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7CD1D" w14:textId="77777777" w:rsidR="00C97C64" w:rsidRPr="00151EEA" w:rsidRDefault="00C97C64" w:rsidP="00591668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636"/>
      <w:bookmarkStart w:id="12" w:name="OLE_LINK654"/>
      <w:bookmarkStart w:id="13" w:name="OLE_LINK849"/>
      <w:bookmarkStart w:id="14" w:name="OLE_LINK939"/>
      <w:bookmarkStart w:id="15" w:name="OLE_LINK1000"/>
      <w:bookmarkStart w:id="16" w:name="OLE_LINK1039"/>
      <w:bookmarkStart w:id="17" w:name="OLE_LINK1050"/>
      <w:bookmarkStart w:id="18" w:name="OLE_LINK1071"/>
      <w:bookmarkStart w:id="19" w:name="_Hlk13568697"/>
      <w:r w:rsidRPr="00151EEA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 xml:space="preserve">Name of </w:t>
      </w:r>
      <w:r w:rsidRPr="00151EEA">
        <w:rPr>
          <w:rFonts w:ascii="Book Antiqua" w:hAnsi="Book Antiqua" w:cs="Times New Roman"/>
          <w:b/>
          <w:caps/>
          <w:color w:val="auto"/>
          <w:sz w:val="24"/>
          <w:szCs w:val="24"/>
          <w:highlight w:val="white"/>
          <w:lang w:val="en-US" w:eastAsia="zh-CN"/>
        </w:rPr>
        <w:t>j</w:t>
      </w:r>
      <w:r w:rsidRPr="00151EEA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 xml:space="preserve">ournal: </w:t>
      </w:r>
      <w:bookmarkStart w:id="20" w:name="OLE_LINK718"/>
      <w:bookmarkStart w:id="21" w:name="OLE_LINK719"/>
      <w:r w:rsidRPr="00616123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 xml:space="preserve">World Journal of </w:t>
      </w:r>
      <w:bookmarkEnd w:id="20"/>
      <w:bookmarkEnd w:id="21"/>
      <w:r w:rsidRPr="00616123">
        <w:rPr>
          <w:rFonts w:ascii="Book Antiqua" w:hAnsi="Book Antiqua" w:cs="Times New Roman"/>
          <w:i/>
          <w:color w:val="auto"/>
          <w:sz w:val="24"/>
          <w:szCs w:val="24"/>
          <w:lang w:val="en-US" w:eastAsia="zh-CN"/>
        </w:rPr>
        <w:t>Clinical Cases</w:t>
      </w:r>
    </w:p>
    <w:p w14:paraId="2614B6EA" w14:textId="166D265F" w:rsidR="00C97C64" w:rsidRPr="00151EEA" w:rsidRDefault="00C97C64" w:rsidP="00591668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i/>
          <w:color w:val="auto"/>
          <w:sz w:val="24"/>
          <w:szCs w:val="24"/>
          <w:highlight w:val="white"/>
          <w:lang w:val="en-US" w:eastAsia="zh-CN"/>
        </w:rPr>
      </w:pPr>
      <w:bookmarkStart w:id="22" w:name="OLE_LINK485"/>
      <w:bookmarkStart w:id="23" w:name="OLE_LINK486"/>
      <w:bookmarkStart w:id="24" w:name="OLE_LINK661"/>
      <w:bookmarkStart w:id="25" w:name="OLE_LINK768"/>
      <w:bookmarkStart w:id="26" w:name="OLE_LINK514"/>
      <w:bookmarkStart w:id="27" w:name="OLE_LINK515"/>
      <w:r w:rsidRPr="00151EEA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eastAsia="zh-CN"/>
        </w:rPr>
        <w:t>Manuscript NO:</w:t>
      </w:r>
      <w:bookmarkEnd w:id="22"/>
      <w:bookmarkEnd w:id="23"/>
      <w:bookmarkEnd w:id="24"/>
      <w:bookmarkEnd w:id="25"/>
      <w:r w:rsidR="00591668" w:rsidRPr="00151EEA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eastAsia="zh-CN"/>
        </w:rPr>
        <w:t xml:space="preserve"> </w:t>
      </w:r>
      <w:r w:rsidRPr="00616123"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  <w:t>50140</w:t>
      </w:r>
    </w:p>
    <w:p w14:paraId="03B9FFA2" w14:textId="77777777" w:rsidR="00C97C64" w:rsidRPr="00151EEA" w:rsidRDefault="00C97C64" w:rsidP="00591668">
      <w:pPr>
        <w:wordWrap/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it-IT"/>
        </w:rPr>
      </w:pPr>
      <w:bookmarkStart w:id="28" w:name="OLE_LINK511"/>
      <w:bookmarkStart w:id="29" w:name="OLE_LINK512"/>
      <w:bookmarkEnd w:id="26"/>
      <w:bookmarkEnd w:id="27"/>
      <w:r w:rsidRPr="00151EEA">
        <w:rPr>
          <w:rFonts w:ascii="Book Antiqua" w:hAnsi="Book Antiqua"/>
          <w:b/>
          <w:sz w:val="24"/>
          <w:szCs w:val="24"/>
          <w:highlight w:val="white"/>
          <w:lang w:val="it-IT"/>
        </w:rPr>
        <w:t xml:space="preserve">Manuscript </w:t>
      </w:r>
      <w:r w:rsidRPr="00151EEA">
        <w:rPr>
          <w:rFonts w:ascii="Book Antiqua" w:hAnsi="Book Antiqua"/>
          <w:b/>
          <w:caps/>
          <w:sz w:val="24"/>
          <w:szCs w:val="24"/>
          <w:highlight w:val="white"/>
        </w:rPr>
        <w:t>t</w:t>
      </w:r>
      <w:r w:rsidRPr="00151EEA">
        <w:rPr>
          <w:rFonts w:ascii="Book Antiqua" w:hAnsi="Book Antiqua"/>
          <w:b/>
          <w:sz w:val="24"/>
          <w:szCs w:val="24"/>
          <w:highlight w:val="white"/>
          <w:lang w:val="it-IT"/>
        </w:rPr>
        <w:t>ype</w:t>
      </w:r>
      <w:r w:rsidRPr="00151EEA">
        <w:rPr>
          <w:rFonts w:ascii="Book Antiqua" w:hAnsi="Book Antiqua"/>
          <w:b/>
          <w:sz w:val="24"/>
          <w:szCs w:val="24"/>
          <w:lang w:val="it-IT"/>
        </w:rPr>
        <w:t>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151EEA">
        <w:rPr>
          <w:rFonts w:ascii="Book Antiqua" w:hAnsi="Book Antiqua"/>
          <w:b/>
          <w:sz w:val="24"/>
          <w:szCs w:val="24"/>
          <w:lang w:val="it-IT"/>
        </w:rPr>
        <w:t xml:space="preserve"> </w:t>
      </w:r>
      <w:r w:rsidRPr="00616123">
        <w:rPr>
          <w:rFonts w:ascii="Book Antiqua" w:hAnsi="Book Antiqua"/>
          <w:caps/>
          <w:sz w:val="24"/>
          <w:szCs w:val="24"/>
        </w:rPr>
        <w:t>Case Report</w:t>
      </w: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28"/>
    <w:bookmarkEnd w:id="29"/>
    <w:p w14:paraId="3191C05C" w14:textId="77777777" w:rsidR="00C97C64" w:rsidRPr="00151EEA" w:rsidRDefault="00C97C64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  <w:lang w:val="it-IT"/>
        </w:rPr>
      </w:pPr>
    </w:p>
    <w:p w14:paraId="359ABBD4" w14:textId="56846E8B" w:rsidR="006D0D1A" w:rsidRPr="00151EEA" w:rsidRDefault="00C853BA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proofErr w:type="spellStart"/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B</w:t>
      </w:r>
      <w:r w:rsidR="002C391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ronchobiliary</w:t>
      </w:r>
      <w:proofErr w:type="spellEnd"/>
      <w:r w:rsidR="002C391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fistula after </w:t>
      </w:r>
      <w:proofErr w:type="spellStart"/>
      <w:r w:rsidR="002C391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ramucirumab</w:t>
      </w:r>
      <w:proofErr w:type="spellEnd"/>
      <w:r w:rsidR="002C391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treatment for advanced gastric cancer</w:t>
      </w:r>
      <w:bookmarkEnd w:id="19"/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: A case report</w:t>
      </w:r>
    </w:p>
    <w:p w14:paraId="786C12AC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</w:p>
    <w:p w14:paraId="0624F0BF" w14:textId="7465CE05" w:rsidR="000E729E" w:rsidRPr="00151EEA" w:rsidRDefault="004D14AD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bCs/>
          <w:kern w:val="0"/>
          <w:sz w:val="24"/>
          <w:szCs w:val="24"/>
        </w:rPr>
        <w:t>Kim H</w:t>
      </w:r>
      <w:r w:rsidR="00591668" w:rsidRPr="00151EEA">
        <w:rPr>
          <w:rFonts w:ascii="Book Antiqua" w:eastAsia="等线" w:hAnsi="Book Antiqua" w:cs="Times New Roman"/>
          <w:bCs/>
          <w:kern w:val="0"/>
          <w:sz w:val="24"/>
          <w:szCs w:val="24"/>
          <w:lang w:eastAsia="zh-CN"/>
        </w:rPr>
        <w:t>B</w:t>
      </w:r>
      <w:r w:rsidRPr="00151EEA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51EEA">
        <w:rPr>
          <w:rFonts w:ascii="Book Antiqua" w:hAnsi="Book Antiqua" w:cs="Times New Roman"/>
          <w:bCs/>
          <w:i/>
          <w:kern w:val="0"/>
          <w:sz w:val="24"/>
          <w:szCs w:val="24"/>
        </w:rPr>
        <w:t>et al</w:t>
      </w:r>
      <w:r w:rsidR="00084AB2" w:rsidRPr="00151EEA">
        <w:rPr>
          <w:rFonts w:ascii="Book Antiqua" w:hAnsi="Book Antiqua" w:cs="Times New Roman"/>
          <w:bCs/>
          <w:i/>
          <w:kern w:val="0"/>
          <w:sz w:val="24"/>
          <w:szCs w:val="24"/>
        </w:rPr>
        <w:t>.</w:t>
      </w: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856D0A" w:rsidRPr="00151EEA">
        <w:rPr>
          <w:rFonts w:ascii="Book Antiqua" w:eastAsiaTheme="minorHAnsi" w:hAnsi="Book Antiqua" w:cs="Times New Roman"/>
          <w:sz w:val="24"/>
          <w:szCs w:val="24"/>
        </w:rPr>
        <w:t>B</w:t>
      </w:r>
      <w:r w:rsidR="00A60DF4" w:rsidRPr="00151EEA">
        <w:rPr>
          <w:rFonts w:ascii="Book Antiqua" w:eastAsiaTheme="minorHAnsi" w:hAnsi="Book Antiqua" w:cs="Times New Roman"/>
          <w:sz w:val="24"/>
          <w:szCs w:val="24"/>
        </w:rPr>
        <w:t>ronchobiliary</w:t>
      </w:r>
      <w:proofErr w:type="spellEnd"/>
      <w:r w:rsidR="00A60DF4" w:rsidRPr="00151EEA">
        <w:rPr>
          <w:rFonts w:ascii="Book Antiqua" w:eastAsiaTheme="minorHAnsi" w:hAnsi="Book Antiqua" w:cs="Times New Roman"/>
          <w:sz w:val="24"/>
          <w:szCs w:val="24"/>
        </w:rPr>
        <w:t xml:space="preserve"> fistula after </w:t>
      </w:r>
      <w:proofErr w:type="spellStart"/>
      <w:r w:rsidR="00A60DF4"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</w:p>
    <w:p w14:paraId="7D74C54D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4DB76734" w14:textId="0DFECF29" w:rsidR="00B045DF" w:rsidRPr="00151EEA" w:rsidRDefault="00B045DF" w:rsidP="00591668">
      <w:pPr>
        <w:wordWrap/>
        <w:snapToGrid w:val="0"/>
        <w:spacing w:after="0" w:line="360" w:lineRule="auto"/>
        <w:rPr>
          <w:rFonts w:ascii="Book Antiqua" w:hAnsi="Book Antiqua"/>
          <w:kern w:val="0"/>
          <w:sz w:val="24"/>
          <w:szCs w:val="24"/>
        </w:rPr>
      </w:pPr>
      <w:bookmarkStart w:id="30" w:name="_Hlk12622411"/>
      <w:r w:rsidRPr="00151EEA">
        <w:rPr>
          <w:rFonts w:ascii="Book Antiqua" w:hAnsi="Book Antiqua"/>
          <w:sz w:val="24"/>
          <w:szCs w:val="24"/>
        </w:rPr>
        <w:t>Hong-</w:t>
      </w:r>
      <w:proofErr w:type="spellStart"/>
      <w:r w:rsidRPr="00151EEA">
        <w:rPr>
          <w:rFonts w:ascii="Book Antiqua" w:hAnsi="Book Antiqua"/>
          <w:sz w:val="24"/>
          <w:szCs w:val="24"/>
        </w:rPr>
        <w:t>Beum</w:t>
      </w:r>
      <w:proofErr w:type="spellEnd"/>
      <w:r w:rsidRPr="00151EEA">
        <w:rPr>
          <w:rFonts w:ascii="Book Antiqua" w:hAnsi="Book Antiqua"/>
          <w:sz w:val="24"/>
          <w:szCs w:val="24"/>
        </w:rPr>
        <w:t xml:space="preserve"> Kim</w:t>
      </w:r>
      <w:bookmarkEnd w:id="30"/>
      <w:r w:rsidRPr="00151EEA">
        <w:rPr>
          <w:rFonts w:ascii="Book Antiqua" w:hAnsi="Book Antiqua"/>
          <w:kern w:val="0"/>
          <w:sz w:val="24"/>
          <w:szCs w:val="24"/>
        </w:rPr>
        <w:t>,</w:t>
      </w:r>
      <w:r w:rsidR="004C7801" w:rsidRPr="00151EEA">
        <w:rPr>
          <w:rFonts w:ascii="Book Antiqua" w:hAnsi="Book Antiqua"/>
          <w:kern w:val="0"/>
          <w:sz w:val="24"/>
          <w:szCs w:val="24"/>
        </w:rPr>
        <w:t xml:space="preserve"> </w:t>
      </w:r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>Yong</w:t>
      </w:r>
      <w:r w:rsidR="00A3142C"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 </w:t>
      </w:r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>Sub Na</w:t>
      </w:r>
      <w:r w:rsidR="009E71C4"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, </w:t>
      </w:r>
      <w:proofErr w:type="spellStart"/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>Hee-Jeong</w:t>
      </w:r>
      <w:proofErr w:type="spellEnd"/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 Lee</w:t>
      </w:r>
      <w:r w:rsidR="009E71C4"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, </w:t>
      </w:r>
      <w:r w:rsidR="00667D99" w:rsidRPr="00151EEA">
        <w:rPr>
          <w:rFonts w:ascii="Book Antiqua" w:hAnsi="Book Antiqua"/>
          <w:kern w:val="0"/>
          <w:sz w:val="24"/>
          <w:szCs w:val="24"/>
        </w:rPr>
        <w:t>Sang-</w:t>
      </w:r>
      <w:proofErr w:type="spellStart"/>
      <w:r w:rsidR="00667D99" w:rsidRPr="00151EEA">
        <w:rPr>
          <w:rFonts w:ascii="Book Antiqua" w:eastAsia="Malgun Gothic" w:hAnsi="Book Antiqua"/>
          <w:kern w:val="0"/>
          <w:sz w:val="24"/>
          <w:szCs w:val="24"/>
        </w:rPr>
        <w:t>G</w:t>
      </w:r>
      <w:r w:rsidRPr="00151EEA">
        <w:rPr>
          <w:rFonts w:ascii="Book Antiqua" w:hAnsi="Book Antiqua"/>
          <w:kern w:val="0"/>
          <w:sz w:val="24"/>
          <w:szCs w:val="24"/>
        </w:rPr>
        <w:t>on</w:t>
      </w:r>
      <w:proofErr w:type="spellEnd"/>
      <w:r w:rsidRPr="00151EEA">
        <w:rPr>
          <w:rFonts w:ascii="Book Antiqua" w:hAnsi="Book Antiqua"/>
          <w:kern w:val="0"/>
          <w:sz w:val="24"/>
          <w:szCs w:val="24"/>
        </w:rPr>
        <w:t xml:space="preserve"> Park</w:t>
      </w:r>
    </w:p>
    <w:p w14:paraId="499EF367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hAnsi="Book Antiqua"/>
          <w:kern w:val="0"/>
          <w:sz w:val="24"/>
          <w:szCs w:val="24"/>
          <w:vertAlign w:val="superscript"/>
        </w:rPr>
      </w:pPr>
    </w:p>
    <w:p w14:paraId="0FFF259D" w14:textId="51BFA8BF" w:rsidR="00B045DF" w:rsidRPr="00151EEA" w:rsidRDefault="004C7801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  <w:r w:rsidRPr="00151EEA">
        <w:rPr>
          <w:rFonts w:ascii="Book Antiqua" w:hAnsi="Book Antiqua"/>
          <w:b/>
          <w:sz w:val="24"/>
          <w:szCs w:val="24"/>
        </w:rPr>
        <w:t>Hong-</w:t>
      </w:r>
      <w:proofErr w:type="spellStart"/>
      <w:r w:rsidRPr="00151EEA">
        <w:rPr>
          <w:rFonts w:ascii="Book Antiqua" w:hAnsi="Book Antiqua"/>
          <w:b/>
          <w:sz w:val="24"/>
          <w:szCs w:val="24"/>
        </w:rPr>
        <w:t>Beum</w:t>
      </w:r>
      <w:proofErr w:type="spellEnd"/>
      <w:r w:rsidRPr="00151EEA">
        <w:rPr>
          <w:rFonts w:ascii="Book Antiqua" w:hAnsi="Book Antiqua"/>
          <w:b/>
          <w:sz w:val="24"/>
          <w:szCs w:val="24"/>
        </w:rPr>
        <w:t xml:space="preserve"> Kim</w:t>
      </w:r>
      <w:r w:rsidRPr="00151EEA">
        <w:rPr>
          <w:rFonts w:ascii="Book Antiqua" w:hAnsi="Book Antiqua"/>
          <w:sz w:val="24"/>
          <w:szCs w:val="24"/>
        </w:rPr>
        <w:t>,</w:t>
      </w:r>
      <w:r w:rsidRPr="00151EEA">
        <w:rPr>
          <w:rFonts w:ascii="Book Antiqua" w:hAnsi="Book Antiqua"/>
          <w:kern w:val="0"/>
          <w:sz w:val="24"/>
          <w:szCs w:val="24"/>
        </w:rPr>
        <w:t xml:space="preserve"> </w:t>
      </w:r>
      <w:r w:rsidR="00B045DF" w:rsidRPr="00151EEA">
        <w:rPr>
          <w:rFonts w:ascii="Book Antiqua" w:hAnsi="Book Antiqua"/>
          <w:kern w:val="0"/>
          <w:sz w:val="24"/>
          <w:szCs w:val="24"/>
        </w:rPr>
        <w:t xml:space="preserve">Department of Premedical Course, </w:t>
      </w:r>
      <w:proofErr w:type="spellStart"/>
      <w:r w:rsidR="00B045DF" w:rsidRPr="00151EEA">
        <w:rPr>
          <w:rFonts w:ascii="Book Antiqua" w:hAnsi="Book Antiqua"/>
          <w:kern w:val="0"/>
          <w:sz w:val="24"/>
          <w:szCs w:val="24"/>
        </w:rPr>
        <w:t>Chosun</w:t>
      </w:r>
      <w:proofErr w:type="spellEnd"/>
      <w:r w:rsidR="00B045DF" w:rsidRPr="00151EEA">
        <w:rPr>
          <w:rFonts w:ascii="Book Antiqua" w:hAnsi="Book Antiqua"/>
          <w:kern w:val="0"/>
          <w:sz w:val="24"/>
          <w:szCs w:val="24"/>
        </w:rPr>
        <w:t xml:space="preserve"> University School of Medicine,</w:t>
      </w:r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Dong-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gu</w:t>
      </w:r>
      <w:proofErr w:type="spellEnd"/>
      <w:r w:rsidR="00B063CC" w:rsidRPr="00151E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Gwangju</w:t>
      </w:r>
      <w:proofErr w:type="spellEnd"/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501-717</w:t>
      </w:r>
      <w:r w:rsidR="00B063CC" w:rsidRPr="00151EEA">
        <w:rPr>
          <w:rFonts w:ascii="Book Antiqua" w:eastAsia="Malgun Gothic" w:hAnsi="Book Antiqua"/>
          <w:sz w:val="24"/>
          <w:szCs w:val="24"/>
        </w:rPr>
        <w:t xml:space="preserve">, </w:t>
      </w:r>
      <w:r w:rsidR="00591668" w:rsidRPr="00151EEA">
        <w:rPr>
          <w:rFonts w:ascii="Book Antiqua" w:eastAsia="等线" w:hAnsi="Book Antiqua"/>
          <w:sz w:val="24"/>
          <w:szCs w:val="24"/>
          <w:lang w:eastAsia="zh-CN"/>
        </w:rPr>
        <w:t>South</w:t>
      </w:r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Korea</w:t>
      </w:r>
    </w:p>
    <w:p w14:paraId="6454ABDC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hAnsi="Book Antiqua" w:cs="AdvOT223abdbc"/>
          <w:bCs/>
          <w:kern w:val="0"/>
          <w:sz w:val="24"/>
          <w:szCs w:val="24"/>
        </w:rPr>
      </w:pPr>
    </w:p>
    <w:p w14:paraId="4B889606" w14:textId="7F20BBE4" w:rsidR="00011338" w:rsidRPr="00151EEA" w:rsidRDefault="00667D99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  <w:r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>Yong</w:t>
      </w:r>
      <w:r w:rsidR="00A3142C"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 xml:space="preserve"> </w:t>
      </w:r>
      <w:r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>Sub Na</w:t>
      </w:r>
      <w:r w:rsidRPr="00151EEA">
        <w:rPr>
          <w:rFonts w:ascii="Book Antiqua" w:eastAsia="BatangChe" w:hAnsi="Book Antiqua" w:cs="BatangChe"/>
          <w:kern w:val="0"/>
          <w:sz w:val="24"/>
          <w:szCs w:val="24"/>
        </w:rPr>
        <w:t>,</w:t>
      </w:r>
      <w:r w:rsidR="00011338" w:rsidRPr="00151EEA">
        <w:rPr>
          <w:rFonts w:ascii="Book Antiqua" w:eastAsia="BatangChe" w:hAnsi="Book Antiqua" w:cs="BatangChe"/>
          <w:bCs/>
          <w:kern w:val="0"/>
          <w:sz w:val="24"/>
          <w:szCs w:val="24"/>
        </w:rPr>
        <w:t xml:space="preserve"> </w:t>
      </w:r>
      <w:r w:rsidR="00011338" w:rsidRPr="00151EEA">
        <w:rPr>
          <w:rFonts w:ascii="Book Antiqua" w:hAnsi="Book Antiqua"/>
          <w:sz w:val="24"/>
          <w:szCs w:val="24"/>
        </w:rPr>
        <w:t xml:space="preserve">Department of </w:t>
      </w:r>
      <w:r w:rsidR="00011338" w:rsidRPr="00151EEA">
        <w:rPr>
          <w:rFonts w:ascii="Book Antiqua" w:hAnsi="Book Antiqua"/>
          <w:iCs/>
          <w:sz w:val="24"/>
          <w:szCs w:val="24"/>
        </w:rPr>
        <w:t xml:space="preserve">Internal Medicine, </w:t>
      </w:r>
      <w:proofErr w:type="spellStart"/>
      <w:r w:rsidRPr="00151EEA">
        <w:rPr>
          <w:rFonts w:ascii="Book Antiqua" w:eastAsia="Malgun Gothic" w:hAnsi="Book Antiqua"/>
          <w:iCs/>
          <w:sz w:val="24"/>
          <w:szCs w:val="24"/>
        </w:rPr>
        <w:t>Pulomonology</w:t>
      </w:r>
      <w:proofErr w:type="spellEnd"/>
      <w:r w:rsidRPr="00151EEA">
        <w:rPr>
          <w:rFonts w:ascii="Book Antiqua" w:eastAsia="Malgun Gothic" w:hAnsi="Book Antiqua"/>
          <w:iCs/>
          <w:sz w:val="24"/>
          <w:szCs w:val="24"/>
        </w:rPr>
        <w:t>,</w:t>
      </w:r>
      <w:r w:rsidR="00011338" w:rsidRPr="00151EE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11338" w:rsidRPr="00151EEA">
        <w:rPr>
          <w:rFonts w:ascii="Book Antiqua" w:hAnsi="Book Antiqua"/>
          <w:sz w:val="24"/>
          <w:szCs w:val="24"/>
        </w:rPr>
        <w:t>Chosun</w:t>
      </w:r>
      <w:proofErr w:type="spellEnd"/>
      <w:r w:rsidR="00011338" w:rsidRPr="00151EEA">
        <w:rPr>
          <w:rFonts w:ascii="Book Antiqua" w:hAnsi="Book Antiqua"/>
          <w:sz w:val="24"/>
          <w:szCs w:val="24"/>
        </w:rPr>
        <w:t xml:space="preserve"> University Hospital,</w:t>
      </w:r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Dong-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gu</w:t>
      </w:r>
      <w:proofErr w:type="spellEnd"/>
      <w:r w:rsidR="00B063CC" w:rsidRPr="00151E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Gwangju</w:t>
      </w:r>
      <w:proofErr w:type="spellEnd"/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501-717</w:t>
      </w:r>
      <w:r w:rsidR="00B063CC" w:rsidRPr="00151EEA">
        <w:rPr>
          <w:rFonts w:ascii="Book Antiqua" w:eastAsia="Malgun Gothic" w:hAnsi="Book Antiqua"/>
          <w:sz w:val="24"/>
          <w:szCs w:val="24"/>
        </w:rPr>
        <w:t xml:space="preserve">, </w:t>
      </w:r>
      <w:r w:rsidR="00591668" w:rsidRPr="00151EEA">
        <w:rPr>
          <w:rFonts w:ascii="Book Antiqua" w:eastAsia="等线" w:hAnsi="Book Antiqua"/>
          <w:sz w:val="24"/>
          <w:szCs w:val="24"/>
          <w:lang w:eastAsia="zh-CN"/>
        </w:rPr>
        <w:t>South</w:t>
      </w:r>
      <w:r w:rsidR="00591668" w:rsidRPr="00151EEA">
        <w:rPr>
          <w:rFonts w:ascii="Book Antiqua" w:hAnsi="Book Antiqua"/>
          <w:sz w:val="24"/>
          <w:szCs w:val="24"/>
        </w:rPr>
        <w:t xml:space="preserve"> Korea</w:t>
      </w:r>
    </w:p>
    <w:p w14:paraId="28401B7A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hAnsi="Book Antiqua" w:cs="AdvOT223abdbc"/>
          <w:kern w:val="0"/>
          <w:sz w:val="24"/>
          <w:szCs w:val="24"/>
          <w:vertAlign w:val="superscript"/>
        </w:rPr>
      </w:pPr>
    </w:p>
    <w:p w14:paraId="0E637745" w14:textId="5C4FC8C3" w:rsidR="00B063CC" w:rsidRPr="00151EEA" w:rsidRDefault="00667D99" w:rsidP="00591668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proofErr w:type="spellStart"/>
      <w:r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>Hee-Jeong</w:t>
      </w:r>
      <w:proofErr w:type="spellEnd"/>
      <w:r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 xml:space="preserve"> Lee</w:t>
      </w:r>
      <w:r w:rsidR="00011338" w:rsidRPr="00151EEA">
        <w:rPr>
          <w:rFonts w:ascii="Book Antiqua" w:eastAsia="BatangChe" w:hAnsi="Book Antiqua" w:cs="BatangChe"/>
          <w:b/>
          <w:kern w:val="0"/>
          <w:sz w:val="24"/>
          <w:szCs w:val="24"/>
        </w:rPr>
        <w:t xml:space="preserve">, </w:t>
      </w:r>
      <w:r w:rsidRPr="00151EEA">
        <w:rPr>
          <w:rFonts w:ascii="Book Antiqua" w:hAnsi="Book Antiqua"/>
          <w:b/>
          <w:kern w:val="0"/>
          <w:sz w:val="24"/>
          <w:szCs w:val="24"/>
        </w:rPr>
        <w:t>Sang-</w:t>
      </w:r>
      <w:proofErr w:type="spellStart"/>
      <w:r w:rsidRPr="00151EEA">
        <w:rPr>
          <w:rFonts w:ascii="Book Antiqua" w:eastAsia="Malgun Gothic" w:hAnsi="Book Antiqua"/>
          <w:b/>
          <w:kern w:val="0"/>
          <w:sz w:val="24"/>
          <w:szCs w:val="24"/>
        </w:rPr>
        <w:t>G</w:t>
      </w:r>
      <w:r w:rsidR="004C7801" w:rsidRPr="00151EEA">
        <w:rPr>
          <w:rFonts w:ascii="Book Antiqua" w:hAnsi="Book Antiqua"/>
          <w:b/>
          <w:kern w:val="0"/>
          <w:sz w:val="24"/>
          <w:szCs w:val="24"/>
        </w:rPr>
        <w:t>on</w:t>
      </w:r>
      <w:proofErr w:type="spellEnd"/>
      <w:r w:rsidR="004C7801" w:rsidRPr="00151EEA">
        <w:rPr>
          <w:rFonts w:ascii="Book Antiqua" w:hAnsi="Book Antiqua"/>
          <w:b/>
          <w:kern w:val="0"/>
          <w:sz w:val="24"/>
          <w:szCs w:val="24"/>
        </w:rPr>
        <w:t xml:space="preserve"> Park</w:t>
      </w:r>
      <w:r w:rsidR="004C7801" w:rsidRPr="00151EEA">
        <w:rPr>
          <w:rFonts w:ascii="Book Antiqua" w:hAnsi="Book Antiqua"/>
          <w:kern w:val="0"/>
          <w:sz w:val="24"/>
          <w:szCs w:val="24"/>
        </w:rPr>
        <w:t>,</w:t>
      </w:r>
      <w:r w:rsidR="004C7801" w:rsidRPr="00151EEA">
        <w:rPr>
          <w:rFonts w:ascii="Book Antiqua" w:hAnsi="Book Antiqua"/>
          <w:sz w:val="24"/>
          <w:szCs w:val="24"/>
        </w:rPr>
        <w:t xml:space="preserve"> </w:t>
      </w:r>
      <w:r w:rsidR="00B045DF" w:rsidRPr="00151EEA">
        <w:rPr>
          <w:rFonts w:ascii="Book Antiqua" w:hAnsi="Book Antiqua"/>
          <w:sz w:val="24"/>
          <w:szCs w:val="24"/>
        </w:rPr>
        <w:t xml:space="preserve">Department of </w:t>
      </w:r>
      <w:r w:rsidR="00B045DF" w:rsidRPr="00151EEA">
        <w:rPr>
          <w:rFonts w:ascii="Book Antiqua" w:hAnsi="Book Antiqua"/>
          <w:iCs/>
          <w:sz w:val="24"/>
          <w:szCs w:val="24"/>
        </w:rPr>
        <w:t xml:space="preserve">Internal Medicine, </w:t>
      </w:r>
      <w:proofErr w:type="spellStart"/>
      <w:r w:rsidR="00B045DF" w:rsidRPr="00151EEA">
        <w:rPr>
          <w:rFonts w:ascii="Book Antiqua" w:hAnsi="Book Antiqua" w:cs="Gulim"/>
          <w:bCs/>
          <w:kern w:val="0"/>
          <w:sz w:val="24"/>
          <w:szCs w:val="24"/>
        </w:rPr>
        <w:t>Hemato</w:t>
      </w:r>
      <w:proofErr w:type="spellEnd"/>
      <w:r w:rsidR="00B045DF" w:rsidRPr="00151EEA">
        <w:rPr>
          <w:rFonts w:ascii="Book Antiqua" w:hAnsi="Book Antiqua" w:cs="Gulim"/>
          <w:bCs/>
          <w:kern w:val="0"/>
          <w:sz w:val="24"/>
          <w:szCs w:val="24"/>
        </w:rPr>
        <w:t>-oncology</w:t>
      </w:r>
      <w:r w:rsidR="00B045DF" w:rsidRPr="00151EEA">
        <w:rPr>
          <w:rFonts w:ascii="Book Antiqua" w:hAnsi="Book Antiqua"/>
          <w:bCs/>
          <w:sz w:val="24"/>
          <w:szCs w:val="24"/>
        </w:rPr>
        <w:t>,</w:t>
      </w:r>
      <w:r w:rsidR="00B045DF" w:rsidRPr="00151EE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045DF" w:rsidRPr="00151EEA">
        <w:rPr>
          <w:rFonts w:ascii="Book Antiqua" w:hAnsi="Book Antiqua"/>
          <w:sz w:val="24"/>
          <w:szCs w:val="24"/>
        </w:rPr>
        <w:t>Chosun</w:t>
      </w:r>
      <w:proofErr w:type="spellEnd"/>
      <w:r w:rsidR="00B045DF" w:rsidRPr="00151EEA">
        <w:rPr>
          <w:rFonts w:ascii="Book Antiqua" w:hAnsi="Book Antiqua"/>
          <w:sz w:val="24"/>
          <w:szCs w:val="24"/>
        </w:rPr>
        <w:t xml:space="preserve"> University Hospital,</w:t>
      </w:r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Dong-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gu</w:t>
      </w:r>
      <w:proofErr w:type="spellEnd"/>
      <w:r w:rsidR="00B063CC" w:rsidRPr="00151E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063CC" w:rsidRPr="00151EEA">
        <w:rPr>
          <w:rFonts w:ascii="Book Antiqua" w:hAnsi="Book Antiqua"/>
          <w:sz w:val="24"/>
          <w:szCs w:val="24"/>
        </w:rPr>
        <w:t>Gwangju</w:t>
      </w:r>
      <w:proofErr w:type="spellEnd"/>
      <w:r w:rsidR="00591668" w:rsidRPr="00151EEA">
        <w:rPr>
          <w:rFonts w:ascii="Book Antiqua" w:hAnsi="Book Antiqua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sz w:val="24"/>
          <w:szCs w:val="24"/>
        </w:rPr>
        <w:t>501-717</w:t>
      </w:r>
      <w:r w:rsidR="00B063CC" w:rsidRPr="00151EEA">
        <w:rPr>
          <w:rFonts w:ascii="Book Antiqua" w:eastAsia="Malgun Gothic" w:hAnsi="Book Antiqua"/>
          <w:sz w:val="24"/>
          <w:szCs w:val="24"/>
        </w:rPr>
        <w:t xml:space="preserve">, </w:t>
      </w:r>
      <w:r w:rsidR="00591668" w:rsidRPr="00151EEA">
        <w:rPr>
          <w:rFonts w:ascii="Book Antiqua" w:eastAsia="等线" w:hAnsi="Book Antiqua"/>
          <w:sz w:val="24"/>
          <w:szCs w:val="24"/>
          <w:lang w:eastAsia="zh-CN"/>
        </w:rPr>
        <w:t>South</w:t>
      </w:r>
      <w:r w:rsidR="00591668" w:rsidRPr="00151EEA">
        <w:rPr>
          <w:rFonts w:ascii="Book Antiqua" w:hAnsi="Book Antiqua"/>
          <w:sz w:val="24"/>
          <w:szCs w:val="24"/>
        </w:rPr>
        <w:t xml:space="preserve"> Korea</w:t>
      </w:r>
    </w:p>
    <w:p w14:paraId="23237813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</w:p>
    <w:p w14:paraId="3B45E692" w14:textId="16E13F42" w:rsidR="00B045DF" w:rsidRPr="00151EEA" w:rsidRDefault="00B045DF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Cs/>
          <w:kern w:val="0"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ORCID number:</w:t>
      </w:r>
      <w:r w:rsidR="004F7F29" w:rsidRPr="00151EEA">
        <w:rPr>
          <w:rFonts w:ascii="Book Antiqua" w:hAnsi="Book Antiqua"/>
          <w:kern w:val="0"/>
          <w:sz w:val="24"/>
          <w:szCs w:val="24"/>
        </w:rPr>
        <w:t xml:space="preserve"> </w:t>
      </w:r>
      <w:r w:rsidR="00667D99" w:rsidRPr="00151EEA">
        <w:rPr>
          <w:rFonts w:ascii="Book Antiqua" w:eastAsia="Batang" w:hAnsi="Book Antiqua" w:cs="Arial"/>
          <w:sz w:val="24"/>
          <w:szCs w:val="24"/>
        </w:rPr>
        <w:t>Hong-</w:t>
      </w:r>
      <w:proofErr w:type="spellStart"/>
      <w:r w:rsidR="00667D99" w:rsidRPr="00151EEA">
        <w:rPr>
          <w:rFonts w:ascii="Book Antiqua" w:eastAsia="Batang" w:hAnsi="Book Antiqua" w:cs="Arial"/>
          <w:sz w:val="24"/>
          <w:szCs w:val="24"/>
        </w:rPr>
        <w:t>Beum</w:t>
      </w:r>
      <w:proofErr w:type="spellEnd"/>
      <w:r w:rsidR="00667D99" w:rsidRPr="00151EEA">
        <w:rPr>
          <w:rFonts w:ascii="Book Antiqua" w:eastAsia="Batang" w:hAnsi="Book Antiqua" w:cs="Arial"/>
          <w:sz w:val="24"/>
          <w:szCs w:val="24"/>
        </w:rPr>
        <w:t xml:space="preserve"> Kim (0000-0001-9434-0708); </w:t>
      </w:r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>Yong</w:t>
      </w:r>
      <w:r w:rsidR="00A3142C"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 </w:t>
      </w:r>
      <w:r w:rsidR="00667D99" w:rsidRPr="00151EEA">
        <w:rPr>
          <w:rFonts w:ascii="Book Antiqua" w:eastAsia="BatangChe" w:hAnsi="Book Antiqua" w:cs="BatangChe"/>
          <w:kern w:val="0"/>
          <w:sz w:val="24"/>
          <w:szCs w:val="24"/>
        </w:rPr>
        <w:t>Sub Na</w:t>
      </w:r>
      <w:r w:rsidR="00667D99" w:rsidRPr="00151EEA">
        <w:rPr>
          <w:rFonts w:ascii="Book Antiqua" w:eastAsia="Batang" w:hAnsi="Book Antiqua" w:cs="Arial"/>
          <w:sz w:val="24"/>
          <w:szCs w:val="24"/>
        </w:rPr>
        <w:t xml:space="preserve"> (</w:t>
      </w:r>
      <w:r w:rsidR="00667D99" w:rsidRPr="00151EEA">
        <w:rPr>
          <w:rFonts w:ascii="Book Antiqua" w:hAnsi="Book Antiqua" w:cs="Arial"/>
          <w:sz w:val="24"/>
          <w:szCs w:val="24"/>
          <w:shd w:val="clear" w:color="auto" w:fill="FFFFFF"/>
        </w:rPr>
        <w:t>0000-0003-2506-2673</w:t>
      </w:r>
      <w:r w:rsidR="00667D99" w:rsidRPr="00151EEA">
        <w:rPr>
          <w:rFonts w:ascii="Book Antiqua" w:eastAsia="Batang" w:hAnsi="Book Antiqua" w:cs="Arial"/>
          <w:sz w:val="24"/>
          <w:szCs w:val="24"/>
        </w:rPr>
        <w:t xml:space="preserve">); </w:t>
      </w:r>
      <w:proofErr w:type="spellStart"/>
      <w:r w:rsidR="00667D99" w:rsidRPr="00151EEA">
        <w:rPr>
          <w:rFonts w:ascii="Book Antiqua" w:eastAsia="Batang" w:hAnsi="Book Antiqua" w:cs="Arial"/>
          <w:sz w:val="24"/>
          <w:szCs w:val="24"/>
        </w:rPr>
        <w:t>Hee-Jeong</w:t>
      </w:r>
      <w:proofErr w:type="spellEnd"/>
      <w:r w:rsidR="00667D99" w:rsidRPr="00151EEA">
        <w:rPr>
          <w:rFonts w:ascii="Book Antiqua" w:eastAsia="Batang" w:hAnsi="Book Antiqua" w:cs="Arial"/>
          <w:sz w:val="24"/>
          <w:szCs w:val="24"/>
        </w:rPr>
        <w:t xml:space="preserve"> Lee (0000-0001-8295-6097); </w:t>
      </w:r>
      <w:r w:rsidR="00667D99" w:rsidRPr="00151EEA">
        <w:rPr>
          <w:rFonts w:ascii="Book Antiqua" w:hAnsi="Book Antiqua"/>
          <w:kern w:val="0"/>
          <w:sz w:val="24"/>
          <w:szCs w:val="24"/>
        </w:rPr>
        <w:t>Sang-</w:t>
      </w:r>
      <w:proofErr w:type="spellStart"/>
      <w:r w:rsidR="00667D99" w:rsidRPr="00151EEA">
        <w:rPr>
          <w:rFonts w:ascii="Book Antiqua" w:eastAsia="Malgun Gothic" w:hAnsi="Book Antiqua"/>
          <w:kern w:val="0"/>
          <w:sz w:val="24"/>
          <w:szCs w:val="24"/>
        </w:rPr>
        <w:t>G</w:t>
      </w:r>
      <w:r w:rsidRPr="00151EEA">
        <w:rPr>
          <w:rFonts w:ascii="Book Antiqua" w:hAnsi="Book Antiqua"/>
          <w:kern w:val="0"/>
          <w:sz w:val="24"/>
          <w:szCs w:val="24"/>
        </w:rPr>
        <w:t>on</w:t>
      </w:r>
      <w:proofErr w:type="spellEnd"/>
      <w:r w:rsidRPr="00151EEA">
        <w:rPr>
          <w:rFonts w:ascii="Book Antiqua" w:hAnsi="Book Antiqua"/>
          <w:kern w:val="0"/>
          <w:sz w:val="24"/>
          <w:szCs w:val="24"/>
        </w:rPr>
        <w:t xml:space="preserve"> Park </w:t>
      </w:r>
      <w:r w:rsidR="004F7F29" w:rsidRPr="00151EEA">
        <w:rPr>
          <w:rFonts w:ascii="Book Antiqua" w:hAnsi="Book Antiqua"/>
          <w:kern w:val="0"/>
          <w:sz w:val="24"/>
          <w:szCs w:val="24"/>
        </w:rPr>
        <w:t>(</w:t>
      </w:r>
      <w:r w:rsidRPr="00151EEA">
        <w:rPr>
          <w:rFonts w:ascii="Book Antiqua" w:hAnsi="Book Antiqua" w:cs="Times New Roman"/>
          <w:bCs/>
          <w:kern w:val="0"/>
          <w:sz w:val="24"/>
          <w:szCs w:val="24"/>
        </w:rPr>
        <w:t>0000-0001-5816-0726</w:t>
      </w:r>
      <w:r w:rsidR="004F7F29" w:rsidRPr="00151EEA">
        <w:rPr>
          <w:rFonts w:ascii="Book Antiqua" w:hAnsi="Book Antiqua" w:cs="Times New Roman"/>
          <w:bCs/>
          <w:kern w:val="0"/>
          <w:sz w:val="24"/>
          <w:szCs w:val="24"/>
        </w:rPr>
        <w:t>)</w:t>
      </w:r>
      <w:r w:rsidR="00803FD3" w:rsidRPr="00151EEA">
        <w:rPr>
          <w:rFonts w:ascii="Book Antiqua" w:eastAsia="等线" w:hAnsi="Book Antiqua" w:cs="Times New Roman"/>
          <w:bCs/>
          <w:kern w:val="0"/>
          <w:sz w:val="24"/>
          <w:szCs w:val="24"/>
          <w:lang w:eastAsia="zh-CN"/>
        </w:rPr>
        <w:t>.</w:t>
      </w:r>
    </w:p>
    <w:p w14:paraId="106FC715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Cs/>
          <w:kern w:val="0"/>
          <w:sz w:val="24"/>
          <w:szCs w:val="24"/>
        </w:rPr>
      </w:pPr>
    </w:p>
    <w:p w14:paraId="3CC929CF" w14:textId="2933862A" w:rsidR="00B045DF" w:rsidRPr="00151EEA" w:rsidRDefault="00B045DF" w:rsidP="00591668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151EEA">
        <w:rPr>
          <w:rFonts w:ascii="Book Antiqua" w:hAnsi="Book Antiqua"/>
          <w:b/>
          <w:kern w:val="0"/>
          <w:sz w:val="24"/>
          <w:szCs w:val="24"/>
        </w:rPr>
        <w:t>Author contributions:</w:t>
      </w:r>
      <w:r w:rsidR="00DD1C5B" w:rsidRPr="00151EEA">
        <w:rPr>
          <w:rFonts w:ascii="Book Antiqua" w:hAnsi="Book Antiqua"/>
          <w:sz w:val="24"/>
          <w:szCs w:val="24"/>
        </w:rPr>
        <w:t xml:space="preserve"> </w:t>
      </w:r>
      <w:r w:rsidRPr="00151EEA">
        <w:rPr>
          <w:rFonts w:ascii="Book Antiqua" w:hAnsi="Book Antiqua"/>
          <w:sz w:val="24"/>
          <w:szCs w:val="24"/>
        </w:rPr>
        <w:t>K</w:t>
      </w:r>
      <w:r w:rsidR="00667D99" w:rsidRPr="00151EEA">
        <w:rPr>
          <w:rFonts w:ascii="Book Antiqua" w:eastAsia="Malgun Gothic" w:hAnsi="Book Antiqua"/>
          <w:sz w:val="24"/>
          <w:szCs w:val="24"/>
        </w:rPr>
        <w:t xml:space="preserve">im </w:t>
      </w:r>
      <w:r w:rsidRPr="00151EEA">
        <w:rPr>
          <w:rFonts w:ascii="Book Antiqua" w:hAnsi="Book Antiqua"/>
          <w:sz w:val="24"/>
          <w:szCs w:val="24"/>
        </w:rPr>
        <w:t>HB were the major contrib</w:t>
      </w:r>
      <w:r w:rsidR="00667D99" w:rsidRPr="00151EEA">
        <w:rPr>
          <w:rFonts w:ascii="Book Antiqua" w:hAnsi="Book Antiqua"/>
          <w:sz w:val="24"/>
          <w:szCs w:val="24"/>
        </w:rPr>
        <w:t>utors in writing the manuscript</w:t>
      </w:r>
      <w:r w:rsidR="00667D99" w:rsidRPr="00151EEA">
        <w:rPr>
          <w:rFonts w:ascii="Book Antiqua" w:eastAsia="Malgun Gothic" w:hAnsi="Book Antiqua"/>
          <w:sz w:val="24"/>
          <w:szCs w:val="24"/>
        </w:rPr>
        <w:t>; Na YS and Lee HJ advised the manuscript;</w:t>
      </w:r>
      <w:r w:rsidRPr="00151EEA">
        <w:rPr>
          <w:rFonts w:ascii="Book Antiqua" w:hAnsi="Book Antiqua"/>
          <w:sz w:val="24"/>
          <w:szCs w:val="24"/>
        </w:rPr>
        <w:t xml:space="preserve"> P</w:t>
      </w:r>
      <w:r w:rsidR="00667D99" w:rsidRPr="00151EEA">
        <w:rPr>
          <w:rFonts w:ascii="Book Antiqua" w:eastAsia="Malgun Gothic" w:hAnsi="Book Antiqua"/>
          <w:sz w:val="24"/>
          <w:szCs w:val="24"/>
        </w:rPr>
        <w:t xml:space="preserve">ark </w:t>
      </w:r>
      <w:r w:rsidRPr="00151EEA">
        <w:rPr>
          <w:rFonts w:ascii="Book Antiqua" w:hAnsi="Book Antiqua"/>
          <w:sz w:val="24"/>
          <w:szCs w:val="24"/>
        </w:rPr>
        <w:t>SG were involved in drafting, writing and editing the manuscript,</w:t>
      </w:r>
      <w:r w:rsidR="00667D99" w:rsidRPr="00151EEA">
        <w:rPr>
          <w:rFonts w:ascii="Book Antiqua" w:eastAsia="Malgun Gothic" w:hAnsi="Book Antiqua"/>
          <w:sz w:val="24"/>
          <w:szCs w:val="24"/>
        </w:rPr>
        <w:t xml:space="preserve"> </w:t>
      </w:r>
      <w:r w:rsidRPr="00151EEA">
        <w:rPr>
          <w:rFonts w:ascii="Book Antiqua" w:hAnsi="Book Antiqua"/>
          <w:sz w:val="24"/>
          <w:szCs w:val="24"/>
        </w:rPr>
        <w:t xml:space="preserve">and reviewed the manuscript as </w:t>
      </w:r>
      <w:r w:rsidR="00803FD3" w:rsidRPr="00151EEA">
        <w:rPr>
          <w:rFonts w:ascii="Book Antiqua" w:hAnsi="Book Antiqua"/>
          <w:sz w:val="24"/>
          <w:szCs w:val="24"/>
        </w:rPr>
        <w:t>c</w:t>
      </w:r>
      <w:r w:rsidRPr="00151EEA">
        <w:rPr>
          <w:rFonts w:ascii="Book Antiqua" w:hAnsi="Book Antiqua"/>
          <w:sz w:val="24"/>
          <w:szCs w:val="24"/>
        </w:rPr>
        <w:t>orresponding author</w:t>
      </w:r>
      <w:r w:rsidR="007967AC" w:rsidRPr="00151EEA">
        <w:rPr>
          <w:rFonts w:ascii="Book Antiqua" w:hAnsi="Book Antiqua"/>
          <w:sz w:val="24"/>
          <w:szCs w:val="24"/>
        </w:rPr>
        <w:t>;</w:t>
      </w:r>
      <w:r w:rsidRPr="00151EEA">
        <w:rPr>
          <w:rFonts w:ascii="Book Antiqua" w:hAnsi="Book Antiqua"/>
          <w:sz w:val="24"/>
          <w:szCs w:val="24"/>
        </w:rPr>
        <w:t xml:space="preserve"> </w:t>
      </w:r>
      <w:r w:rsidR="007967AC" w:rsidRPr="00151EEA">
        <w:rPr>
          <w:rFonts w:ascii="Book Antiqua" w:hAnsi="Book Antiqua"/>
          <w:sz w:val="24"/>
          <w:szCs w:val="24"/>
        </w:rPr>
        <w:t>a</w:t>
      </w:r>
      <w:r w:rsidRPr="00151EEA">
        <w:rPr>
          <w:rFonts w:ascii="Book Antiqua" w:hAnsi="Book Antiqua"/>
          <w:sz w:val="24"/>
          <w:szCs w:val="24"/>
        </w:rPr>
        <w:t>ll authors read and approved the final manuscript.</w:t>
      </w:r>
    </w:p>
    <w:p w14:paraId="302737F3" w14:textId="72721AF8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</w:p>
    <w:p w14:paraId="6D309A0A" w14:textId="1ADDB8CB" w:rsidR="00591668" w:rsidRPr="00151EEA" w:rsidRDefault="00090F58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Cs/>
          <w:sz w:val="24"/>
          <w:szCs w:val="24"/>
        </w:rPr>
      </w:pPr>
      <w:proofErr w:type="gramStart"/>
      <w:r w:rsidRPr="00151EEA">
        <w:rPr>
          <w:rFonts w:ascii="Book Antiqua" w:eastAsia="Malgun Gothic" w:hAnsi="Book Antiqua" w:cs="Times New Roman"/>
          <w:b/>
          <w:sz w:val="24"/>
          <w:szCs w:val="24"/>
        </w:rPr>
        <w:t>Supported by</w:t>
      </w:r>
      <w:r w:rsidRPr="00151EEA">
        <w:rPr>
          <w:rFonts w:ascii="Book Antiqua" w:eastAsia="Malgun Gothic" w:hAnsi="Book Antiqua" w:cs="Times New Roman"/>
          <w:bCs/>
          <w:sz w:val="24"/>
          <w:szCs w:val="24"/>
        </w:rPr>
        <w:t xml:space="preserve"> t</w:t>
      </w:r>
      <w:r w:rsidR="00591668" w:rsidRPr="00151EEA">
        <w:rPr>
          <w:rFonts w:ascii="Book Antiqua" w:eastAsia="Malgun Gothic" w:hAnsi="Book Antiqua" w:cs="Times New Roman"/>
          <w:bCs/>
          <w:sz w:val="24"/>
          <w:szCs w:val="24"/>
        </w:rPr>
        <w:t>he National Research Foundation of Korea, funded by the Ministry of Science, ICT, and Future Planning, No.</w:t>
      </w:r>
      <w:proofErr w:type="gramEnd"/>
      <w:r w:rsidR="00591668" w:rsidRPr="00151EEA">
        <w:rPr>
          <w:rFonts w:ascii="Book Antiqua" w:eastAsia="Malgun Gothic" w:hAnsi="Book Antiqua" w:cs="Times New Roman"/>
          <w:bCs/>
          <w:sz w:val="24"/>
          <w:szCs w:val="24"/>
        </w:rPr>
        <w:t xml:space="preserve"> </w:t>
      </w:r>
      <w:proofErr w:type="gramStart"/>
      <w:r w:rsidR="00591668" w:rsidRPr="00151EEA">
        <w:rPr>
          <w:rFonts w:ascii="Book Antiqua" w:eastAsia="Malgun Gothic" w:hAnsi="Book Antiqua" w:cs="Times New Roman"/>
          <w:bCs/>
          <w:sz w:val="24"/>
          <w:szCs w:val="24"/>
        </w:rPr>
        <w:t>NRF-2015R1A5A2009070</w:t>
      </w:r>
      <w:r w:rsidRPr="00151EEA">
        <w:rPr>
          <w:rFonts w:ascii="Book Antiqua" w:eastAsia="Malgun Gothic" w:hAnsi="Book Antiqua" w:cs="Times New Roman"/>
          <w:bCs/>
          <w:sz w:val="24"/>
          <w:szCs w:val="24"/>
        </w:rPr>
        <w:t>.</w:t>
      </w:r>
      <w:proofErr w:type="gramEnd"/>
    </w:p>
    <w:p w14:paraId="1E819B54" w14:textId="77777777" w:rsidR="00591668" w:rsidRPr="00151EEA" w:rsidRDefault="00591668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</w:p>
    <w:p w14:paraId="26428DB6" w14:textId="6B9A268A" w:rsidR="008650B0" w:rsidRPr="00151EEA" w:rsidRDefault="008650B0" w:rsidP="00591668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151EEA">
        <w:rPr>
          <w:rFonts w:ascii="Book Antiqua" w:hAnsi="Book Antiqua"/>
          <w:b/>
          <w:kern w:val="0"/>
          <w:sz w:val="24"/>
          <w:szCs w:val="24"/>
        </w:rPr>
        <w:t>Informed consent statement:</w:t>
      </w:r>
      <w:r w:rsidR="007B67D8" w:rsidRPr="00151EEA">
        <w:rPr>
          <w:rFonts w:ascii="Book Antiqua" w:hAnsi="Book Antiqua"/>
          <w:sz w:val="24"/>
          <w:szCs w:val="24"/>
        </w:rPr>
        <w:t xml:space="preserve"> </w:t>
      </w:r>
      <w:r w:rsidRPr="00151EEA">
        <w:rPr>
          <w:rFonts w:ascii="Book Antiqua" w:hAnsi="Book Antiqua"/>
          <w:sz w:val="24"/>
          <w:szCs w:val="24"/>
        </w:rPr>
        <w:t xml:space="preserve">Written informed consent </w:t>
      </w:r>
      <w:proofErr w:type="gramStart"/>
      <w:r w:rsidRPr="00151EEA">
        <w:rPr>
          <w:rFonts w:ascii="Book Antiqua" w:hAnsi="Book Antiqua"/>
          <w:sz w:val="24"/>
          <w:szCs w:val="24"/>
        </w:rPr>
        <w:t>was obtained</w:t>
      </w:r>
      <w:proofErr w:type="gramEnd"/>
      <w:r w:rsidRPr="00151EEA">
        <w:rPr>
          <w:rFonts w:ascii="Book Antiqua" w:hAnsi="Book Antiqua"/>
          <w:sz w:val="24"/>
          <w:szCs w:val="24"/>
        </w:rPr>
        <w:t xml:space="preserve"> from the patient for publication of this case report and any accompanying images. </w:t>
      </w:r>
    </w:p>
    <w:p w14:paraId="13C55DFE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sz w:val="24"/>
          <w:szCs w:val="24"/>
        </w:rPr>
      </w:pPr>
    </w:p>
    <w:p w14:paraId="62434BC4" w14:textId="15B39572" w:rsidR="008650B0" w:rsidRPr="00151EEA" w:rsidRDefault="008650B0" w:rsidP="00591668">
      <w:pPr>
        <w:wordWrap/>
        <w:snapToGrid w:val="0"/>
        <w:spacing w:after="0" w:line="360" w:lineRule="auto"/>
        <w:rPr>
          <w:rFonts w:ascii="Book Antiqua" w:hAnsi="Book Antiqua"/>
          <w:kern w:val="0"/>
          <w:sz w:val="24"/>
          <w:szCs w:val="24"/>
        </w:rPr>
      </w:pPr>
      <w:r w:rsidRPr="00151EEA">
        <w:rPr>
          <w:rFonts w:ascii="Book Antiqua" w:hAnsi="Book Antiqua"/>
          <w:b/>
          <w:kern w:val="0"/>
          <w:sz w:val="24"/>
          <w:szCs w:val="24"/>
        </w:rPr>
        <w:t>Conflict-of-interest statement:</w:t>
      </w:r>
      <w:r w:rsidRPr="00151EEA">
        <w:rPr>
          <w:rFonts w:ascii="Book Antiqua" w:hAnsi="Book Antiqua"/>
          <w:kern w:val="0"/>
          <w:sz w:val="24"/>
          <w:szCs w:val="24"/>
        </w:rPr>
        <w:t xml:space="preserve"> The authors declare no conflict-of-interest.</w:t>
      </w:r>
    </w:p>
    <w:p w14:paraId="2578E46C" w14:textId="77777777" w:rsidR="00A3142C" w:rsidRPr="00151EEA" w:rsidRDefault="00A3142C" w:rsidP="00591668">
      <w:pPr>
        <w:wordWrap/>
        <w:snapToGrid w:val="0"/>
        <w:spacing w:after="0" w:line="360" w:lineRule="auto"/>
        <w:rPr>
          <w:rFonts w:ascii="Book Antiqua" w:hAnsi="Book Antiqua"/>
          <w:kern w:val="0"/>
          <w:sz w:val="24"/>
          <w:szCs w:val="24"/>
        </w:rPr>
      </w:pPr>
    </w:p>
    <w:p w14:paraId="0EEC14AE" w14:textId="084791CD" w:rsidR="008650B0" w:rsidRPr="00151EEA" w:rsidRDefault="008650B0" w:rsidP="00591668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CARE checklist (2016) Statement:</w:t>
      </w:r>
      <w:r w:rsidR="00A3142C"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A3142C" w:rsidRPr="00151EEA">
        <w:rPr>
          <w:rFonts w:ascii="Book Antiqua" w:hAnsi="Book Antiqua" w:cs="Times New Roman"/>
          <w:kern w:val="0"/>
          <w:sz w:val="24"/>
          <w:szCs w:val="24"/>
        </w:rPr>
        <w:t>The authors have read the CARE Checklist (201</w:t>
      </w:r>
      <w:r w:rsidR="009C2417" w:rsidRPr="00151EEA">
        <w:rPr>
          <w:rFonts w:ascii="Book Antiqua" w:hAnsi="Book Antiqua" w:cs="Times New Roman"/>
          <w:kern w:val="0"/>
          <w:sz w:val="24"/>
          <w:szCs w:val="24"/>
        </w:rPr>
        <w:t>6</w:t>
      </w:r>
      <w:r w:rsidR="00A3142C" w:rsidRPr="00151EEA">
        <w:rPr>
          <w:rFonts w:ascii="Book Antiqua" w:hAnsi="Book Antiqua" w:cs="Times New Roman"/>
          <w:kern w:val="0"/>
          <w:sz w:val="24"/>
          <w:szCs w:val="24"/>
        </w:rPr>
        <w:t>), and the manuscript was prepared and revised according to the CARE Checklist (2016).</w:t>
      </w:r>
    </w:p>
    <w:p w14:paraId="7441050D" w14:textId="532D7C17" w:rsidR="00B64EAD" w:rsidRPr="00151EEA" w:rsidRDefault="00B64EAD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kern w:val="0"/>
          <w:sz w:val="24"/>
          <w:szCs w:val="24"/>
        </w:rPr>
      </w:pPr>
    </w:p>
    <w:p w14:paraId="5703D8A4" w14:textId="77777777" w:rsidR="00066C61" w:rsidRPr="00151EEA" w:rsidRDefault="00066C61" w:rsidP="00066C61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bookmarkStart w:id="31" w:name="_Hlk11330706"/>
      <w:bookmarkStart w:id="32" w:name="_Hlk18593750"/>
      <w:r w:rsidRPr="00151EEA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33" w:name="OLE_LINK479"/>
      <w:bookmarkStart w:id="34" w:name="OLE_LINK496"/>
      <w:bookmarkStart w:id="35" w:name="OLE_LINK506"/>
      <w:bookmarkStart w:id="36" w:name="OLE_LINK507"/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</w:t>
      </w:r>
      <w:proofErr w:type="gramStart"/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 which</w:t>
      </w:r>
      <w:proofErr w:type="gramEnd"/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was selected by an in-house editor and fully peer-reviewed by external reviewers. It is distributed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151EEA">
          <w:rPr>
            <w:rStyle w:val="a3"/>
            <w:rFonts w:ascii="Book Antiqua" w:hAnsi="Book Antiqua" w:cs="Times New Roman"/>
            <w:bCs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33"/>
      <w:bookmarkEnd w:id="34"/>
      <w:bookmarkEnd w:id="35"/>
      <w:bookmarkEnd w:id="36"/>
    </w:p>
    <w:p w14:paraId="499AE8A4" w14:textId="77777777" w:rsidR="00066C61" w:rsidRPr="00151EEA" w:rsidRDefault="00066C61" w:rsidP="00066C61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</w:p>
    <w:p w14:paraId="437B762F" w14:textId="77777777" w:rsidR="00066C61" w:rsidRPr="00151EEA" w:rsidRDefault="00066C61" w:rsidP="00066C61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</w:pPr>
      <w:bookmarkStart w:id="37" w:name="_Hlk11330717"/>
      <w:bookmarkEnd w:id="31"/>
      <w:r w:rsidRPr="00151EEA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151EEA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Unsolicited manuscript</w:t>
      </w:r>
      <w:bookmarkEnd w:id="37"/>
      <w:r w:rsidRPr="00151EEA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</w:p>
    <w:bookmarkEnd w:id="32"/>
    <w:p w14:paraId="12FE6F6D" w14:textId="77777777" w:rsidR="00066C61" w:rsidRPr="00151EEA" w:rsidRDefault="00066C61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kern w:val="0"/>
          <w:sz w:val="24"/>
          <w:szCs w:val="24"/>
        </w:rPr>
      </w:pPr>
    </w:p>
    <w:p w14:paraId="594D9BBD" w14:textId="1E4CB87B" w:rsidR="00B063CC" w:rsidRPr="00616123" w:rsidRDefault="008650B0" w:rsidP="00591668">
      <w:pPr>
        <w:wordWrap/>
        <w:snapToGrid w:val="0"/>
        <w:spacing w:after="0" w:line="360" w:lineRule="auto"/>
        <w:rPr>
          <w:rFonts w:ascii="Book Antiqua" w:eastAsia="等线" w:hAnsi="Book Antiqua"/>
          <w:bCs/>
          <w:sz w:val="24"/>
          <w:szCs w:val="24"/>
          <w:lang w:eastAsia="zh-CN"/>
        </w:rPr>
      </w:pPr>
      <w:proofErr w:type="gramStart"/>
      <w:r w:rsidRPr="00151EEA">
        <w:rPr>
          <w:rFonts w:ascii="Book Antiqua" w:hAnsi="Book Antiqua"/>
          <w:b/>
          <w:kern w:val="0"/>
          <w:sz w:val="24"/>
          <w:szCs w:val="24"/>
        </w:rPr>
        <w:t>Correspondence</w:t>
      </w:r>
      <w:r w:rsidR="00066C61" w:rsidRPr="00151EEA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b/>
          <w:kern w:val="0"/>
          <w:sz w:val="24"/>
          <w:szCs w:val="24"/>
        </w:rPr>
        <w:t>author</w:t>
      </w:r>
      <w:r w:rsidRPr="00151EEA">
        <w:rPr>
          <w:rFonts w:ascii="Book Antiqua" w:hAnsi="Book Antiqua"/>
          <w:b/>
          <w:kern w:val="0"/>
          <w:sz w:val="24"/>
          <w:szCs w:val="24"/>
        </w:rPr>
        <w:t>:</w:t>
      </w:r>
      <w:r w:rsidR="0022522E" w:rsidRPr="00151EEA">
        <w:rPr>
          <w:rFonts w:ascii="Book Antiqua" w:hAnsi="Book Antiqua"/>
          <w:b/>
          <w:sz w:val="24"/>
          <w:szCs w:val="24"/>
        </w:rPr>
        <w:t xml:space="preserve"> </w:t>
      </w:r>
      <w:r w:rsidRPr="00151EEA">
        <w:rPr>
          <w:rFonts w:ascii="Book Antiqua" w:hAnsi="Book Antiqua"/>
          <w:b/>
          <w:bCs/>
          <w:kern w:val="0"/>
          <w:sz w:val="24"/>
          <w:szCs w:val="24"/>
        </w:rPr>
        <w:t>Sang-</w:t>
      </w:r>
      <w:proofErr w:type="spellStart"/>
      <w:r w:rsidRPr="00151EEA">
        <w:rPr>
          <w:rFonts w:ascii="Book Antiqua" w:hAnsi="Book Antiqua"/>
          <w:b/>
          <w:bCs/>
          <w:kern w:val="0"/>
          <w:sz w:val="24"/>
          <w:szCs w:val="24"/>
        </w:rPr>
        <w:t>Gon</w:t>
      </w:r>
      <w:proofErr w:type="spellEnd"/>
      <w:r w:rsidRPr="00151EEA">
        <w:rPr>
          <w:rFonts w:ascii="Book Antiqua" w:hAnsi="Book Antiqua"/>
          <w:b/>
          <w:bCs/>
          <w:kern w:val="0"/>
          <w:sz w:val="24"/>
          <w:szCs w:val="24"/>
        </w:rPr>
        <w:t xml:space="preserve"> Park</w:t>
      </w:r>
      <w:r w:rsidR="00951F52" w:rsidRPr="00151EEA">
        <w:rPr>
          <w:rFonts w:ascii="Book Antiqua" w:hAnsi="Book Antiqua"/>
          <w:b/>
          <w:bCs/>
          <w:kern w:val="0"/>
          <w:sz w:val="24"/>
          <w:szCs w:val="24"/>
        </w:rPr>
        <w:t xml:space="preserve">, </w:t>
      </w:r>
      <w:r w:rsidRPr="00151EEA">
        <w:rPr>
          <w:rFonts w:ascii="Book Antiqua" w:hAnsi="Book Antiqua"/>
          <w:b/>
          <w:bCs/>
          <w:kern w:val="0"/>
          <w:sz w:val="24"/>
          <w:szCs w:val="24"/>
        </w:rPr>
        <w:t>MD,</w:t>
      </w:r>
      <w:r w:rsidR="0022522E" w:rsidRPr="00151EEA">
        <w:rPr>
          <w:rFonts w:ascii="Book Antiqua" w:hAnsi="Book Antiqua"/>
          <w:b/>
          <w:bCs/>
          <w:kern w:val="0"/>
          <w:sz w:val="24"/>
          <w:szCs w:val="24"/>
        </w:rPr>
        <w:t xml:space="preserve"> </w:t>
      </w:r>
      <w:r w:rsidRPr="00151EEA">
        <w:rPr>
          <w:rFonts w:ascii="Book Antiqua" w:hAnsi="Book Antiqua"/>
          <w:b/>
          <w:bCs/>
          <w:kern w:val="0"/>
          <w:sz w:val="24"/>
          <w:szCs w:val="24"/>
        </w:rPr>
        <w:t>PhD</w:t>
      </w:r>
      <w:r w:rsidR="00B063CC" w:rsidRPr="00151EEA">
        <w:rPr>
          <w:rFonts w:ascii="Book Antiqua" w:eastAsia="Malgun Gothic" w:hAnsi="Book Antiqua"/>
          <w:b/>
          <w:bCs/>
          <w:kern w:val="0"/>
          <w:sz w:val="24"/>
          <w:szCs w:val="24"/>
        </w:rPr>
        <w:t xml:space="preserve">, Assistant Professor, </w:t>
      </w:r>
      <w:r w:rsidRPr="00151EEA">
        <w:rPr>
          <w:rFonts w:ascii="Book Antiqua" w:hAnsi="Book Antiqua"/>
          <w:sz w:val="24"/>
          <w:szCs w:val="24"/>
        </w:rPr>
        <w:t xml:space="preserve">Department of </w:t>
      </w:r>
      <w:r w:rsidRPr="00151EEA">
        <w:rPr>
          <w:rFonts w:ascii="Book Antiqua" w:hAnsi="Book Antiqua"/>
          <w:iCs/>
          <w:sz w:val="24"/>
          <w:szCs w:val="24"/>
        </w:rPr>
        <w:t xml:space="preserve">Internal Medicine, </w:t>
      </w:r>
      <w:proofErr w:type="spellStart"/>
      <w:r w:rsidRPr="00151EEA">
        <w:rPr>
          <w:rFonts w:ascii="Book Antiqua" w:hAnsi="Book Antiqua" w:cs="Gulim"/>
          <w:bCs/>
          <w:kern w:val="0"/>
          <w:sz w:val="24"/>
          <w:szCs w:val="24"/>
        </w:rPr>
        <w:t>Hemato</w:t>
      </w:r>
      <w:proofErr w:type="spellEnd"/>
      <w:r w:rsidRPr="00151EEA">
        <w:rPr>
          <w:rFonts w:ascii="Book Antiqua" w:hAnsi="Book Antiqua" w:cs="Gulim"/>
          <w:bCs/>
          <w:kern w:val="0"/>
          <w:sz w:val="24"/>
          <w:szCs w:val="24"/>
        </w:rPr>
        <w:t>-oncology</w:t>
      </w:r>
      <w:r w:rsidRPr="00151EEA">
        <w:rPr>
          <w:rFonts w:ascii="Book Antiqua" w:hAnsi="Book Antiqua"/>
          <w:bCs/>
          <w:sz w:val="24"/>
          <w:szCs w:val="24"/>
        </w:rPr>
        <w:t>,</w:t>
      </w:r>
      <w:r w:rsidRPr="00151EE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51EEA">
        <w:rPr>
          <w:rFonts w:ascii="Book Antiqua" w:hAnsi="Book Antiqua"/>
          <w:sz w:val="24"/>
          <w:szCs w:val="24"/>
        </w:rPr>
        <w:t>Chosun</w:t>
      </w:r>
      <w:proofErr w:type="spellEnd"/>
      <w:r w:rsidRPr="00151EEA">
        <w:rPr>
          <w:rFonts w:ascii="Book Antiqua" w:hAnsi="Book Antiqua"/>
          <w:sz w:val="24"/>
          <w:szCs w:val="24"/>
        </w:rPr>
        <w:t xml:space="preserve"> University Hospital</w:t>
      </w:r>
      <w:r w:rsidR="00B063CC" w:rsidRPr="00151EEA">
        <w:rPr>
          <w:rFonts w:ascii="Book Antiqua" w:eastAsia="Malgun Gothic" w:hAnsi="Book Antiqua"/>
          <w:b/>
          <w:bCs/>
          <w:kern w:val="0"/>
          <w:sz w:val="24"/>
          <w:szCs w:val="24"/>
        </w:rPr>
        <w:t xml:space="preserve">, </w:t>
      </w:r>
      <w:r w:rsidRPr="00151EEA">
        <w:rPr>
          <w:rFonts w:ascii="Book Antiqua" w:hAnsi="Book Antiqua"/>
          <w:sz w:val="24"/>
          <w:szCs w:val="24"/>
        </w:rPr>
        <w:t xml:space="preserve">365 </w:t>
      </w:r>
      <w:proofErr w:type="spellStart"/>
      <w:r w:rsidRPr="00151EEA">
        <w:rPr>
          <w:rFonts w:ascii="Book Antiqua" w:hAnsi="Book Antiqua"/>
          <w:sz w:val="24"/>
          <w:szCs w:val="24"/>
        </w:rPr>
        <w:t>Pilmun-daero</w:t>
      </w:r>
      <w:proofErr w:type="spellEnd"/>
      <w:r w:rsidRPr="00151EEA">
        <w:rPr>
          <w:rFonts w:ascii="Book Antiqua" w:hAnsi="Book Antiqua"/>
          <w:sz w:val="24"/>
          <w:szCs w:val="24"/>
        </w:rPr>
        <w:t>, Dong-</w:t>
      </w:r>
      <w:proofErr w:type="spellStart"/>
      <w:r w:rsidRPr="00151EEA">
        <w:rPr>
          <w:rFonts w:ascii="Book Antiqua" w:hAnsi="Book Antiqua"/>
          <w:sz w:val="24"/>
          <w:szCs w:val="24"/>
        </w:rPr>
        <w:t>gu</w:t>
      </w:r>
      <w:proofErr w:type="spellEnd"/>
      <w:r w:rsidRPr="00151E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51EEA">
        <w:rPr>
          <w:rFonts w:ascii="Book Antiqua" w:hAnsi="Book Antiqua"/>
          <w:sz w:val="24"/>
          <w:szCs w:val="24"/>
        </w:rPr>
        <w:t>Gwangju</w:t>
      </w:r>
      <w:proofErr w:type="spellEnd"/>
      <w:r w:rsidR="00692057" w:rsidRPr="00151EEA">
        <w:rPr>
          <w:rFonts w:ascii="Book Antiqua" w:hAnsi="Book Antiqua"/>
          <w:sz w:val="24"/>
          <w:szCs w:val="24"/>
        </w:rPr>
        <w:t xml:space="preserve"> </w:t>
      </w:r>
      <w:r w:rsidR="00891952" w:rsidRPr="00151EEA">
        <w:rPr>
          <w:rFonts w:ascii="Book Antiqua" w:hAnsi="Book Antiqua"/>
          <w:sz w:val="24"/>
          <w:szCs w:val="24"/>
        </w:rPr>
        <w:t>501-717</w:t>
      </w:r>
      <w:r w:rsidR="00891952" w:rsidRPr="00151EEA">
        <w:rPr>
          <w:rFonts w:ascii="Book Antiqua" w:eastAsia="Malgun Gothic" w:hAnsi="Book Antiqua"/>
          <w:sz w:val="24"/>
          <w:szCs w:val="24"/>
        </w:rPr>
        <w:t xml:space="preserve">, </w:t>
      </w:r>
      <w:r w:rsidR="00692057" w:rsidRPr="00151EEA">
        <w:rPr>
          <w:rFonts w:ascii="Book Antiqua" w:hAnsi="Book Antiqua"/>
          <w:sz w:val="24"/>
          <w:szCs w:val="24"/>
        </w:rPr>
        <w:t xml:space="preserve">South </w:t>
      </w:r>
      <w:r w:rsidRPr="00151EEA">
        <w:rPr>
          <w:rFonts w:ascii="Book Antiqua" w:hAnsi="Book Antiqua"/>
          <w:sz w:val="24"/>
          <w:szCs w:val="24"/>
        </w:rPr>
        <w:t>Korea</w:t>
      </w:r>
      <w:r w:rsidR="00891952" w:rsidRPr="00151EEA">
        <w:rPr>
          <w:rFonts w:ascii="Book Antiqua" w:eastAsia="Malgun Gothic" w:hAnsi="Book Antiqua"/>
          <w:sz w:val="24"/>
          <w:szCs w:val="24"/>
        </w:rPr>
        <w:t>.</w:t>
      </w:r>
      <w:proofErr w:type="gramEnd"/>
      <w:r w:rsidR="00B063CC" w:rsidRPr="00151EEA">
        <w:rPr>
          <w:rFonts w:ascii="Book Antiqua" w:hAnsi="Book Antiqua"/>
          <w:sz w:val="24"/>
          <w:szCs w:val="24"/>
        </w:rPr>
        <w:t xml:space="preserve"> </w:t>
      </w:r>
      <w:hyperlink r:id="rId8" w:history="1">
        <w:r w:rsidR="00B063CC" w:rsidRPr="00151EEA">
          <w:rPr>
            <w:rStyle w:val="a3"/>
            <w:rFonts w:ascii="Book Antiqua" w:eastAsia="Malgun Gothic" w:hAnsi="Book Antiqua"/>
            <w:bCs/>
            <w:color w:val="auto"/>
            <w:sz w:val="24"/>
            <w:szCs w:val="24"/>
          </w:rPr>
          <w:t>sgpark@chosun.ac.kr</w:t>
        </w:r>
      </w:hyperlink>
    </w:p>
    <w:p w14:paraId="509600B2" w14:textId="73C4F404" w:rsidR="009A646B" w:rsidRPr="00151EEA" w:rsidRDefault="00891952" w:rsidP="00591668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151EEA">
        <w:rPr>
          <w:rFonts w:ascii="Book Antiqua" w:hAnsi="Book Antiqua"/>
          <w:b/>
          <w:sz w:val="24"/>
          <w:szCs w:val="24"/>
        </w:rPr>
        <w:t>T</w:t>
      </w:r>
      <w:r w:rsidR="00B063CC" w:rsidRPr="00151EEA">
        <w:rPr>
          <w:rFonts w:ascii="Book Antiqua" w:hAnsi="Book Antiqua"/>
          <w:b/>
          <w:sz w:val="24"/>
          <w:szCs w:val="24"/>
        </w:rPr>
        <w:t>elephone</w:t>
      </w:r>
      <w:r w:rsidR="008650B0" w:rsidRPr="00151EEA">
        <w:rPr>
          <w:rFonts w:ascii="Book Antiqua" w:hAnsi="Book Antiqua"/>
          <w:b/>
          <w:sz w:val="24"/>
          <w:szCs w:val="24"/>
        </w:rPr>
        <w:t>:</w:t>
      </w:r>
      <w:r w:rsidR="00B063CC" w:rsidRPr="00151EEA">
        <w:rPr>
          <w:rFonts w:ascii="Book Antiqua" w:hAnsi="Book Antiqua"/>
          <w:b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bCs/>
          <w:sz w:val="24"/>
          <w:szCs w:val="24"/>
        </w:rPr>
        <w:t>+</w:t>
      </w:r>
      <w:r w:rsidR="008650B0" w:rsidRPr="00151EEA">
        <w:rPr>
          <w:rFonts w:ascii="Book Antiqua" w:hAnsi="Book Antiqua"/>
          <w:bCs/>
          <w:sz w:val="24"/>
          <w:szCs w:val="24"/>
        </w:rPr>
        <w:t>82-62-2203984</w:t>
      </w:r>
    </w:p>
    <w:p w14:paraId="2B97976F" w14:textId="19191EF2" w:rsidR="000E729E" w:rsidRPr="00151EEA" w:rsidRDefault="00891952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bCs/>
          <w:sz w:val="24"/>
          <w:szCs w:val="24"/>
        </w:rPr>
      </w:pPr>
      <w:r w:rsidRPr="00151EEA">
        <w:rPr>
          <w:rFonts w:ascii="Book Antiqua" w:hAnsi="Book Antiqua"/>
          <w:b/>
          <w:sz w:val="24"/>
          <w:szCs w:val="24"/>
        </w:rPr>
        <w:t>F</w:t>
      </w:r>
      <w:r w:rsidR="00771AB6" w:rsidRPr="00151EEA">
        <w:rPr>
          <w:rFonts w:ascii="Book Antiqua" w:hAnsi="Book Antiqua"/>
          <w:b/>
          <w:sz w:val="24"/>
          <w:szCs w:val="24"/>
        </w:rPr>
        <w:t>ax</w:t>
      </w:r>
      <w:r w:rsidR="008650B0" w:rsidRPr="00151EEA">
        <w:rPr>
          <w:rFonts w:ascii="Book Antiqua" w:hAnsi="Book Antiqua"/>
          <w:b/>
          <w:sz w:val="24"/>
          <w:szCs w:val="24"/>
        </w:rPr>
        <w:t>:</w:t>
      </w:r>
      <w:r w:rsidR="008650B0" w:rsidRPr="00151EEA">
        <w:rPr>
          <w:rFonts w:ascii="Book Antiqua" w:hAnsi="Book Antiqua"/>
          <w:bCs/>
          <w:sz w:val="24"/>
          <w:szCs w:val="24"/>
        </w:rPr>
        <w:t xml:space="preserve"> </w:t>
      </w:r>
      <w:r w:rsidR="00B063CC" w:rsidRPr="00151EEA">
        <w:rPr>
          <w:rFonts w:ascii="Book Antiqua" w:hAnsi="Book Antiqua"/>
          <w:bCs/>
          <w:sz w:val="24"/>
          <w:szCs w:val="24"/>
        </w:rPr>
        <w:t>+</w:t>
      </w:r>
      <w:r w:rsidR="008650B0" w:rsidRPr="00151EEA">
        <w:rPr>
          <w:rFonts w:ascii="Book Antiqua" w:hAnsi="Book Antiqua"/>
          <w:bCs/>
          <w:sz w:val="24"/>
          <w:szCs w:val="24"/>
        </w:rPr>
        <w:t>82-62-2349653</w:t>
      </w:r>
    </w:p>
    <w:p w14:paraId="2BEFC78F" w14:textId="28C785E7" w:rsidR="00771AB6" w:rsidRPr="00151EEA" w:rsidRDefault="00771AB6" w:rsidP="00591668">
      <w:pPr>
        <w:wordWrap/>
        <w:snapToGrid w:val="0"/>
        <w:spacing w:after="0" w:line="360" w:lineRule="auto"/>
        <w:rPr>
          <w:rFonts w:ascii="Book Antiqua" w:eastAsia="Malgun Gothic" w:hAnsi="Book Antiqua"/>
          <w:bCs/>
          <w:sz w:val="24"/>
          <w:szCs w:val="24"/>
        </w:rPr>
      </w:pPr>
    </w:p>
    <w:p w14:paraId="2B46C649" w14:textId="29164D08" w:rsidR="00E2293C" w:rsidRPr="00151EEA" w:rsidRDefault="00E2293C" w:rsidP="00E2293C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bookmarkStart w:id="38" w:name="_Hlk11330731"/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Received:</w:t>
      </w:r>
      <w:r w:rsidRPr="00151EEA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 xml:space="preserve"> July 11, 2019</w:t>
      </w:r>
    </w:p>
    <w:p w14:paraId="5531AE65" w14:textId="100EFC89" w:rsidR="00E2293C" w:rsidRPr="00151EEA" w:rsidRDefault="00E2293C" w:rsidP="00E2293C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Peer-review </w:t>
      </w:r>
      <w:proofErr w:type="gramStart"/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started:</w:t>
      </w:r>
      <w:proofErr w:type="gramEnd"/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 </w:t>
      </w:r>
      <w:r w:rsidRPr="00151EEA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>July 17, 2019</w:t>
      </w:r>
    </w:p>
    <w:p w14:paraId="6DFC3B4B" w14:textId="5AD47A27" w:rsidR="00E2293C" w:rsidRPr="00151EEA" w:rsidRDefault="00E2293C" w:rsidP="00E2293C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First decision: </w:t>
      </w:r>
      <w:r w:rsidRPr="00151EEA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>August 2, 2019</w:t>
      </w:r>
    </w:p>
    <w:p w14:paraId="007BADF4" w14:textId="6B371A3A" w:rsidR="00E2293C" w:rsidRPr="00151EEA" w:rsidRDefault="00E2293C" w:rsidP="00E2293C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Revised: </w:t>
      </w:r>
      <w:r w:rsidRPr="00151EEA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>August 7, 2019</w:t>
      </w:r>
    </w:p>
    <w:p w14:paraId="23CD06F1" w14:textId="591C13CC" w:rsidR="00E2293C" w:rsidRPr="00151EEA" w:rsidRDefault="00E2293C" w:rsidP="00E2293C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Accepted:</w:t>
      </w:r>
      <w:r w:rsidR="00AA5A9E" w:rsidRPr="00AA5A9E">
        <w:t xml:space="preserve"> </w:t>
      </w:r>
      <w:r w:rsidR="00AA5A9E" w:rsidRPr="00AA5A9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September 13, 2019</w:t>
      </w:r>
    </w:p>
    <w:bookmarkEnd w:id="38"/>
    <w:p w14:paraId="2BCC16EA" w14:textId="77777777" w:rsidR="000E4916" w:rsidRPr="00151EEA" w:rsidRDefault="000E4916" w:rsidP="000E4916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lastRenderedPageBreak/>
        <w:t>Article in press:</w:t>
      </w:r>
      <w:r>
        <w:rPr>
          <w:rFonts w:ascii="Book Antiqua" w:eastAsia="宋体" w:hAnsi="Book Antiqua" w:cs="宋体" w:hint="eastAsia"/>
          <w:b/>
          <w:kern w:val="0"/>
          <w:sz w:val="24"/>
          <w:szCs w:val="24"/>
        </w:rPr>
        <w:t xml:space="preserve"> </w:t>
      </w:r>
      <w:r w:rsidRPr="00AA5A9E">
        <w:rPr>
          <w:rFonts w:ascii="Book Antiqua" w:eastAsia="宋体" w:hAnsi="Book Antiqua" w:cs="宋体"/>
          <w:kern w:val="0"/>
          <w:sz w:val="24"/>
          <w:szCs w:val="24"/>
        </w:rPr>
        <w:t>September 13, 2019</w:t>
      </w:r>
    </w:p>
    <w:p w14:paraId="4F97D3B7" w14:textId="77777777" w:rsidR="000E4916" w:rsidRPr="00151EEA" w:rsidRDefault="000E4916" w:rsidP="000E4916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Arial"/>
          <w:b/>
          <w:kern w:val="0"/>
          <w:sz w:val="24"/>
          <w:szCs w:val="24"/>
          <w:lang w:val="pl-PL" w:eastAsia="zh-CN"/>
        </w:rPr>
      </w:pPr>
      <w:r w:rsidRPr="00151EEA">
        <w:rPr>
          <w:rFonts w:ascii="Book Antiqua" w:eastAsia="宋体" w:hAnsi="Book Antiqua" w:cs="Arial"/>
          <w:b/>
          <w:kern w:val="0"/>
          <w:sz w:val="24"/>
          <w:szCs w:val="24"/>
          <w:lang w:val="pl-PL" w:eastAsia="pl-PL"/>
        </w:rPr>
        <w:t>Published online:</w:t>
      </w:r>
      <w:r w:rsidRPr="004D15A1">
        <w:rPr>
          <w:rFonts w:ascii="Book Antiqua" w:eastAsia="宋体" w:hAnsi="Book Antiqua" w:cs="Arial" w:hint="eastAsia"/>
          <w:kern w:val="0"/>
          <w:sz w:val="24"/>
          <w:szCs w:val="24"/>
          <w:lang w:val="pl-PL"/>
        </w:rPr>
        <w:t xml:space="preserve"> </w:t>
      </w:r>
      <w:r w:rsidRPr="00CC3B09">
        <w:rPr>
          <w:rFonts w:ascii="Book Antiqua" w:eastAsia="宋体" w:hAnsi="Book Antiqua" w:cs="Arial" w:hint="eastAsia"/>
          <w:kern w:val="0"/>
          <w:sz w:val="24"/>
          <w:szCs w:val="24"/>
          <w:lang w:val="pl-PL"/>
        </w:rPr>
        <w:t>October 6 2019</w:t>
      </w:r>
    </w:p>
    <w:p w14:paraId="2D21ABDD" w14:textId="77777777" w:rsidR="00771AB6" w:rsidRPr="00151EEA" w:rsidRDefault="00771AB6">
      <w:pPr>
        <w:widowControl/>
        <w:wordWrap/>
        <w:autoSpaceDE/>
        <w:autoSpaceDN/>
        <w:rPr>
          <w:rFonts w:ascii="Book Antiqua" w:eastAsia="Malgun Gothic" w:hAnsi="Book Antiqua"/>
          <w:bCs/>
          <w:sz w:val="24"/>
          <w:szCs w:val="24"/>
        </w:rPr>
      </w:pPr>
      <w:r w:rsidRPr="00151EEA">
        <w:rPr>
          <w:rFonts w:ascii="Book Antiqua" w:eastAsia="Malgun Gothic" w:hAnsi="Book Antiqua"/>
          <w:bCs/>
          <w:sz w:val="24"/>
          <w:szCs w:val="24"/>
        </w:rPr>
        <w:br w:type="page"/>
      </w:r>
    </w:p>
    <w:p w14:paraId="04B18E2C" w14:textId="70DEC468" w:rsidR="00891952" w:rsidRPr="00151EEA" w:rsidRDefault="00891952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lastRenderedPageBreak/>
        <w:t>Abstract</w:t>
      </w:r>
    </w:p>
    <w:p w14:paraId="79C99F18" w14:textId="77777777" w:rsidR="0022282F" w:rsidRPr="00151EEA" w:rsidRDefault="0022282F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eastAsiaTheme="majorHAnsi" w:hAnsi="Book Antiqua" w:cs="Times New Roman"/>
          <w:b/>
          <w:bCs/>
          <w:i/>
        </w:rPr>
      </w:pPr>
      <w:r w:rsidRPr="00151EEA">
        <w:rPr>
          <w:rFonts w:ascii="Book Antiqua" w:eastAsiaTheme="majorHAnsi" w:hAnsi="Book Antiqua" w:cs="Times New Roman"/>
          <w:b/>
          <w:bCs/>
          <w:i/>
        </w:rPr>
        <w:t>BACKGROUND</w:t>
      </w:r>
    </w:p>
    <w:p w14:paraId="047E3126" w14:textId="708E056A" w:rsidR="009660E0" w:rsidRPr="00151EEA" w:rsidRDefault="002822E1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spellStart"/>
      <w:r w:rsidRPr="00151EEA">
        <w:rPr>
          <w:rFonts w:ascii="Book Antiqua" w:eastAsiaTheme="majorHAnsi" w:hAnsi="Book Antiqua" w:cs="Times New Roman"/>
        </w:rPr>
        <w:t>B</w:t>
      </w:r>
      <w:r w:rsidR="00A51CAD" w:rsidRPr="00151EEA">
        <w:rPr>
          <w:rFonts w:ascii="Book Antiqua" w:eastAsiaTheme="majorHAnsi" w:hAnsi="Book Antiqua" w:cs="Times New Roman"/>
        </w:rPr>
        <w:t>ronchobiliary</w:t>
      </w:r>
      <w:proofErr w:type="spellEnd"/>
      <w:r w:rsidR="00A51CAD" w:rsidRPr="00151EEA">
        <w:rPr>
          <w:rFonts w:ascii="Book Antiqua" w:hAnsi="Book Antiqua" w:cs="Times New Roman"/>
        </w:rPr>
        <w:t xml:space="preserve"> fistula (BBF) is a rare disease characterized by </w:t>
      </w:r>
      <w:r w:rsidRPr="00151EEA">
        <w:rPr>
          <w:rFonts w:ascii="Book Antiqua" w:eastAsiaTheme="majorHAnsi" w:hAnsi="Book Antiqua" w:cs="Times New Roman"/>
        </w:rPr>
        <w:t xml:space="preserve">an </w:t>
      </w:r>
      <w:r w:rsidR="00A51CAD" w:rsidRPr="00151EEA">
        <w:rPr>
          <w:rFonts w:ascii="Book Antiqua" w:hAnsi="Book Antiqua" w:cs="Times New Roman"/>
        </w:rPr>
        <w:t xml:space="preserve">abnormal </w:t>
      </w:r>
      <w:r w:rsidR="00A51CAD" w:rsidRPr="00151EEA">
        <w:rPr>
          <w:rFonts w:ascii="Book Antiqua" w:eastAsiaTheme="majorHAnsi" w:hAnsi="Book Antiqua" w:cs="Times New Roman"/>
        </w:rPr>
        <w:t>connection</w:t>
      </w:r>
      <w:r w:rsidR="00A51CAD" w:rsidRPr="00151EEA">
        <w:rPr>
          <w:rFonts w:ascii="Book Antiqua" w:hAnsi="Book Antiqua" w:cs="Times New Roman"/>
        </w:rPr>
        <w:t xml:space="preserve"> between the biliary system and bronchi. </w:t>
      </w:r>
      <w:r w:rsidRPr="00151EEA">
        <w:rPr>
          <w:rFonts w:ascii="Book Antiqua" w:eastAsiaTheme="majorHAnsi" w:hAnsi="Book Antiqua" w:cs="Times New Roman"/>
        </w:rPr>
        <w:t xml:space="preserve">Traditional causes of BBF include trauma and </w:t>
      </w:r>
      <w:r w:rsidR="00A51CAD" w:rsidRPr="00151EEA">
        <w:rPr>
          <w:rFonts w:ascii="Book Antiqua" w:hAnsi="Book Antiqua" w:cs="Times New Roman"/>
        </w:rPr>
        <w:t>infections</w:t>
      </w:r>
      <w:r w:rsidR="00A51CAD" w:rsidRPr="00151EEA">
        <w:rPr>
          <w:rFonts w:ascii="Book Antiqua" w:eastAsiaTheme="majorHAnsi" w:hAnsi="Book Antiqua" w:cs="Times New Roman"/>
        </w:rPr>
        <w:t>,</w:t>
      </w:r>
      <w:r w:rsidR="00A51CAD" w:rsidRPr="00151EEA">
        <w:rPr>
          <w:rFonts w:ascii="Book Antiqua" w:hAnsi="Book Antiqua" w:cs="Times New Roman"/>
        </w:rPr>
        <w:t xml:space="preserve"> and </w:t>
      </w:r>
      <w:proofErr w:type="gramStart"/>
      <w:r w:rsidRPr="00151EEA">
        <w:rPr>
          <w:rFonts w:ascii="Book Antiqua" w:eastAsiaTheme="majorHAnsi" w:hAnsi="Book Antiqua" w:cs="Times New Roman"/>
        </w:rPr>
        <w:t>more</w:t>
      </w:r>
      <w:r w:rsidR="00A51CAD" w:rsidRPr="00151EEA">
        <w:rPr>
          <w:rFonts w:ascii="Book Antiqua" w:hAnsi="Book Antiqua" w:cs="Times New Roman"/>
        </w:rPr>
        <w:t xml:space="preserve"> recent </w:t>
      </w:r>
      <w:r w:rsidRPr="00151EEA">
        <w:rPr>
          <w:rFonts w:ascii="Book Antiqua" w:eastAsiaTheme="majorHAnsi" w:hAnsi="Book Antiqua" w:cs="Times New Roman"/>
        </w:rPr>
        <w:t>causes</w:t>
      </w:r>
      <w:proofErr w:type="gramEnd"/>
      <w:r w:rsidRPr="00151EEA">
        <w:rPr>
          <w:rFonts w:ascii="Book Antiqua" w:eastAsiaTheme="majorHAnsi" w:hAnsi="Book Antiqua" w:cs="Times New Roman"/>
        </w:rPr>
        <w:t xml:space="preserve"> include malignancies and certain</w:t>
      </w:r>
      <w:r w:rsidR="00A51CAD" w:rsidRPr="00151EEA">
        <w:rPr>
          <w:rFonts w:ascii="Book Antiqua" w:eastAsiaTheme="majorHAnsi" w:hAnsi="Book Antiqua" w:cs="Times New Roman"/>
        </w:rPr>
        <w:t xml:space="preserve"> cancer treatment</w:t>
      </w:r>
      <w:r w:rsidRPr="00151EEA">
        <w:rPr>
          <w:rFonts w:ascii="Book Antiqua" w:eastAsiaTheme="majorHAnsi" w:hAnsi="Book Antiqua" w:cs="Times New Roman"/>
        </w:rPr>
        <w:t>s</w:t>
      </w:r>
      <w:r w:rsidR="00A51CAD" w:rsidRPr="00151EEA">
        <w:rPr>
          <w:rFonts w:ascii="Book Antiqua" w:eastAsiaTheme="majorHAnsi" w:hAnsi="Book Antiqua" w:cs="Times New Roman"/>
        </w:rPr>
        <w:t>.</w:t>
      </w:r>
      <w:r w:rsidR="006C3D3F" w:rsidRPr="00151EEA">
        <w:rPr>
          <w:rFonts w:ascii="Book Antiqua" w:eastAsiaTheme="majorHAnsi" w:hAnsi="Book Antiqua" w:cs="Times New Roman"/>
        </w:rPr>
        <w:t xml:space="preserve"> </w:t>
      </w:r>
      <w:proofErr w:type="spellStart"/>
      <w:r w:rsidR="009660E0" w:rsidRPr="00151EEA">
        <w:rPr>
          <w:rFonts w:ascii="Book Antiqua" w:hAnsi="Book Antiqua" w:cs="Times New Roman"/>
        </w:rPr>
        <w:t>Ramucirumab</w:t>
      </w:r>
      <w:proofErr w:type="spellEnd"/>
      <w:r w:rsidR="009660E0" w:rsidRPr="00151EEA">
        <w:rPr>
          <w:rFonts w:ascii="Book Antiqua" w:hAnsi="Book Antiqua" w:cs="Times New Roman"/>
        </w:rPr>
        <w:t xml:space="preserve"> is </w:t>
      </w:r>
      <w:r w:rsidR="009660E0" w:rsidRPr="00151EEA">
        <w:rPr>
          <w:rFonts w:ascii="Book Antiqua" w:eastAsiaTheme="majorHAnsi" w:hAnsi="Book Antiqua" w:cs="Times New Roman"/>
        </w:rPr>
        <w:t>a</w:t>
      </w:r>
      <w:r w:rsidRPr="00151EEA">
        <w:rPr>
          <w:rFonts w:ascii="Book Antiqua" w:eastAsiaTheme="majorHAnsi" w:hAnsi="Book Antiqua" w:cs="Times New Roman"/>
        </w:rPr>
        <w:t xml:space="preserve">n </w:t>
      </w:r>
      <w:proofErr w:type="spellStart"/>
      <w:r w:rsidRPr="00151EEA">
        <w:rPr>
          <w:rFonts w:ascii="Book Antiqua" w:eastAsiaTheme="majorHAnsi" w:hAnsi="Book Antiqua" w:cs="Times New Roman"/>
        </w:rPr>
        <w:t>antivascular</w:t>
      </w:r>
      <w:proofErr w:type="spellEnd"/>
      <w:r w:rsidRPr="00151EEA">
        <w:rPr>
          <w:rFonts w:ascii="Book Antiqua" w:eastAsiaTheme="majorHAnsi" w:hAnsi="Book Antiqua" w:cs="Times New Roman"/>
        </w:rPr>
        <w:t xml:space="preserve"> endothelial growth factor receptor 2</w:t>
      </w:r>
      <w:r w:rsidR="009660E0" w:rsidRPr="00151EEA">
        <w:rPr>
          <w:rFonts w:ascii="Book Antiqua" w:hAnsi="Book Antiqua" w:cs="Times New Roman"/>
        </w:rPr>
        <w:t xml:space="preserve"> monoclonal antibody</w:t>
      </w:r>
      <w:r w:rsidR="006A3BA9" w:rsidRPr="00151EEA">
        <w:rPr>
          <w:rFonts w:ascii="Book Antiqua" w:hAnsi="Book Antiqua" w:cs="Times New Roman"/>
        </w:rPr>
        <w:t>,</w:t>
      </w:r>
      <w:r w:rsidR="009660E0" w:rsidRPr="00151EEA">
        <w:rPr>
          <w:rFonts w:ascii="Book Antiqua" w:hAnsi="Book Antiqua" w:cs="Times New Roman"/>
        </w:rPr>
        <w:t xml:space="preserve"> </w:t>
      </w:r>
      <w:r w:rsidR="00BA52BA" w:rsidRPr="00151EEA">
        <w:rPr>
          <w:rFonts w:ascii="Book Antiqua" w:hAnsi="Book Antiqua" w:cs="Times New Roman"/>
        </w:rPr>
        <w:t xml:space="preserve">currently used </w:t>
      </w:r>
      <w:r w:rsidR="00856D0A" w:rsidRPr="00151EEA">
        <w:rPr>
          <w:rFonts w:ascii="Book Antiqua" w:eastAsiaTheme="majorHAnsi" w:hAnsi="Book Antiqua" w:cs="Times New Roman"/>
        </w:rPr>
        <w:t>as</w:t>
      </w:r>
      <w:r w:rsidRPr="00151EEA">
        <w:rPr>
          <w:rFonts w:ascii="Book Antiqua" w:eastAsiaTheme="majorHAnsi" w:hAnsi="Book Antiqua" w:cs="Times New Roman"/>
        </w:rPr>
        <w:t xml:space="preserve"> </w:t>
      </w:r>
      <w:r w:rsidR="006C3D3F" w:rsidRPr="00151EEA">
        <w:rPr>
          <w:rFonts w:ascii="Book Antiqua" w:eastAsiaTheme="majorHAnsi" w:hAnsi="Book Antiqua" w:cs="Times New Roman"/>
        </w:rPr>
        <w:t xml:space="preserve">a </w:t>
      </w:r>
      <w:r w:rsidRPr="00151EEA">
        <w:rPr>
          <w:rFonts w:ascii="Book Antiqua" w:eastAsiaTheme="majorHAnsi" w:hAnsi="Book Antiqua" w:cs="Times New Roman"/>
        </w:rPr>
        <w:t>second-</w:t>
      </w:r>
      <w:r w:rsidR="00BA52BA" w:rsidRPr="00151EEA">
        <w:rPr>
          <w:rFonts w:ascii="Book Antiqua" w:hAnsi="Book Antiqua" w:cs="Times New Roman"/>
        </w:rPr>
        <w:t xml:space="preserve">line </w:t>
      </w:r>
      <w:r w:rsidR="006C3D3F" w:rsidRPr="00151EEA">
        <w:rPr>
          <w:rFonts w:ascii="Book Antiqua" w:eastAsiaTheme="majorHAnsi" w:hAnsi="Book Antiqua" w:cs="Times New Roman"/>
        </w:rPr>
        <w:t>treatment</w:t>
      </w:r>
      <w:r w:rsidR="00BA52BA" w:rsidRPr="00151EEA">
        <w:rPr>
          <w:rFonts w:ascii="Book Antiqua" w:hAnsi="Book Antiqua" w:cs="Times New Roman"/>
        </w:rPr>
        <w:t xml:space="preserve"> for gastric cancer. </w:t>
      </w:r>
    </w:p>
    <w:p w14:paraId="053D18E1" w14:textId="77777777" w:rsidR="00B063CC" w:rsidRPr="00151EEA" w:rsidRDefault="00B063CC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  <w:i/>
        </w:rPr>
      </w:pPr>
    </w:p>
    <w:p w14:paraId="4D8DC585" w14:textId="77777777" w:rsidR="00616123" w:rsidRDefault="00AF1B49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eastAsia="等线" w:hAnsi="Book Antiqua" w:cs="Times New Roman"/>
          <w:b/>
          <w:bCs/>
          <w:i/>
          <w:lang w:eastAsia="zh-CN"/>
        </w:rPr>
      </w:pPr>
      <w:r w:rsidRPr="00151EEA">
        <w:rPr>
          <w:rFonts w:ascii="Book Antiqua" w:hAnsi="Book Antiqua" w:cs="Times New Roman"/>
          <w:b/>
          <w:bCs/>
          <w:i/>
        </w:rPr>
        <w:t>CASE SUMMARY</w:t>
      </w:r>
    </w:p>
    <w:p w14:paraId="4F8A2163" w14:textId="52DF5470" w:rsidR="00A51CAD" w:rsidRPr="00151EEA" w:rsidRDefault="00A51CAD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eastAsiaTheme="majorHAnsi" w:hAnsi="Book Antiqua" w:cs="Times New Roman"/>
        </w:rPr>
      </w:pPr>
      <w:r w:rsidRPr="00151EEA">
        <w:rPr>
          <w:rFonts w:ascii="Book Antiqua" w:hAnsi="Book Antiqua" w:cs="Times New Roman"/>
        </w:rPr>
        <w:t xml:space="preserve">A 43-year-old </w:t>
      </w:r>
      <w:r w:rsidR="006C3D3F" w:rsidRPr="00151EEA">
        <w:rPr>
          <w:rFonts w:ascii="Book Antiqua" w:eastAsiaTheme="majorHAnsi" w:hAnsi="Book Antiqua" w:cs="Times New Roman"/>
        </w:rPr>
        <w:t>man</w:t>
      </w:r>
      <w:r w:rsidRPr="00151EEA">
        <w:rPr>
          <w:rFonts w:ascii="Book Antiqua" w:hAnsi="Book Antiqua" w:cs="Times New Roman"/>
        </w:rPr>
        <w:t xml:space="preserve"> visited </w:t>
      </w:r>
      <w:r w:rsidR="006C3D3F" w:rsidRPr="00151EEA">
        <w:rPr>
          <w:rFonts w:ascii="Book Antiqua" w:eastAsiaTheme="majorHAnsi" w:hAnsi="Book Antiqua" w:cs="Times New Roman"/>
        </w:rPr>
        <w:t>our</w:t>
      </w:r>
      <w:r w:rsidRPr="00151EEA">
        <w:rPr>
          <w:rFonts w:ascii="Book Antiqua" w:hAnsi="Book Antiqua" w:cs="Times New Roman"/>
        </w:rPr>
        <w:t xml:space="preserve"> hospital </w:t>
      </w:r>
      <w:r w:rsidR="00AF1B49" w:rsidRPr="00151EEA">
        <w:rPr>
          <w:rFonts w:ascii="Book Antiqua" w:hAnsi="Book Antiqua" w:cs="Times New Roman"/>
        </w:rPr>
        <w:t xml:space="preserve">with the complaint of </w:t>
      </w:r>
      <w:r w:rsidRPr="00151EEA">
        <w:rPr>
          <w:rFonts w:ascii="Book Antiqua" w:hAnsi="Book Antiqua" w:cs="Times New Roman"/>
        </w:rPr>
        <w:t xml:space="preserve">jaundice. </w:t>
      </w:r>
      <w:r w:rsidR="006C3D3F" w:rsidRPr="00151EEA">
        <w:rPr>
          <w:rFonts w:ascii="Book Antiqua" w:eastAsiaTheme="majorHAnsi" w:hAnsi="Book Antiqua" w:cs="Times New Roman"/>
        </w:rPr>
        <w:t>He</w:t>
      </w:r>
      <w:r w:rsidRPr="00151EEA">
        <w:rPr>
          <w:rFonts w:ascii="Book Antiqua" w:hAnsi="Book Antiqua" w:cs="Times New Roman"/>
        </w:rPr>
        <w:t xml:space="preserve"> </w:t>
      </w:r>
      <w:proofErr w:type="gramStart"/>
      <w:r w:rsidRPr="00151EEA">
        <w:rPr>
          <w:rFonts w:ascii="Book Antiqua" w:hAnsi="Book Antiqua" w:cs="Times New Roman"/>
        </w:rPr>
        <w:t>was diagnosed</w:t>
      </w:r>
      <w:proofErr w:type="gramEnd"/>
      <w:r w:rsidRPr="00151EEA">
        <w:rPr>
          <w:rFonts w:ascii="Book Antiqua" w:hAnsi="Book Antiqua" w:cs="Times New Roman"/>
        </w:rPr>
        <w:t xml:space="preserve"> </w:t>
      </w:r>
      <w:r w:rsidR="006C3D3F" w:rsidRPr="00151EEA">
        <w:rPr>
          <w:rFonts w:ascii="Book Antiqua" w:eastAsiaTheme="majorHAnsi" w:hAnsi="Book Antiqua" w:cs="Times New Roman"/>
        </w:rPr>
        <w:t xml:space="preserve">with </w:t>
      </w:r>
      <w:r w:rsidRPr="00151EEA">
        <w:rPr>
          <w:rFonts w:ascii="Book Antiqua" w:hAnsi="Book Antiqua" w:cs="Times New Roman"/>
        </w:rPr>
        <w:t xml:space="preserve">inoperable advanced gastric cancer </w:t>
      </w:r>
      <w:r w:rsidR="00856D0A" w:rsidRPr="00151EEA">
        <w:rPr>
          <w:rFonts w:ascii="Book Antiqua" w:eastAsiaTheme="majorHAnsi" w:hAnsi="Book Antiqua" w:cs="Times New Roman"/>
        </w:rPr>
        <w:t>owing</w:t>
      </w:r>
      <w:r w:rsidRPr="00151EEA">
        <w:rPr>
          <w:rFonts w:ascii="Book Antiqua" w:hAnsi="Book Antiqua" w:cs="Times New Roman"/>
        </w:rPr>
        <w:t xml:space="preserve"> to invasion of the hepatic hilum</w:t>
      </w:r>
      <w:r w:rsidR="006C3D3F" w:rsidRPr="00151EEA">
        <w:rPr>
          <w:rFonts w:ascii="Book Antiqua" w:eastAsiaTheme="majorHAnsi" w:hAnsi="Book Antiqua" w:cs="Times New Roman"/>
        </w:rPr>
        <w:t xml:space="preserve"> by the tumor</w:t>
      </w:r>
      <w:r w:rsidRPr="00151EEA">
        <w:rPr>
          <w:rFonts w:ascii="Book Antiqua" w:eastAsiaTheme="majorHAnsi" w:hAnsi="Book Antiqua" w:cs="Times New Roman"/>
        </w:rPr>
        <w:t>.</w:t>
      </w:r>
      <w:r w:rsidRPr="00151EEA">
        <w:rPr>
          <w:rFonts w:ascii="Book Antiqua" w:hAnsi="Book Antiqua" w:cs="Times New Roman"/>
        </w:rPr>
        <w:t xml:space="preserve"> After </w:t>
      </w:r>
      <w:r w:rsidR="006C3D3F" w:rsidRPr="00151EEA">
        <w:rPr>
          <w:rFonts w:ascii="Book Antiqua" w:eastAsiaTheme="majorHAnsi" w:hAnsi="Book Antiqua" w:cs="Times New Roman"/>
        </w:rPr>
        <w:t xml:space="preserve">percutaneous </w:t>
      </w:r>
      <w:proofErr w:type="spellStart"/>
      <w:r w:rsidR="006C3D3F" w:rsidRPr="00151EEA">
        <w:rPr>
          <w:rFonts w:ascii="Book Antiqua" w:eastAsiaTheme="majorHAnsi" w:hAnsi="Book Antiqua" w:cs="Times New Roman"/>
        </w:rPr>
        <w:t>transhepatic</w:t>
      </w:r>
      <w:proofErr w:type="spellEnd"/>
      <w:r w:rsidR="006C3D3F" w:rsidRPr="00151EEA">
        <w:rPr>
          <w:rFonts w:ascii="Book Antiqua" w:eastAsiaTheme="majorHAnsi" w:hAnsi="Book Antiqua" w:cs="Times New Roman"/>
        </w:rPr>
        <w:t xml:space="preserve"> biliary drainage </w:t>
      </w:r>
      <w:r w:rsidR="00856D0A" w:rsidRPr="00151EEA">
        <w:rPr>
          <w:rFonts w:ascii="Book Antiqua" w:eastAsiaTheme="majorHAnsi" w:hAnsi="Book Antiqua" w:cs="Times New Roman"/>
        </w:rPr>
        <w:t>(</w:t>
      </w:r>
      <w:r w:rsidRPr="00151EEA">
        <w:rPr>
          <w:rFonts w:ascii="Book Antiqua" w:eastAsiaTheme="majorHAnsi" w:hAnsi="Book Antiqua" w:cs="Times New Roman"/>
        </w:rPr>
        <w:t>PTBD</w:t>
      </w:r>
      <w:r w:rsidR="00856D0A" w:rsidRPr="00151EEA">
        <w:rPr>
          <w:rFonts w:ascii="Book Antiqua" w:eastAsiaTheme="majorHAnsi" w:hAnsi="Book Antiqua" w:cs="Times New Roman"/>
        </w:rPr>
        <w:t>)</w:t>
      </w:r>
      <w:r w:rsidRPr="00151EEA">
        <w:rPr>
          <w:rFonts w:ascii="Book Antiqua" w:hAnsi="Book Antiqua" w:cs="Times New Roman"/>
        </w:rPr>
        <w:t xml:space="preserve"> and stent placement, </w:t>
      </w:r>
      <w:proofErr w:type="spellStart"/>
      <w:r w:rsidRPr="00151EEA">
        <w:rPr>
          <w:rFonts w:ascii="Book Antiqua" w:hAnsi="Book Antiqua" w:cs="Times New Roman"/>
        </w:rPr>
        <w:t>capecitabine</w:t>
      </w:r>
      <w:proofErr w:type="spellEnd"/>
      <w:r w:rsidRPr="00151EEA">
        <w:rPr>
          <w:rFonts w:ascii="Book Antiqua" w:hAnsi="Book Antiqua" w:cs="Times New Roman"/>
        </w:rPr>
        <w:t xml:space="preserve"> and </w:t>
      </w:r>
      <w:proofErr w:type="spellStart"/>
      <w:r w:rsidRPr="00151EEA">
        <w:rPr>
          <w:rFonts w:ascii="Book Antiqua" w:hAnsi="Book Antiqua" w:cs="Times New Roman"/>
        </w:rPr>
        <w:t>oxaliplatin</w:t>
      </w:r>
      <w:proofErr w:type="spellEnd"/>
      <w:r w:rsidR="006C3D3F" w:rsidRPr="00151EEA">
        <w:rPr>
          <w:rFonts w:ascii="Book Antiqua" w:eastAsiaTheme="majorHAnsi" w:hAnsi="Book Antiqua" w:cs="Times New Roman"/>
        </w:rPr>
        <w:t xml:space="preserve"> </w:t>
      </w:r>
      <w:proofErr w:type="gramStart"/>
      <w:r w:rsidR="006C3D3F" w:rsidRPr="00151EEA">
        <w:rPr>
          <w:rFonts w:ascii="Book Antiqua" w:eastAsiaTheme="majorHAnsi" w:hAnsi="Book Antiqua" w:cs="Times New Roman"/>
        </w:rPr>
        <w:t>were</w:t>
      </w:r>
      <w:r w:rsidRPr="00151EEA">
        <w:rPr>
          <w:rFonts w:ascii="Book Antiqua" w:hAnsi="Book Antiqua" w:cs="Times New Roman"/>
        </w:rPr>
        <w:t xml:space="preserve"> administered</w:t>
      </w:r>
      <w:proofErr w:type="gramEnd"/>
      <w:r w:rsidRPr="00151EEA">
        <w:rPr>
          <w:rFonts w:ascii="Book Antiqua" w:hAnsi="Book Antiqua" w:cs="Times New Roman"/>
        </w:rPr>
        <w:t xml:space="preserve"> </w:t>
      </w:r>
      <w:r w:rsidR="006C3D3F" w:rsidRPr="00151EEA">
        <w:rPr>
          <w:rFonts w:ascii="Book Antiqua" w:eastAsiaTheme="majorHAnsi" w:hAnsi="Book Antiqua" w:cs="Times New Roman"/>
        </w:rPr>
        <w:t>as first-line palliative chemotherapy</w:t>
      </w:r>
      <w:r w:rsidRPr="00151EEA">
        <w:rPr>
          <w:rFonts w:ascii="Book Antiqua" w:eastAsiaTheme="majorHAnsi" w:hAnsi="Book Antiqua" w:cs="Times New Roman"/>
        </w:rPr>
        <w:t xml:space="preserve">. </w:t>
      </w:r>
      <w:r w:rsidR="006C3D3F" w:rsidRPr="00151EEA">
        <w:rPr>
          <w:rFonts w:ascii="Book Antiqua" w:eastAsiaTheme="majorHAnsi" w:hAnsi="Book Antiqua" w:cs="Times New Roman"/>
        </w:rPr>
        <w:t xml:space="preserve">The tumor progressed, and </w:t>
      </w:r>
      <w:r w:rsidRPr="00151EEA">
        <w:rPr>
          <w:rFonts w:ascii="Book Antiqua" w:eastAsiaTheme="majorHAnsi" w:hAnsi="Book Antiqua" w:cs="Times New Roman"/>
        </w:rPr>
        <w:t xml:space="preserve">paclitaxel and </w:t>
      </w:r>
      <w:proofErr w:type="spellStart"/>
      <w:r w:rsidRPr="00151EEA">
        <w:rPr>
          <w:rFonts w:ascii="Book Antiqua" w:eastAsiaTheme="majorHAnsi" w:hAnsi="Book Antiqua" w:cs="Times New Roman"/>
        </w:rPr>
        <w:t>ramucirumab</w:t>
      </w:r>
      <w:proofErr w:type="spellEnd"/>
      <w:r w:rsidR="006C3D3F" w:rsidRPr="00151EEA">
        <w:rPr>
          <w:rFonts w:ascii="Book Antiqua" w:eastAsiaTheme="majorHAnsi" w:hAnsi="Book Antiqua" w:cs="Times New Roman"/>
        </w:rPr>
        <w:t xml:space="preserve"> </w:t>
      </w:r>
      <w:proofErr w:type="gramStart"/>
      <w:r w:rsidR="006C3D3F" w:rsidRPr="00151EEA">
        <w:rPr>
          <w:rFonts w:ascii="Book Antiqua" w:eastAsiaTheme="majorHAnsi" w:hAnsi="Book Antiqua" w:cs="Times New Roman"/>
        </w:rPr>
        <w:t>were administered</w:t>
      </w:r>
      <w:proofErr w:type="gramEnd"/>
      <w:r w:rsidR="006C3D3F" w:rsidRPr="00151EEA">
        <w:rPr>
          <w:rFonts w:ascii="Book Antiqua" w:eastAsiaTheme="majorHAnsi" w:hAnsi="Book Antiqua" w:cs="Times New Roman"/>
        </w:rPr>
        <w:t xml:space="preserve"> as second-</w:t>
      </w:r>
      <w:r w:rsidRPr="00151EEA">
        <w:rPr>
          <w:rFonts w:ascii="Book Antiqua" w:hAnsi="Book Antiqua" w:cs="Times New Roman"/>
        </w:rPr>
        <w:t>line chemotherapy</w:t>
      </w:r>
      <w:r w:rsidRPr="00151EEA">
        <w:rPr>
          <w:rFonts w:ascii="Book Antiqua" w:eastAsiaTheme="majorHAnsi" w:hAnsi="Book Antiqua" w:cs="Times New Roman"/>
        </w:rPr>
        <w:t xml:space="preserve">. </w:t>
      </w:r>
      <w:r w:rsidR="006C3D3F" w:rsidRPr="00151EEA">
        <w:rPr>
          <w:rFonts w:ascii="Book Antiqua" w:eastAsiaTheme="majorHAnsi" w:hAnsi="Book Antiqua" w:cs="Times New Roman"/>
        </w:rPr>
        <w:t>However, on</w:t>
      </w:r>
      <w:r w:rsidRPr="00151EEA">
        <w:rPr>
          <w:rFonts w:ascii="Book Antiqua" w:hAnsi="Book Antiqua" w:cs="Times New Roman"/>
        </w:rPr>
        <w:t xml:space="preserve"> the first day of the second cycle, the patient suddenly </w:t>
      </w:r>
      <w:r w:rsidR="006C3D3F" w:rsidRPr="00151EEA">
        <w:rPr>
          <w:rFonts w:ascii="Book Antiqua" w:eastAsiaTheme="majorHAnsi" w:hAnsi="Book Antiqua" w:cs="Times New Roman"/>
        </w:rPr>
        <w:t>developed</w:t>
      </w:r>
      <w:r w:rsidRPr="00151EEA">
        <w:rPr>
          <w:rFonts w:ascii="Book Antiqua" w:hAnsi="Book Antiqua" w:cs="Times New Roman"/>
        </w:rPr>
        <w:t xml:space="preserve"> dyspnea and pneumonia</w:t>
      </w:r>
      <w:r w:rsidR="006C3D3F" w:rsidRPr="00151EEA">
        <w:rPr>
          <w:rFonts w:ascii="Book Antiqua" w:eastAsiaTheme="majorHAnsi" w:hAnsi="Book Antiqua" w:cs="Times New Roman"/>
        </w:rPr>
        <w:t>.</w:t>
      </w:r>
      <w:r w:rsidRPr="00151EEA">
        <w:rPr>
          <w:rFonts w:ascii="Book Antiqua" w:hAnsi="Book Antiqua" w:cs="Times New Roman"/>
        </w:rPr>
        <w:t xml:space="preserve"> BBF was </w:t>
      </w:r>
      <w:r w:rsidR="009660E0" w:rsidRPr="00151EEA">
        <w:rPr>
          <w:rFonts w:ascii="Book Antiqua" w:hAnsi="Book Antiqua" w:cs="Times New Roman"/>
        </w:rPr>
        <w:t xml:space="preserve">diagnosed </w:t>
      </w:r>
      <w:proofErr w:type="gramStart"/>
      <w:r w:rsidR="006C3D3F" w:rsidRPr="00151EEA">
        <w:rPr>
          <w:rFonts w:ascii="Book Antiqua" w:eastAsiaTheme="majorHAnsi" w:hAnsi="Book Antiqua" w:cs="Times New Roman"/>
        </w:rPr>
        <w:t xml:space="preserve">on </w:t>
      </w:r>
      <w:r w:rsidR="0033039B" w:rsidRPr="00151EEA">
        <w:rPr>
          <w:rFonts w:ascii="Book Antiqua" w:eastAsiaTheme="majorHAnsi" w:hAnsi="Book Antiqua" w:cs="Times New Roman"/>
        </w:rPr>
        <w:t>the basis of</w:t>
      </w:r>
      <w:proofErr w:type="gramEnd"/>
      <w:r w:rsidR="0033039B" w:rsidRPr="00151EEA">
        <w:rPr>
          <w:rFonts w:ascii="Book Antiqua" w:eastAsiaTheme="majorHAnsi" w:hAnsi="Book Antiqua" w:cs="Times New Roman"/>
        </w:rPr>
        <w:t xml:space="preserve"> </w:t>
      </w:r>
      <w:r w:rsidR="006C3D3F" w:rsidRPr="00151EEA">
        <w:rPr>
          <w:rFonts w:ascii="Book Antiqua" w:eastAsiaTheme="majorHAnsi" w:hAnsi="Book Antiqua" w:cs="Times New Roman"/>
        </w:rPr>
        <w:t>the presence</w:t>
      </w:r>
      <w:r w:rsidR="009660E0" w:rsidRPr="00151EEA">
        <w:rPr>
          <w:rFonts w:ascii="Book Antiqua" w:hAnsi="Book Antiqua" w:cs="Times New Roman"/>
        </w:rPr>
        <w:t xml:space="preserve"> of</w:t>
      </w:r>
      <w:r w:rsidRPr="00151EEA">
        <w:rPr>
          <w:rFonts w:ascii="Book Antiqua" w:hAnsi="Book Antiqua" w:cs="Times New Roman"/>
        </w:rPr>
        <w:t xml:space="preserve"> bilious sputum</w:t>
      </w:r>
      <w:r w:rsidR="006C3D3F" w:rsidRPr="00151EEA">
        <w:rPr>
          <w:rFonts w:ascii="Book Antiqua" w:eastAsiaTheme="majorHAnsi" w:hAnsi="Book Antiqua" w:cs="Times New Roman"/>
        </w:rPr>
        <w:t xml:space="preserve"> and the results of</w:t>
      </w:r>
      <w:r w:rsidRPr="00151EEA">
        <w:rPr>
          <w:rFonts w:ascii="Book Antiqua" w:hAnsi="Book Antiqua" w:cs="Times New Roman"/>
        </w:rPr>
        <w:t xml:space="preserve"> </w:t>
      </w:r>
      <w:r w:rsidR="00BA52BA" w:rsidRPr="00151EEA">
        <w:rPr>
          <w:rFonts w:ascii="Book Antiqua" w:hAnsi="Book Antiqua" w:cs="Times New Roman"/>
        </w:rPr>
        <w:t>computed tomography</w:t>
      </w:r>
      <w:r w:rsidR="006C3D3F" w:rsidRPr="00151EEA">
        <w:rPr>
          <w:rFonts w:ascii="Book Antiqua" w:eastAsiaTheme="majorHAnsi" w:hAnsi="Book Antiqua" w:cs="Times New Roman"/>
        </w:rPr>
        <w:t>,</w:t>
      </w:r>
      <w:r w:rsidR="009660E0" w:rsidRPr="00151EEA">
        <w:rPr>
          <w:rFonts w:ascii="Book Antiqua" w:hAnsi="Book Antiqua" w:cs="Times New Roman"/>
        </w:rPr>
        <w:t xml:space="preserve"> and PTBD</w:t>
      </w:r>
      <w:r w:rsidR="006C3D3F" w:rsidRPr="00151EEA">
        <w:rPr>
          <w:rFonts w:ascii="Book Antiqua" w:eastAsiaTheme="majorHAnsi" w:hAnsi="Book Antiqua" w:cs="Times New Roman"/>
        </w:rPr>
        <w:t xml:space="preserve"> was</w:t>
      </w:r>
      <w:r w:rsidR="0033039B" w:rsidRPr="00151EEA">
        <w:rPr>
          <w:rFonts w:ascii="Book Antiqua" w:eastAsiaTheme="majorHAnsi" w:hAnsi="Book Antiqua" w:cs="Times New Roman"/>
        </w:rPr>
        <w:t xml:space="preserve"> repeated</w:t>
      </w:r>
      <w:r w:rsidR="009660E0" w:rsidRPr="00151EEA">
        <w:rPr>
          <w:rFonts w:ascii="Book Antiqua" w:eastAsiaTheme="majorHAnsi" w:hAnsi="Book Antiqua" w:cs="Times New Roman"/>
        </w:rPr>
        <w:t>.</w:t>
      </w:r>
    </w:p>
    <w:p w14:paraId="2A734F6B" w14:textId="77777777" w:rsidR="00B063CC" w:rsidRPr="00151EEA" w:rsidRDefault="00B063CC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  <w:i/>
        </w:rPr>
      </w:pPr>
    </w:p>
    <w:p w14:paraId="543C776E" w14:textId="261EE9C8" w:rsidR="008236FB" w:rsidRPr="00151EEA" w:rsidRDefault="008236FB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151EEA">
        <w:rPr>
          <w:rFonts w:ascii="Book Antiqua" w:hAnsi="Book Antiqua" w:cs="Times New Roman"/>
          <w:b/>
          <w:bCs/>
          <w:i/>
        </w:rPr>
        <w:t>CONCLUSION</w:t>
      </w:r>
    </w:p>
    <w:p w14:paraId="2B8A7EB1" w14:textId="3438BD9F" w:rsidR="008650B0" w:rsidRPr="00151EEA" w:rsidRDefault="0082226B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sz w:val="24"/>
          <w:szCs w:val="24"/>
        </w:rPr>
        <w:t>T</w:t>
      </w:r>
      <w:r w:rsidR="008650B0" w:rsidRPr="00151EEA">
        <w:rPr>
          <w:rFonts w:ascii="Book Antiqua" w:eastAsiaTheme="minorHAnsi" w:hAnsi="Book Antiqua" w:cs="Times New Roman"/>
          <w:sz w:val="24"/>
          <w:szCs w:val="24"/>
        </w:rPr>
        <w:t xml:space="preserve">his is the first report of BBF after administration of the new antiangiogenic agent </w:t>
      </w:r>
      <w:proofErr w:type="spellStart"/>
      <w:r w:rsidR="008650B0"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  <w:r w:rsidR="008650B0" w:rsidRPr="00151EEA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565D7FC1" w14:textId="77777777" w:rsidR="00B733F2" w:rsidRPr="00151EEA" w:rsidRDefault="00B733F2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12392DD1" w14:textId="3A23B7F3" w:rsidR="00A74712" w:rsidRPr="00151EEA" w:rsidRDefault="00A74712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151EEA">
        <w:rPr>
          <w:rFonts w:ascii="Book Antiqua" w:hAnsi="Book Antiqua" w:cs="Times New Roman"/>
          <w:b/>
          <w:bCs/>
        </w:rPr>
        <w:t>Key words:</w:t>
      </w:r>
      <w:r w:rsidR="008472ED" w:rsidRPr="00151EEA">
        <w:rPr>
          <w:rFonts w:ascii="Book Antiqua" w:hAnsi="Book Antiqua" w:cs="Times New Roman"/>
        </w:rPr>
        <w:t xml:space="preserve"> </w:t>
      </w:r>
      <w:proofErr w:type="spellStart"/>
      <w:r w:rsidR="008472ED" w:rsidRPr="00151EEA">
        <w:rPr>
          <w:rFonts w:ascii="Book Antiqua" w:hAnsi="Book Antiqua" w:cs="Times New Roman"/>
        </w:rPr>
        <w:t>Ramucirumab</w:t>
      </w:r>
      <w:proofErr w:type="spellEnd"/>
      <w:r w:rsidR="008472ED" w:rsidRPr="00151EEA">
        <w:rPr>
          <w:rFonts w:ascii="Book Antiqua" w:hAnsi="Book Antiqua" w:cs="Times New Roman"/>
        </w:rPr>
        <w:t xml:space="preserve">; Liver; </w:t>
      </w:r>
      <w:proofErr w:type="spellStart"/>
      <w:r w:rsidR="008472ED" w:rsidRPr="00151EEA">
        <w:rPr>
          <w:rFonts w:ascii="Book Antiqua" w:hAnsi="Book Antiqua" w:cs="Times New Roman"/>
        </w:rPr>
        <w:t>Bronchobiliary</w:t>
      </w:r>
      <w:proofErr w:type="spellEnd"/>
      <w:r w:rsidR="008472ED" w:rsidRPr="00151EEA">
        <w:rPr>
          <w:rFonts w:ascii="Book Antiqua" w:hAnsi="Book Antiqua" w:cs="Times New Roman"/>
        </w:rPr>
        <w:t xml:space="preserve"> fistula; </w:t>
      </w:r>
      <w:proofErr w:type="gramStart"/>
      <w:r w:rsidR="008472ED" w:rsidRPr="00151EEA">
        <w:rPr>
          <w:rFonts w:ascii="Book Antiqua" w:hAnsi="Book Antiqua" w:cs="Times New Roman"/>
        </w:rPr>
        <w:t>Advanced</w:t>
      </w:r>
      <w:proofErr w:type="gramEnd"/>
      <w:r w:rsidR="008472ED" w:rsidRPr="00151EEA">
        <w:rPr>
          <w:rFonts w:ascii="Book Antiqua" w:hAnsi="Book Antiqua" w:cs="Times New Roman"/>
        </w:rPr>
        <w:t xml:space="preserve"> gastric cancer; </w:t>
      </w:r>
      <w:r w:rsidR="0082226B" w:rsidRPr="00151EEA">
        <w:rPr>
          <w:rFonts w:ascii="Book Antiqua" w:hAnsi="Book Antiqua" w:cs="Times New Roman"/>
        </w:rPr>
        <w:t>C</w:t>
      </w:r>
      <w:r w:rsidR="008472ED" w:rsidRPr="00151EEA">
        <w:rPr>
          <w:rFonts w:ascii="Book Antiqua" w:hAnsi="Book Antiqua" w:cs="Times New Roman"/>
        </w:rPr>
        <w:t>ase report</w:t>
      </w:r>
    </w:p>
    <w:p w14:paraId="44893307" w14:textId="509F83E7" w:rsidR="001664EF" w:rsidRPr="00151EEA" w:rsidRDefault="001664EF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63D44700" w14:textId="77777777" w:rsidR="00B733F2" w:rsidRPr="00151EEA" w:rsidRDefault="00B733F2" w:rsidP="00B733F2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39" w:name="OLE_LINK363"/>
      <w:bookmarkStart w:id="40" w:name="OLE_LINK364"/>
      <w:bookmarkStart w:id="41" w:name="OLE_LINK359"/>
      <w:bookmarkStart w:id="42" w:name="OLE_LINK1037"/>
      <w:bookmarkStart w:id="43" w:name="OLE_LINK1195"/>
      <w:bookmarkStart w:id="44" w:name="OLE_LINK1140"/>
      <w:bookmarkStart w:id="45" w:name="OLE_LINK1062"/>
      <w:bookmarkStart w:id="46" w:name="OLE_LINK500"/>
      <w:bookmarkStart w:id="47" w:name="OLE_LINK916"/>
      <w:bookmarkStart w:id="48" w:name="OLE_LINK956"/>
      <w:bookmarkStart w:id="49" w:name="OLE_LINK994"/>
      <w:proofErr w:type="gramStart"/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© The Author(s) 201</w:t>
      </w:r>
      <w:r w:rsidRPr="00151EEA">
        <w:rPr>
          <w:rFonts w:ascii="Book Antiqua" w:hAnsi="Book Antiqua" w:cs="Times New Roman" w:hint="eastAsia"/>
          <w:b/>
          <w:bCs/>
          <w:kern w:val="0"/>
          <w:sz w:val="24"/>
          <w:szCs w:val="24"/>
        </w:rPr>
        <w:t>9</w:t>
      </w: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.</w:t>
      </w:r>
      <w:proofErr w:type="gramEnd"/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gramStart"/>
      <w:r w:rsidRPr="00151EEA">
        <w:rPr>
          <w:rFonts w:ascii="Book Antiqua" w:hAnsi="Book Antiqua" w:cs="Times New Roman"/>
          <w:kern w:val="0"/>
          <w:sz w:val="24"/>
          <w:szCs w:val="24"/>
        </w:rPr>
        <w:t xml:space="preserve">Published by </w:t>
      </w:r>
      <w:proofErr w:type="spellStart"/>
      <w:r w:rsidRPr="00151EEA">
        <w:rPr>
          <w:rFonts w:ascii="Book Antiqua" w:hAnsi="Book Antiqua" w:cs="Times New Roman"/>
          <w:kern w:val="0"/>
          <w:sz w:val="24"/>
          <w:szCs w:val="24"/>
        </w:rPr>
        <w:t>Baishideng</w:t>
      </w:r>
      <w:proofErr w:type="spellEnd"/>
      <w:r w:rsidRPr="00151EEA">
        <w:rPr>
          <w:rFonts w:ascii="Book Antiqua" w:hAnsi="Book Antiqua" w:cs="Times New Roman"/>
          <w:kern w:val="0"/>
          <w:sz w:val="24"/>
          <w:szCs w:val="24"/>
        </w:rPr>
        <w:t xml:space="preserve"> Publishing Group Inc.</w:t>
      </w:r>
      <w:proofErr w:type="gramEnd"/>
      <w:r w:rsidRPr="00151EEA">
        <w:rPr>
          <w:rFonts w:ascii="Book Antiqua" w:hAnsi="Book Antiqua" w:cs="Times New Roman"/>
          <w:kern w:val="0"/>
          <w:sz w:val="24"/>
          <w:szCs w:val="24"/>
        </w:rPr>
        <w:t xml:space="preserve"> All rights reserved.</w:t>
      </w:r>
    </w:p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p w14:paraId="129427C9" w14:textId="77777777" w:rsidR="00B733F2" w:rsidRPr="00151EEA" w:rsidRDefault="00B733F2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24BA47EC" w14:textId="2519AC62" w:rsidR="009660E0" w:rsidRPr="00151EEA" w:rsidRDefault="000E729E" w:rsidP="00591668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Core </w:t>
      </w:r>
      <w:r w:rsidR="0082226B"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t</w:t>
      </w: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ip:</w:t>
      </w:r>
      <w:r w:rsidR="001664EF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This report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 xml:space="preserve">is </w:t>
      </w:r>
      <w:r w:rsidR="0062038B" w:rsidRPr="00151EEA">
        <w:rPr>
          <w:rFonts w:ascii="Book Antiqua" w:eastAsiaTheme="majorHAnsi" w:hAnsi="Book Antiqua" w:cs="Times New Roman"/>
          <w:sz w:val="24"/>
          <w:szCs w:val="24"/>
        </w:rPr>
        <w:t xml:space="preserve">significant and will be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 xml:space="preserve">of </w:t>
      </w:r>
      <w:r w:rsidR="00C92FD7" w:rsidRPr="00151EEA">
        <w:rPr>
          <w:rFonts w:ascii="Book Antiqua" w:eastAsiaTheme="majorHAnsi" w:hAnsi="Book Antiqua" w:cs="Times New Roman"/>
          <w:sz w:val="24"/>
          <w:szCs w:val="24"/>
        </w:rPr>
        <w:t xml:space="preserve">interest to readers because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 xml:space="preserve">it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lastRenderedPageBreak/>
        <w:t>describes an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 extremely rare case of </w:t>
      </w:r>
      <w:proofErr w:type="spellStart"/>
      <w:r w:rsidR="0082226B" w:rsidRPr="00151EEA">
        <w:rPr>
          <w:rFonts w:ascii="Book Antiqua" w:hAnsi="Book Antiqua" w:cs="Times New Roman"/>
          <w:sz w:val="24"/>
          <w:szCs w:val="24"/>
        </w:rPr>
        <w:t>bronchobiliary</w:t>
      </w:r>
      <w:proofErr w:type="spellEnd"/>
      <w:r w:rsidR="0082226B" w:rsidRPr="00151EEA">
        <w:rPr>
          <w:rFonts w:ascii="Book Antiqua" w:hAnsi="Book Antiqua" w:cs="Times New Roman"/>
          <w:sz w:val="24"/>
          <w:szCs w:val="24"/>
        </w:rPr>
        <w:t xml:space="preserve"> fistula (BBF) 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developing after chemotherapy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>for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 advanced gastric cancer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9660E0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>Moreover, it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 is the first report </w:t>
      </w:r>
      <w:r w:rsidR="00C92FD7" w:rsidRPr="00151EEA">
        <w:rPr>
          <w:rFonts w:ascii="Book Antiqua" w:hAnsi="Book Antiqua" w:cs="Times New Roman"/>
          <w:sz w:val="24"/>
          <w:szCs w:val="24"/>
        </w:rPr>
        <w:t xml:space="preserve">on 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BBF occurring after </w:t>
      </w:r>
      <w:r w:rsidR="00C92FD7" w:rsidRPr="00151EEA">
        <w:rPr>
          <w:rFonts w:ascii="Book Antiqua" w:hAnsi="Book Antiqua" w:cs="Times New Roman"/>
          <w:sz w:val="24"/>
          <w:szCs w:val="24"/>
        </w:rPr>
        <w:t xml:space="preserve">the </w:t>
      </w:r>
      <w:r w:rsidR="00FE0144" w:rsidRPr="00151EEA">
        <w:rPr>
          <w:rFonts w:ascii="Book Antiqua" w:eastAsiaTheme="majorHAnsi" w:hAnsi="Book Antiqua" w:cs="Times New Roman"/>
          <w:sz w:val="24"/>
          <w:szCs w:val="24"/>
        </w:rPr>
        <w:t>administration</w:t>
      </w:r>
      <w:r w:rsidR="009660E0" w:rsidRPr="00151EEA">
        <w:rPr>
          <w:rFonts w:ascii="Book Antiqua" w:hAnsi="Book Antiqua" w:cs="Times New Roman"/>
          <w:sz w:val="24"/>
          <w:szCs w:val="24"/>
        </w:rPr>
        <w:t xml:space="preserve"> of the new antiangiogenic agent </w:t>
      </w:r>
      <w:proofErr w:type="spellStart"/>
      <w:r w:rsidR="009660E0" w:rsidRPr="00151EEA">
        <w:rPr>
          <w:rFonts w:ascii="Book Antiqua" w:hAnsi="Book Antiqua" w:cs="Times New Roman"/>
          <w:sz w:val="24"/>
          <w:szCs w:val="24"/>
        </w:rPr>
        <w:t>ramucirumab</w:t>
      </w:r>
      <w:proofErr w:type="spellEnd"/>
      <w:r w:rsidR="009660E0" w:rsidRPr="00151EEA">
        <w:rPr>
          <w:rFonts w:ascii="Book Antiqua" w:hAnsi="Book Antiqua" w:cs="Times New Roman"/>
          <w:sz w:val="24"/>
          <w:szCs w:val="24"/>
        </w:rPr>
        <w:t>.</w:t>
      </w:r>
    </w:p>
    <w:p w14:paraId="3F95C4FE" w14:textId="77777777" w:rsidR="0054082C" w:rsidRPr="00151EEA" w:rsidRDefault="0054082C" w:rsidP="0054082C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6D0DB85F" w14:textId="079E4AA3" w:rsidR="0082226B" w:rsidRDefault="0054082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 w:hint="eastAsia"/>
          <w:sz w:val="24"/>
          <w:szCs w:val="24"/>
          <w:lang w:eastAsia="zh-CN"/>
        </w:rPr>
      </w:pPr>
      <w:r w:rsidRPr="00151EEA">
        <w:rPr>
          <w:rFonts w:ascii="Book Antiqua" w:hAnsi="Book Antiqua"/>
          <w:sz w:val="24"/>
          <w:szCs w:val="24"/>
        </w:rPr>
        <w:t>Kim HB</w:t>
      </w:r>
      <w:r w:rsidRPr="00151EEA">
        <w:rPr>
          <w:rFonts w:ascii="Book Antiqua" w:hAnsi="Book Antiqua"/>
          <w:kern w:val="0"/>
          <w:sz w:val="24"/>
          <w:szCs w:val="24"/>
        </w:rPr>
        <w:t xml:space="preserve">, </w:t>
      </w:r>
      <w:r w:rsidRPr="00151EEA">
        <w:rPr>
          <w:rFonts w:ascii="Book Antiqua" w:eastAsia="BatangChe" w:hAnsi="Book Antiqua" w:cs="BatangChe"/>
          <w:kern w:val="0"/>
          <w:sz w:val="24"/>
          <w:szCs w:val="24"/>
        </w:rPr>
        <w:t xml:space="preserve">Na YS, Lee HJ, </w:t>
      </w:r>
      <w:r w:rsidRPr="00151EEA">
        <w:rPr>
          <w:rFonts w:ascii="Book Antiqua" w:hAnsi="Book Antiqua"/>
          <w:kern w:val="0"/>
          <w:sz w:val="24"/>
          <w:szCs w:val="24"/>
        </w:rPr>
        <w:t>Park S</w:t>
      </w:r>
      <w:r w:rsidRPr="00151EEA">
        <w:rPr>
          <w:rFonts w:ascii="Book Antiqua" w:eastAsia="Malgun Gothic" w:hAnsi="Book Antiqua"/>
          <w:kern w:val="0"/>
          <w:sz w:val="24"/>
          <w:szCs w:val="24"/>
        </w:rPr>
        <w:t>G</w:t>
      </w:r>
      <w:r w:rsidRPr="00151EEA">
        <w:rPr>
          <w:rFonts w:ascii="Book Antiqua" w:hAnsi="Book Antiqua"/>
          <w:kern w:val="0"/>
          <w:sz w:val="24"/>
          <w:szCs w:val="24"/>
        </w:rPr>
        <w:t xml:space="preserve">. </w:t>
      </w:r>
      <w:proofErr w:type="spellStart"/>
      <w:proofErr w:type="gramStart"/>
      <w:r w:rsidRPr="00151EEA">
        <w:rPr>
          <w:rFonts w:ascii="Book Antiqua" w:eastAsiaTheme="minorHAnsi" w:hAnsi="Book Antiqua" w:cs="Times New Roman"/>
          <w:sz w:val="24"/>
          <w:szCs w:val="24"/>
        </w:rPr>
        <w:t>Bronchobiliary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fistula after </w:t>
      </w:r>
      <w:proofErr w:type="spellStart"/>
      <w:r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treatment for advanced gastric cancer: A case report.</w:t>
      </w:r>
      <w:proofErr w:type="gram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bookmarkStart w:id="50" w:name="_Hlk18594190"/>
      <w:r w:rsidRPr="00151EEA">
        <w:rPr>
          <w:rFonts w:ascii="Book Antiqua" w:eastAsiaTheme="minorHAnsi" w:hAnsi="Book Antiqua" w:cs="Times New Roman"/>
          <w:i/>
          <w:iCs/>
          <w:sz w:val="24"/>
          <w:szCs w:val="24"/>
        </w:rPr>
        <w:t xml:space="preserve">World J </w:t>
      </w:r>
      <w:proofErr w:type="spellStart"/>
      <w:r w:rsidRPr="00151EEA">
        <w:rPr>
          <w:rFonts w:ascii="Book Antiqua" w:eastAsiaTheme="minorHAnsi" w:hAnsi="Book Antiqua" w:cs="Times New Roman"/>
          <w:i/>
          <w:iCs/>
          <w:sz w:val="24"/>
          <w:szCs w:val="24"/>
        </w:rPr>
        <w:t>Clin</w:t>
      </w:r>
      <w:proofErr w:type="spellEnd"/>
      <w:r w:rsidRPr="00151EEA">
        <w:rPr>
          <w:rFonts w:ascii="Book Antiqua" w:eastAsiaTheme="minorHAnsi" w:hAnsi="Book Antiqua" w:cs="Times New Roman"/>
          <w:i/>
          <w:iCs/>
          <w:sz w:val="24"/>
          <w:szCs w:val="24"/>
        </w:rPr>
        <w:t xml:space="preserve"> Cases </w:t>
      </w:r>
      <w:r w:rsidRPr="00151EEA">
        <w:rPr>
          <w:rFonts w:ascii="Book Antiqua" w:eastAsiaTheme="minorHAnsi" w:hAnsi="Book Antiqua" w:cs="Times New Roman"/>
          <w:sz w:val="24"/>
          <w:szCs w:val="24"/>
        </w:rPr>
        <w:t>2019;</w:t>
      </w:r>
      <w:bookmarkEnd w:id="50"/>
      <w:r w:rsidR="00C91CF4" w:rsidRPr="00C91CF4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gramStart"/>
      <w:r w:rsidR="00C91CF4" w:rsidRPr="00C91CF4">
        <w:rPr>
          <w:rFonts w:ascii="Book Antiqua" w:eastAsiaTheme="minorHAnsi" w:hAnsi="Book Antiqua" w:cs="Times New Roman"/>
          <w:sz w:val="24"/>
          <w:szCs w:val="24"/>
        </w:rPr>
        <w:t>7(</w:t>
      </w:r>
      <w:proofErr w:type="gramEnd"/>
      <w:r w:rsidR="00C91CF4" w:rsidRPr="00C91CF4">
        <w:rPr>
          <w:rFonts w:ascii="Book Antiqua" w:eastAsiaTheme="minorHAnsi" w:hAnsi="Book Antiqua" w:cs="Times New Roman"/>
          <w:sz w:val="24"/>
          <w:szCs w:val="24"/>
        </w:rPr>
        <w:t>19):</w:t>
      </w:r>
      <w:r w:rsidR="00C91CF4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3039-3046</w:t>
      </w:r>
    </w:p>
    <w:p w14:paraId="15A42B0C" w14:textId="5FB009BA" w:rsidR="00C91CF4" w:rsidRPr="00C91CF4" w:rsidRDefault="00C91CF4" w:rsidP="00C91CF4">
      <w:pPr>
        <w:wordWrap/>
        <w:snapToGrid w:val="0"/>
        <w:spacing w:after="0" w:line="360" w:lineRule="auto"/>
        <w:rPr>
          <w:rFonts w:ascii="Book Antiqua" w:hAnsi="Book Antiqua" w:cs="Times New Roman"/>
          <w:iCs/>
          <w:sz w:val="24"/>
          <w:szCs w:val="24"/>
          <w:lang w:eastAsia="zh-CN"/>
        </w:rPr>
      </w:pPr>
      <w:r w:rsidRPr="00C91CF4">
        <w:rPr>
          <w:rFonts w:ascii="Book Antiqua" w:hAnsi="Book Antiqua" w:cs="Times New Roman"/>
          <w:iCs/>
          <w:sz w:val="24"/>
          <w:szCs w:val="24"/>
          <w:lang w:eastAsia="zh-CN"/>
        </w:rPr>
        <w:t>URL: https://www.wjgnet.com/2307-8960/full/v7/i19/</w:t>
      </w:r>
      <w:r>
        <w:rPr>
          <w:rFonts w:ascii="Book Antiqua" w:hAnsi="Book Antiqua" w:cs="Times New Roman" w:hint="eastAsia"/>
          <w:iCs/>
          <w:sz w:val="24"/>
          <w:szCs w:val="24"/>
          <w:lang w:eastAsia="zh-CN"/>
        </w:rPr>
        <w:t>3039</w:t>
      </w:r>
      <w:r w:rsidRPr="00C91CF4">
        <w:rPr>
          <w:rFonts w:ascii="Book Antiqua" w:hAnsi="Book Antiqua" w:cs="Times New Roman"/>
          <w:iCs/>
          <w:sz w:val="24"/>
          <w:szCs w:val="24"/>
          <w:lang w:eastAsia="zh-CN"/>
        </w:rPr>
        <w:t xml:space="preserve">.htm  </w:t>
      </w:r>
    </w:p>
    <w:p w14:paraId="186F79BF" w14:textId="7F72181B" w:rsidR="00C91CF4" w:rsidRPr="00C91CF4" w:rsidRDefault="00C91CF4" w:rsidP="00C91CF4">
      <w:pPr>
        <w:wordWrap/>
        <w:snapToGrid w:val="0"/>
        <w:spacing w:after="0" w:line="360" w:lineRule="auto"/>
        <w:rPr>
          <w:rFonts w:ascii="Book Antiqua" w:hAnsi="Book Antiqua" w:cs="Times New Roman" w:hint="eastAsia"/>
          <w:iCs/>
          <w:sz w:val="24"/>
          <w:szCs w:val="24"/>
          <w:lang w:eastAsia="zh-CN"/>
        </w:rPr>
      </w:pPr>
      <w:r w:rsidRPr="00C91CF4">
        <w:rPr>
          <w:rFonts w:ascii="Book Antiqua" w:hAnsi="Book Antiqua" w:cs="Times New Roman"/>
          <w:iCs/>
          <w:sz w:val="24"/>
          <w:szCs w:val="24"/>
          <w:lang w:eastAsia="zh-CN"/>
        </w:rPr>
        <w:t>DOI: https://dx.doi.org/10.12998/wjcc.v7.i19.</w:t>
      </w:r>
      <w:r>
        <w:rPr>
          <w:rFonts w:ascii="Book Antiqua" w:hAnsi="Book Antiqua" w:cs="Times New Roman" w:hint="eastAsia"/>
          <w:iCs/>
          <w:sz w:val="24"/>
          <w:szCs w:val="24"/>
          <w:lang w:eastAsia="zh-CN"/>
        </w:rPr>
        <w:t>3039</w:t>
      </w:r>
    </w:p>
    <w:p w14:paraId="71AD8B42" w14:textId="77777777" w:rsidR="00B733F2" w:rsidRPr="00151EEA" w:rsidRDefault="00B733F2">
      <w:pPr>
        <w:widowControl/>
        <w:wordWrap/>
        <w:autoSpaceDE/>
        <w:autoSpaceDN/>
        <w:rPr>
          <w:rFonts w:ascii="Book Antiqua" w:eastAsia="Malgun Gothic" w:hAnsi="Book Antiqua" w:cs="Times New Roman"/>
          <w:sz w:val="24"/>
          <w:szCs w:val="24"/>
        </w:rPr>
      </w:pPr>
      <w:r w:rsidRPr="00151EEA">
        <w:rPr>
          <w:rFonts w:ascii="Book Antiqua" w:eastAsia="Malgun Gothic" w:hAnsi="Book Antiqua" w:cs="Times New Roman"/>
          <w:sz w:val="24"/>
          <w:szCs w:val="24"/>
        </w:rPr>
        <w:br w:type="page"/>
      </w:r>
    </w:p>
    <w:p w14:paraId="6D9D07AE" w14:textId="312BA033" w:rsidR="00951E62" w:rsidRPr="00151EEA" w:rsidRDefault="008A660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lastRenderedPageBreak/>
        <w:t>INTRODUCTION</w:t>
      </w:r>
    </w:p>
    <w:p w14:paraId="3EC05189" w14:textId="3B3022BB" w:rsidR="008650B0" w:rsidRPr="00151EEA" w:rsidRDefault="00951E62" w:rsidP="00591668">
      <w:pPr>
        <w:pStyle w:val="HTML"/>
        <w:shd w:val="clear" w:color="auto" w:fill="FFFFFF"/>
        <w:snapToGrid w:val="0"/>
        <w:spacing w:line="360" w:lineRule="auto"/>
        <w:jc w:val="both"/>
        <w:rPr>
          <w:rFonts w:ascii="Book Antiqua" w:hAnsi="Book Antiqua" w:cs="Times New Roman"/>
        </w:rPr>
      </w:pPr>
      <w:proofErr w:type="spellStart"/>
      <w:r w:rsidRPr="00151EEA">
        <w:rPr>
          <w:rFonts w:ascii="Book Antiqua" w:eastAsiaTheme="minorHAnsi" w:hAnsi="Book Antiqua" w:cs="Times New Roman"/>
          <w:bCs/>
        </w:rPr>
        <w:t>Bronchobiliary</w:t>
      </w:r>
      <w:proofErr w:type="spellEnd"/>
      <w:r w:rsidRPr="00151EEA">
        <w:rPr>
          <w:rFonts w:ascii="Book Antiqua" w:eastAsiaTheme="minorHAnsi" w:hAnsi="Book Antiqua" w:cs="Times New Roman"/>
          <w:bCs/>
        </w:rPr>
        <w:t xml:space="preserve"> fistula</w:t>
      </w:r>
      <w:r w:rsidR="005B6384" w:rsidRPr="00151EEA">
        <w:rPr>
          <w:rFonts w:ascii="Book Antiqua" w:eastAsiaTheme="minorHAnsi" w:hAnsi="Book Antiqua" w:cs="Times New Roman"/>
          <w:bCs/>
        </w:rPr>
        <w:t xml:space="preserve"> </w:t>
      </w:r>
      <w:r w:rsidRPr="00151EEA">
        <w:rPr>
          <w:rFonts w:ascii="Book Antiqua" w:eastAsiaTheme="minorHAnsi" w:hAnsi="Book Antiqua" w:cs="Times New Roman"/>
        </w:rPr>
        <w:t>(</w:t>
      </w:r>
      <w:r w:rsidRPr="00151EEA">
        <w:rPr>
          <w:rFonts w:ascii="Book Antiqua" w:eastAsiaTheme="minorHAnsi" w:hAnsi="Book Antiqua" w:cs="Times New Roman"/>
          <w:bCs/>
        </w:rPr>
        <w:t>BBF</w:t>
      </w:r>
      <w:r w:rsidRPr="00151EEA">
        <w:rPr>
          <w:rFonts w:ascii="Book Antiqua" w:eastAsiaTheme="minorHAnsi" w:hAnsi="Book Antiqua" w:cs="Times New Roman"/>
        </w:rPr>
        <w:t xml:space="preserve">) </w:t>
      </w:r>
      <w:r w:rsidR="005B6384" w:rsidRPr="00151EEA">
        <w:rPr>
          <w:rFonts w:ascii="Book Antiqua" w:eastAsiaTheme="minorHAnsi" w:hAnsi="Book Antiqua" w:cs="Times New Roman"/>
        </w:rPr>
        <w:t xml:space="preserve">is a rare disease with a poor prognosis that presents with respiratory symptoms due to an abnormal connection between the </w:t>
      </w:r>
      <w:r w:rsidR="00B35222" w:rsidRPr="00151EEA">
        <w:rPr>
          <w:rFonts w:ascii="Book Antiqua" w:eastAsiaTheme="minorHAnsi" w:hAnsi="Book Antiqua" w:cs="Times New Roman"/>
        </w:rPr>
        <w:t>bi</w:t>
      </w:r>
      <w:r w:rsidR="00292CDF" w:rsidRPr="00151EEA">
        <w:rPr>
          <w:rFonts w:ascii="Book Antiqua" w:eastAsiaTheme="minorHAnsi" w:hAnsi="Book Antiqua" w:cs="Times New Roman"/>
        </w:rPr>
        <w:t>le ducts and the bronchial tree</w:t>
      </w:r>
      <w:r w:rsidR="005B6384" w:rsidRPr="00151EEA">
        <w:rPr>
          <w:rFonts w:ascii="Book Antiqua" w:eastAsiaTheme="minorHAnsi" w:hAnsi="Book Antiqua" w:cs="Times New Roman"/>
        </w:rPr>
        <w:t>.</w:t>
      </w:r>
      <w:r w:rsidR="005E5120" w:rsidRPr="00151EEA">
        <w:rPr>
          <w:rFonts w:ascii="Book Antiqua" w:eastAsiaTheme="minorHAnsi" w:hAnsi="Book Antiqua" w:cs="Times New Roman"/>
        </w:rPr>
        <w:t xml:space="preserve"> </w:t>
      </w:r>
      <w:r w:rsidR="00272CBC" w:rsidRPr="00151EEA">
        <w:rPr>
          <w:rFonts w:ascii="Book Antiqua" w:eastAsiaTheme="minorHAnsi" w:hAnsi="Book Antiqua" w:cs="Times New Roman"/>
        </w:rPr>
        <w:t>First</w:t>
      </w:r>
      <w:r w:rsidR="002F66F9" w:rsidRPr="00151EEA">
        <w:rPr>
          <w:rFonts w:ascii="Book Antiqua" w:eastAsiaTheme="minorHAnsi" w:hAnsi="Book Antiqua" w:cs="Times New Roman"/>
        </w:rPr>
        <w:t xml:space="preserve"> reported in 1850, </w:t>
      </w:r>
      <w:r w:rsidR="00272CBC" w:rsidRPr="00151EEA">
        <w:rPr>
          <w:rFonts w:ascii="Book Antiqua" w:eastAsiaTheme="minorHAnsi" w:hAnsi="Book Antiqua" w:cs="Times New Roman"/>
        </w:rPr>
        <w:t>its</w:t>
      </w:r>
      <w:r w:rsidR="002F66F9" w:rsidRPr="00151EEA">
        <w:rPr>
          <w:rFonts w:ascii="Book Antiqua" w:eastAsiaTheme="minorHAnsi" w:hAnsi="Book Antiqua" w:cs="Times New Roman"/>
        </w:rPr>
        <w:t xml:space="preserve"> </w:t>
      </w:r>
      <w:r w:rsidR="00EF1B52" w:rsidRPr="00151EEA">
        <w:rPr>
          <w:rFonts w:ascii="Book Antiqua" w:eastAsiaTheme="minorHAnsi" w:hAnsi="Book Antiqua" w:cs="Times New Roman"/>
        </w:rPr>
        <w:t>best-</w:t>
      </w:r>
      <w:r w:rsidR="002F66F9" w:rsidRPr="00151EEA">
        <w:rPr>
          <w:rFonts w:ascii="Book Antiqua" w:eastAsiaTheme="minorHAnsi" w:hAnsi="Book Antiqua" w:cs="Times New Roman"/>
        </w:rPr>
        <w:t xml:space="preserve">known cause is </w:t>
      </w:r>
      <w:r w:rsidR="00EF1B52" w:rsidRPr="00151EEA">
        <w:rPr>
          <w:rFonts w:ascii="Book Antiqua" w:eastAsiaTheme="minorHAnsi" w:hAnsi="Book Antiqua" w:cs="Times New Roman"/>
        </w:rPr>
        <w:t>a</w:t>
      </w:r>
      <w:r w:rsidR="00272CBC" w:rsidRPr="00151EEA">
        <w:rPr>
          <w:rFonts w:ascii="Book Antiqua" w:eastAsiaTheme="minorHAnsi" w:hAnsi="Book Antiqua" w:cs="Times New Roman"/>
        </w:rPr>
        <w:t>n infection-derived</w:t>
      </w:r>
      <w:r w:rsidR="00EF1B52" w:rsidRPr="00151EEA">
        <w:rPr>
          <w:rFonts w:ascii="Book Antiqua" w:eastAsiaTheme="minorHAnsi" w:hAnsi="Book Antiqua" w:cs="Times New Roman"/>
        </w:rPr>
        <w:t xml:space="preserve"> </w:t>
      </w:r>
      <w:r w:rsidR="002F66F9" w:rsidRPr="00151EEA">
        <w:rPr>
          <w:rFonts w:ascii="Book Antiqua" w:eastAsiaTheme="minorHAnsi" w:hAnsi="Book Antiqua" w:cs="Times New Roman"/>
        </w:rPr>
        <w:t>liver abscess</w:t>
      </w:r>
      <w:r w:rsidR="00272CBC" w:rsidRPr="00151EEA">
        <w:rPr>
          <w:rFonts w:ascii="Book Antiqua" w:eastAsiaTheme="minorHAnsi" w:hAnsi="Book Antiqua" w:cs="Times New Roman"/>
        </w:rPr>
        <w:t>;</w:t>
      </w:r>
      <w:r w:rsidR="002F66F9" w:rsidRPr="00151EEA">
        <w:rPr>
          <w:rFonts w:ascii="Book Antiqua" w:eastAsiaTheme="minorHAnsi" w:hAnsi="Book Antiqua" w:cs="Times New Roman"/>
        </w:rPr>
        <w:t xml:space="preserve"> other </w:t>
      </w:r>
      <w:r w:rsidR="00D272B8" w:rsidRPr="00151EEA">
        <w:rPr>
          <w:rFonts w:ascii="Book Antiqua" w:eastAsiaTheme="minorHAnsi" w:hAnsi="Book Antiqua" w:cs="Times New Roman"/>
        </w:rPr>
        <w:t xml:space="preserve">causes include cholestasis, trauma, postoperative complications, and </w:t>
      </w:r>
      <w:r w:rsidR="00E06C58" w:rsidRPr="00151EEA">
        <w:rPr>
          <w:rFonts w:ascii="Book Antiqua" w:eastAsiaTheme="minorHAnsi" w:hAnsi="Book Antiqua" w:cs="Times New Roman"/>
        </w:rPr>
        <w:t xml:space="preserve">invasion by </w:t>
      </w:r>
      <w:r w:rsidR="00EF1B52" w:rsidRPr="00151EEA">
        <w:rPr>
          <w:rFonts w:ascii="Book Antiqua" w:eastAsiaTheme="minorHAnsi" w:hAnsi="Book Antiqua" w:cs="Times New Roman"/>
        </w:rPr>
        <w:t xml:space="preserve">a </w:t>
      </w:r>
      <w:r w:rsidR="00E06C58" w:rsidRPr="00151EEA">
        <w:rPr>
          <w:rFonts w:ascii="Book Antiqua" w:eastAsiaTheme="minorHAnsi" w:hAnsi="Book Antiqua" w:cs="Times New Roman"/>
        </w:rPr>
        <w:t>malignant tumor</w:t>
      </w:r>
      <w:r w:rsidR="00914619" w:rsidRPr="00151EEA">
        <w:rPr>
          <w:rFonts w:ascii="Book Antiqua" w:eastAsiaTheme="minorHAnsi" w:hAnsi="Book Antiqua" w:cs="Times New Roman"/>
        </w:rPr>
        <w:fldChar w:fldCharType="begin">
          <w:fldData xml:space="preserve">PEVuZE5vdGU+PENpdGU+PEF1dGhvcj5HdWdlbmhlaW08L0F1dGhvcj48WWVhcj4xOTg4PC9ZZWFy
PjxSZWNOdW0+MTA8L1JlY051bT48RGlzcGxheVRleHQ+PHN0eWxlIGZhY2U9InN1cGVyc2NyaXB0
Ij4xLTM8L3N0eWxlPjwvRGlzcGxheVRleHQ+PHJlY29yZD48cmVjLW51bWJlcj4xMDwvcmVjLW51
bWJlcj48Zm9yZWlnbi1rZXlzPjxrZXkgYXBwPSJFTiIgZGItaWQ9InYwdjVhcHhwaHc1ZXJ4ZXpm
ZDM1YTByZnBzZjJ2dGVzd3owOSIgdGltZXN0YW1wPSIxNTYyMDUxNzI3Ij4xMDwva2V5PjwvZm9y
ZWlnbi1rZXlzPjxyZWYtdHlwZSBuYW1lPSJKb3VybmFsIEFydGljbGUiPjE3PC9yZWYtdHlwZT48
Y29udHJpYnV0b3JzPjxhdXRob3JzPjxhdXRob3I+R3VnZW5oZWltLCBKLjwvYXV0aG9yPjxhdXRo
b3I+Q2lhcmR1bGxvLCBNLjwvYXV0aG9yPjxhdXRob3I+VHJheW5vciwgTy48L2F1dGhvcj48YXV0
aG9yPkJpc211dGgsIEguPC9hdXRob3I+PC9hdXRob3JzPjwvY29udHJpYnV0b3JzPjxhdXRoLWFk
ZHJlc3M+U2VydmljZSBkZSBDaGlydXJnaWUgSGVwYXRvLUJpbGlhaXJlLCBIb3BpdGFsIFBhdWwg
QnJvdXNzZSwgVmlsbGVqdWlmLCBGcmFuY2UuPC9hdXRoLWFkZHJlc3M+PHRpdGxlcz48dGl0bGU+
QnJvbmNob2JpbGlhcnkgZmlzdHVsYXMgaW4gYWR1bHRzPC90aXRsZT48c2Vjb25kYXJ5LXRpdGxl
PkFubiBTdXJnPC9zZWNvbmRhcnktdGl0bGU+PC90aXRsZXM+PHBlcmlvZGljYWw+PGZ1bGwtdGl0
bGU+QW5uIFN1cmc8L2Z1bGwtdGl0bGU+PC9wZXJpb2RpY2FsPjxwYWdlcz45MC00PC9wYWdlcz48
dm9sdW1lPjIwNzwvdm9sdW1lPjxudW1iZXI+MTwvbnVtYmVyPjxrZXl3b3Jkcz48a2V5d29yZD5B
ZHVsdDwva2V5d29yZD48a2V5d29yZD5BZ2VkPC9rZXl3b3JkPjxrZXl3b3JkPkJpbGUgRHVjdCBE
aXNlYXNlcy9kaWFnbm9zdGljIGltYWdpbmcvKnN1cmdlcnk8L2tleXdvcmQ+PGtleXdvcmQ+Qmls
aWFyeSBGaXN0dWxhL2RpYWdub3N0aWMgaW1hZ2luZy9ldGlvbG9neS8qc3VyZ2VyeTwva2V5d29y
ZD48a2V5d29yZD5Ccm9uY2hpYWwgRmlzdHVsYS9kaWFnbm9zdGljIGltYWdpbmcvZXRpb2xvZ3kv
KnN1cmdlcnk8L2tleXdvcmQ+PGtleXdvcmQ+Q2hvbGFuZ2lvZ3JhcGh5PC9rZXl3b3JkPjxrZXl3
b3JkPkNob2xlc3Rhc2lzL2NvbXBsaWNhdGlvbnM8L2tleXdvcmQ+PGtleXdvcmQ+Q29uc3RyaWN0
aW9uLCBQYXRob2xvZ2ljPC9rZXl3b3JkPjxrZXl3b3JkPkVjaGlub2NvY2Nvc2lzLCBIZXBhdGlj
L2NvbXBsaWNhdGlvbnM8L2tleXdvcmQ+PGtleXdvcmQ+RmVtYWxlPC9rZXl3b3JkPjxrZXl3b3Jk
Pkh1bWFuczwva2V5d29yZD48a2V5d29yZD5MaXZlciBBYnNjZXNzLCBBbWViaWMvY29tcGxpY2F0
aW9uczwva2V5d29yZD48a2V5d29yZD5NYWxlPC9rZXl3b3JkPjxrZXl3b3JkPk1pZGRsZSBBZ2Vk
PC9rZXl3b3JkPjxrZXl3b3JkPlBvc3RvcGVyYXRpdmUgQ29tcGxpY2F0aW9uczwva2V5d29yZD48
L2tleXdvcmRzPjxkYXRlcz48eWVhcj4xOTg4PC95ZWFyPjxwdWItZGF0ZXM+PGRhdGU+SmFuPC9k
YXRlPjwvcHViLWRhdGVzPjwvZGF0ZXM+PGlzYm4+MDAwMy00OTMyIChQcmludCkmI3hEOzAwMDMt
NDkzMiAoTGlua2luZyk8L2lzYm4+PGFjY2Vzc2lvbi1udW0+MzMzNzU2NzwvYWNjZXNzaW9uLW51
bT48dXJscz48cmVsYXRlZC11cmxzPjx1cmw+aHR0cHM6Ly93d3cubmNiaS5ubG0ubmloLmdvdi9w
dWJtZWQvMzMzNzU2NzwvdXJsPjwvcmVsYXRlZC11cmxzPjwvdXJscz48Y3VzdG9tMj5QTUMxNDkz
MjQyPC9jdXN0b20yPjxlbGVjdHJvbmljLXJlc291cmNlLW51bT4xMC4xMDk3LzAwMDAwNjU4LTE5
ODgwMTAwMC0wMDAxNzwvZWxlY3Ryb25pYy1yZXNvdXJjZS1udW0+PC9yZWNvcmQ+PC9DaXRlPjxD
aXRlPjxBdXRob3I+TWFuZGFsPC9BdXRob3I+PFllYXI+MjAwODwvWWVhcj48UmVjTnVtPjE2PC9S
ZWNOdW0+PHJlY29yZD48cmVjLW51bWJlcj4xNjwvcmVjLW51bWJlcj48Zm9yZWlnbi1rZXlzPjxr
ZXkgYXBwPSJFTiIgZGItaWQ9InYwdjVhcHhwaHc1ZXJ4ZXpmZDM1YTByZnBzZjJ2dGVzd3owOSIg
dGltZXN0YW1wPSIxNTYyMDUxNzI3Ij4xNjwva2V5PjwvZm9yZWlnbi1rZXlzPjxyZWYtdHlwZSBu
YW1lPSJKb3VybmFsIEFydGljbGUiPjE3PC9yZWYtdHlwZT48Y29udHJpYnV0b3JzPjxhdXRob3Jz
PjxhdXRob3I+TWFuZGFsLCBBLjwvYXV0aG9yPjxhdXRob3I+U2VuLCBTLjwvYXV0aG9yPjxhdXRo
b3I+QmFpZywgUy4gSi48L2F1dGhvcj48L2F1dGhvcnM+PC9jb250cmlidXRvcnM+PGF1dGgtYWRk
cmVzcz5EZXBhcnRtZW50IG9mIFN1cmdlcnksIFRoZSBDYWxjdXR0YSBNZWRpY2FsIFJlc2VhcmNo
IEluc3RpdHV0ZS4gQ2FsY3V0dGEtNzAwIDAyNywgSW5kaWEuPC9hdXRoLWFkZHJlc3M+PHRpdGxl
cz48dGl0bGU+QnJvbmNob2JpbGlhcnkgZmlzdHVsYTwvdGl0bGU+PHNlY29uZGFyeS10aXRsZT5K
IE1pbmltIEFjY2VzcyBTdXJnPC9zZWNvbmRhcnktdGl0bGU+PC90aXRsZXM+PHBlcmlvZGljYWw+
PGZ1bGwtdGl0bGU+SiBNaW5pbSBBY2Nlc3MgU3VyZzwvZnVsbC10aXRsZT48L3BlcmlvZGljYWw+
PHBhZ2VzPjExMS0zPC9wYWdlcz48dm9sdW1lPjQ8L3ZvbHVtZT48bnVtYmVyPjQ8L251bWJlcj48
a2V5d29yZHM+PGtleXdvcmQ+QmlsaXB0eXNpczwva2V5d29yZD48a2V5d29yZD5icm9uY2hvYmls
aWFyeSBmaXN0dWxhPC9rZXl3b3JkPjwva2V5d29yZHM+PGRhdGVzPjx5ZWFyPjIwMDg8L3llYXI+
PHB1Yi1kYXRlcz48ZGF0ZT5PY3Q8L2RhdGU+PC9wdWItZGF0ZXM+PC9kYXRlcz48aXNibj4wOTcy
LTk5NDEgKFByaW50KSYjeEQ7MTk5OC0zOTIxIChMaW5raW5nKTwvaXNibj48YWNjZXNzaW9uLW51
bT4xOTU0NzY5NzwvYWNjZXNzaW9uLW51bT48dXJscz48cmVsYXRlZC11cmxzPjx1cmw+PHN0eWxl
IGZhY2U9InVuZGVybGluZSIgZm9udD0iZGVmYXVsdCIgc2l6ZT0iMTAwJSI+aHR0cHM6Ly93d3cu
bmNiaS5ubG0ubmloLmdvdi9wdWJtZWQvMTk1NDc2OTc8L3N0eWxlPjwvdXJsPjwvcmVsYXRlZC11
cmxzPjwvdXJscz48Y3VzdG9tMj5QTUMyNjk5MjIzPC9jdXN0b20yPjwvcmVjb3JkPjwvQ2l0ZT48
Q2l0ZT48QXV0aG9yPkxpYW88L0F1dGhvcj48WWVhcj4yMDExPC9ZZWFyPjxSZWNOdW0+MTU8L1Jl
Y051bT48cmVjb3JkPjxyZWMtbnVtYmVyPjE1PC9yZWMtbnVtYmVyPjxmb3JlaWduLWtleXM+PGtl
eSBhcHA9IkVOIiBkYi1pZD0idjB2NWFweHBodzVlcnhlemZkMzVhMHJmcHNmMnZ0ZXN3ejA5IiB0
aW1lc3RhbXA9IjE1NjIwNTE3MjciPjE1PC9rZXk+PC9mb3JlaWduLWtleXM+PHJlZi10eXBlIG5h
bWU9IkpvdXJuYWwgQXJ0aWNsZSI+MTc8L3JlZi10eXBlPjxjb250cmlidXRvcnM+PGF1dGhvcnM+
PGF1dGhvcj5MaWFvLCBHLiBRLjwvYXV0aG9yPjxhdXRob3I+V2FuZywgSC48L2F1dGhvcj48YXV0
aG9yPlpodSwgRy4gWS48L2F1dGhvcj48YXV0aG9yPlpodSwgSy4gQi48L2F1dGhvcj48YXV0aG9y
Pkx2LCBGLiBYLjwvYXV0aG9yPjxhdXRob3I+VGFpLCBTLjwvYXV0aG9yPjwvYXV0aG9ycz48L2Nv
bnRyaWJ1dG9ycz48YXV0aC1hZGRyZXNzPkRlcGFydG1lbnQgb2YgR2VuZXJhbCBTdXJnZXJ5LCBT
ZWNvbmQgQWZmaWxpYXRlZCBIb3NwaXRhbCBvZiBIYXJiaW4gTWVkaWNhbCBVbml2ZXJzaXR5LCBI
YXJiaW4gMTUwMDg2LCBIZWlsb25namlhbmcgUHJvdmluY2UsIENoaW5hLjwvYXV0aC1hZGRyZXNz
Pjx0aXRsZXM+PHRpdGxlPk1hbmFnZW1lbnQgb2YgYWNxdWlyZWQgYnJvbmNob2JpbGlhcnkgZmlz
dHVsYTogQSBzeXN0ZW1hdGljIGxpdGVyYXR1cmUgcmV2aWV3IG9mIDY4IGNhc2VzIHB1Ymxpc2hl
ZCBpbiAzMCB5ZWFyczwvdGl0bGU+PHNlY29uZGFyeS10aXRsZT5Xb3JsZCBKIEdhc3Ryb2VudGVy
b2w8L3NlY29uZGFyeS10aXRsZT48L3RpdGxlcz48cGVyaW9kaWNhbD48ZnVsbC10aXRsZT5Xb3Js
ZCBKIEdhc3Ryb2VudGVyb2w8L2Z1bGwtdGl0bGU+PC9wZXJpb2RpY2FsPjxwYWdlcz4zODQyLTk8
L3BhZ2VzPjx2b2x1bWU+MTc8L3ZvbHVtZT48bnVtYmVyPjMzPC9udW1iZXI+PGtleXdvcmRzPjxr
ZXl3b3JkPkFkb2xlc2NlbnQ8L2tleXdvcmQ+PGtleXdvcmQ+QWR1bHQ8L2tleXdvcmQ+PGtleXdv
cmQ+QWdlZDwva2V5d29yZD48a2V5d29yZD5BZ2VkLCA4MCBhbmQgb3Zlcjwva2V5d29yZD48a2V5
d29yZD5CaWxpYXJ5IEZpc3R1bGEvZGlhZ25vc2lzL2V0aW9sb2d5L3BhdGhvbG9neS8qdGhlcmFw
eTwva2V5d29yZD48a2V5d29yZD5Ccm9uY2hpYWwgRmlzdHVsYS9kaWFnbm9zaXMvZXRpb2xvZ3kv
cGF0aG9sb2d5Lyp0aGVyYXB5PC9rZXl3b3JkPjxrZXl3b3JkPkRhdGFiYXNlcywgRmFjdHVhbDwv
a2V5d29yZD48a2V5d29yZD5GZW1hbGU8L2tleXdvcmQ+PGtleXdvcmQ+SHVtYW5zPC9rZXl3b3Jk
PjxrZXl3b3JkPk1hbGU8L2tleXdvcmQ+PGtleXdvcmQ+TWlkZGxlIEFnZWQ8L2tleXdvcmQ+PGtl
eXdvcmQ+VHJlYXRtZW50IE91dGNvbWU8L2tleXdvcmQ+PGtleXdvcmQ+WW91bmcgQWR1bHQ8L2tl
eXdvcmQ+PGtleXdvcmQ+QnJvbmNob2JpbGlhcnkgZmlzdHVsYTwva2V5d29yZD48a2V5d29yZD5D
b25nZW5pdGFsIGRpYXBocmFnbWEgZGVmZWN0czwva2V5d29yZD48a2V5d29yZD5EaWdlc3RpdmUg
ZW5kb3Njb3B5PC9rZXl3b3JkPjxrZXl3b3JkPkVuZG9zY29waWMgcmV0cm9ncmFkZSBjaG9sYW5n
aW8tcGFuY3JlYXRvZ3JhcGh5PC9rZXl3b3JkPjxrZXl3b3JkPkhlcGF0b2JpbGlhcnkgaW1pbm8t
ZGlhY2V0aWMgYWNpZCBzY2FuPC9rZXl3b3JkPjxrZXl3b3JkPklhdHJvZ2VuaWMgZGFtYWdlPC9r
ZXl3b3JkPjxrZXl3b3JkPk1hZ25ldGljIHJlc29uYW5jZSBjaG9sYW5naW88L2tleXdvcmQ+PGtl
eXdvcmQ+UGVyY3V0YW5lb3VzIHRyYW5zaGVwYXRpYyBjaG9sYW5naW88L2tleXdvcmQ+PC9rZXl3
b3Jkcz48ZGF0ZXM+PHllYXI+MjAxMTwveWVhcj48cHViLWRhdGVzPjxkYXRlPlNlcCA3PC9kYXRl
PjwvcHViLWRhdGVzPjwvZGF0ZXM+PGlzYm4+MjIxOS0yODQwIChFbGVjdHJvbmljKSYjeEQ7MTAw
Ny05MzI3IChMaW5raW5nKTwvaXNibj48YWNjZXNzaW9uLW51bT4yMTk4NzYyODwvYWNjZXNzaW9u
LW51bT48dXJscz48cmVsYXRlZC11cmxzPjx1cmw+aHR0cHM6Ly93d3cubmNiaS5ubG0ubmloLmdv
di9wdWJtZWQvMjE5ODc2Mjg8L3VybD48L3JlbGF0ZWQtdXJscz48L3VybHM+PGN1c3RvbTI+UE1D
MzE4MTQ0NzwvY3VzdG9tMj48ZWxlY3Ryb25pYy1yZXNvdXJjZS1udW0+MTAuMzc0OC93amcudjE3
LmkzMy4zODQyPC9lbGVjdHJvbmljLXJlc291cmNlLW51bT48L3JlY29yZD48L0NpdGU+PC9FbmRO
b3RlPgB=
</w:fldData>
        </w:fldChar>
      </w:r>
      <w:r w:rsidR="005D0EF7" w:rsidRPr="00151EEA">
        <w:rPr>
          <w:rFonts w:ascii="Book Antiqua" w:eastAsiaTheme="minorHAnsi" w:hAnsi="Book Antiqua" w:cs="Times New Roman"/>
        </w:rPr>
        <w:instrText xml:space="preserve"> ADDIN EN.CITE </w:instrText>
      </w:r>
      <w:r w:rsidR="005D0EF7" w:rsidRPr="00151EEA">
        <w:rPr>
          <w:rFonts w:ascii="Book Antiqua" w:eastAsiaTheme="minorHAnsi" w:hAnsi="Book Antiqua" w:cs="Times New Roman"/>
        </w:rPr>
        <w:fldChar w:fldCharType="begin">
          <w:fldData xml:space="preserve">PEVuZE5vdGU+PENpdGU+PEF1dGhvcj5HdWdlbmhlaW08L0F1dGhvcj48WWVhcj4xOTg4PC9ZZWFy
PjxSZWNOdW0+MTA8L1JlY051bT48RGlzcGxheVRleHQ+PHN0eWxlIGZhY2U9InN1cGVyc2NyaXB0
Ij4xLTM8L3N0eWxlPjwvRGlzcGxheVRleHQ+PHJlY29yZD48cmVjLW51bWJlcj4xMDwvcmVjLW51
bWJlcj48Zm9yZWlnbi1rZXlzPjxrZXkgYXBwPSJFTiIgZGItaWQ9InYwdjVhcHhwaHc1ZXJ4ZXpm
ZDM1YTByZnBzZjJ2dGVzd3owOSIgdGltZXN0YW1wPSIxNTYyMDUxNzI3Ij4xMDwva2V5PjwvZm9y
ZWlnbi1rZXlzPjxyZWYtdHlwZSBuYW1lPSJKb3VybmFsIEFydGljbGUiPjE3PC9yZWYtdHlwZT48
Y29udHJpYnV0b3JzPjxhdXRob3JzPjxhdXRob3I+R3VnZW5oZWltLCBKLjwvYXV0aG9yPjxhdXRo
b3I+Q2lhcmR1bGxvLCBNLjwvYXV0aG9yPjxhdXRob3I+VHJheW5vciwgTy48L2F1dGhvcj48YXV0
aG9yPkJpc211dGgsIEguPC9hdXRob3I+PC9hdXRob3JzPjwvY29udHJpYnV0b3JzPjxhdXRoLWFk
ZHJlc3M+U2VydmljZSBkZSBDaGlydXJnaWUgSGVwYXRvLUJpbGlhaXJlLCBIb3BpdGFsIFBhdWwg
QnJvdXNzZSwgVmlsbGVqdWlmLCBGcmFuY2UuPC9hdXRoLWFkZHJlc3M+PHRpdGxlcz48dGl0bGU+
QnJvbmNob2JpbGlhcnkgZmlzdHVsYXMgaW4gYWR1bHRzPC90aXRsZT48c2Vjb25kYXJ5LXRpdGxl
PkFubiBTdXJnPC9zZWNvbmRhcnktdGl0bGU+PC90aXRsZXM+PHBlcmlvZGljYWw+PGZ1bGwtdGl0
bGU+QW5uIFN1cmc8L2Z1bGwtdGl0bGU+PC9wZXJpb2RpY2FsPjxwYWdlcz45MC00PC9wYWdlcz48
dm9sdW1lPjIwNzwvdm9sdW1lPjxudW1iZXI+MTwvbnVtYmVyPjxrZXl3b3Jkcz48a2V5d29yZD5B
ZHVsdDwva2V5d29yZD48a2V5d29yZD5BZ2VkPC9rZXl3b3JkPjxrZXl3b3JkPkJpbGUgRHVjdCBE
aXNlYXNlcy9kaWFnbm9zdGljIGltYWdpbmcvKnN1cmdlcnk8L2tleXdvcmQ+PGtleXdvcmQ+Qmls
aWFyeSBGaXN0dWxhL2RpYWdub3N0aWMgaW1hZ2luZy9ldGlvbG9neS8qc3VyZ2VyeTwva2V5d29y
ZD48a2V5d29yZD5Ccm9uY2hpYWwgRmlzdHVsYS9kaWFnbm9zdGljIGltYWdpbmcvZXRpb2xvZ3kv
KnN1cmdlcnk8L2tleXdvcmQ+PGtleXdvcmQ+Q2hvbGFuZ2lvZ3JhcGh5PC9rZXl3b3JkPjxrZXl3
b3JkPkNob2xlc3Rhc2lzL2NvbXBsaWNhdGlvbnM8L2tleXdvcmQ+PGtleXdvcmQ+Q29uc3RyaWN0
aW9uLCBQYXRob2xvZ2ljPC9rZXl3b3JkPjxrZXl3b3JkPkVjaGlub2NvY2Nvc2lzLCBIZXBhdGlj
L2NvbXBsaWNhdGlvbnM8L2tleXdvcmQ+PGtleXdvcmQ+RmVtYWxlPC9rZXl3b3JkPjxrZXl3b3Jk
Pkh1bWFuczwva2V5d29yZD48a2V5d29yZD5MaXZlciBBYnNjZXNzLCBBbWViaWMvY29tcGxpY2F0
aW9uczwva2V5d29yZD48a2V5d29yZD5NYWxlPC9rZXl3b3JkPjxrZXl3b3JkPk1pZGRsZSBBZ2Vk
PC9rZXl3b3JkPjxrZXl3b3JkPlBvc3RvcGVyYXRpdmUgQ29tcGxpY2F0aW9uczwva2V5d29yZD48
L2tleXdvcmRzPjxkYXRlcz48eWVhcj4xOTg4PC95ZWFyPjxwdWItZGF0ZXM+PGRhdGU+SmFuPC9k
YXRlPjwvcHViLWRhdGVzPjwvZGF0ZXM+PGlzYm4+MDAwMy00OTMyIChQcmludCkmI3hEOzAwMDMt
NDkzMiAoTGlua2luZyk8L2lzYm4+PGFjY2Vzc2lvbi1udW0+MzMzNzU2NzwvYWNjZXNzaW9uLW51
bT48dXJscz48cmVsYXRlZC11cmxzPjx1cmw+aHR0cHM6Ly93d3cubmNiaS5ubG0ubmloLmdvdi9w
dWJtZWQvMzMzNzU2NzwvdXJsPjwvcmVsYXRlZC11cmxzPjwvdXJscz48Y3VzdG9tMj5QTUMxNDkz
MjQyPC9jdXN0b20yPjxlbGVjdHJvbmljLXJlc291cmNlLW51bT4xMC4xMDk3LzAwMDAwNjU4LTE5
ODgwMTAwMC0wMDAxNzwvZWxlY3Ryb25pYy1yZXNvdXJjZS1udW0+PC9yZWNvcmQ+PC9DaXRlPjxD
aXRlPjxBdXRob3I+TWFuZGFsPC9BdXRob3I+PFllYXI+MjAwODwvWWVhcj48UmVjTnVtPjE2PC9S
ZWNOdW0+PHJlY29yZD48cmVjLW51bWJlcj4xNjwvcmVjLW51bWJlcj48Zm9yZWlnbi1rZXlzPjxr
ZXkgYXBwPSJFTiIgZGItaWQ9InYwdjVhcHhwaHc1ZXJ4ZXpmZDM1YTByZnBzZjJ2dGVzd3owOSIg
dGltZXN0YW1wPSIxNTYyMDUxNzI3Ij4xNjwva2V5PjwvZm9yZWlnbi1rZXlzPjxyZWYtdHlwZSBu
YW1lPSJKb3VybmFsIEFydGljbGUiPjE3PC9yZWYtdHlwZT48Y29udHJpYnV0b3JzPjxhdXRob3Jz
PjxhdXRob3I+TWFuZGFsLCBBLjwvYXV0aG9yPjxhdXRob3I+U2VuLCBTLjwvYXV0aG9yPjxhdXRo
b3I+QmFpZywgUy4gSi48L2F1dGhvcj48L2F1dGhvcnM+PC9jb250cmlidXRvcnM+PGF1dGgtYWRk
cmVzcz5EZXBhcnRtZW50IG9mIFN1cmdlcnksIFRoZSBDYWxjdXR0YSBNZWRpY2FsIFJlc2VhcmNo
IEluc3RpdHV0ZS4gQ2FsY3V0dGEtNzAwIDAyNywgSW5kaWEuPC9hdXRoLWFkZHJlc3M+PHRpdGxl
cz48dGl0bGU+QnJvbmNob2JpbGlhcnkgZmlzdHVsYTwvdGl0bGU+PHNlY29uZGFyeS10aXRsZT5K
IE1pbmltIEFjY2VzcyBTdXJnPC9zZWNvbmRhcnktdGl0bGU+PC90aXRsZXM+PHBlcmlvZGljYWw+
PGZ1bGwtdGl0bGU+SiBNaW5pbSBBY2Nlc3MgU3VyZzwvZnVsbC10aXRsZT48L3BlcmlvZGljYWw+
PHBhZ2VzPjExMS0zPC9wYWdlcz48dm9sdW1lPjQ8L3ZvbHVtZT48bnVtYmVyPjQ8L251bWJlcj48
a2V5d29yZHM+PGtleXdvcmQ+QmlsaXB0eXNpczwva2V5d29yZD48a2V5d29yZD5icm9uY2hvYmls
aWFyeSBmaXN0dWxhPC9rZXl3b3JkPjwva2V5d29yZHM+PGRhdGVzPjx5ZWFyPjIwMDg8L3llYXI+
PHB1Yi1kYXRlcz48ZGF0ZT5PY3Q8L2RhdGU+PC9wdWItZGF0ZXM+PC9kYXRlcz48aXNibj4wOTcy
LTk5NDEgKFByaW50KSYjeEQ7MTk5OC0zOTIxIChMaW5raW5nKTwvaXNibj48YWNjZXNzaW9uLW51
bT4xOTU0NzY5NzwvYWNjZXNzaW9uLW51bT48dXJscz48cmVsYXRlZC11cmxzPjx1cmw+PHN0eWxl
IGZhY2U9InVuZGVybGluZSIgZm9udD0iZGVmYXVsdCIgc2l6ZT0iMTAwJSI+aHR0cHM6Ly93d3cu
bmNiaS5ubG0ubmloLmdvdi9wdWJtZWQvMTk1NDc2OTc8L3N0eWxlPjwvdXJsPjwvcmVsYXRlZC11
cmxzPjwvdXJscz48Y3VzdG9tMj5QTUMyNjk5MjIzPC9jdXN0b20yPjwvcmVjb3JkPjwvQ2l0ZT48
Q2l0ZT48QXV0aG9yPkxpYW88L0F1dGhvcj48WWVhcj4yMDExPC9ZZWFyPjxSZWNOdW0+MTU8L1Jl
Y051bT48cmVjb3JkPjxyZWMtbnVtYmVyPjE1PC9yZWMtbnVtYmVyPjxmb3JlaWduLWtleXM+PGtl
eSBhcHA9IkVOIiBkYi1pZD0idjB2NWFweHBodzVlcnhlemZkMzVhMHJmcHNmMnZ0ZXN3ejA5IiB0
aW1lc3RhbXA9IjE1NjIwNTE3MjciPjE1PC9rZXk+PC9mb3JlaWduLWtleXM+PHJlZi10eXBlIG5h
bWU9IkpvdXJuYWwgQXJ0aWNsZSI+MTc8L3JlZi10eXBlPjxjb250cmlidXRvcnM+PGF1dGhvcnM+
PGF1dGhvcj5MaWFvLCBHLiBRLjwvYXV0aG9yPjxhdXRob3I+V2FuZywgSC48L2F1dGhvcj48YXV0
aG9yPlpodSwgRy4gWS48L2F1dGhvcj48YXV0aG9yPlpodSwgSy4gQi48L2F1dGhvcj48YXV0aG9y
Pkx2LCBGLiBYLjwvYXV0aG9yPjxhdXRob3I+VGFpLCBTLjwvYXV0aG9yPjwvYXV0aG9ycz48L2Nv
bnRyaWJ1dG9ycz48YXV0aC1hZGRyZXNzPkRlcGFydG1lbnQgb2YgR2VuZXJhbCBTdXJnZXJ5LCBT
ZWNvbmQgQWZmaWxpYXRlZCBIb3NwaXRhbCBvZiBIYXJiaW4gTWVkaWNhbCBVbml2ZXJzaXR5LCBI
YXJiaW4gMTUwMDg2LCBIZWlsb25namlhbmcgUHJvdmluY2UsIENoaW5hLjwvYXV0aC1hZGRyZXNz
Pjx0aXRsZXM+PHRpdGxlPk1hbmFnZW1lbnQgb2YgYWNxdWlyZWQgYnJvbmNob2JpbGlhcnkgZmlz
dHVsYTogQSBzeXN0ZW1hdGljIGxpdGVyYXR1cmUgcmV2aWV3IG9mIDY4IGNhc2VzIHB1Ymxpc2hl
ZCBpbiAzMCB5ZWFyczwvdGl0bGU+PHNlY29uZGFyeS10aXRsZT5Xb3JsZCBKIEdhc3Ryb2VudGVy
b2w8L3NlY29uZGFyeS10aXRsZT48L3RpdGxlcz48cGVyaW9kaWNhbD48ZnVsbC10aXRsZT5Xb3Js
ZCBKIEdhc3Ryb2VudGVyb2w8L2Z1bGwtdGl0bGU+PC9wZXJpb2RpY2FsPjxwYWdlcz4zODQyLTk8
L3BhZ2VzPjx2b2x1bWU+MTc8L3ZvbHVtZT48bnVtYmVyPjMzPC9udW1iZXI+PGtleXdvcmRzPjxr
ZXl3b3JkPkFkb2xlc2NlbnQ8L2tleXdvcmQ+PGtleXdvcmQ+QWR1bHQ8L2tleXdvcmQ+PGtleXdv
cmQ+QWdlZDwva2V5d29yZD48a2V5d29yZD5BZ2VkLCA4MCBhbmQgb3Zlcjwva2V5d29yZD48a2V5
d29yZD5CaWxpYXJ5IEZpc3R1bGEvZGlhZ25vc2lzL2V0aW9sb2d5L3BhdGhvbG9neS8qdGhlcmFw
eTwva2V5d29yZD48a2V5d29yZD5Ccm9uY2hpYWwgRmlzdHVsYS9kaWFnbm9zaXMvZXRpb2xvZ3kv
cGF0aG9sb2d5Lyp0aGVyYXB5PC9rZXl3b3JkPjxrZXl3b3JkPkRhdGFiYXNlcywgRmFjdHVhbDwv
a2V5d29yZD48a2V5d29yZD5GZW1hbGU8L2tleXdvcmQ+PGtleXdvcmQ+SHVtYW5zPC9rZXl3b3Jk
PjxrZXl3b3JkPk1hbGU8L2tleXdvcmQ+PGtleXdvcmQ+TWlkZGxlIEFnZWQ8L2tleXdvcmQ+PGtl
eXdvcmQ+VHJlYXRtZW50IE91dGNvbWU8L2tleXdvcmQ+PGtleXdvcmQ+WW91bmcgQWR1bHQ8L2tl
eXdvcmQ+PGtleXdvcmQ+QnJvbmNob2JpbGlhcnkgZmlzdHVsYTwva2V5d29yZD48a2V5d29yZD5D
b25nZW5pdGFsIGRpYXBocmFnbWEgZGVmZWN0czwva2V5d29yZD48a2V5d29yZD5EaWdlc3RpdmUg
ZW5kb3Njb3B5PC9rZXl3b3JkPjxrZXl3b3JkPkVuZG9zY29waWMgcmV0cm9ncmFkZSBjaG9sYW5n
aW8tcGFuY3JlYXRvZ3JhcGh5PC9rZXl3b3JkPjxrZXl3b3JkPkhlcGF0b2JpbGlhcnkgaW1pbm8t
ZGlhY2V0aWMgYWNpZCBzY2FuPC9rZXl3b3JkPjxrZXl3b3JkPklhdHJvZ2VuaWMgZGFtYWdlPC9r
ZXl3b3JkPjxrZXl3b3JkPk1hZ25ldGljIHJlc29uYW5jZSBjaG9sYW5naW88L2tleXdvcmQ+PGtl
eXdvcmQ+UGVyY3V0YW5lb3VzIHRyYW5zaGVwYXRpYyBjaG9sYW5naW88L2tleXdvcmQ+PC9rZXl3
b3Jkcz48ZGF0ZXM+PHllYXI+MjAxMTwveWVhcj48cHViLWRhdGVzPjxkYXRlPlNlcCA3PC9kYXRl
PjwvcHViLWRhdGVzPjwvZGF0ZXM+PGlzYm4+MjIxOS0yODQwIChFbGVjdHJvbmljKSYjeEQ7MTAw
Ny05MzI3IChMaW5raW5nKTwvaXNibj48YWNjZXNzaW9uLW51bT4yMTk4NzYyODwvYWNjZXNzaW9u
LW51bT48dXJscz48cmVsYXRlZC11cmxzPjx1cmw+aHR0cHM6Ly93d3cubmNiaS5ubG0ubmloLmdv
di9wdWJtZWQvMjE5ODc2Mjg8L3VybD48L3JlbGF0ZWQtdXJscz48L3VybHM+PGN1c3RvbTI+UE1D
MzE4MTQ0NzwvY3VzdG9tMj48ZWxlY3Ryb25pYy1yZXNvdXJjZS1udW0+MTAuMzc0OC93amcudjE3
LmkzMy4zODQyPC9lbGVjdHJvbmljLXJlc291cmNlLW51bT48L3JlY29yZD48L0NpdGU+PC9FbmRO
b3RlPgB=
</w:fldData>
        </w:fldChar>
      </w:r>
      <w:r w:rsidR="005D0EF7" w:rsidRPr="00151EEA">
        <w:rPr>
          <w:rFonts w:ascii="Book Antiqua" w:eastAsiaTheme="minorHAnsi" w:hAnsi="Book Antiqua" w:cs="Times New Roman"/>
        </w:rPr>
        <w:instrText xml:space="preserve"> ADDIN EN.CITE.DATA </w:instrText>
      </w:r>
      <w:r w:rsidR="005D0EF7" w:rsidRPr="00151EEA">
        <w:rPr>
          <w:rFonts w:ascii="Book Antiqua" w:eastAsiaTheme="minorHAnsi" w:hAnsi="Book Antiqua" w:cs="Times New Roman"/>
        </w:rPr>
      </w:r>
      <w:r w:rsidR="005D0EF7" w:rsidRPr="00151EEA">
        <w:rPr>
          <w:rFonts w:ascii="Book Antiqua" w:eastAsiaTheme="minorHAnsi" w:hAnsi="Book Antiqua" w:cs="Times New Roman"/>
        </w:rPr>
        <w:fldChar w:fldCharType="end"/>
      </w:r>
      <w:r w:rsidR="00914619" w:rsidRPr="00151EEA">
        <w:rPr>
          <w:rFonts w:ascii="Book Antiqua" w:eastAsiaTheme="minorHAnsi" w:hAnsi="Book Antiqua" w:cs="Times New Roman"/>
        </w:rPr>
      </w:r>
      <w:r w:rsidR="00914619" w:rsidRPr="00151EEA">
        <w:rPr>
          <w:rFonts w:ascii="Book Antiqua" w:eastAsiaTheme="minorHAnsi" w:hAnsi="Book Antiqua" w:cs="Times New Roman"/>
        </w:rPr>
        <w:fldChar w:fldCharType="separate"/>
      </w:r>
      <w:r w:rsidR="005D0EF7" w:rsidRPr="00151EEA">
        <w:rPr>
          <w:rFonts w:ascii="Book Antiqua" w:eastAsiaTheme="minorHAnsi" w:hAnsi="Book Antiqua" w:cs="Times New Roman"/>
          <w:noProof/>
          <w:vertAlign w:val="superscript"/>
        </w:rPr>
        <w:t>1-3</w:t>
      </w:r>
      <w:r w:rsidR="00914619" w:rsidRPr="00151EEA">
        <w:rPr>
          <w:rFonts w:ascii="Book Antiqua" w:eastAsiaTheme="minorHAnsi" w:hAnsi="Book Antiqua" w:cs="Times New Roman"/>
        </w:rPr>
        <w:fldChar w:fldCharType="end"/>
      </w:r>
      <w:r w:rsidR="000E729E" w:rsidRPr="00151EEA">
        <w:rPr>
          <w:rFonts w:ascii="Book Antiqua" w:eastAsiaTheme="minorHAnsi" w:hAnsi="Book Antiqua" w:cs="Times New Roman"/>
        </w:rPr>
        <w:t>.</w:t>
      </w:r>
      <w:r w:rsidR="00AB215A" w:rsidRPr="00151EEA">
        <w:rPr>
          <w:rFonts w:ascii="Book Antiqua" w:eastAsiaTheme="minorHAnsi" w:hAnsi="Book Antiqua" w:cs="Times New Roman"/>
        </w:rPr>
        <w:t xml:space="preserve"> </w:t>
      </w:r>
      <w:r w:rsidR="00CD372A" w:rsidRPr="00151EEA">
        <w:rPr>
          <w:rFonts w:ascii="Book Antiqua" w:eastAsiaTheme="minorHAnsi" w:hAnsi="Book Antiqua" w:cs="Times New Roman"/>
        </w:rPr>
        <w:t xml:space="preserve">Owing to </w:t>
      </w:r>
      <w:r w:rsidR="00BE6811" w:rsidRPr="00151EEA">
        <w:rPr>
          <w:rFonts w:ascii="Book Antiqua" w:eastAsiaTheme="minorHAnsi" w:hAnsi="Book Antiqua" w:cs="Times New Roman"/>
        </w:rPr>
        <w:t>advanced</w:t>
      </w:r>
      <w:r w:rsidR="00726F10" w:rsidRPr="00151EEA">
        <w:rPr>
          <w:rFonts w:ascii="Book Antiqua" w:eastAsiaTheme="minorHAnsi" w:hAnsi="Book Antiqua" w:cs="Times New Roman"/>
        </w:rPr>
        <w:t xml:space="preserve"> procedures </w:t>
      </w:r>
      <w:r w:rsidR="008D4888" w:rsidRPr="00151EEA">
        <w:rPr>
          <w:rFonts w:ascii="Book Antiqua" w:eastAsiaTheme="minorHAnsi" w:hAnsi="Book Antiqua" w:cs="Times New Roman"/>
        </w:rPr>
        <w:t>that better detect</w:t>
      </w:r>
      <w:r w:rsidR="00726F10" w:rsidRPr="00151EEA">
        <w:rPr>
          <w:rFonts w:ascii="Book Antiqua" w:eastAsiaTheme="minorHAnsi" w:hAnsi="Book Antiqua" w:cs="Times New Roman"/>
        </w:rPr>
        <w:t xml:space="preserve"> primary and metastatic malignant liver tumors</w:t>
      </w:r>
      <w:r w:rsidR="00153AF6" w:rsidRPr="00151EEA">
        <w:rPr>
          <w:rFonts w:ascii="Book Antiqua" w:eastAsiaTheme="minorHAnsi" w:hAnsi="Book Antiqua" w:cs="Times New Roman"/>
        </w:rPr>
        <w:t xml:space="preserve"> </w:t>
      </w:r>
      <w:r w:rsidR="008D4888" w:rsidRPr="00151EEA">
        <w:rPr>
          <w:rFonts w:ascii="Book Antiqua" w:eastAsiaTheme="minorHAnsi" w:hAnsi="Book Antiqua" w:cs="Times New Roman"/>
        </w:rPr>
        <w:t>(e.g.,</w:t>
      </w:r>
      <w:r w:rsidR="00153AF6" w:rsidRPr="00151EEA">
        <w:rPr>
          <w:rFonts w:ascii="Book Antiqua" w:eastAsiaTheme="minorHAnsi" w:hAnsi="Book Antiqua" w:cs="Times New Roman"/>
        </w:rPr>
        <w:t xml:space="preserve"> stereotactic radiosurgery, </w:t>
      </w:r>
      <w:proofErr w:type="spellStart"/>
      <w:r w:rsidR="00153AF6" w:rsidRPr="00151EEA">
        <w:rPr>
          <w:rFonts w:ascii="Book Antiqua" w:eastAsiaTheme="minorHAnsi" w:hAnsi="Book Antiqua" w:cs="Times New Roman"/>
        </w:rPr>
        <w:t>transcatheter</w:t>
      </w:r>
      <w:proofErr w:type="spellEnd"/>
      <w:r w:rsidR="00153AF6" w:rsidRPr="00151EEA">
        <w:rPr>
          <w:rFonts w:ascii="Book Antiqua" w:eastAsiaTheme="minorHAnsi" w:hAnsi="Book Antiqua" w:cs="Times New Roman"/>
        </w:rPr>
        <w:t xml:space="preserve"> arterial chemoembolization, and radiofrequency ablation</w:t>
      </w:r>
      <w:r w:rsidR="008D4888" w:rsidRPr="00151EEA">
        <w:rPr>
          <w:rFonts w:ascii="Book Antiqua" w:eastAsiaTheme="minorHAnsi" w:hAnsi="Book Antiqua" w:cs="Times New Roman"/>
        </w:rPr>
        <w:t>)</w:t>
      </w:r>
      <w:proofErr w:type="gramStart"/>
      <w:r w:rsidR="00791B8B" w:rsidRPr="00151EEA">
        <w:rPr>
          <w:rFonts w:ascii="Book Antiqua" w:eastAsiaTheme="minorHAnsi" w:hAnsi="Book Antiqua" w:cs="Times New Roman"/>
        </w:rPr>
        <w:t>,</w:t>
      </w:r>
      <w:proofErr w:type="gramEnd"/>
      <w:r w:rsidR="00791B8B" w:rsidRPr="00151EEA">
        <w:rPr>
          <w:rFonts w:ascii="Book Antiqua" w:eastAsiaTheme="minorHAnsi" w:hAnsi="Book Antiqua" w:cs="Times New Roman"/>
        </w:rPr>
        <w:t xml:space="preserve"> </w:t>
      </w:r>
      <w:r w:rsidR="008D4888" w:rsidRPr="00151EEA">
        <w:rPr>
          <w:rFonts w:ascii="Book Antiqua" w:eastAsiaTheme="minorHAnsi" w:hAnsi="Book Antiqua" w:cs="Times New Roman"/>
        </w:rPr>
        <w:t xml:space="preserve">the rate at which </w:t>
      </w:r>
      <w:r w:rsidR="00CD372A" w:rsidRPr="00151EEA">
        <w:rPr>
          <w:rFonts w:ascii="Book Antiqua" w:eastAsiaTheme="minorHAnsi" w:hAnsi="Book Antiqua" w:cs="Times New Roman"/>
        </w:rPr>
        <w:t xml:space="preserve">tumor-associated </w:t>
      </w:r>
      <w:r w:rsidR="008D4888" w:rsidRPr="00151EEA">
        <w:rPr>
          <w:rFonts w:ascii="Book Antiqua" w:eastAsiaTheme="minorHAnsi" w:hAnsi="Book Antiqua" w:cs="Times New Roman"/>
        </w:rPr>
        <w:t>B</w:t>
      </w:r>
      <w:r w:rsidR="00CD372A" w:rsidRPr="00151EEA">
        <w:rPr>
          <w:rFonts w:ascii="Book Antiqua" w:eastAsiaTheme="minorHAnsi" w:hAnsi="Book Antiqua" w:cs="Times New Roman"/>
        </w:rPr>
        <w:t>B</w:t>
      </w:r>
      <w:r w:rsidR="008D4888" w:rsidRPr="00151EEA">
        <w:rPr>
          <w:rFonts w:ascii="Book Antiqua" w:eastAsiaTheme="minorHAnsi" w:hAnsi="Book Antiqua" w:cs="Times New Roman"/>
        </w:rPr>
        <w:t>F</w:t>
      </w:r>
      <w:r w:rsidR="00CD372A" w:rsidRPr="00151EEA">
        <w:rPr>
          <w:rFonts w:ascii="Book Antiqua" w:eastAsiaTheme="minorHAnsi" w:hAnsi="Book Antiqua" w:cs="Times New Roman"/>
        </w:rPr>
        <w:t xml:space="preserve"> is</w:t>
      </w:r>
      <w:r w:rsidR="008D4888" w:rsidRPr="00151EEA">
        <w:rPr>
          <w:rFonts w:ascii="Book Antiqua" w:eastAsiaTheme="minorHAnsi" w:hAnsi="Book Antiqua" w:cs="Times New Roman"/>
        </w:rPr>
        <w:t xml:space="preserve"> reported has increased</w:t>
      </w:r>
      <w:r w:rsidR="00100114" w:rsidRPr="00151EEA">
        <w:rPr>
          <w:rFonts w:ascii="Book Antiqua" w:eastAsiaTheme="minorHAnsi" w:hAnsi="Book Antiqua" w:cs="Times New Roman"/>
        </w:rPr>
        <w:fldChar w:fldCharType="begin">
          <w:fldData xml:space="preserve">PEVuZE5vdGU+PENpdGU+PEF1dGhvcj5Db3NlbGxpPC9BdXRob3I+PFllYXI+MTk4MzwvWWVhcj48
UmVjTnVtPjc8L1JlY051bT48RGlzcGxheVRleHQ+PHN0eWxlIGZhY2U9InN1cGVyc2NyaXB0Ij40
LTg8L3N0eWxlPjwvRGlzcGxheVRleHQ+PHJlY29yZD48cmVjLW51bWJlcj43PC9yZWMtbnVtYmVy
Pjxmb3JlaWduLWtleXM+PGtleSBhcHA9IkVOIiBkYi1pZD0idjB2NWFweHBodzVlcnhlemZkMzVh
MHJmcHNmMnZ0ZXN3ejA5IiB0aW1lc3RhbXA9IjE1NjIwNTE3MjciPjc8L2tleT48L2ZvcmVpZ24t
a2V5cz48cmVmLXR5cGUgbmFtZT0iSm91cm5hbCBBcnRpY2xlIj4xNzwvcmVmLXR5cGU+PGNvbnRy
aWJ1dG9ycz48YXV0aG9ycz48YXV0aG9yPkNvc2VsbGksIEouIFMuPC9hdXRob3I+PGF1dGhvcj5N
YXR0b3gsIEsuIEwuPC9hdXRob3I+PC9hdXRob3JzPjwvY29udHJpYnV0b3JzPjx0aXRsZXM+PHRp
dGxlPlRyYXVtYXRpYyBicm9uY2hvYmlsaWFyeSBmaXN0dWxhPC90aXRsZT48c2Vjb25kYXJ5LXRp
dGxlPkogVHJhdW1hPC9zZWNvbmRhcnktdGl0bGU+PC90aXRsZXM+PHBlcmlvZGljYWw+PGZ1bGwt
dGl0bGU+SiBUcmF1bWE8L2Z1bGwtdGl0bGU+PC9wZXJpb2RpY2FsPjxwYWdlcz4xNjEtMjwvcGFn
ZXM+PHZvbHVtZT4yMzwvdm9sdW1lPjxudW1iZXI+MjwvbnVtYmVyPjxrZXl3b3Jkcz48a2V5d29y
ZD5BYmRvbWluYWwgSW5qdXJpZXMvKmNvbXBsaWNhdGlvbnM8L2tleXdvcmQ+PGtleXdvcmQ+QWR1
bHQ8L2tleXdvcmQ+PGtleXdvcmQ+QmlsaWFyeSBGaXN0dWxhLypldGlvbG9neTwva2V5d29yZD48
a2V5d29yZD5Ccm9uY2hpYWwgRmlzdHVsYS8qZXRpb2xvZ3k8L2tleXdvcmQ+PGtleXdvcmQ+Q2hp
bGQ8L2tleXdvcmQ+PGtleXdvcmQ+SHVtYW5zPC9rZXl3b3JkPjxrZXl3b3JkPk1hbGU8L2tleXdv
cmQ+PGtleXdvcmQ+VGhvcmFjaWMgSW5qdXJpZXMvKmNvbXBsaWNhdGlvbnM8L2tleXdvcmQ+PC9r
ZXl3b3Jkcz48ZGF0ZXM+PHllYXI+MTk4MzwveWVhcj48cHViLWRhdGVzPjxkYXRlPkZlYjwvZGF0
ZT48L3B1Yi1kYXRlcz48L2RhdGVzPjxpc2JuPjAwMjItNTI4MiAoUHJpbnQpJiN4RDswMDIyLTUy
ODIgKExpbmtpbmcpPC9pc2JuPjxhY2Nlc3Npb24tbnVtPjY4Mjc2Mzg8L2FjY2Vzc2lvbi1udW0+
PHVybHM+PHJlbGF0ZWQtdXJscz48dXJsPmh0dHBzOi8vd3d3Lm5jYmkubmxtLm5paC5nb3YvcHVi
bWVkLzY4Mjc2Mzg8L3VybD48L3JlbGF0ZWQtdXJscz48L3VybHM+PC9yZWNvcmQ+PC9DaXRlPjxD
aXRlPjxBdXRob3I+TW9yZWlyYTwvQXV0aG9yPjxZZWFyPjE5OTQ8L1llYXI+PFJlY051bT4xODwv
UmVjTnVtPjxyZWNvcmQ+PHJlYy1udW1iZXI+MTg8L3JlYy1udW1iZXI+PGZvcmVpZ24ta2V5cz48
a2V5IGFwcD0iRU4iIGRiLWlkPSJ2MHY1YXB4cGh3NWVyeGV6ZmQzNWEwcmZwc2YydnRlc3d6MDki
IHRpbWVzdGFtcD0iMTU2MjA1MTcyNyI+MTg8L2tleT48L2ZvcmVpZ24ta2V5cz48cmVmLXR5cGUg
bmFtZT0iSm91cm5hbCBBcnRpY2xlIj4xNzwvcmVmLXR5cGU+PGNvbnRyaWJ1dG9ycz48YXV0aG9y
cz48YXV0aG9yPk1vcmVpcmEsIFYuIEYuPC9hdXRob3I+PGF1dGhvcj5Bcm9jZW5hLCBDLjwvYXV0
aG9yPjxhdXRob3I+Q3J1eiwgRi48L2F1dGhvcj48YXV0aG9yPkFsdmFyZXosIE0uPC9hdXRob3I+
PGF1dGhvcj5TYW4gUm9tYW4sIEEuIEwuPC9hdXRob3I+PC9hdXRob3JzPjwvY29udHJpYnV0b3Jz
PjxhdXRoLWFkZHJlc3M+SG9zcGl0YWwgUmFtb24geSBDYWphbCwgTWFkcmlkLCBTcGFpbi48L2F1
dGgtYWRkcmVzcz48dGl0bGVzPjx0aXRsZT5Ccm9uY2hvYmlsaWFyeSBmaXN0dWxhIHNlY29uZGFy
eSB0byBiaWxpYXJ5IGxpdGhpYXNpcy4gVHJlYXRtZW50IGJ5IGVuZG9zY29waWMgc3BoaW5jdGVy
b3RvbXk8L3RpdGxlPjxzZWNvbmRhcnktdGl0bGU+RGlnIERpcyBTY2k8L3NlY29uZGFyeS10aXRs
ZT48L3RpdGxlcz48cGVyaW9kaWNhbD48ZnVsbC10aXRsZT5EaWcgRGlzIFNjaTwvZnVsbC10aXRs
ZT48L3BlcmlvZGljYWw+PHBhZ2VzPjE5OTQtOTwvcGFnZXM+PHZvbHVtZT4zOTwvdm9sdW1lPjxu
dW1iZXI+OTwvbnVtYmVyPjxrZXl3b3Jkcz48a2V5d29yZD5CaWxpYXJ5IEZpc3R1bGEvKmV0aW9s
b2d5LypzdXJnZXJ5PC9rZXl3b3JkPjxrZXl3b3JkPkJyb25jaGlhbCBGaXN0dWxhLypldGlvbG9n
eS8qc3VyZ2VyeTwva2V5d29yZD48a2V5d29yZD5HYWxsc3RvbmVzLypjb21wbGljYXRpb25zPC9r
ZXl3b3JkPjxrZXl3b3JkPkh1bWFuczwva2V5d29yZD48a2V5d29yZD5NYWxlPC9rZXl3b3JkPjxr
ZXl3b3JkPk1pZGRsZSBBZ2VkPC9rZXl3b3JkPjxrZXl3b3JkPlNwaGluY3Rlcm90b215LCBFbmRv
c2NvcGljPC9rZXl3b3JkPjwva2V5d29yZHM+PGRhdGVzPjx5ZWFyPjE5OTQ8L3llYXI+PHB1Yi1k
YXRlcz48ZGF0ZT5TZXA8L2RhdGU+PC9wdWItZGF0ZXM+PC9kYXRlcz48aXNibj4wMTYzLTIxMTYg
KFByaW50KSYjeEQ7MDE2My0yMTE2IChMaW5raW5nKTwvaXNibj48YWNjZXNzaW9uLW51bT44MDgy
NTA5PC9hY2Nlc3Npb24tbnVtPjx1cmxzPjxyZWxhdGVkLXVybHM+PHVybD5odHRwczovL3d3dy5u
Y2JpLm5sbS5uaWguZ292L3B1Ym1lZC84MDgyNTA5PC91cmw+PC9yZWxhdGVkLXVybHM+PC91cmxz
PjwvcmVjb3JkPjwvQ2l0ZT48Q2l0ZT48QXV0aG9yPkJhdWRldDwvQXV0aG9yPjxZZWFyPjIwMDQ8
L1llYXI+PFJlY051bT4zPC9SZWNOdW0+PHJlY29yZD48cmVjLW51bWJlcj4zPC9yZWMtbnVtYmVy
Pjxmb3JlaWduLWtleXM+PGtleSBhcHA9IkVOIiBkYi1pZD0idjB2NWFweHBodzVlcnhlemZkMzVh
MHJmcHNmMnZ0ZXN3ejA5IiB0aW1lc3RhbXA9IjE1NjIwNTE3MjciPjM8L2tleT48L2ZvcmVpZ24t
a2V5cz48cmVmLXR5cGUgbmFtZT0iSm91cm5hbCBBcnRpY2xlIj4xNzwvcmVmLXR5cGU+PGNvbnRy
aWJ1dG9ycz48YXV0aG9ycz48YXV0aG9yPkJhdWRldCwgSi4gUy48L2F1dGhvcj48YXV0aG9yPk1l
ZGluYSwgQS48L2F1dGhvcj48YXV0aG9yPk1vcmVubywgQS48L2F1dGhvcj48YXV0aG9yPk5hdmF6
bywgTC48L2F1dGhvcj48YXV0aG9yPkF2aWxlcywgSi48L2F1dGhvcj48YXV0aG9yPlNvcmlhbm8s
IEEuPC9hdXRob3I+PC9hdXRob3JzPjwvY29udHJpYnV0b3JzPjx0aXRsZXM+PHRpdGxlPkJyb25j
aG9iaWxpYXJ5IGZpc3R1bGEgc2Vjb25kYXJ5IHRvIHJ1cHR1cmVkIGhlcGF0b2NlbGx1bGFyIGNh
cmNpbm9tYSBpbnRvIHRoZSBiaWxlIGR1Y3Q8L3RpdGxlPjxzZWNvbmRhcnktdGl0bGU+SiBIZXBh
dG9sPC9zZWNvbmRhcnktdGl0bGU+PC90aXRsZXM+PHBlcmlvZGljYWw+PGZ1bGwtdGl0bGU+SiBI
ZXBhdG9sPC9mdWxsLXRpdGxlPjwvcGVyaW9kaWNhbD48cGFnZXM+MTA2Ni03PC9wYWdlcz48dm9s
dW1lPjQxPC92b2x1bWU+PG51bWJlcj42PC9udW1iZXI+PGtleXdvcmRzPjxrZXl3b3JkPkJpbGUg
RHVjdHM8L2tleXdvcmQ+PGtleXdvcmQ+QmlsaWFyeSBGaXN0dWxhLypldGlvbG9neTwva2V5d29y
ZD48a2V5d29yZD5Ccm9uY2hpYWwgRmlzdHVsYS8qZXRpb2xvZ3k8L2tleXdvcmQ+PGtleXdvcmQ+
Q2FyY2lub21hLCBIZXBhdG9jZWxsdWxhci8qY29tcGxpY2F0aW9uczwva2V5d29yZD48a2V5d29y
ZD5IdW1hbnM8L2tleXdvcmQ+PGtleXdvcmQ+TGl2ZXIgTmVvcGxhc21zLypjb21wbGljYXRpb25z
PC9rZXl3b3JkPjxrZXl3b3JkPk1hbGU8L2tleXdvcmQ+PGtleXdvcmQ+TWlkZGxlIEFnZWQ8L2tl
eXdvcmQ+PGtleXdvcmQ+UnVwdHVyZSwgU3BvbnRhbmVvdXM8L2tleXdvcmQ+PC9rZXl3b3Jkcz48
ZGF0ZXM+PHllYXI+MjAwNDwveWVhcj48cHViLWRhdGVzPjxkYXRlPkRlYzwvZGF0ZT48L3B1Yi1k
YXRlcz48L2RhdGVzPjxpc2JuPjAxNjgtODI3OCAoUHJpbnQpJiN4RDswMTY4LTgyNzggKExpbmtp
bmcpPC9pc2JuPjxhY2Nlc3Npb24tbnVtPjE1NTgyMTQ3PC9hY2Nlc3Npb24tbnVtPjx1cmxzPjxy
ZWxhdGVkLXVybHM+PHVybD5odHRwczovL3d3dy5uY2JpLm5sbS5uaWguZ292L3B1Ym1lZC8xNTU4
MjE0NzwvdXJsPjwvcmVsYXRlZC11cmxzPjwvdXJscz48ZWxlY3Ryb25pYy1yZXNvdXJjZS1udW0+
MTAuMTAxNi9qLmpoZXAuMjAwNC4wNy4wMjU8L2VsZWN0cm9uaWMtcmVzb3VyY2UtbnVtPjwvcmVj
b3JkPjwvQ2l0ZT48Q2l0ZT48QXV0aG9yPktpbTwvQXV0aG9yPjxZZWFyPjIwMTY8L1llYXI+PFJl
Y051bT4xNDwvUmVjTnVtPjxyZWNvcmQ+PHJlYy1udW1iZXI+MTQ8L3JlYy1udW1iZXI+PGZvcmVp
Z24ta2V5cz48a2V5IGFwcD0iRU4iIGRiLWlkPSJ2MHY1YXB4cGh3NWVyeGV6ZmQzNWEwcmZwc2Yy
dnRlc3d6MDkiIHRpbWVzdGFtcD0iMTU2MjA1MTcyNyI+MTQ8L2tleT48L2ZvcmVpZ24ta2V5cz48
cmVmLXR5cGUgbmFtZT0iSm91cm5hbCBBcnRpY2xlIj4xNzwvcmVmLXR5cGU+PGNvbnRyaWJ1dG9y
cz48YXV0aG9ycz48YXV0aG9yPktpbSwgSC4gWS48L2F1dGhvcj48YXV0aG9yPkt3b24sIFMuIEgu
PC9hdXRob3I+PGF1dGhvcj5PaCwgSi4gSC48L2F1dGhvcj48YXV0aG9yPlNoaW4sIEouIFMuPC9h
dXRob3I+PGF1dGhvcj5Eb25nLCBTLiBILjwvYXV0aG9yPjxhdXRob3I+UGFyaywgTS4gSi48L2F1
dGhvcj48YXV0aG9yPlBhcmssIFMuIEouPC9hdXRob3I+PC9hdXRob3JzPjwvY29udHJpYnV0b3Jz
PjxhdXRoLWFkZHJlc3M+RGVwYXJ0bWVudCBvZiBSYWRpb2xvZ3ksIENvbGxlZ2Ugb2YgTWVkaWNp
bmUsIEt5dW5nIEhlZSBVbml2ZXJzaXR5LCAyMywgS3l1bmdoZWVkYWUtcm8sIERvbmdkYWVtdW4t
Z3UsIFNlb3VsLCAwMjQ0NywgUmVwdWJsaWMgb2YgS29yZWEuIDRldmVyanNtQGhhbm1haWwubmV0
LiYjeEQ7RGVwYXJ0bWVudCBvZiBSYWRpb2xvZ3ksIENvbGxlZ2Ugb2YgTWVkaWNpbmUsIEt5dW5n
IEhlZSBVbml2ZXJzaXR5LCAyMywgS3l1bmdoZWVkYWUtcm8sIERvbmdkYWVtdW4tZ3UsIFNlb3Vs
LCAwMjQ0NywgUmVwdWJsaWMgb2YgS29yZWEuIEt3b245OEBraHUuYWMua3IuJiN4RDtEZXBhcnRt
ZW50IG9mIFJhZGlvbG9neSwgQ29sbGVnZSBvZiBNZWRpY2luZSwgS3l1bmcgSGVlIFVuaXZlcnNp
dHksIDIzLCBLeXVuZ2hlZWRhZS1ybywgRG9uZ2RhZW11bi1ndSwgU2VvdWwsIDAyNDQ3LCBSZXB1
YmxpYyBvZiBLb3JlYS4gb2hqaDYxMDhAZGF1bS5uZXQuJiN4RDtEZXBhcnRtZW50IG9mIFJhZGlv
bG9neSwgS3l1bmcgSGVlIFVuaXZlcnNpdHkgSG9zcGl0YWwgYXQgR2FuZ2RvbmcsIDg5MiwgRG9u
Z25hbS1ybywgR2FuZ2RvbmctZ3UsIFNlb3VsLCAwNTI3OCwgUmVwdWJsaWMgb2YgS29yZWEuIHNq
c3k3OTQyQGhhbm1haWwubmV0LiYjeEQ7RGVwYXJ0bWVudCBvZiBJbnRlcm5hbCBNZWRpY2luZSwg
Q29sbGVnZSBvZiBNZWRpY2luZSwgS3l1bmcgSGVlIFVuaXZlcnNpdHksIDIzLCBLeXVuZ2hlZWRh
ZS1ybywgRG9uZ2RhZW11bi1ndSwgU2VvdWwsIDAyNDQ3LCBSZXB1YmxpYyBvZiBLb3JlYS4gZ2lk
cmRvbmdAaGFubWFpbC5uZXQuJiN4RDtEZXBhcnRtZW50IG9mIEludGVybmFsIE1lZGljaW5lLCBD
b2xsZWdlIG9mIE1lZGljaW5lLCBLeXVuZyBIZWUgVW5pdmVyc2l0eSwgMjMsIEt5dW5naGVlZGFl
LXJvLCBEb25nZGFlbXVuLWd1LCBTZW91bCwgMDI0NDcsIFJlcHVibGljIG9mIEtvcmVhLiYjeEQ7
RGVwYXJ0bWVudCBvZiBTdXJnZXJ5LCBDb2xsZWdlIG9mIE1lZGljaW5lLCBLeXVuZyBIZWUgVW5p
dmVyc2l0eSwgMjMsIEt5dW5naGVlZGFlLXJvLCBEb25nZGFlbXVuLWd1LCBTZW91bCwgMDI0NDcs
IFJlcHVibGljIG9mIEtvcmVhLiBnc2RycGFya0BuYXZlci5jb20uPC9hdXRoLWFkZHJlc3M+PHRp
dGxlcz48dGl0bGU+UGVyY3V0YW5lb3VzIFRyYW5zaGVwYXRpYyBFbWJvbGl6YXRpb24gb2YgYSBC
cm9uY2hvYmlsaWFyeSBGaXN0dWxhIERldmVsb3BpbmcgU2Vjb25kYXJ5IHRvIGEgQmlsb21hIEFm
dGVyIENvbnZlbnRpb25hbCBUcmFuc2FydGVyaWFsIENoZW1vZW1ib2xpemF0aW9uIGluIGEgUGF0
aWVudCB3aXRoIEhlcGF0b2NlbGx1bGFyIENhcmNpbm9tYTwvdGl0bGU+PHNlY29uZGFyeS10aXRs
ZT5DYXJkaW92YXNjIEludGVydmVudCBSYWRpb2w8L3NlY29uZGFyeS10aXRsZT48L3RpdGxlcz48
cGVyaW9kaWNhbD48ZnVsbC10aXRsZT5DYXJkaW92YXNjIEludGVydmVudCBSYWRpb2w8L2Z1bGwt
dGl0bGU+PC9wZXJpb2RpY2FsPjxwYWdlcz42MjgtMzE8L3BhZ2VzPjx2b2x1bWU+Mzk8L3ZvbHVt
ZT48bnVtYmVyPjQ8L251bWJlcj48a2V5d29yZHM+PGtleXdvcmQ+QmlsaWFyeSBGaXN0dWxhL2V0
aW9sb2d5Lyp0aGVyYXB5PC9rZXl3b3JkPjxrZXl3b3JkPkJyb25jaGlhbCBGaXN0dWxhL2V0aW9s
b2d5Lyp0aGVyYXB5PC9rZXl3b3JkPjxrZXl3b3JkPkNhcmNpbm9tYSwgSGVwYXRvY2VsbHVsYXIv
Y29tcGxpY2F0aW9ucy8qdGhlcmFweTwva2V5d29yZD48a2V5d29yZD5DaGVtb2VtYm9saXphdGlv
biwgVGhlcmFwZXV0aWMvKmFkdmVyc2UgZWZmZWN0cy9tZXRob2RzPC9rZXl3b3JkPjxrZXl3b3Jk
PkNob2xlc3Rhc2lzL2V0aW9sb2d5Lyp0aGVyYXB5PC9rZXl3b3JkPjxrZXl3b3JkPkVtYm9saXph
dGlvbiwgVGhlcmFwZXV0aWM8L2tleXdvcmQ+PGtleXdvcmQ+SHVtYW5zPC9rZXl3b3JkPjxrZXl3
b3JkPkxpdmVyIE5lb3BsYXNtcy9jb21wbGljYXRpb25zLyp0aGVyYXB5PC9rZXl3b3JkPjxrZXl3
b3JkPk1hbGU8L2tleXdvcmQ+PGtleXdvcmQ+TWlkZGxlIEFnZWQ8L2tleXdvcmQ+PC9rZXl3b3Jk
cz48ZGF0ZXM+PHllYXI+MjAxNjwveWVhcj48cHViLWRhdGVzPjxkYXRlPkFwcjwvZGF0ZT48L3B1
Yi1kYXRlcz48L2RhdGVzPjxpc2JuPjE0MzItMDg2WCAoRWxlY3Ryb25pYykmI3hEOzAxNzQtMTU1
MSAoTGlua2luZyk8L2lzYm4+PGFjY2Vzc2lvbi1udW0+MjY1MTA2NjA8L2FjY2Vzc2lvbi1udW0+
PHVybHM+PHJlbGF0ZWQtdXJscz48dXJsPmh0dHBzOi8vd3d3Lm5jYmkubmxtLm5paC5nb3YvcHVi
bWVkLzI2NTEwNjYwPC91cmw+PC9yZWxhdGVkLXVybHM+PC91cmxzPjxlbGVjdHJvbmljLXJlc291
cmNlLW51bT4xMC4xMDA3L3MwMDI3MC0wMTUtMTIyNC15PC9lbGVjdHJvbmljLXJlc291cmNlLW51
bT48L3JlY29yZD48L0NpdGU+PENpdGU+PEF1dGhvcj5NdWxpZXI8L0F1dGhvcj48WWVhcj4yMDAy
PC9ZZWFyPjxSZWNOdW0+MTk8L1JlY051bT48cmVjb3JkPjxyZWMtbnVtYmVyPjE5PC9yZWMtbnVt
YmVyPjxmb3JlaWduLWtleXM+PGtleSBhcHA9IkVOIiBkYi1pZD0idjB2NWFweHBodzVlcnhlemZk
MzVhMHJmcHNmMnZ0ZXN3ejA5IiB0aW1lc3RhbXA9IjE1NjIwNTE3MjciPjE5PC9rZXk+PC9mb3Jl
aWduLWtleXM+PHJlZi10eXBlIG5hbWU9IkpvdXJuYWwgQXJ0aWNsZSI+MTc8L3JlZi10eXBlPjxj
b250cmlidXRvcnM+PGF1dGhvcnM+PGF1dGhvcj5NdWxpZXIsIFMuPC9hdXRob3I+PGF1dGhvcj5N
dWxpZXIsIFAuPC9hdXRob3I+PGF1dGhvcj5OaSwgWS48L2F1dGhvcj48YXV0aG9yPk1pYW8sIFku
PC9hdXRob3I+PGF1dGhvcj5EdXBhcywgQi48L2F1dGhvcj48YXV0aG9yPk1hcmNoYWwsIEcuPC9h
dXRob3I+PGF1dGhvcj5EZSBXZXZlciwgSS48L2F1dGhvcj48YXV0aG9yPk1pY2hlbCwgTC48L2F1
dGhvcj48L2F1dGhvcnM+PC9jb250cmlidXRvcnM+PGF1dGgtYWRkcmVzcz5EZXBhcnRtZW50IG9m
IEdlbmVyYWwgU3VyZ2VyeSwgVW5pdmVyc2l0eSBIb3NwaXRhbCBNb250LUdvZGlubmUsIENhdGhv
bGljIFVuaXZlcnNpdHkgb2YgTG91dmFpbiwgQmVsZ2l1bS4gc3RlZmFhbi5tdWxpZXJAbW9udC51
Y2wuYWMuYmU8L2F1dGgtYWRkcmVzcz48dGl0bGVzPjx0aXRsZT5Db21wbGljYXRpb25zIG9mIHJh
ZGlvZnJlcXVlbmN5IGNvYWd1bGF0aW9uIG9mIGxpdmVyIHR1bW91cnM8L3RpdGxlPjxzZWNvbmRh
cnktdGl0bGU+QnIgSiBTdXJnPC9zZWNvbmRhcnktdGl0bGU+PC90aXRsZXM+PHBlcmlvZGljYWw+
PGZ1bGwtdGl0bGU+QnIgSiBTdXJnPC9mdWxsLXRpdGxlPjwvcGVyaW9kaWNhbD48cGFnZXM+MTIw
Ni0yMjwvcGFnZXM+PHZvbHVtZT44OTwvdm9sdW1lPjxudW1iZXI+MTA8L251bWJlcj48a2V5d29y
ZHM+PGtleXdvcmQ+Q2FyY2lub21hLCBIZXBhdG9jZWxsdWxhci8qc3VyZ2VyeTwva2V5d29yZD48
a2V5d29yZD5DYXRoZXRlciBBYmxhdGlvbi8qYWR2ZXJzZSBlZmZlY3RzPC9rZXl3b3JkPjxrZXl3
b3JkPkVsZWN0cm9jb2FndWxhdGlvbi8qYWR2ZXJzZSBlZmZlY3RzL21vcnRhbGl0eTwva2V5d29y
ZD48a2V5d29yZD5IZXBhdGVjdG9teS9tZXRob2RzPC9rZXl3b3JkPjxrZXl3b3JkPkh1bWFuczwv
a2V5d29yZD48a2V5d29yZD5MYXBhcm9zY29weS9tZXRob2RzPC9rZXl3b3JkPjxrZXl3b3JkPkxp
dmVyIE5lb3BsYXNtcy8qc3VyZ2VyeTwva2V5d29yZD48a2V5d29yZD5Qb3N0b3BlcmF0aXZlIENv
bXBsaWNhdGlvbnMvKmV0aW9sb2d5L21vcnRhbGl0eS9wcmV2ZW50aW9uICZhbXA7IGNvbnRyb2w8
L2tleXdvcmQ+PGtleXdvcmQ+UmlzayBGYWN0b3JzPC9rZXl3b3JkPjwva2V5d29yZHM+PGRhdGVz
Pjx5ZWFyPjIwMDI8L3llYXI+PHB1Yi1kYXRlcz48ZGF0ZT5PY3Q8L2RhdGU+PC9wdWItZGF0ZXM+
PC9kYXRlcz48aXNibj4wMDA3LTEzMjMgKFByaW50KSYjeEQ7MDAwNy0xMzIzIChMaW5raW5nKTwv
aXNibj48YWNjZXNzaW9uLW51bT4xMjI5Njg4NjwvYWNjZXNzaW9uLW51bT48dXJscz48cmVsYXRl
ZC11cmxzPjx1cmw+aHR0cHM6Ly93d3cubmNiaS5ubG0ubmloLmdvdi9wdWJtZWQvMTIyOTY4ODY8
L3VybD48L3JlbGF0ZWQtdXJscz48L3VybHM+PGVsZWN0cm9uaWMtcmVzb3VyY2UtbnVtPjEwLjEw
NDYvai4xMzY1LTIxNjguMjAwMi4wMjE2OC54PC9lbGVjdHJvbmljLXJlc291cmNlLW51bT48L3Jl
Y29yZD48L0NpdGU+PC9FbmROb3RlPn==
</w:fldData>
        </w:fldChar>
      </w:r>
      <w:r w:rsidR="005D0EF7" w:rsidRPr="00151EEA">
        <w:rPr>
          <w:rFonts w:ascii="Book Antiqua" w:eastAsiaTheme="minorHAnsi" w:hAnsi="Book Antiqua" w:cs="Times New Roman"/>
        </w:rPr>
        <w:instrText xml:space="preserve"> ADDIN EN.CITE </w:instrText>
      </w:r>
      <w:r w:rsidR="005D0EF7" w:rsidRPr="00151EEA">
        <w:rPr>
          <w:rFonts w:ascii="Book Antiqua" w:eastAsiaTheme="minorHAnsi" w:hAnsi="Book Antiqua" w:cs="Times New Roman"/>
        </w:rPr>
        <w:fldChar w:fldCharType="begin">
          <w:fldData xml:space="preserve">PEVuZE5vdGU+PENpdGU+PEF1dGhvcj5Db3NlbGxpPC9BdXRob3I+PFllYXI+MTk4MzwvWWVhcj48
UmVjTnVtPjc8L1JlY051bT48RGlzcGxheVRleHQ+PHN0eWxlIGZhY2U9InN1cGVyc2NyaXB0Ij40
LTg8L3N0eWxlPjwvRGlzcGxheVRleHQ+PHJlY29yZD48cmVjLW51bWJlcj43PC9yZWMtbnVtYmVy
Pjxmb3JlaWduLWtleXM+PGtleSBhcHA9IkVOIiBkYi1pZD0idjB2NWFweHBodzVlcnhlemZkMzVh
MHJmcHNmMnZ0ZXN3ejA5IiB0aW1lc3RhbXA9IjE1NjIwNTE3MjciPjc8L2tleT48L2ZvcmVpZ24t
a2V5cz48cmVmLXR5cGUgbmFtZT0iSm91cm5hbCBBcnRpY2xlIj4xNzwvcmVmLXR5cGU+PGNvbnRy
aWJ1dG9ycz48YXV0aG9ycz48YXV0aG9yPkNvc2VsbGksIEouIFMuPC9hdXRob3I+PGF1dGhvcj5N
YXR0b3gsIEsuIEwuPC9hdXRob3I+PC9hdXRob3JzPjwvY29udHJpYnV0b3JzPjx0aXRsZXM+PHRp
dGxlPlRyYXVtYXRpYyBicm9uY2hvYmlsaWFyeSBmaXN0dWxhPC90aXRsZT48c2Vjb25kYXJ5LXRp
dGxlPkogVHJhdW1hPC9zZWNvbmRhcnktdGl0bGU+PC90aXRsZXM+PHBlcmlvZGljYWw+PGZ1bGwt
dGl0bGU+SiBUcmF1bWE8L2Z1bGwtdGl0bGU+PC9wZXJpb2RpY2FsPjxwYWdlcz4xNjEtMjwvcGFn
ZXM+PHZvbHVtZT4yMzwvdm9sdW1lPjxudW1iZXI+MjwvbnVtYmVyPjxrZXl3b3Jkcz48a2V5d29y
ZD5BYmRvbWluYWwgSW5qdXJpZXMvKmNvbXBsaWNhdGlvbnM8L2tleXdvcmQ+PGtleXdvcmQ+QWR1
bHQ8L2tleXdvcmQ+PGtleXdvcmQ+QmlsaWFyeSBGaXN0dWxhLypldGlvbG9neTwva2V5d29yZD48
a2V5d29yZD5Ccm9uY2hpYWwgRmlzdHVsYS8qZXRpb2xvZ3k8L2tleXdvcmQ+PGtleXdvcmQ+Q2hp
bGQ8L2tleXdvcmQ+PGtleXdvcmQ+SHVtYW5zPC9rZXl3b3JkPjxrZXl3b3JkPk1hbGU8L2tleXdv
cmQ+PGtleXdvcmQ+VGhvcmFjaWMgSW5qdXJpZXMvKmNvbXBsaWNhdGlvbnM8L2tleXdvcmQ+PC9r
ZXl3b3Jkcz48ZGF0ZXM+PHllYXI+MTk4MzwveWVhcj48cHViLWRhdGVzPjxkYXRlPkZlYjwvZGF0
ZT48L3B1Yi1kYXRlcz48L2RhdGVzPjxpc2JuPjAwMjItNTI4MiAoUHJpbnQpJiN4RDswMDIyLTUy
ODIgKExpbmtpbmcpPC9pc2JuPjxhY2Nlc3Npb24tbnVtPjY4Mjc2Mzg8L2FjY2Vzc2lvbi1udW0+
PHVybHM+PHJlbGF0ZWQtdXJscz48dXJsPmh0dHBzOi8vd3d3Lm5jYmkubmxtLm5paC5nb3YvcHVi
bWVkLzY4Mjc2Mzg8L3VybD48L3JlbGF0ZWQtdXJscz48L3VybHM+PC9yZWNvcmQ+PC9DaXRlPjxD
aXRlPjxBdXRob3I+TW9yZWlyYTwvQXV0aG9yPjxZZWFyPjE5OTQ8L1llYXI+PFJlY051bT4xODwv
UmVjTnVtPjxyZWNvcmQ+PHJlYy1udW1iZXI+MTg8L3JlYy1udW1iZXI+PGZvcmVpZ24ta2V5cz48
a2V5IGFwcD0iRU4iIGRiLWlkPSJ2MHY1YXB4cGh3NWVyeGV6ZmQzNWEwcmZwc2YydnRlc3d6MDki
IHRpbWVzdGFtcD0iMTU2MjA1MTcyNyI+MTg8L2tleT48L2ZvcmVpZ24ta2V5cz48cmVmLXR5cGUg
bmFtZT0iSm91cm5hbCBBcnRpY2xlIj4xNzwvcmVmLXR5cGU+PGNvbnRyaWJ1dG9ycz48YXV0aG9y
cz48YXV0aG9yPk1vcmVpcmEsIFYuIEYuPC9hdXRob3I+PGF1dGhvcj5Bcm9jZW5hLCBDLjwvYXV0
aG9yPjxhdXRob3I+Q3J1eiwgRi48L2F1dGhvcj48YXV0aG9yPkFsdmFyZXosIE0uPC9hdXRob3I+
PGF1dGhvcj5TYW4gUm9tYW4sIEEuIEwuPC9hdXRob3I+PC9hdXRob3JzPjwvY29udHJpYnV0b3Jz
PjxhdXRoLWFkZHJlc3M+SG9zcGl0YWwgUmFtb24geSBDYWphbCwgTWFkcmlkLCBTcGFpbi48L2F1
dGgtYWRkcmVzcz48dGl0bGVzPjx0aXRsZT5Ccm9uY2hvYmlsaWFyeSBmaXN0dWxhIHNlY29uZGFy
eSB0byBiaWxpYXJ5IGxpdGhpYXNpcy4gVHJlYXRtZW50IGJ5IGVuZG9zY29waWMgc3BoaW5jdGVy
b3RvbXk8L3RpdGxlPjxzZWNvbmRhcnktdGl0bGU+RGlnIERpcyBTY2k8L3NlY29uZGFyeS10aXRs
ZT48L3RpdGxlcz48cGVyaW9kaWNhbD48ZnVsbC10aXRsZT5EaWcgRGlzIFNjaTwvZnVsbC10aXRs
ZT48L3BlcmlvZGljYWw+PHBhZ2VzPjE5OTQtOTwvcGFnZXM+PHZvbHVtZT4zOTwvdm9sdW1lPjxu
dW1iZXI+OTwvbnVtYmVyPjxrZXl3b3Jkcz48a2V5d29yZD5CaWxpYXJ5IEZpc3R1bGEvKmV0aW9s
b2d5LypzdXJnZXJ5PC9rZXl3b3JkPjxrZXl3b3JkPkJyb25jaGlhbCBGaXN0dWxhLypldGlvbG9n
eS8qc3VyZ2VyeTwva2V5d29yZD48a2V5d29yZD5HYWxsc3RvbmVzLypjb21wbGljYXRpb25zPC9r
ZXl3b3JkPjxrZXl3b3JkPkh1bWFuczwva2V5d29yZD48a2V5d29yZD5NYWxlPC9rZXl3b3JkPjxr
ZXl3b3JkPk1pZGRsZSBBZ2VkPC9rZXl3b3JkPjxrZXl3b3JkPlNwaGluY3Rlcm90b215LCBFbmRv
c2NvcGljPC9rZXl3b3JkPjwva2V5d29yZHM+PGRhdGVzPjx5ZWFyPjE5OTQ8L3llYXI+PHB1Yi1k
YXRlcz48ZGF0ZT5TZXA8L2RhdGU+PC9wdWItZGF0ZXM+PC9kYXRlcz48aXNibj4wMTYzLTIxMTYg
KFByaW50KSYjeEQ7MDE2My0yMTE2IChMaW5raW5nKTwvaXNibj48YWNjZXNzaW9uLW51bT44MDgy
NTA5PC9hY2Nlc3Npb24tbnVtPjx1cmxzPjxyZWxhdGVkLXVybHM+PHVybD5odHRwczovL3d3dy5u
Y2JpLm5sbS5uaWguZ292L3B1Ym1lZC84MDgyNTA5PC91cmw+PC9yZWxhdGVkLXVybHM+PC91cmxz
PjwvcmVjb3JkPjwvQ2l0ZT48Q2l0ZT48QXV0aG9yPkJhdWRldDwvQXV0aG9yPjxZZWFyPjIwMDQ8
L1llYXI+PFJlY051bT4zPC9SZWNOdW0+PHJlY29yZD48cmVjLW51bWJlcj4zPC9yZWMtbnVtYmVy
Pjxmb3JlaWduLWtleXM+PGtleSBhcHA9IkVOIiBkYi1pZD0idjB2NWFweHBodzVlcnhlemZkMzVh
MHJmcHNmMnZ0ZXN3ejA5IiB0aW1lc3RhbXA9IjE1NjIwNTE3MjciPjM8L2tleT48L2ZvcmVpZ24t
a2V5cz48cmVmLXR5cGUgbmFtZT0iSm91cm5hbCBBcnRpY2xlIj4xNzwvcmVmLXR5cGU+PGNvbnRy
aWJ1dG9ycz48YXV0aG9ycz48YXV0aG9yPkJhdWRldCwgSi4gUy48L2F1dGhvcj48YXV0aG9yPk1l
ZGluYSwgQS48L2F1dGhvcj48YXV0aG9yPk1vcmVubywgQS48L2F1dGhvcj48YXV0aG9yPk5hdmF6
bywgTC48L2F1dGhvcj48YXV0aG9yPkF2aWxlcywgSi48L2F1dGhvcj48YXV0aG9yPlNvcmlhbm8s
IEEuPC9hdXRob3I+PC9hdXRob3JzPjwvY29udHJpYnV0b3JzPjx0aXRsZXM+PHRpdGxlPkJyb25j
aG9iaWxpYXJ5IGZpc3R1bGEgc2Vjb25kYXJ5IHRvIHJ1cHR1cmVkIGhlcGF0b2NlbGx1bGFyIGNh
cmNpbm9tYSBpbnRvIHRoZSBiaWxlIGR1Y3Q8L3RpdGxlPjxzZWNvbmRhcnktdGl0bGU+SiBIZXBh
dG9sPC9zZWNvbmRhcnktdGl0bGU+PC90aXRsZXM+PHBlcmlvZGljYWw+PGZ1bGwtdGl0bGU+SiBI
ZXBhdG9sPC9mdWxsLXRpdGxlPjwvcGVyaW9kaWNhbD48cGFnZXM+MTA2Ni03PC9wYWdlcz48dm9s
dW1lPjQxPC92b2x1bWU+PG51bWJlcj42PC9udW1iZXI+PGtleXdvcmRzPjxrZXl3b3JkPkJpbGUg
RHVjdHM8L2tleXdvcmQ+PGtleXdvcmQ+QmlsaWFyeSBGaXN0dWxhLypldGlvbG9neTwva2V5d29y
ZD48a2V5d29yZD5Ccm9uY2hpYWwgRmlzdHVsYS8qZXRpb2xvZ3k8L2tleXdvcmQ+PGtleXdvcmQ+
Q2FyY2lub21hLCBIZXBhdG9jZWxsdWxhci8qY29tcGxpY2F0aW9uczwva2V5d29yZD48a2V5d29y
ZD5IdW1hbnM8L2tleXdvcmQ+PGtleXdvcmQ+TGl2ZXIgTmVvcGxhc21zLypjb21wbGljYXRpb25z
PC9rZXl3b3JkPjxrZXl3b3JkPk1hbGU8L2tleXdvcmQ+PGtleXdvcmQ+TWlkZGxlIEFnZWQ8L2tl
eXdvcmQ+PGtleXdvcmQ+UnVwdHVyZSwgU3BvbnRhbmVvdXM8L2tleXdvcmQ+PC9rZXl3b3Jkcz48
ZGF0ZXM+PHllYXI+MjAwNDwveWVhcj48cHViLWRhdGVzPjxkYXRlPkRlYzwvZGF0ZT48L3B1Yi1k
YXRlcz48L2RhdGVzPjxpc2JuPjAxNjgtODI3OCAoUHJpbnQpJiN4RDswMTY4LTgyNzggKExpbmtp
bmcpPC9pc2JuPjxhY2Nlc3Npb24tbnVtPjE1NTgyMTQ3PC9hY2Nlc3Npb24tbnVtPjx1cmxzPjxy
ZWxhdGVkLXVybHM+PHVybD5odHRwczovL3d3dy5uY2JpLm5sbS5uaWguZ292L3B1Ym1lZC8xNTU4
MjE0NzwvdXJsPjwvcmVsYXRlZC11cmxzPjwvdXJscz48ZWxlY3Ryb25pYy1yZXNvdXJjZS1udW0+
MTAuMTAxNi9qLmpoZXAuMjAwNC4wNy4wMjU8L2VsZWN0cm9uaWMtcmVzb3VyY2UtbnVtPjwvcmVj
b3JkPjwvQ2l0ZT48Q2l0ZT48QXV0aG9yPktpbTwvQXV0aG9yPjxZZWFyPjIwMTY8L1llYXI+PFJl
Y051bT4xNDwvUmVjTnVtPjxyZWNvcmQ+PHJlYy1udW1iZXI+MTQ8L3JlYy1udW1iZXI+PGZvcmVp
Z24ta2V5cz48a2V5IGFwcD0iRU4iIGRiLWlkPSJ2MHY1YXB4cGh3NWVyeGV6ZmQzNWEwcmZwc2Yy
dnRlc3d6MDkiIHRpbWVzdGFtcD0iMTU2MjA1MTcyNyI+MTQ8L2tleT48L2ZvcmVpZ24ta2V5cz48
cmVmLXR5cGUgbmFtZT0iSm91cm5hbCBBcnRpY2xlIj4xNzwvcmVmLXR5cGU+PGNvbnRyaWJ1dG9y
cz48YXV0aG9ycz48YXV0aG9yPktpbSwgSC4gWS48L2F1dGhvcj48YXV0aG9yPkt3b24sIFMuIEgu
PC9hdXRob3I+PGF1dGhvcj5PaCwgSi4gSC48L2F1dGhvcj48YXV0aG9yPlNoaW4sIEouIFMuPC9h
dXRob3I+PGF1dGhvcj5Eb25nLCBTLiBILjwvYXV0aG9yPjxhdXRob3I+UGFyaywgTS4gSi48L2F1
dGhvcj48YXV0aG9yPlBhcmssIFMuIEouPC9hdXRob3I+PC9hdXRob3JzPjwvY29udHJpYnV0b3Jz
PjxhdXRoLWFkZHJlc3M+RGVwYXJ0bWVudCBvZiBSYWRpb2xvZ3ksIENvbGxlZ2Ugb2YgTWVkaWNp
bmUsIEt5dW5nIEhlZSBVbml2ZXJzaXR5LCAyMywgS3l1bmdoZWVkYWUtcm8sIERvbmdkYWVtdW4t
Z3UsIFNlb3VsLCAwMjQ0NywgUmVwdWJsaWMgb2YgS29yZWEuIDRldmVyanNtQGhhbm1haWwubmV0
LiYjeEQ7RGVwYXJ0bWVudCBvZiBSYWRpb2xvZ3ksIENvbGxlZ2Ugb2YgTWVkaWNpbmUsIEt5dW5n
IEhlZSBVbml2ZXJzaXR5LCAyMywgS3l1bmdoZWVkYWUtcm8sIERvbmdkYWVtdW4tZ3UsIFNlb3Vs
LCAwMjQ0NywgUmVwdWJsaWMgb2YgS29yZWEuIEt3b245OEBraHUuYWMua3IuJiN4RDtEZXBhcnRt
ZW50IG9mIFJhZGlvbG9neSwgQ29sbGVnZSBvZiBNZWRpY2luZSwgS3l1bmcgSGVlIFVuaXZlcnNp
dHksIDIzLCBLeXVuZ2hlZWRhZS1ybywgRG9uZ2RhZW11bi1ndSwgU2VvdWwsIDAyNDQ3LCBSZXB1
YmxpYyBvZiBLb3JlYS4gb2hqaDYxMDhAZGF1bS5uZXQuJiN4RDtEZXBhcnRtZW50IG9mIFJhZGlv
bG9neSwgS3l1bmcgSGVlIFVuaXZlcnNpdHkgSG9zcGl0YWwgYXQgR2FuZ2RvbmcsIDg5MiwgRG9u
Z25hbS1ybywgR2FuZ2RvbmctZ3UsIFNlb3VsLCAwNTI3OCwgUmVwdWJsaWMgb2YgS29yZWEuIHNq
c3k3OTQyQGhhbm1haWwubmV0LiYjeEQ7RGVwYXJ0bWVudCBvZiBJbnRlcm5hbCBNZWRpY2luZSwg
Q29sbGVnZSBvZiBNZWRpY2luZSwgS3l1bmcgSGVlIFVuaXZlcnNpdHksIDIzLCBLeXVuZ2hlZWRh
ZS1ybywgRG9uZ2RhZW11bi1ndSwgU2VvdWwsIDAyNDQ3LCBSZXB1YmxpYyBvZiBLb3JlYS4gZ2lk
cmRvbmdAaGFubWFpbC5uZXQuJiN4RDtEZXBhcnRtZW50IG9mIEludGVybmFsIE1lZGljaW5lLCBD
b2xsZWdlIG9mIE1lZGljaW5lLCBLeXVuZyBIZWUgVW5pdmVyc2l0eSwgMjMsIEt5dW5naGVlZGFl
LXJvLCBEb25nZGFlbXVuLWd1LCBTZW91bCwgMDI0NDcsIFJlcHVibGljIG9mIEtvcmVhLiYjeEQ7
RGVwYXJ0bWVudCBvZiBTdXJnZXJ5LCBDb2xsZWdlIG9mIE1lZGljaW5lLCBLeXVuZyBIZWUgVW5p
dmVyc2l0eSwgMjMsIEt5dW5naGVlZGFlLXJvLCBEb25nZGFlbXVuLWd1LCBTZW91bCwgMDI0NDcs
IFJlcHVibGljIG9mIEtvcmVhLiBnc2RycGFya0BuYXZlci5jb20uPC9hdXRoLWFkZHJlc3M+PHRp
dGxlcz48dGl0bGU+UGVyY3V0YW5lb3VzIFRyYW5zaGVwYXRpYyBFbWJvbGl6YXRpb24gb2YgYSBC
cm9uY2hvYmlsaWFyeSBGaXN0dWxhIERldmVsb3BpbmcgU2Vjb25kYXJ5IHRvIGEgQmlsb21hIEFm
dGVyIENvbnZlbnRpb25hbCBUcmFuc2FydGVyaWFsIENoZW1vZW1ib2xpemF0aW9uIGluIGEgUGF0
aWVudCB3aXRoIEhlcGF0b2NlbGx1bGFyIENhcmNpbm9tYTwvdGl0bGU+PHNlY29uZGFyeS10aXRs
ZT5DYXJkaW92YXNjIEludGVydmVudCBSYWRpb2w8L3NlY29uZGFyeS10aXRsZT48L3RpdGxlcz48
cGVyaW9kaWNhbD48ZnVsbC10aXRsZT5DYXJkaW92YXNjIEludGVydmVudCBSYWRpb2w8L2Z1bGwt
dGl0bGU+PC9wZXJpb2RpY2FsPjxwYWdlcz42MjgtMzE8L3BhZ2VzPjx2b2x1bWU+Mzk8L3ZvbHVt
ZT48bnVtYmVyPjQ8L251bWJlcj48a2V5d29yZHM+PGtleXdvcmQ+QmlsaWFyeSBGaXN0dWxhL2V0
aW9sb2d5Lyp0aGVyYXB5PC9rZXl3b3JkPjxrZXl3b3JkPkJyb25jaGlhbCBGaXN0dWxhL2V0aW9s
b2d5Lyp0aGVyYXB5PC9rZXl3b3JkPjxrZXl3b3JkPkNhcmNpbm9tYSwgSGVwYXRvY2VsbHVsYXIv
Y29tcGxpY2F0aW9ucy8qdGhlcmFweTwva2V5d29yZD48a2V5d29yZD5DaGVtb2VtYm9saXphdGlv
biwgVGhlcmFwZXV0aWMvKmFkdmVyc2UgZWZmZWN0cy9tZXRob2RzPC9rZXl3b3JkPjxrZXl3b3Jk
PkNob2xlc3Rhc2lzL2V0aW9sb2d5Lyp0aGVyYXB5PC9rZXl3b3JkPjxrZXl3b3JkPkVtYm9saXph
dGlvbiwgVGhlcmFwZXV0aWM8L2tleXdvcmQ+PGtleXdvcmQ+SHVtYW5zPC9rZXl3b3JkPjxrZXl3
b3JkPkxpdmVyIE5lb3BsYXNtcy9jb21wbGljYXRpb25zLyp0aGVyYXB5PC9rZXl3b3JkPjxrZXl3
b3JkPk1hbGU8L2tleXdvcmQ+PGtleXdvcmQ+TWlkZGxlIEFnZWQ8L2tleXdvcmQ+PC9rZXl3b3Jk
cz48ZGF0ZXM+PHllYXI+MjAxNjwveWVhcj48cHViLWRhdGVzPjxkYXRlPkFwcjwvZGF0ZT48L3B1
Yi1kYXRlcz48L2RhdGVzPjxpc2JuPjE0MzItMDg2WCAoRWxlY3Ryb25pYykmI3hEOzAxNzQtMTU1
MSAoTGlua2luZyk8L2lzYm4+PGFjY2Vzc2lvbi1udW0+MjY1MTA2NjA8L2FjY2Vzc2lvbi1udW0+
PHVybHM+PHJlbGF0ZWQtdXJscz48dXJsPmh0dHBzOi8vd3d3Lm5jYmkubmxtLm5paC5nb3YvcHVi
bWVkLzI2NTEwNjYwPC91cmw+PC9yZWxhdGVkLXVybHM+PC91cmxzPjxlbGVjdHJvbmljLXJlc291
cmNlLW51bT4xMC4xMDA3L3MwMDI3MC0wMTUtMTIyNC15PC9lbGVjdHJvbmljLXJlc291cmNlLW51
bT48L3JlY29yZD48L0NpdGU+PENpdGU+PEF1dGhvcj5NdWxpZXI8L0F1dGhvcj48WWVhcj4yMDAy
PC9ZZWFyPjxSZWNOdW0+MTk8L1JlY051bT48cmVjb3JkPjxyZWMtbnVtYmVyPjE5PC9yZWMtbnVt
YmVyPjxmb3JlaWduLWtleXM+PGtleSBhcHA9IkVOIiBkYi1pZD0idjB2NWFweHBodzVlcnhlemZk
MzVhMHJmcHNmMnZ0ZXN3ejA5IiB0aW1lc3RhbXA9IjE1NjIwNTE3MjciPjE5PC9rZXk+PC9mb3Jl
aWduLWtleXM+PHJlZi10eXBlIG5hbWU9IkpvdXJuYWwgQXJ0aWNsZSI+MTc8L3JlZi10eXBlPjxj
b250cmlidXRvcnM+PGF1dGhvcnM+PGF1dGhvcj5NdWxpZXIsIFMuPC9hdXRob3I+PGF1dGhvcj5N
dWxpZXIsIFAuPC9hdXRob3I+PGF1dGhvcj5OaSwgWS48L2F1dGhvcj48YXV0aG9yPk1pYW8sIFku
PC9hdXRob3I+PGF1dGhvcj5EdXBhcywgQi48L2F1dGhvcj48YXV0aG9yPk1hcmNoYWwsIEcuPC9h
dXRob3I+PGF1dGhvcj5EZSBXZXZlciwgSS48L2F1dGhvcj48YXV0aG9yPk1pY2hlbCwgTC48L2F1
dGhvcj48L2F1dGhvcnM+PC9jb250cmlidXRvcnM+PGF1dGgtYWRkcmVzcz5EZXBhcnRtZW50IG9m
IEdlbmVyYWwgU3VyZ2VyeSwgVW5pdmVyc2l0eSBIb3NwaXRhbCBNb250LUdvZGlubmUsIENhdGhv
bGljIFVuaXZlcnNpdHkgb2YgTG91dmFpbiwgQmVsZ2l1bS4gc3RlZmFhbi5tdWxpZXJAbW9udC51
Y2wuYWMuYmU8L2F1dGgtYWRkcmVzcz48dGl0bGVzPjx0aXRsZT5Db21wbGljYXRpb25zIG9mIHJh
ZGlvZnJlcXVlbmN5IGNvYWd1bGF0aW9uIG9mIGxpdmVyIHR1bW91cnM8L3RpdGxlPjxzZWNvbmRh
cnktdGl0bGU+QnIgSiBTdXJnPC9zZWNvbmRhcnktdGl0bGU+PC90aXRsZXM+PHBlcmlvZGljYWw+
PGZ1bGwtdGl0bGU+QnIgSiBTdXJnPC9mdWxsLXRpdGxlPjwvcGVyaW9kaWNhbD48cGFnZXM+MTIw
Ni0yMjwvcGFnZXM+PHZvbHVtZT44OTwvdm9sdW1lPjxudW1iZXI+MTA8L251bWJlcj48a2V5d29y
ZHM+PGtleXdvcmQ+Q2FyY2lub21hLCBIZXBhdG9jZWxsdWxhci8qc3VyZ2VyeTwva2V5d29yZD48
a2V5d29yZD5DYXRoZXRlciBBYmxhdGlvbi8qYWR2ZXJzZSBlZmZlY3RzPC9rZXl3b3JkPjxrZXl3
b3JkPkVsZWN0cm9jb2FndWxhdGlvbi8qYWR2ZXJzZSBlZmZlY3RzL21vcnRhbGl0eTwva2V5d29y
ZD48a2V5d29yZD5IZXBhdGVjdG9teS9tZXRob2RzPC9rZXl3b3JkPjxrZXl3b3JkPkh1bWFuczwv
a2V5d29yZD48a2V5d29yZD5MYXBhcm9zY29weS9tZXRob2RzPC9rZXl3b3JkPjxrZXl3b3JkPkxp
dmVyIE5lb3BsYXNtcy8qc3VyZ2VyeTwva2V5d29yZD48a2V5d29yZD5Qb3N0b3BlcmF0aXZlIENv
bXBsaWNhdGlvbnMvKmV0aW9sb2d5L21vcnRhbGl0eS9wcmV2ZW50aW9uICZhbXA7IGNvbnRyb2w8
L2tleXdvcmQ+PGtleXdvcmQ+UmlzayBGYWN0b3JzPC9rZXl3b3JkPjwva2V5d29yZHM+PGRhdGVz
Pjx5ZWFyPjIwMDI8L3llYXI+PHB1Yi1kYXRlcz48ZGF0ZT5PY3Q8L2RhdGU+PC9wdWItZGF0ZXM+
PC9kYXRlcz48aXNibj4wMDA3LTEzMjMgKFByaW50KSYjeEQ7MDAwNy0xMzIzIChMaW5raW5nKTwv
aXNibj48YWNjZXNzaW9uLW51bT4xMjI5Njg4NjwvYWNjZXNzaW9uLW51bT48dXJscz48cmVsYXRl
ZC11cmxzPjx1cmw+aHR0cHM6Ly93d3cubmNiaS5ubG0ubmloLmdvdi9wdWJtZWQvMTIyOTY4ODY8
L3VybD48L3JlbGF0ZWQtdXJscz48L3VybHM+PGVsZWN0cm9uaWMtcmVzb3VyY2UtbnVtPjEwLjEw
NDYvai4xMzY1LTIxNjguMjAwMi4wMjE2OC54PC9lbGVjdHJvbmljLXJlc291cmNlLW51bT48L3Jl
Y29yZD48L0NpdGU+PC9FbmROb3RlPn==
</w:fldData>
        </w:fldChar>
      </w:r>
      <w:r w:rsidR="005D0EF7" w:rsidRPr="00151EEA">
        <w:rPr>
          <w:rFonts w:ascii="Book Antiqua" w:eastAsiaTheme="minorHAnsi" w:hAnsi="Book Antiqua" w:cs="Times New Roman"/>
        </w:rPr>
        <w:instrText xml:space="preserve"> ADDIN EN.CITE.DATA </w:instrText>
      </w:r>
      <w:r w:rsidR="005D0EF7" w:rsidRPr="00151EEA">
        <w:rPr>
          <w:rFonts w:ascii="Book Antiqua" w:eastAsiaTheme="minorHAnsi" w:hAnsi="Book Antiqua" w:cs="Times New Roman"/>
        </w:rPr>
      </w:r>
      <w:r w:rsidR="005D0EF7" w:rsidRPr="00151EEA">
        <w:rPr>
          <w:rFonts w:ascii="Book Antiqua" w:eastAsiaTheme="minorHAnsi" w:hAnsi="Book Antiqua" w:cs="Times New Roman"/>
        </w:rPr>
        <w:fldChar w:fldCharType="end"/>
      </w:r>
      <w:r w:rsidR="00100114" w:rsidRPr="00151EEA">
        <w:rPr>
          <w:rFonts w:ascii="Book Antiqua" w:eastAsiaTheme="minorHAnsi" w:hAnsi="Book Antiqua" w:cs="Times New Roman"/>
        </w:rPr>
      </w:r>
      <w:r w:rsidR="00100114" w:rsidRPr="00151EEA">
        <w:rPr>
          <w:rFonts w:ascii="Book Antiqua" w:eastAsiaTheme="minorHAnsi" w:hAnsi="Book Antiqua" w:cs="Times New Roman"/>
        </w:rPr>
        <w:fldChar w:fldCharType="separate"/>
      </w:r>
      <w:r w:rsidR="005D0EF7" w:rsidRPr="00151EEA">
        <w:rPr>
          <w:rFonts w:ascii="Book Antiqua" w:eastAsiaTheme="minorHAnsi" w:hAnsi="Book Antiqua" w:cs="Times New Roman"/>
          <w:noProof/>
          <w:vertAlign w:val="superscript"/>
        </w:rPr>
        <w:t>4-8</w:t>
      </w:r>
      <w:r w:rsidR="00100114" w:rsidRPr="00151EEA">
        <w:rPr>
          <w:rFonts w:ascii="Book Antiqua" w:eastAsiaTheme="minorHAnsi" w:hAnsi="Book Antiqua" w:cs="Times New Roman"/>
        </w:rPr>
        <w:fldChar w:fldCharType="end"/>
      </w:r>
      <w:r w:rsidR="00794827" w:rsidRPr="00151EEA">
        <w:rPr>
          <w:rFonts w:ascii="Book Antiqua" w:eastAsiaTheme="minorHAnsi" w:hAnsi="Book Antiqua" w:cs="Times New Roman"/>
        </w:rPr>
        <w:t>.</w:t>
      </w:r>
      <w:r w:rsidR="008650B0" w:rsidRPr="00151EEA">
        <w:rPr>
          <w:rFonts w:ascii="Book Antiqua" w:eastAsiaTheme="majorHAnsi" w:hAnsi="Book Antiqua" w:cs="Times New Roman"/>
        </w:rPr>
        <w:t xml:space="preserve"> Here</w:t>
      </w:r>
      <w:r w:rsidR="00D77D4A" w:rsidRPr="00151EEA">
        <w:rPr>
          <w:rFonts w:ascii="Book Antiqua" w:eastAsiaTheme="majorHAnsi" w:hAnsi="Book Antiqua" w:cs="Times New Roman"/>
        </w:rPr>
        <w:t>,</w:t>
      </w:r>
      <w:r w:rsidR="008650B0" w:rsidRPr="00151EEA">
        <w:rPr>
          <w:rFonts w:ascii="Book Antiqua" w:eastAsiaTheme="majorHAnsi" w:hAnsi="Book Antiqua" w:cs="Times New Roman"/>
        </w:rPr>
        <w:t xml:space="preserve"> </w:t>
      </w:r>
      <w:r w:rsidR="00D77D4A" w:rsidRPr="00151EEA">
        <w:rPr>
          <w:rFonts w:ascii="Book Antiqua" w:eastAsiaTheme="majorHAnsi" w:hAnsi="Book Antiqua" w:cs="Times New Roman"/>
        </w:rPr>
        <w:t xml:space="preserve">to the best of our knowledge, </w:t>
      </w:r>
      <w:r w:rsidR="008650B0" w:rsidRPr="00151EEA">
        <w:rPr>
          <w:rFonts w:ascii="Book Antiqua" w:eastAsiaTheme="majorHAnsi" w:hAnsi="Book Antiqua" w:cs="Times New Roman"/>
        </w:rPr>
        <w:t>we present the first</w:t>
      </w:r>
      <w:r w:rsidR="008650B0" w:rsidRPr="00151EEA">
        <w:rPr>
          <w:rFonts w:ascii="Book Antiqua" w:hAnsi="Book Antiqua" w:cs="Times New Roman"/>
        </w:rPr>
        <w:t xml:space="preserve"> report </w:t>
      </w:r>
      <w:r w:rsidR="008650B0" w:rsidRPr="00151EEA">
        <w:rPr>
          <w:rFonts w:ascii="Book Antiqua" w:eastAsiaTheme="majorHAnsi" w:hAnsi="Book Antiqua" w:cs="Times New Roman"/>
        </w:rPr>
        <w:t>of</w:t>
      </w:r>
      <w:r w:rsidR="008650B0" w:rsidRPr="00151EEA">
        <w:rPr>
          <w:rFonts w:ascii="Book Antiqua" w:hAnsi="Book Antiqua" w:cs="Times New Roman"/>
        </w:rPr>
        <w:t xml:space="preserve"> BBF after </w:t>
      </w:r>
      <w:proofErr w:type="spellStart"/>
      <w:r w:rsidR="008650B0" w:rsidRPr="00151EEA">
        <w:rPr>
          <w:rFonts w:ascii="Book Antiqua" w:hAnsi="Book Antiqua" w:cs="Times New Roman"/>
        </w:rPr>
        <w:t>ramucirumab</w:t>
      </w:r>
      <w:proofErr w:type="spellEnd"/>
      <w:r w:rsidR="008650B0" w:rsidRPr="00151EEA">
        <w:rPr>
          <w:rFonts w:ascii="Book Antiqua" w:hAnsi="Book Antiqua" w:cs="Times New Roman"/>
        </w:rPr>
        <w:t xml:space="preserve"> administration </w:t>
      </w:r>
      <w:r w:rsidR="00D77D4A" w:rsidRPr="00151EEA">
        <w:rPr>
          <w:rFonts w:ascii="Book Antiqua" w:hAnsi="Book Antiqua" w:cs="Times New Roman"/>
        </w:rPr>
        <w:t xml:space="preserve">for </w:t>
      </w:r>
      <w:r w:rsidR="008650B0" w:rsidRPr="00151EEA">
        <w:rPr>
          <w:rFonts w:ascii="Book Antiqua" w:hAnsi="Book Antiqua" w:cs="Times New Roman"/>
        </w:rPr>
        <w:t>advanced gastric cancer.</w:t>
      </w:r>
    </w:p>
    <w:p w14:paraId="56385E0C" w14:textId="5A8B0586" w:rsidR="00233783" w:rsidRPr="00151EEA" w:rsidRDefault="00233783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1BBCF12C" w14:textId="77777777" w:rsidR="00054E5E" w:rsidRPr="00151EEA" w:rsidRDefault="008A660C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sz w:val="24"/>
          <w:szCs w:val="24"/>
        </w:rPr>
        <w:t>CASE PRESENTATION</w:t>
      </w:r>
    </w:p>
    <w:p w14:paraId="372FBCDA" w14:textId="079128DD" w:rsidR="006D162F" w:rsidRPr="00151EEA" w:rsidRDefault="00054E5E" w:rsidP="00591668">
      <w:pPr>
        <w:wordWrap/>
        <w:snapToGrid w:val="0"/>
        <w:spacing w:after="0"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i/>
          <w:iCs/>
          <w:sz w:val="24"/>
          <w:szCs w:val="24"/>
        </w:rPr>
        <w:t>Chief complaints</w:t>
      </w:r>
    </w:p>
    <w:p w14:paraId="6DF36DE1" w14:textId="25E59E21" w:rsidR="00054E5E" w:rsidRPr="00151EEA" w:rsidRDefault="00937D7F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  <w:proofErr w:type="gramStart"/>
      <w:r w:rsidRPr="00151EEA">
        <w:rPr>
          <w:rFonts w:ascii="Book Antiqua" w:hAnsi="Book Antiqua" w:cs="Times New Roman"/>
          <w:sz w:val="24"/>
          <w:szCs w:val="24"/>
        </w:rPr>
        <w:t>J</w:t>
      </w:r>
      <w:r w:rsidR="004E4D4B" w:rsidRPr="00151EEA">
        <w:rPr>
          <w:rFonts w:ascii="Book Antiqua" w:hAnsi="Book Antiqua" w:cs="Times New Roman"/>
          <w:sz w:val="24"/>
          <w:szCs w:val="24"/>
        </w:rPr>
        <w:t>aundice and itching</w:t>
      </w:r>
      <w:r w:rsidR="004E4D4B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proofErr w:type="gramEnd"/>
    </w:p>
    <w:p w14:paraId="645AA396" w14:textId="26E0CAD0" w:rsidR="00054E5E" w:rsidRPr="00151EEA" w:rsidRDefault="00054E5E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</w:p>
    <w:p w14:paraId="18D15918" w14:textId="49D248B4" w:rsidR="00054E5E" w:rsidRPr="00151EEA" w:rsidRDefault="00054E5E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  <w:t>History of present illness</w:t>
      </w:r>
    </w:p>
    <w:p w14:paraId="0B4666C2" w14:textId="18A42FBA" w:rsidR="00054E5E" w:rsidRPr="00151EEA" w:rsidRDefault="00937D7F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sz w:val="24"/>
          <w:szCs w:val="24"/>
        </w:rPr>
        <w:t xml:space="preserve">A 43-year-old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man</w:t>
      </w:r>
      <w:r w:rsidRPr="00151EEA">
        <w:rPr>
          <w:rFonts w:ascii="Book Antiqua" w:hAnsi="Book Antiqua" w:cs="Times New Roman"/>
          <w:sz w:val="24"/>
          <w:szCs w:val="24"/>
        </w:rPr>
        <w:t xml:space="preserve"> visited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our</w:t>
      </w:r>
      <w:r w:rsidRPr="00151EEA">
        <w:rPr>
          <w:rFonts w:ascii="Book Antiqua" w:hAnsi="Book Antiqua" w:cs="Times New Roman"/>
          <w:sz w:val="24"/>
          <w:szCs w:val="24"/>
        </w:rPr>
        <w:t xml:space="preserve"> hospital complaining of jaundice and itching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two weeks earlier.</w:t>
      </w:r>
    </w:p>
    <w:p w14:paraId="6DC7B1E2" w14:textId="77777777" w:rsidR="00937D7F" w:rsidRPr="00151EEA" w:rsidRDefault="00937D7F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</w:p>
    <w:p w14:paraId="44F92CD2" w14:textId="0BAA8903" w:rsidR="00054E5E" w:rsidRPr="00151EEA" w:rsidRDefault="00054E5E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  <w:t>History of past illness</w:t>
      </w:r>
      <w:r w:rsidR="00937D7F" w:rsidRPr="00151EEA"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  <w:t xml:space="preserve"> and family history</w:t>
      </w:r>
    </w:p>
    <w:p w14:paraId="2856E8CC" w14:textId="1EF9CAC5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  <w:r w:rsidRPr="00151EEA">
        <w:rPr>
          <w:rFonts w:ascii="Book Antiqua" w:eastAsiaTheme="majorHAnsi" w:hAnsi="Book Antiqua" w:cs="Times New Roman"/>
          <w:sz w:val="24"/>
          <w:szCs w:val="24"/>
        </w:rPr>
        <w:t>He</w:t>
      </w:r>
      <w:r w:rsidRPr="00151EEA">
        <w:rPr>
          <w:rFonts w:ascii="Book Antiqua" w:hAnsi="Book Antiqua" w:cs="Times New Roman"/>
          <w:sz w:val="24"/>
          <w:szCs w:val="24"/>
        </w:rPr>
        <w:t xml:space="preserve"> had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undergone</w:t>
      </w:r>
      <w:r w:rsidRPr="00151EEA">
        <w:rPr>
          <w:rFonts w:ascii="Book Antiqua" w:hAnsi="Book Antiqua" w:cs="Times New Roman"/>
          <w:sz w:val="24"/>
          <w:szCs w:val="24"/>
        </w:rPr>
        <w:t xml:space="preserve"> gastrointestinal (GI) resection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owing</w:t>
      </w:r>
      <w:r w:rsidRPr="00151EEA">
        <w:rPr>
          <w:rFonts w:ascii="Book Antiqua" w:hAnsi="Book Antiqua" w:cs="Times New Roman"/>
          <w:sz w:val="24"/>
          <w:szCs w:val="24"/>
        </w:rPr>
        <w:t xml:space="preserve"> to a road-traffic accident 20 years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earlier</w:t>
      </w:r>
    </w:p>
    <w:p w14:paraId="6FE4B8F0" w14:textId="77777777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</w:pPr>
    </w:p>
    <w:p w14:paraId="5D7EF298" w14:textId="77777777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  <w:t>Personal and family history</w:t>
      </w:r>
    </w:p>
    <w:p w14:paraId="695B4AB7" w14:textId="6A2DA701" w:rsidR="004E4D4B" w:rsidRPr="00151EEA" w:rsidRDefault="00E930B7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Theme="majorHAnsi" w:hAnsi="Book Antiqua" w:cs="Times New Roman"/>
          <w:b/>
          <w:bCs/>
          <w:i/>
          <w:iCs/>
          <w:sz w:val="24"/>
          <w:szCs w:val="24"/>
        </w:rPr>
        <w:t>H</w:t>
      </w:r>
      <w:r w:rsidR="00937D7F" w:rsidRPr="00151EEA">
        <w:rPr>
          <w:rFonts w:ascii="Book Antiqua" w:eastAsiaTheme="majorHAnsi" w:hAnsi="Book Antiqua" w:cs="Times New Roman"/>
          <w:sz w:val="24"/>
          <w:szCs w:val="24"/>
        </w:rPr>
        <w:t>is</w:t>
      </w:r>
      <w:r w:rsidR="00937D7F" w:rsidRPr="00151EEA">
        <w:rPr>
          <w:rFonts w:ascii="Book Antiqua" w:hAnsi="Book Antiqua" w:cs="Times New Roman"/>
          <w:sz w:val="24"/>
          <w:szCs w:val="24"/>
        </w:rPr>
        <w:t xml:space="preserve"> medical history</w:t>
      </w:r>
      <w:r w:rsidR="00937D7F" w:rsidRPr="00151EEA">
        <w:rPr>
          <w:rFonts w:ascii="Book Antiqua" w:eastAsiaTheme="majorHAnsi" w:hAnsi="Book Antiqua" w:cs="Times New Roman"/>
          <w:sz w:val="24"/>
          <w:szCs w:val="24"/>
        </w:rPr>
        <w:t xml:space="preserve"> and that of his family were otherwise unremarkable</w:t>
      </w:r>
      <w:r w:rsidR="00937D7F" w:rsidRPr="00151EEA">
        <w:rPr>
          <w:rFonts w:ascii="Book Antiqua" w:hAnsi="Book Antiqua" w:cs="Times New Roman"/>
          <w:sz w:val="24"/>
          <w:szCs w:val="24"/>
        </w:rPr>
        <w:t>.</w:t>
      </w:r>
    </w:p>
    <w:p w14:paraId="38D31EF0" w14:textId="746CBFE1" w:rsidR="00054E5E" w:rsidRPr="00151EEA" w:rsidRDefault="00054E5E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</w:p>
    <w:p w14:paraId="0B0A17DF" w14:textId="6197D86B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Physical examination upon admission</w:t>
      </w:r>
    </w:p>
    <w:p w14:paraId="19566EB8" w14:textId="63843F3B" w:rsidR="00E930B7" w:rsidRPr="00151EEA" w:rsidRDefault="00560DC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  <w:r w:rsidRPr="00151EEA">
        <w:rPr>
          <w:rFonts w:ascii="Book Antiqua" w:eastAsia="Malgun Gothic" w:hAnsi="Book Antiqua" w:cs="Times New Roman"/>
          <w:sz w:val="24"/>
          <w:szCs w:val="24"/>
        </w:rPr>
        <w:t xml:space="preserve">His abdomen was smooth and soft without tenderness and palpable mass. </w:t>
      </w:r>
    </w:p>
    <w:p w14:paraId="637A9877" w14:textId="77777777" w:rsidR="00560DC7" w:rsidRPr="00151EEA" w:rsidRDefault="00560DC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</w:p>
    <w:p w14:paraId="39D436CE" w14:textId="7DC14325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Laboratory examinations</w:t>
      </w:r>
    </w:p>
    <w:p w14:paraId="0F460258" w14:textId="7ED21CB2" w:rsidR="00700665" w:rsidRPr="00151EEA" w:rsidRDefault="00D207EC" w:rsidP="00591668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151EEA">
        <w:rPr>
          <w:rFonts w:ascii="Book Antiqua" w:eastAsiaTheme="majorHAnsi" w:hAnsi="Book Antiqua" w:cs="Times New Roman"/>
          <w:sz w:val="24"/>
          <w:szCs w:val="24"/>
        </w:rPr>
        <w:lastRenderedPageBreak/>
        <w:t>The c</w:t>
      </w:r>
      <w:r w:rsidR="00700665" w:rsidRPr="00151EEA">
        <w:rPr>
          <w:rFonts w:ascii="Book Antiqua" w:eastAsiaTheme="majorHAnsi" w:hAnsi="Book Antiqua" w:cs="Times New Roman"/>
          <w:sz w:val="24"/>
          <w:szCs w:val="24"/>
        </w:rPr>
        <w:t>omplete</w:t>
      </w:r>
      <w:r w:rsidR="00700665" w:rsidRPr="00151EEA">
        <w:rPr>
          <w:rFonts w:ascii="Book Antiqua" w:hAnsi="Book Antiqua" w:cs="Times New Roman"/>
          <w:sz w:val="24"/>
          <w:szCs w:val="24"/>
        </w:rPr>
        <w:t xml:space="preserve"> blood count </w:t>
      </w:r>
      <w:r w:rsidR="00CC09EA" w:rsidRPr="00151EEA">
        <w:rPr>
          <w:rFonts w:ascii="Book Antiqua" w:hAnsi="Book Antiqua" w:cs="Times New Roman"/>
          <w:sz w:val="24"/>
          <w:szCs w:val="24"/>
        </w:rPr>
        <w:t>results were as follows</w:t>
      </w:r>
      <w:r w:rsidR="001A56C3" w:rsidRPr="00151EEA">
        <w:rPr>
          <w:rFonts w:ascii="Book Antiqua" w:eastAsiaTheme="majorHAnsi" w:hAnsi="Book Antiqua" w:cs="Times New Roman"/>
          <w:sz w:val="24"/>
          <w:szCs w:val="24"/>
        </w:rPr>
        <w:t>, with normal ranges in parentheses</w:t>
      </w:r>
      <w:r w:rsidR="00CC09EA" w:rsidRPr="00151EEA">
        <w:rPr>
          <w:rFonts w:ascii="Book Antiqua" w:hAnsi="Book Antiqua" w:cs="Times New Roman"/>
          <w:sz w:val="24"/>
          <w:szCs w:val="24"/>
        </w:rPr>
        <w:t>:</w:t>
      </w:r>
      <w:r w:rsidR="00700665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CF06C4" w:rsidRPr="00151EEA">
        <w:rPr>
          <w:rFonts w:ascii="Book Antiqua" w:hAnsi="Book Antiqua" w:cs="Times New Roman"/>
          <w:kern w:val="0"/>
          <w:sz w:val="24"/>
          <w:szCs w:val="24"/>
        </w:rPr>
        <w:t>w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hite blood cells (</w:t>
      </w:r>
      <w:r w:rsidR="00F81704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WBC</w:t>
      </w:r>
      <w:r w:rsidR="003D09D1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), 8.60 × 10</w:t>
      </w:r>
      <w:r w:rsidR="00F81704" w:rsidRPr="00151EE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/</w:t>
      </w:r>
      <w:proofErr w:type="spellStart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005BEE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(4.0</w:t>
      </w:r>
      <w:r w:rsidR="00005BEE" w:rsidRPr="00151EEA">
        <w:rPr>
          <w:rFonts w:ascii="Book Antiqua" w:hAnsi="Book Antiqua" w:cs="Times New Roman"/>
          <w:kern w:val="0"/>
          <w:sz w:val="24"/>
          <w:szCs w:val="24"/>
        </w:rPr>
        <w:t>–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10.0 10</w:t>
      </w:r>
      <w:r w:rsidR="00661493" w:rsidRPr="00151EE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/</w:t>
      </w:r>
      <w:proofErr w:type="spellStart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); </w:t>
      </w:r>
      <w:r w:rsidR="00CF06C4" w:rsidRPr="00151EEA">
        <w:rPr>
          <w:rFonts w:ascii="Book Antiqua" w:hAnsi="Book Antiqua" w:cs="Times New Roman"/>
          <w:kern w:val="0"/>
          <w:sz w:val="24"/>
          <w:szCs w:val="24"/>
        </w:rPr>
        <w:t>h</w:t>
      </w:r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emoglobin, 7.7 g/</w:t>
      </w:r>
      <w:proofErr w:type="spellStart"/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005BEE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(12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16 g/</w:t>
      </w:r>
      <w:proofErr w:type="spellStart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); </w:t>
      </w:r>
      <w:r w:rsidR="00CF06C4" w:rsidRPr="00151EEA">
        <w:rPr>
          <w:rFonts w:ascii="Book Antiqua" w:hAnsi="Book Antiqua" w:cs="Times New Roman"/>
          <w:kern w:val="0"/>
          <w:sz w:val="24"/>
          <w:szCs w:val="24"/>
        </w:rPr>
        <w:t>p</w:t>
      </w:r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latelets,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694 × 10</w:t>
      </w:r>
      <w:r w:rsidR="00F81704" w:rsidRPr="00151EE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/</w:t>
      </w:r>
      <w:proofErr w:type="spellStart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005BEE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(150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400 10</w:t>
      </w:r>
      <w:r w:rsidR="00661493" w:rsidRPr="00151EEA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/</w:t>
      </w:r>
      <w:proofErr w:type="spellStart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)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11668B" w:rsidRPr="00151EEA">
        <w:rPr>
          <w:rFonts w:ascii="Book Antiqua" w:hAnsi="Book Antiqua" w:cs="Times New Roman"/>
          <w:kern w:val="0"/>
          <w:sz w:val="24"/>
          <w:szCs w:val="24"/>
        </w:rPr>
        <w:t>Blood biochemistry results were as follows: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754E6" w:rsidRPr="00151EEA">
        <w:rPr>
          <w:rFonts w:ascii="Book Antiqua" w:hAnsi="Book Antiqua" w:cs="Times New Roman"/>
          <w:kern w:val="0"/>
          <w:sz w:val="24"/>
          <w:szCs w:val="24"/>
        </w:rPr>
        <w:t>t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otal bilirubin, 11.4 mg/</w:t>
      </w:r>
      <w:proofErr w:type="spellStart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 xml:space="preserve"> (0.2</w:t>
      </w:r>
      <w:r w:rsidR="0011668B" w:rsidRPr="00151EEA">
        <w:rPr>
          <w:rFonts w:ascii="Book Antiqua" w:hAnsi="Book Antiqua" w:cs="Times New Roman"/>
          <w:kern w:val="0"/>
          <w:sz w:val="24"/>
          <w:szCs w:val="24"/>
        </w:rPr>
        <w:t>–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1.1 mg/</w:t>
      </w:r>
      <w:proofErr w:type="spellStart"/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);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604D2" w:rsidRPr="00151EEA">
        <w:rPr>
          <w:rFonts w:ascii="Book Antiqua" w:hAnsi="Book Antiqua" w:cs="Times New Roman"/>
          <w:kern w:val="0"/>
          <w:sz w:val="24"/>
          <w:szCs w:val="24"/>
        </w:rPr>
        <w:t>a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>spartate aminotransferase</w:t>
      </w:r>
      <w:r w:rsidR="00661493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48 U/L</w:t>
      </w:r>
      <w:r w:rsidR="004C0AD9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(5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40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U/L); </w:t>
      </w:r>
      <w:r w:rsidR="002604D2" w:rsidRPr="00151EEA">
        <w:rPr>
          <w:rFonts w:ascii="Book Antiqua" w:hAnsi="Book Antiqua" w:cs="Times New Roman"/>
          <w:kern w:val="0"/>
          <w:sz w:val="24"/>
          <w:szCs w:val="24"/>
        </w:rPr>
        <w:t>a</w:t>
      </w:r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lanine aminotransferase</w:t>
      </w:r>
      <w:r w:rsidR="00661493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59 U/L</w:t>
      </w:r>
      <w:r w:rsidR="004C0AD9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(5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40 U/L); alkaline phosphata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se</w:t>
      </w:r>
      <w:r w:rsidR="00B91C2C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 xml:space="preserve"> 413 U/L (42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B91C2C" w:rsidRPr="00151EEA">
        <w:rPr>
          <w:rFonts w:ascii="Book Antiqua" w:hAnsi="Book Antiqua" w:cs="Times New Roman"/>
          <w:kern w:val="0"/>
          <w:sz w:val="24"/>
          <w:szCs w:val="24"/>
        </w:rPr>
        <w:t>128 U/L);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gamma-</w:t>
      </w:r>
      <w:proofErr w:type="spellStart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glutamyl</w:t>
      </w:r>
      <w:proofErr w:type="spellEnd"/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transferase</w:t>
      </w:r>
      <w:r w:rsidR="00F81704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242</w:t>
      </w:r>
      <w:r w:rsidR="002A7FB9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U/L</w:t>
      </w:r>
      <w:r w:rsidR="00A36B98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(16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73 U/L)</w:t>
      </w:r>
      <w:r w:rsidR="00F271C7" w:rsidRPr="00151EEA">
        <w:rPr>
          <w:rFonts w:ascii="Book Antiqua" w:hAnsi="Book Antiqua" w:cs="Times New Roman"/>
          <w:kern w:val="0"/>
          <w:sz w:val="24"/>
          <w:szCs w:val="24"/>
        </w:rPr>
        <w:t xml:space="preserve">. Based on these findings, obstructive jaundice </w:t>
      </w:r>
      <w:proofErr w:type="gramStart"/>
      <w:r w:rsidR="00AD7BB4" w:rsidRPr="00151EEA">
        <w:rPr>
          <w:rFonts w:ascii="Book Antiqua" w:hAnsi="Book Antiqua" w:cs="Times New Roman"/>
          <w:kern w:val="0"/>
          <w:sz w:val="24"/>
          <w:szCs w:val="24"/>
        </w:rPr>
        <w:t>was most strongly suspected</w:t>
      </w:r>
      <w:proofErr w:type="gramEnd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.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 xml:space="preserve">C-reactive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protein (CRP)</w:t>
      </w:r>
      <w:r w:rsidR="00B855E1" w:rsidRPr="00151EEA">
        <w:rPr>
          <w:rFonts w:ascii="Book Antiqua" w:hAnsi="Book Antiqua" w:cs="Times New Roman"/>
          <w:kern w:val="0"/>
          <w:sz w:val="24"/>
          <w:szCs w:val="24"/>
        </w:rPr>
        <w:t xml:space="preserve"> was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1428A" w:rsidRPr="00151EEA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at 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2.19 mg/</w:t>
      </w:r>
      <w:proofErr w:type="spellStart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 xml:space="preserve"> (0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0.5 mg/</w:t>
      </w:r>
      <w:proofErr w:type="spellStart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dL</w:t>
      </w:r>
      <w:proofErr w:type="spellEnd"/>
      <w:r w:rsidR="00F81704" w:rsidRPr="00151EEA">
        <w:rPr>
          <w:rFonts w:ascii="Book Antiqua" w:hAnsi="Book Antiqua" w:cs="Times New Roman"/>
          <w:kern w:val="0"/>
          <w:sz w:val="24"/>
          <w:szCs w:val="24"/>
        </w:rPr>
        <w:t>)</w:t>
      </w:r>
      <w:r w:rsidR="00700665" w:rsidRPr="00151EEA">
        <w:rPr>
          <w:rFonts w:ascii="Book Antiqua" w:hAnsi="Book Antiqua" w:cs="Times New Roman"/>
          <w:kern w:val="0"/>
          <w:sz w:val="24"/>
          <w:szCs w:val="24"/>
        </w:rPr>
        <w:t>.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 xml:space="preserve">Among </w:t>
      </w:r>
      <w:r w:rsidR="003D09D1" w:rsidRPr="00151EEA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>t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>umor marker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>s,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09D1" w:rsidRPr="00151EEA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carbohydrate antigen </w:t>
      </w:r>
      <w:r w:rsidR="00620721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19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 xml:space="preserve">-9 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>was slightly elevated, at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 xml:space="preserve"> 71.1</w:t>
      </w:r>
      <w:r w:rsidR="002A7FB9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>U/mL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>(0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>37 U/mL)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 xml:space="preserve">, but </w:t>
      </w:r>
      <w:r w:rsidR="003D09D1" w:rsidRPr="00151EEA">
        <w:rPr>
          <w:rFonts w:ascii="Book Antiqua" w:eastAsiaTheme="majorHAnsi" w:hAnsi="Book Antiqua" w:cs="Times New Roman"/>
          <w:kern w:val="0"/>
          <w:sz w:val="24"/>
          <w:szCs w:val="24"/>
        </w:rPr>
        <w:t>carcinoembryonic antigen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 xml:space="preserve"> was normal, at</w:t>
      </w:r>
      <w:r w:rsidR="00620721" w:rsidRPr="00151EE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2.84 ng/mL (0</w:t>
      </w:r>
      <w:r w:rsidR="00A310B5" w:rsidRPr="00151EEA">
        <w:rPr>
          <w:rFonts w:ascii="Book Antiqua" w:hAnsi="Book Antiqua" w:cs="Times New Roman"/>
          <w:kern w:val="0"/>
          <w:sz w:val="24"/>
          <w:szCs w:val="24"/>
        </w:rPr>
        <w:t>-</w:t>
      </w:r>
      <w:r w:rsidR="00661493" w:rsidRPr="00151EEA">
        <w:rPr>
          <w:rFonts w:ascii="Book Antiqua" w:hAnsi="Book Antiqua" w:cs="Times New Roman"/>
          <w:kern w:val="0"/>
          <w:sz w:val="24"/>
          <w:szCs w:val="24"/>
        </w:rPr>
        <w:t>5.0 ng/mL)</w:t>
      </w:r>
      <w:r w:rsidR="003D438A" w:rsidRPr="00151EE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0E8486D9" w14:textId="77777777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98D878E" w14:textId="214CBB55" w:rsidR="00E930B7" w:rsidRPr="00151EEA" w:rsidRDefault="00E930B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i/>
          <w:iCs/>
          <w:kern w:val="0"/>
          <w:sz w:val="24"/>
          <w:szCs w:val="24"/>
        </w:rPr>
      </w:pPr>
      <w:r w:rsidRPr="00151EEA">
        <w:rPr>
          <w:rFonts w:ascii="Book Antiqua" w:eastAsia="Malgun Gothic" w:hAnsi="Book Antiqua" w:cs="Times New Roman"/>
          <w:b/>
          <w:bCs/>
          <w:i/>
          <w:iCs/>
          <w:kern w:val="0"/>
          <w:sz w:val="24"/>
          <w:szCs w:val="24"/>
        </w:rPr>
        <w:t>Imaging examinations</w:t>
      </w:r>
    </w:p>
    <w:p w14:paraId="3B78BBEF" w14:textId="550C6244" w:rsidR="00560DC7" w:rsidRPr="00151EEA" w:rsidRDefault="003D09D1" w:rsidP="00591668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eastAsiaTheme="majorHAnsi" w:hAnsi="Book Antiqua" w:cs="Times New Roman"/>
          <w:sz w:val="24"/>
          <w:szCs w:val="24"/>
        </w:rPr>
        <w:t>A</w:t>
      </w:r>
      <w:r w:rsidR="00700665" w:rsidRPr="00151EEA">
        <w:rPr>
          <w:rFonts w:ascii="Book Antiqua" w:eastAsiaTheme="majorHAnsi" w:hAnsi="Book Antiqua" w:cs="Times New Roman"/>
          <w:sz w:val="24"/>
          <w:szCs w:val="24"/>
        </w:rPr>
        <w:t>bdominopelvic</w:t>
      </w:r>
      <w:r w:rsidR="00977582" w:rsidRPr="00151EEA">
        <w:rPr>
          <w:rFonts w:ascii="Book Antiqua" w:hAnsi="Book Antiqua" w:cs="Times New Roman"/>
          <w:sz w:val="24"/>
          <w:szCs w:val="24"/>
        </w:rPr>
        <w:t xml:space="preserve"> computed tomography</w:t>
      </w:r>
      <w:r w:rsidR="00CA52DA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00665" w:rsidRPr="00151EEA">
        <w:rPr>
          <w:rFonts w:ascii="Book Antiqua" w:hAnsi="Book Antiqua" w:cs="Times New Roman"/>
          <w:sz w:val="24"/>
          <w:szCs w:val="24"/>
        </w:rPr>
        <w:t>(CT</w:t>
      </w:r>
      <w:r w:rsidR="00700665" w:rsidRPr="00151EEA">
        <w:rPr>
          <w:rFonts w:ascii="Book Antiqua" w:eastAsiaTheme="majorHAnsi" w:hAnsi="Book Antiqua" w:cs="Times New Roman"/>
          <w:sz w:val="24"/>
          <w:szCs w:val="24"/>
        </w:rPr>
        <w:t>)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 revealed a</w:t>
      </w:r>
      <w:r w:rsidR="001E381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gastric mass with significant wall </w:t>
      </w:r>
      <w:r w:rsidR="001E381E" w:rsidRPr="00151EEA">
        <w:rPr>
          <w:rFonts w:ascii="Book Antiqua" w:hAnsi="Book Antiqua" w:cs="Times New Roman"/>
          <w:sz w:val="24"/>
          <w:szCs w:val="24"/>
        </w:rPr>
        <w:t>thickening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 that</w:t>
      </w:r>
      <w:r w:rsidR="00586308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586308" w:rsidRPr="00151EEA">
        <w:rPr>
          <w:rFonts w:ascii="Book Antiqua" w:hAnsi="Book Antiqua" w:cs="Times New Roman"/>
          <w:sz w:val="24"/>
          <w:szCs w:val="24"/>
        </w:rPr>
        <w:t xml:space="preserve">directly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infiltrated</w:t>
      </w:r>
      <w:r w:rsidR="00586308" w:rsidRPr="00151EEA">
        <w:rPr>
          <w:rFonts w:ascii="Book Antiqua" w:hAnsi="Book Antiqua" w:cs="Times New Roman"/>
          <w:sz w:val="24"/>
          <w:szCs w:val="24"/>
        </w:rPr>
        <w:t xml:space="preserve"> the hilar area of the liver and </w:t>
      </w:r>
      <w:r w:rsidR="005D2519" w:rsidRPr="00151EEA">
        <w:rPr>
          <w:rFonts w:ascii="Book Antiqua" w:hAnsi="Book Antiqua" w:cs="Times New Roman"/>
          <w:sz w:val="24"/>
          <w:szCs w:val="24"/>
        </w:rPr>
        <w:t>severe bile duct dilatation</w:t>
      </w:r>
      <w:r w:rsidR="009E450F" w:rsidRPr="00151EEA">
        <w:rPr>
          <w:rFonts w:ascii="Book Antiqua" w:hAnsi="Book Antiqua" w:cs="Times New Roman"/>
          <w:sz w:val="24"/>
          <w:szCs w:val="24"/>
        </w:rPr>
        <w:t xml:space="preserve"> (Fig</w:t>
      </w:r>
      <w:r w:rsidR="00D60962" w:rsidRPr="00151EEA">
        <w:rPr>
          <w:rFonts w:ascii="Book Antiqua" w:hAnsi="Book Antiqua" w:cs="Times New Roman"/>
          <w:sz w:val="24"/>
          <w:szCs w:val="24"/>
        </w:rPr>
        <w:t>ure</w:t>
      </w:r>
      <w:r w:rsidR="009E450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9E450F" w:rsidRPr="00151EEA">
        <w:rPr>
          <w:rFonts w:ascii="Book Antiqua" w:eastAsiaTheme="majorHAnsi" w:hAnsi="Book Antiqua" w:cs="Times New Roman"/>
          <w:sz w:val="24"/>
          <w:szCs w:val="24"/>
        </w:rPr>
        <w:t>1A</w:t>
      </w:r>
      <w:r w:rsidR="00D60962" w:rsidRPr="00151EEA">
        <w:rPr>
          <w:rFonts w:ascii="Book Antiqua" w:eastAsiaTheme="majorHAnsi" w:hAnsi="Book Antiqua" w:cs="Times New Roman"/>
          <w:sz w:val="24"/>
          <w:szCs w:val="24"/>
        </w:rPr>
        <w:t xml:space="preserve"> and </w:t>
      </w:r>
      <w:r w:rsidR="009E450F" w:rsidRPr="00151EEA">
        <w:rPr>
          <w:rFonts w:ascii="Book Antiqua" w:hAnsi="Book Antiqua" w:cs="Times New Roman"/>
          <w:sz w:val="24"/>
          <w:szCs w:val="24"/>
        </w:rPr>
        <w:t>B</w:t>
      </w:r>
      <w:r w:rsidR="00BC182A" w:rsidRPr="00151EEA">
        <w:rPr>
          <w:rFonts w:ascii="Book Antiqua" w:hAnsi="Book Antiqua" w:cs="Times New Roman"/>
          <w:sz w:val="24"/>
          <w:szCs w:val="24"/>
        </w:rPr>
        <w:t>)</w:t>
      </w:r>
      <w:r w:rsidR="009E450F" w:rsidRPr="00151EEA">
        <w:rPr>
          <w:rFonts w:ascii="Book Antiqua" w:hAnsi="Book Antiqua" w:cs="Times New Roman"/>
          <w:sz w:val="24"/>
          <w:szCs w:val="24"/>
        </w:rPr>
        <w:t xml:space="preserve">. </w:t>
      </w:r>
      <w:r w:rsidR="000B5311" w:rsidRPr="00151EEA">
        <w:rPr>
          <w:rFonts w:ascii="Book Antiqua" w:eastAsiaTheme="minorHAnsi" w:hAnsi="Book Antiqua" w:cs="Arial"/>
          <w:sz w:val="24"/>
          <w:szCs w:val="24"/>
        </w:rPr>
        <w:t xml:space="preserve">Under </w:t>
      </w:r>
      <w:proofErr w:type="spellStart"/>
      <w:r w:rsidR="000B5311" w:rsidRPr="00151EEA">
        <w:rPr>
          <w:rFonts w:ascii="Book Antiqua" w:eastAsiaTheme="minorHAnsi" w:hAnsi="Book Antiqua" w:cs="Arial"/>
          <w:sz w:val="24"/>
          <w:szCs w:val="24"/>
        </w:rPr>
        <w:t>ultrasonograpy</w:t>
      </w:r>
      <w:proofErr w:type="spellEnd"/>
      <w:r w:rsidR="000B5311" w:rsidRPr="00151EEA">
        <w:rPr>
          <w:rFonts w:ascii="Book Antiqua" w:eastAsiaTheme="minorHAnsi" w:hAnsi="Book Antiqua" w:cs="Arial"/>
          <w:sz w:val="24"/>
          <w:szCs w:val="24"/>
        </w:rPr>
        <w:t xml:space="preserve"> guidance, we decided the </w:t>
      </w:r>
      <w:r w:rsidR="00462C0A" w:rsidRPr="00151EEA">
        <w:rPr>
          <w:rFonts w:ascii="Book Antiqua" w:eastAsiaTheme="minorHAnsi" w:hAnsi="Book Antiqua" w:cs="Times New Roman"/>
          <w:sz w:val="24"/>
          <w:szCs w:val="24"/>
        </w:rPr>
        <w:t xml:space="preserve">percutaneous </w:t>
      </w:r>
      <w:proofErr w:type="spellStart"/>
      <w:r w:rsidR="00462C0A" w:rsidRPr="00151EEA">
        <w:rPr>
          <w:rFonts w:ascii="Book Antiqua" w:eastAsiaTheme="minorHAnsi" w:hAnsi="Book Antiqua" w:cs="Times New Roman"/>
          <w:sz w:val="24"/>
          <w:szCs w:val="24"/>
        </w:rPr>
        <w:t>transhepatic</w:t>
      </w:r>
      <w:proofErr w:type="spellEnd"/>
      <w:r w:rsidR="00462C0A" w:rsidRPr="00151EEA">
        <w:rPr>
          <w:rFonts w:ascii="Book Antiqua" w:eastAsiaTheme="minorHAnsi" w:hAnsi="Book Antiqua" w:cs="Times New Roman"/>
          <w:sz w:val="24"/>
          <w:szCs w:val="24"/>
        </w:rPr>
        <w:t xml:space="preserve"> biliary drainage (</w:t>
      </w:r>
      <w:r w:rsidR="000B5311" w:rsidRPr="00151EEA">
        <w:rPr>
          <w:rFonts w:ascii="Book Antiqua" w:eastAsiaTheme="minorHAnsi" w:hAnsi="Book Antiqua" w:cs="Arial"/>
          <w:sz w:val="24"/>
          <w:szCs w:val="24"/>
        </w:rPr>
        <w:t>PTBD</w:t>
      </w:r>
      <w:r w:rsidR="00462C0A" w:rsidRPr="00151EEA">
        <w:rPr>
          <w:rFonts w:ascii="Book Antiqua" w:eastAsiaTheme="minorHAnsi" w:hAnsi="Book Antiqua" w:cs="Arial"/>
          <w:sz w:val="24"/>
          <w:szCs w:val="24"/>
        </w:rPr>
        <w:t>)</w:t>
      </w:r>
      <w:r w:rsidR="000B5311" w:rsidRPr="00151EEA">
        <w:rPr>
          <w:rFonts w:ascii="Book Antiqua" w:eastAsiaTheme="minorHAnsi" w:hAnsi="Book Antiqua" w:cs="Arial"/>
          <w:sz w:val="24"/>
          <w:szCs w:val="24"/>
        </w:rPr>
        <w:t xml:space="preserve"> via left anterolateral approach. Left segment 3 intrahepatic </w:t>
      </w:r>
      <w:proofErr w:type="gramStart"/>
      <w:r w:rsidR="000B5311" w:rsidRPr="00151EEA">
        <w:rPr>
          <w:rFonts w:ascii="Book Antiqua" w:eastAsiaTheme="minorHAnsi" w:hAnsi="Book Antiqua" w:cs="Arial"/>
          <w:sz w:val="24"/>
          <w:szCs w:val="24"/>
        </w:rPr>
        <w:t>duct</w:t>
      </w:r>
      <w:proofErr w:type="gramEnd"/>
      <w:r w:rsidR="000B5311" w:rsidRPr="00151EEA">
        <w:rPr>
          <w:rFonts w:ascii="Book Antiqua" w:eastAsiaTheme="minorHAnsi" w:hAnsi="Book Antiqua" w:cs="Arial"/>
          <w:sz w:val="24"/>
          <w:szCs w:val="24"/>
        </w:rPr>
        <w:t xml:space="preserve"> was punctured and pigtail catheter was inserted into the </w:t>
      </w:r>
      <w:proofErr w:type="spellStart"/>
      <w:r w:rsidR="000B5311" w:rsidRPr="00151EEA">
        <w:rPr>
          <w:rFonts w:ascii="Book Antiqua" w:eastAsiaTheme="minorHAnsi" w:hAnsi="Book Antiqua" w:cs="Arial"/>
          <w:sz w:val="24"/>
          <w:szCs w:val="24"/>
        </w:rPr>
        <w:t>deuodenum</w:t>
      </w:r>
      <w:proofErr w:type="spellEnd"/>
      <w:r w:rsidR="000B5311" w:rsidRPr="00151EEA">
        <w:rPr>
          <w:rFonts w:ascii="Book Antiqua" w:eastAsiaTheme="minorHAnsi" w:hAnsi="Book Antiqua" w:cs="Arial"/>
          <w:sz w:val="24"/>
          <w:szCs w:val="24"/>
        </w:rPr>
        <w:t xml:space="preserve"> </w:t>
      </w:r>
      <w:r w:rsidR="00C97C64" w:rsidRPr="00151EEA">
        <w:rPr>
          <w:rFonts w:ascii="Book Antiqua" w:eastAsiaTheme="minorHAnsi" w:hAnsi="Book Antiqua" w:cs="Arial"/>
          <w:sz w:val="24"/>
          <w:szCs w:val="24"/>
        </w:rPr>
        <w:t>portion, and</w:t>
      </w:r>
      <w:r w:rsidR="00462C0A" w:rsidRPr="00151EEA">
        <w:rPr>
          <w:rFonts w:ascii="Book Antiqua" w:eastAsiaTheme="minorHAnsi" w:hAnsi="Book Antiqua" w:cs="Arial"/>
          <w:sz w:val="24"/>
          <w:szCs w:val="24"/>
        </w:rPr>
        <w:t xml:space="preserve"> </w:t>
      </w:r>
      <w:proofErr w:type="spellStart"/>
      <w:r w:rsidR="00462C0A" w:rsidRPr="00151EEA">
        <w:rPr>
          <w:rFonts w:ascii="Book Antiqua" w:eastAsiaTheme="minorHAnsi" w:hAnsi="Book Antiqua" w:cs="Arial"/>
          <w:sz w:val="24"/>
          <w:szCs w:val="24"/>
        </w:rPr>
        <w:t>tubogram</w:t>
      </w:r>
      <w:proofErr w:type="spellEnd"/>
      <w:r w:rsidR="00462C0A" w:rsidRPr="00151EEA">
        <w:rPr>
          <w:rFonts w:ascii="Book Antiqua" w:eastAsiaTheme="minorHAnsi" w:hAnsi="Book Antiqua" w:cs="Arial"/>
          <w:sz w:val="24"/>
          <w:szCs w:val="24"/>
        </w:rPr>
        <w:t xml:space="preserve"> was done.</w:t>
      </w:r>
      <w:r w:rsidR="006D7A43" w:rsidRPr="00151EEA">
        <w:rPr>
          <w:rFonts w:ascii="Book Antiqua" w:eastAsiaTheme="minorHAnsi" w:hAnsi="Book Antiqua" w:cs="Arial"/>
          <w:sz w:val="24"/>
          <w:szCs w:val="24"/>
        </w:rPr>
        <w:t xml:space="preserve"> </w:t>
      </w:r>
      <w:r w:rsidR="00462C0A" w:rsidRPr="00151EEA">
        <w:rPr>
          <w:rFonts w:ascii="Book Antiqua" w:eastAsiaTheme="minorHAnsi" w:hAnsi="Book Antiqua" w:cs="Arial"/>
          <w:sz w:val="24"/>
          <w:szCs w:val="24"/>
        </w:rPr>
        <w:t>O</w:t>
      </w:r>
      <w:r w:rsidR="007D3047" w:rsidRPr="00151EEA">
        <w:rPr>
          <w:rFonts w:ascii="Book Antiqua" w:eastAsiaTheme="minorHAnsi" w:hAnsi="Book Antiqua" w:cs="Arial"/>
          <w:sz w:val="24"/>
          <w:szCs w:val="24"/>
        </w:rPr>
        <w:t xml:space="preserve">bstructive jaundice </w:t>
      </w:r>
      <w:proofErr w:type="gramStart"/>
      <w:r w:rsidR="007D3047" w:rsidRPr="00151EEA">
        <w:rPr>
          <w:rFonts w:ascii="Book Antiqua" w:eastAsiaTheme="minorHAnsi" w:hAnsi="Book Antiqua" w:cs="Arial"/>
          <w:sz w:val="24"/>
          <w:szCs w:val="24"/>
        </w:rPr>
        <w:t>was confirmed</w:t>
      </w:r>
      <w:proofErr w:type="gramEnd"/>
      <w:r w:rsidR="00462C0A" w:rsidRPr="00151EEA">
        <w:rPr>
          <w:rFonts w:ascii="Book Antiqua" w:eastAsiaTheme="minorHAnsi" w:hAnsi="Book Antiqua" w:cs="Arial"/>
          <w:sz w:val="24"/>
          <w:szCs w:val="24"/>
        </w:rPr>
        <w:t>, and there was no leakage or complication after procedure</w:t>
      </w:r>
      <w:r w:rsidR="007D3047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4478F" w:rsidRPr="00151EEA">
        <w:rPr>
          <w:rFonts w:ascii="Book Antiqua" w:hAnsi="Book Antiqua" w:cs="Times New Roman"/>
          <w:sz w:val="24"/>
          <w:szCs w:val="24"/>
        </w:rPr>
        <w:t>(</w:t>
      </w:r>
      <w:r w:rsidR="00E5548C" w:rsidRPr="00151EEA">
        <w:rPr>
          <w:rFonts w:ascii="Book Antiqua" w:hAnsi="Book Antiqua" w:cs="Times New Roman"/>
          <w:sz w:val="24"/>
          <w:szCs w:val="24"/>
        </w:rPr>
        <w:t>Figure</w:t>
      </w:r>
      <w:r w:rsidR="0074478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4478F" w:rsidRPr="00151EEA">
        <w:rPr>
          <w:rFonts w:ascii="Book Antiqua" w:eastAsiaTheme="majorHAnsi" w:hAnsi="Book Antiqua" w:cs="Times New Roman"/>
          <w:sz w:val="24"/>
          <w:szCs w:val="24"/>
        </w:rPr>
        <w:t>1C</w:t>
      </w:r>
      <w:r w:rsidR="0074478F" w:rsidRPr="00151EEA">
        <w:rPr>
          <w:rFonts w:ascii="Book Antiqua" w:hAnsi="Book Antiqua" w:cs="Times New Roman"/>
          <w:sz w:val="24"/>
          <w:szCs w:val="24"/>
        </w:rPr>
        <w:t>).</w:t>
      </w:r>
      <w:r w:rsidR="00620721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DA01EC" w:rsidRPr="00151EEA">
        <w:rPr>
          <w:rFonts w:ascii="Book Antiqua" w:hAnsi="Book Antiqua" w:cs="Times New Roman"/>
          <w:sz w:val="24"/>
          <w:szCs w:val="24"/>
        </w:rPr>
        <w:t xml:space="preserve">Direct liver invasion by </w:t>
      </w:r>
      <w:r w:rsidR="007A437A" w:rsidRPr="00151EEA">
        <w:rPr>
          <w:rFonts w:ascii="Book Antiqua" w:eastAsiaTheme="majorHAnsi" w:hAnsi="Book Antiqua" w:cs="Times New Roman"/>
          <w:sz w:val="24"/>
          <w:szCs w:val="24"/>
        </w:rPr>
        <w:t xml:space="preserve">an </w:t>
      </w:r>
      <w:r w:rsidR="00DA01EC" w:rsidRPr="00151EEA">
        <w:rPr>
          <w:rFonts w:ascii="Book Antiqua" w:hAnsi="Book Antiqua" w:cs="Times New Roman"/>
          <w:sz w:val="24"/>
          <w:szCs w:val="24"/>
        </w:rPr>
        <w:t xml:space="preserve">advanced gastric cancer </w:t>
      </w:r>
      <w:proofErr w:type="gramStart"/>
      <w:r w:rsidR="00DA01EC" w:rsidRPr="00151EEA">
        <w:rPr>
          <w:rFonts w:ascii="Book Antiqua" w:hAnsi="Book Antiqua" w:cs="Times New Roman"/>
          <w:sz w:val="24"/>
          <w:szCs w:val="24"/>
        </w:rPr>
        <w:t>was suspected</w:t>
      </w:r>
      <w:proofErr w:type="gramEnd"/>
      <w:r w:rsidR="00796280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DA01EC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796280" w:rsidRPr="00151EEA">
        <w:rPr>
          <w:rFonts w:ascii="Book Antiqua" w:eastAsiaTheme="majorHAnsi" w:hAnsi="Book Antiqua" w:cs="Times New Roman"/>
          <w:sz w:val="24"/>
          <w:szCs w:val="24"/>
        </w:rPr>
        <w:t xml:space="preserve">Consistent with Bormann type 4 gastric cancer, </w:t>
      </w:r>
      <w:proofErr w:type="spellStart"/>
      <w:r w:rsidR="00DA01EC" w:rsidRPr="00151EEA">
        <w:rPr>
          <w:rFonts w:ascii="Book Antiqua" w:hAnsi="Book Antiqua" w:cs="Times New Roman"/>
          <w:sz w:val="24"/>
          <w:szCs w:val="24"/>
        </w:rPr>
        <w:t>gastroenteroscopy</w:t>
      </w:r>
      <w:proofErr w:type="spellEnd"/>
      <w:r w:rsidR="00DA01EC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163233" w:rsidRPr="00151EEA">
        <w:rPr>
          <w:rFonts w:ascii="Book Antiqua" w:hAnsi="Book Antiqua" w:cs="Times New Roman"/>
          <w:sz w:val="24"/>
          <w:szCs w:val="24"/>
        </w:rPr>
        <w:t>showed a diffuse lesion accompanied by luminal narrowing and mucosal ulceration</w:t>
      </w:r>
      <w:r w:rsidR="009E450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BC182A" w:rsidRPr="00151EEA">
        <w:rPr>
          <w:rFonts w:ascii="Book Antiqua" w:hAnsi="Book Antiqua" w:cs="Times New Roman"/>
          <w:sz w:val="24"/>
          <w:szCs w:val="24"/>
        </w:rPr>
        <w:t>(</w:t>
      </w:r>
      <w:r w:rsidR="009776D1" w:rsidRPr="00151EEA">
        <w:rPr>
          <w:rFonts w:ascii="Book Antiqua" w:hAnsi="Book Antiqua" w:cs="Times New Roman"/>
          <w:sz w:val="24"/>
          <w:szCs w:val="24"/>
        </w:rPr>
        <w:t>Figure</w:t>
      </w:r>
      <w:r w:rsidR="009E450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9E450F" w:rsidRPr="00151EEA">
        <w:rPr>
          <w:rFonts w:ascii="Book Antiqua" w:eastAsiaTheme="majorHAnsi" w:hAnsi="Book Antiqua" w:cs="Times New Roman"/>
          <w:sz w:val="24"/>
          <w:szCs w:val="24"/>
        </w:rPr>
        <w:t>1D</w:t>
      </w:r>
      <w:r w:rsidR="00BC182A" w:rsidRPr="00151EEA">
        <w:rPr>
          <w:rFonts w:ascii="Book Antiqua" w:eastAsiaTheme="majorHAnsi" w:hAnsi="Book Antiqua" w:cs="Times New Roman"/>
          <w:sz w:val="24"/>
          <w:szCs w:val="24"/>
        </w:rPr>
        <w:t>)</w:t>
      </w:r>
      <w:r w:rsidR="00551907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503B02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1B35A2" w:rsidRPr="00151EEA">
        <w:rPr>
          <w:rFonts w:ascii="Book Antiqua" w:eastAsiaTheme="majorHAnsi" w:hAnsi="Book Antiqua" w:cs="Times New Roman"/>
          <w:sz w:val="24"/>
          <w:szCs w:val="24"/>
        </w:rPr>
        <w:t>On p</w:t>
      </w:r>
      <w:r w:rsidR="00796280" w:rsidRPr="00151EEA">
        <w:rPr>
          <w:rFonts w:ascii="Book Antiqua" w:eastAsiaTheme="majorHAnsi" w:hAnsi="Book Antiqua" w:cs="Times New Roman"/>
          <w:sz w:val="24"/>
          <w:szCs w:val="24"/>
        </w:rPr>
        <w:t>ositron emission (</w:t>
      </w:r>
      <w:r w:rsidR="00551907" w:rsidRPr="00151EEA">
        <w:rPr>
          <w:rFonts w:ascii="Book Antiqua" w:hAnsi="Book Antiqua" w:cs="Times New Roman"/>
          <w:sz w:val="24"/>
          <w:szCs w:val="24"/>
        </w:rPr>
        <w:t>PET</w:t>
      </w:r>
      <w:r w:rsidR="00796280" w:rsidRPr="00151EEA">
        <w:rPr>
          <w:rFonts w:ascii="Book Antiqua" w:eastAsiaTheme="majorHAnsi" w:hAnsi="Book Antiqua" w:cs="Times New Roman"/>
          <w:sz w:val="24"/>
          <w:szCs w:val="24"/>
        </w:rPr>
        <w:t>)-</w:t>
      </w:r>
      <w:r w:rsidR="00551907" w:rsidRPr="00151EEA">
        <w:rPr>
          <w:rFonts w:ascii="Book Antiqua" w:hAnsi="Book Antiqua" w:cs="Times New Roman"/>
          <w:sz w:val="24"/>
          <w:szCs w:val="24"/>
        </w:rPr>
        <w:t>CT</w:t>
      </w:r>
      <w:r w:rsidR="001B35A2" w:rsidRPr="00151EEA">
        <w:rPr>
          <w:rFonts w:ascii="Book Antiqua" w:eastAsiaTheme="majorHAnsi" w:hAnsi="Book Antiqua" w:cs="Times New Roman"/>
          <w:sz w:val="24"/>
          <w:szCs w:val="24"/>
        </w:rPr>
        <w:t>,</w:t>
      </w:r>
      <w:r w:rsidR="004D3941" w:rsidRPr="00151EEA">
        <w:rPr>
          <w:rFonts w:ascii="Book Antiqua" w:hAnsi="Book Antiqua" w:cs="Times New Roman"/>
          <w:sz w:val="24"/>
          <w:szCs w:val="24"/>
        </w:rPr>
        <w:t xml:space="preserve"> the mass </w:t>
      </w:r>
      <w:r w:rsidR="001B35A2" w:rsidRPr="00151EEA">
        <w:rPr>
          <w:rFonts w:ascii="Book Antiqua" w:eastAsiaTheme="majorHAnsi" w:hAnsi="Book Antiqua" w:cs="Times New Roman"/>
          <w:sz w:val="24"/>
          <w:szCs w:val="24"/>
        </w:rPr>
        <w:t>appeared hypermetabolic</w:t>
      </w:r>
      <w:r w:rsidR="004D3941" w:rsidRPr="00151EEA">
        <w:rPr>
          <w:rFonts w:ascii="Book Antiqua" w:hAnsi="Book Antiqua" w:cs="Times New Roman"/>
          <w:sz w:val="24"/>
          <w:szCs w:val="24"/>
        </w:rPr>
        <w:t xml:space="preserve">, but </w:t>
      </w:r>
      <w:r w:rsidR="00275422" w:rsidRPr="00151EEA">
        <w:rPr>
          <w:rFonts w:ascii="Book Antiqua" w:hAnsi="Book Antiqua" w:cs="Times New Roman"/>
          <w:sz w:val="24"/>
          <w:szCs w:val="24"/>
        </w:rPr>
        <w:t xml:space="preserve">there were no 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distant </w:t>
      </w:r>
      <w:r w:rsidR="00796280" w:rsidRPr="00151EEA">
        <w:rPr>
          <w:rFonts w:ascii="Book Antiqua" w:eastAsiaTheme="majorHAnsi" w:hAnsi="Book Antiqua" w:cs="Times New Roman"/>
          <w:sz w:val="24"/>
          <w:szCs w:val="24"/>
        </w:rPr>
        <w:t>metastases</w:t>
      </w:r>
      <w:r w:rsidR="00275422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BC182A" w:rsidRPr="00151EEA">
        <w:rPr>
          <w:rFonts w:ascii="Book Antiqua" w:hAnsi="Book Antiqua" w:cs="Times New Roman"/>
          <w:sz w:val="24"/>
          <w:szCs w:val="24"/>
        </w:rPr>
        <w:t>(</w:t>
      </w:r>
      <w:r w:rsidR="00E5548C" w:rsidRPr="00151EEA">
        <w:rPr>
          <w:rFonts w:ascii="Book Antiqua" w:hAnsi="Book Antiqua" w:cs="Times New Roman"/>
          <w:sz w:val="24"/>
          <w:szCs w:val="24"/>
        </w:rPr>
        <w:t>Figure</w:t>
      </w:r>
      <w:r w:rsidR="0074478F" w:rsidRPr="00151EEA">
        <w:rPr>
          <w:rFonts w:ascii="Book Antiqua" w:hAnsi="Book Antiqua" w:cs="Times New Roman"/>
          <w:sz w:val="24"/>
          <w:szCs w:val="24"/>
        </w:rPr>
        <w:t xml:space="preserve"> 1</w:t>
      </w:r>
      <w:r w:rsidR="00560DC7" w:rsidRPr="00151EEA">
        <w:rPr>
          <w:rFonts w:ascii="Book Antiqua" w:hAnsi="Book Antiqua" w:cs="Times New Roman"/>
          <w:sz w:val="24"/>
          <w:szCs w:val="24"/>
        </w:rPr>
        <w:t>E</w:t>
      </w:r>
      <w:r w:rsidR="00E5548C" w:rsidRPr="00151EEA">
        <w:rPr>
          <w:rFonts w:ascii="Book Antiqua" w:hAnsi="Book Antiqua" w:cs="Times New Roman"/>
          <w:sz w:val="24"/>
          <w:szCs w:val="24"/>
        </w:rPr>
        <w:t xml:space="preserve"> and </w:t>
      </w:r>
      <w:r w:rsidR="00560DC7" w:rsidRPr="00151EEA">
        <w:rPr>
          <w:rFonts w:ascii="Book Antiqua" w:hAnsi="Book Antiqua" w:cs="Times New Roman"/>
          <w:sz w:val="24"/>
          <w:szCs w:val="24"/>
        </w:rPr>
        <w:t>F</w:t>
      </w:r>
      <w:r w:rsidR="00BC182A" w:rsidRPr="00151EEA">
        <w:rPr>
          <w:rFonts w:ascii="Book Antiqua" w:hAnsi="Book Antiqua" w:cs="Times New Roman"/>
          <w:sz w:val="24"/>
          <w:szCs w:val="24"/>
        </w:rPr>
        <w:t>)</w:t>
      </w:r>
      <w:r w:rsidR="00551907" w:rsidRPr="00151EEA">
        <w:rPr>
          <w:rFonts w:ascii="Book Antiqua" w:hAnsi="Book Antiqua" w:cs="Times New Roman"/>
          <w:sz w:val="24"/>
          <w:szCs w:val="24"/>
        </w:rPr>
        <w:t xml:space="preserve">. </w:t>
      </w:r>
    </w:p>
    <w:p w14:paraId="5F35DE0D" w14:textId="77777777" w:rsidR="00E5548C" w:rsidRPr="00151EEA" w:rsidRDefault="00E5548C" w:rsidP="00591668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E4B9C09" w14:textId="72E0ACB3" w:rsidR="00560DC7" w:rsidRPr="00151EEA" w:rsidRDefault="00560DC7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</w:pPr>
      <w:r w:rsidRPr="00151EE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Further diagnostic work-up</w:t>
      </w:r>
    </w:p>
    <w:p w14:paraId="24B89DDE" w14:textId="52E1192E" w:rsidR="00B40115" w:rsidRPr="00151EEA" w:rsidRDefault="00640778" w:rsidP="00591668">
      <w:pPr>
        <w:wordWrap/>
        <w:snapToGrid w:val="0"/>
        <w:spacing w:after="0" w:line="360" w:lineRule="auto"/>
        <w:rPr>
          <w:rFonts w:ascii="Book Antiqua" w:eastAsiaTheme="majorHAnsi" w:hAnsi="Book Antiqua" w:cs="Times New Roman"/>
          <w:sz w:val="24"/>
          <w:szCs w:val="24"/>
        </w:rPr>
      </w:pPr>
      <w:r w:rsidRPr="00151EEA">
        <w:rPr>
          <w:rFonts w:ascii="Book Antiqua" w:eastAsiaTheme="majorHAnsi" w:hAnsi="Book Antiqua" w:cs="Times New Roman"/>
          <w:sz w:val="24"/>
          <w:szCs w:val="24"/>
        </w:rPr>
        <w:t>H</w:t>
      </w:r>
      <w:r w:rsidR="00B2351F" w:rsidRPr="00151EEA">
        <w:rPr>
          <w:rFonts w:ascii="Book Antiqua" w:eastAsiaTheme="majorHAnsi" w:hAnsi="Book Antiqua" w:cs="Times New Roman"/>
          <w:sz w:val="24"/>
          <w:szCs w:val="24"/>
        </w:rPr>
        <w:t>istological</w:t>
      </w:r>
      <w:r w:rsidR="00B2351F" w:rsidRPr="00151EEA">
        <w:rPr>
          <w:rFonts w:ascii="Book Antiqua" w:hAnsi="Book Antiqua" w:cs="Times New Roman"/>
          <w:sz w:val="24"/>
          <w:szCs w:val="24"/>
        </w:rPr>
        <w:t xml:space="preserve"> examination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 confirmed</w:t>
      </w:r>
      <w:r w:rsidR="00B2351F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>human epidermal growth factor 2-negative,</w:t>
      </w:r>
      <w:r w:rsidR="00B40115" w:rsidRPr="00151EEA">
        <w:rPr>
          <w:rFonts w:ascii="Book Antiqua" w:hAnsi="Book Antiqua" w:cs="Times New Roman"/>
          <w:sz w:val="24"/>
          <w:szCs w:val="24"/>
        </w:rPr>
        <w:t xml:space="preserve"> poorly differentiate</w:t>
      </w:r>
      <w:r w:rsidR="00EF1B52" w:rsidRPr="00151EEA">
        <w:rPr>
          <w:rFonts w:ascii="Book Antiqua" w:hAnsi="Book Antiqua" w:cs="Times New Roman"/>
          <w:sz w:val="24"/>
          <w:szCs w:val="24"/>
        </w:rPr>
        <w:t>d</w:t>
      </w:r>
      <w:r w:rsidR="00B40115" w:rsidRPr="00151EEA">
        <w:rPr>
          <w:rFonts w:ascii="Book Antiqua" w:hAnsi="Book Antiqua" w:cs="Times New Roman"/>
          <w:sz w:val="24"/>
          <w:szCs w:val="24"/>
        </w:rPr>
        <w:t xml:space="preserve"> adenocarcinoma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 xml:space="preserve">. Based on the </w:t>
      </w:r>
      <w:r w:rsidR="00C91096" w:rsidRPr="00151EEA">
        <w:rPr>
          <w:rFonts w:ascii="Book Antiqua" w:hAnsi="Book Antiqua" w:cs="Times New Roman"/>
          <w:sz w:val="24"/>
          <w:szCs w:val="24"/>
        </w:rPr>
        <w:t xml:space="preserve">combined CT, </w:t>
      </w:r>
      <w:proofErr w:type="spellStart"/>
      <w:r w:rsidRPr="00151EEA">
        <w:rPr>
          <w:rFonts w:ascii="Book Antiqua" w:eastAsiaTheme="majorHAnsi" w:hAnsi="Book Antiqua" w:cs="Times New Roman"/>
          <w:sz w:val="24"/>
          <w:szCs w:val="24"/>
        </w:rPr>
        <w:t>gastroenteroscopy</w:t>
      </w:r>
      <w:proofErr w:type="spellEnd"/>
      <w:r w:rsidR="00C91096" w:rsidRPr="00151EEA">
        <w:rPr>
          <w:rFonts w:ascii="Book Antiqua" w:hAnsi="Book Antiqua" w:cs="Times New Roman"/>
          <w:sz w:val="24"/>
          <w:szCs w:val="24"/>
        </w:rPr>
        <w:t>, and PET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>-CT</w:t>
      </w:r>
      <w:r w:rsidR="00C91096" w:rsidRPr="00151EEA">
        <w:rPr>
          <w:rFonts w:ascii="Book Antiqua" w:hAnsi="Book Antiqua" w:cs="Times New Roman"/>
          <w:sz w:val="24"/>
          <w:szCs w:val="24"/>
        </w:rPr>
        <w:t xml:space="preserve"> findings, the </w:t>
      </w:r>
      <w:r w:rsidR="001409AE" w:rsidRPr="00151EEA">
        <w:rPr>
          <w:rFonts w:ascii="Book Antiqua" w:hAnsi="Book Antiqua" w:cs="Times New Roman"/>
          <w:sz w:val="24"/>
          <w:szCs w:val="24"/>
        </w:rPr>
        <w:t xml:space="preserve">patient </w:t>
      </w:r>
      <w:proofErr w:type="gramStart"/>
      <w:r w:rsidR="001409AE" w:rsidRPr="00151EEA">
        <w:rPr>
          <w:rFonts w:ascii="Book Antiqua" w:hAnsi="Book Antiqua" w:cs="Times New Roman"/>
          <w:sz w:val="24"/>
          <w:szCs w:val="24"/>
        </w:rPr>
        <w:t>was diagnosed</w:t>
      </w:r>
      <w:proofErr w:type="gramEnd"/>
      <w:r w:rsidR="001409AE" w:rsidRPr="00151EEA">
        <w:rPr>
          <w:rFonts w:ascii="Book Antiqua" w:hAnsi="Book Antiqua" w:cs="Times New Roman"/>
          <w:sz w:val="24"/>
          <w:szCs w:val="24"/>
        </w:rPr>
        <w:t xml:space="preserve"> with locally advanced gastric cancer directly invading the hilar area of the liver.</w:t>
      </w:r>
    </w:p>
    <w:p w14:paraId="1838733D" w14:textId="48A99A71" w:rsidR="00676DF9" w:rsidRPr="00151EEA" w:rsidRDefault="00676DF9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</w:p>
    <w:p w14:paraId="2D96AC21" w14:textId="1F3A4388" w:rsidR="00676DF9" w:rsidRPr="00151EEA" w:rsidRDefault="00676DF9" w:rsidP="00591668">
      <w:pPr>
        <w:wordWrap/>
        <w:snapToGrid w:val="0"/>
        <w:spacing w:after="0" w:line="360" w:lineRule="auto"/>
        <w:rPr>
          <w:rFonts w:ascii="Book Antiqua" w:eastAsia="Malgun Gothic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="Malgun Gothic" w:hAnsi="Book Antiqua" w:cs="Times New Roman"/>
          <w:b/>
          <w:bCs/>
          <w:sz w:val="24"/>
          <w:szCs w:val="24"/>
        </w:rPr>
        <w:lastRenderedPageBreak/>
        <w:t>TREATMENT</w:t>
      </w:r>
    </w:p>
    <w:p w14:paraId="28F16F41" w14:textId="41052E84" w:rsidR="000F150B" w:rsidRPr="00151EEA" w:rsidRDefault="00B5650C" w:rsidP="00F07EE3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eastAsiaTheme="majorHAnsi" w:hAnsi="Book Antiqua" w:cs="Times New Roman"/>
          <w:sz w:val="24"/>
          <w:szCs w:val="24"/>
        </w:rPr>
        <w:t>Total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E42A84" w:rsidRPr="00151EEA">
        <w:rPr>
          <w:rFonts w:ascii="Book Antiqua" w:hAnsi="Book Antiqua" w:cs="Times New Roman"/>
          <w:sz w:val="24"/>
          <w:szCs w:val="24"/>
        </w:rPr>
        <w:t>bilirubin levels returned to normal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after PTBD</w:t>
      </w:r>
      <w:r w:rsidR="00E42A84" w:rsidRPr="00151EEA">
        <w:rPr>
          <w:rFonts w:ascii="Book Antiqua" w:hAnsi="Book Antiqua" w:cs="Times New Roman"/>
          <w:sz w:val="24"/>
          <w:szCs w:val="24"/>
        </w:rPr>
        <w:t>, and a metallic stent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proofErr w:type="gramStart"/>
      <w:r w:rsidR="00822CF9" w:rsidRPr="00151EEA">
        <w:rPr>
          <w:rFonts w:ascii="Book Antiqua" w:eastAsiaTheme="majorHAnsi" w:hAnsi="Book Antiqua" w:cs="Times New Roman"/>
          <w:sz w:val="24"/>
          <w:szCs w:val="24"/>
        </w:rPr>
        <w:t>was placed</w:t>
      </w:r>
      <w:proofErr w:type="gramEnd"/>
      <w:r w:rsidR="00C46525" w:rsidRPr="00151EEA">
        <w:rPr>
          <w:rFonts w:ascii="Book Antiqua" w:eastAsiaTheme="majorHAnsi" w:hAnsi="Book Antiqua" w:cs="Times New Roman"/>
          <w:sz w:val="24"/>
          <w:szCs w:val="24"/>
        </w:rPr>
        <w:t xml:space="preserve"> in the bile duct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B2351F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0E729E" w:rsidRPr="00151EEA">
        <w:rPr>
          <w:rFonts w:ascii="Book Antiqua" w:eastAsiaTheme="majorHAnsi" w:hAnsi="Book Antiqua" w:cs="Times New Roman"/>
          <w:sz w:val="24"/>
          <w:szCs w:val="24"/>
        </w:rPr>
        <w:t xml:space="preserve">The patient </w:t>
      </w:r>
      <w:proofErr w:type="gramStart"/>
      <w:r w:rsidR="000E729E" w:rsidRPr="00151EEA">
        <w:rPr>
          <w:rFonts w:ascii="Book Antiqua" w:eastAsiaTheme="majorHAnsi" w:hAnsi="Book Antiqua" w:cs="Times New Roman"/>
          <w:sz w:val="24"/>
          <w:szCs w:val="24"/>
        </w:rPr>
        <w:t>was consider</w:t>
      </w:r>
      <w:r w:rsidR="000F150B" w:rsidRPr="00151EEA">
        <w:rPr>
          <w:rFonts w:ascii="Book Antiqua" w:eastAsiaTheme="majorHAnsi" w:hAnsi="Book Antiqua" w:cs="Times New Roman"/>
          <w:sz w:val="24"/>
          <w:szCs w:val="24"/>
        </w:rPr>
        <w:t>ed</w:t>
      </w:r>
      <w:proofErr w:type="gramEnd"/>
      <w:r w:rsidR="000E729E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inoperable 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>owing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to locally advanced gastric cancer</w:t>
      </w:r>
      <w:r w:rsidR="000A4960" w:rsidRPr="00151EEA">
        <w:rPr>
          <w:rFonts w:ascii="Book Antiqua" w:eastAsiaTheme="majorHAnsi" w:hAnsi="Book Antiqua" w:cs="Times New Roman"/>
          <w:sz w:val="24"/>
          <w:szCs w:val="24"/>
        </w:rPr>
        <w:t>;</w:t>
      </w:r>
      <w:r w:rsidR="000E729E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 xml:space="preserve">hence, </w:t>
      </w:r>
      <w:r w:rsidR="000E729E" w:rsidRPr="00151EEA">
        <w:rPr>
          <w:rFonts w:ascii="Book Antiqua" w:hAnsi="Book Antiqua" w:cs="Times New Roman"/>
          <w:sz w:val="24"/>
          <w:szCs w:val="24"/>
        </w:rPr>
        <w:t>palliative chemotherapy</w:t>
      </w:r>
      <w:r w:rsidR="000F150B" w:rsidRPr="00151EEA">
        <w:rPr>
          <w:rFonts w:ascii="Book Antiqua" w:eastAsiaTheme="majorHAnsi" w:hAnsi="Book Antiqua" w:cs="Times New Roman"/>
          <w:sz w:val="24"/>
          <w:szCs w:val="24"/>
        </w:rPr>
        <w:t xml:space="preserve"> was administered</w:t>
      </w:r>
      <w:r w:rsidR="000E729E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6A4FB5" w:rsidRPr="00151EEA">
        <w:rPr>
          <w:rFonts w:ascii="Book Antiqua" w:hAnsi="Book Antiqua" w:cs="Times New Roman"/>
          <w:sz w:val="24"/>
          <w:szCs w:val="24"/>
        </w:rPr>
        <w:t xml:space="preserve">The patient 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completed 3 cycles of </w:t>
      </w:r>
      <w:r w:rsidR="006A4FB5" w:rsidRPr="00151EEA">
        <w:rPr>
          <w:rFonts w:ascii="Book Antiqua" w:hAnsi="Book Antiqua" w:cs="Times New Roman"/>
          <w:sz w:val="24"/>
          <w:szCs w:val="24"/>
        </w:rPr>
        <w:t xml:space="preserve">XELOX combination </w:t>
      </w:r>
      <w:r w:rsidR="000F150B" w:rsidRPr="00151EEA">
        <w:rPr>
          <w:rFonts w:ascii="Book Antiqua" w:eastAsiaTheme="majorHAnsi" w:hAnsi="Book Antiqua" w:cs="Times New Roman"/>
          <w:sz w:val="24"/>
          <w:szCs w:val="24"/>
        </w:rPr>
        <w:t>chemo</w:t>
      </w:r>
      <w:r w:rsidR="006A4FB5" w:rsidRPr="00151EEA">
        <w:rPr>
          <w:rFonts w:ascii="Book Antiqua" w:eastAsiaTheme="majorHAnsi" w:hAnsi="Book Antiqua" w:cs="Times New Roman"/>
          <w:sz w:val="24"/>
          <w:szCs w:val="24"/>
        </w:rPr>
        <w:t xml:space="preserve">therapy </w:t>
      </w:r>
      <w:r w:rsidR="00727A0C" w:rsidRPr="00151EEA">
        <w:rPr>
          <w:rFonts w:ascii="Book Antiqua" w:eastAsiaTheme="majorHAnsi" w:hAnsi="Book Antiqua" w:cs="Times New Roman"/>
          <w:sz w:val="24"/>
          <w:szCs w:val="24"/>
        </w:rPr>
        <w:t>(</w:t>
      </w:r>
      <w:proofErr w:type="spellStart"/>
      <w:r w:rsidR="006A4FB5" w:rsidRPr="00151EEA">
        <w:rPr>
          <w:rFonts w:ascii="Book Antiqua" w:hAnsi="Book Antiqua" w:cs="Times New Roman"/>
          <w:sz w:val="24"/>
          <w:szCs w:val="24"/>
        </w:rPr>
        <w:t>capecitabine</w:t>
      </w:r>
      <w:proofErr w:type="spellEnd"/>
      <w:r w:rsidR="006A4FB5" w:rsidRPr="00151EE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458B8" w:rsidRPr="00151EEA">
        <w:rPr>
          <w:rFonts w:ascii="Book Antiqua" w:hAnsi="Book Antiqua" w:cs="Times New Roman"/>
          <w:sz w:val="24"/>
          <w:szCs w:val="24"/>
        </w:rPr>
        <w:t>oxaliplatin</w:t>
      </w:r>
      <w:proofErr w:type="spellEnd"/>
      <w:r w:rsidR="00727A0C" w:rsidRPr="00151EEA">
        <w:rPr>
          <w:rFonts w:ascii="Book Antiqua" w:eastAsiaTheme="majorHAnsi" w:hAnsi="Book Antiqua" w:cs="Times New Roman"/>
          <w:sz w:val="24"/>
          <w:szCs w:val="24"/>
        </w:rPr>
        <w:t>,</w:t>
      </w:r>
      <w:r w:rsidR="006A4FB5" w:rsidRPr="00151EEA">
        <w:rPr>
          <w:rFonts w:ascii="Book Antiqua" w:eastAsiaTheme="majorHAnsi" w:hAnsi="Book Antiqua" w:cs="Times New Roman"/>
          <w:sz w:val="24"/>
          <w:szCs w:val="24"/>
        </w:rPr>
        <w:t xml:space="preserve"> 2000</w:t>
      </w:r>
      <w:r w:rsidR="00822CF9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727A0C" w:rsidRPr="00151EEA">
        <w:rPr>
          <w:rFonts w:ascii="Book Antiqua" w:eastAsiaTheme="majorHAnsi" w:hAnsi="Book Antiqua" w:cs="Times New Roman"/>
          <w:sz w:val="24"/>
          <w:szCs w:val="24"/>
        </w:rPr>
        <w:t xml:space="preserve">and 139 </w:t>
      </w:r>
      <w:r w:rsidR="006A4FB5" w:rsidRPr="00151EEA">
        <w:rPr>
          <w:rFonts w:ascii="Book Antiqua" w:eastAsiaTheme="majorHAnsi" w:hAnsi="Book Antiqua" w:cs="Times New Roman"/>
          <w:sz w:val="24"/>
          <w:szCs w:val="24"/>
        </w:rPr>
        <w:t>mg/</w:t>
      </w:r>
      <w:r w:rsidR="00727A0C" w:rsidRPr="00151EEA">
        <w:rPr>
          <w:rFonts w:ascii="Book Antiqua" w:eastAsiaTheme="majorHAnsi" w:hAnsi="Book Antiqua" w:cs="Times New Roman"/>
          <w:sz w:val="24"/>
          <w:szCs w:val="24"/>
        </w:rPr>
        <w:t>body surface area, respectively</w:t>
      </w:r>
      <w:r w:rsidR="009458B8" w:rsidRPr="00151EEA">
        <w:rPr>
          <w:rFonts w:ascii="Book Antiqua" w:eastAsiaTheme="majorHAnsi" w:hAnsi="Book Antiqua" w:cs="Times New Roman"/>
          <w:sz w:val="24"/>
          <w:szCs w:val="24"/>
        </w:rPr>
        <w:t>)</w:t>
      </w:r>
      <w:r w:rsidR="00871E90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871E90" w:rsidRPr="00151EEA">
        <w:rPr>
          <w:rFonts w:ascii="Book Antiqua" w:hAnsi="Book Antiqua" w:cs="Times New Roman"/>
          <w:sz w:val="24"/>
          <w:szCs w:val="24"/>
        </w:rPr>
        <w:t xml:space="preserve">without any specific adverse effects, and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the treatment response </w:t>
      </w:r>
      <w:r w:rsidR="00871E90" w:rsidRPr="00151EEA">
        <w:rPr>
          <w:rFonts w:ascii="Book Antiqua" w:hAnsi="Book Antiqua" w:cs="Times New Roman"/>
          <w:sz w:val="24"/>
          <w:szCs w:val="24"/>
        </w:rPr>
        <w:t>was stable disease</w:t>
      </w:r>
      <w:r w:rsidR="0074478F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74478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B5234D" w:rsidRPr="00151EEA">
        <w:rPr>
          <w:rFonts w:ascii="Book Antiqua" w:hAnsi="Book Antiqua" w:cs="Times New Roman"/>
          <w:sz w:val="24"/>
          <w:szCs w:val="24"/>
        </w:rPr>
        <w:t>However, after 6 cycles</w:t>
      </w:r>
      <w:r w:rsidRPr="00151EEA">
        <w:rPr>
          <w:rFonts w:ascii="Book Antiqua" w:eastAsiaTheme="majorHAnsi" w:hAnsi="Book Antiqua" w:cs="Times New Roman"/>
          <w:sz w:val="24"/>
          <w:szCs w:val="24"/>
        </w:rPr>
        <w:t>, CT</w:t>
      </w:r>
      <w:r w:rsidR="00B5234D" w:rsidRPr="00151EEA">
        <w:rPr>
          <w:rFonts w:ascii="Book Antiqua" w:hAnsi="Book Antiqua" w:cs="Times New Roman"/>
          <w:sz w:val="24"/>
          <w:szCs w:val="24"/>
        </w:rPr>
        <w:t xml:space="preserve"> showed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signs</w:t>
      </w:r>
      <w:r w:rsidR="00B5234D" w:rsidRPr="00151EEA">
        <w:rPr>
          <w:rFonts w:ascii="Book Antiqua" w:hAnsi="Book Antiqua" w:cs="Times New Roman"/>
          <w:sz w:val="24"/>
          <w:szCs w:val="24"/>
        </w:rPr>
        <w:t xml:space="preserve"> of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disease </w:t>
      </w:r>
      <w:r w:rsidR="00B5234D" w:rsidRPr="00151EEA">
        <w:rPr>
          <w:rFonts w:ascii="Book Antiqua" w:hAnsi="Book Antiqua" w:cs="Times New Roman"/>
          <w:sz w:val="24"/>
          <w:szCs w:val="24"/>
        </w:rPr>
        <w:t>progression</w:t>
      </w:r>
      <w:r w:rsidR="00774607" w:rsidRPr="00151EEA">
        <w:rPr>
          <w:rFonts w:ascii="Book Antiqua" w:eastAsiaTheme="majorHAnsi" w:hAnsi="Book Antiqua" w:cs="Times New Roman"/>
          <w:sz w:val="24"/>
          <w:szCs w:val="24"/>
        </w:rPr>
        <w:t>, namely,</w:t>
      </w:r>
      <w:r w:rsidR="005452D1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increased mass size and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dilation of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5452D1" w:rsidRPr="00151EEA">
        <w:rPr>
          <w:rFonts w:ascii="Book Antiqua" w:hAnsi="Book Antiqua" w:cs="Times New Roman"/>
          <w:sz w:val="24"/>
          <w:szCs w:val="24"/>
        </w:rPr>
        <w:t>the bile duct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 xml:space="preserve"> (</w:t>
      </w:r>
      <w:r w:rsidR="00F07EE3" w:rsidRPr="00151EEA">
        <w:rPr>
          <w:rFonts w:ascii="Book Antiqua" w:hAnsi="Book Antiqua" w:cs="Times New Roman"/>
          <w:sz w:val="24"/>
          <w:szCs w:val="24"/>
        </w:rPr>
        <w:t>Figure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 xml:space="preserve"> 2A</w:t>
      </w:r>
      <w:r w:rsidR="00F07EE3" w:rsidRPr="00151EEA">
        <w:rPr>
          <w:rFonts w:ascii="Book Antiqua" w:eastAsiaTheme="majorHAnsi" w:hAnsi="Book Antiqua" w:cs="Times New Roman"/>
          <w:sz w:val="24"/>
          <w:szCs w:val="24"/>
        </w:rPr>
        <w:t xml:space="preserve"> and 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>B)</w:t>
      </w:r>
      <w:r w:rsidR="000E729E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5452D1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>Because t</w:t>
      </w:r>
      <w:r w:rsidR="005452D1" w:rsidRPr="00151EEA">
        <w:rPr>
          <w:rFonts w:ascii="Book Antiqua" w:eastAsiaTheme="majorHAnsi" w:hAnsi="Book Antiqua" w:cs="Times New Roman"/>
          <w:sz w:val="24"/>
          <w:szCs w:val="24"/>
        </w:rPr>
        <w:t>otal</w:t>
      </w:r>
      <w:r w:rsidR="005452D1" w:rsidRPr="00151EEA">
        <w:rPr>
          <w:rFonts w:ascii="Book Antiqua" w:hAnsi="Book Antiqua" w:cs="Times New Roman"/>
          <w:sz w:val="24"/>
          <w:szCs w:val="24"/>
        </w:rPr>
        <w:t xml:space="preserve"> bilirubin was elevated to 6.</w:t>
      </w:r>
      <w:r w:rsidR="005452D1" w:rsidRPr="00151EEA">
        <w:rPr>
          <w:rFonts w:ascii="Book Antiqua" w:eastAsiaTheme="majorHAnsi" w:hAnsi="Book Antiqua" w:cs="Times New Roman"/>
          <w:sz w:val="24"/>
          <w:szCs w:val="24"/>
        </w:rPr>
        <w:t>1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5452D1" w:rsidRPr="00151EEA">
        <w:rPr>
          <w:rFonts w:ascii="Book Antiqua" w:eastAsiaTheme="majorHAnsi" w:hAnsi="Book Antiqua" w:cs="Times New Roman"/>
          <w:sz w:val="24"/>
          <w:szCs w:val="24"/>
        </w:rPr>
        <w:t>mg</w:t>
      </w:r>
      <w:r w:rsidR="005452D1" w:rsidRPr="00151EEA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5452D1" w:rsidRPr="00151EEA">
        <w:rPr>
          <w:rFonts w:ascii="Book Antiqua" w:hAnsi="Book Antiqua" w:cs="Times New Roman"/>
          <w:sz w:val="24"/>
          <w:szCs w:val="24"/>
        </w:rPr>
        <w:t>dL</w:t>
      </w:r>
      <w:proofErr w:type="spellEnd"/>
      <w:r w:rsidR="00CC4163" w:rsidRPr="00151EEA">
        <w:rPr>
          <w:rFonts w:ascii="Book Antiqua" w:hAnsi="Book Antiqua" w:cs="Times New Roman"/>
          <w:sz w:val="24"/>
          <w:szCs w:val="24"/>
        </w:rPr>
        <w:t xml:space="preserve">, PTBD and stent 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 xml:space="preserve">placement </w:t>
      </w:r>
      <w:proofErr w:type="gramStart"/>
      <w:r w:rsidR="008905ED" w:rsidRPr="00151EEA">
        <w:rPr>
          <w:rFonts w:ascii="Book Antiqua" w:eastAsiaTheme="majorHAnsi" w:hAnsi="Book Antiqua" w:cs="Times New Roman"/>
          <w:sz w:val="24"/>
          <w:szCs w:val="24"/>
        </w:rPr>
        <w:t>were</w:t>
      </w:r>
      <w:r w:rsidR="00CC4163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6E1102" w:rsidRPr="00151EEA">
        <w:rPr>
          <w:rFonts w:ascii="Book Antiqua" w:hAnsi="Book Antiqua" w:cs="Times New Roman"/>
          <w:sz w:val="24"/>
          <w:szCs w:val="24"/>
        </w:rPr>
        <w:t>repeated</w:t>
      </w:r>
      <w:proofErr w:type="gramEnd"/>
      <w:r w:rsidR="000B5311" w:rsidRPr="00151EEA">
        <w:rPr>
          <w:rFonts w:ascii="Book Antiqua" w:hAnsi="Book Antiqua" w:cs="Times New Roman"/>
          <w:sz w:val="24"/>
          <w:szCs w:val="24"/>
        </w:rPr>
        <w:t xml:space="preserve"> again</w:t>
      </w:r>
      <w:r w:rsidR="006E1102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4478F" w:rsidRPr="00151EEA">
        <w:rPr>
          <w:rFonts w:ascii="Book Antiqua" w:hAnsi="Book Antiqua" w:cs="Times New Roman"/>
          <w:sz w:val="24"/>
          <w:szCs w:val="24"/>
        </w:rPr>
        <w:t>(</w:t>
      </w:r>
      <w:r w:rsidR="003A0750" w:rsidRPr="00151EEA">
        <w:rPr>
          <w:rFonts w:ascii="Book Antiqua" w:hAnsi="Book Antiqua" w:cs="Times New Roman"/>
          <w:sz w:val="24"/>
          <w:szCs w:val="24"/>
        </w:rPr>
        <w:t>Figure</w:t>
      </w:r>
      <w:r w:rsidR="0074478F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4478F" w:rsidRPr="00151EEA">
        <w:rPr>
          <w:rFonts w:ascii="Book Antiqua" w:eastAsiaTheme="majorHAnsi" w:hAnsi="Book Antiqua" w:cs="Times New Roman"/>
          <w:sz w:val="24"/>
          <w:szCs w:val="24"/>
        </w:rPr>
        <w:t>2</w:t>
      </w:r>
      <w:r w:rsidR="008905ED" w:rsidRPr="00151EEA">
        <w:rPr>
          <w:rFonts w:ascii="Book Antiqua" w:eastAsiaTheme="majorHAnsi" w:hAnsi="Book Antiqua" w:cs="Times New Roman"/>
          <w:sz w:val="24"/>
          <w:szCs w:val="24"/>
        </w:rPr>
        <w:t>C</w:t>
      </w:r>
      <w:r w:rsidR="003A0750" w:rsidRPr="00151EEA">
        <w:rPr>
          <w:rFonts w:ascii="Book Antiqua" w:eastAsiaTheme="majorHAnsi" w:hAnsi="Book Antiqua" w:cs="Times New Roman"/>
          <w:sz w:val="24"/>
          <w:szCs w:val="24"/>
        </w:rPr>
        <w:t xml:space="preserve"> and </w:t>
      </w:r>
      <w:r w:rsidR="0057377B" w:rsidRPr="00151EEA">
        <w:rPr>
          <w:rFonts w:ascii="Book Antiqua" w:hAnsi="Book Antiqua" w:cs="Times New Roman"/>
          <w:sz w:val="24"/>
          <w:szCs w:val="24"/>
        </w:rPr>
        <w:t>D)</w:t>
      </w:r>
      <w:r w:rsidR="00BC182A" w:rsidRPr="00151EEA">
        <w:rPr>
          <w:rFonts w:ascii="Book Antiqua" w:hAnsi="Book Antiqua" w:cs="Times New Roman"/>
          <w:sz w:val="24"/>
          <w:szCs w:val="24"/>
        </w:rPr>
        <w:t>.</w:t>
      </w:r>
      <w:r w:rsidR="0074478F" w:rsidRPr="00151EEA">
        <w:rPr>
          <w:rFonts w:ascii="Book Antiqua" w:hAnsi="Book Antiqua" w:cs="Times New Roman"/>
          <w:sz w:val="24"/>
          <w:szCs w:val="24"/>
        </w:rPr>
        <w:t xml:space="preserve"> </w:t>
      </w:r>
    </w:p>
    <w:p w14:paraId="690C58F9" w14:textId="4EE9B340" w:rsidR="00676DF9" w:rsidRPr="00151EEA" w:rsidRDefault="006A586A" w:rsidP="00F07EE3">
      <w:pPr>
        <w:wordWrap/>
        <w:snapToGrid w:val="0"/>
        <w:spacing w:after="0" w:line="360" w:lineRule="auto"/>
        <w:ind w:firstLineChars="100" w:firstLine="240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As 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second-</w:t>
      </w:r>
      <w:r w:rsidRPr="00151EEA">
        <w:rPr>
          <w:rFonts w:ascii="Book Antiqua" w:eastAsiaTheme="minorHAnsi" w:hAnsi="Book Antiqua" w:cs="Times New Roman"/>
          <w:sz w:val="24"/>
          <w:szCs w:val="24"/>
        </w:rPr>
        <w:t>line chemo</w:t>
      </w:r>
      <w:r w:rsidR="0074478F" w:rsidRPr="00151EEA">
        <w:rPr>
          <w:rFonts w:ascii="Book Antiqua" w:eastAsiaTheme="minorHAnsi" w:hAnsi="Book Antiqua" w:cs="Times New Roman"/>
          <w:sz w:val="24"/>
          <w:szCs w:val="24"/>
        </w:rPr>
        <w:t>therapy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proofErr w:type="spellStart"/>
      <w:r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(8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151EEA">
        <w:rPr>
          <w:rFonts w:ascii="Book Antiqua" w:eastAsiaTheme="minorHAnsi" w:hAnsi="Book Antiqua" w:cs="Times New Roman"/>
          <w:sz w:val="24"/>
          <w:szCs w:val="24"/>
        </w:rPr>
        <w:t>mg/kg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; days 1 and 15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) and </w:t>
      </w:r>
      <w:r w:rsidR="00053090" w:rsidRPr="00151EEA">
        <w:rPr>
          <w:rFonts w:ascii="Book Antiqua" w:eastAsiaTheme="minorHAnsi" w:hAnsi="Book Antiqua" w:cs="Times New Roman"/>
          <w:sz w:val="24"/>
          <w:szCs w:val="24"/>
        </w:rPr>
        <w:t>p</w:t>
      </w:r>
      <w:r w:rsidR="00D545BB" w:rsidRPr="00151EEA">
        <w:rPr>
          <w:rFonts w:ascii="Book Antiqua" w:eastAsiaTheme="minorHAnsi" w:hAnsi="Book Antiqua" w:cs="Times New Roman"/>
          <w:sz w:val="24"/>
          <w:szCs w:val="24"/>
        </w:rPr>
        <w:t>aclitaxel (80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D545BB" w:rsidRPr="00151EEA">
        <w:rPr>
          <w:rFonts w:ascii="Book Antiqua" w:eastAsiaTheme="minorHAnsi" w:hAnsi="Book Antiqua" w:cs="Times New Roman"/>
          <w:sz w:val="24"/>
          <w:szCs w:val="24"/>
        </w:rPr>
        <w:t>mg/</w:t>
      </w:r>
      <w:r w:rsidR="00727A0C" w:rsidRPr="00151EEA">
        <w:rPr>
          <w:rFonts w:ascii="Book Antiqua" w:eastAsiaTheme="minorHAnsi" w:hAnsi="Book Antiqua" w:cs="Times New Roman"/>
          <w:sz w:val="24"/>
          <w:szCs w:val="24"/>
        </w:rPr>
        <w:t>body surface area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; days 1, 8, and 15;</w:t>
      </w:r>
      <w:r w:rsidR="00D545BB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E4172" w:rsidRPr="00151EEA">
        <w:rPr>
          <w:rFonts w:ascii="Book Antiqua" w:eastAsiaTheme="minorHAnsi" w:hAnsi="Book Antiqua" w:cs="Times New Roman"/>
          <w:sz w:val="24"/>
          <w:szCs w:val="24"/>
        </w:rPr>
        <w:t>Q28DAYS)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gramStart"/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were administered</w:t>
      </w:r>
      <w:proofErr w:type="gramEnd"/>
      <w:r w:rsidR="00774607" w:rsidRPr="00151EEA">
        <w:rPr>
          <w:rFonts w:ascii="Book Antiqua" w:eastAsiaTheme="minorHAnsi" w:hAnsi="Book Antiqua" w:cs="Times New Roman"/>
          <w:sz w:val="24"/>
          <w:szCs w:val="24"/>
        </w:rPr>
        <w:t>.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is a </w:t>
      </w:r>
      <w:r w:rsidR="00FD67A8" w:rsidRPr="00151EEA">
        <w:rPr>
          <w:rFonts w:ascii="Book Antiqua" w:eastAsiaTheme="minorHAnsi" w:hAnsi="Book Antiqua" w:cs="Times New Roman"/>
          <w:sz w:val="24"/>
          <w:szCs w:val="24"/>
        </w:rPr>
        <w:t>monoclonal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antibody to </w:t>
      </w:r>
      <w:r w:rsidR="00B5650C" w:rsidRPr="00151EEA">
        <w:rPr>
          <w:rFonts w:ascii="Book Antiqua" w:eastAsiaTheme="minorHAnsi" w:hAnsi="Book Antiqua" w:cs="Times New Roman"/>
          <w:sz w:val="24"/>
          <w:szCs w:val="24"/>
        </w:rPr>
        <w:t>vascular endothelial growth factor receptor 2</w:t>
      </w:r>
      <w:r w:rsidR="00774607" w:rsidRPr="00151EEA">
        <w:rPr>
          <w:rFonts w:ascii="Book Antiqua" w:eastAsiaTheme="minorHAnsi" w:hAnsi="Book Antiqua" w:cs="Times New Roman"/>
          <w:sz w:val="24"/>
          <w:szCs w:val="24"/>
        </w:rPr>
        <w:t xml:space="preserve"> (</w:t>
      </w:r>
      <w:r w:rsidRPr="00151EEA">
        <w:rPr>
          <w:rFonts w:ascii="Book Antiqua" w:eastAsiaTheme="minorHAnsi" w:hAnsi="Book Antiqua" w:cs="Times New Roman"/>
          <w:sz w:val="24"/>
          <w:szCs w:val="24"/>
        </w:rPr>
        <w:t>VEGFR-2</w:t>
      </w:r>
      <w:r w:rsidR="00774607" w:rsidRPr="00151EEA">
        <w:rPr>
          <w:rFonts w:ascii="Book Antiqua" w:eastAsiaTheme="minorHAnsi" w:hAnsi="Book Antiqua" w:cs="Times New Roman"/>
          <w:sz w:val="24"/>
          <w:szCs w:val="24"/>
        </w:rPr>
        <w:t>)</w:t>
      </w:r>
      <w:r w:rsidR="00F57523" w:rsidRPr="00151EEA">
        <w:rPr>
          <w:rFonts w:ascii="Book Antiqua" w:eastAsiaTheme="minorHAnsi" w:hAnsi="Book Antiqua" w:cs="Times New Roman"/>
          <w:sz w:val="24"/>
          <w:szCs w:val="24"/>
        </w:rPr>
        <w:t xml:space="preserve">. After completing </w:t>
      </w:r>
      <w:r w:rsidR="00774607" w:rsidRPr="00151EEA">
        <w:rPr>
          <w:rFonts w:ascii="Book Antiqua" w:eastAsiaTheme="minorHAnsi" w:hAnsi="Book Antiqua" w:cs="Times New Roman"/>
          <w:sz w:val="24"/>
          <w:szCs w:val="24"/>
        </w:rPr>
        <w:t>the first</w:t>
      </w:r>
      <w:r w:rsidR="00F57523" w:rsidRPr="00151EEA">
        <w:rPr>
          <w:rFonts w:ascii="Book Antiqua" w:eastAsiaTheme="minorHAnsi" w:hAnsi="Book Antiqua" w:cs="Times New Roman"/>
          <w:sz w:val="24"/>
          <w:szCs w:val="24"/>
        </w:rPr>
        <w:t xml:space="preserve"> cycle, the patient showed no specific discomfort or adverse effects</w:t>
      </w:r>
      <w:r w:rsidR="0074478F" w:rsidRPr="00151EEA">
        <w:rPr>
          <w:rFonts w:ascii="Book Antiqua" w:eastAsiaTheme="minorHAnsi" w:hAnsi="Book Antiqua" w:cs="Times New Roman"/>
          <w:sz w:val="24"/>
          <w:szCs w:val="24"/>
        </w:rPr>
        <w:t>.</w:t>
      </w:r>
      <w:r w:rsidR="000F150B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</w:p>
    <w:p w14:paraId="768E79BC" w14:textId="77777777" w:rsidR="00676DF9" w:rsidRPr="00151EEA" w:rsidRDefault="00676DF9" w:rsidP="00591668">
      <w:pPr>
        <w:wordWrap/>
        <w:snapToGrid w:val="0"/>
        <w:spacing w:after="0" w:line="360" w:lineRule="auto"/>
        <w:ind w:firstLineChars="50" w:firstLine="120"/>
        <w:rPr>
          <w:rFonts w:ascii="Book Antiqua" w:eastAsiaTheme="minorHAnsi" w:hAnsi="Book Antiqua" w:cs="Times New Roman"/>
          <w:sz w:val="24"/>
          <w:szCs w:val="24"/>
        </w:rPr>
      </w:pPr>
    </w:p>
    <w:p w14:paraId="2FF13B5E" w14:textId="68CB00C7" w:rsidR="00676DF9" w:rsidRPr="00151EEA" w:rsidRDefault="00676DF9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OUTCOME AND FOLLOW UP</w:t>
      </w:r>
    </w:p>
    <w:p w14:paraId="4E3FC44C" w14:textId="1181E294" w:rsidR="0028487A" w:rsidRPr="00151EEA" w:rsidRDefault="00231F98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However, </w:t>
      </w:r>
      <w:r w:rsidR="008905ED" w:rsidRPr="00151EEA">
        <w:rPr>
          <w:rFonts w:ascii="Book Antiqua" w:eastAsiaTheme="minorHAnsi" w:hAnsi="Book Antiqua" w:cs="Times New Roman"/>
          <w:sz w:val="24"/>
          <w:szCs w:val="24"/>
        </w:rPr>
        <w:t>on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the morning </w:t>
      </w:r>
      <w:r w:rsidR="000F150B" w:rsidRPr="00151EEA">
        <w:rPr>
          <w:rFonts w:ascii="Book Antiqua" w:eastAsiaTheme="minorHAnsi" w:hAnsi="Book Antiqua" w:cs="Times New Roman"/>
          <w:sz w:val="24"/>
          <w:szCs w:val="24"/>
        </w:rPr>
        <w:t>of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the </w:t>
      </w:r>
      <w:r w:rsidR="000F150B" w:rsidRPr="00151EEA">
        <w:rPr>
          <w:rFonts w:ascii="Book Antiqua" w:eastAsiaTheme="minorHAnsi" w:hAnsi="Book Antiqua" w:cs="Times New Roman"/>
          <w:sz w:val="24"/>
          <w:szCs w:val="24"/>
        </w:rPr>
        <w:t xml:space="preserve">first 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day of the </w:t>
      </w:r>
      <w:r w:rsidR="00F57523" w:rsidRPr="00151EEA">
        <w:rPr>
          <w:rFonts w:ascii="Book Antiqua" w:eastAsiaTheme="minorHAnsi" w:hAnsi="Book Antiqua" w:cs="Times New Roman"/>
          <w:sz w:val="24"/>
          <w:szCs w:val="24"/>
        </w:rPr>
        <w:t>second cycle</w:t>
      </w: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0F150B" w:rsidRPr="00151EEA">
        <w:rPr>
          <w:rFonts w:ascii="Book Antiqua" w:eastAsiaTheme="minorHAnsi" w:hAnsi="Book Antiqua" w:cs="Times New Roman"/>
          <w:sz w:val="24"/>
          <w:szCs w:val="24"/>
        </w:rPr>
        <w:t xml:space="preserve">he </w:t>
      </w:r>
      <w:r w:rsidR="00DC55D4" w:rsidRPr="00151EEA">
        <w:rPr>
          <w:rFonts w:ascii="Book Antiqua" w:eastAsiaTheme="minorHAnsi" w:hAnsi="Book Antiqua" w:cs="Times New Roman"/>
          <w:sz w:val="24"/>
          <w:szCs w:val="24"/>
        </w:rPr>
        <w:t xml:space="preserve">suddenly developed </w:t>
      </w:r>
      <w:r w:rsidR="000F150B" w:rsidRPr="00151EEA">
        <w:rPr>
          <w:rFonts w:ascii="Book Antiqua" w:eastAsiaTheme="minorHAnsi" w:hAnsi="Book Antiqua" w:cs="Times New Roman"/>
          <w:sz w:val="24"/>
          <w:szCs w:val="24"/>
        </w:rPr>
        <w:t xml:space="preserve">a </w:t>
      </w:r>
      <w:r w:rsidR="00DC55D4" w:rsidRPr="00151EEA">
        <w:rPr>
          <w:rFonts w:ascii="Book Antiqua" w:eastAsiaTheme="minorHAnsi" w:hAnsi="Book Antiqua" w:cs="Times New Roman"/>
          <w:sz w:val="24"/>
          <w:szCs w:val="24"/>
        </w:rPr>
        <w:t xml:space="preserve">severe cough and dyspnea and </w:t>
      </w:r>
      <w:proofErr w:type="gramStart"/>
      <w:r w:rsidR="00DC55D4" w:rsidRPr="00151EEA">
        <w:rPr>
          <w:rFonts w:ascii="Book Antiqua" w:eastAsiaTheme="minorHAnsi" w:hAnsi="Book Antiqua" w:cs="Times New Roman"/>
          <w:sz w:val="24"/>
          <w:szCs w:val="24"/>
        </w:rPr>
        <w:t>was admitted</w:t>
      </w:r>
      <w:proofErr w:type="gramEnd"/>
      <w:r w:rsidR="00DC55D4" w:rsidRPr="00151EEA">
        <w:rPr>
          <w:rFonts w:ascii="Book Antiqua" w:eastAsiaTheme="minorHAnsi" w:hAnsi="Book Antiqua" w:cs="Times New Roman"/>
          <w:sz w:val="24"/>
          <w:szCs w:val="24"/>
        </w:rPr>
        <w:t xml:space="preserve"> to the emergency room.</w:t>
      </w:r>
      <w:r w:rsidR="003E7681" w:rsidRPr="00151EEA">
        <w:rPr>
          <w:rFonts w:ascii="Book Antiqua" w:eastAsiaTheme="minorHAnsi" w:hAnsi="Book Antiqua" w:cs="Times New Roman"/>
          <w:sz w:val="24"/>
          <w:szCs w:val="24"/>
        </w:rPr>
        <w:t xml:space="preserve"> Upon admission, </w:t>
      </w:r>
      <w:r w:rsidR="00B1652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a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rterial blood gas tests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severe hypoxia</w:t>
      </w:r>
      <w:r w:rsidR="0055190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="001E4154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p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7.267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(7.35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–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7.45)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PCO</w:t>
      </w:r>
      <w:r w:rsidR="00F6361F" w:rsidRPr="00151EEA">
        <w:rPr>
          <w:rFonts w:ascii="Book Antiqua" w:hAnsi="Book Antiqua" w:cs="Times New Roman"/>
          <w:kern w:val="0"/>
          <w:sz w:val="24"/>
          <w:szCs w:val="24"/>
          <w:vertAlign w:val="subscript"/>
        </w:rPr>
        <w:t>2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52.1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mmHg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(35</w:t>
      </w:r>
      <w:r w:rsidR="001A648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-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45 mmHg)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PO</w:t>
      </w:r>
      <w:r w:rsidR="00F6361F" w:rsidRPr="00151EEA">
        <w:rPr>
          <w:rFonts w:ascii="Book Antiqua" w:hAnsi="Book Antiqua" w:cs="Times New Roman"/>
          <w:kern w:val="0"/>
          <w:sz w:val="24"/>
          <w:szCs w:val="24"/>
          <w:vertAlign w:val="subscript"/>
        </w:rPr>
        <w:t>2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40.6 mmHg</w:t>
      </w:r>
      <w:r w:rsidR="004E2CC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(80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–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100</w:t>
      </w:r>
      <w:r w:rsidR="00B1652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mmHg)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HCO</w:t>
      </w:r>
      <w:r w:rsidR="00F6361F" w:rsidRPr="00151EEA">
        <w:rPr>
          <w:rFonts w:ascii="Book Antiqua" w:hAnsi="Book Antiqua" w:cs="Times New Roman"/>
          <w:kern w:val="0"/>
          <w:sz w:val="24"/>
          <w:szCs w:val="24"/>
          <w:vertAlign w:val="subscript"/>
        </w:rPr>
        <w:t>3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23.2 </w:t>
      </w:r>
      <w:proofErr w:type="spellStart"/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mmol</w:t>
      </w:r>
      <w:proofErr w:type="spellEnd"/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/L (21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–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27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proofErr w:type="spellStart"/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mmol</w:t>
      </w:r>
      <w:proofErr w:type="spellEnd"/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/L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O</w:t>
      </w:r>
      <w:r w:rsidR="00F6361F" w:rsidRPr="00151EEA">
        <w:rPr>
          <w:rFonts w:ascii="Book Antiqua" w:hAnsi="Book Antiqua" w:cs="Times New Roman"/>
          <w:kern w:val="0"/>
          <w:sz w:val="24"/>
          <w:szCs w:val="24"/>
          <w:vertAlign w:val="subscript"/>
        </w:rPr>
        <w:t>2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aturation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68.1%</w:t>
      </w:r>
      <w:r w:rsidR="003E768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(92.0</w:t>
      </w:r>
      <w:r w:rsidR="001A648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-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100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%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4E2CC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Simple chest X-ray</w:t>
      </w:r>
      <w:r w:rsidR="004E2CC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1652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imaging </w:t>
      </w:r>
      <w:r w:rsidR="004E2CC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showed pneumonic infiltration in the r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ight lower lobe</w:t>
      </w:r>
      <w:r w:rsidR="00D207E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</w:t>
      </w:r>
      <w:r w:rsidR="001A648C" w:rsidRPr="00151EEA">
        <w:rPr>
          <w:rFonts w:ascii="Book Antiqua" w:hAnsi="Book Antiqua" w:cs="Times New Roman"/>
          <w:sz w:val="24"/>
          <w:szCs w:val="24"/>
        </w:rPr>
        <w:t>Figure</w:t>
      </w:r>
      <w:r w:rsidR="00D207E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3A)</w:t>
      </w:r>
      <w:r w:rsidR="00D054A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 and the patient was immediately intubated and placed on a mechanical ventilator</w:t>
      </w:r>
      <w:r w:rsidR="0074478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5190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46E6A5C8" w14:textId="29F2B394" w:rsidR="008D4871" w:rsidRPr="00151EEA" w:rsidRDefault="00D207EC" w:rsidP="00591668">
      <w:pPr>
        <w:wordWrap/>
        <w:snapToGrid w:val="0"/>
        <w:spacing w:after="0" w:line="360" w:lineRule="auto"/>
        <w:ind w:firstLineChars="50" w:firstLine="12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>The c</w:t>
      </w:r>
      <w:r w:rsidR="00B1652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omplete blood count</w:t>
      </w:r>
      <w:r w:rsidR="00AF6DC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results 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were as follows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WBC</w:t>
      </w:r>
      <w:r w:rsidR="0049572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, 33.31 × 10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3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/</w:t>
      </w:r>
      <w:proofErr w:type="spellStart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μL</w:t>
      </w:r>
      <w:proofErr w:type="spellEnd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 hemoglobin, 8.9 g/</w:t>
      </w:r>
      <w:proofErr w:type="spellStart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dL</w:t>
      </w:r>
      <w:proofErr w:type="spellEnd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platelets, </w:t>
      </w:r>
      <w:proofErr w:type="gramStart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418</w:t>
      </w:r>
      <w:proofErr w:type="gramEnd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× 10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3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/mL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neutrophil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s,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89% </w:t>
      </w:r>
      <w:r w:rsidR="00D56922" w:rsidRPr="00151EEA">
        <w:rPr>
          <w:rFonts w:ascii="Book Antiqua" w:eastAsiaTheme="minorHAnsi" w:hAnsi="Book Antiqua" w:cs="Times New Roman"/>
          <w:sz w:val="24"/>
          <w:szCs w:val="24"/>
        </w:rPr>
        <w:t>(29.86</w:t>
      </w:r>
      <w:r w:rsidR="00B1652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D56922" w:rsidRPr="00151EEA">
        <w:rPr>
          <w:rFonts w:ascii="Book Antiqua" w:eastAsiaTheme="minorHAnsi" w:hAnsi="Book Antiqua" w:cs="Times New Roman"/>
          <w:sz w:val="24"/>
          <w:szCs w:val="24"/>
        </w:rPr>
        <w:t>× 10</w:t>
      </w:r>
      <w:r w:rsidR="00D56922" w:rsidRPr="00151EEA">
        <w:rPr>
          <w:rStyle w:val="A6"/>
          <w:rFonts w:ascii="Book Antiqua" w:eastAsiaTheme="minorHAnsi" w:hAnsi="Book Antiqua" w:cs="Times New Roman"/>
          <w:color w:val="auto"/>
          <w:sz w:val="24"/>
          <w:szCs w:val="24"/>
          <w:vertAlign w:val="superscript"/>
        </w:rPr>
        <w:t>3</w:t>
      </w:r>
      <w:r w:rsidR="00D56922" w:rsidRPr="00151EEA">
        <w:rPr>
          <w:rFonts w:ascii="Book Antiqua" w:eastAsiaTheme="minorHAnsi" w:hAnsi="Book Antiqua" w:cs="Times New Roman"/>
          <w:sz w:val="24"/>
          <w:szCs w:val="24"/>
        </w:rPr>
        <w:t>/</w:t>
      </w:r>
      <w:proofErr w:type="spellStart"/>
      <w:r w:rsidR="00D56922" w:rsidRPr="00151EEA">
        <w:rPr>
          <w:rFonts w:ascii="Book Antiqua" w:eastAsiaTheme="minorHAnsi" w:hAnsi="Book Antiqua" w:cs="Times New Roman"/>
          <w:sz w:val="24"/>
          <w:szCs w:val="24"/>
        </w:rPr>
        <w:t>μL</w:t>
      </w:r>
      <w:proofErr w:type="spellEnd"/>
      <w:r w:rsidR="00D56922" w:rsidRPr="00151EEA">
        <w:rPr>
          <w:rFonts w:ascii="Book Antiqua" w:eastAsiaTheme="minorHAnsi" w:hAnsi="Book Antiqua" w:cs="Times New Roman"/>
          <w:sz w:val="24"/>
          <w:szCs w:val="24"/>
        </w:rPr>
        <w:t>)</w:t>
      </w:r>
      <w:r w:rsidR="0028487A" w:rsidRPr="00151EEA">
        <w:rPr>
          <w:rFonts w:ascii="Book Antiqua" w:eastAsiaTheme="minorHAnsi" w:hAnsi="Book Antiqua" w:cs="Times New Roman"/>
          <w:sz w:val="24"/>
          <w:szCs w:val="24"/>
        </w:rPr>
        <w:t>.</w:t>
      </w:r>
      <w:r w:rsidR="00D56922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B1652C" w:rsidRPr="00151EEA">
        <w:rPr>
          <w:rFonts w:ascii="Book Antiqua" w:eastAsiaTheme="minorHAnsi" w:hAnsi="Book Antiqua" w:cs="Times New Roman"/>
          <w:sz w:val="24"/>
          <w:szCs w:val="24"/>
        </w:rPr>
        <w:t>Owing to</w:t>
      </w:r>
      <w:r w:rsidR="00AF6DCB" w:rsidRPr="00151EEA">
        <w:rPr>
          <w:rFonts w:ascii="Book Antiqua" w:hAnsi="Book Antiqua" w:cs="Times New Roman"/>
          <w:sz w:val="24"/>
          <w:szCs w:val="24"/>
        </w:rPr>
        <w:t xml:space="preserve"> highly elevated</w:t>
      </w:r>
      <w:r w:rsidR="00B1652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CRP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levels</w:t>
      </w:r>
      <w:r w:rsidR="00AF6DC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1652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34.5 mg/</w:t>
      </w:r>
      <w:proofErr w:type="spellStart"/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dL</w:t>
      </w:r>
      <w:proofErr w:type="spellEnd"/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35128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the patient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>’s</w:t>
      </w:r>
      <w:r w:rsidR="0035128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history of vomiting, </w:t>
      </w:r>
      <w:r w:rsidR="007D266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aspiration pneumonia </w:t>
      </w:r>
      <w:proofErr w:type="gramStart"/>
      <w:r w:rsidR="007D266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was strongly suspected</w:t>
      </w:r>
      <w:proofErr w:type="gramEnd"/>
      <w:r w:rsidR="007D266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3176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28487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The b</w:t>
      </w:r>
      <w:r w:rsidR="001E4154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iochemistry results were as follows: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E4154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otal bilirubin,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1.57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mg/</w:t>
      </w:r>
      <w:proofErr w:type="spellStart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dL</w:t>
      </w:r>
      <w:proofErr w:type="spellEnd"/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aspartate aminotransferase,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40.8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U/L; alanine aminotransferase, 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11.0</w:t>
      </w:r>
      <w:r w:rsidR="00D56922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U/L</w:t>
      </w:r>
      <w:r w:rsidR="00F6361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DE447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patient </w:t>
      </w:r>
      <w:proofErr w:type="gramStart"/>
      <w:r w:rsidR="00DE447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was immediately started</w:t>
      </w:r>
      <w:proofErr w:type="gramEnd"/>
      <w:r w:rsidR="00DE447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on broad</w:t>
      </w:r>
      <w:r w:rsidR="00EB117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-</w:t>
      </w:r>
      <w:r w:rsidR="00DE447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spectrum antibiotics. </w:t>
      </w:r>
    </w:p>
    <w:p w14:paraId="56AB0500" w14:textId="0FDDFDD0" w:rsidR="00907197" w:rsidRPr="00151EEA" w:rsidRDefault="0046457E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After intubation, a large amount of yellowish sputum </w:t>
      </w:r>
      <w:proofErr w:type="gramStart"/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was observed</w:t>
      </w:r>
      <w:proofErr w:type="gramEnd"/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the sputum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gradually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became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greenish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in</w:t>
      </w:r>
      <w:r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color </w:t>
      </w:r>
      <w:r w:rsidR="00FC0D88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as time passed </w:t>
      </w:r>
      <w:r w:rsidR="0057377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(</w:t>
      </w:r>
      <w:r w:rsidR="001A648C" w:rsidRPr="00151EEA">
        <w:rPr>
          <w:rFonts w:ascii="Book Antiqua" w:hAnsi="Book Antiqua" w:cs="Times New Roman"/>
          <w:sz w:val="24"/>
          <w:szCs w:val="24"/>
        </w:rPr>
        <w:t>Figure</w:t>
      </w:r>
      <w:r w:rsidR="0057377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4B)</w:t>
      </w:r>
      <w:r w:rsidR="00400273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EA64FE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Thorax </w:t>
      </w:r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abdomen CT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showed</w:t>
      </w:r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737F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widespread </w:t>
      </w:r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pneumonic infiltration </w:t>
      </w:r>
      <w:r w:rsidR="001737F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the lower lobe of the right lung </w:t>
      </w:r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free air in the </w:t>
      </w:r>
      <w:proofErr w:type="spellStart"/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perihepati</w:t>
      </w:r>
      <w:r w:rsidR="00E53173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c</w:t>
      </w:r>
      <w:proofErr w:type="spellEnd"/>
      <w:r w:rsidR="00E53173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area</w:t>
      </w:r>
      <w:r w:rsidR="00F43C8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="00A31AAA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as well as </w:t>
      </w:r>
      <w:r w:rsidR="00C8587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fluid collection</w:t>
      </w:r>
      <w:r w:rsidR="00060D0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and</w:t>
      </w:r>
      <w:r w:rsidR="00BC17F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perforation of the diaphragm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</w:t>
      </w:r>
      <w:r w:rsidR="001A648C" w:rsidRPr="00151EEA">
        <w:rPr>
          <w:rFonts w:ascii="Book Antiqua" w:hAnsi="Book Antiqua" w:cs="Times New Roman"/>
          <w:sz w:val="24"/>
          <w:szCs w:val="24"/>
        </w:rPr>
        <w:t>Figure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4C</w:t>
      </w:r>
      <w:r w:rsidR="001A648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D)</w:t>
      </w:r>
      <w:r w:rsidR="00BC17F7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B37F7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Based on the CT findings and the greenish sputum, BBF </w:t>
      </w:r>
      <w:proofErr w:type="gramStart"/>
      <w:r w:rsidR="00B37F7F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7613B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strongly suspected</w:t>
      </w:r>
      <w:proofErr w:type="gramEnd"/>
      <w:r w:rsidR="007613B5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B64EAD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64EAD" w:rsidRPr="00151EEA">
        <w:rPr>
          <w:rFonts w:ascii="Book Antiqua" w:hAnsi="Book Antiqua" w:cs="Times New Roman"/>
          <w:sz w:val="24"/>
          <w:szCs w:val="24"/>
        </w:rPr>
        <w:t xml:space="preserve">Multidisciplinary consultation </w:t>
      </w:r>
      <w:proofErr w:type="gramStart"/>
      <w:r w:rsidR="00B64EAD" w:rsidRPr="00151EEA">
        <w:rPr>
          <w:rFonts w:ascii="Book Antiqua" w:hAnsi="Book Antiqua" w:cs="Times New Roman"/>
          <w:sz w:val="24"/>
          <w:szCs w:val="24"/>
        </w:rPr>
        <w:t>was performed</w:t>
      </w:r>
      <w:proofErr w:type="gramEnd"/>
      <w:r w:rsidR="00B64EAD" w:rsidRPr="00151EEA">
        <w:rPr>
          <w:rFonts w:ascii="Book Antiqua" w:hAnsi="Book Antiqua" w:cs="Times New Roman"/>
          <w:sz w:val="24"/>
          <w:szCs w:val="24"/>
        </w:rPr>
        <w:t xml:space="preserve"> to determine the treatment plan</w:t>
      </w:r>
      <w:r w:rsidR="006F1759" w:rsidRPr="00151EEA">
        <w:rPr>
          <w:rFonts w:ascii="Book Antiqua" w:hAnsi="Book Antiqua" w:cs="Times New Roman"/>
          <w:sz w:val="24"/>
          <w:szCs w:val="24"/>
        </w:rPr>
        <w:t>. S</w:t>
      </w:r>
      <w:r w:rsidR="00B64EAD" w:rsidRPr="00151EEA">
        <w:rPr>
          <w:rFonts w:ascii="Book Antiqua" w:hAnsi="Book Antiqua" w:cs="Times New Roman"/>
          <w:sz w:val="24"/>
          <w:szCs w:val="24"/>
        </w:rPr>
        <w:t xml:space="preserve">urgical treatment </w:t>
      </w:r>
      <w:proofErr w:type="gramStart"/>
      <w:r w:rsidR="00B64EAD" w:rsidRPr="00151EEA">
        <w:rPr>
          <w:rFonts w:ascii="Book Antiqua" w:hAnsi="Book Antiqua" w:cs="Times New Roman"/>
          <w:sz w:val="24"/>
          <w:szCs w:val="24"/>
        </w:rPr>
        <w:t xml:space="preserve">was </w:t>
      </w:r>
      <w:r w:rsidR="006F1759" w:rsidRPr="00151EEA">
        <w:rPr>
          <w:rFonts w:ascii="Book Antiqua" w:hAnsi="Book Antiqua" w:cs="Times New Roman"/>
          <w:sz w:val="24"/>
          <w:szCs w:val="24"/>
        </w:rPr>
        <w:t xml:space="preserve">initially </w:t>
      </w:r>
      <w:r w:rsidR="00B64EAD" w:rsidRPr="00151EEA">
        <w:rPr>
          <w:rFonts w:ascii="Book Antiqua" w:hAnsi="Book Antiqua" w:cs="Times New Roman"/>
          <w:sz w:val="24"/>
          <w:szCs w:val="24"/>
        </w:rPr>
        <w:t>considered</w:t>
      </w:r>
      <w:proofErr w:type="gramEnd"/>
      <w:r w:rsidR="006F1759" w:rsidRPr="00151EEA">
        <w:rPr>
          <w:rFonts w:ascii="Book Antiqua" w:hAnsi="Book Antiqua" w:cs="Times New Roman"/>
          <w:sz w:val="24"/>
          <w:szCs w:val="24"/>
        </w:rPr>
        <w:t>;</w:t>
      </w:r>
      <w:r w:rsidR="00B64EAD" w:rsidRPr="00151EEA">
        <w:rPr>
          <w:rFonts w:ascii="Book Antiqua" w:hAnsi="Book Antiqua" w:cs="Times New Roman"/>
          <w:sz w:val="24"/>
          <w:szCs w:val="24"/>
        </w:rPr>
        <w:t xml:space="preserve"> however, </w:t>
      </w:r>
      <w:r w:rsidR="00EF2318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since the patient had terminal cancer, </w:t>
      </w:r>
      <w:r w:rsidR="009A3386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surgery</w:t>
      </w:r>
      <w:r w:rsidR="00EF2318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not performed</w:t>
      </w:r>
      <w:r w:rsidR="00400273" w:rsidRPr="00151EEA">
        <w:rPr>
          <w:rFonts w:ascii="Book Antiqua" w:eastAsiaTheme="minorHAnsi" w:hAnsi="Book Antiqua" w:cs="Times New Roman"/>
          <w:sz w:val="24"/>
          <w:szCs w:val="24"/>
        </w:rPr>
        <w:t>.</w:t>
      </w:r>
      <w:r w:rsidR="00672C2A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9A3386" w:rsidRPr="00151EEA">
        <w:rPr>
          <w:rFonts w:ascii="Book Antiqua" w:eastAsiaTheme="minorHAnsi" w:hAnsi="Book Antiqua" w:cs="Times New Roman"/>
          <w:sz w:val="24"/>
          <w:szCs w:val="24"/>
        </w:rPr>
        <w:t>Because</w:t>
      </w:r>
      <w:r w:rsidR="00B55730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B55730" w:rsidRPr="00151EEA">
        <w:rPr>
          <w:rFonts w:ascii="Book Antiqua" w:eastAsiaTheme="minorHAnsi" w:hAnsi="Book Antiqua" w:cs="Times New Roman"/>
          <w:sz w:val="24"/>
          <w:szCs w:val="24"/>
        </w:rPr>
        <w:t xml:space="preserve">it was necessary to reduce the amount of </w:t>
      </w:r>
      <w:r w:rsidR="009A3386" w:rsidRPr="00151EEA">
        <w:rPr>
          <w:rFonts w:ascii="Book Antiqua" w:eastAsiaTheme="minorHAnsi" w:hAnsi="Book Antiqua" w:cs="Times New Roman"/>
          <w:sz w:val="24"/>
          <w:szCs w:val="24"/>
        </w:rPr>
        <w:t xml:space="preserve">accumulated </w:t>
      </w:r>
      <w:r w:rsidR="00B55730" w:rsidRPr="00151EEA">
        <w:rPr>
          <w:rFonts w:ascii="Book Antiqua" w:eastAsiaTheme="minorHAnsi" w:hAnsi="Book Antiqua" w:cs="Times New Roman"/>
          <w:sz w:val="24"/>
          <w:szCs w:val="24"/>
        </w:rPr>
        <w:t xml:space="preserve">fluid, which </w:t>
      </w:r>
      <w:proofErr w:type="gramStart"/>
      <w:r w:rsidR="00B55730" w:rsidRPr="00151EEA">
        <w:rPr>
          <w:rFonts w:ascii="Book Antiqua" w:eastAsiaTheme="minorHAnsi" w:hAnsi="Book Antiqua" w:cs="Times New Roman"/>
          <w:sz w:val="24"/>
          <w:szCs w:val="24"/>
        </w:rPr>
        <w:t xml:space="preserve">was </w:t>
      </w:r>
      <w:r w:rsidR="009A3386" w:rsidRPr="00151EEA">
        <w:rPr>
          <w:rFonts w:ascii="Book Antiqua" w:eastAsiaTheme="minorHAnsi" w:hAnsi="Book Antiqua" w:cs="Times New Roman"/>
          <w:sz w:val="24"/>
          <w:szCs w:val="24"/>
        </w:rPr>
        <w:t>thought</w:t>
      </w:r>
      <w:proofErr w:type="gramEnd"/>
      <w:r w:rsidR="00B55730" w:rsidRPr="00151EEA">
        <w:rPr>
          <w:rFonts w:ascii="Book Antiqua" w:eastAsiaTheme="minorHAnsi" w:hAnsi="Book Antiqua" w:cs="Times New Roman"/>
          <w:sz w:val="24"/>
          <w:szCs w:val="24"/>
        </w:rPr>
        <w:t xml:space="preserve"> to be bile</w:t>
      </w:r>
      <w:r w:rsidR="00EA2DAC" w:rsidRPr="00151EEA">
        <w:rPr>
          <w:rFonts w:ascii="Book Antiqua" w:eastAsiaTheme="minorHAnsi" w:hAnsi="Book Antiqua" w:cs="Times New Roman"/>
          <w:sz w:val="24"/>
          <w:szCs w:val="24"/>
        </w:rPr>
        <w:t xml:space="preserve"> irritating the lung parenchyma</w:t>
      </w:r>
      <w:r w:rsidR="00EF455B" w:rsidRPr="00151EEA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B75879" w:rsidRPr="00151EEA">
        <w:rPr>
          <w:rFonts w:ascii="Book Antiqua" w:eastAsiaTheme="minorHAnsi" w:hAnsi="Book Antiqua" w:cs="Times New Roman"/>
          <w:sz w:val="24"/>
          <w:szCs w:val="24"/>
        </w:rPr>
        <w:t xml:space="preserve">percutaneous drainage and a </w:t>
      </w:r>
      <w:proofErr w:type="spellStart"/>
      <w:r w:rsidR="00B75879" w:rsidRPr="00151EEA">
        <w:rPr>
          <w:rFonts w:ascii="Book Antiqua" w:eastAsiaTheme="minorHAnsi" w:hAnsi="Book Antiqua" w:cs="Times New Roman"/>
          <w:sz w:val="24"/>
          <w:szCs w:val="24"/>
        </w:rPr>
        <w:t>tubogram</w:t>
      </w:r>
      <w:proofErr w:type="spellEnd"/>
      <w:r w:rsidR="00B75879" w:rsidRPr="00151EEA">
        <w:rPr>
          <w:rFonts w:ascii="Book Antiqua" w:eastAsiaTheme="minorHAnsi" w:hAnsi="Book Antiqua" w:cs="Times New Roman"/>
          <w:sz w:val="24"/>
          <w:szCs w:val="24"/>
        </w:rPr>
        <w:t xml:space="preserve"> were performed in the </w:t>
      </w:r>
      <w:proofErr w:type="spellStart"/>
      <w:r w:rsidR="00B75879" w:rsidRPr="00151EEA">
        <w:rPr>
          <w:rFonts w:ascii="Book Antiqua" w:eastAsiaTheme="minorHAnsi" w:hAnsi="Book Antiqua" w:cs="Times New Roman"/>
          <w:sz w:val="24"/>
          <w:szCs w:val="24"/>
        </w:rPr>
        <w:t>perihepatic</w:t>
      </w:r>
      <w:proofErr w:type="spellEnd"/>
      <w:r w:rsidR="00B75879" w:rsidRPr="00151EEA">
        <w:rPr>
          <w:rFonts w:ascii="Book Antiqua" w:eastAsiaTheme="minorHAnsi" w:hAnsi="Book Antiqua" w:cs="Times New Roman"/>
          <w:sz w:val="24"/>
          <w:szCs w:val="24"/>
        </w:rPr>
        <w:t xml:space="preserve"> area.</w:t>
      </w:r>
      <w:r w:rsidR="00B30AAB" w:rsidRPr="00151EEA">
        <w:rPr>
          <w:rFonts w:ascii="Book Antiqua" w:eastAsiaTheme="minorHAnsi" w:hAnsi="Book Antiqua" w:cs="Times New Roman"/>
          <w:sz w:val="24"/>
          <w:szCs w:val="24"/>
        </w:rPr>
        <w:t xml:space="preserve"> The </w:t>
      </w:r>
      <w:proofErr w:type="spellStart"/>
      <w:r w:rsidR="00B30AAB" w:rsidRPr="00151EEA">
        <w:rPr>
          <w:rFonts w:ascii="Book Antiqua" w:eastAsiaTheme="minorHAnsi" w:hAnsi="Book Antiqua" w:cs="Times New Roman"/>
          <w:sz w:val="24"/>
          <w:szCs w:val="24"/>
        </w:rPr>
        <w:t>tubogram</w:t>
      </w:r>
      <w:proofErr w:type="spellEnd"/>
      <w:r w:rsidR="00B30AAB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520216" w:rsidRPr="00151EEA">
        <w:rPr>
          <w:rFonts w:ascii="Book Antiqua" w:eastAsiaTheme="minorHAnsi" w:hAnsi="Book Antiqua" w:cs="Times New Roman"/>
          <w:sz w:val="24"/>
          <w:szCs w:val="24"/>
        </w:rPr>
        <w:t>showed</w:t>
      </w:r>
      <w:r w:rsidR="00E5395A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947BE0" w:rsidRPr="00151EEA">
        <w:rPr>
          <w:rFonts w:ascii="Book Antiqua" w:eastAsiaTheme="minorHAnsi" w:hAnsi="Book Antiqua" w:cs="Times New Roman"/>
          <w:sz w:val="24"/>
          <w:szCs w:val="24"/>
        </w:rPr>
        <w:t xml:space="preserve">bile juice leaking from the </w:t>
      </w:r>
      <w:r w:rsidR="008F7836" w:rsidRPr="00151EEA">
        <w:rPr>
          <w:rFonts w:ascii="Book Antiqua" w:eastAsiaTheme="minorHAnsi" w:hAnsi="Book Antiqua" w:cs="Times New Roman"/>
          <w:sz w:val="24"/>
          <w:szCs w:val="24"/>
        </w:rPr>
        <w:t>biliary tract and passing through the diaphragm, forming a d</w:t>
      </w:r>
      <w:r w:rsidR="001C38D9" w:rsidRPr="00151EEA">
        <w:rPr>
          <w:rFonts w:ascii="Book Antiqua" w:eastAsiaTheme="minorHAnsi" w:hAnsi="Book Antiqua" w:cs="Times New Roman"/>
          <w:sz w:val="24"/>
          <w:szCs w:val="24"/>
        </w:rPr>
        <w:t xml:space="preserve">irect fistula with the bronchus; bile drainage </w:t>
      </w:r>
      <w:proofErr w:type="gramStart"/>
      <w:r w:rsidR="001C38D9" w:rsidRPr="00151EEA">
        <w:rPr>
          <w:rFonts w:ascii="Book Antiqua" w:eastAsiaTheme="minorHAnsi" w:hAnsi="Book Antiqua" w:cs="Times New Roman"/>
          <w:sz w:val="24"/>
          <w:szCs w:val="24"/>
        </w:rPr>
        <w:t>was observed</w:t>
      </w:r>
      <w:proofErr w:type="gramEnd"/>
      <w:r w:rsidR="001C38D9" w:rsidRPr="00151EEA">
        <w:rPr>
          <w:rFonts w:ascii="Book Antiqua" w:eastAsiaTheme="minorHAnsi" w:hAnsi="Book Antiqua" w:cs="Times New Roman"/>
          <w:sz w:val="24"/>
          <w:szCs w:val="24"/>
        </w:rPr>
        <w:t xml:space="preserve"> directly, confirming the diagnosis of BBF </w:t>
      </w:r>
      <w:r w:rsidR="0057377B" w:rsidRPr="00151EEA">
        <w:rPr>
          <w:rFonts w:ascii="Book Antiqua" w:eastAsiaTheme="minorHAnsi" w:hAnsi="Book Antiqua" w:cs="Times New Roman"/>
          <w:sz w:val="24"/>
          <w:szCs w:val="24"/>
        </w:rPr>
        <w:t>(</w:t>
      </w:r>
      <w:r w:rsidR="00B70AC1" w:rsidRPr="00151EEA">
        <w:rPr>
          <w:rFonts w:ascii="Book Antiqua" w:hAnsi="Book Antiqua" w:cs="Times New Roman"/>
          <w:sz w:val="24"/>
          <w:szCs w:val="24"/>
        </w:rPr>
        <w:t xml:space="preserve">Figure </w:t>
      </w:r>
      <w:r w:rsidR="00362D01" w:rsidRPr="00151EEA">
        <w:rPr>
          <w:rFonts w:ascii="Book Antiqua" w:eastAsiaTheme="minorHAnsi" w:hAnsi="Book Antiqua" w:cs="Times New Roman"/>
          <w:sz w:val="24"/>
          <w:szCs w:val="24"/>
        </w:rPr>
        <w:t>4</w:t>
      </w:r>
      <w:r w:rsidR="0057377B" w:rsidRPr="00151EEA">
        <w:rPr>
          <w:rFonts w:ascii="Book Antiqua" w:eastAsiaTheme="minorHAnsi" w:hAnsi="Book Antiqua" w:cs="Times New Roman"/>
          <w:sz w:val="24"/>
          <w:szCs w:val="24"/>
        </w:rPr>
        <w:t>A</w:t>
      </w:r>
      <w:r w:rsidR="00E23B9E" w:rsidRPr="00151EEA">
        <w:rPr>
          <w:rFonts w:ascii="Book Antiqua" w:eastAsiaTheme="minorHAnsi" w:hAnsi="Book Antiqua" w:cs="Times New Roman"/>
          <w:sz w:val="24"/>
          <w:szCs w:val="24"/>
        </w:rPr>
        <w:t>-</w:t>
      </w:r>
      <w:r w:rsidR="0057377B" w:rsidRPr="00151EEA">
        <w:rPr>
          <w:rFonts w:ascii="Book Antiqua" w:eastAsiaTheme="minorHAnsi" w:hAnsi="Book Antiqua" w:cs="Times New Roman"/>
          <w:sz w:val="24"/>
          <w:szCs w:val="24"/>
        </w:rPr>
        <w:t>D).</w:t>
      </w:r>
      <w:r w:rsidR="00907197" w:rsidRPr="00151EEA">
        <w:rPr>
          <w:rFonts w:ascii="Book Antiqua" w:eastAsiaTheme="minorHAnsi" w:hAnsi="Book Antiqua" w:cs="Times New Roman"/>
          <w:sz w:val="24"/>
          <w:szCs w:val="24"/>
        </w:rPr>
        <w:t xml:space="preserve"> The patient continued to receive </w:t>
      </w:r>
      <w:proofErr w:type="gramStart"/>
      <w:r w:rsidR="00907197" w:rsidRPr="00151EEA">
        <w:rPr>
          <w:rFonts w:ascii="Book Antiqua" w:eastAsiaTheme="minorHAnsi" w:hAnsi="Book Antiqua" w:cs="Times New Roman"/>
          <w:sz w:val="24"/>
          <w:szCs w:val="24"/>
        </w:rPr>
        <w:t>broad spectrum</w:t>
      </w:r>
      <w:proofErr w:type="gramEnd"/>
      <w:r w:rsidR="00907197" w:rsidRPr="00151EEA">
        <w:rPr>
          <w:rFonts w:ascii="Book Antiqua" w:eastAsiaTheme="minorHAnsi" w:hAnsi="Book Antiqua" w:cs="Times New Roman"/>
          <w:sz w:val="24"/>
          <w:szCs w:val="24"/>
        </w:rPr>
        <w:t xml:space="preserve"> antibiotics and mechanical ventilation with bile drainage, but the pneumonia continually worsened without improvement until he eventually died.</w:t>
      </w:r>
    </w:p>
    <w:p w14:paraId="2D0998C3" w14:textId="667FC045" w:rsidR="00451308" w:rsidRPr="00151EEA" w:rsidRDefault="0057377B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</w:p>
    <w:p w14:paraId="7B2AB8BD" w14:textId="613080ED" w:rsidR="00451308" w:rsidRPr="00151EEA" w:rsidRDefault="00451308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FINAL DIAGNOSIS</w:t>
      </w:r>
    </w:p>
    <w:p w14:paraId="4E0003B6" w14:textId="1FC548CC" w:rsidR="00451308" w:rsidRPr="00151EEA" w:rsidRDefault="00451308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proofErr w:type="spellStart"/>
      <w:r w:rsidRPr="00151EEA">
        <w:rPr>
          <w:rFonts w:ascii="Book Antiqua" w:eastAsiaTheme="minorHAnsi" w:hAnsi="Book Antiqua" w:cs="Times New Roman"/>
          <w:sz w:val="24"/>
          <w:szCs w:val="24"/>
        </w:rPr>
        <w:t>Bronchobiliary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fistula after </w:t>
      </w:r>
      <w:proofErr w:type="spellStart"/>
      <w:r w:rsidRPr="00151EEA">
        <w:rPr>
          <w:rFonts w:ascii="Book Antiqua" w:eastAsiaTheme="minorHAnsi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eastAsiaTheme="minorHAnsi" w:hAnsi="Book Antiqua" w:cs="Times New Roman"/>
          <w:sz w:val="24"/>
          <w:szCs w:val="24"/>
        </w:rPr>
        <w:t xml:space="preserve"> treatment for advanced gastric cancer</w:t>
      </w:r>
    </w:p>
    <w:p w14:paraId="7ECA2FC7" w14:textId="77777777" w:rsidR="00451308" w:rsidRPr="00151EEA" w:rsidRDefault="00451308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3DD94A41" w14:textId="04D6C82C" w:rsidR="0057377B" w:rsidRPr="00151EEA" w:rsidRDefault="001F2D29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sz w:val="24"/>
          <w:szCs w:val="24"/>
        </w:rPr>
        <w:t>DISCUSSION</w:t>
      </w:r>
    </w:p>
    <w:p w14:paraId="7B95E45B" w14:textId="6976770D" w:rsidR="00B91C2C" w:rsidRPr="00151EEA" w:rsidRDefault="00A269C5" w:rsidP="00591668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sz w:val="24"/>
          <w:szCs w:val="24"/>
        </w:rPr>
        <w:t>Bile is a very strong irritant</w:t>
      </w:r>
      <w:r w:rsidR="00B71C93" w:rsidRPr="00151EEA">
        <w:rPr>
          <w:rFonts w:ascii="Book Antiqua" w:eastAsiaTheme="majorHAnsi" w:hAnsi="Book Antiqua" w:cs="Times New Roman"/>
          <w:sz w:val="24"/>
          <w:szCs w:val="24"/>
        </w:rPr>
        <w:t xml:space="preserve"> that</w:t>
      </w:r>
      <w:r w:rsidRPr="00151EEA">
        <w:rPr>
          <w:rFonts w:ascii="Book Antiqua" w:hAnsi="Book Antiqua" w:cs="Times New Roman"/>
          <w:sz w:val="24"/>
          <w:szCs w:val="24"/>
        </w:rPr>
        <w:t xml:space="preserve"> causes a severe inflammatory reaction when it leaks </w:t>
      </w:r>
      <w:r w:rsidR="00476D5E" w:rsidRPr="00151EEA">
        <w:rPr>
          <w:rFonts w:ascii="Book Antiqua" w:hAnsi="Book Antiqua" w:cs="Times New Roman"/>
          <w:sz w:val="24"/>
          <w:szCs w:val="24"/>
        </w:rPr>
        <w:t>out of the bile duct</w:t>
      </w:r>
      <w:r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0E729E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614CA3" w:rsidRPr="00151EEA">
        <w:rPr>
          <w:rFonts w:ascii="Book Antiqua" w:eastAsiaTheme="majorHAnsi" w:hAnsi="Book Antiqua" w:cs="Times New Roman"/>
          <w:sz w:val="24"/>
          <w:szCs w:val="24"/>
        </w:rPr>
        <w:t xml:space="preserve">In BBF, </w:t>
      </w:r>
      <w:r w:rsidR="00DC1D28" w:rsidRPr="00151EEA">
        <w:rPr>
          <w:rFonts w:ascii="Book Antiqua" w:eastAsiaTheme="majorHAnsi" w:hAnsi="Book Antiqua" w:cs="Times New Roman"/>
          <w:sz w:val="24"/>
          <w:szCs w:val="24"/>
        </w:rPr>
        <w:t xml:space="preserve">the </w:t>
      </w:r>
      <w:r w:rsidR="00235719" w:rsidRPr="00151EEA">
        <w:rPr>
          <w:rFonts w:ascii="Book Antiqua" w:eastAsiaTheme="majorHAnsi" w:hAnsi="Book Antiqua" w:cs="Times New Roman"/>
          <w:sz w:val="24"/>
          <w:szCs w:val="24"/>
        </w:rPr>
        <w:t xml:space="preserve">leaked </w:t>
      </w:r>
      <w:r w:rsidR="00476D5E" w:rsidRPr="00151EEA">
        <w:rPr>
          <w:rFonts w:ascii="Book Antiqua" w:eastAsiaTheme="majorHAnsi" w:hAnsi="Book Antiqua" w:cs="Times New Roman"/>
          <w:sz w:val="24"/>
          <w:szCs w:val="24"/>
        </w:rPr>
        <w:t xml:space="preserve">bile </w:t>
      </w:r>
      <w:r w:rsidR="00476D5E" w:rsidRPr="00151EEA">
        <w:rPr>
          <w:rFonts w:ascii="Book Antiqua" w:hAnsi="Book Antiqua" w:cs="Times New Roman"/>
          <w:sz w:val="24"/>
          <w:szCs w:val="24"/>
        </w:rPr>
        <w:t xml:space="preserve">directly irritates and perforates the diaphragm, </w:t>
      </w:r>
      <w:r w:rsidR="00B71C93" w:rsidRPr="00151EEA">
        <w:rPr>
          <w:rFonts w:ascii="Book Antiqua" w:eastAsiaTheme="majorHAnsi" w:hAnsi="Book Antiqua" w:cs="Times New Roman"/>
          <w:sz w:val="24"/>
          <w:szCs w:val="24"/>
        </w:rPr>
        <w:t>causing</w:t>
      </w:r>
      <w:r w:rsidR="00476D5E" w:rsidRPr="00151EEA">
        <w:rPr>
          <w:rFonts w:ascii="Book Antiqua" w:hAnsi="Book Antiqua" w:cs="Times New Roman"/>
          <w:sz w:val="24"/>
          <w:szCs w:val="24"/>
        </w:rPr>
        <w:t xml:space="preserve"> a severe inflammatory reaction at the lung pleura, ultimately </w:t>
      </w:r>
      <w:r w:rsidR="001E4398" w:rsidRPr="00151EEA">
        <w:rPr>
          <w:rFonts w:ascii="Book Antiqua" w:eastAsiaTheme="majorHAnsi" w:hAnsi="Book Antiqua" w:cs="Times New Roman"/>
          <w:sz w:val="24"/>
          <w:szCs w:val="24"/>
        </w:rPr>
        <w:t>forming</w:t>
      </w:r>
      <w:r w:rsidR="00476D5E" w:rsidRPr="00151EEA">
        <w:rPr>
          <w:rFonts w:ascii="Book Antiqua" w:hAnsi="Book Antiqua" w:cs="Times New Roman"/>
          <w:sz w:val="24"/>
          <w:szCs w:val="24"/>
        </w:rPr>
        <w:t xml:space="preserve"> a connection between the bile duct and the bronchial tree.</w:t>
      </w:r>
      <w:r w:rsidR="008D79CA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A44949" w:rsidRPr="00151EEA">
        <w:rPr>
          <w:rFonts w:ascii="Book Antiqua" w:eastAsiaTheme="majorHAnsi" w:hAnsi="Book Antiqua" w:cs="Times New Roman"/>
          <w:sz w:val="24"/>
          <w:szCs w:val="24"/>
        </w:rPr>
        <w:t xml:space="preserve">BBF </w:t>
      </w:r>
      <w:r w:rsidR="00B71C93" w:rsidRPr="00151EEA">
        <w:rPr>
          <w:rFonts w:ascii="Book Antiqua" w:eastAsiaTheme="majorHAnsi" w:hAnsi="Book Antiqua" w:cs="Times New Roman"/>
          <w:sz w:val="24"/>
          <w:szCs w:val="24"/>
        </w:rPr>
        <w:t>has</w:t>
      </w:r>
      <w:r w:rsidR="008D79CA" w:rsidRPr="00151EEA">
        <w:rPr>
          <w:rFonts w:ascii="Book Antiqua" w:hAnsi="Book Antiqua" w:cs="Times New Roman"/>
          <w:sz w:val="24"/>
          <w:szCs w:val="24"/>
        </w:rPr>
        <w:t xml:space="preserve"> a </w:t>
      </w:r>
      <w:r w:rsidR="00A44949" w:rsidRPr="00151EEA">
        <w:rPr>
          <w:rFonts w:ascii="Book Antiqua" w:hAnsi="Book Antiqua" w:cs="Times New Roman"/>
          <w:sz w:val="24"/>
          <w:szCs w:val="24"/>
        </w:rPr>
        <w:t>very poor prognosis</w:t>
      </w:r>
      <w:r w:rsidR="00235719" w:rsidRPr="00151EEA">
        <w:rPr>
          <w:rFonts w:ascii="Book Antiqua" w:eastAsiaTheme="majorHAnsi" w:hAnsi="Book Antiqua" w:cs="Times New Roman"/>
          <w:sz w:val="24"/>
          <w:szCs w:val="24"/>
        </w:rPr>
        <w:t>:</w:t>
      </w:r>
      <w:r w:rsidR="00A44949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B71C93" w:rsidRPr="00151EEA">
        <w:rPr>
          <w:rFonts w:ascii="Book Antiqua" w:eastAsiaTheme="majorHAnsi" w:hAnsi="Book Antiqua" w:cs="Times New Roman"/>
          <w:sz w:val="24"/>
          <w:szCs w:val="24"/>
        </w:rPr>
        <w:t>the</w:t>
      </w:r>
      <w:r w:rsidR="008D79CA" w:rsidRPr="00151EEA">
        <w:rPr>
          <w:rFonts w:ascii="Book Antiqua" w:hAnsi="Book Antiqua" w:cs="Times New Roman"/>
          <w:sz w:val="24"/>
          <w:szCs w:val="24"/>
        </w:rPr>
        <w:t xml:space="preserve"> bile aggravates severe pneumonia</w:t>
      </w:r>
      <w:r w:rsidR="00A44949" w:rsidRPr="00151EEA">
        <w:rPr>
          <w:rFonts w:ascii="Book Antiqua" w:hAnsi="Book Antiqua" w:cs="Times New Roman"/>
          <w:sz w:val="24"/>
          <w:szCs w:val="24"/>
        </w:rPr>
        <w:t xml:space="preserve">,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potentially </w:t>
      </w:r>
      <w:r w:rsidR="004F2C6A" w:rsidRPr="00151EEA">
        <w:rPr>
          <w:rFonts w:ascii="Book Antiqua" w:eastAsiaTheme="majorHAnsi" w:hAnsi="Book Antiqua" w:cs="Times New Roman"/>
          <w:sz w:val="24"/>
          <w:szCs w:val="24"/>
        </w:rPr>
        <w:t>lead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ing</w:t>
      </w:r>
      <w:r w:rsidR="004F2C6A" w:rsidRPr="00151EEA">
        <w:rPr>
          <w:rFonts w:ascii="Book Antiqua" w:hAnsi="Book Antiqua" w:cs="Times New Roman"/>
          <w:sz w:val="24"/>
          <w:szCs w:val="24"/>
        </w:rPr>
        <w:t xml:space="preserve"> to death due to</w:t>
      </w:r>
      <w:r w:rsidR="00A44949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4F2C6A" w:rsidRPr="00151EEA">
        <w:rPr>
          <w:rFonts w:ascii="Book Antiqua" w:hAnsi="Book Antiqua" w:cs="Times New Roman"/>
          <w:sz w:val="24"/>
          <w:szCs w:val="24"/>
        </w:rPr>
        <w:t xml:space="preserve">sepsis or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a</w:t>
      </w:r>
      <w:r w:rsidR="009660E0" w:rsidRPr="00151EEA">
        <w:rPr>
          <w:rStyle w:val="ad"/>
          <w:rFonts w:ascii="Book Antiqua" w:eastAsiaTheme="majorHAnsi" w:hAnsi="Book Antiqua" w:cs="Times New Roman"/>
          <w:b w:val="0"/>
          <w:sz w:val="24"/>
          <w:szCs w:val="24"/>
        </w:rPr>
        <w:t>cute</w:t>
      </w:r>
      <w:r w:rsidR="009660E0" w:rsidRPr="00151EEA">
        <w:rPr>
          <w:rStyle w:val="ad"/>
          <w:rFonts w:ascii="Book Antiqua" w:hAnsi="Book Antiqua" w:cs="Times New Roman"/>
          <w:b w:val="0"/>
          <w:sz w:val="24"/>
          <w:szCs w:val="24"/>
        </w:rPr>
        <w:t xml:space="preserve"> respiratory distress syndrome</w:t>
      </w:r>
      <w:r w:rsidR="009660E0" w:rsidRPr="00151EEA">
        <w:rPr>
          <w:rStyle w:val="st1"/>
          <w:rFonts w:ascii="Book Antiqua" w:hAnsi="Book Antiqua" w:cs="Times New Roman"/>
          <w:sz w:val="24"/>
          <w:szCs w:val="24"/>
        </w:rPr>
        <w:t xml:space="preserve"> (</w:t>
      </w:r>
      <w:r w:rsidR="004F2C6A" w:rsidRPr="00151EEA">
        <w:rPr>
          <w:rFonts w:ascii="Book Antiqua" w:hAnsi="Book Antiqua" w:cs="Times New Roman"/>
          <w:sz w:val="24"/>
          <w:szCs w:val="24"/>
        </w:rPr>
        <w:t>ARDS</w:t>
      </w:r>
      <w:proofErr w:type="gramStart"/>
      <w:r w:rsidR="009660E0" w:rsidRPr="00151EEA">
        <w:rPr>
          <w:rFonts w:ascii="Book Antiqua" w:hAnsi="Book Antiqua" w:cs="Times New Roman"/>
          <w:sz w:val="24"/>
          <w:szCs w:val="24"/>
        </w:rPr>
        <w:t>)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1-8]</w:t>
      </w:r>
      <w:r w:rsidR="00B91C2C" w:rsidRPr="00151EEA">
        <w:rPr>
          <w:rFonts w:ascii="Book Antiqua" w:hAnsi="Book Antiqua" w:cs="Times New Roman"/>
          <w:sz w:val="24"/>
          <w:szCs w:val="24"/>
        </w:rPr>
        <w:t>.</w:t>
      </w:r>
      <w:r w:rsidR="00235719" w:rsidRPr="00151EEA">
        <w:rPr>
          <w:rFonts w:ascii="Book Antiqua" w:eastAsiaTheme="majorHAnsi" w:hAnsi="Book Antiqua" w:cs="Times New Roman"/>
          <w:sz w:val="24"/>
          <w:szCs w:val="24"/>
        </w:rPr>
        <w:t xml:space="preserve"> Bile leakage in BBF has multiple causes.</w:t>
      </w:r>
    </w:p>
    <w:p w14:paraId="4066723E" w14:textId="3E49BB04" w:rsidR="00B91C2C" w:rsidRPr="00151EEA" w:rsidRDefault="00F07816" w:rsidP="007404B9">
      <w:pPr>
        <w:wordWrap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sz w:val="24"/>
          <w:szCs w:val="24"/>
        </w:rPr>
        <w:t xml:space="preserve">In patients with a history of hepatobiliary tract disease, especially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those who</w:t>
      </w:r>
      <w:r w:rsidR="003F77FB" w:rsidRPr="00151EEA">
        <w:rPr>
          <w:rFonts w:ascii="Book Antiqua" w:hAnsi="Book Antiqua" w:cs="Times New Roman"/>
          <w:sz w:val="24"/>
          <w:szCs w:val="24"/>
        </w:rPr>
        <w:t xml:space="preserve"> recently </w:t>
      </w:r>
      <w:r w:rsidR="00235719" w:rsidRPr="00151EEA">
        <w:rPr>
          <w:rFonts w:ascii="Book Antiqua" w:eastAsiaTheme="majorHAnsi" w:hAnsi="Book Antiqua" w:cs="Times New Roman"/>
          <w:sz w:val="24"/>
          <w:szCs w:val="24"/>
        </w:rPr>
        <w:t>underwent</w:t>
      </w:r>
      <w:r w:rsidR="003F77FB" w:rsidRPr="00151EEA">
        <w:rPr>
          <w:rFonts w:ascii="Book Antiqua" w:hAnsi="Book Antiqua" w:cs="Times New Roman"/>
          <w:sz w:val="24"/>
          <w:szCs w:val="24"/>
        </w:rPr>
        <w:t xml:space="preserve"> a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liver </w:t>
      </w:r>
      <w:r w:rsidR="003F77FB" w:rsidRPr="00151EEA">
        <w:rPr>
          <w:rFonts w:ascii="Book Antiqua" w:hAnsi="Book Antiqua" w:cs="Times New Roman"/>
          <w:sz w:val="24"/>
          <w:szCs w:val="24"/>
        </w:rPr>
        <w:t>procedure</w:t>
      </w:r>
      <w:r w:rsidR="003F77FB" w:rsidRPr="00151EEA">
        <w:rPr>
          <w:rFonts w:ascii="Book Antiqua" w:eastAsiaTheme="majorHAnsi" w:hAnsi="Book Antiqua" w:cs="Times New Roman"/>
          <w:sz w:val="24"/>
          <w:szCs w:val="24"/>
        </w:rPr>
        <w:t>,</w:t>
      </w:r>
      <w:r w:rsidR="00E32B22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signs of </w:t>
      </w:r>
      <w:r w:rsidR="007A2CF7" w:rsidRPr="00151EEA">
        <w:rPr>
          <w:rFonts w:ascii="Book Antiqua" w:eastAsiaTheme="majorHAnsi" w:hAnsi="Book Antiqua" w:cs="Times New Roman"/>
          <w:sz w:val="24"/>
          <w:szCs w:val="24"/>
        </w:rPr>
        <w:t xml:space="preserve">BBF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include</w:t>
      </w:r>
      <w:r w:rsidR="004F3301" w:rsidRPr="00151EEA">
        <w:rPr>
          <w:rFonts w:ascii="Book Antiqua" w:hAnsi="Book Antiqua" w:cs="Times New Roman"/>
          <w:sz w:val="24"/>
          <w:szCs w:val="24"/>
        </w:rPr>
        <w:t xml:space="preserve"> respiratory symptoms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 (e.g.,</w:t>
      </w:r>
      <w:r w:rsidR="004F3301" w:rsidRPr="00151EEA">
        <w:rPr>
          <w:rFonts w:ascii="Book Antiqua" w:hAnsi="Book Antiqua" w:cs="Times New Roman"/>
          <w:sz w:val="24"/>
          <w:szCs w:val="24"/>
        </w:rPr>
        <w:t xml:space="preserve"> dyspnea or cough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),</w:t>
      </w:r>
      <w:r w:rsidR="004F3301" w:rsidRPr="00151EEA">
        <w:rPr>
          <w:rFonts w:ascii="Book Antiqua" w:hAnsi="Book Antiqua" w:cs="Times New Roman"/>
          <w:sz w:val="24"/>
          <w:szCs w:val="24"/>
        </w:rPr>
        <w:t xml:space="preserve"> severe p</w:t>
      </w:r>
      <w:r w:rsidR="005174DB" w:rsidRPr="00151EEA">
        <w:rPr>
          <w:rFonts w:ascii="Book Antiqua" w:hAnsi="Book Antiqua" w:cs="Times New Roman"/>
          <w:sz w:val="24"/>
          <w:szCs w:val="24"/>
        </w:rPr>
        <w:t>neumonia in the right lower lobe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, and a sudden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lastRenderedPageBreak/>
        <w:t>elevation in the levels of liver and inflammatory markers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[9</w:t>
      </w:r>
      <w:r w:rsidR="00616844" w:rsidRPr="00151EEA">
        <w:rPr>
          <w:rFonts w:ascii="Book Antiqua" w:eastAsiaTheme="majorHAnsi" w:hAnsi="Book Antiqua" w:cs="Times New Roman"/>
          <w:sz w:val="24"/>
          <w:szCs w:val="24"/>
          <w:vertAlign w:val="superscript"/>
        </w:rPr>
        <w:t>,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10]</w:t>
      </w:r>
      <w:r w:rsidR="00EF1AFD" w:rsidRPr="00151EEA">
        <w:rPr>
          <w:rFonts w:ascii="Book Antiqua" w:hAnsi="Book Antiqua" w:cs="Times New Roman"/>
          <w:sz w:val="24"/>
          <w:szCs w:val="24"/>
        </w:rPr>
        <w:t xml:space="preserve">. </w:t>
      </w:r>
      <w:r w:rsidR="00452706" w:rsidRPr="00151EEA">
        <w:rPr>
          <w:rFonts w:ascii="Book Antiqua" w:hAnsi="Book Antiqua" w:cs="Times New Roman"/>
          <w:sz w:val="24"/>
          <w:szCs w:val="24"/>
        </w:rPr>
        <w:t xml:space="preserve">However,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owing to its rarity, BFF</w:t>
      </w:r>
      <w:r w:rsidR="00ED09F9" w:rsidRPr="00151EEA">
        <w:rPr>
          <w:rFonts w:ascii="Book Antiqua" w:hAnsi="Book Antiqua" w:cs="Times New Roman"/>
          <w:sz w:val="24"/>
          <w:szCs w:val="24"/>
        </w:rPr>
        <w:t xml:space="preserve"> is difficult to diagnose,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with a </w:t>
      </w:r>
      <w:r w:rsidR="00ED09F9" w:rsidRPr="00151EEA">
        <w:rPr>
          <w:rFonts w:ascii="Book Antiqua" w:eastAsiaTheme="majorHAnsi" w:hAnsi="Book Antiqua" w:cs="Times New Roman"/>
          <w:sz w:val="24"/>
          <w:szCs w:val="24"/>
        </w:rPr>
        <w:t>confirm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ed</w:t>
      </w:r>
      <w:r w:rsidR="00ED09F9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ED09F9" w:rsidRPr="00151EEA">
        <w:rPr>
          <w:rFonts w:ascii="Book Antiqua" w:hAnsi="Book Antiqua" w:cs="Times New Roman"/>
          <w:sz w:val="24"/>
          <w:szCs w:val="24"/>
        </w:rPr>
        <w:t>diagnosis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 xml:space="preserve"> requiring the presence </w:t>
      </w:r>
      <w:r w:rsidR="00C45ABF" w:rsidRPr="00151EEA">
        <w:rPr>
          <w:rFonts w:ascii="Book Antiqua" w:hAnsi="Book Antiqua" w:cs="Times New Roman"/>
          <w:sz w:val="24"/>
          <w:szCs w:val="24"/>
        </w:rPr>
        <w:t xml:space="preserve">of bilious sputum and </w:t>
      </w:r>
      <w:r w:rsidR="00B22B4A" w:rsidRPr="00151EEA">
        <w:rPr>
          <w:rFonts w:ascii="Book Antiqua" w:eastAsiaTheme="majorHAnsi" w:hAnsi="Book Antiqua" w:cs="Times New Roman"/>
          <w:sz w:val="24"/>
          <w:szCs w:val="24"/>
        </w:rPr>
        <w:t>the identification of</w:t>
      </w:r>
      <w:r w:rsidR="00C45ABF" w:rsidRPr="00151EEA">
        <w:rPr>
          <w:rFonts w:ascii="Book Antiqua" w:hAnsi="Book Antiqua" w:cs="Times New Roman"/>
          <w:sz w:val="24"/>
          <w:szCs w:val="24"/>
        </w:rPr>
        <w:t xml:space="preserve"> diaphragmatic perforation on CT or </w:t>
      </w:r>
      <w:r w:rsidR="00BA305E" w:rsidRPr="00151EEA">
        <w:rPr>
          <w:rFonts w:ascii="Book Antiqua" w:hAnsi="Book Antiqua" w:cs="Times New Roman"/>
          <w:sz w:val="24"/>
          <w:szCs w:val="24"/>
        </w:rPr>
        <w:t xml:space="preserve">bile connecting to the bronchus </w:t>
      </w:r>
      <w:r w:rsidR="00042366" w:rsidRPr="00151EEA">
        <w:rPr>
          <w:rFonts w:ascii="Book Antiqua" w:eastAsiaTheme="majorHAnsi" w:hAnsi="Book Antiqua" w:cs="Times New Roman"/>
          <w:sz w:val="24"/>
          <w:szCs w:val="24"/>
        </w:rPr>
        <w:t>on</w:t>
      </w:r>
      <w:r w:rsidR="00BA305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3A59E0" w:rsidRPr="00151EEA">
        <w:rPr>
          <w:rFonts w:ascii="Book Antiqua" w:hAnsi="Book Antiqua" w:cs="Times New Roman"/>
          <w:sz w:val="24"/>
          <w:szCs w:val="24"/>
        </w:rPr>
        <w:t xml:space="preserve">endoscopic retrograde </w:t>
      </w:r>
      <w:r w:rsidR="003A59E0" w:rsidRPr="00151EEA">
        <w:rPr>
          <w:rFonts w:ascii="Book Antiqua" w:eastAsiaTheme="majorHAnsi" w:hAnsi="Book Antiqua" w:cs="Times New Roman"/>
          <w:sz w:val="24"/>
          <w:szCs w:val="24"/>
        </w:rPr>
        <w:t>cholangiopancreatography</w:t>
      </w:r>
      <w:r w:rsidR="003A59E0" w:rsidRPr="00151EEA">
        <w:rPr>
          <w:rFonts w:ascii="Book Antiqua" w:hAnsi="Book Antiqua" w:cs="Times New Roman"/>
          <w:sz w:val="24"/>
          <w:szCs w:val="24"/>
        </w:rPr>
        <w:t xml:space="preserve"> (</w:t>
      </w:r>
      <w:r w:rsidR="00BA305E" w:rsidRPr="00151EEA">
        <w:rPr>
          <w:rFonts w:ascii="Book Antiqua" w:hAnsi="Book Antiqua" w:cs="Times New Roman"/>
          <w:sz w:val="24"/>
          <w:szCs w:val="24"/>
        </w:rPr>
        <w:t>ERCP</w:t>
      </w:r>
      <w:r w:rsidR="003A59E0" w:rsidRPr="00151EEA">
        <w:rPr>
          <w:rFonts w:ascii="Book Antiqua" w:hAnsi="Book Antiqua" w:cs="Times New Roman"/>
          <w:sz w:val="24"/>
          <w:szCs w:val="24"/>
        </w:rPr>
        <w:t>)</w:t>
      </w:r>
      <w:r w:rsidR="00BA305E" w:rsidRPr="00151EEA">
        <w:rPr>
          <w:rFonts w:ascii="Book Antiqua" w:hAnsi="Book Antiqua" w:cs="Times New Roman"/>
          <w:sz w:val="24"/>
          <w:szCs w:val="24"/>
        </w:rPr>
        <w:t xml:space="preserve"> or PTBD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[1-4,1</w:t>
      </w:r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1,12</w:t>
      </w:r>
      <w:r w:rsidR="0023576F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F1AFD" w:rsidRPr="00151EEA">
        <w:rPr>
          <w:rFonts w:ascii="Book Antiqua" w:hAnsi="Book Antiqua" w:cs="Times New Roman"/>
          <w:sz w:val="24"/>
          <w:szCs w:val="24"/>
          <w:vertAlign w:val="subscript"/>
        </w:rPr>
        <w:t>.</w:t>
      </w:r>
    </w:p>
    <w:p w14:paraId="05C968B0" w14:textId="7EE9FE29" w:rsidR="00613055" w:rsidRPr="00151EEA" w:rsidRDefault="00E35618" w:rsidP="00E86B60">
      <w:pPr>
        <w:wordWrap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sz w:val="24"/>
          <w:szCs w:val="24"/>
        </w:rPr>
        <w:t xml:space="preserve">The first aim of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BBF</w:t>
      </w:r>
      <w:r w:rsidR="00042366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Pr="00151EEA">
        <w:rPr>
          <w:rFonts w:ascii="Book Antiqua" w:hAnsi="Book Antiqua" w:cs="Times New Roman"/>
          <w:sz w:val="24"/>
          <w:szCs w:val="24"/>
        </w:rPr>
        <w:t xml:space="preserve">treatment is </w:t>
      </w:r>
      <w:r w:rsidR="0072397D" w:rsidRPr="00151EEA">
        <w:rPr>
          <w:rFonts w:ascii="Book Antiqua" w:hAnsi="Book Antiqua" w:cs="Times New Roman"/>
          <w:sz w:val="24"/>
          <w:szCs w:val="24"/>
        </w:rPr>
        <w:t xml:space="preserve">to reduce the amount of </w:t>
      </w:r>
      <w:r w:rsidR="0048149F" w:rsidRPr="00151EEA">
        <w:rPr>
          <w:rFonts w:ascii="Book Antiqua" w:hAnsi="Book Antiqua" w:cs="Times New Roman"/>
          <w:sz w:val="24"/>
          <w:szCs w:val="24"/>
        </w:rPr>
        <w:t>bile</w:t>
      </w:r>
      <w:r w:rsidR="0048149F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 xml:space="preserve">that </w:t>
      </w:r>
      <w:r w:rsidR="001E4398" w:rsidRPr="00151EEA">
        <w:rPr>
          <w:rFonts w:ascii="Book Antiqua" w:eastAsiaTheme="majorHAnsi" w:hAnsi="Book Antiqua" w:cs="Times New Roman"/>
          <w:sz w:val="24"/>
          <w:szCs w:val="24"/>
        </w:rPr>
        <w:t xml:space="preserve">drains </w:t>
      </w:r>
      <w:r w:rsidR="00042366" w:rsidRPr="00151EEA">
        <w:rPr>
          <w:rFonts w:ascii="Book Antiqua" w:eastAsiaTheme="majorHAnsi" w:hAnsi="Book Antiqua" w:cs="Times New Roman"/>
          <w:sz w:val="24"/>
          <w:szCs w:val="24"/>
        </w:rPr>
        <w:t>in</w:t>
      </w:r>
      <w:r w:rsidR="0048149F" w:rsidRPr="00151EEA">
        <w:rPr>
          <w:rFonts w:ascii="Book Antiqua" w:eastAsiaTheme="majorHAnsi" w:hAnsi="Book Antiqua" w:cs="Times New Roman"/>
          <w:sz w:val="24"/>
          <w:szCs w:val="24"/>
        </w:rPr>
        <w:t xml:space="preserve">to the </w:t>
      </w:r>
      <w:r w:rsidR="0048149F" w:rsidRPr="00151EEA">
        <w:rPr>
          <w:rFonts w:ascii="Book Antiqua" w:hAnsi="Book Antiqua" w:cs="Times New Roman"/>
          <w:sz w:val="24"/>
          <w:szCs w:val="24"/>
        </w:rPr>
        <w:t>bronchial system.</w:t>
      </w:r>
      <w:r w:rsidR="008E33D7" w:rsidRPr="00151EEA">
        <w:rPr>
          <w:rFonts w:ascii="Book Antiqua" w:hAnsi="Book Antiqua" w:cs="Times New Roman"/>
          <w:sz w:val="24"/>
          <w:szCs w:val="24"/>
        </w:rPr>
        <w:t xml:space="preserve"> The most effective treatment is </w:t>
      </w:r>
      <w:r w:rsidR="00042366" w:rsidRPr="00151EEA">
        <w:rPr>
          <w:rFonts w:ascii="Book Antiqua" w:eastAsiaTheme="majorHAnsi" w:hAnsi="Book Antiqua" w:cs="Times New Roman"/>
          <w:sz w:val="24"/>
          <w:szCs w:val="24"/>
        </w:rPr>
        <w:t>surgery</w:t>
      </w:r>
      <w:r w:rsidR="008E33D7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proofErr w:type="gramStart"/>
      <w:r w:rsidR="008E33D7" w:rsidRPr="00151EEA">
        <w:rPr>
          <w:rFonts w:ascii="Book Antiqua" w:hAnsi="Book Antiqua" w:cs="Times New Roman"/>
          <w:sz w:val="24"/>
          <w:szCs w:val="24"/>
        </w:rPr>
        <w:t>to directly suture</w:t>
      </w:r>
      <w:proofErr w:type="gramEnd"/>
      <w:r w:rsidR="008E33D7" w:rsidRPr="00151EEA">
        <w:rPr>
          <w:rFonts w:ascii="Book Antiqua" w:hAnsi="Book Antiqua" w:cs="Times New Roman"/>
          <w:sz w:val="24"/>
          <w:szCs w:val="24"/>
        </w:rPr>
        <w:t xml:space="preserve"> the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fistula</w:t>
      </w:r>
      <w:r w:rsidR="008E33D7" w:rsidRPr="00151EEA">
        <w:rPr>
          <w:rFonts w:ascii="Book Antiqua" w:hAnsi="Book Antiqua" w:cs="Times New Roman"/>
          <w:sz w:val="24"/>
          <w:szCs w:val="24"/>
        </w:rPr>
        <w:t xml:space="preserve"> after early diagnosis.</w:t>
      </w:r>
      <w:r w:rsidR="00D42466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For BBFs caused by</w:t>
      </w:r>
      <w:r w:rsidR="00672B1F" w:rsidRPr="00151EEA">
        <w:rPr>
          <w:rFonts w:ascii="Book Antiqua" w:hAnsi="Book Antiqua" w:cs="Times New Roman"/>
          <w:sz w:val="24"/>
          <w:szCs w:val="24"/>
        </w:rPr>
        <w:t xml:space="preserve"> bile duct </w:t>
      </w:r>
      <w:r w:rsidR="00672B1F" w:rsidRPr="00151EEA">
        <w:rPr>
          <w:rFonts w:ascii="Book Antiqua" w:eastAsiaTheme="majorHAnsi" w:hAnsi="Book Antiqua" w:cs="Times New Roman"/>
          <w:sz w:val="24"/>
          <w:szCs w:val="24"/>
        </w:rPr>
        <w:t>obstruction</w:t>
      </w:r>
      <w:r w:rsidR="00592E73" w:rsidRPr="00151EEA">
        <w:rPr>
          <w:rFonts w:ascii="Book Antiqua" w:eastAsiaTheme="majorHAnsi" w:hAnsi="Book Antiqua" w:cs="Times New Roman"/>
          <w:sz w:val="24"/>
          <w:szCs w:val="24"/>
        </w:rPr>
        <w:t>s</w:t>
      </w:r>
      <w:r w:rsidR="00672B1F" w:rsidRPr="00151EEA">
        <w:rPr>
          <w:rFonts w:ascii="Book Antiqua" w:hAnsi="Book Antiqua" w:cs="Times New Roman"/>
          <w:sz w:val="24"/>
          <w:szCs w:val="24"/>
        </w:rPr>
        <w:t xml:space="preserve"> of benign origin or liver </w:t>
      </w:r>
      <w:r w:rsidR="00672B1F" w:rsidRPr="00151EEA">
        <w:rPr>
          <w:rFonts w:ascii="Book Antiqua" w:eastAsiaTheme="majorHAnsi" w:hAnsi="Book Antiqua" w:cs="Times New Roman"/>
          <w:sz w:val="24"/>
          <w:szCs w:val="24"/>
        </w:rPr>
        <w:t>abscess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es</w:t>
      </w:r>
      <w:r w:rsidR="00672B1F" w:rsidRPr="00151EEA">
        <w:rPr>
          <w:rFonts w:ascii="Book Antiqua" w:eastAsiaTheme="majorHAnsi" w:hAnsi="Book Antiqua" w:cs="Times New Roman"/>
          <w:sz w:val="24"/>
          <w:szCs w:val="24"/>
        </w:rPr>
        <w:t xml:space="preserve">, </w:t>
      </w:r>
      <w:r w:rsidR="00E0216F" w:rsidRPr="00151EEA">
        <w:rPr>
          <w:rFonts w:ascii="Book Antiqua" w:eastAsiaTheme="majorHAnsi" w:hAnsi="Book Antiqua" w:cs="Times New Roman"/>
          <w:sz w:val="24"/>
          <w:szCs w:val="24"/>
        </w:rPr>
        <w:t>procedure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s</w:t>
      </w:r>
      <w:r w:rsidR="00E0216F" w:rsidRPr="00151EEA">
        <w:rPr>
          <w:rFonts w:ascii="Book Antiqua" w:hAnsi="Book Antiqua" w:cs="Times New Roman"/>
          <w:sz w:val="24"/>
          <w:szCs w:val="24"/>
        </w:rPr>
        <w:t xml:space="preserve"> such as ERCP or PTBD</w:t>
      </w:r>
      <w:r w:rsidR="009B3F17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can</w:t>
      </w:r>
      <w:r w:rsidR="009B3F17" w:rsidRPr="00151EEA">
        <w:rPr>
          <w:rFonts w:ascii="Book Antiqua" w:hAnsi="Book Antiqua" w:cs="Times New Roman"/>
          <w:sz w:val="24"/>
          <w:szCs w:val="24"/>
        </w:rPr>
        <w:t xml:space="preserve"> reduce the amount of b</w:t>
      </w:r>
      <w:r w:rsidR="006F2631" w:rsidRPr="00151EEA">
        <w:rPr>
          <w:rFonts w:ascii="Book Antiqua" w:hAnsi="Book Antiqua" w:cs="Times New Roman"/>
          <w:sz w:val="24"/>
          <w:szCs w:val="24"/>
        </w:rPr>
        <w:t xml:space="preserve">ile juice entering the </w:t>
      </w:r>
      <w:proofErr w:type="gramStart"/>
      <w:r w:rsidR="006F2631" w:rsidRPr="00151EEA">
        <w:rPr>
          <w:rFonts w:ascii="Book Antiqua" w:hAnsi="Book Antiqua" w:cs="Times New Roman"/>
          <w:sz w:val="24"/>
          <w:szCs w:val="24"/>
        </w:rPr>
        <w:t>bronchus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 xml:space="preserve"> and</w:t>
      </w:r>
      <w:r w:rsidR="002757D6" w:rsidRPr="00151EEA">
        <w:rPr>
          <w:rFonts w:ascii="Book Antiqua" w:hAnsi="Book Antiqua" w:cs="Times New Roman"/>
          <w:sz w:val="24"/>
          <w:szCs w:val="24"/>
        </w:rPr>
        <w:t xml:space="preserve"> detect</w:t>
      </w:r>
      <w:proofErr w:type="gramEnd"/>
      <w:r w:rsidR="002757D6" w:rsidRPr="00151EEA">
        <w:rPr>
          <w:rFonts w:ascii="Book Antiqua" w:hAnsi="Book Antiqua" w:cs="Times New Roman"/>
          <w:sz w:val="24"/>
          <w:szCs w:val="24"/>
        </w:rPr>
        <w:t xml:space="preserve"> and suture the fistula </w:t>
      </w:r>
      <w:r w:rsidR="00AB2783" w:rsidRPr="00151EEA">
        <w:rPr>
          <w:rFonts w:ascii="Book Antiqua" w:hAnsi="Book Antiqua" w:cs="Times New Roman"/>
          <w:sz w:val="24"/>
          <w:szCs w:val="24"/>
        </w:rPr>
        <w:t>directly</w:t>
      </w:r>
      <w:r w:rsidR="00AB2783" w:rsidRPr="00151EEA">
        <w:rPr>
          <w:rFonts w:ascii="Book Antiqua" w:hAnsi="Book Antiqua" w:cs="Times New Roman"/>
          <w:sz w:val="24"/>
          <w:szCs w:val="24"/>
          <w:vertAlign w:val="superscript"/>
        </w:rPr>
        <w:t xml:space="preserve"> [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1-13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757D6" w:rsidRPr="00151EEA">
        <w:rPr>
          <w:rFonts w:ascii="Book Antiqua" w:hAnsi="Book Antiqua" w:cs="Times New Roman"/>
          <w:sz w:val="24"/>
          <w:szCs w:val="24"/>
        </w:rPr>
        <w:t>.</w:t>
      </w:r>
      <w:r w:rsidR="00613055" w:rsidRPr="00151EEA">
        <w:rPr>
          <w:rFonts w:ascii="Book Antiqua" w:hAnsi="Book Antiqua" w:cs="Times New Roman"/>
          <w:sz w:val="24"/>
          <w:szCs w:val="24"/>
        </w:rPr>
        <w:t xml:space="preserve"> However,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once</w:t>
      </w:r>
      <w:r w:rsidR="00C158B3" w:rsidRPr="00151EEA">
        <w:rPr>
          <w:rFonts w:ascii="Book Antiqua" w:hAnsi="Book Antiqua" w:cs="Times New Roman"/>
          <w:sz w:val="24"/>
          <w:szCs w:val="24"/>
        </w:rPr>
        <w:t xml:space="preserve"> bilious sputum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>is</w:t>
      </w:r>
      <w:r w:rsidR="00C158B3" w:rsidRPr="00151EEA">
        <w:rPr>
          <w:rFonts w:ascii="Book Antiqua" w:hAnsi="Book Antiqua" w:cs="Times New Roman"/>
          <w:sz w:val="24"/>
          <w:szCs w:val="24"/>
        </w:rPr>
        <w:t xml:space="preserve"> observed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(</w:t>
      </w:r>
      <w:r w:rsidR="00840DE0" w:rsidRPr="00151EEA">
        <w:rPr>
          <w:rFonts w:ascii="Book Antiqua" w:eastAsiaTheme="majorHAnsi" w:hAnsi="Book Antiqua" w:cs="Times New Roman"/>
          <w:i/>
          <w:iCs/>
          <w:sz w:val="24"/>
          <w:szCs w:val="24"/>
        </w:rPr>
        <w:t>i.e.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, BFF is diagnosed)</w:t>
      </w:r>
      <w:r w:rsidR="00654162" w:rsidRPr="00151EEA">
        <w:rPr>
          <w:rFonts w:ascii="Book Antiqua" w:eastAsiaTheme="majorHAnsi" w:hAnsi="Book Antiqua" w:cs="Times New Roman"/>
          <w:sz w:val="24"/>
          <w:szCs w:val="24"/>
        </w:rPr>
        <w:t>,</w:t>
      </w:r>
      <w:r w:rsidR="00654162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D06EEB" w:rsidRPr="00151EEA">
        <w:rPr>
          <w:rFonts w:ascii="Book Antiqua" w:hAnsi="Book Antiqua" w:cs="Times New Roman"/>
          <w:sz w:val="24"/>
          <w:szCs w:val="24"/>
        </w:rPr>
        <w:t xml:space="preserve">the disease has already progressed to pneumonia </w:t>
      </w:r>
      <w:r w:rsidR="0052286A" w:rsidRPr="00151EEA">
        <w:rPr>
          <w:rFonts w:ascii="Book Antiqua" w:eastAsiaTheme="majorHAnsi" w:hAnsi="Book Antiqua" w:cs="Times New Roman"/>
          <w:sz w:val="24"/>
          <w:szCs w:val="24"/>
        </w:rPr>
        <w:t xml:space="preserve">in most patients owing </w:t>
      </w:r>
      <w:r w:rsidR="00D06EEB" w:rsidRPr="00151EEA">
        <w:rPr>
          <w:rFonts w:ascii="Book Antiqua" w:eastAsiaTheme="majorHAnsi" w:hAnsi="Book Antiqua" w:cs="Times New Roman"/>
          <w:sz w:val="24"/>
          <w:szCs w:val="24"/>
        </w:rPr>
        <w:t xml:space="preserve">to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 xml:space="preserve">bile-induced </w:t>
      </w:r>
      <w:r w:rsidR="00D06EEB" w:rsidRPr="00151EEA">
        <w:rPr>
          <w:rFonts w:ascii="Book Antiqua" w:hAnsi="Book Antiqua" w:cs="Times New Roman"/>
          <w:sz w:val="24"/>
          <w:szCs w:val="24"/>
        </w:rPr>
        <w:t>inflammation</w:t>
      </w:r>
      <w:r w:rsidR="00491C4C" w:rsidRPr="00151EEA">
        <w:rPr>
          <w:rFonts w:ascii="Book Antiqua" w:eastAsiaTheme="majorHAnsi" w:hAnsi="Book Antiqua" w:cs="Times New Roman"/>
          <w:sz w:val="24"/>
          <w:szCs w:val="24"/>
        </w:rPr>
        <w:t xml:space="preserve">,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with</w:t>
      </w:r>
      <w:r w:rsidR="00491C4C" w:rsidRPr="00151EEA">
        <w:rPr>
          <w:rFonts w:ascii="Book Antiqua" w:hAnsi="Book Antiqua" w:cs="Times New Roman"/>
          <w:sz w:val="24"/>
          <w:szCs w:val="24"/>
        </w:rPr>
        <w:t xml:space="preserve"> dyspnea, ARDS, and sepsis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 xml:space="preserve"> soon following</w:t>
      </w:r>
      <w:r w:rsidR="00491C4C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684067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551E09" w:rsidRPr="00151EEA">
        <w:rPr>
          <w:rFonts w:ascii="Book Antiqua" w:hAnsi="Book Antiqua" w:cs="Times New Roman"/>
          <w:sz w:val="24"/>
          <w:szCs w:val="24"/>
        </w:rPr>
        <w:t xml:space="preserve">Moreover, most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 xml:space="preserve">BBF </w:t>
      </w:r>
      <w:r w:rsidR="00551E09" w:rsidRPr="00151EEA">
        <w:rPr>
          <w:rFonts w:ascii="Book Antiqua" w:hAnsi="Book Antiqua" w:cs="Times New Roman"/>
          <w:sz w:val="24"/>
          <w:szCs w:val="24"/>
        </w:rPr>
        <w:t xml:space="preserve">patients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 xml:space="preserve">have </w:t>
      </w:r>
      <w:r w:rsidR="00A3462D" w:rsidRPr="00151EEA">
        <w:rPr>
          <w:rFonts w:ascii="Book Antiqua" w:hAnsi="Book Antiqua" w:cs="Times New Roman"/>
          <w:sz w:val="24"/>
          <w:szCs w:val="24"/>
        </w:rPr>
        <w:t xml:space="preserve">underlying </w:t>
      </w:r>
      <w:r w:rsidR="00A61681" w:rsidRPr="00151EEA">
        <w:rPr>
          <w:rFonts w:ascii="Book Antiqua" w:eastAsiaTheme="majorHAnsi" w:hAnsi="Book Antiqua" w:cs="Times New Roman"/>
          <w:sz w:val="24"/>
          <w:szCs w:val="24"/>
        </w:rPr>
        <w:t xml:space="preserve">disorders </w:t>
      </w:r>
      <w:r w:rsidR="00592E73" w:rsidRPr="00151EEA">
        <w:rPr>
          <w:rFonts w:ascii="Book Antiqua" w:eastAsiaTheme="majorHAnsi" w:hAnsi="Book Antiqua" w:cs="Times New Roman"/>
          <w:sz w:val="24"/>
          <w:szCs w:val="24"/>
        </w:rPr>
        <w:t>(</w:t>
      </w:r>
      <w:r w:rsidR="00592E73" w:rsidRPr="00151EEA">
        <w:rPr>
          <w:rFonts w:ascii="Book Antiqua" w:eastAsiaTheme="majorHAnsi" w:hAnsi="Book Antiqua" w:cs="Times New Roman"/>
          <w:i/>
          <w:iCs/>
          <w:sz w:val="24"/>
          <w:szCs w:val="24"/>
        </w:rPr>
        <w:t>e.g.</w:t>
      </w:r>
      <w:r w:rsidR="00592E73" w:rsidRPr="00151EEA">
        <w:rPr>
          <w:rFonts w:ascii="Book Antiqua" w:eastAsiaTheme="majorHAnsi" w:hAnsi="Book Antiqua" w:cs="Times New Roman"/>
          <w:sz w:val="24"/>
          <w:szCs w:val="24"/>
        </w:rPr>
        <w:t xml:space="preserve">,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an</w:t>
      </w:r>
      <w:r w:rsidR="002C2554" w:rsidRPr="00151EEA">
        <w:rPr>
          <w:rFonts w:ascii="Book Antiqua" w:hAnsi="Book Antiqua" w:cs="Times New Roman"/>
          <w:sz w:val="24"/>
          <w:szCs w:val="24"/>
        </w:rPr>
        <w:t xml:space="preserve"> abscess or </w:t>
      </w:r>
      <w:r w:rsidR="00A61681" w:rsidRPr="00151EEA">
        <w:rPr>
          <w:rFonts w:ascii="Book Antiqua" w:eastAsiaTheme="majorHAnsi" w:hAnsi="Book Antiqua" w:cs="Times New Roman"/>
          <w:sz w:val="24"/>
          <w:szCs w:val="24"/>
        </w:rPr>
        <w:t>tumor</w:t>
      </w:r>
      <w:r w:rsidR="00592E73" w:rsidRPr="00151EEA">
        <w:rPr>
          <w:rFonts w:ascii="Book Antiqua" w:eastAsiaTheme="majorHAnsi" w:hAnsi="Book Antiqua" w:cs="Times New Roman"/>
          <w:sz w:val="24"/>
          <w:szCs w:val="24"/>
        </w:rPr>
        <w:t>) that considerably weaken their systems,</w:t>
      </w:r>
      <w:r w:rsidR="002C2554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A61681" w:rsidRPr="00151EEA">
        <w:rPr>
          <w:rFonts w:ascii="Book Antiqua" w:eastAsiaTheme="majorHAnsi" w:hAnsi="Book Antiqua" w:cs="Times New Roman"/>
          <w:sz w:val="24"/>
          <w:szCs w:val="24"/>
        </w:rPr>
        <w:t>making</w:t>
      </w:r>
      <w:r w:rsidR="002C2554" w:rsidRPr="00151EEA">
        <w:rPr>
          <w:rFonts w:ascii="Book Antiqua" w:hAnsi="Book Antiqua" w:cs="Times New Roman"/>
          <w:sz w:val="24"/>
          <w:szCs w:val="24"/>
        </w:rPr>
        <w:t xml:space="preserve"> treatment difficult and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prognosis</w:t>
      </w:r>
      <w:r w:rsidR="002C2554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EB4E85" w:rsidRPr="00151EEA">
        <w:rPr>
          <w:rFonts w:ascii="Book Antiqua" w:hAnsi="Book Antiqua" w:cs="Times New Roman"/>
          <w:sz w:val="24"/>
          <w:szCs w:val="24"/>
        </w:rPr>
        <w:t>extremely</w:t>
      </w:r>
      <w:r w:rsidR="002C2554" w:rsidRPr="00151EE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AB2783" w:rsidRPr="00151EEA">
        <w:rPr>
          <w:rFonts w:ascii="Book Antiqua" w:hAnsi="Book Antiqua" w:cs="Times New Roman"/>
          <w:sz w:val="24"/>
          <w:szCs w:val="24"/>
        </w:rPr>
        <w:t>poor</w:t>
      </w:r>
      <w:r w:rsidR="00AB2783" w:rsidRPr="00151EE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1-4</w:t>
      </w:r>
      <w:r w:rsidR="00987C44" w:rsidRPr="00151EEA">
        <w:rPr>
          <w:rFonts w:ascii="Book Antiqua" w:hAnsi="Book Antiqua" w:cs="Times New Roman"/>
          <w:sz w:val="24"/>
          <w:szCs w:val="24"/>
          <w:vertAlign w:val="superscript"/>
        </w:rPr>
        <w:t>, 14</w:t>
      </w:r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-18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C2554" w:rsidRPr="00151EEA">
        <w:rPr>
          <w:rFonts w:ascii="Book Antiqua" w:hAnsi="Book Antiqua" w:cs="Times New Roman"/>
          <w:sz w:val="24"/>
          <w:szCs w:val="24"/>
        </w:rPr>
        <w:t>.</w:t>
      </w:r>
    </w:p>
    <w:p w14:paraId="64B999C7" w14:textId="4E0FFCBE" w:rsidR="00F1309E" w:rsidRPr="00151EEA" w:rsidRDefault="009114AD" w:rsidP="00A3224C">
      <w:pPr>
        <w:wordWrap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proofErr w:type="spellStart"/>
      <w:r w:rsidRPr="00151EEA">
        <w:rPr>
          <w:rFonts w:ascii="Book Antiqua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hAnsi="Book Antiqua" w:cs="Times New Roman"/>
          <w:sz w:val="24"/>
          <w:szCs w:val="24"/>
        </w:rPr>
        <w:t xml:space="preserve"> is a </w:t>
      </w:r>
      <w:r w:rsidR="00FD67A8" w:rsidRPr="00151EEA">
        <w:rPr>
          <w:rFonts w:ascii="Book Antiqua" w:hAnsi="Book Antiqua" w:cs="Times New Roman"/>
          <w:sz w:val="24"/>
          <w:szCs w:val="24"/>
        </w:rPr>
        <w:t>monoclonal</w:t>
      </w:r>
      <w:r w:rsidRPr="00151EEA">
        <w:rPr>
          <w:rFonts w:ascii="Book Antiqua" w:hAnsi="Book Antiqua" w:cs="Times New Roman"/>
          <w:sz w:val="24"/>
          <w:szCs w:val="24"/>
        </w:rPr>
        <w:t xml:space="preserve"> antibody for VEGFR-2</w:t>
      </w:r>
      <w:r w:rsidR="00D83170" w:rsidRPr="00151EEA">
        <w:rPr>
          <w:rFonts w:ascii="Book Antiqua" w:hAnsi="Book Antiqua" w:cs="Times New Roman"/>
          <w:sz w:val="24"/>
          <w:szCs w:val="24"/>
        </w:rPr>
        <w:t xml:space="preserve"> that is currently used in combination with paclitaxel as an antiangiogenic agent in </w:t>
      </w:r>
      <w:r w:rsidR="00840DE0" w:rsidRPr="00151EEA">
        <w:rPr>
          <w:rFonts w:ascii="Book Antiqua" w:eastAsiaTheme="majorHAnsi" w:hAnsi="Book Antiqua" w:cs="Times New Roman"/>
          <w:sz w:val="24"/>
          <w:szCs w:val="24"/>
        </w:rPr>
        <w:t>second-</w:t>
      </w:r>
      <w:r w:rsidR="00D83170" w:rsidRPr="00151EEA">
        <w:rPr>
          <w:rFonts w:ascii="Book Antiqua" w:hAnsi="Book Antiqua" w:cs="Times New Roman"/>
          <w:sz w:val="24"/>
          <w:szCs w:val="24"/>
        </w:rPr>
        <w:t xml:space="preserve">line </w:t>
      </w:r>
      <w:r w:rsidR="0083560D" w:rsidRPr="00151EEA">
        <w:rPr>
          <w:rFonts w:ascii="Book Antiqua" w:hAnsi="Book Antiqua" w:cs="Times New Roman"/>
          <w:sz w:val="24"/>
          <w:szCs w:val="24"/>
        </w:rPr>
        <w:t xml:space="preserve">chemotherapy for gastric </w:t>
      </w:r>
      <w:proofErr w:type="gramStart"/>
      <w:r w:rsidR="00AB2783" w:rsidRPr="00151EEA">
        <w:rPr>
          <w:rFonts w:ascii="Book Antiqua" w:hAnsi="Book Antiqua" w:cs="Times New Roman"/>
          <w:sz w:val="24"/>
          <w:szCs w:val="24"/>
        </w:rPr>
        <w:t>cancer</w:t>
      </w:r>
      <w:r w:rsidR="00AB2783" w:rsidRPr="00151EE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19</w:t>
      </w:r>
      <w:r w:rsidR="00987C44" w:rsidRPr="00151EEA">
        <w:rPr>
          <w:rFonts w:ascii="Book Antiqua" w:hAnsi="Book Antiqua" w:cs="Times New Roman"/>
          <w:sz w:val="24"/>
          <w:szCs w:val="24"/>
          <w:vertAlign w:val="superscript"/>
        </w:rPr>
        <w:t>,20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3560D" w:rsidRPr="00151EEA">
        <w:rPr>
          <w:rFonts w:ascii="Book Antiqua" w:hAnsi="Book Antiqua" w:cs="Times New Roman"/>
          <w:sz w:val="24"/>
          <w:szCs w:val="24"/>
        </w:rPr>
        <w:t>.</w:t>
      </w:r>
      <w:r w:rsidR="00AC446C" w:rsidRPr="00151EE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11DD4" w:rsidRPr="00151EEA">
        <w:rPr>
          <w:rFonts w:ascii="Book Antiqua" w:hAnsi="Book Antiqua" w:cs="Times New Roman"/>
          <w:sz w:val="24"/>
          <w:szCs w:val="24"/>
        </w:rPr>
        <w:t>Ramucirumab</w:t>
      </w:r>
      <w:proofErr w:type="spellEnd"/>
      <w:r w:rsidR="00411DD4" w:rsidRPr="00151EEA">
        <w:rPr>
          <w:rFonts w:ascii="Book Antiqua" w:hAnsi="Book Antiqua" w:cs="Times New Roman"/>
          <w:sz w:val="24"/>
          <w:szCs w:val="24"/>
        </w:rPr>
        <w:t xml:space="preserve"> is in the same class as bevacizumab, which is widely used in colorectal cancer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 xml:space="preserve">. One of the severe effects of </w:t>
      </w:r>
      <w:r w:rsidR="009D6953" w:rsidRPr="00151EEA">
        <w:rPr>
          <w:rFonts w:ascii="Book Antiqua" w:hAnsi="Book Antiqua" w:cs="Times New Roman"/>
          <w:sz w:val="24"/>
          <w:szCs w:val="24"/>
        </w:rPr>
        <w:t xml:space="preserve">bevacizumab </w:t>
      </w:r>
      <w:r w:rsidR="000271B9" w:rsidRPr="00151EEA">
        <w:rPr>
          <w:rFonts w:ascii="Book Antiqua" w:hAnsi="Book Antiqua" w:cs="Times New Roman"/>
          <w:sz w:val="24"/>
          <w:szCs w:val="24"/>
        </w:rPr>
        <w:t xml:space="preserve">is </w:t>
      </w:r>
      <w:r w:rsidR="0036352D" w:rsidRPr="00151EEA">
        <w:rPr>
          <w:rFonts w:ascii="Book Antiqua" w:eastAsiaTheme="majorHAnsi" w:hAnsi="Book Antiqua" w:cs="Times New Roman"/>
          <w:sz w:val="24"/>
          <w:szCs w:val="24"/>
        </w:rPr>
        <w:t>GI perforation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>, which occurs in</w:t>
      </w:r>
      <w:r w:rsidR="0036352D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0271B9" w:rsidRPr="00151EEA">
        <w:rPr>
          <w:rFonts w:ascii="Book Antiqua" w:hAnsi="Book Antiqua" w:cs="Times New Roman"/>
          <w:sz w:val="24"/>
          <w:szCs w:val="24"/>
        </w:rPr>
        <w:t>1</w:t>
      </w:r>
      <w:r w:rsidR="00A3224C" w:rsidRPr="00151EEA">
        <w:rPr>
          <w:rFonts w:ascii="Book Antiqua" w:hAnsi="Book Antiqua" w:cs="Times New Roman"/>
          <w:sz w:val="24"/>
          <w:szCs w:val="24"/>
        </w:rPr>
        <w:t>%</w:t>
      </w:r>
      <w:r w:rsidR="00ED7326">
        <w:rPr>
          <w:rFonts w:ascii="Book Antiqua" w:hAnsi="Book Antiqua" w:cs="Times New Roman"/>
          <w:sz w:val="24"/>
          <w:szCs w:val="24"/>
        </w:rPr>
        <w:t>-</w:t>
      </w:r>
      <w:r w:rsidR="000271B9" w:rsidRPr="00151EEA">
        <w:rPr>
          <w:rFonts w:ascii="Book Antiqua" w:hAnsi="Book Antiqua" w:cs="Times New Roman"/>
          <w:sz w:val="24"/>
          <w:szCs w:val="24"/>
        </w:rPr>
        <w:t>3%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 xml:space="preserve">of </w:t>
      </w:r>
      <w:proofErr w:type="gramStart"/>
      <w:r w:rsidR="00AB2783" w:rsidRPr="00151EEA">
        <w:rPr>
          <w:rFonts w:ascii="Book Antiqua" w:eastAsiaTheme="majorHAnsi" w:hAnsi="Book Antiqua" w:cs="Times New Roman"/>
          <w:sz w:val="24"/>
          <w:szCs w:val="24"/>
        </w:rPr>
        <w:t>cases</w:t>
      </w:r>
      <w:r w:rsidR="00AB2783" w:rsidRPr="00151EE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1-23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27B2F" w:rsidRPr="00151EEA">
        <w:rPr>
          <w:rFonts w:ascii="Book Antiqua" w:hAnsi="Book Antiqua" w:cs="Times New Roman"/>
          <w:sz w:val="24"/>
          <w:szCs w:val="24"/>
        </w:rPr>
        <w:t>.</w:t>
      </w:r>
      <w:r w:rsidR="00156CBF" w:rsidRPr="00151EEA">
        <w:rPr>
          <w:rFonts w:ascii="Book Antiqua" w:hAnsi="Book Antiqua" w:cs="Times New Roman"/>
          <w:sz w:val="24"/>
          <w:szCs w:val="24"/>
        </w:rPr>
        <w:t xml:space="preserve"> The mechanisms </w:t>
      </w:r>
      <w:r w:rsidR="0026042C" w:rsidRPr="00151EEA">
        <w:rPr>
          <w:rFonts w:ascii="Book Antiqua" w:hAnsi="Book Antiqua" w:cs="Times New Roman"/>
          <w:sz w:val="24"/>
          <w:szCs w:val="24"/>
        </w:rPr>
        <w:t xml:space="preserve">for GI perforation are </w:t>
      </w:r>
      <w:r w:rsidR="0026042C" w:rsidRPr="00151EEA">
        <w:rPr>
          <w:rFonts w:ascii="Book Antiqua" w:eastAsiaTheme="majorHAnsi" w:hAnsi="Book Antiqua" w:cs="Times New Roman"/>
          <w:sz w:val="24"/>
          <w:szCs w:val="24"/>
        </w:rPr>
        <w:t>diverse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 xml:space="preserve">. One mechanism involves the inhibition of </w:t>
      </w:r>
      <w:r w:rsidR="00190A59" w:rsidRPr="00151EEA">
        <w:rPr>
          <w:rFonts w:ascii="Book Antiqua" w:hAnsi="Book Antiqua" w:cs="Times New Roman"/>
          <w:sz w:val="24"/>
          <w:szCs w:val="24"/>
        </w:rPr>
        <w:t>angiogenesis and neovascularization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 xml:space="preserve"> by </w:t>
      </w:r>
      <w:r w:rsidR="000E729E" w:rsidRPr="00151EEA">
        <w:rPr>
          <w:rFonts w:ascii="Book Antiqua" w:hAnsi="Book Antiqua" w:cs="Times New Roman"/>
          <w:sz w:val="24"/>
          <w:szCs w:val="24"/>
        </w:rPr>
        <w:t xml:space="preserve">antiangiogenic </w:t>
      </w:r>
      <w:r w:rsidR="00DC1D28" w:rsidRPr="00151EEA">
        <w:rPr>
          <w:rFonts w:ascii="Book Antiqua" w:eastAsiaTheme="majorHAnsi" w:hAnsi="Book Antiqua" w:cs="Times New Roman"/>
          <w:sz w:val="24"/>
          <w:szCs w:val="24"/>
        </w:rPr>
        <w:t>agents</w:t>
      </w:r>
      <w:r w:rsidR="0031171C" w:rsidRPr="00151EEA">
        <w:rPr>
          <w:rFonts w:ascii="Book Antiqua" w:eastAsiaTheme="majorHAnsi" w:hAnsi="Book Antiqua" w:cs="Times New Roman"/>
          <w:sz w:val="24"/>
          <w:szCs w:val="24"/>
        </w:rPr>
        <w:t>; these processes are required for an adequate blood supply for tissue regeneration after chemotherapy-induced tumor necrosis.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 xml:space="preserve"> I</w:t>
      </w:r>
      <w:r w:rsidR="00F93D0F" w:rsidRPr="00151EEA">
        <w:rPr>
          <w:rFonts w:ascii="Book Antiqua" w:eastAsiaTheme="majorHAnsi" w:hAnsi="Book Antiqua" w:cs="Times New Roman"/>
          <w:sz w:val="24"/>
          <w:szCs w:val="24"/>
        </w:rPr>
        <w:t>nsufficient</w:t>
      </w:r>
      <w:r w:rsidR="00F93D0F" w:rsidRPr="00151EEA">
        <w:rPr>
          <w:rFonts w:ascii="Book Antiqua" w:hAnsi="Book Antiqua" w:cs="Times New Roman"/>
          <w:sz w:val="24"/>
          <w:szCs w:val="24"/>
        </w:rPr>
        <w:t xml:space="preserve"> healing of severe inflammation around the cancer</w:t>
      </w:r>
      <w:r w:rsidR="00F20D74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can also</w:t>
      </w:r>
      <w:r w:rsidR="00F20D74" w:rsidRPr="00151EEA">
        <w:rPr>
          <w:rFonts w:ascii="Book Antiqua" w:hAnsi="Book Antiqua" w:cs="Times New Roman"/>
          <w:sz w:val="24"/>
          <w:szCs w:val="24"/>
        </w:rPr>
        <w:t xml:space="preserve"> result in perforation,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as can</w:t>
      </w:r>
      <w:r w:rsidR="00F20D74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2760C8" w:rsidRPr="00151EEA">
        <w:rPr>
          <w:rFonts w:ascii="Book Antiqua" w:hAnsi="Book Antiqua" w:cs="Times New Roman"/>
          <w:sz w:val="24"/>
          <w:szCs w:val="24"/>
        </w:rPr>
        <w:t>bowel ischemia</w:t>
      </w:r>
      <w:r w:rsidR="00E05F78" w:rsidRPr="00151EEA">
        <w:rPr>
          <w:rFonts w:ascii="Book Antiqua" w:hAnsi="Book Antiqua" w:cs="Times New Roman"/>
          <w:sz w:val="24"/>
          <w:szCs w:val="24"/>
        </w:rPr>
        <w:t xml:space="preserve"> due to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a</w:t>
      </w:r>
      <w:r w:rsidR="00E05F78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E05F78" w:rsidRPr="00151EEA">
        <w:rPr>
          <w:rFonts w:ascii="Book Antiqua" w:hAnsi="Book Antiqua" w:cs="Times New Roman"/>
          <w:sz w:val="24"/>
          <w:szCs w:val="24"/>
        </w:rPr>
        <w:t xml:space="preserve">tumor </w:t>
      </w:r>
      <w:proofErr w:type="gramStart"/>
      <w:r w:rsidR="00AB2783" w:rsidRPr="00151EEA">
        <w:rPr>
          <w:rFonts w:ascii="Book Antiqua" w:hAnsi="Book Antiqua" w:cs="Times New Roman"/>
          <w:sz w:val="24"/>
          <w:szCs w:val="24"/>
        </w:rPr>
        <w:t>thrombus</w:t>
      </w:r>
      <w:r w:rsidR="00AB2783" w:rsidRPr="00151EE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650B0" w:rsidRPr="00151EEA">
        <w:rPr>
          <w:rFonts w:ascii="Book Antiqua" w:hAnsi="Book Antiqua" w:cs="Times New Roman"/>
          <w:sz w:val="24"/>
          <w:szCs w:val="24"/>
          <w:vertAlign w:val="superscript"/>
        </w:rPr>
        <w:t>3-25</w:t>
      </w:r>
      <w:r w:rsidR="000E729E" w:rsidRPr="00151EE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05F78" w:rsidRPr="00151EEA">
        <w:rPr>
          <w:rFonts w:ascii="Book Antiqua" w:hAnsi="Book Antiqua" w:cs="Times New Roman"/>
          <w:sz w:val="24"/>
          <w:szCs w:val="24"/>
        </w:rPr>
        <w:t>.</w:t>
      </w:r>
      <w:r w:rsidR="00850B3D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 xml:space="preserve">Like bevacizumab, </w:t>
      </w:r>
      <w:proofErr w:type="spellStart"/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r</w:t>
      </w:r>
      <w:r w:rsidR="00FD67A8" w:rsidRPr="00151EEA">
        <w:rPr>
          <w:rFonts w:ascii="Book Antiqua" w:eastAsiaTheme="majorHAnsi" w:hAnsi="Book Antiqua" w:cs="Times New Roman"/>
          <w:sz w:val="24"/>
          <w:szCs w:val="24"/>
        </w:rPr>
        <w:t>amucirumab</w:t>
      </w:r>
      <w:proofErr w:type="spellEnd"/>
      <w:r w:rsidR="00D81E01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causes</w:t>
      </w:r>
      <w:r w:rsidR="00D81E01" w:rsidRPr="00151EEA">
        <w:rPr>
          <w:rFonts w:ascii="Book Antiqua" w:hAnsi="Book Antiqua" w:cs="Times New Roman"/>
          <w:sz w:val="24"/>
          <w:szCs w:val="24"/>
        </w:rPr>
        <w:t xml:space="preserve"> GI perforation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, although the</w:t>
      </w:r>
      <w:r w:rsidR="00D81E01" w:rsidRPr="00151EEA">
        <w:rPr>
          <w:rFonts w:ascii="Book Antiqua" w:hAnsi="Book Antiqua" w:cs="Times New Roman"/>
          <w:sz w:val="24"/>
          <w:szCs w:val="24"/>
        </w:rPr>
        <w:t xml:space="preserve"> incidence </w:t>
      </w:r>
      <w:r w:rsidR="00420EA0" w:rsidRPr="00151EEA">
        <w:rPr>
          <w:rFonts w:ascii="Book Antiqua" w:eastAsiaTheme="majorHAnsi" w:hAnsi="Book Antiqua" w:cs="Times New Roman"/>
          <w:sz w:val="24"/>
          <w:szCs w:val="24"/>
        </w:rPr>
        <w:t>is lower (</w:t>
      </w:r>
      <w:r w:rsidR="00D81E01" w:rsidRPr="00151EEA">
        <w:rPr>
          <w:rFonts w:ascii="Book Antiqua" w:hAnsi="Book Antiqua" w:cs="Times New Roman"/>
          <w:sz w:val="24"/>
          <w:szCs w:val="24"/>
        </w:rPr>
        <w:t>around 1.5</w:t>
      </w:r>
      <w:r w:rsidR="00D81E01" w:rsidRPr="00151EEA">
        <w:rPr>
          <w:rFonts w:ascii="Book Antiqua" w:eastAsiaTheme="majorHAnsi" w:hAnsi="Book Antiqua" w:cs="Times New Roman"/>
          <w:sz w:val="24"/>
          <w:szCs w:val="24"/>
        </w:rPr>
        <w:t>%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).</w:t>
      </w:r>
      <w:r w:rsidR="00340D45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The</w:t>
      </w:r>
      <w:r w:rsidR="00340D45" w:rsidRPr="00151EEA">
        <w:rPr>
          <w:rFonts w:ascii="Book Antiqua" w:hAnsi="Book Antiqua" w:cs="Times New Roman"/>
          <w:sz w:val="24"/>
          <w:szCs w:val="24"/>
        </w:rPr>
        <w:t xml:space="preserve"> mechanisms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whereby </w:t>
      </w:r>
      <w:proofErr w:type="spellStart"/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ramucirumab</w:t>
      </w:r>
      <w:proofErr w:type="spellEnd"/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 induces GI perforation </w:t>
      </w:r>
      <w:r w:rsidR="00340D45" w:rsidRPr="00151EEA">
        <w:rPr>
          <w:rFonts w:ascii="Book Antiqua" w:hAnsi="Book Antiqua" w:cs="Times New Roman"/>
          <w:sz w:val="24"/>
          <w:szCs w:val="24"/>
        </w:rPr>
        <w:t>are thought to be similar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 to those of bevacizumab, </w:t>
      </w:r>
      <w:r w:rsidR="00340D45" w:rsidRPr="00151EEA">
        <w:rPr>
          <w:rFonts w:ascii="Book Antiqua" w:eastAsiaTheme="majorHAnsi" w:hAnsi="Book Antiqua" w:cs="Times New Roman"/>
          <w:sz w:val="24"/>
          <w:szCs w:val="24"/>
        </w:rPr>
        <w:t xml:space="preserve">but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more investigations are </w:t>
      </w:r>
      <w:proofErr w:type="gramStart"/>
      <w:r w:rsidR="00AB2783" w:rsidRPr="00151EEA">
        <w:rPr>
          <w:rFonts w:ascii="Book Antiqua" w:eastAsiaTheme="majorHAnsi" w:hAnsi="Book Antiqua" w:cs="Times New Roman"/>
          <w:sz w:val="24"/>
          <w:szCs w:val="24"/>
        </w:rPr>
        <w:t>needed</w:t>
      </w:r>
      <w:r w:rsidR="00AB2783" w:rsidRPr="00151EEA">
        <w:rPr>
          <w:rFonts w:ascii="Book Antiqua" w:eastAsiaTheme="majorHAnsi" w:hAnsi="Book Antiqua" w:cs="Times New Roman"/>
          <w:sz w:val="24"/>
          <w:szCs w:val="24"/>
          <w:vertAlign w:val="superscript"/>
        </w:rPr>
        <w:t>[</w:t>
      </w:r>
      <w:proofErr w:type="gramEnd"/>
      <w:r w:rsidR="000E729E" w:rsidRPr="00151EEA">
        <w:rPr>
          <w:rFonts w:ascii="Book Antiqua" w:eastAsiaTheme="majorHAnsi" w:hAnsi="Book Antiqua" w:cs="Times New Roman"/>
          <w:sz w:val="24"/>
          <w:szCs w:val="24"/>
          <w:vertAlign w:val="superscript"/>
        </w:rPr>
        <w:t>2</w:t>
      </w:r>
      <w:r w:rsidR="008650B0" w:rsidRPr="00151EEA">
        <w:rPr>
          <w:rFonts w:ascii="Book Antiqua" w:eastAsiaTheme="majorHAnsi" w:hAnsi="Book Antiqua" w:cs="Times New Roman"/>
          <w:sz w:val="24"/>
          <w:szCs w:val="24"/>
          <w:vertAlign w:val="superscript"/>
        </w:rPr>
        <w:t>6</w:t>
      </w:r>
      <w:r w:rsidR="000E729E" w:rsidRPr="00151EEA">
        <w:rPr>
          <w:rFonts w:ascii="Book Antiqua" w:eastAsiaTheme="majorHAnsi" w:hAnsi="Book Antiqua" w:cs="Times New Roman"/>
          <w:sz w:val="24"/>
          <w:szCs w:val="24"/>
          <w:vertAlign w:val="superscript"/>
        </w:rPr>
        <w:t>]</w:t>
      </w:r>
      <w:r w:rsidR="00340D45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 The </w:t>
      </w:r>
      <w:r w:rsidR="00340D45" w:rsidRPr="00151EEA">
        <w:rPr>
          <w:rFonts w:ascii="Book Antiqua" w:hAnsi="Book Antiqua" w:cs="Times New Roman"/>
          <w:sz w:val="24"/>
          <w:szCs w:val="24"/>
        </w:rPr>
        <w:t xml:space="preserve">precise incidence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of GI perforation in patients taking </w:t>
      </w:r>
      <w:proofErr w:type="spellStart"/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ramucirumab</w:t>
      </w:r>
      <w:proofErr w:type="spellEnd"/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 also remains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lastRenderedPageBreak/>
        <w:t>to be determined.</w:t>
      </w:r>
    </w:p>
    <w:p w14:paraId="249DD4EF" w14:textId="5B72AC17" w:rsidR="008650B0" w:rsidRPr="00151EEA" w:rsidRDefault="00FD26B7" w:rsidP="00A3224C">
      <w:pPr>
        <w:wordWrap/>
        <w:snapToGrid w:val="0"/>
        <w:spacing w:after="0" w:line="360" w:lineRule="auto"/>
        <w:ind w:firstLineChars="100" w:firstLine="240"/>
        <w:rPr>
          <w:rFonts w:ascii="Book Antiqua" w:eastAsiaTheme="majorHAnsi" w:hAnsi="Book Antiqua" w:cs="Times New Roman"/>
          <w:sz w:val="24"/>
          <w:szCs w:val="24"/>
        </w:rPr>
      </w:pPr>
      <w:r w:rsidRPr="00151EEA">
        <w:rPr>
          <w:rFonts w:ascii="Book Antiqua" w:hAnsi="Book Antiqua" w:cs="Times New Roman"/>
          <w:sz w:val="24"/>
          <w:szCs w:val="24"/>
        </w:rPr>
        <w:t xml:space="preserve">In this </w:t>
      </w:r>
      <w:proofErr w:type="gramStart"/>
      <w:r w:rsidRPr="00151EEA">
        <w:rPr>
          <w:rFonts w:ascii="Book Antiqua" w:hAnsi="Book Antiqua" w:cs="Times New Roman"/>
          <w:sz w:val="24"/>
          <w:szCs w:val="24"/>
        </w:rPr>
        <w:t>case</w:t>
      </w:r>
      <w:proofErr w:type="gramEnd"/>
      <w:r w:rsidRPr="00151EEA">
        <w:rPr>
          <w:rFonts w:ascii="Book Antiqua" w:hAnsi="Book Antiqua" w:cs="Times New Roman"/>
          <w:sz w:val="24"/>
          <w:szCs w:val="24"/>
        </w:rPr>
        <w:t xml:space="preserve"> study, the main symptom at initial presentation was jaundice due to</w:t>
      </w:r>
      <w:r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the</w:t>
      </w:r>
      <w:r w:rsidRPr="00151EEA">
        <w:rPr>
          <w:rFonts w:ascii="Book Antiqua" w:hAnsi="Book Antiqua" w:cs="Times New Roman"/>
          <w:sz w:val="24"/>
          <w:szCs w:val="24"/>
        </w:rPr>
        <w:t xml:space="preserve"> direct invasion of the hepatic hilum by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the </w:t>
      </w:r>
      <w:r w:rsidRPr="00151EEA">
        <w:rPr>
          <w:rFonts w:ascii="Book Antiqua" w:hAnsi="Book Antiqua" w:cs="Times New Roman"/>
          <w:sz w:val="24"/>
          <w:szCs w:val="24"/>
        </w:rPr>
        <w:t>advanced gastric cancer.</w:t>
      </w:r>
      <w:r w:rsidR="00467C7E" w:rsidRPr="00151EEA">
        <w:rPr>
          <w:rFonts w:ascii="Book Antiqua" w:hAnsi="Book Antiqua" w:cs="Times New Roman"/>
          <w:sz w:val="24"/>
          <w:szCs w:val="24"/>
        </w:rPr>
        <w:t xml:space="preserve"> After PTBD and sten</w:t>
      </w:r>
      <w:r w:rsidR="00DA0971" w:rsidRPr="00151EEA">
        <w:rPr>
          <w:rFonts w:ascii="Book Antiqua" w:hAnsi="Book Antiqua" w:cs="Times New Roman"/>
          <w:sz w:val="24"/>
          <w:szCs w:val="24"/>
        </w:rPr>
        <w:t>t</w:t>
      </w:r>
      <w:r w:rsidR="00467C7E" w:rsidRPr="00151EEA">
        <w:rPr>
          <w:rFonts w:ascii="Book Antiqua" w:hAnsi="Book Antiqua" w:cs="Times New Roman"/>
          <w:sz w:val="24"/>
          <w:szCs w:val="24"/>
        </w:rPr>
        <w:t xml:space="preserve"> placement, </w:t>
      </w:r>
      <w:r w:rsidR="00A14320" w:rsidRPr="00151EEA">
        <w:rPr>
          <w:rFonts w:ascii="Book Antiqua" w:hAnsi="Book Antiqua" w:cs="Times New Roman"/>
          <w:sz w:val="24"/>
          <w:szCs w:val="24"/>
        </w:rPr>
        <w:t xml:space="preserve">the patient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received first-</w:t>
      </w:r>
      <w:r w:rsidR="00A14320" w:rsidRPr="00151EEA">
        <w:rPr>
          <w:rFonts w:ascii="Book Antiqua" w:hAnsi="Book Antiqua" w:cs="Times New Roman"/>
          <w:sz w:val="24"/>
          <w:szCs w:val="24"/>
        </w:rPr>
        <w:t xml:space="preserve">line chemotherapy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consisting</w:t>
      </w:r>
      <w:r w:rsidR="00A14320" w:rsidRPr="00151EEA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="00A14320" w:rsidRPr="00151EEA">
        <w:rPr>
          <w:rFonts w:ascii="Book Antiqua" w:hAnsi="Book Antiqua" w:cs="Times New Roman"/>
          <w:sz w:val="24"/>
          <w:szCs w:val="24"/>
        </w:rPr>
        <w:t>capecitabine</w:t>
      </w:r>
      <w:proofErr w:type="spellEnd"/>
      <w:r w:rsidR="00A14320" w:rsidRPr="00151EEA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A14320" w:rsidRPr="00151EEA">
        <w:rPr>
          <w:rFonts w:ascii="Book Antiqua" w:hAnsi="Book Antiqua" w:cs="Times New Roman"/>
          <w:sz w:val="24"/>
          <w:szCs w:val="24"/>
        </w:rPr>
        <w:t>oxaliplatin</w:t>
      </w:r>
      <w:proofErr w:type="spellEnd"/>
      <w:r w:rsidR="00A14320" w:rsidRPr="00151EEA">
        <w:rPr>
          <w:rFonts w:ascii="Book Antiqua" w:hAnsi="Book Antiqua" w:cs="Times New Roman"/>
          <w:sz w:val="24"/>
          <w:szCs w:val="24"/>
        </w:rPr>
        <w:t>, but the cancer still progressed.</w:t>
      </w:r>
      <w:r w:rsidR="00DE6068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P</w:t>
      </w:r>
      <w:r w:rsidR="00E45725" w:rsidRPr="00151EEA">
        <w:rPr>
          <w:rFonts w:ascii="Book Antiqua" w:eastAsiaTheme="majorHAnsi" w:hAnsi="Book Antiqua" w:cs="Times New Roman"/>
          <w:sz w:val="24"/>
          <w:szCs w:val="24"/>
        </w:rPr>
        <w:t>aclitaxel and</w:t>
      </w:r>
      <w:r w:rsidR="00CF011A" w:rsidRPr="00151EE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F011A" w:rsidRPr="00151EEA">
        <w:rPr>
          <w:rFonts w:ascii="Book Antiqua" w:hAnsi="Book Antiqua" w:cs="Times New Roman"/>
          <w:sz w:val="24"/>
          <w:szCs w:val="24"/>
        </w:rPr>
        <w:t>ramucirumab</w:t>
      </w:r>
      <w:proofErr w:type="spellEnd"/>
      <w:r w:rsidR="00CF011A" w:rsidRPr="00151EE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C731D7" w:rsidRPr="00151EEA">
        <w:rPr>
          <w:rFonts w:ascii="Book Antiqua" w:hAnsi="Book Antiqua" w:cs="Times New Roman"/>
          <w:sz w:val="24"/>
          <w:szCs w:val="24"/>
        </w:rPr>
        <w:t xml:space="preserve">were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administered</w:t>
      </w:r>
      <w:proofErr w:type="gramEnd"/>
      <w:r w:rsidR="00C731D7" w:rsidRPr="00151EEA">
        <w:rPr>
          <w:rFonts w:ascii="Book Antiqua" w:hAnsi="Book Antiqua" w:cs="Times New Roman"/>
          <w:sz w:val="24"/>
          <w:szCs w:val="24"/>
        </w:rPr>
        <w:t xml:space="preserve"> as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second-</w:t>
      </w:r>
      <w:r w:rsidR="00C731D7" w:rsidRPr="00151EEA">
        <w:rPr>
          <w:rFonts w:ascii="Book Antiqua" w:hAnsi="Book Antiqua" w:cs="Times New Roman"/>
          <w:sz w:val="24"/>
          <w:szCs w:val="24"/>
        </w:rPr>
        <w:t xml:space="preserve">line </w:t>
      </w:r>
      <w:r w:rsidR="00332605" w:rsidRPr="00151EEA">
        <w:rPr>
          <w:rFonts w:ascii="Book Antiqua" w:hAnsi="Book Antiqua" w:cs="Times New Roman"/>
          <w:sz w:val="24"/>
          <w:szCs w:val="24"/>
        </w:rPr>
        <w:t>chemotherapy</w:t>
      </w:r>
      <w:r w:rsidR="00DE2CED" w:rsidRPr="00151EEA">
        <w:rPr>
          <w:rFonts w:ascii="Book Antiqua" w:hAnsi="Book Antiqua" w:cs="Times New Roman"/>
          <w:sz w:val="24"/>
          <w:szCs w:val="24"/>
        </w:rPr>
        <w:t>.</w:t>
      </w:r>
      <w:r w:rsidR="0004196B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Although</w:t>
      </w:r>
      <w:r w:rsidR="0004196B" w:rsidRPr="00151EEA">
        <w:rPr>
          <w:rFonts w:ascii="Book Antiqua" w:hAnsi="Book Antiqua" w:cs="Times New Roman"/>
          <w:sz w:val="24"/>
          <w:szCs w:val="24"/>
        </w:rPr>
        <w:t xml:space="preserve"> the </w:t>
      </w:r>
      <w:r w:rsidR="0004196B" w:rsidRPr="00151EEA">
        <w:rPr>
          <w:rFonts w:ascii="Book Antiqua" w:eastAsiaTheme="majorHAnsi" w:hAnsi="Book Antiqua" w:cs="Times New Roman"/>
          <w:sz w:val="24"/>
          <w:szCs w:val="24"/>
        </w:rPr>
        <w:t>patient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’s condition</w:t>
      </w:r>
      <w:r w:rsidR="0004196B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334848" w:rsidRPr="00151EEA">
        <w:rPr>
          <w:rFonts w:ascii="Book Antiqua" w:hAnsi="Book Antiqua" w:cs="Times New Roman"/>
          <w:sz w:val="24"/>
          <w:szCs w:val="24"/>
        </w:rPr>
        <w:t xml:space="preserve">appeared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 xml:space="preserve">to be </w:t>
      </w:r>
      <w:r w:rsidR="00334848" w:rsidRPr="00151EEA">
        <w:rPr>
          <w:rFonts w:ascii="Book Antiqua" w:hAnsi="Book Antiqua" w:cs="Times New Roman"/>
          <w:sz w:val="24"/>
          <w:szCs w:val="24"/>
        </w:rPr>
        <w:t xml:space="preserve">stable after the first cycle,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he</w:t>
      </w:r>
      <w:r w:rsidR="00DE2CED" w:rsidRPr="00151EEA">
        <w:rPr>
          <w:rFonts w:ascii="Book Antiqua" w:hAnsi="Book Antiqua" w:cs="Times New Roman"/>
          <w:sz w:val="24"/>
          <w:szCs w:val="24"/>
        </w:rPr>
        <w:t xml:space="preserve"> suddenly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developed</w:t>
      </w:r>
      <w:r w:rsidR="00DE2CED" w:rsidRPr="00151EEA">
        <w:rPr>
          <w:rFonts w:ascii="Book Antiqua" w:hAnsi="Book Antiqua" w:cs="Times New Roman"/>
          <w:sz w:val="24"/>
          <w:szCs w:val="24"/>
        </w:rPr>
        <w:t xml:space="preserve"> dyspnea and pneumonia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.</w:t>
      </w:r>
      <w:r w:rsidR="00F134D9" w:rsidRPr="00151EEA">
        <w:rPr>
          <w:rFonts w:ascii="Book Antiqua" w:hAnsi="Book Antiqua" w:cs="Times New Roman"/>
          <w:sz w:val="24"/>
          <w:szCs w:val="24"/>
        </w:rPr>
        <w:t xml:space="preserve"> BBF </w:t>
      </w:r>
      <w:proofErr w:type="gramStart"/>
      <w:r w:rsidR="00F134D9" w:rsidRPr="00151EEA">
        <w:rPr>
          <w:rFonts w:ascii="Book Antiqua" w:hAnsi="Book Antiqua" w:cs="Times New Roman"/>
          <w:sz w:val="24"/>
          <w:szCs w:val="24"/>
        </w:rPr>
        <w:t>was suspected</w:t>
      </w:r>
      <w:proofErr w:type="gramEnd"/>
      <w:r w:rsidR="00F134D9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owing</w:t>
      </w:r>
      <w:r w:rsidR="00F134D9" w:rsidRPr="00151EEA">
        <w:rPr>
          <w:rFonts w:ascii="Book Antiqua" w:hAnsi="Book Antiqua" w:cs="Times New Roman"/>
          <w:sz w:val="24"/>
          <w:szCs w:val="24"/>
        </w:rPr>
        <w:t xml:space="preserve"> to</w:t>
      </w:r>
      <w:r w:rsidR="00F134D9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the presence</w:t>
      </w:r>
      <w:r w:rsidR="00F134D9" w:rsidRPr="00151EEA">
        <w:rPr>
          <w:rFonts w:ascii="Book Antiqua" w:hAnsi="Book Antiqua" w:cs="Times New Roman"/>
          <w:sz w:val="24"/>
          <w:szCs w:val="24"/>
        </w:rPr>
        <w:t xml:space="preserve"> bilious sputum and </w:t>
      </w:r>
      <w:r w:rsidR="00003551" w:rsidRPr="00151EEA">
        <w:rPr>
          <w:rFonts w:ascii="Book Antiqua" w:hAnsi="Book Antiqua" w:cs="Times New Roman"/>
          <w:sz w:val="24"/>
          <w:szCs w:val="24"/>
        </w:rPr>
        <w:t xml:space="preserve">was confirmed </w:t>
      </w:r>
      <w:r w:rsidR="007F1B10" w:rsidRPr="00151EEA">
        <w:rPr>
          <w:rFonts w:ascii="Book Antiqua" w:eastAsiaTheme="majorHAnsi" w:hAnsi="Book Antiqua" w:cs="Times New Roman"/>
          <w:sz w:val="24"/>
          <w:szCs w:val="24"/>
        </w:rPr>
        <w:t>via</w:t>
      </w:r>
      <w:r w:rsidR="00003551" w:rsidRPr="00151EEA">
        <w:rPr>
          <w:rFonts w:ascii="Book Antiqua" w:hAnsi="Book Antiqua" w:cs="Times New Roman"/>
          <w:sz w:val="24"/>
          <w:szCs w:val="24"/>
        </w:rPr>
        <w:t xml:space="preserve"> CT and PTBD.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="00C16160" w:rsidRPr="00151EEA">
        <w:rPr>
          <w:rFonts w:ascii="Book Antiqua" w:eastAsia="GulimChe" w:hAnsi="Book Antiqua" w:cs="GulimChe"/>
          <w:kern w:val="0"/>
          <w:sz w:val="24"/>
          <w:szCs w:val="24"/>
        </w:rPr>
        <w:t>T</w:t>
      </w:r>
      <w:r w:rsidR="00F83402" w:rsidRPr="00151EEA">
        <w:rPr>
          <w:rFonts w:ascii="Book Antiqua" w:eastAsia="GulimChe" w:hAnsi="Book Antiqua" w:cs="GulimChe"/>
          <w:kern w:val="0"/>
          <w:sz w:val="24"/>
          <w:szCs w:val="24"/>
        </w:rPr>
        <w:t xml:space="preserve">he </w:t>
      </w:r>
      <w:r w:rsidR="006B73AD" w:rsidRPr="00151EEA">
        <w:rPr>
          <w:rFonts w:ascii="Book Antiqua" w:eastAsia="GulimChe" w:hAnsi="Book Antiqua" w:cs="GulimChe"/>
          <w:kern w:val="0"/>
          <w:sz w:val="24"/>
          <w:szCs w:val="24"/>
        </w:rPr>
        <w:t xml:space="preserve">following </w:t>
      </w:r>
      <w:r w:rsidR="00F83402" w:rsidRPr="00151EEA">
        <w:rPr>
          <w:rFonts w:ascii="Book Antiqua" w:eastAsia="GulimChe" w:hAnsi="Book Antiqua" w:cs="GulimChe"/>
          <w:kern w:val="0"/>
          <w:sz w:val="24"/>
          <w:szCs w:val="24"/>
        </w:rPr>
        <w:t xml:space="preserve">mechanism </w:t>
      </w:r>
      <w:r w:rsidR="006B73AD" w:rsidRPr="00151EEA">
        <w:rPr>
          <w:rFonts w:ascii="Book Antiqua" w:eastAsia="GulimChe" w:hAnsi="Book Antiqua" w:cs="GulimChe"/>
          <w:kern w:val="0"/>
          <w:sz w:val="24"/>
          <w:szCs w:val="24"/>
        </w:rPr>
        <w:t>may be possible:</w:t>
      </w:r>
      <w:r w:rsidR="006B73AD" w:rsidRPr="00151EEA">
        <w:rPr>
          <w:rFonts w:ascii="Book Antiqua" w:eastAsiaTheme="majorHAnsi" w:hAnsi="Book Antiqua" w:cs="Times New Roman"/>
          <w:sz w:val="24"/>
          <w:szCs w:val="24"/>
        </w:rPr>
        <w:t xml:space="preserve"> d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 xml:space="preserve">uring </w:t>
      </w:r>
      <w:proofErr w:type="spellStart"/>
      <w:r w:rsidR="008650B0" w:rsidRPr="00151EEA">
        <w:rPr>
          <w:rFonts w:ascii="Book Antiqua" w:eastAsiaTheme="majorHAnsi" w:hAnsi="Book Antiqua" w:cs="Times New Roman"/>
          <w:sz w:val="24"/>
          <w:szCs w:val="24"/>
        </w:rPr>
        <w:t>ramucirumab</w:t>
      </w:r>
      <w:proofErr w:type="spellEnd"/>
      <w:r w:rsidR="008650B0" w:rsidRPr="00151EEA">
        <w:rPr>
          <w:rFonts w:ascii="Book Antiqua" w:hAnsi="Book Antiqua" w:cs="Times New Roman"/>
          <w:sz w:val="24"/>
          <w:szCs w:val="24"/>
        </w:rPr>
        <w:t xml:space="preserve"> chemotherapy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>, we observed</w:t>
      </w:r>
      <w:r w:rsidR="008650B0" w:rsidRPr="00151EEA">
        <w:rPr>
          <w:rFonts w:ascii="Book Antiqua" w:hAnsi="Book Antiqua" w:cs="Times New Roman"/>
          <w:sz w:val="24"/>
          <w:szCs w:val="24"/>
        </w:rPr>
        <w:t xml:space="preserve"> perforation 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 xml:space="preserve">of the diaphragm </w:t>
      </w:r>
      <w:r w:rsidR="008650B0" w:rsidRPr="00151EEA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8650B0" w:rsidRPr="00151EEA">
        <w:rPr>
          <w:rFonts w:ascii="Book Antiqua" w:hAnsi="Book Antiqua" w:cs="Times New Roman"/>
          <w:sz w:val="24"/>
          <w:szCs w:val="24"/>
        </w:rPr>
        <w:t>biloma</w:t>
      </w:r>
      <w:proofErr w:type="spellEnd"/>
      <w:r w:rsidR="008650B0" w:rsidRPr="00151EEA">
        <w:rPr>
          <w:rFonts w:ascii="Book Antiqua" w:hAnsi="Book Antiqua" w:cs="Times New Roman"/>
          <w:sz w:val="24"/>
          <w:szCs w:val="24"/>
        </w:rPr>
        <w:t xml:space="preserve"> at the site of 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 xml:space="preserve">the </w:t>
      </w:r>
      <w:r w:rsidR="008650B0" w:rsidRPr="00151EEA">
        <w:rPr>
          <w:rFonts w:ascii="Book Antiqua" w:hAnsi="Book Antiqua" w:cs="Times New Roman"/>
          <w:sz w:val="24"/>
          <w:szCs w:val="24"/>
        </w:rPr>
        <w:t>stent in the bile duct</w:t>
      </w:r>
      <w:r w:rsidR="008650B0" w:rsidRPr="00151EEA">
        <w:rPr>
          <w:rFonts w:ascii="Book Antiqua" w:eastAsiaTheme="majorHAnsi" w:hAnsi="Book Antiqua" w:cs="Times New Roman"/>
          <w:sz w:val="24"/>
          <w:szCs w:val="24"/>
        </w:rPr>
        <w:t>. The bile</w:t>
      </w:r>
      <w:r w:rsidR="008650B0" w:rsidRPr="00151EEA">
        <w:rPr>
          <w:rFonts w:ascii="Book Antiqua" w:hAnsi="Book Antiqua" w:cs="Times New Roman"/>
          <w:sz w:val="24"/>
          <w:szCs w:val="24"/>
        </w:rPr>
        <w:t xml:space="preserve"> </w:t>
      </w:r>
      <w:r w:rsidR="00604FCA" w:rsidRPr="00151EEA">
        <w:rPr>
          <w:rFonts w:ascii="Book Antiqua" w:hAnsi="Book Antiqua" w:cs="Times New Roman"/>
          <w:sz w:val="24"/>
          <w:szCs w:val="24"/>
        </w:rPr>
        <w:t xml:space="preserve">may have </w:t>
      </w:r>
      <w:r w:rsidR="008650B0" w:rsidRPr="00151EEA">
        <w:rPr>
          <w:rFonts w:ascii="Book Antiqua" w:hAnsi="Book Antiqua" w:cs="Times New Roman"/>
          <w:sz w:val="24"/>
          <w:szCs w:val="24"/>
        </w:rPr>
        <w:t>irritated the diaphragm and formed a fistula that eventually connected to the bronchus, resulting in BBF.</w:t>
      </w:r>
    </w:p>
    <w:p w14:paraId="6B47248B" w14:textId="77777777" w:rsidR="00A3224C" w:rsidRPr="00151EEA" w:rsidRDefault="00A3224C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B96EF2B" w14:textId="3019DD2F" w:rsidR="00E6115C" w:rsidRPr="00151EEA" w:rsidRDefault="00C62542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sz w:val="24"/>
          <w:szCs w:val="24"/>
        </w:rPr>
        <w:t>CONCLUSION</w:t>
      </w:r>
    </w:p>
    <w:p w14:paraId="1920B1CE" w14:textId="3330E79E" w:rsidR="00B517D1" w:rsidRDefault="008650B0" w:rsidP="00616123">
      <w:pPr>
        <w:wordWrap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hAnsi="Book Antiqua" w:cs="Times New Roman"/>
          <w:sz w:val="24"/>
          <w:szCs w:val="24"/>
        </w:rPr>
        <w:t xml:space="preserve">This is a valuable report as it </w:t>
      </w:r>
      <w:r w:rsidRPr="00151EEA">
        <w:rPr>
          <w:rFonts w:ascii="Book Antiqua" w:eastAsiaTheme="majorHAnsi" w:hAnsi="Book Antiqua" w:cs="Times New Roman"/>
          <w:sz w:val="24"/>
          <w:szCs w:val="24"/>
        </w:rPr>
        <w:t>presents</w:t>
      </w:r>
      <w:r w:rsidRPr="00151EEA">
        <w:rPr>
          <w:rFonts w:ascii="Book Antiqua" w:hAnsi="Book Antiqua" w:cs="Times New Roman"/>
          <w:sz w:val="24"/>
          <w:szCs w:val="24"/>
        </w:rPr>
        <w:t xml:space="preserve"> an extremely rare case of BBF after chemotherapy in a gastric cancer patient</w:t>
      </w:r>
      <w:r w:rsidRPr="00151EEA">
        <w:rPr>
          <w:rFonts w:ascii="Book Antiqua" w:eastAsiaTheme="majorHAnsi" w:hAnsi="Book Antiqua" w:cs="Times New Roman"/>
          <w:sz w:val="24"/>
          <w:szCs w:val="24"/>
        </w:rPr>
        <w:t>. Moreover, it</w:t>
      </w:r>
      <w:r w:rsidRPr="00151EEA">
        <w:rPr>
          <w:rFonts w:ascii="Book Antiqua" w:hAnsi="Book Antiqua" w:cs="Times New Roman"/>
          <w:sz w:val="24"/>
          <w:szCs w:val="24"/>
        </w:rPr>
        <w:t xml:space="preserve"> is the first reported case of BBF </w:t>
      </w:r>
      <w:r w:rsidR="001F462D" w:rsidRPr="00151EEA">
        <w:rPr>
          <w:rFonts w:ascii="Book Antiqua" w:hAnsi="Book Antiqua" w:cs="Times New Roman"/>
          <w:sz w:val="24"/>
          <w:szCs w:val="24"/>
        </w:rPr>
        <w:t xml:space="preserve">development </w:t>
      </w:r>
      <w:r w:rsidRPr="00151EEA">
        <w:rPr>
          <w:rFonts w:ascii="Book Antiqua" w:hAnsi="Book Antiqua" w:cs="Times New Roman"/>
          <w:sz w:val="24"/>
          <w:szCs w:val="24"/>
        </w:rPr>
        <w:t xml:space="preserve">after </w:t>
      </w:r>
      <w:r w:rsidR="001F462D" w:rsidRPr="00151EEA">
        <w:rPr>
          <w:rFonts w:ascii="Book Antiqua" w:hAnsi="Book Antiqua" w:cs="Times New Roman"/>
          <w:sz w:val="24"/>
          <w:szCs w:val="24"/>
        </w:rPr>
        <w:t xml:space="preserve">administration </w:t>
      </w:r>
      <w:r w:rsidRPr="00151EEA">
        <w:rPr>
          <w:rFonts w:ascii="Book Antiqua" w:hAnsi="Book Antiqua" w:cs="Times New Roman"/>
          <w:sz w:val="24"/>
          <w:szCs w:val="24"/>
        </w:rPr>
        <w:t xml:space="preserve">of the new antiangiogenic agent </w:t>
      </w:r>
      <w:proofErr w:type="spellStart"/>
      <w:r w:rsidRPr="00151EEA">
        <w:rPr>
          <w:rFonts w:ascii="Book Antiqua" w:hAnsi="Book Antiqua" w:cs="Times New Roman"/>
          <w:sz w:val="24"/>
          <w:szCs w:val="24"/>
        </w:rPr>
        <w:t>ramucirumab</w:t>
      </w:r>
      <w:proofErr w:type="spellEnd"/>
      <w:r w:rsidRPr="00151EEA">
        <w:rPr>
          <w:rFonts w:ascii="Book Antiqua" w:hAnsi="Book Antiqua" w:cs="Times New Roman"/>
          <w:sz w:val="24"/>
          <w:szCs w:val="24"/>
        </w:rPr>
        <w:t>.</w:t>
      </w:r>
    </w:p>
    <w:p w14:paraId="7632571C" w14:textId="77777777" w:rsidR="00616123" w:rsidRPr="00616123" w:rsidRDefault="00616123" w:rsidP="00616123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bCs/>
          <w:kern w:val="0"/>
          <w:sz w:val="24"/>
          <w:szCs w:val="24"/>
          <w:lang w:eastAsia="zh-CN"/>
        </w:rPr>
      </w:pPr>
    </w:p>
    <w:p w14:paraId="4357884A" w14:textId="5E12FA7F" w:rsidR="0071310E" w:rsidRPr="00151EEA" w:rsidRDefault="0071310E" w:rsidP="00591668">
      <w:pPr>
        <w:wordWrap/>
        <w:snapToGrid w:val="0"/>
        <w:spacing w:after="0"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151EEA">
        <w:rPr>
          <w:rFonts w:ascii="Book Antiqua" w:hAnsi="Book Antiqua" w:cs="Times New Roman"/>
          <w:b/>
          <w:bCs/>
          <w:kern w:val="0"/>
          <w:sz w:val="24"/>
          <w:szCs w:val="24"/>
        </w:rPr>
        <w:t>REFERENCES</w:t>
      </w:r>
    </w:p>
    <w:p w14:paraId="0E76C794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1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Gugenheim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J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Ciardullo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Traynor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O, Bismuth H.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fistulas in adults.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1988;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207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90-94 [PMID: 3337567 DOI: 10.1097/00000658-198801000-00017]</w:t>
      </w:r>
    </w:p>
    <w:p w14:paraId="7DD333A8" w14:textId="065C2FEA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2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Mandal A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Sen S,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Baig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SJ. </w:t>
      </w:r>
      <w:proofErr w:type="spellStart"/>
      <w:proofErr w:type="gramStart"/>
      <w:r w:rsidR="00ED4FA6"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="00ED4FA6"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.</w:t>
      </w:r>
      <w:proofErr w:type="gramEnd"/>
      <w:r w:rsidR="00ED4FA6"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J Minim Access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2008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4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111-113 [PMID: 19547697]</w:t>
      </w:r>
    </w:p>
    <w:p w14:paraId="2A71AB65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3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Liao GQ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Wang H, Zhu GY, Zhu KB,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Lv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FX, Tai S. Management of acquired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fistula: A systematic literature review of 68 cases published in 30 years.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2011;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3842-3849 [PMID: 21987628 DOI: 10.3748/wjg.v17.i33.3842]</w:t>
      </w:r>
    </w:p>
    <w:p w14:paraId="65C902CD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4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Coselli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JS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Mattox KL.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Traumatic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J Trauma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1983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23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: 161-162 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lastRenderedPageBreak/>
        <w:t>[PMID: 6827638]</w:t>
      </w:r>
    </w:p>
    <w:p w14:paraId="6B7D6CC1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5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Moreira VF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Arocena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C, Cruz F, Alvarez M, San Roman AL.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secondary to biliary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lithiasis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.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Treatment by endoscopic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sphincterotomy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Dig Dis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Sci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1994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39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1994-1999 [PMID: 8082509]</w:t>
      </w:r>
    </w:p>
    <w:p w14:paraId="45C212BC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6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Baudet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JS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Medina A, Moreno A,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Navazo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L,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Avilés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J, Soriano A.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secondary to ruptured hepatocellular carcinoma into the bile duct.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2004;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41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1066-1067 [PMID: 15582147 DOI: 10.1016/j.jhep.2004.07.025]</w:t>
      </w:r>
    </w:p>
    <w:p w14:paraId="4155A26B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7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Kim HY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Kwon SH, Oh JH, Shin JS, Dong SH, Park MJ, Park SJ. Percutaneous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Transhepatic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Embolization of a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Developing Secondary to a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Biloma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After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Conventional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Transarterial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Chemoembolization in a Patient with Hepatocellular Carcinoma.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Cardiovasc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Intervent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2016;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39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628-631 [PMID: 26510660 DOI: 10.1007/s00270-015-1224-y]</w:t>
      </w:r>
    </w:p>
    <w:p w14:paraId="0D44C0D6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8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Mulier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Mulier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P, Ni Y, Miao Y,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Dupas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B,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Marchal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De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Wever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I, Michel L. Complications of radiofrequency coagulation of liver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tumours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2002;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89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1206-1222 [PMID: 12296886 DOI: 10.1046/j.1365-2168.2002.02168.x]</w:t>
      </w:r>
    </w:p>
    <w:p w14:paraId="21A67CAE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9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Poullis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M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Poullis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Biliptysis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caused by a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Thorac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Cardiovasc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1999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118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971-972 [PMID: 10534713]</w:t>
      </w:r>
    </w:p>
    <w:p w14:paraId="0B09D5C3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10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Matsumoto T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Otsuka K,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Kaihara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Tomii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K. Biliary Pneumonia due to the Presence of a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Intern Med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2017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56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1451-1452 [PMID: 28566617 DOI: 10.2169/internalmedicine.56.8066]</w:t>
      </w:r>
    </w:p>
    <w:p w14:paraId="135A564F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11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Brem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H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Gibbons GD, Cobb G,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Edgin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RA, Ellison EC, Carey LC.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The use of endoscopy to treat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caused by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choledocholithiasis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Gastroenterology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1990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98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490-492 [PMID: 2295406]</w:t>
      </w:r>
    </w:p>
    <w:p w14:paraId="0BADDE95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12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Kim JH</w:t>
      </w:r>
      <w:r w:rsidRPr="00151EEA">
        <w:rPr>
          <w:rFonts w:ascii="Book Antiqua" w:eastAsia="等线" w:hAnsi="Book Antiqua" w:cs="Times New Roman"/>
          <w:bCs/>
          <w:sz w:val="24"/>
          <w:szCs w:val="24"/>
          <w:lang w:eastAsia="zh-CN"/>
        </w:rPr>
        <w:t>,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Kim MD, Lee YK, Hwang SG, Lee JH, Kim EK,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Jeong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HC.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treated with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histoacryl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embolization under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bronchoscopic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guidance: a case report. </w:t>
      </w:r>
      <w:proofErr w:type="spellStart"/>
      <w:r w:rsidRPr="00151EEA">
        <w:rPr>
          <w:rFonts w:ascii="Book Antiqua" w:eastAsia="等线" w:hAnsi="Book Antiqua" w:cs="Times New Roman"/>
          <w:i/>
          <w:iCs/>
          <w:sz w:val="24"/>
          <w:szCs w:val="24"/>
          <w:lang w:eastAsia="zh-CN"/>
        </w:rPr>
        <w:t>Respir</w:t>
      </w:r>
      <w:proofErr w:type="spellEnd"/>
      <w:r w:rsidRPr="00151EEA">
        <w:rPr>
          <w:rFonts w:ascii="Book Antiqua" w:eastAsia="等线" w:hAnsi="Book Antiqua" w:cs="Times New Roman"/>
          <w:i/>
          <w:iCs/>
          <w:sz w:val="24"/>
          <w:szCs w:val="24"/>
          <w:lang w:eastAsia="zh-CN"/>
        </w:rPr>
        <w:t xml:space="preserve"> Med CME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2008; </w:t>
      </w:r>
      <w:r w:rsidRPr="00151EEA">
        <w:rPr>
          <w:rFonts w:ascii="Book Antiqua" w:eastAsia="等线" w:hAnsi="Book Antiqua" w:cs="Times New Roman"/>
          <w:b/>
          <w:bCs/>
          <w:sz w:val="24"/>
          <w:szCs w:val="24"/>
          <w:lang w:eastAsia="zh-CN"/>
        </w:rPr>
        <w:t>1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164-168 [DOI: 10.1016/j.rmedc.2008.04.002]</w:t>
      </w:r>
    </w:p>
    <w:p w14:paraId="2840B15A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13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Katsinelos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P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Paroutoglou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Chatzimavroudis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Beltsis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Mimidis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Katsinelos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Pilpilidis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Papaziogas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B. Successful treatment of intractable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using long-term biliary stenting.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Laparosc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Percutan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Tech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2007;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206-209 [PMID: 17581469 DOI: 10.1097/SLE.0b013e318058822d]</w:t>
      </w:r>
    </w:p>
    <w:p w14:paraId="54E09E83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lastRenderedPageBreak/>
        <w:t xml:space="preserve">14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Rose DM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Rose AT, Chapman WC, Wright JK, Lopez RR, Pinson CW. Management of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as a late complication of hepatic resection.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Am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1998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64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873-876 [PMID: 9731817]</w:t>
      </w:r>
    </w:p>
    <w:p w14:paraId="482DF91B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15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Crnjac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A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Pivec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V,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Ivanecz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Thoracobiliary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fistulas: literature review and a case report of fistula closure with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omentum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majus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.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Oncol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2013;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47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77-85 [PMID: 23450657 DOI: 10.2478/raon-2013-0003]</w:t>
      </w:r>
    </w:p>
    <w:p w14:paraId="26BA61C5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16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Kim DH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Choi DW, Choi SH,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Heo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JS,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Jeong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Rhu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J. Surgical treatment of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due to radiofrequency ablation for recurrent hepatocellular carcinoma.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Korean J Hepatobiliary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2013;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135-138 [PMID: 26155228 DOI: 10.14701/kjhbps.2013.17.3.135]</w:t>
      </w:r>
    </w:p>
    <w:p w14:paraId="574577B1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17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Chua HK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Allen MS,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Deschamps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C, Miller DL,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Pairolero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PC. </w:t>
      </w:r>
      <w:proofErr w:type="spellStart"/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fistula: principles of management.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Thorac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2000;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70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1392-1394 [PMID: 11081906 DOI: 10.1016/s0003-4975(00)01693-3]</w:t>
      </w:r>
    </w:p>
    <w:p w14:paraId="1F0D92D3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18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Chong CF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Chong VH,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Jalihal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A, Mathews L.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Bronchobiliary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fistula successfully treated surgically.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Singapore Med J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2008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49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e208-e211 [PMID: 18756335]</w:t>
      </w:r>
    </w:p>
    <w:p w14:paraId="66C6741A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19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Fuchs CS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Tomasek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J, Yong CJ,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Dumitru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F,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Passalacqua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R,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Goswami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Safran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H, Dos Santos LV,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Aprile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Ferry DR,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Melichar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B,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Tehfe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Topuzov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E,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Zalcberg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JR, Chau I, Campbell W,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Sivanandan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Pikiel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Koshiji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M, Hsu Y,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Liepa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AM, Gao L, Schwartz JD,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Tabernero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J; REGARD Trial Investigators.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Ramucirumab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monotherapy for previously treated advanced gastric or gastro-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oesophageal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junction adenocarcinoma (REGARD): an international,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randomised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multicentre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placebo-controlled, phase 3 trial.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Lancet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2014;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383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31-39 [PMID: 24094768 DOI: 10.1016/S0140-6736(13)61719-5]</w:t>
      </w:r>
    </w:p>
    <w:p w14:paraId="66610646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20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Wilke H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Muro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K, Van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Cutsem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E, Oh SC,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Bodoky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Shimada Y,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Hironaka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S, Sugimoto N,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Lipatov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O, Kim TY, Cunningham D,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Rougier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P, Komatsu Y, Ajani J,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Emig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Carlesi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R, Ferry D,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Chandrawansa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K, Schwartz JD,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Ohtsu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A; RAINBOW Study Group.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Ramucirumab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plus paclitaxel versus placebo plus paclitaxel in patients with previously treated advanced gastric or gastro-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oesophageal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junction adenocarcinoma (RAINBOW): a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double-blind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randomised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phase 3 trial.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Lancet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Oncol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2014;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15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1224-1235 [PMID: 25240821 DOI: 10.1016/S1470-2045(14)70420-6]</w:t>
      </w:r>
    </w:p>
    <w:p w14:paraId="333A9CCC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lastRenderedPageBreak/>
        <w:t xml:space="preserve">21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Tanyi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JL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McCann G,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Hagemann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AR,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Coukos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G, Rubin SC, Liao JB, Chu CS. Clinical predictors of bevacizumab-associated gastrointestinal perforation.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Gynecol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Oncol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2011;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120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464-469 [PMID: 21168199 DOI: 10.1016/j.ygyno.2010.11.009]</w:t>
      </w:r>
    </w:p>
    <w:p w14:paraId="6A9E1121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22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Sliesoraitis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Tawfik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B. Bevacizumab-induced bowel perforation.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J Am Osteopath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Assoc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2011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;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111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437-441 [PMID: 21803880]</w:t>
      </w:r>
    </w:p>
    <w:p w14:paraId="4D0402B8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Badgwell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BD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Camp ER, Feig B, Wolff RA,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Eng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C, Ellis LM, Cormier JN.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Management of bevacizumab-associated bowel perforation: a case series and review of the literature.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Oncol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2008;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19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577-582 [PMID: 18024857 DOI: 10.1093/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annonc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/mdm508]</w:t>
      </w:r>
    </w:p>
    <w:p w14:paraId="2DE91D9E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24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Kim HS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Kim SS, Park SG. Bowel perforation associated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sunitinib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therapy for recurred gastric gastrointestinal stromal tumor.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 Treat Res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2014;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86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220-225 [PMID: 24783183 DOI: 10.4174/astr.2014.86.4.220]</w:t>
      </w:r>
    </w:p>
    <w:p w14:paraId="632208E5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25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Park SG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Chung CH, Park CY. Colon perforation during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sorafenib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therapy for advanced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hepatocelluar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carcinoma. </w:t>
      </w: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A case report.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Tumori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2011;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97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794-799 [PMID: 22322848 DOI: 10.1700/1018.11098]</w:t>
      </w:r>
    </w:p>
    <w:p w14:paraId="2BBC1282" w14:textId="77777777" w:rsidR="009123D2" w:rsidRPr="00151EEA" w:rsidRDefault="009123D2" w:rsidP="009123D2">
      <w:pPr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26</w:t>
      </w:r>
      <w:proofErr w:type="gram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Sashegyi</w:t>
      </w:r>
      <w:proofErr w:type="spellEnd"/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A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, Zhang Y, Lin Y, Binder P, Ferry D. Comment on: Risk of gastrointestinal perforation in cancer patients receiving </w:t>
      </w:r>
      <w:proofErr w:type="spellStart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ramucirumab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: a meta-analysis of randomized controlled trials. </w:t>
      </w:r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151EEA">
        <w:rPr>
          <w:rFonts w:ascii="Book Antiqua" w:eastAsia="等线" w:hAnsi="Book Antiqua" w:cs="Times New Roman"/>
          <w:i/>
          <w:sz w:val="24"/>
          <w:szCs w:val="24"/>
          <w:lang w:eastAsia="zh-CN"/>
        </w:rPr>
        <w:t>Chemother</w:t>
      </w:r>
      <w:proofErr w:type="spellEnd"/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2017; </w:t>
      </w:r>
      <w:r w:rsidRPr="00151EEA">
        <w:rPr>
          <w:rFonts w:ascii="Book Antiqua" w:eastAsia="等线" w:hAnsi="Book Antiqua" w:cs="Times New Roman"/>
          <w:b/>
          <w:sz w:val="24"/>
          <w:szCs w:val="24"/>
          <w:lang w:eastAsia="zh-CN"/>
        </w:rPr>
        <w:t>29</w:t>
      </w: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t>: 62-64 [PMID: 27077927 DOI: 10.1080/1120009X.2015.1113023]</w:t>
      </w:r>
    </w:p>
    <w:p w14:paraId="691ECC7B" w14:textId="77777777" w:rsidR="009123D2" w:rsidRPr="00151EEA" w:rsidRDefault="009123D2" w:rsidP="009123D2">
      <w:pPr>
        <w:widowControl/>
        <w:wordWrap/>
        <w:autoSpaceDE/>
        <w:autoSpaceDN/>
        <w:snapToGrid w:val="0"/>
        <w:spacing w:after="0"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bookmarkStart w:id="51" w:name="OLE_LINK51"/>
      <w:bookmarkStart w:id="52" w:name="OLE_LINK52"/>
      <w:bookmarkStart w:id="53" w:name="OLE_LINK120"/>
      <w:bookmarkStart w:id="54" w:name="OLE_LINK148"/>
      <w:bookmarkStart w:id="55" w:name="OLE_LINK72"/>
      <w:bookmarkStart w:id="56" w:name="OLE_LINK112"/>
      <w:bookmarkStart w:id="57" w:name="OLE_LINK320"/>
      <w:bookmarkStart w:id="58" w:name="OLE_LINK387"/>
      <w:bookmarkStart w:id="59" w:name="OLE_LINK183"/>
      <w:bookmarkStart w:id="60" w:name="OLE_LINK254"/>
      <w:bookmarkStart w:id="61" w:name="OLE_LINK149"/>
      <w:bookmarkStart w:id="62" w:name="OLE_LINK225"/>
      <w:bookmarkStart w:id="63" w:name="OLE_LINK207"/>
      <w:bookmarkStart w:id="64" w:name="OLE_LINK226"/>
      <w:bookmarkStart w:id="65" w:name="OLE_LINK212"/>
      <w:bookmarkStart w:id="66" w:name="OLE_LINK250"/>
      <w:bookmarkStart w:id="67" w:name="OLE_LINK281"/>
      <w:bookmarkStart w:id="68" w:name="OLE_LINK282"/>
      <w:bookmarkStart w:id="69" w:name="OLE_LINK313"/>
      <w:bookmarkStart w:id="70" w:name="OLE_LINK304"/>
      <w:bookmarkStart w:id="71" w:name="OLE_LINK321"/>
      <w:bookmarkStart w:id="72" w:name="OLE_LINK385"/>
      <w:bookmarkStart w:id="73" w:name="OLE_LINK400"/>
      <w:bookmarkStart w:id="74" w:name="OLE_LINK346"/>
      <w:bookmarkStart w:id="75" w:name="OLE_LINK371"/>
      <w:bookmarkStart w:id="76" w:name="OLE_LINK334"/>
      <w:bookmarkStart w:id="77" w:name="OLE_LINK1830"/>
      <w:bookmarkStart w:id="78" w:name="OLE_LINK457"/>
      <w:bookmarkStart w:id="79" w:name="OLE_LINK288"/>
      <w:bookmarkStart w:id="80" w:name="OLE_LINK384"/>
      <w:bookmarkStart w:id="81" w:name="OLE_LINK379"/>
      <w:bookmarkStart w:id="82" w:name="OLE_LINK303"/>
      <w:bookmarkStart w:id="83" w:name="OLE_LINK450"/>
      <w:bookmarkStart w:id="84" w:name="OLE_LINK489"/>
      <w:bookmarkStart w:id="85" w:name="OLE_LINK535"/>
      <w:bookmarkStart w:id="86" w:name="OLE_LINK648"/>
      <w:bookmarkStart w:id="87" w:name="OLE_LINK686"/>
      <w:bookmarkStart w:id="88" w:name="OLE_LINK471"/>
      <w:bookmarkStart w:id="89" w:name="OLE_LINK462"/>
      <w:bookmarkStart w:id="90" w:name="OLE_LINK519"/>
      <w:bookmarkStart w:id="91" w:name="OLE_LINK575"/>
      <w:bookmarkStart w:id="92" w:name="OLE_LINK491"/>
      <w:bookmarkStart w:id="93" w:name="OLE_LINK532"/>
      <w:bookmarkStart w:id="94" w:name="OLE_LINK572"/>
      <w:bookmarkStart w:id="95" w:name="OLE_LINK574"/>
      <w:bookmarkStart w:id="96" w:name="OLE_LINK480"/>
      <w:bookmarkStart w:id="97" w:name="OLE_LINK567"/>
      <w:bookmarkStart w:id="98" w:name="OLE_LINK2700"/>
      <w:bookmarkStart w:id="99" w:name="OLE_LINK581"/>
      <w:bookmarkStart w:id="100" w:name="OLE_LINK639"/>
      <w:bookmarkStart w:id="101" w:name="OLE_LINK688"/>
      <w:bookmarkStart w:id="102" w:name="OLE_LINK722"/>
      <w:bookmarkStart w:id="103" w:name="OLE_LINK542"/>
      <w:bookmarkStart w:id="104" w:name="OLE_LINK589"/>
      <w:bookmarkStart w:id="105" w:name="OLE_LINK582"/>
      <w:bookmarkStart w:id="106" w:name="OLE_LINK640"/>
      <w:bookmarkStart w:id="107" w:name="OLE_LINK714"/>
      <w:bookmarkStart w:id="108" w:name="OLE_LINK593"/>
      <w:bookmarkStart w:id="109" w:name="OLE_LINK716"/>
      <w:bookmarkStart w:id="110" w:name="OLE_LINK770"/>
      <w:bookmarkStart w:id="111" w:name="OLE_LINK801"/>
      <w:bookmarkStart w:id="112" w:name="OLE_LINK660"/>
      <w:bookmarkStart w:id="113" w:name="OLE_LINK781"/>
      <w:bookmarkStart w:id="114" w:name="OLE_LINK833"/>
      <w:bookmarkStart w:id="115" w:name="OLE_LINK642"/>
      <w:bookmarkStart w:id="116" w:name="OLE_LINK700"/>
      <w:bookmarkStart w:id="117" w:name="OLE_LINK792"/>
      <w:bookmarkStart w:id="118" w:name="OLE_LINK2882"/>
      <w:bookmarkStart w:id="119" w:name="OLE_LINK836"/>
      <w:bookmarkStart w:id="120" w:name="OLE_LINK889"/>
      <w:bookmarkStart w:id="121" w:name="OLE_LINK782"/>
      <w:bookmarkStart w:id="122" w:name="OLE_LINK826"/>
      <w:bookmarkStart w:id="123" w:name="OLE_LINK865"/>
      <w:bookmarkStart w:id="124" w:name="OLE_LINK856"/>
      <w:bookmarkStart w:id="125" w:name="OLE_LINK908"/>
      <w:bookmarkStart w:id="126" w:name="OLE_LINK980"/>
      <w:bookmarkStart w:id="127" w:name="OLE_LINK1018"/>
      <w:bookmarkStart w:id="128" w:name="OLE_LINK1049"/>
      <w:bookmarkStart w:id="129" w:name="OLE_LINK1076"/>
      <w:bookmarkStart w:id="130" w:name="OLE_LINK1106"/>
      <w:bookmarkStart w:id="131" w:name="OLE_LINK891"/>
      <w:bookmarkStart w:id="132" w:name="OLE_LINK943"/>
      <w:bookmarkStart w:id="133" w:name="OLE_LINK981"/>
      <w:bookmarkStart w:id="134" w:name="OLE_LINK1030"/>
      <w:bookmarkStart w:id="135" w:name="OLE_LINK847"/>
      <w:bookmarkStart w:id="136" w:name="OLE_LINK909"/>
      <w:bookmarkStart w:id="137" w:name="OLE_LINK906"/>
      <w:bookmarkStart w:id="138" w:name="OLE_LINK992"/>
      <w:bookmarkStart w:id="139" w:name="OLE_LINK993"/>
      <w:bookmarkStart w:id="140" w:name="OLE_LINK1052"/>
      <w:bookmarkStart w:id="141" w:name="OLE_LINK946"/>
      <w:bookmarkStart w:id="142" w:name="OLE_LINK911"/>
      <w:bookmarkStart w:id="143" w:name="OLE_LINK930"/>
      <w:bookmarkStart w:id="144" w:name="OLE_LINK1059"/>
      <w:bookmarkStart w:id="145" w:name="OLE_LINK1174"/>
      <w:bookmarkStart w:id="146" w:name="OLE_LINK1137"/>
      <w:bookmarkStart w:id="147" w:name="OLE_LINK1167"/>
      <w:bookmarkStart w:id="148" w:name="OLE_LINK1200"/>
      <w:bookmarkStart w:id="149" w:name="OLE_LINK1241"/>
      <w:bookmarkStart w:id="150" w:name="OLE_LINK1288"/>
      <w:bookmarkStart w:id="151" w:name="OLE_LINK1056"/>
      <w:bookmarkStart w:id="152" w:name="OLE_LINK1158"/>
      <w:bookmarkStart w:id="153" w:name="OLE_LINK1175"/>
      <w:bookmarkStart w:id="154" w:name="OLE_LINK1074"/>
      <w:bookmarkStart w:id="155" w:name="OLE_LINK1169"/>
      <w:bookmarkStart w:id="156" w:name="_Hlk11235039"/>
      <w:r w:rsidRPr="00151EEA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 xml:space="preserve">P-Reviewer: </w:t>
      </w:r>
      <w:r w:rsidRPr="00151EEA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Merrett ND</w:t>
      </w:r>
      <w:r w:rsidRPr="00151EEA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 xml:space="preserve"> S-Editor:</w:t>
      </w:r>
      <w:r w:rsidRPr="00151EEA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 Gong ZM</w:t>
      </w:r>
    </w:p>
    <w:p w14:paraId="5D9780EB" w14:textId="126375CF" w:rsidR="009123D2" w:rsidRPr="00151EEA" w:rsidRDefault="009123D2" w:rsidP="009123D2">
      <w:pPr>
        <w:widowControl/>
        <w:wordWrap/>
        <w:autoSpaceDE/>
        <w:autoSpaceDN/>
        <w:snapToGrid w:val="0"/>
        <w:spacing w:after="0"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L-Editor:</w:t>
      </w:r>
      <w:r w:rsidR="00C91CF4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 xml:space="preserve"> </w:t>
      </w:r>
      <w:r w:rsidR="00C91CF4" w:rsidRPr="00C91CF4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>A</w:t>
      </w:r>
      <w:r w:rsidRPr="00151EEA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 </w:t>
      </w:r>
      <w:r w:rsidRPr="00151EEA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E-Editor:</w:t>
      </w:r>
      <w:r w:rsidR="00C91CF4" w:rsidRPr="00C91CF4">
        <w:t xml:space="preserve"> </w:t>
      </w:r>
      <w:r w:rsidR="00C91CF4" w:rsidRPr="00C91CF4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Liu MY</w:t>
      </w:r>
    </w:p>
    <w:p w14:paraId="1839A957" w14:textId="2ACD3E7C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bookmarkStart w:id="157" w:name="OLE_LINK880"/>
      <w:bookmarkStart w:id="158" w:name="OLE_LINK881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r w:rsidRPr="00151EEA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="002D37AC" w:rsidRPr="002D37AC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Medicine, research and experimental</w:t>
      </w:r>
      <w:bookmarkStart w:id="159" w:name="_GoBack"/>
      <w:bookmarkEnd w:id="159"/>
    </w:p>
    <w:p w14:paraId="77222CA5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 w:rsidRPr="00151EEA">
        <w:rPr>
          <w:rFonts w:ascii="Book Antiqua" w:eastAsia="宋体" w:hAnsi="Book Antiqua" w:cs="Helvetica"/>
          <w:bCs/>
          <w:kern w:val="0"/>
          <w:sz w:val="24"/>
          <w:szCs w:val="24"/>
          <w:lang w:eastAsia="zh-CN"/>
        </w:rPr>
        <w:t>South Korea</w:t>
      </w:r>
    </w:p>
    <w:p w14:paraId="75179F10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14:paraId="263E2306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</w:t>
      </w:r>
      <w:proofErr w:type="gramStart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A</w:t>
      </w:r>
      <w:proofErr w:type="gramEnd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 (Excellent): 0</w:t>
      </w:r>
    </w:p>
    <w:p w14:paraId="38D25A8C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Grade B (Very good): B</w:t>
      </w:r>
    </w:p>
    <w:p w14:paraId="78E87DA1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C (Good): </w:t>
      </w:r>
      <w:proofErr w:type="gramStart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0</w:t>
      </w:r>
      <w:proofErr w:type="gramEnd"/>
    </w:p>
    <w:p w14:paraId="0A28825A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D (Fair): </w:t>
      </w:r>
      <w:proofErr w:type="gramStart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0</w:t>
      </w:r>
      <w:proofErr w:type="gramEnd"/>
    </w:p>
    <w:p w14:paraId="4F1D69B9" w14:textId="77777777" w:rsidR="009123D2" w:rsidRPr="00151EEA" w:rsidRDefault="009123D2" w:rsidP="009123D2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E (Poor): </w:t>
      </w:r>
      <w:proofErr w:type="gramStart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0</w:t>
      </w:r>
      <w:bookmarkEnd w:id="157"/>
      <w:bookmarkEnd w:id="158"/>
      <w:proofErr w:type="gramEnd"/>
      <w:r w:rsidRPr="00151EEA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 </w:t>
      </w:r>
    </w:p>
    <w:bookmarkEnd w:id="156"/>
    <w:p w14:paraId="177A23C7" w14:textId="60CAA467" w:rsidR="009123D2" w:rsidRPr="00151EEA" w:rsidRDefault="009123D2">
      <w:pPr>
        <w:widowControl/>
        <w:wordWrap/>
        <w:autoSpaceDE/>
        <w:autoSpaceDN/>
        <w:rPr>
          <w:rFonts w:ascii="Book Antiqua" w:eastAsia="等线" w:hAnsi="Book Antiqua" w:cs="Times New Roman"/>
          <w:sz w:val="24"/>
          <w:szCs w:val="24"/>
          <w:lang w:eastAsia="zh-CN"/>
        </w:rPr>
      </w:pPr>
      <w:r w:rsidRPr="00151EEA">
        <w:rPr>
          <w:rFonts w:ascii="Book Antiqua" w:eastAsia="等线" w:hAnsi="Book Antiqua" w:cs="Times New Roman"/>
          <w:sz w:val="24"/>
          <w:szCs w:val="24"/>
          <w:lang w:eastAsia="zh-CN"/>
        </w:rPr>
        <w:br w:type="page"/>
      </w:r>
    </w:p>
    <w:p w14:paraId="774E22ED" w14:textId="77777777" w:rsidR="00E6115C" w:rsidRPr="00151EEA" w:rsidRDefault="00E6115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C1E77B2" wp14:editId="2ABD1C24">
            <wp:extent cx="3192848" cy="4309607"/>
            <wp:effectExtent l="0" t="0" r="762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27" cy="43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E798" w14:textId="5646C3A3" w:rsidR="00E6115C" w:rsidRPr="00151EEA" w:rsidRDefault="00E6115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Fig</w:t>
      </w:r>
      <w:r w:rsidR="009123D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ure</w:t>
      </w: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proofErr w:type="gramStart"/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1</w:t>
      </w:r>
      <w:proofErr w:type="gramEnd"/>
      <w:r w:rsidR="000754C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Imaging of </w:t>
      </w:r>
      <w:r w:rsidR="00766003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a</w:t>
      </w:r>
      <w:r w:rsidR="00F556AB" w:rsidRPr="00151EEA">
        <w:rPr>
          <w:rFonts w:ascii="Book Antiqua" w:eastAsiaTheme="minorHAnsi" w:hAnsi="Book Antiqua" w:cs="Times New Roman" w:hint="eastAsia"/>
          <w:b/>
          <w:bCs/>
          <w:sz w:val="24"/>
          <w:szCs w:val="24"/>
        </w:rPr>
        <w:t xml:space="preserve">dmission 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state.</w:t>
      </w:r>
      <w:r w:rsidR="000754CC" w:rsidRPr="00151EEA">
        <w:rPr>
          <w:rFonts w:ascii="Book Antiqua" w:eastAsia="等线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r w:rsidR="006C28BC" w:rsidRPr="00151EEA">
        <w:rPr>
          <w:rFonts w:ascii="Book Antiqua" w:eastAsiaTheme="minorHAnsi" w:hAnsi="Book Antiqua" w:cs="Times New Roman"/>
          <w:sz w:val="24"/>
          <w:szCs w:val="24"/>
        </w:rPr>
        <w:t xml:space="preserve">A and B: </w:t>
      </w:r>
      <w:r w:rsidR="0061428A" w:rsidRPr="00151EEA">
        <w:rPr>
          <w:rFonts w:ascii="Book Antiqua" w:eastAsiaTheme="minorHAnsi" w:hAnsi="Book Antiqua" w:cs="Times New Roman"/>
          <w:sz w:val="24"/>
          <w:szCs w:val="24"/>
        </w:rPr>
        <w:t>A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>bdominopelvic computed tomography</w:t>
      </w:r>
      <w:r w:rsidR="0061428A" w:rsidRPr="00151EEA" w:rsidDel="0061428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61428A" w:rsidRPr="00151EEA">
        <w:rPr>
          <w:rFonts w:ascii="Book Antiqua" w:eastAsiaTheme="minorHAnsi" w:hAnsi="Book Antiqua" w:cs="Times New Roman"/>
          <w:sz w:val="24"/>
          <w:szCs w:val="24"/>
        </w:rPr>
        <w:t>shows</w:t>
      </w:r>
      <w:r w:rsidR="00EF789D" w:rsidRPr="00151EEA">
        <w:rPr>
          <w:rFonts w:ascii="Book Antiqua" w:eastAsiaTheme="minorHAnsi" w:hAnsi="Book Antiqua" w:cs="Times New Roman"/>
          <w:sz w:val="24"/>
          <w:szCs w:val="24"/>
        </w:rPr>
        <w:t xml:space="preserve"> that</w:t>
      </w:r>
      <w:r w:rsidR="00D40497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E2D62" w:rsidRPr="00151EEA">
        <w:rPr>
          <w:rFonts w:ascii="Book Antiqua" w:eastAsiaTheme="minorHAnsi" w:hAnsi="Book Antiqua" w:cs="Times New Roman"/>
          <w:sz w:val="24"/>
          <w:szCs w:val="24"/>
        </w:rPr>
        <w:t xml:space="preserve">the bile duct was severely dilated </w:t>
      </w:r>
      <w:r w:rsidR="00C20EC1" w:rsidRPr="00151EEA">
        <w:rPr>
          <w:rFonts w:ascii="Book Antiqua" w:eastAsiaTheme="minorHAnsi" w:hAnsi="Book Antiqua" w:cs="Times New Roman"/>
          <w:sz w:val="24"/>
          <w:szCs w:val="24"/>
        </w:rPr>
        <w:t>due to direct infiltration of the hilar area of the liver by a gastric tumor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6C28BC" w:rsidRPr="00151EEA">
        <w:rPr>
          <w:rFonts w:ascii="Book Antiqua" w:eastAsiaTheme="minorHAnsi" w:hAnsi="Book Antiqua" w:cs="Times New Roman"/>
          <w:sz w:val="24"/>
          <w:szCs w:val="24"/>
        </w:rPr>
        <w:t xml:space="preserve">C: </w:t>
      </w:r>
      <w:r w:rsidR="002B6B0E" w:rsidRPr="00151EEA">
        <w:rPr>
          <w:rFonts w:ascii="Book Antiqua" w:eastAsiaTheme="minorHAnsi" w:hAnsi="Book Antiqua" w:cs="Times New Roman"/>
          <w:sz w:val="24"/>
          <w:szCs w:val="24"/>
        </w:rPr>
        <w:t>During</w:t>
      </w:r>
      <w:r w:rsidR="008341F1" w:rsidRPr="00151EEA">
        <w:rPr>
          <w:rFonts w:ascii="Book Antiqua" w:eastAsiaTheme="minorHAnsi" w:hAnsi="Book Antiqua" w:cs="Times New Roman"/>
          <w:sz w:val="24"/>
          <w:szCs w:val="24"/>
        </w:rPr>
        <w:t xml:space="preserve"> p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ercutaneous </w:t>
      </w:r>
      <w:proofErr w:type="spellStart"/>
      <w:r w:rsidR="00970110" w:rsidRPr="00151EEA">
        <w:rPr>
          <w:rFonts w:ascii="Book Antiqua" w:eastAsiaTheme="minorHAnsi" w:hAnsi="Book Antiqua" w:cs="Times New Roman"/>
          <w:sz w:val="24"/>
          <w:szCs w:val="24"/>
        </w:rPr>
        <w:t>t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>ranshepatic</w:t>
      </w:r>
      <w:proofErr w:type="spellEnd"/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970110" w:rsidRPr="00151EEA">
        <w:rPr>
          <w:rFonts w:ascii="Book Antiqua" w:eastAsiaTheme="minorHAnsi" w:hAnsi="Book Antiqua" w:cs="Times New Roman"/>
          <w:sz w:val="24"/>
          <w:szCs w:val="24"/>
        </w:rPr>
        <w:t>b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iliary </w:t>
      </w:r>
      <w:r w:rsidR="00970110" w:rsidRPr="00151EEA">
        <w:rPr>
          <w:rFonts w:ascii="Book Antiqua" w:eastAsiaTheme="minorHAnsi" w:hAnsi="Book Antiqua" w:cs="Times New Roman"/>
          <w:sz w:val="24"/>
          <w:szCs w:val="24"/>
        </w:rPr>
        <w:t>d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>rainage</w:t>
      </w:r>
      <w:r w:rsidR="008341F1" w:rsidRPr="00151EEA">
        <w:rPr>
          <w:rFonts w:ascii="Book Antiqua" w:eastAsiaTheme="minorHAnsi" w:hAnsi="Book Antiqua" w:cs="Times New Roman"/>
          <w:sz w:val="24"/>
          <w:szCs w:val="24"/>
        </w:rPr>
        <w:t>,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8341F1" w:rsidRPr="00151EEA">
        <w:rPr>
          <w:rFonts w:ascii="Book Antiqua" w:eastAsiaTheme="minorHAnsi" w:hAnsi="Book Antiqua" w:cs="Times New Roman"/>
          <w:sz w:val="24"/>
          <w:szCs w:val="24"/>
        </w:rPr>
        <w:t>o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bstructive jaundice </w:t>
      </w:r>
      <w:proofErr w:type="gramStart"/>
      <w:r w:rsidR="008341F1" w:rsidRPr="00151EEA">
        <w:rPr>
          <w:rFonts w:ascii="Book Antiqua" w:eastAsiaTheme="minorHAnsi" w:hAnsi="Book Antiqua" w:cs="Times New Roman"/>
          <w:sz w:val="24"/>
          <w:szCs w:val="24"/>
        </w:rPr>
        <w:t>was observed</w:t>
      </w:r>
      <w:proofErr w:type="gramEnd"/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6C28BC" w:rsidRPr="00151EEA">
        <w:rPr>
          <w:rFonts w:ascii="Book Antiqua" w:eastAsiaTheme="minorHAnsi" w:hAnsi="Book Antiqua" w:cs="Times New Roman"/>
          <w:sz w:val="24"/>
          <w:szCs w:val="24"/>
        </w:rPr>
        <w:t xml:space="preserve">D: </w:t>
      </w:r>
      <w:r w:rsidR="004F2B22" w:rsidRPr="00151EEA">
        <w:rPr>
          <w:rFonts w:ascii="Book Antiqua" w:eastAsiaTheme="minorHAnsi" w:hAnsi="Book Antiqua" w:cs="Times New Roman"/>
          <w:sz w:val="24"/>
          <w:szCs w:val="24"/>
        </w:rPr>
        <w:t xml:space="preserve">Based on </w:t>
      </w:r>
      <w:proofErr w:type="spellStart"/>
      <w:r w:rsidR="00640778" w:rsidRPr="00151EEA">
        <w:rPr>
          <w:rFonts w:ascii="Book Antiqua" w:eastAsiaTheme="minorHAnsi" w:hAnsi="Book Antiqua" w:cs="Times New Roman"/>
          <w:sz w:val="24"/>
          <w:szCs w:val="24"/>
        </w:rPr>
        <w:t>g</w:t>
      </w:r>
      <w:r w:rsidR="00EF789D" w:rsidRPr="00151EEA">
        <w:rPr>
          <w:rFonts w:ascii="Book Antiqua" w:eastAsiaTheme="minorHAnsi" w:hAnsi="Book Antiqua" w:cs="Times New Roman"/>
          <w:sz w:val="24"/>
          <w:szCs w:val="24"/>
        </w:rPr>
        <w:t>astroenteroscopy</w:t>
      </w:r>
      <w:proofErr w:type="spellEnd"/>
      <w:r w:rsidR="004F2B22" w:rsidRPr="00151EEA">
        <w:rPr>
          <w:rFonts w:ascii="Book Antiqua" w:eastAsiaTheme="minorHAnsi" w:hAnsi="Book Antiqua" w:cs="Times New Roman"/>
          <w:sz w:val="24"/>
          <w:szCs w:val="24"/>
        </w:rPr>
        <w:t xml:space="preserve"> findings, diffuse Bormann type 4 </w:t>
      </w:r>
      <w:r w:rsidR="00EF789D" w:rsidRPr="00151EEA">
        <w:rPr>
          <w:rFonts w:ascii="Book Antiqua" w:eastAsiaTheme="minorHAnsi" w:hAnsi="Book Antiqua" w:cs="Times New Roman"/>
          <w:sz w:val="24"/>
          <w:szCs w:val="24"/>
        </w:rPr>
        <w:t xml:space="preserve">gastric </w:t>
      </w:r>
      <w:proofErr w:type="gramStart"/>
      <w:r w:rsidR="00EF789D" w:rsidRPr="00151EEA">
        <w:rPr>
          <w:rFonts w:ascii="Book Antiqua" w:eastAsiaTheme="minorHAnsi" w:hAnsi="Book Antiqua" w:cs="Times New Roman"/>
          <w:sz w:val="24"/>
          <w:szCs w:val="24"/>
        </w:rPr>
        <w:t>cancer</w:t>
      </w:r>
      <w:proofErr w:type="gramEnd"/>
      <w:r w:rsidR="004F2B22" w:rsidRPr="00151EEA">
        <w:rPr>
          <w:rFonts w:ascii="Book Antiqua" w:eastAsiaTheme="minorHAnsi" w:hAnsi="Book Antiqua" w:cs="Times New Roman"/>
          <w:sz w:val="24"/>
          <w:szCs w:val="24"/>
        </w:rPr>
        <w:t xml:space="preserve"> was suspected, accompanied by luminal narrowing and mucosal ulceration</w:t>
      </w:r>
      <w:r w:rsidR="00BD153C" w:rsidRPr="00151EEA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6C28BC" w:rsidRPr="00151EEA">
        <w:rPr>
          <w:rFonts w:ascii="Book Antiqua" w:eastAsiaTheme="minorHAnsi" w:hAnsi="Book Antiqua" w:cs="Times New Roman"/>
          <w:sz w:val="24"/>
          <w:szCs w:val="24"/>
        </w:rPr>
        <w:t xml:space="preserve">E and F: </w:t>
      </w:r>
      <w:r w:rsidR="00EF789D" w:rsidRPr="00151EEA">
        <w:rPr>
          <w:rFonts w:ascii="Book Antiqua" w:eastAsiaTheme="minorHAnsi" w:hAnsi="Book Antiqua" w:cs="Times New Roman"/>
          <w:sz w:val="24"/>
          <w:szCs w:val="24"/>
        </w:rPr>
        <w:t>On positron emission tomography-computed tomography</w:t>
      </w:r>
      <w:r w:rsidR="005F56EF" w:rsidRPr="00151EEA">
        <w:rPr>
          <w:rFonts w:ascii="Book Antiqua" w:eastAsiaTheme="minorHAnsi" w:hAnsi="Book Antiqua" w:cs="Times New Roman"/>
          <w:sz w:val="24"/>
          <w:szCs w:val="24"/>
        </w:rPr>
        <w:t xml:space="preserve">, the mass appeared hypermetabolic, but no </w:t>
      </w:r>
      <w:r w:rsidR="001B35A2" w:rsidRPr="00151EEA">
        <w:rPr>
          <w:rFonts w:ascii="Book Antiqua" w:eastAsiaTheme="minorHAnsi" w:hAnsi="Book Antiqua" w:cs="Times New Roman"/>
          <w:sz w:val="24"/>
          <w:szCs w:val="24"/>
        </w:rPr>
        <w:t xml:space="preserve">distant </w:t>
      </w:r>
      <w:r w:rsidR="00EF789D" w:rsidRPr="00151EEA">
        <w:rPr>
          <w:rFonts w:ascii="Book Antiqua" w:eastAsiaTheme="minorHAnsi" w:hAnsi="Book Antiqua" w:cs="Times New Roman"/>
          <w:sz w:val="24"/>
          <w:szCs w:val="24"/>
        </w:rPr>
        <w:t xml:space="preserve">metastases </w:t>
      </w:r>
      <w:proofErr w:type="gramStart"/>
      <w:r w:rsidR="00EF789D" w:rsidRPr="00151EEA">
        <w:rPr>
          <w:rFonts w:ascii="Book Antiqua" w:eastAsiaTheme="minorHAnsi" w:hAnsi="Book Antiqua" w:cs="Times New Roman"/>
          <w:sz w:val="24"/>
          <w:szCs w:val="24"/>
        </w:rPr>
        <w:t>were</w:t>
      </w:r>
      <w:r w:rsidR="005F56EF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56752" w:rsidRPr="00151EEA">
        <w:rPr>
          <w:rFonts w:ascii="Book Antiqua" w:eastAsiaTheme="minorHAnsi" w:hAnsi="Book Antiqua" w:cs="Times New Roman"/>
          <w:sz w:val="24"/>
          <w:szCs w:val="24"/>
        </w:rPr>
        <w:t>detected</w:t>
      </w:r>
      <w:proofErr w:type="gramEnd"/>
      <w:r w:rsidR="00BD153C" w:rsidRPr="00151EEA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6A2771AE" w14:textId="77777777" w:rsidR="00BD153C" w:rsidRPr="00151EEA" w:rsidRDefault="00E6115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4A15B86" wp14:editId="3087CB41">
            <wp:extent cx="4130113" cy="3164620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75" cy="31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1AA6" w14:textId="32280BF8" w:rsidR="00BD153C" w:rsidRPr="00151EEA" w:rsidRDefault="00BD153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Fig</w:t>
      </w:r>
      <w:r w:rsidR="001420F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ure</w:t>
      </w:r>
      <w:r w:rsidR="004D0D4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proofErr w:type="gramStart"/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2</w:t>
      </w:r>
      <w:proofErr w:type="gramEnd"/>
      <w:r w:rsidR="00EE4677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Imaging </w:t>
      </w:r>
      <w:r w:rsidR="00EE4677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a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fter first-line chemotherapy. </w:t>
      </w:r>
      <w:r w:rsidR="001420FC" w:rsidRPr="00151EEA">
        <w:rPr>
          <w:rFonts w:ascii="Book Antiqua" w:eastAsiaTheme="minorHAnsi" w:hAnsi="Book Antiqua" w:cs="Times New Roman"/>
          <w:sz w:val="24"/>
          <w:szCs w:val="24"/>
        </w:rPr>
        <w:t>A and B:</w:t>
      </w:r>
      <w:r w:rsidR="00F556AB" w:rsidRPr="00151EEA">
        <w:rPr>
          <w:rFonts w:ascii="Book Antiqua" w:eastAsiaTheme="minorHAnsi" w:hAnsi="Book Antiqua" w:cs="Times New Roman"/>
          <w:sz w:val="24"/>
          <w:szCs w:val="24"/>
        </w:rPr>
        <w:t xml:space="preserve"> C</w:t>
      </w:r>
      <w:r w:rsidR="000A4960" w:rsidRPr="00151EEA">
        <w:rPr>
          <w:rFonts w:ascii="Book Antiqua" w:eastAsiaTheme="minorHAnsi" w:hAnsi="Book Antiqua" w:cs="Times New Roman"/>
          <w:sz w:val="24"/>
          <w:szCs w:val="24"/>
        </w:rPr>
        <w:t xml:space="preserve">omputed tomography showed that </w:t>
      </w:r>
      <w:r w:rsidR="0023433C" w:rsidRPr="00151EEA">
        <w:rPr>
          <w:rFonts w:ascii="Book Antiqua" w:eastAsiaTheme="minorHAnsi" w:hAnsi="Book Antiqua" w:cs="Times New Roman"/>
          <w:sz w:val="24"/>
          <w:szCs w:val="24"/>
        </w:rPr>
        <w:t xml:space="preserve">the bile duct was dilated, </w:t>
      </w:r>
      <w:r w:rsidR="000A4960" w:rsidRPr="00151EEA">
        <w:rPr>
          <w:rFonts w:ascii="Book Antiqua" w:eastAsiaTheme="minorHAnsi" w:hAnsi="Book Antiqua" w:cs="Times New Roman"/>
          <w:sz w:val="24"/>
          <w:szCs w:val="24"/>
        </w:rPr>
        <w:t>indicating disease progression</w:t>
      </w:r>
      <w:r w:rsidRPr="00151EEA">
        <w:rPr>
          <w:rFonts w:ascii="Book Antiqua" w:eastAsiaTheme="minorHAnsi" w:hAnsi="Book Antiqua" w:cs="Times New Roman"/>
          <w:sz w:val="24"/>
          <w:szCs w:val="24"/>
        </w:rPr>
        <w:t>.</w:t>
      </w:r>
      <w:r w:rsidR="0023433C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420FC" w:rsidRPr="00151EEA">
        <w:rPr>
          <w:rFonts w:ascii="Book Antiqua" w:eastAsiaTheme="minorHAnsi" w:hAnsi="Book Antiqua" w:cs="Times New Roman"/>
          <w:sz w:val="24"/>
          <w:szCs w:val="24"/>
        </w:rPr>
        <w:t xml:space="preserve">C and D: </w:t>
      </w:r>
      <w:r w:rsidR="000A4960" w:rsidRPr="00151EEA">
        <w:rPr>
          <w:rFonts w:ascii="Book Antiqua" w:eastAsiaTheme="minorHAnsi" w:hAnsi="Book Antiqua" w:cs="Times New Roman"/>
          <w:sz w:val="24"/>
          <w:szCs w:val="24"/>
        </w:rPr>
        <w:t>To</w:t>
      </w:r>
      <w:r w:rsidR="0023433C" w:rsidRPr="00151EEA">
        <w:rPr>
          <w:rFonts w:ascii="Book Antiqua" w:eastAsiaTheme="minorHAnsi" w:hAnsi="Book Antiqua" w:cs="Times New Roman"/>
          <w:sz w:val="24"/>
          <w:szCs w:val="24"/>
        </w:rPr>
        <w:t xml:space="preserve"> lower the elevated bilirubin level</w:t>
      </w:r>
      <w:r w:rsidR="002A2412" w:rsidRPr="00151EEA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0A4960" w:rsidRPr="00151EEA">
        <w:rPr>
          <w:rFonts w:ascii="Book Antiqua" w:eastAsiaTheme="minorHAnsi" w:hAnsi="Book Antiqua" w:cs="Times New Roman"/>
          <w:sz w:val="24"/>
          <w:szCs w:val="24"/>
        </w:rPr>
        <w:t xml:space="preserve">percutaneous </w:t>
      </w:r>
      <w:proofErr w:type="spellStart"/>
      <w:r w:rsidR="000A4960" w:rsidRPr="00151EEA">
        <w:rPr>
          <w:rFonts w:ascii="Book Antiqua" w:eastAsiaTheme="minorHAnsi" w:hAnsi="Book Antiqua" w:cs="Times New Roman"/>
          <w:sz w:val="24"/>
          <w:szCs w:val="24"/>
        </w:rPr>
        <w:t>transhepatic</w:t>
      </w:r>
      <w:proofErr w:type="spellEnd"/>
      <w:r w:rsidR="000A4960" w:rsidRPr="00151EEA">
        <w:rPr>
          <w:rFonts w:ascii="Book Antiqua" w:eastAsiaTheme="minorHAnsi" w:hAnsi="Book Antiqua" w:cs="Times New Roman"/>
          <w:sz w:val="24"/>
          <w:szCs w:val="24"/>
        </w:rPr>
        <w:t xml:space="preserve"> biliary drainage</w:t>
      </w:r>
      <w:r w:rsidR="000A4960" w:rsidRPr="00151EEA" w:rsidDel="000A4960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2A2412" w:rsidRPr="00151EEA">
        <w:rPr>
          <w:rFonts w:ascii="Book Antiqua" w:eastAsiaTheme="minorHAnsi" w:hAnsi="Book Antiqua" w:cs="Times New Roman"/>
          <w:sz w:val="24"/>
          <w:szCs w:val="24"/>
        </w:rPr>
        <w:t xml:space="preserve">and stent placement </w:t>
      </w:r>
      <w:proofErr w:type="gramStart"/>
      <w:r w:rsidR="002A2412" w:rsidRPr="00151EEA">
        <w:rPr>
          <w:rFonts w:ascii="Book Antiqua" w:eastAsiaTheme="minorHAnsi" w:hAnsi="Book Antiqua" w:cs="Times New Roman"/>
          <w:sz w:val="24"/>
          <w:szCs w:val="24"/>
        </w:rPr>
        <w:t>were performed</w:t>
      </w:r>
      <w:proofErr w:type="gramEnd"/>
      <w:r w:rsidR="002A2412" w:rsidRPr="00151EEA">
        <w:rPr>
          <w:rFonts w:ascii="Book Antiqua" w:eastAsiaTheme="minorHAnsi" w:hAnsi="Book Antiqua" w:cs="Times New Roman"/>
          <w:sz w:val="24"/>
          <w:szCs w:val="24"/>
        </w:rPr>
        <w:t xml:space="preserve"> again.</w:t>
      </w:r>
    </w:p>
    <w:p w14:paraId="2369A3D4" w14:textId="77777777" w:rsidR="00BD153C" w:rsidRPr="00151EEA" w:rsidRDefault="00BD153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26BEAF58" w14:textId="77777777" w:rsidR="00E6115C" w:rsidRPr="00151EEA" w:rsidRDefault="00E6115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ACA53DD" wp14:editId="358417BA">
            <wp:extent cx="3474324" cy="4858247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39" cy="486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8906" w14:textId="73F05C33" w:rsidR="00E6115C" w:rsidRPr="00151EEA" w:rsidRDefault="00BD640C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F</w:t>
      </w:r>
      <w:r w:rsidR="00E6115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ig</w:t>
      </w:r>
      <w:r w:rsidR="009123D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ure</w:t>
      </w: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proofErr w:type="gramStart"/>
      <w:r w:rsidR="00E6115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3</w:t>
      </w:r>
      <w:proofErr w:type="gramEnd"/>
      <w:r w:rsidR="00EE4677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Imaging </w:t>
      </w:r>
      <w:r w:rsidR="00F556AB" w:rsidRPr="00151EEA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>after emergency room</w:t>
      </w:r>
      <w:r w:rsidR="00F556AB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due to respiratory faire.</w:t>
      </w:r>
      <w:r w:rsidR="00EE4677" w:rsidRPr="00151EEA">
        <w:rPr>
          <w:rFonts w:ascii="Book Antiqua" w:eastAsia="等线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r w:rsidR="00E41D9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A: </w:t>
      </w:r>
      <w:r w:rsidR="008905ED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C</w:t>
      </w:r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hest X-ray </w:t>
      </w:r>
      <w:r w:rsidR="008905ED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imaging</w:t>
      </w:r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after emergency room</w:t>
      </w:r>
      <w:r w:rsidR="008905ED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admission 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revealed</w:t>
      </w:r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pneumonic infiltration </w:t>
      </w:r>
      <w:r w:rsidR="00D207E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in the right lower lobe</w:t>
      </w:r>
      <w:r w:rsidR="008D487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E41D9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B: </w:t>
      </w:r>
      <w:r w:rsidR="00D207E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G</w:t>
      </w:r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reenish bilious sputum </w:t>
      </w:r>
      <w:proofErr w:type="gramStart"/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was observed</w:t>
      </w:r>
      <w:proofErr w:type="gramEnd"/>
      <w:r w:rsidR="00535D40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after intubation</w:t>
      </w:r>
      <w:r w:rsidR="00A53138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D207EC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E41D9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 and D: </w:t>
      </w:r>
      <w:r w:rsidR="00D207EC" w:rsidRPr="00151EEA">
        <w:rPr>
          <w:rFonts w:ascii="Book Antiqua" w:eastAsiaTheme="minorHAnsi" w:hAnsi="Book Antiqua" w:cs="Times New Roman"/>
          <w:sz w:val="24"/>
          <w:szCs w:val="24"/>
        </w:rPr>
        <w:t>T</w:t>
      </w:r>
      <w:r w:rsidR="006855E1" w:rsidRPr="00151EEA">
        <w:rPr>
          <w:rFonts w:ascii="Book Antiqua" w:eastAsiaTheme="minorHAnsi" w:hAnsi="Book Antiqua" w:cs="Times New Roman"/>
          <w:sz w:val="24"/>
          <w:szCs w:val="24"/>
        </w:rPr>
        <w:t>horax</w:t>
      </w:r>
      <w:r w:rsidR="008B2296" w:rsidRPr="00151EEA">
        <w:rPr>
          <w:rFonts w:ascii="Book Antiqua" w:eastAsiaTheme="minorHAnsi" w:hAnsi="Book Antiqua" w:cs="Times New Roman"/>
          <w:sz w:val="24"/>
          <w:szCs w:val="24"/>
        </w:rPr>
        <w:t xml:space="preserve"> and a</w:t>
      </w:r>
      <w:r w:rsidR="006855E1" w:rsidRPr="00151EEA">
        <w:rPr>
          <w:rFonts w:ascii="Book Antiqua" w:eastAsiaTheme="minorHAnsi" w:hAnsi="Book Antiqua" w:cs="Times New Roman"/>
          <w:sz w:val="24"/>
          <w:szCs w:val="24"/>
        </w:rPr>
        <w:t xml:space="preserve">bdomen </w:t>
      </w:r>
      <w:r w:rsidR="00D207EC" w:rsidRPr="00151EEA">
        <w:rPr>
          <w:rFonts w:ascii="Book Antiqua" w:eastAsiaTheme="minorHAnsi" w:hAnsi="Book Antiqua" w:cs="Times New Roman"/>
          <w:sz w:val="24"/>
          <w:szCs w:val="24"/>
        </w:rPr>
        <w:t xml:space="preserve">computed tomography </w:t>
      </w:r>
      <w:r w:rsidR="00507464" w:rsidRPr="00151EEA">
        <w:rPr>
          <w:rFonts w:ascii="Book Antiqua" w:eastAsiaTheme="minorHAnsi" w:hAnsi="Book Antiqua" w:cs="Times New Roman"/>
          <w:sz w:val="24"/>
          <w:szCs w:val="24"/>
        </w:rPr>
        <w:t xml:space="preserve">(CT) </w:t>
      </w:r>
      <w:r w:rsidR="00D207EC" w:rsidRPr="00151EEA">
        <w:rPr>
          <w:rFonts w:ascii="Book Antiqua" w:eastAsiaTheme="minorHAnsi" w:hAnsi="Book Antiqua" w:cs="Times New Roman"/>
          <w:sz w:val="24"/>
          <w:szCs w:val="24"/>
        </w:rPr>
        <w:t>showed</w:t>
      </w:r>
      <w:r w:rsidR="008B2296" w:rsidRPr="00151EEA">
        <w:rPr>
          <w:rFonts w:ascii="Book Antiqua" w:eastAsiaTheme="minorHAnsi" w:hAnsi="Book Antiqua" w:cs="Times New Roman"/>
          <w:sz w:val="24"/>
          <w:szCs w:val="24"/>
        </w:rPr>
        <w:t xml:space="preserve"> pneumonic infiltration of the </w:t>
      </w:r>
      <w:r w:rsidR="00D207EC" w:rsidRPr="00151EEA">
        <w:rPr>
          <w:rFonts w:ascii="Book Antiqua" w:eastAsiaTheme="minorHAnsi" w:hAnsi="Book Antiqua" w:cs="Times New Roman"/>
          <w:sz w:val="24"/>
          <w:szCs w:val="24"/>
        </w:rPr>
        <w:t>right lower lobe</w:t>
      </w:r>
      <w:r w:rsidR="008B2296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683DBF" w:rsidRPr="00151EEA">
        <w:rPr>
          <w:rFonts w:ascii="Book Antiqua" w:eastAsiaTheme="minorHAnsi" w:hAnsi="Book Antiqua" w:cs="Times New Roman"/>
          <w:sz w:val="24"/>
          <w:szCs w:val="24"/>
        </w:rPr>
        <w:t xml:space="preserve">and free air in the </w:t>
      </w:r>
      <w:proofErr w:type="spellStart"/>
      <w:r w:rsidR="00683DBF" w:rsidRPr="00151EEA">
        <w:rPr>
          <w:rFonts w:ascii="Book Antiqua" w:eastAsiaTheme="minorHAnsi" w:hAnsi="Book Antiqua" w:cs="Times New Roman"/>
          <w:sz w:val="24"/>
          <w:szCs w:val="24"/>
        </w:rPr>
        <w:t>perihepatic</w:t>
      </w:r>
      <w:proofErr w:type="spellEnd"/>
      <w:r w:rsidR="00683DBF" w:rsidRPr="00151EEA">
        <w:rPr>
          <w:rFonts w:ascii="Book Antiqua" w:eastAsiaTheme="minorHAnsi" w:hAnsi="Book Antiqua" w:cs="Times New Roman"/>
          <w:sz w:val="24"/>
          <w:szCs w:val="24"/>
        </w:rPr>
        <w:t xml:space="preserve"> area, accompanied by fluid collection</w:t>
      </w:r>
      <w:r w:rsidR="006855E1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E41D9B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 and F: </w:t>
      </w:r>
      <w:r w:rsidR="00507464" w:rsidRPr="00151EEA">
        <w:rPr>
          <w:rFonts w:ascii="Book Antiqua" w:eastAsiaTheme="minorHAnsi" w:hAnsi="Book Antiqua" w:cs="Times New Roman"/>
          <w:kern w:val="0"/>
          <w:sz w:val="24"/>
          <w:szCs w:val="24"/>
        </w:rPr>
        <w:t>Perforation of</w:t>
      </w:r>
      <w:r w:rsidR="007353F3" w:rsidRPr="00151EEA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</w:t>
      </w:r>
      <w:r w:rsidR="006855E1" w:rsidRPr="00151EEA">
        <w:rPr>
          <w:rFonts w:ascii="Book Antiqua" w:eastAsiaTheme="minorHAnsi" w:hAnsi="Book Antiqua" w:cs="Times New Roman"/>
          <w:sz w:val="24"/>
          <w:szCs w:val="24"/>
        </w:rPr>
        <w:t>diaphragm</w:t>
      </w:r>
      <w:r w:rsidR="008D4871" w:rsidRPr="00151EEA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gramStart"/>
      <w:r w:rsidR="00507464" w:rsidRPr="00151EEA">
        <w:rPr>
          <w:rFonts w:ascii="Book Antiqua" w:eastAsiaTheme="minorHAnsi" w:hAnsi="Book Antiqua" w:cs="Times New Roman"/>
          <w:sz w:val="24"/>
          <w:szCs w:val="24"/>
        </w:rPr>
        <w:t>was also seen</w:t>
      </w:r>
      <w:proofErr w:type="gramEnd"/>
      <w:r w:rsidR="00507464" w:rsidRPr="00151EEA">
        <w:rPr>
          <w:rFonts w:ascii="Book Antiqua" w:eastAsiaTheme="minorHAnsi" w:hAnsi="Book Antiqua" w:cs="Times New Roman"/>
          <w:sz w:val="24"/>
          <w:szCs w:val="24"/>
        </w:rPr>
        <w:t xml:space="preserve"> on CT</w:t>
      </w:r>
      <w:r w:rsidR="007353F3" w:rsidRPr="00151EEA">
        <w:rPr>
          <w:rFonts w:ascii="Book Antiqua" w:eastAsiaTheme="minorHAnsi" w:hAnsi="Book Antiqua" w:cs="Times New Roman"/>
          <w:sz w:val="24"/>
          <w:szCs w:val="24"/>
        </w:rPr>
        <w:t xml:space="preserve">, and </w:t>
      </w:r>
      <w:proofErr w:type="spellStart"/>
      <w:r w:rsidR="00507464" w:rsidRPr="00151EEA">
        <w:rPr>
          <w:rFonts w:ascii="Book Antiqua" w:eastAsiaTheme="minorHAnsi" w:hAnsi="Book Antiqua" w:cs="Times New Roman"/>
          <w:sz w:val="24"/>
          <w:szCs w:val="24"/>
        </w:rPr>
        <w:t>b</w:t>
      </w:r>
      <w:r w:rsidR="00D207EC" w:rsidRPr="00151EEA">
        <w:rPr>
          <w:rFonts w:ascii="Book Antiqua" w:eastAsiaTheme="minorHAnsi" w:hAnsi="Book Antiqua" w:cs="Times New Roman"/>
          <w:sz w:val="24"/>
          <w:szCs w:val="24"/>
        </w:rPr>
        <w:t>ronchobiliary</w:t>
      </w:r>
      <w:proofErr w:type="spellEnd"/>
      <w:r w:rsidR="00D207EC" w:rsidRPr="00151EEA">
        <w:rPr>
          <w:rFonts w:ascii="Book Antiqua" w:eastAsiaTheme="minorHAnsi" w:hAnsi="Book Antiqua" w:cs="Times New Roman"/>
          <w:sz w:val="24"/>
          <w:szCs w:val="24"/>
        </w:rPr>
        <w:t xml:space="preserve"> fistula</w:t>
      </w:r>
      <w:r w:rsidR="007353F3" w:rsidRPr="00151EEA">
        <w:rPr>
          <w:rFonts w:ascii="Book Antiqua" w:eastAsiaTheme="minorHAnsi" w:hAnsi="Book Antiqua" w:cs="Times New Roman"/>
          <w:sz w:val="24"/>
          <w:szCs w:val="24"/>
        </w:rPr>
        <w:t xml:space="preserve"> was suspected</w:t>
      </w:r>
      <w:r w:rsidR="006855E1" w:rsidRPr="00151EEA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70EE99DC" w14:textId="77777777" w:rsidR="009123D2" w:rsidRPr="00151EEA" w:rsidRDefault="009123D2">
      <w:pPr>
        <w:widowControl/>
        <w:wordWrap/>
        <w:autoSpaceDE/>
        <w:autoSpaceDN/>
        <w:rPr>
          <w:rFonts w:ascii="Book Antiqua" w:eastAsiaTheme="minorHAnsi" w:hAnsi="Book Antiqua" w:cs="Times New Roman"/>
          <w:noProof/>
          <w:sz w:val="24"/>
          <w:szCs w:val="24"/>
        </w:rPr>
      </w:pPr>
      <w:r w:rsidRPr="00151EEA">
        <w:rPr>
          <w:rFonts w:ascii="Book Antiqua" w:eastAsiaTheme="minorHAnsi" w:hAnsi="Book Antiqua" w:cs="Times New Roman"/>
          <w:noProof/>
          <w:sz w:val="24"/>
          <w:szCs w:val="24"/>
        </w:rPr>
        <w:br w:type="page"/>
      </w:r>
    </w:p>
    <w:p w14:paraId="43A3FB9E" w14:textId="04F8BA5D" w:rsidR="009123D2" w:rsidRPr="00151EEA" w:rsidRDefault="009123D2" w:rsidP="00591668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151EEA">
        <w:rPr>
          <w:rFonts w:ascii="Book Antiqua" w:eastAsiaTheme="minorHAnsi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5122CB8" wp14:editId="354A6BC1">
            <wp:extent cx="4420314" cy="4277802"/>
            <wp:effectExtent l="0" t="0" r="0" b="889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0439" cy="428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4E545" w14:textId="483B546D" w:rsidR="000E729E" w:rsidRPr="00151EEA" w:rsidRDefault="008818EA" w:rsidP="00852EDB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bCs/>
          <w:sz w:val="24"/>
          <w:szCs w:val="24"/>
        </w:rPr>
      </w:pP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F</w:t>
      </w:r>
      <w:r w:rsidR="00E6115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ig</w:t>
      </w:r>
      <w:r w:rsidR="009123D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ure</w:t>
      </w:r>
      <w:r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E6115C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4</w:t>
      </w:r>
      <w:r w:rsidR="008A02C8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proofErr w:type="gramStart"/>
      <w:r w:rsidR="00B3724D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During</w:t>
      </w:r>
      <w:proofErr w:type="gramEnd"/>
      <w:r w:rsidR="00AA41A5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percutaneous drainage</w:t>
      </w:r>
      <w:r w:rsidR="00B3724D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,</w:t>
      </w:r>
      <w:r w:rsidR="00AA41A5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a </w:t>
      </w:r>
      <w:proofErr w:type="spellStart"/>
      <w:r w:rsidR="00AA41A5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tubogram</w:t>
      </w:r>
      <w:proofErr w:type="spellEnd"/>
      <w:r w:rsidR="00AA41A5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of the </w:t>
      </w:r>
      <w:proofErr w:type="spellStart"/>
      <w:r w:rsidR="006855E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perihepatic</w:t>
      </w:r>
      <w:proofErr w:type="spellEnd"/>
      <w:r w:rsidR="006855E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area</w:t>
      </w:r>
      <w:r w:rsidR="00B3724D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showed</w:t>
      </w:r>
      <w:r w:rsidR="00AA41A5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0677F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bile juice leaking from the biliary tract, passing the diaphragm, and forming a fistula directly with the bronchus, confirming the diagnosis of </w:t>
      </w:r>
      <w:proofErr w:type="spellStart"/>
      <w:r w:rsidR="00B24233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bronchobiliary</w:t>
      </w:r>
      <w:proofErr w:type="spellEnd"/>
      <w:r w:rsidR="00B24233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fistula</w:t>
      </w:r>
      <w:r w:rsidR="000677F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 xml:space="preserve"> </w:t>
      </w:r>
      <w:r w:rsidR="006855E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(A</w:t>
      </w:r>
      <w:r w:rsidR="00B24233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–</w:t>
      </w:r>
      <w:r w:rsidR="006855E1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D)</w:t>
      </w:r>
      <w:r w:rsidR="000677F2" w:rsidRPr="00151EEA">
        <w:rPr>
          <w:rFonts w:ascii="Book Antiqua" w:eastAsiaTheme="minorHAnsi" w:hAnsi="Book Antiqua" w:cs="Times New Roman"/>
          <w:b/>
          <w:bCs/>
          <w:sz w:val="24"/>
          <w:szCs w:val="24"/>
        </w:rPr>
        <w:t>.</w:t>
      </w:r>
    </w:p>
    <w:sectPr w:rsidR="000E729E" w:rsidRPr="00151EEA" w:rsidSect="002E59C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02679" w14:textId="77777777" w:rsidR="00B82A3D" w:rsidRDefault="00B82A3D" w:rsidP="00700665">
      <w:pPr>
        <w:spacing w:after="0" w:line="240" w:lineRule="auto"/>
      </w:pPr>
      <w:r>
        <w:separator/>
      </w:r>
    </w:p>
  </w:endnote>
  <w:endnote w:type="continuationSeparator" w:id="0">
    <w:p w14:paraId="7CE3C0D5" w14:textId="77777777" w:rsidR="00B82A3D" w:rsidRDefault="00B82A3D" w:rsidP="00700665">
      <w:pPr>
        <w:spacing w:after="0" w:line="240" w:lineRule="auto"/>
      </w:pPr>
      <w:r>
        <w:continuationSeparator/>
      </w:r>
    </w:p>
  </w:endnote>
  <w:endnote w:type="continuationNotice" w:id="1">
    <w:p w14:paraId="18BA46F3" w14:textId="77777777" w:rsidR="00B82A3D" w:rsidRDefault="00B82A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游明朝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aleigh BT">
    <w:altName w:val="Raleigh BT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游ゴシック Light">
    <w:altName w:val="EUDC"/>
    <w:panose1 w:val="00000000000000000000"/>
    <w:charset w:val="86"/>
    <w:family w:val="roman"/>
    <w:notTrueType/>
    <w:pitch w:val="default"/>
  </w:font>
  <w:font w:name="GulimChe">
    <w:altName w:val="Malgun Gothic Semilight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BatangChe">
    <w:altName w:val="Malgun Gothic Semilight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dvOT223abdb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C79CF" w14:textId="77777777" w:rsidR="00B82A3D" w:rsidRDefault="00B82A3D" w:rsidP="00700665">
      <w:pPr>
        <w:spacing w:after="0" w:line="240" w:lineRule="auto"/>
      </w:pPr>
      <w:r>
        <w:separator/>
      </w:r>
    </w:p>
  </w:footnote>
  <w:footnote w:type="continuationSeparator" w:id="0">
    <w:p w14:paraId="1F1B713E" w14:textId="77777777" w:rsidR="00B82A3D" w:rsidRDefault="00B82A3D" w:rsidP="00700665">
      <w:pPr>
        <w:spacing w:after="0" w:line="240" w:lineRule="auto"/>
      </w:pPr>
      <w:r>
        <w:continuationSeparator/>
      </w:r>
    </w:p>
  </w:footnote>
  <w:footnote w:type="continuationNotice" w:id="1">
    <w:p w14:paraId="34D08400" w14:textId="77777777" w:rsidR="00B82A3D" w:rsidRDefault="00B82A3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wNbSwNDEzNjMyNzdU0lEKTi0uzszPAykwrAUAOBIWH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troke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0v5apxphw5erxezfd35a0rfpsf2vteswz09&quot;&gt;My EndNote Library 20190702&lt;record-ids&gt;&lt;item&gt;3&lt;/item&gt;&lt;item&gt;7&lt;/item&gt;&lt;item&gt;10&lt;/item&gt;&lt;item&gt;14&lt;/item&gt;&lt;item&gt;15&lt;/item&gt;&lt;item&gt;16&lt;/item&gt;&lt;item&gt;17&lt;/item&gt;&lt;item&gt;18&lt;/item&gt;&lt;item&gt;19&lt;/item&gt;&lt;item&gt;21&lt;/item&gt;&lt;/record-ids&gt;&lt;/item&gt;&lt;/Libraries&gt;"/>
    <w:docVar w:name="is_review_method" w:val="Cluster"/>
  </w:docVars>
  <w:rsids>
    <w:rsidRoot w:val="00354601"/>
    <w:rsid w:val="00003551"/>
    <w:rsid w:val="00005BEE"/>
    <w:rsid w:val="00010BDE"/>
    <w:rsid w:val="00011318"/>
    <w:rsid w:val="00011338"/>
    <w:rsid w:val="000123DA"/>
    <w:rsid w:val="00012A21"/>
    <w:rsid w:val="00015D3B"/>
    <w:rsid w:val="00023061"/>
    <w:rsid w:val="000271B9"/>
    <w:rsid w:val="0004196B"/>
    <w:rsid w:val="00042366"/>
    <w:rsid w:val="00053090"/>
    <w:rsid w:val="00054E5E"/>
    <w:rsid w:val="000554F7"/>
    <w:rsid w:val="00056698"/>
    <w:rsid w:val="00057808"/>
    <w:rsid w:val="00060D06"/>
    <w:rsid w:val="0006550F"/>
    <w:rsid w:val="00065950"/>
    <w:rsid w:val="00066C61"/>
    <w:rsid w:val="000677F2"/>
    <w:rsid w:val="000712BD"/>
    <w:rsid w:val="000754CC"/>
    <w:rsid w:val="0008396F"/>
    <w:rsid w:val="00084052"/>
    <w:rsid w:val="00084AB2"/>
    <w:rsid w:val="00085D70"/>
    <w:rsid w:val="0008740E"/>
    <w:rsid w:val="00090F58"/>
    <w:rsid w:val="00091C92"/>
    <w:rsid w:val="00092E19"/>
    <w:rsid w:val="00093F27"/>
    <w:rsid w:val="000A1626"/>
    <w:rsid w:val="000A2951"/>
    <w:rsid w:val="000A4960"/>
    <w:rsid w:val="000A5E4F"/>
    <w:rsid w:val="000B1CF9"/>
    <w:rsid w:val="000B2339"/>
    <w:rsid w:val="000B31FB"/>
    <w:rsid w:val="000B5311"/>
    <w:rsid w:val="000B5374"/>
    <w:rsid w:val="000C2870"/>
    <w:rsid w:val="000C3221"/>
    <w:rsid w:val="000C48FE"/>
    <w:rsid w:val="000C4FC0"/>
    <w:rsid w:val="000E4916"/>
    <w:rsid w:val="000E6909"/>
    <w:rsid w:val="000E729E"/>
    <w:rsid w:val="000F0338"/>
    <w:rsid w:val="000F10B9"/>
    <w:rsid w:val="000F150B"/>
    <w:rsid w:val="000F75B1"/>
    <w:rsid w:val="00100114"/>
    <w:rsid w:val="00110AAD"/>
    <w:rsid w:val="00110B89"/>
    <w:rsid w:val="00110E28"/>
    <w:rsid w:val="0011668B"/>
    <w:rsid w:val="0011746F"/>
    <w:rsid w:val="00117869"/>
    <w:rsid w:val="001215DA"/>
    <w:rsid w:val="0012210D"/>
    <w:rsid w:val="00123CD1"/>
    <w:rsid w:val="0013720D"/>
    <w:rsid w:val="001400DD"/>
    <w:rsid w:val="001409AE"/>
    <w:rsid w:val="001420FC"/>
    <w:rsid w:val="00147AC0"/>
    <w:rsid w:val="00151EEA"/>
    <w:rsid w:val="00153AF6"/>
    <w:rsid w:val="001543C4"/>
    <w:rsid w:val="001545EB"/>
    <w:rsid w:val="00156CBF"/>
    <w:rsid w:val="0016032B"/>
    <w:rsid w:val="00163233"/>
    <w:rsid w:val="001664EF"/>
    <w:rsid w:val="001736D5"/>
    <w:rsid w:val="001737F6"/>
    <w:rsid w:val="00183302"/>
    <w:rsid w:val="00190A59"/>
    <w:rsid w:val="001A01E0"/>
    <w:rsid w:val="001A536A"/>
    <w:rsid w:val="001A56C3"/>
    <w:rsid w:val="001A648C"/>
    <w:rsid w:val="001B35A2"/>
    <w:rsid w:val="001B6DDE"/>
    <w:rsid w:val="001C2154"/>
    <w:rsid w:val="001C38D9"/>
    <w:rsid w:val="001C4A21"/>
    <w:rsid w:val="001C712B"/>
    <w:rsid w:val="001D7B8E"/>
    <w:rsid w:val="001E2D62"/>
    <w:rsid w:val="001E381E"/>
    <w:rsid w:val="001E4154"/>
    <w:rsid w:val="001E4398"/>
    <w:rsid w:val="001F1689"/>
    <w:rsid w:val="001F2D29"/>
    <w:rsid w:val="001F33EB"/>
    <w:rsid w:val="001F462D"/>
    <w:rsid w:val="0020138A"/>
    <w:rsid w:val="00203EE1"/>
    <w:rsid w:val="0022282F"/>
    <w:rsid w:val="00223866"/>
    <w:rsid w:val="0022522E"/>
    <w:rsid w:val="00231F98"/>
    <w:rsid w:val="00233783"/>
    <w:rsid w:val="0023433C"/>
    <w:rsid w:val="00234F66"/>
    <w:rsid w:val="00235719"/>
    <w:rsid w:val="0023576F"/>
    <w:rsid w:val="00237B9F"/>
    <w:rsid w:val="0024266A"/>
    <w:rsid w:val="00243D25"/>
    <w:rsid w:val="002552CA"/>
    <w:rsid w:val="0026042C"/>
    <w:rsid w:val="002604D2"/>
    <w:rsid w:val="00272CBC"/>
    <w:rsid w:val="00275422"/>
    <w:rsid w:val="002757D6"/>
    <w:rsid w:val="002760C8"/>
    <w:rsid w:val="002822E1"/>
    <w:rsid w:val="0028487A"/>
    <w:rsid w:val="00287926"/>
    <w:rsid w:val="00291CD6"/>
    <w:rsid w:val="00292CDF"/>
    <w:rsid w:val="00293BA6"/>
    <w:rsid w:val="002A2412"/>
    <w:rsid w:val="002A2C2D"/>
    <w:rsid w:val="002A7FB9"/>
    <w:rsid w:val="002B620E"/>
    <w:rsid w:val="002B6B0E"/>
    <w:rsid w:val="002C2554"/>
    <w:rsid w:val="002C3192"/>
    <w:rsid w:val="002C3911"/>
    <w:rsid w:val="002D2991"/>
    <w:rsid w:val="002D37AC"/>
    <w:rsid w:val="002D42FF"/>
    <w:rsid w:val="002E59C5"/>
    <w:rsid w:val="002E5C37"/>
    <w:rsid w:val="002F66F9"/>
    <w:rsid w:val="002F6870"/>
    <w:rsid w:val="00300A72"/>
    <w:rsid w:val="00301757"/>
    <w:rsid w:val="00302415"/>
    <w:rsid w:val="00304E78"/>
    <w:rsid w:val="0031171C"/>
    <w:rsid w:val="00317687"/>
    <w:rsid w:val="00320FC8"/>
    <w:rsid w:val="0033039B"/>
    <w:rsid w:val="00332605"/>
    <w:rsid w:val="00334848"/>
    <w:rsid w:val="00336891"/>
    <w:rsid w:val="00340D45"/>
    <w:rsid w:val="00341F7D"/>
    <w:rsid w:val="003424F5"/>
    <w:rsid w:val="0035128F"/>
    <w:rsid w:val="0035280B"/>
    <w:rsid w:val="00352A34"/>
    <w:rsid w:val="00354601"/>
    <w:rsid w:val="003547A5"/>
    <w:rsid w:val="0035795A"/>
    <w:rsid w:val="003614D1"/>
    <w:rsid w:val="00362D01"/>
    <w:rsid w:val="0036352D"/>
    <w:rsid w:val="003636A4"/>
    <w:rsid w:val="00371537"/>
    <w:rsid w:val="00371B63"/>
    <w:rsid w:val="003849B4"/>
    <w:rsid w:val="003A0750"/>
    <w:rsid w:val="003A1EA6"/>
    <w:rsid w:val="003A59E0"/>
    <w:rsid w:val="003B05D9"/>
    <w:rsid w:val="003C5364"/>
    <w:rsid w:val="003D09D1"/>
    <w:rsid w:val="003D438A"/>
    <w:rsid w:val="003E02EC"/>
    <w:rsid w:val="003E0427"/>
    <w:rsid w:val="003E0CA0"/>
    <w:rsid w:val="003E3686"/>
    <w:rsid w:val="003E7681"/>
    <w:rsid w:val="003F632C"/>
    <w:rsid w:val="003F77FB"/>
    <w:rsid w:val="00400273"/>
    <w:rsid w:val="00400A92"/>
    <w:rsid w:val="00400F75"/>
    <w:rsid w:val="00410A39"/>
    <w:rsid w:val="00410A62"/>
    <w:rsid w:val="00411DD4"/>
    <w:rsid w:val="004160A3"/>
    <w:rsid w:val="00416404"/>
    <w:rsid w:val="00420EA0"/>
    <w:rsid w:val="00424AE3"/>
    <w:rsid w:val="00425FF8"/>
    <w:rsid w:val="00427951"/>
    <w:rsid w:val="00431673"/>
    <w:rsid w:val="00433BED"/>
    <w:rsid w:val="00437357"/>
    <w:rsid w:val="004474A1"/>
    <w:rsid w:val="00451308"/>
    <w:rsid w:val="00452706"/>
    <w:rsid w:val="00462C0A"/>
    <w:rsid w:val="0046457E"/>
    <w:rsid w:val="00467C7E"/>
    <w:rsid w:val="00476D5E"/>
    <w:rsid w:val="00477D1A"/>
    <w:rsid w:val="0048149F"/>
    <w:rsid w:val="004834C5"/>
    <w:rsid w:val="00483A36"/>
    <w:rsid w:val="00485C93"/>
    <w:rsid w:val="00485D09"/>
    <w:rsid w:val="00491C4C"/>
    <w:rsid w:val="00495721"/>
    <w:rsid w:val="00497FE3"/>
    <w:rsid w:val="004A0FB3"/>
    <w:rsid w:val="004A2BA3"/>
    <w:rsid w:val="004B2C3E"/>
    <w:rsid w:val="004B6B35"/>
    <w:rsid w:val="004C0AD9"/>
    <w:rsid w:val="004C48D9"/>
    <w:rsid w:val="004C573B"/>
    <w:rsid w:val="004C7801"/>
    <w:rsid w:val="004D0D4C"/>
    <w:rsid w:val="004D14AD"/>
    <w:rsid w:val="004D3941"/>
    <w:rsid w:val="004E2045"/>
    <w:rsid w:val="004E2CCF"/>
    <w:rsid w:val="004E4D4B"/>
    <w:rsid w:val="004E516F"/>
    <w:rsid w:val="004F2819"/>
    <w:rsid w:val="004F2B22"/>
    <w:rsid w:val="004F2C6A"/>
    <w:rsid w:val="004F3301"/>
    <w:rsid w:val="004F50FD"/>
    <w:rsid w:val="004F544C"/>
    <w:rsid w:val="004F7F29"/>
    <w:rsid w:val="00503B02"/>
    <w:rsid w:val="00507464"/>
    <w:rsid w:val="0051368E"/>
    <w:rsid w:val="00514CAF"/>
    <w:rsid w:val="005174DB"/>
    <w:rsid w:val="00520216"/>
    <w:rsid w:val="0052286A"/>
    <w:rsid w:val="00534310"/>
    <w:rsid w:val="00535D40"/>
    <w:rsid w:val="00536E89"/>
    <w:rsid w:val="0054082C"/>
    <w:rsid w:val="00544662"/>
    <w:rsid w:val="005452D1"/>
    <w:rsid w:val="005474D9"/>
    <w:rsid w:val="00551907"/>
    <w:rsid w:val="00551E09"/>
    <w:rsid w:val="005531E3"/>
    <w:rsid w:val="00560DC7"/>
    <w:rsid w:val="00565969"/>
    <w:rsid w:val="005675CD"/>
    <w:rsid w:val="00570696"/>
    <w:rsid w:val="00571FDA"/>
    <w:rsid w:val="0057377B"/>
    <w:rsid w:val="00575A90"/>
    <w:rsid w:val="00581116"/>
    <w:rsid w:val="00586308"/>
    <w:rsid w:val="005875DA"/>
    <w:rsid w:val="00591668"/>
    <w:rsid w:val="00592C71"/>
    <w:rsid w:val="00592E73"/>
    <w:rsid w:val="00596E5D"/>
    <w:rsid w:val="005A42BC"/>
    <w:rsid w:val="005A61AB"/>
    <w:rsid w:val="005A64A5"/>
    <w:rsid w:val="005B0037"/>
    <w:rsid w:val="005B5B3F"/>
    <w:rsid w:val="005B6384"/>
    <w:rsid w:val="005B7313"/>
    <w:rsid w:val="005D0EF7"/>
    <w:rsid w:val="005D11A1"/>
    <w:rsid w:val="005D1490"/>
    <w:rsid w:val="005D2519"/>
    <w:rsid w:val="005D4634"/>
    <w:rsid w:val="005E4881"/>
    <w:rsid w:val="005E5120"/>
    <w:rsid w:val="005F56EF"/>
    <w:rsid w:val="005F5ED6"/>
    <w:rsid w:val="006015B8"/>
    <w:rsid w:val="00604A75"/>
    <w:rsid w:val="00604FCA"/>
    <w:rsid w:val="00613055"/>
    <w:rsid w:val="0061428A"/>
    <w:rsid w:val="00614CA3"/>
    <w:rsid w:val="00616123"/>
    <w:rsid w:val="00616844"/>
    <w:rsid w:val="00616D9B"/>
    <w:rsid w:val="0062038B"/>
    <w:rsid w:val="006206CD"/>
    <w:rsid w:val="00620721"/>
    <w:rsid w:val="00627B2F"/>
    <w:rsid w:val="00640778"/>
    <w:rsid w:val="00646775"/>
    <w:rsid w:val="00653885"/>
    <w:rsid w:val="00654162"/>
    <w:rsid w:val="00655212"/>
    <w:rsid w:val="00661493"/>
    <w:rsid w:val="00662102"/>
    <w:rsid w:val="00665379"/>
    <w:rsid w:val="00667D99"/>
    <w:rsid w:val="00672B1F"/>
    <w:rsid w:val="00672C2A"/>
    <w:rsid w:val="00676DF9"/>
    <w:rsid w:val="0068359F"/>
    <w:rsid w:val="00683DBF"/>
    <w:rsid w:val="00684067"/>
    <w:rsid w:val="00685078"/>
    <w:rsid w:val="006855E1"/>
    <w:rsid w:val="006863ED"/>
    <w:rsid w:val="00690371"/>
    <w:rsid w:val="00692057"/>
    <w:rsid w:val="00696EAA"/>
    <w:rsid w:val="006A3AA1"/>
    <w:rsid w:val="006A3BA9"/>
    <w:rsid w:val="006A4FB5"/>
    <w:rsid w:val="006A586A"/>
    <w:rsid w:val="006B4A38"/>
    <w:rsid w:val="006B73AD"/>
    <w:rsid w:val="006C28BC"/>
    <w:rsid w:val="006C3D3F"/>
    <w:rsid w:val="006C45A2"/>
    <w:rsid w:val="006C4AA9"/>
    <w:rsid w:val="006D06A0"/>
    <w:rsid w:val="006D0D1A"/>
    <w:rsid w:val="006D162F"/>
    <w:rsid w:val="006D257C"/>
    <w:rsid w:val="006D7A43"/>
    <w:rsid w:val="006E1102"/>
    <w:rsid w:val="006E278E"/>
    <w:rsid w:val="006F1759"/>
    <w:rsid w:val="006F2631"/>
    <w:rsid w:val="006F5BEA"/>
    <w:rsid w:val="00700665"/>
    <w:rsid w:val="0071310E"/>
    <w:rsid w:val="007138A7"/>
    <w:rsid w:val="00717BB7"/>
    <w:rsid w:val="007237EA"/>
    <w:rsid w:val="0072397D"/>
    <w:rsid w:val="00726F10"/>
    <w:rsid w:val="00727A0C"/>
    <w:rsid w:val="007353F3"/>
    <w:rsid w:val="007404B9"/>
    <w:rsid w:val="0074478F"/>
    <w:rsid w:val="007453F1"/>
    <w:rsid w:val="00756752"/>
    <w:rsid w:val="00756CBE"/>
    <w:rsid w:val="007613B5"/>
    <w:rsid w:val="0076506D"/>
    <w:rsid w:val="00766003"/>
    <w:rsid w:val="00771AB6"/>
    <w:rsid w:val="00774607"/>
    <w:rsid w:val="00783865"/>
    <w:rsid w:val="00786E78"/>
    <w:rsid w:val="00787A40"/>
    <w:rsid w:val="00791B8B"/>
    <w:rsid w:val="00794736"/>
    <w:rsid w:val="00794827"/>
    <w:rsid w:val="00796280"/>
    <w:rsid w:val="007967AC"/>
    <w:rsid w:val="007A1F91"/>
    <w:rsid w:val="007A2CF7"/>
    <w:rsid w:val="007A437A"/>
    <w:rsid w:val="007B5D5F"/>
    <w:rsid w:val="007B67D8"/>
    <w:rsid w:val="007C5C85"/>
    <w:rsid w:val="007D2667"/>
    <w:rsid w:val="007D3047"/>
    <w:rsid w:val="007D7840"/>
    <w:rsid w:val="007E581C"/>
    <w:rsid w:val="007F0525"/>
    <w:rsid w:val="007F1B10"/>
    <w:rsid w:val="007F55D1"/>
    <w:rsid w:val="00801486"/>
    <w:rsid w:val="00803DD1"/>
    <w:rsid w:val="00803FD3"/>
    <w:rsid w:val="00816632"/>
    <w:rsid w:val="0082226B"/>
    <w:rsid w:val="00822CF9"/>
    <w:rsid w:val="008236FB"/>
    <w:rsid w:val="00824035"/>
    <w:rsid w:val="00825408"/>
    <w:rsid w:val="00827295"/>
    <w:rsid w:val="008341F1"/>
    <w:rsid w:val="0083560D"/>
    <w:rsid w:val="00840DE0"/>
    <w:rsid w:val="00843499"/>
    <w:rsid w:val="008472ED"/>
    <w:rsid w:val="00850B3D"/>
    <w:rsid w:val="00852EDB"/>
    <w:rsid w:val="008548FE"/>
    <w:rsid w:val="00856D0A"/>
    <w:rsid w:val="008650B0"/>
    <w:rsid w:val="00865789"/>
    <w:rsid w:val="00871E90"/>
    <w:rsid w:val="0087326A"/>
    <w:rsid w:val="008754E6"/>
    <w:rsid w:val="008772D5"/>
    <w:rsid w:val="008818EA"/>
    <w:rsid w:val="00885B54"/>
    <w:rsid w:val="0088624F"/>
    <w:rsid w:val="008905ED"/>
    <w:rsid w:val="00891952"/>
    <w:rsid w:val="008921C6"/>
    <w:rsid w:val="008931B9"/>
    <w:rsid w:val="008A02C8"/>
    <w:rsid w:val="008A3FB5"/>
    <w:rsid w:val="008A660C"/>
    <w:rsid w:val="008B1487"/>
    <w:rsid w:val="008B1603"/>
    <w:rsid w:val="008B2296"/>
    <w:rsid w:val="008B57D3"/>
    <w:rsid w:val="008B695C"/>
    <w:rsid w:val="008B7293"/>
    <w:rsid w:val="008C7C2F"/>
    <w:rsid w:val="008D2F7E"/>
    <w:rsid w:val="008D4871"/>
    <w:rsid w:val="008D4888"/>
    <w:rsid w:val="008D79CA"/>
    <w:rsid w:val="008E33D7"/>
    <w:rsid w:val="008E5098"/>
    <w:rsid w:val="008F15D9"/>
    <w:rsid w:val="008F7836"/>
    <w:rsid w:val="00906C8F"/>
    <w:rsid w:val="00907197"/>
    <w:rsid w:val="009114AD"/>
    <w:rsid w:val="009123D2"/>
    <w:rsid w:val="00914619"/>
    <w:rsid w:val="00914D95"/>
    <w:rsid w:val="00916D49"/>
    <w:rsid w:val="00920AD5"/>
    <w:rsid w:val="00921674"/>
    <w:rsid w:val="00925AB0"/>
    <w:rsid w:val="00932E7B"/>
    <w:rsid w:val="009378CE"/>
    <w:rsid w:val="00937D7F"/>
    <w:rsid w:val="009451BB"/>
    <w:rsid w:val="009458B8"/>
    <w:rsid w:val="00947BE0"/>
    <w:rsid w:val="0095051F"/>
    <w:rsid w:val="00951E62"/>
    <w:rsid w:val="00951F52"/>
    <w:rsid w:val="009660E0"/>
    <w:rsid w:val="00970110"/>
    <w:rsid w:val="0097347B"/>
    <w:rsid w:val="009769CB"/>
    <w:rsid w:val="00977582"/>
    <w:rsid w:val="009776D1"/>
    <w:rsid w:val="0098546A"/>
    <w:rsid w:val="0098743A"/>
    <w:rsid w:val="00987C44"/>
    <w:rsid w:val="009906A4"/>
    <w:rsid w:val="009A00D2"/>
    <w:rsid w:val="009A3386"/>
    <w:rsid w:val="009A646B"/>
    <w:rsid w:val="009B3F17"/>
    <w:rsid w:val="009B5673"/>
    <w:rsid w:val="009C2417"/>
    <w:rsid w:val="009C47C5"/>
    <w:rsid w:val="009D6953"/>
    <w:rsid w:val="009E0940"/>
    <w:rsid w:val="009E450F"/>
    <w:rsid w:val="009E4597"/>
    <w:rsid w:val="009E6898"/>
    <w:rsid w:val="009E71C4"/>
    <w:rsid w:val="00A10E8C"/>
    <w:rsid w:val="00A115D0"/>
    <w:rsid w:val="00A118E8"/>
    <w:rsid w:val="00A14320"/>
    <w:rsid w:val="00A14F4A"/>
    <w:rsid w:val="00A269C5"/>
    <w:rsid w:val="00A310B5"/>
    <w:rsid w:val="00A3142C"/>
    <w:rsid w:val="00A31AAA"/>
    <w:rsid w:val="00A3224C"/>
    <w:rsid w:val="00A3462D"/>
    <w:rsid w:val="00A351E9"/>
    <w:rsid w:val="00A36B98"/>
    <w:rsid w:val="00A36FE2"/>
    <w:rsid w:val="00A44949"/>
    <w:rsid w:val="00A45C49"/>
    <w:rsid w:val="00A51CAD"/>
    <w:rsid w:val="00A51F69"/>
    <w:rsid w:val="00A53138"/>
    <w:rsid w:val="00A5657F"/>
    <w:rsid w:val="00A60802"/>
    <w:rsid w:val="00A60DF4"/>
    <w:rsid w:val="00A61681"/>
    <w:rsid w:val="00A6493F"/>
    <w:rsid w:val="00A71A51"/>
    <w:rsid w:val="00A72EA2"/>
    <w:rsid w:val="00A73F43"/>
    <w:rsid w:val="00A74712"/>
    <w:rsid w:val="00A957CB"/>
    <w:rsid w:val="00AA152C"/>
    <w:rsid w:val="00AA41A5"/>
    <w:rsid w:val="00AA5A9E"/>
    <w:rsid w:val="00AB215A"/>
    <w:rsid w:val="00AB2783"/>
    <w:rsid w:val="00AB7B2D"/>
    <w:rsid w:val="00AC16D6"/>
    <w:rsid w:val="00AC446C"/>
    <w:rsid w:val="00AC4A79"/>
    <w:rsid w:val="00AD1C09"/>
    <w:rsid w:val="00AD39DB"/>
    <w:rsid w:val="00AD7831"/>
    <w:rsid w:val="00AD7BB4"/>
    <w:rsid w:val="00AE098F"/>
    <w:rsid w:val="00AE28C0"/>
    <w:rsid w:val="00AE31E4"/>
    <w:rsid w:val="00AF1B49"/>
    <w:rsid w:val="00AF6DCB"/>
    <w:rsid w:val="00B002DE"/>
    <w:rsid w:val="00B00F6C"/>
    <w:rsid w:val="00B02C26"/>
    <w:rsid w:val="00B04505"/>
    <w:rsid w:val="00B045DF"/>
    <w:rsid w:val="00B063CC"/>
    <w:rsid w:val="00B1412C"/>
    <w:rsid w:val="00B1652C"/>
    <w:rsid w:val="00B21E23"/>
    <w:rsid w:val="00B22B4A"/>
    <w:rsid w:val="00B2351F"/>
    <w:rsid w:val="00B23F45"/>
    <w:rsid w:val="00B24233"/>
    <w:rsid w:val="00B30AAB"/>
    <w:rsid w:val="00B32355"/>
    <w:rsid w:val="00B35222"/>
    <w:rsid w:val="00B3724D"/>
    <w:rsid w:val="00B37F7F"/>
    <w:rsid w:val="00B40115"/>
    <w:rsid w:val="00B44E60"/>
    <w:rsid w:val="00B46485"/>
    <w:rsid w:val="00B46517"/>
    <w:rsid w:val="00B502C6"/>
    <w:rsid w:val="00B517D1"/>
    <w:rsid w:val="00B5234D"/>
    <w:rsid w:val="00B54F3C"/>
    <w:rsid w:val="00B55730"/>
    <w:rsid w:val="00B5650C"/>
    <w:rsid w:val="00B64EAD"/>
    <w:rsid w:val="00B70AC1"/>
    <w:rsid w:val="00B71C93"/>
    <w:rsid w:val="00B7204B"/>
    <w:rsid w:val="00B733F2"/>
    <w:rsid w:val="00B75879"/>
    <w:rsid w:val="00B82A3D"/>
    <w:rsid w:val="00B855E1"/>
    <w:rsid w:val="00B91C2C"/>
    <w:rsid w:val="00B91F36"/>
    <w:rsid w:val="00B970C3"/>
    <w:rsid w:val="00BA039D"/>
    <w:rsid w:val="00BA305E"/>
    <w:rsid w:val="00BA367F"/>
    <w:rsid w:val="00BA52BA"/>
    <w:rsid w:val="00BC17F7"/>
    <w:rsid w:val="00BC182A"/>
    <w:rsid w:val="00BC35A8"/>
    <w:rsid w:val="00BC716E"/>
    <w:rsid w:val="00BD153C"/>
    <w:rsid w:val="00BD640C"/>
    <w:rsid w:val="00BE073C"/>
    <w:rsid w:val="00BE6811"/>
    <w:rsid w:val="00BF0754"/>
    <w:rsid w:val="00C01B7E"/>
    <w:rsid w:val="00C024E7"/>
    <w:rsid w:val="00C158B3"/>
    <w:rsid w:val="00C16160"/>
    <w:rsid w:val="00C20755"/>
    <w:rsid w:val="00C20EC1"/>
    <w:rsid w:val="00C34085"/>
    <w:rsid w:val="00C422CA"/>
    <w:rsid w:val="00C43A38"/>
    <w:rsid w:val="00C44D6F"/>
    <w:rsid w:val="00C45ABF"/>
    <w:rsid w:val="00C46525"/>
    <w:rsid w:val="00C47B2E"/>
    <w:rsid w:val="00C53F44"/>
    <w:rsid w:val="00C623E5"/>
    <w:rsid w:val="00C62542"/>
    <w:rsid w:val="00C628E7"/>
    <w:rsid w:val="00C65A3C"/>
    <w:rsid w:val="00C674F6"/>
    <w:rsid w:val="00C731D7"/>
    <w:rsid w:val="00C749EF"/>
    <w:rsid w:val="00C77D51"/>
    <w:rsid w:val="00C853BA"/>
    <w:rsid w:val="00C853C7"/>
    <w:rsid w:val="00C853EB"/>
    <w:rsid w:val="00C85875"/>
    <w:rsid w:val="00C86517"/>
    <w:rsid w:val="00C91096"/>
    <w:rsid w:val="00C91CF4"/>
    <w:rsid w:val="00C92FD7"/>
    <w:rsid w:val="00C97C64"/>
    <w:rsid w:val="00CA52DA"/>
    <w:rsid w:val="00CC09EA"/>
    <w:rsid w:val="00CC4163"/>
    <w:rsid w:val="00CD2FF2"/>
    <w:rsid w:val="00CD372A"/>
    <w:rsid w:val="00CD6D52"/>
    <w:rsid w:val="00CE2A98"/>
    <w:rsid w:val="00CF011A"/>
    <w:rsid w:val="00CF056A"/>
    <w:rsid w:val="00CF06C4"/>
    <w:rsid w:val="00CF1DEA"/>
    <w:rsid w:val="00D0139B"/>
    <w:rsid w:val="00D01F02"/>
    <w:rsid w:val="00D054A6"/>
    <w:rsid w:val="00D062AC"/>
    <w:rsid w:val="00D06EEB"/>
    <w:rsid w:val="00D10DDC"/>
    <w:rsid w:val="00D1117B"/>
    <w:rsid w:val="00D207EC"/>
    <w:rsid w:val="00D22AF2"/>
    <w:rsid w:val="00D272B8"/>
    <w:rsid w:val="00D32871"/>
    <w:rsid w:val="00D376F8"/>
    <w:rsid w:val="00D40497"/>
    <w:rsid w:val="00D42466"/>
    <w:rsid w:val="00D4282D"/>
    <w:rsid w:val="00D42843"/>
    <w:rsid w:val="00D461B0"/>
    <w:rsid w:val="00D53876"/>
    <w:rsid w:val="00D545BB"/>
    <w:rsid w:val="00D56922"/>
    <w:rsid w:val="00D60962"/>
    <w:rsid w:val="00D60BC2"/>
    <w:rsid w:val="00D6479F"/>
    <w:rsid w:val="00D77D4A"/>
    <w:rsid w:val="00D81E01"/>
    <w:rsid w:val="00D83170"/>
    <w:rsid w:val="00D870C4"/>
    <w:rsid w:val="00D902CF"/>
    <w:rsid w:val="00D91A68"/>
    <w:rsid w:val="00D94AE0"/>
    <w:rsid w:val="00DA01EC"/>
    <w:rsid w:val="00DA0971"/>
    <w:rsid w:val="00DA378D"/>
    <w:rsid w:val="00DA3CE2"/>
    <w:rsid w:val="00DB3ED4"/>
    <w:rsid w:val="00DC1D28"/>
    <w:rsid w:val="00DC55D4"/>
    <w:rsid w:val="00DC746F"/>
    <w:rsid w:val="00DD1C5B"/>
    <w:rsid w:val="00DD633D"/>
    <w:rsid w:val="00DD7AB3"/>
    <w:rsid w:val="00DD7E80"/>
    <w:rsid w:val="00DE0CF2"/>
    <w:rsid w:val="00DE2CED"/>
    <w:rsid w:val="00DE4475"/>
    <w:rsid w:val="00DE6068"/>
    <w:rsid w:val="00DE7DCC"/>
    <w:rsid w:val="00E0216F"/>
    <w:rsid w:val="00E05F78"/>
    <w:rsid w:val="00E06C58"/>
    <w:rsid w:val="00E17DD2"/>
    <w:rsid w:val="00E22143"/>
    <w:rsid w:val="00E2293C"/>
    <w:rsid w:val="00E229AE"/>
    <w:rsid w:val="00E23B9E"/>
    <w:rsid w:val="00E32B22"/>
    <w:rsid w:val="00E34E4B"/>
    <w:rsid w:val="00E35618"/>
    <w:rsid w:val="00E41D9B"/>
    <w:rsid w:val="00E42A84"/>
    <w:rsid w:val="00E4368B"/>
    <w:rsid w:val="00E45725"/>
    <w:rsid w:val="00E514A3"/>
    <w:rsid w:val="00E53173"/>
    <w:rsid w:val="00E5395A"/>
    <w:rsid w:val="00E5548C"/>
    <w:rsid w:val="00E6115C"/>
    <w:rsid w:val="00E6484B"/>
    <w:rsid w:val="00E70A63"/>
    <w:rsid w:val="00E86B60"/>
    <w:rsid w:val="00E9081A"/>
    <w:rsid w:val="00E930B7"/>
    <w:rsid w:val="00EA2DAC"/>
    <w:rsid w:val="00EA3D33"/>
    <w:rsid w:val="00EA64FE"/>
    <w:rsid w:val="00EA65E3"/>
    <w:rsid w:val="00EA67BC"/>
    <w:rsid w:val="00EB1176"/>
    <w:rsid w:val="00EB4E85"/>
    <w:rsid w:val="00ED09F9"/>
    <w:rsid w:val="00ED308E"/>
    <w:rsid w:val="00ED431B"/>
    <w:rsid w:val="00ED4FA6"/>
    <w:rsid w:val="00ED7326"/>
    <w:rsid w:val="00EE4172"/>
    <w:rsid w:val="00EE4677"/>
    <w:rsid w:val="00EE5F64"/>
    <w:rsid w:val="00EF1AFD"/>
    <w:rsid w:val="00EF1B52"/>
    <w:rsid w:val="00EF2318"/>
    <w:rsid w:val="00EF455B"/>
    <w:rsid w:val="00EF789D"/>
    <w:rsid w:val="00F03EC2"/>
    <w:rsid w:val="00F062D0"/>
    <w:rsid w:val="00F07816"/>
    <w:rsid w:val="00F07EE3"/>
    <w:rsid w:val="00F1309E"/>
    <w:rsid w:val="00F134D9"/>
    <w:rsid w:val="00F13D2F"/>
    <w:rsid w:val="00F20D74"/>
    <w:rsid w:val="00F271C7"/>
    <w:rsid w:val="00F3329E"/>
    <w:rsid w:val="00F34BDD"/>
    <w:rsid w:val="00F35366"/>
    <w:rsid w:val="00F43C87"/>
    <w:rsid w:val="00F556AB"/>
    <w:rsid w:val="00F57523"/>
    <w:rsid w:val="00F61769"/>
    <w:rsid w:val="00F6361F"/>
    <w:rsid w:val="00F77DBB"/>
    <w:rsid w:val="00F77EC4"/>
    <w:rsid w:val="00F81704"/>
    <w:rsid w:val="00F83402"/>
    <w:rsid w:val="00F87985"/>
    <w:rsid w:val="00F93D0F"/>
    <w:rsid w:val="00FA2827"/>
    <w:rsid w:val="00FA2838"/>
    <w:rsid w:val="00FA56BA"/>
    <w:rsid w:val="00FA668E"/>
    <w:rsid w:val="00FA6B50"/>
    <w:rsid w:val="00FB19E3"/>
    <w:rsid w:val="00FB48CD"/>
    <w:rsid w:val="00FC0D88"/>
    <w:rsid w:val="00FC33DB"/>
    <w:rsid w:val="00FC4A6C"/>
    <w:rsid w:val="00FD26B7"/>
    <w:rsid w:val="00FD3094"/>
    <w:rsid w:val="00FD3CF7"/>
    <w:rsid w:val="00FD47AB"/>
    <w:rsid w:val="00FD67A8"/>
    <w:rsid w:val="00FE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565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0E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6">
    <w:name w:val="A6"/>
    <w:uiPriority w:val="99"/>
    <w:rsid w:val="00D56922"/>
    <w:rPr>
      <w:rFonts w:cs="Raleigh BT"/>
      <w:color w:val="211D1E"/>
      <w:sz w:val="11"/>
      <w:szCs w:val="11"/>
    </w:rPr>
  </w:style>
  <w:style w:type="character" w:styleId="a3">
    <w:name w:val="Hyperlink"/>
    <w:basedOn w:val="a0"/>
    <w:uiPriority w:val="99"/>
    <w:unhideWhenUsed/>
    <w:rsid w:val="00EE4172"/>
    <w:rPr>
      <w:strike w:val="0"/>
      <w:dstrike w:val="0"/>
      <w:color w:val="001BA0"/>
      <w:u w:val="none"/>
      <w:effect w:val="none"/>
    </w:rPr>
  </w:style>
  <w:style w:type="character" w:styleId="a4">
    <w:name w:val="Strong"/>
    <w:basedOn w:val="a0"/>
    <w:uiPriority w:val="22"/>
    <w:qFormat/>
    <w:rsid w:val="000C3221"/>
    <w:rPr>
      <w:b/>
      <w:bCs/>
    </w:rPr>
  </w:style>
  <w:style w:type="paragraph" w:styleId="a5">
    <w:name w:val="header"/>
    <w:basedOn w:val="a"/>
    <w:link w:val="Char"/>
    <w:uiPriority w:val="99"/>
    <w:unhideWhenUsed/>
    <w:rsid w:val="007006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700665"/>
  </w:style>
  <w:style w:type="paragraph" w:styleId="a7">
    <w:name w:val="footer"/>
    <w:basedOn w:val="a"/>
    <w:link w:val="Char0"/>
    <w:uiPriority w:val="99"/>
    <w:unhideWhenUsed/>
    <w:rsid w:val="007006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700665"/>
  </w:style>
  <w:style w:type="paragraph" w:styleId="a8">
    <w:name w:val="No Spacing"/>
    <w:uiPriority w:val="1"/>
    <w:qFormat/>
    <w:rsid w:val="000A5E4F"/>
    <w:pPr>
      <w:widowControl w:val="0"/>
      <w:wordWrap w:val="0"/>
      <w:autoSpaceDE w:val="0"/>
      <w:autoSpaceDN w:val="0"/>
      <w:spacing w:after="0" w:line="240" w:lineRule="auto"/>
    </w:pPr>
  </w:style>
  <w:style w:type="paragraph" w:styleId="a9">
    <w:name w:val="Balloon Text"/>
    <w:basedOn w:val="a"/>
    <w:link w:val="Char1"/>
    <w:uiPriority w:val="99"/>
    <w:semiHidden/>
    <w:unhideWhenUsed/>
    <w:rsid w:val="00147AC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47AC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27B2F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627B2F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627B2F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27B2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27B2F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A51CA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GulimChe" w:eastAsia="GulimChe" w:hAnsi="GulimChe" w:cs="GulimChe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A51CAD"/>
    <w:rPr>
      <w:rFonts w:ascii="GulimChe" w:eastAsia="GulimChe" w:hAnsi="GulimChe" w:cs="GulimChe"/>
      <w:kern w:val="0"/>
      <w:sz w:val="24"/>
      <w:szCs w:val="24"/>
    </w:rPr>
  </w:style>
  <w:style w:type="character" w:styleId="ad">
    <w:name w:val="Emphasis"/>
    <w:basedOn w:val="a0"/>
    <w:uiPriority w:val="20"/>
    <w:qFormat/>
    <w:rsid w:val="009660E0"/>
    <w:rPr>
      <w:b/>
      <w:bCs/>
      <w:i w:val="0"/>
      <w:iCs w:val="0"/>
    </w:rPr>
  </w:style>
  <w:style w:type="character" w:customStyle="1" w:styleId="st1">
    <w:name w:val="st1"/>
    <w:basedOn w:val="a0"/>
    <w:rsid w:val="009660E0"/>
  </w:style>
  <w:style w:type="paragraph" w:styleId="ae">
    <w:name w:val="Revision"/>
    <w:hidden/>
    <w:uiPriority w:val="99"/>
    <w:semiHidden/>
    <w:rsid w:val="00056698"/>
    <w:pPr>
      <w:spacing w:after="0" w:line="240" w:lineRule="auto"/>
      <w:jc w:val="left"/>
    </w:pPr>
  </w:style>
  <w:style w:type="character" w:styleId="af">
    <w:name w:val="FollowedHyperlink"/>
    <w:basedOn w:val="a0"/>
    <w:uiPriority w:val="99"/>
    <w:semiHidden/>
    <w:unhideWhenUsed/>
    <w:rsid w:val="00AD1C09"/>
    <w:rPr>
      <w:color w:val="954F72" w:themeColor="followedHyperlink"/>
      <w:u w:val="single"/>
    </w:rPr>
  </w:style>
  <w:style w:type="character" w:customStyle="1" w:styleId="highlight">
    <w:name w:val="highlight"/>
    <w:basedOn w:val="a0"/>
    <w:rsid w:val="009A00D2"/>
  </w:style>
  <w:style w:type="paragraph" w:customStyle="1" w:styleId="EndNoteBibliographyTitle">
    <w:name w:val="EndNote Bibliography Title"/>
    <w:basedOn w:val="a"/>
    <w:link w:val="EndNoteBibliographyTitleChar"/>
    <w:rsid w:val="00914619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HTMLChar"/>
    <w:link w:val="EndNoteBibliographyTitle"/>
    <w:rsid w:val="00914619"/>
    <w:rPr>
      <w:rFonts w:ascii="Malgun Gothic" w:eastAsia="Malgun Gothic" w:hAnsi="Malgun Gothic" w:cs="GulimChe"/>
      <w:noProof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914619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HTMLChar"/>
    <w:link w:val="EndNoteBibliography"/>
    <w:rsid w:val="00914619"/>
    <w:rPr>
      <w:rFonts w:ascii="Malgun Gothic" w:eastAsia="Malgun Gothic" w:hAnsi="Malgun Gothic" w:cs="GulimChe"/>
      <w:noProof/>
      <w:kern w:val="0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rsid w:val="00B063CC"/>
    <w:rPr>
      <w:color w:val="605E5C"/>
      <w:shd w:val="clear" w:color="auto" w:fill="E1DFDD"/>
    </w:rPr>
  </w:style>
  <w:style w:type="paragraph" w:customStyle="1" w:styleId="10">
    <w:name w:val="正文1"/>
    <w:uiPriority w:val="99"/>
    <w:rsid w:val="00C97C64"/>
    <w:pPr>
      <w:spacing w:after="0" w:line="276" w:lineRule="auto"/>
      <w:jc w:val="left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0E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6">
    <w:name w:val="A6"/>
    <w:uiPriority w:val="99"/>
    <w:rsid w:val="00D56922"/>
    <w:rPr>
      <w:rFonts w:cs="Raleigh BT"/>
      <w:color w:val="211D1E"/>
      <w:sz w:val="11"/>
      <w:szCs w:val="11"/>
    </w:rPr>
  </w:style>
  <w:style w:type="character" w:styleId="a3">
    <w:name w:val="Hyperlink"/>
    <w:basedOn w:val="a0"/>
    <w:uiPriority w:val="99"/>
    <w:unhideWhenUsed/>
    <w:rsid w:val="00EE4172"/>
    <w:rPr>
      <w:strike w:val="0"/>
      <w:dstrike w:val="0"/>
      <w:color w:val="001BA0"/>
      <w:u w:val="none"/>
      <w:effect w:val="none"/>
    </w:rPr>
  </w:style>
  <w:style w:type="character" w:styleId="a4">
    <w:name w:val="Strong"/>
    <w:basedOn w:val="a0"/>
    <w:uiPriority w:val="22"/>
    <w:qFormat/>
    <w:rsid w:val="000C3221"/>
    <w:rPr>
      <w:b/>
      <w:bCs/>
    </w:rPr>
  </w:style>
  <w:style w:type="paragraph" w:styleId="a5">
    <w:name w:val="header"/>
    <w:basedOn w:val="a"/>
    <w:link w:val="Char"/>
    <w:uiPriority w:val="99"/>
    <w:unhideWhenUsed/>
    <w:rsid w:val="007006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700665"/>
  </w:style>
  <w:style w:type="paragraph" w:styleId="a7">
    <w:name w:val="footer"/>
    <w:basedOn w:val="a"/>
    <w:link w:val="Char0"/>
    <w:uiPriority w:val="99"/>
    <w:unhideWhenUsed/>
    <w:rsid w:val="007006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700665"/>
  </w:style>
  <w:style w:type="paragraph" w:styleId="a8">
    <w:name w:val="No Spacing"/>
    <w:uiPriority w:val="1"/>
    <w:qFormat/>
    <w:rsid w:val="000A5E4F"/>
    <w:pPr>
      <w:widowControl w:val="0"/>
      <w:wordWrap w:val="0"/>
      <w:autoSpaceDE w:val="0"/>
      <w:autoSpaceDN w:val="0"/>
      <w:spacing w:after="0" w:line="240" w:lineRule="auto"/>
    </w:pPr>
  </w:style>
  <w:style w:type="paragraph" w:styleId="a9">
    <w:name w:val="Balloon Text"/>
    <w:basedOn w:val="a"/>
    <w:link w:val="Char1"/>
    <w:uiPriority w:val="99"/>
    <w:semiHidden/>
    <w:unhideWhenUsed/>
    <w:rsid w:val="00147AC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47AC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27B2F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627B2F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627B2F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27B2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27B2F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A51CA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GulimChe" w:eastAsia="GulimChe" w:hAnsi="GulimChe" w:cs="GulimChe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A51CAD"/>
    <w:rPr>
      <w:rFonts w:ascii="GulimChe" w:eastAsia="GulimChe" w:hAnsi="GulimChe" w:cs="GulimChe"/>
      <w:kern w:val="0"/>
      <w:sz w:val="24"/>
      <w:szCs w:val="24"/>
    </w:rPr>
  </w:style>
  <w:style w:type="character" w:styleId="ad">
    <w:name w:val="Emphasis"/>
    <w:basedOn w:val="a0"/>
    <w:uiPriority w:val="20"/>
    <w:qFormat/>
    <w:rsid w:val="009660E0"/>
    <w:rPr>
      <w:b/>
      <w:bCs/>
      <w:i w:val="0"/>
      <w:iCs w:val="0"/>
    </w:rPr>
  </w:style>
  <w:style w:type="character" w:customStyle="1" w:styleId="st1">
    <w:name w:val="st1"/>
    <w:basedOn w:val="a0"/>
    <w:rsid w:val="009660E0"/>
  </w:style>
  <w:style w:type="paragraph" w:styleId="ae">
    <w:name w:val="Revision"/>
    <w:hidden/>
    <w:uiPriority w:val="99"/>
    <w:semiHidden/>
    <w:rsid w:val="00056698"/>
    <w:pPr>
      <w:spacing w:after="0" w:line="240" w:lineRule="auto"/>
      <w:jc w:val="left"/>
    </w:pPr>
  </w:style>
  <w:style w:type="character" w:styleId="af">
    <w:name w:val="FollowedHyperlink"/>
    <w:basedOn w:val="a0"/>
    <w:uiPriority w:val="99"/>
    <w:semiHidden/>
    <w:unhideWhenUsed/>
    <w:rsid w:val="00AD1C09"/>
    <w:rPr>
      <w:color w:val="954F72" w:themeColor="followedHyperlink"/>
      <w:u w:val="single"/>
    </w:rPr>
  </w:style>
  <w:style w:type="character" w:customStyle="1" w:styleId="highlight">
    <w:name w:val="highlight"/>
    <w:basedOn w:val="a0"/>
    <w:rsid w:val="009A00D2"/>
  </w:style>
  <w:style w:type="paragraph" w:customStyle="1" w:styleId="EndNoteBibliographyTitle">
    <w:name w:val="EndNote Bibliography Title"/>
    <w:basedOn w:val="a"/>
    <w:link w:val="EndNoteBibliographyTitleChar"/>
    <w:rsid w:val="00914619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HTMLChar"/>
    <w:link w:val="EndNoteBibliographyTitle"/>
    <w:rsid w:val="00914619"/>
    <w:rPr>
      <w:rFonts w:ascii="Malgun Gothic" w:eastAsia="Malgun Gothic" w:hAnsi="Malgun Gothic" w:cs="GulimChe"/>
      <w:noProof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914619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HTMLChar"/>
    <w:link w:val="EndNoteBibliography"/>
    <w:rsid w:val="00914619"/>
    <w:rPr>
      <w:rFonts w:ascii="Malgun Gothic" w:eastAsia="Malgun Gothic" w:hAnsi="Malgun Gothic" w:cs="GulimChe"/>
      <w:noProof/>
      <w:kern w:val="0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rsid w:val="00B063CC"/>
    <w:rPr>
      <w:color w:val="605E5C"/>
      <w:shd w:val="clear" w:color="auto" w:fill="E1DFDD"/>
    </w:rPr>
  </w:style>
  <w:style w:type="paragraph" w:customStyle="1" w:styleId="10">
    <w:name w:val="正文1"/>
    <w:uiPriority w:val="99"/>
    <w:rsid w:val="00C97C64"/>
    <w:pPr>
      <w:spacing w:after="0" w:line="276" w:lineRule="auto"/>
      <w:jc w:val="left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park@chosun.ac.k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3609</Words>
  <Characters>20575</Characters>
  <Application>Microsoft Office Word</Application>
  <DocSecurity>0</DocSecurity>
  <Lines>171</Lines>
  <Paragraphs>48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2019-07-02T07:40:00Z</cp:lastPrinted>
  <dcterms:created xsi:type="dcterms:W3CDTF">2019-09-12T19:02:00Z</dcterms:created>
  <dcterms:modified xsi:type="dcterms:W3CDTF">2019-09-27T12:27:00Z</dcterms:modified>
</cp:coreProperties>
</file>