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6C19"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olor w:val="000000" w:themeColor="text1"/>
        </w:rPr>
        <w:t xml:space="preserve">Name of Journal: </w:t>
      </w:r>
      <w:r w:rsidRPr="00524AD0">
        <w:rPr>
          <w:rFonts w:ascii="Book Antiqua" w:eastAsia="Book Antiqua" w:hAnsi="Book Antiqua" w:cs="Book Antiqua"/>
          <w:i/>
          <w:color w:val="000000" w:themeColor="text1"/>
        </w:rPr>
        <w:t>World Journal of Clinical Cases</w:t>
      </w:r>
    </w:p>
    <w:p w14:paraId="4A7DF045"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olor w:val="000000" w:themeColor="text1"/>
        </w:rPr>
        <w:t xml:space="preserve">Manuscript NO: </w:t>
      </w:r>
      <w:r w:rsidRPr="00524AD0">
        <w:rPr>
          <w:rFonts w:ascii="Book Antiqua" w:eastAsia="Book Antiqua" w:hAnsi="Book Antiqua" w:cs="Book Antiqua"/>
          <w:color w:val="000000" w:themeColor="text1"/>
        </w:rPr>
        <w:t>57276</w:t>
      </w:r>
    </w:p>
    <w:p w14:paraId="5C776433"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color w:val="000000" w:themeColor="text1"/>
        </w:rPr>
        <w:t xml:space="preserve">Manuscript Type: </w:t>
      </w:r>
      <w:r w:rsidRPr="00524AD0">
        <w:rPr>
          <w:rFonts w:ascii="Book Antiqua" w:eastAsia="Book Antiqua" w:hAnsi="Book Antiqua" w:cs="Book Antiqua"/>
          <w:color w:val="000000" w:themeColor="text1"/>
        </w:rPr>
        <w:t>CASE REPORT</w:t>
      </w:r>
    </w:p>
    <w:p w14:paraId="6B4BF043" w14:textId="77777777" w:rsidR="005B19DC" w:rsidRPr="00524AD0" w:rsidRDefault="005B19DC" w:rsidP="008C3692">
      <w:pPr>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kern w:val="0"/>
          <w:lang w:eastAsia="zh-CN"/>
        </w:rPr>
      </w:pPr>
    </w:p>
    <w:p w14:paraId="400ED62B" w14:textId="6461452A" w:rsidR="005B5130" w:rsidRPr="00524AD0" w:rsidRDefault="005B5130" w:rsidP="008C3692">
      <w:pPr>
        <w:widowControl w:val="0"/>
        <w:kinsoku w:val="0"/>
        <w:overflowPunct w:val="0"/>
        <w:autoSpaceDE w:val="0"/>
        <w:autoSpaceDN w:val="0"/>
        <w:adjustRightInd w:val="0"/>
        <w:snapToGrid w:val="0"/>
        <w:spacing w:line="360" w:lineRule="auto"/>
        <w:jc w:val="both"/>
        <w:rPr>
          <w:rFonts w:ascii="Book Antiqua" w:eastAsiaTheme="minorHAnsi" w:hAnsi="Book Antiqua"/>
          <w:color w:val="000000" w:themeColor="text1"/>
        </w:rPr>
      </w:pPr>
      <w:r w:rsidRPr="00524AD0">
        <w:rPr>
          <w:rFonts w:ascii="Book Antiqua" w:eastAsiaTheme="minorHAnsi" w:hAnsi="Book Antiqua"/>
          <w:b/>
          <w:color w:val="000000" w:themeColor="text1"/>
          <w:kern w:val="0"/>
        </w:rPr>
        <w:t xml:space="preserve">Cutaneous ciliated cyst on </w:t>
      </w:r>
      <w:r w:rsidR="006378A8" w:rsidRPr="00524AD0">
        <w:rPr>
          <w:rFonts w:ascii="Book Antiqua" w:eastAsiaTheme="minorHAnsi" w:hAnsi="Book Antiqua"/>
          <w:b/>
          <w:color w:val="000000" w:themeColor="text1"/>
          <w:kern w:val="0"/>
        </w:rPr>
        <w:t xml:space="preserve">the </w:t>
      </w:r>
      <w:r w:rsidRPr="00524AD0">
        <w:rPr>
          <w:rFonts w:ascii="Book Antiqua" w:eastAsiaTheme="minorHAnsi" w:hAnsi="Book Antiqua"/>
          <w:b/>
          <w:color w:val="000000" w:themeColor="text1"/>
          <w:kern w:val="0"/>
        </w:rPr>
        <w:t>anterior neck in young women</w:t>
      </w:r>
      <w:r w:rsidR="00793C7D" w:rsidRPr="00524AD0">
        <w:rPr>
          <w:rFonts w:ascii="Book Antiqua" w:eastAsiaTheme="minorHAnsi" w:hAnsi="Book Antiqua"/>
          <w:b/>
          <w:color w:val="000000" w:themeColor="text1"/>
          <w:kern w:val="0"/>
        </w:rPr>
        <w:t xml:space="preserve">: </w:t>
      </w:r>
      <w:r w:rsidR="00A47986" w:rsidRPr="00524AD0">
        <w:rPr>
          <w:rFonts w:ascii="Book Antiqua" w:eastAsiaTheme="minorHAnsi" w:hAnsi="Book Antiqua"/>
          <w:b/>
          <w:color w:val="000000" w:themeColor="text1"/>
          <w:kern w:val="0"/>
        </w:rPr>
        <w:t xml:space="preserve">A </w:t>
      </w:r>
      <w:r w:rsidR="00793C7D" w:rsidRPr="00524AD0">
        <w:rPr>
          <w:rFonts w:ascii="Book Antiqua" w:eastAsiaTheme="minorHAnsi" w:hAnsi="Book Antiqua"/>
          <w:b/>
          <w:color w:val="000000" w:themeColor="text1"/>
          <w:kern w:val="0"/>
        </w:rPr>
        <w:t>case report</w:t>
      </w:r>
    </w:p>
    <w:p w14:paraId="143B175C" w14:textId="77777777" w:rsidR="005B5130" w:rsidRPr="00524AD0" w:rsidRDefault="009C339D" w:rsidP="008C3692">
      <w:pPr>
        <w:widowControl w:val="0"/>
        <w:kinsoku w:val="0"/>
        <w:overflowPunct w:val="0"/>
        <w:autoSpaceDE w:val="0"/>
        <w:autoSpaceDN w:val="0"/>
        <w:adjustRightInd w:val="0"/>
        <w:snapToGrid w:val="0"/>
        <w:spacing w:line="360" w:lineRule="auto"/>
        <w:jc w:val="both"/>
        <w:rPr>
          <w:rFonts w:ascii="Book Antiqua" w:eastAsiaTheme="minorHAnsi" w:hAnsi="Book Antiqua"/>
          <w:color w:val="000000" w:themeColor="text1"/>
          <w:kern w:val="0"/>
        </w:rPr>
      </w:pPr>
      <w:r w:rsidRPr="00524AD0">
        <w:rPr>
          <w:rFonts w:ascii="Book Antiqua" w:eastAsiaTheme="minorHAnsi" w:hAnsi="Book Antiqua"/>
          <w:color w:val="000000" w:themeColor="text1"/>
          <w:kern w:val="0"/>
        </w:rPr>
        <w:t xml:space="preserve"> </w:t>
      </w:r>
    </w:p>
    <w:p w14:paraId="39FBE696" w14:textId="7040D75B" w:rsidR="009C339D" w:rsidRPr="00524AD0" w:rsidRDefault="00F42CE1"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kern w:val="0"/>
          <w:lang w:eastAsia="zh-CN"/>
        </w:rPr>
      </w:pPr>
      <w:r w:rsidRPr="00524AD0">
        <w:rPr>
          <w:rFonts w:ascii="Book Antiqua" w:eastAsia="Book Antiqua" w:hAnsi="Book Antiqua" w:cs="Book Antiqua"/>
          <w:color w:val="000000" w:themeColor="text1"/>
        </w:rPr>
        <w:t>Kim</w:t>
      </w:r>
      <w:r w:rsidRPr="00524AD0">
        <w:rPr>
          <w:rFonts w:ascii="Book Antiqua" w:eastAsiaTheme="minorHAnsi" w:hAnsi="Book Antiqua"/>
          <w:color w:val="000000" w:themeColor="text1"/>
          <w:kern w:val="0"/>
        </w:rPr>
        <w:t xml:space="preserve"> </w:t>
      </w:r>
      <w:r w:rsidRPr="00524AD0">
        <w:rPr>
          <w:rFonts w:ascii="Book Antiqua" w:eastAsia="宋体" w:hAnsi="Book Antiqua"/>
          <w:color w:val="000000" w:themeColor="text1"/>
          <w:kern w:val="0"/>
          <w:lang w:eastAsia="zh-CN"/>
        </w:rPr>
        <w:t xml:space="preserve">YH </w:t>
      </w:r>
      <w:r w:rsidRPr="00524AD0">
        <w:rPr>
          <w:rFonts w:ascii="Book Antiqua" w:eastAsia="宋体" w:hAnsi="Book Antiqua"/>
          <w:i/>
          <w:color w:val="000000" w:themeColor="text1"/>
          <w:kern w:val="0"/>
          <w:lang w:eastAsia="zh-CN"/>
        </w:rPr>
        <w:t>et al</w:t>
      </w:r>
      <w:r w:rsidRPr="00524AD0">
        <w:rPr>
          <w:rFonts w:ascii="Book Antiqua" w:eastAsia="宋体" w:hAnsi="Book Antiqua"/>
          <w:color w:val="000000" w:themeColor="text1"/>
          <w:kern w:val="0"/>
          <w:lang w:eastAsia="zh-CN"/>
        </w:rPr>
        <w:t xml:space="preserve">. </w:t>
      </w:r>
      <w:r w:rsidR="00A47986" w:rsidRPr="00524AD0">
        <w:rPr>
          <w:rFonts w:ascii="Book Antiqua" w:eastAsiaTheme="minorHAnsi" w:hAnsi="Book Antiqua"/>
          <w:color w:val="000000" w:themeColor="text1"/>
          <w:kern w:val="0"/>
        </w:rPr>
        <w:t xml:space="preserve">Cutaneous </w:t>
      </w:r>
      <w:r w:rsidR="00DF3BD9" w:rsidRPr="00524AD0">
        <w:rPr>
          <w:rFonts w:ascii="Book Antiqua" w:eastAsiaTheme="minorHAnsi" w:hAnsi="Book Antiqua"/>
          <w:color w:val="000000" w:themeColor="text1"/>
          <w:kern w:val="0"/>
        </w:rPr>
        <w:t>ciliated cyst in anterior neck</w:t>
      </w:r>
    </w:p>
    <w:p w14:paraId="31DBDF09" w14:textId="77777777" w:rsidR="00F42CE1" w:rsidRPr="00524AD0" w:rsidRDefault="00F42CE1"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color w:val="000000" w:themeColor="text1"/>
          <w:lang w:eastAsia="zh-CN"/>
        </w:rPr>
      </w:pPr>
    </w:p>
    <w:p w14:paraId="352D9C8F" w14:textId="77777777" w:rsidR="00F42CE1" w:rsidRPr="00524AD0" w:rsidRDefault="00F42CE1"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Yon Hee Kim, Jihyoun Lee</w:t>
      </w:r>
    </w:p>
    <w:p w14:paraId="02A73AE5" w14:textId="77777777" w:rsidR="00A47986" w:rsidRPr="00524AD0" w:rsidRDefault="00A47986" w:rsidP="008C3692">
      <w:pPr>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kern w:val="0"/>
          <w:lang w:eastAsia="zh-CN"/>
        </w:rPr>
      </w:pPr>
    </w:p>
    <w:p w14:paraId="3AD7DA60" w14:textId="77777777" w:rsidR="00A0480B" w:rsidRPr="00524AD0" w:rsidRDefault="00A0480B"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Yon Hee Kim, </w:t>
      </w:r>
      <w:r w:rsidRPr="00524AD0">
        <w:rPr>
          <w:rFonts w:ascii="Book Antiqua" w:eastAsia="Book Antiqua" w:hAnsi="Book Antiqua" w:cs="Book Antiqua"/>
          <w:color w:val="000000" w:themeColor="text1"/>
        </w:rPr>
        <w:t>Department of Pathology, Soonchunhyang University Seoul Hospital, Seoul 04401, South Korea</w:t>
      </w:r>
    </w:p>
    <w:p w14:paraId="05E16248" w14:textId="77777777" w:rsidR="00A0480B" w:rsidRPr="00524AD0" w:rsidRDefault="00A0480B"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3284099F" w14:textId="436C5B84" w:rsidR="00A0480B" w:rsidRPr="00524AD0" w:rsidRDefault="00A0480B"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color w:val="000000" w:themeColor="text1"/>
          <w:lang w:eastAsia="zh-CN"/>
        </w:rPr>
      </w:pPr>
      <w:r w:rsidRPr="00524AD0">
        <w:rPr>
          <w:rFonts w:ascii="Book Antiqua" w:eastAsia="Book Antiqua" w:hAnsi="Book Antiqua" w:cs="Book Antiqua"/>
          <w:b/>
          <w:bCs/>
          <w:color w:val="000000" w:themeColor="text1"/>
        </w:rPr>
        <w:t xml:space="preserve">Jihyoun Lee, </w:t>
      </w:r>
      <w:r w:rsidRPr="00524AD0">
        <w:rPr>
          <w:rFonts w:ascii="Book Antiqua" w:eastAsia="Book Antiqua" w:hAnsi="Book Antiqua" w:cs="Book Antiqua"/>
          <w:color w:val="000000" w:themeColor="text1"/>
        </w:rPr>
        <w:t>Department of Surgery, Soonchunhyang University Seoul Hospital, Seoul 04401, South Korea</w:t>
      </w:r>
    </w:p>
    <w:p w14:paraId="1831394A" w14:textId="77777777" w:rsidR="0041461E" w:rsidRPr="00524AD0" w:rsidRDefault="0041461E"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b/>
          <w:bCs/>
          <w:color w:val="000000" w:themeColor="text1"/>
          <w:lang w:eastAsia="zh-CN"/>
        </w:rPr>
      </w:pPr>
    </w:p>
    <w:p w14:paraId="69B9CE6E" w14:textId="77777777" w:rsidR="0041461E" w:rsidRPr="00524AD0" w:rsidRDefault="0041461E"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color w:val="000000" w:themeColor="text1"/>
          <w:lang w:eastAsia="zh-CN"/>
        </w:rPr>
      </w:pPr>
      <w:r w:rsidRPr="00524AD0">
        <w:rPr>
          <w:rFonts w:ascii="Book Antiqua" w:eastAsia="Book Antiqua" w:hAnsi="Book Antiqua" w:cs="Book Antiqua"/>
          <w:b/>
          <w:bCs/>
          <w:color w:val="000000" w:themeColor="text1"/>
        </w:rPr>
        <w:t xml:space="preserve">Author contributions: </w:t>
      </w:r>
      <w:r w:rsidRPr="00524AD0">
        <w:rPr>
          <w:rFonts w:ascii="Book Antiqua" w:eastAsia="Book Antiqua" w:hAnsi="Book Antiqua" w:cs="Book Antiqua"/>
          <w:color w:val="000000" w:themeColor="text1"/>
        </w:rPr>
        <w:t>Lee J and Kim YH contributed equally to this work; Lee J and Kim YH designed research; Lee J and Kim YH performed research, analyzed data, and wrote the paper.</w:t>
      </w:r>
    </w:p>
    <w:p w14:paraId="0BF4F909" w14:textId="77777777" w:rsidR="00963842" w:rsidRPr="00524AD0" w:rsidRDefault="0096384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p>
    <w:p w14:paraId="7C2EFD0F" w14:textId="229CE7FC" w:rsidR="00940319" w:rsidRPr="00524AD0" w:rsidRDefault="00A868A1" w:rsidP="008C3692">
      <w:pPr>
        <w:pStyle w:val="ad"/>
        <w:widowControl w:val="0"/>
        <w:kinsoku w:val="0"/>
        <w:overflowPunct w:val="0"/>
        <w:autoSpaceDE w:val="0"/>
        <w:autoSpaceDN w:val="0"/>
        <w:adjustRightInd w:val="0"/>
        <w:snapToGrid w:val="0"/>
        <w:spacing w:line="360" w:lineRule="auto"/>
        <w:ind w:firstLine="0"/>
        <w:jc w:val="both"/>
        <w:rPr>
          <w:rFonts w:ascii="Book Antiqua" w:hAnsi="Book Antiqua"/>
          <w:b/>
          <w:color w:val="000000" w:themeColor="text1"/>
        </w:rPr>
      </w:pPr>
      <w:r w:rsidRPr="00524AD0">
        <w:rPr>
          <w:rFonts w:ascii="Book Antiqua" w:eastAsia="宋体" w:hAnsi="Book Antiqua" w:cs="Book Antiqua"/>
          <w:b/>
          <w:bCs w:val="0"/>
          <w:color w:val="000000" w:themeColor="text1"/>
          <w:lang w:eastAsia="zh-CN"/>
        </w:rPr>
        <w:t xml:space="preserve">Supported by </w:t>
      </w:r>
      <w:r w:rsidR="00940319" w:rsidRPr="00524AD0">
        <w:rPr>
          <w:rFonts w:ascii="Book Antiqua" w:hAnsi="Book Antiqua"/>
          <w:color w:val="000000" w:themeColor="text1"/>
        </w:rPr>
        <w:t xml:space="preserve">the </w:t>
      </w:r>
      <w:r w:rsidR="001E2216" w:rsidRPr="00524AD0">
        <w:rPr>
          <w:rFonts w:ascii="Book Antiqua" w:hAnsi="Book Antiqua"/>
          <w:color w:val="000000" w:themeColor="text1"/>
        </w:rPr>
        <w:t xml:space="preserve">Soonchunhyang </w:t>
      </w:r>
      <w:r w:rsidR="00940319" w:rsidRPr="00524AD0">
        <w:rPr>
          <w:rFonts w:ascii="Book Antiqua" w:hAnsi="Book Antiqua"/>
          <w:color w:val="000000" w:themeColor="text1"/>
        </w:rPr>
        <w:t>University Research Fund.</w:t>
      </w:r>
    </w:p>
    <w:p w14:paraId="13A816E2" w14:textId="77777777" w:rsidR="00A868A1" w:rsidRPr="00524AD0" w:rsidRDefault="00A868A1" w:rsidP="008C3692">
      <w:pPr>
        <w:widowControl w:val="0"/>
        <w:kinsoku w:val="0"/>
        <w:overflowPunct w:val="0"/>
        <w:autoSpaceDE w:val="0"/>
        <w:autoSpaceDN w:val="0"/>
        <w:adjustRightInd w:val="0"/>
        <w:snapToGrid w:val="0"/>
        <w:spacing w:line="360" w:lineRule="auto"/>
        <w:jc w:val="both"/>
        <w:rPr>
          <w:rFonts w:ascii="Book Antiqua" w:eastAsia="宋体" w:hAnsi="Book Antiqua" w:cs="Book Antiqua"/>
          <w:b/>
          <w:bCs/>
          <w:color w:val="000000" w:themeColor="text1"/>
          <w:lang w:eastAsia="zh-CN"/>
        </w:rPr>
      </w:pPr>
    </w:p>
    <w:p w14:paraId="0CD07BB3" w14:textId="38C208AC" w:rsidR="00963842" w:rsidRPr="00524AD0" w:rsidRDefault="00963842" w:rsidP="008C3692">
      <w:pPr>
        <w:kinsoku w:val="0"/>
        <w:overflowPunct w:val="0"/>
        <w:adjustRightInd w:val="0"/>
        <w:snapToGrid w:val="0"/>
        <w:spacing w:line="360" w:lineRule="auto"/>
        <w:jc w:val="both"/>
        <w:rPr>
          <w:rFonts w:ascii="Book Antiqua" w:eastAsia="宋体" w:hAnsi="Book Antiqua" w:cs="Book Antiqua"/>
          <w:color w:val="000000" w:themeColor="text1"/>
          <w:lang w:eastAsia="zh-CN"/>
        </w:rPr>
      </w:pPr>
      <w:r w:rsidRPr="00524AD0">
        <w:rPr>
          <w:rFonts w:ascii="Book Antiqua" w:eastAsia="Book Antiqua" w:hAnsi="Book Antiqua" w:cs="Book Antiqua"/>
          <w:b/>
          <w:bCs/>
          <w:color w:val="000000" w:themeColor="text1"/>
        </w:rPr>
        <w:t xml:space="preserve">Corresponding author: Jihyoun Lee, MD, PhD, Associate Professor, </w:t>
      </w:r>
      <w:r w:rsidR="00562012" w:rsidRPr="00524AD0">
        <w:rPr>
          <w:rFonts w:ascii="Book Antiqua" w:eastAsia="Book Antiqua" w:hAnsi="Book Antiqua" w:cs="Book Antiqua"/>
          <w:color w:val="000000" w:themeColor="text1"/>
        </w:rPr>
        <w:t xml:space="preserve">Department of </w:t>
      </w:r>
      <w:r w:rsidRPr="00524AD0">
        <w:rPr>
          <w:rFonts w:ascii="Book Antiqua" w:eastAsia="Book Antiqua" w:hAnsi="Book Antiqua" w:cs="Book Antiqua"/>
          <w:color w:val="000000" w:themeColor="text1"/>
        </w:rPr>
        <w:t xml:space="preserve">Surgery, Soonchunhyang University Seoul Hospital, 59 Daesagwan ro, Yongsan-gu, Seoul 04401, South Korea. </w:t>
      </w:r>
      <w:hyperlink r:id="rId9" w:history="1">
        <w:r w:rsidR="00591163" w:rsidRPr="00524AD0">
          <w:rPr>
            <w:rStyle w:val="a5"/>
            <w:rFonts w:ascii="Book Antiqua" w:eastAsia="Book Antiqua" w:hAnsi="Book Antiqua" w:cs="Book Antiqua"/>
          </w:rPr>
          <w:t>lhthof@gmail.com</w:t>
        </w:r>
      </w:hyperlink>
    </w:p>
    <w:p w14:paraId="352E7CF8" w14:textId="77777777" w:rsidR="00562012" w:rsidRPr="00524AD0" w:rsidRDefault="00562012" w:rsidP="008C3692">
      <w:pPr>
        <w:adjustRightInd w:val="0"/>
        <w:snapToGrid w:val="0"/>
        <w:spacing w:line="360" w:lineRule="auto"/>
        <w:jc w:val="both"/>
        <w:rPr>
          <w:rFonts w:ascii="Book Antiqua" w:eastAsia="宋体" w:hAnsi="Book Antiqua" w:cs="Book Antiqua"/>
          <w:b/>
          <w:bCs/>
          <w:color w:val="000000" w:themeColor="text1"/>
          <w:lang w:eastAsia="zh-CN"/>
        </w:rPr>
      </w:pPr>
    </w:p>
    <w:p w14:paraId="6604B463"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Received: </w:t>
      </w:r>
      <w:r w:rsidRPr="00524AD0">
        <w:rPr>
          <w:rFonts w:ascii="Book Antiqua" w:eastAsia="Book Antiqua" w:hAnsi="Book Antiqua" w:cs="Book Antiqua"/>
          <w:color w:val="000000" w:themeColor="text1"/>
        </w:rPr>
        <w:t>June 1, 2020</w:t>
      </w:r>
    </w:p>
    <w:p w14:paraId="5D8930BA"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Revised: </w:t>
      </w:r>
      <w:r w:rsidRPr="00524AD0">
        <w:rPr>
          <w:rFonts w:ascii="Book Antiqua" w:eastAsia="Book Antiqua" w:hAnsi="Book Antiqua" w:cs="Book Antiqua"/>
          <w:color w:val="000000" w:themeColor="text1"/>
        </w:rPr>
        <w:t>August 7, 2020</w:t>
      </w:r>
    </w:p>
    <w:p w14:paraId="731F2596" w14:textId="132442F2" w:rsidR="00562012" w:rsidRPr="00057AD8" w:rsidRDefault="00562012" w:rsidP="00057AD8">
      <w:pPr>
        <w:snapToGrid w:val="0"/>
        <w:spacing w:line="360" w:lineRule="auto"/>
        <w:rPr>
          <w:rFonts w:ascii="Book Antiqua" w:eastAsiaTheme="minorEastAsia" w:hAnsi="Book Antiqua" w:cs="Arial"/>
          <w:color w:val="000000" w:themeColor="text1"/>
          <w:shd w:val="clear" w:color="auto" w:fill="FFFFFF"/>
        </w:rPr>
      </w:pPr>
      <w:r w:rsidRPr="00524AD0">
        <w:rPr>
          <w:rFonts w:ascii="Book Antiqua" w:eastAsia="Book Antiqua" w:hAnsi="Book Antiqua" w:cs="Book Antiqua"/>
          <w:b/>
          <w:bCs/>
          <w:color w:val="000000" w:themeColor="text1"/>
        </w:rPr>
        <w:t xml:space="preserve">Accepted: </w:t>
      </w:r>
      <w:r w:rsidR="00057AD8">
        <w:rPr>
          <w:rFonts w:ascii="Book Antiqua" w:hAnsi="Book Antiqua" w:cs="Arial"/>
          <w:color w:val="000000" w:themeColor="text1"/>
          <w:shd w:val="clear" w:color="auto" w:fill="FFFFFF"/>
        </w:rPr>
        <w:t>September 1, 2020</w:t>
      </w:r>
    </w:p>
    <w:p w14:paraId="0CF1D96A" w14:textId="70379A45"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Published online: </w:t>
      </w:r>
      <w:r w:rsidR="00C26997">
        <w:rPr>
          <w:rFonts w:ascii="Book Antiqua" w:hAnsi="Book Antiqua"/>
          <w:color w:val="000000"/>
          <w:shd w:val="clear" w:color="auto" w:fill="FFFFFF"/>
        </w:rPr>
        <w:t>October</w:t>
      </w:r>
      <w:r w:rsidR="00C26997">
        <w:rPr>
          <w:rFonts w:ascii="Book Antiqua" w:hAnsi="Book Antiqua" w:cs="Arial"/>
          <w:color w:val="000000" w:themeColor="text1"/>
          <w:shd w:val="clear" w:color="auto" w:fill="FFFFFF"/>
        </w:rPr>
        <w:t xml:space="preserve"> </w:t>
      </w:r>
      <w:r w:rsidR="00C26997" w:rsidRPr="001C1E4B">
        <w:rPr>
          <w:rFonts w:ascii="Book Antiqua" w:hAnsi="Book Antiqua" w:cs="Arial"/>
          <w:color w:val="000000" w:themeColor="text1"/>
          <w:shd w:val="clear" w:color="auto" w:fill="FFFFFF"/>
        </w:rPr>
        <w:t>6</w:t>
      </w:r>
      <w:r w:rsidR="00C26997" w:rsidRPr="001C1E4B">
        <w:rPr>
          <w:rFonts w:ascii="Book Antiqua" w:hAnsi="Book Antiqua" w:cs="Arial" w:hint="eastAsia"/>
          <w:color w:val="000000" w:themeColor="text1"/>
          <w:shd w:val="clear" w:color="auto" w:fill="FFFFFF"/>
        </w:rPr>
        <w:t>, 2020</w:t>
      </w:r>
    </w:p>
    <w:p w14:paraId="4BCA843A"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b/>
          <w:color w:val="000000" w:themeColor="text1"/>
          <w:lang w:eastAsia="zh-CN"/>
        </w:rPr>
      </w:pPr>
    </w:p>
    <w:p w14:paraId="333F8069"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b/>
          <w:color w:val="000000" w:themeColor="text1"/>
          <w:lang w:eastAsia="zh-CN"/>
        </w:rPr>
      </w:pPr>
    </w:p>
    <w:p w14:paraId="38E96330" w14:textId="77777777" w:rsidR="00562012" w:rsidRPr="00524AD0" w:rsidRDefault="005B5130" w:rsidP="008C3692">
      <w:pPr>
        <w:kinsoku w:val="0"/>
        <w:overflowPunct w:val="0"/>
        <w:adjustRightInd w:val="0"/>
        <w:snapToGrid w:val="0"/>
        <w:spacing w:line="360" w:lineRule="auto"/>
        <w:jc w:val="both"/>
        <w:rPr>
          <w:rFonts w:ascii="Book Antiqua" w:eastAsia="宋体" w:hAnsi="Book Antiqua"/>
          <w:b/>
          <w:color w:val="000000" w:themeColor="text1"/>
          <w:lang w:eastAsia="zh-CN"/>
        </w:rPr>
      </w:pPr>
      <w:r w:rsidRPr="00524AD0">
        <w:rPr>
          <w:rFonts w:ascii="Book Antiqua" w:hAnsi="Book Antiqua"/>
          <w:b/>
          <w:color w:val="000000" w:themeColor="text1"/>
        </w:rPr>
        <w:t>Abstract</w:t>
      </w:r>
    </w:p>
    <w:p w14:paraId="4DB87CA1"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BACKGROUND</w:t>
      </w:r>
    </w:p>
    <w:p w14:paraId="6FE3FC35" w14:textId="262DFFBB" w:rsidR="00951702" w:rsidRPr="00524AD0" w:rsidRDefault="006378A8"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A c</w:t>
      </w:r>
      <w:r w:rsidR="005B5130" w:rsidRPr="00524AD0">
        <w:rPr>
          <w:rFonts w:ascii="Book Antiqua" w:hAnsi="Book Antiqua"/>
          <w:color w:val="000000" w:themeColor="text1"/>
        </w:rPr>
        <w:t xml:space="preserve">utaneous ciliated cyst (CCC) is a rare, benign tumor in young female adults, which is </w:t>
      </w:r>
      <w:r w:rsidR="0027103C" w:rsidRPr="00524AD0">
        <w:rPr>
          <w:rFonts w:ascii="Book Antiqua" w:hAnsi="Book Antiqua"/>
          <w:color w:val="000000" w:themeColor="text1"/>
        </w:rPr>
        <w:t xml:space="preserve">usually </w:t>
      </w:r>
      <w:r w:rsidR="005B5130" w:rsidRPr="00524AD0">
        <w:rPr>
          <w:rFonts w:ascii="Book Antiqua" w:hAnsi="Book Antiqua"/>
          <w:color w:val="000000" w:themeColor="text1"/>
        </w:rPr>
        <w:t>found</w:t>
      </w:r>
      <w:r w:rsidR="005B7756" w:rsidRPr="00524AD0">
        <w:rPr>
          <w:rFonts w:ascii="Book Antiqua" w:hAnsi="Book Antiqua"/>
          <w:color w:val="000000" w:themeColor="text1"/>
        </w:rPr>
        <w:t xml:space="preserve"> </w:t>
      </w:r>
      <w:r w:rsidR="0027103C" w:rsidRPr="00524AD0">
        <w:rPr>
          <w:rFonts w:ascii="Book Antiqua" w:hAnsi="Book Antiqua"/>
          <w:color w:val="000000" w:themeColor="text1"/>
        </w:rPr>
        <w:t>on</w:t>
      </w:r>
      <w:r w:rsidR="005B7756" w:rsidRPr="00524AD0">
        <w:rPr>
          <w:rFonts w:ascii="Book Antiqua" w:hAnsi="Book Antiqua"/>
          <w:color w:val="000000" w:themeColor="text1"/>
        </w:rPr>
        <w:t xml:space="preserve"> </w:t>
      </w:r>
      <w:r w:rsidR="00ED6495" w:rsidRPr="00524AD0">
        <w:rPr>
          <w:rFonts w:ascii="Book Antiqua" w:hAnsi="Book Antiqua"/>
          <w:color w:val="000000" w:themeColor="text1"/>
        </w:rPr>
        <w:t xml:space="preserve">the </w:t>
      </w:r>
      <w:r w:rsidR="005B5130" w:rsidRPr="00524AD0">
        <w:rPr>
          <w:rFonts w:ascii="Book Antiqua" w:hAnsi="Book Antiqua"/>
          <w:color w:val="000000" w:themeColor="text1"/>
        </w:rPr>
        <w:t xml:space="preserve">lower extremities. </w:t>
      </w:r>
    </w:p>
    <w:p w14:paraId="430CC9D9"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color w:val="000000" w:themeColor="text1"/>
          <w:lang w:eastAsia="zh-CN"/>
        </w:rPr>
      </w:pPr>
    </w:p>
    <w:p w14:paraId="03B2C8D8"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CASE SUMMARY</w:t>
      </w:r>
    </w:p>
    <w:p w14:paraId="5DB1FFCB" w14:textId="316B7D4D" w:rsidR="005B5130" w:rsidRPr="00524AD0" w:rsidRDefault="005B513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 xml:space="preserve">We found an uncommon location of CCC in </w:t>
      </w:r>
      <w:r w:rsidR="00ED6495" w:rsidRPr="00524AD0">
        <w:rPr>
          <w:rFonts w:ascii="Book Antiqua" w:hAnsi="Book Antiqua"/>
          <w:color w:val="000000" w:themeColor="text1"/>
        </w:rPr>
        <w:t xml:space="preserve">the </w:t>
      </w:r>
      <w:r w:rsidRPr="00524AD0">
        <w:rPr>
          <w:rFonts w:ascii="Book Antiqua" w:hAnsi="Book Antiqua"/>
          <w:color w:val="000000" w:themeColor="text1"/>
        </w:rPr>
        <w:t>anterolateral cervical area and reviewed the literature. A 20-year-old female complain</w:t>
      </w:r>
      <w:r w:rsidR="000339D3" w:rsidRPr="00524AD0">
        <w:rPr>
          <w:rFonts w:ascii="Book Antiqua" w:hAnsi="Book Antiqua"/>
          <w:color w:val="000000" w:themeColor="text1"/>
        </w:rPr>
        <w:t>ed</w:t>
      </w:r>
      <w:r w:rsidR="005B7756" w:rsidRPr="00524AD0">
        <w:rPr>
          <w:rFonts w:ascii="Book Antiqua" w:hAnsi="Book Antiqua"/>
          <w:color w:val="000000" w:themeColor="text1"/>
        </w:rPr>
        <w:t xml:space="preserve"> </w:t>
      </w:r>
      <w:r w:rsidR="000339D3" w:rsidRPr="00524AD0">
        <w:rPr>
          <w:rFonts w:ascii="Book Antiqua" w:hAnsi="Book Antiqua"/>
          <w:color w:val="000000" w:themeColor="text1"/>
        </w:rPr>
        <w:t xml:space="preserve">of </w:t>
      </w:r>
      <w:r w:rsidR="005B7756" w:rsidRPr="00524AD0">
        <w:rPr>
          <w:rFonts w:ascii="Book Antiqua" w:hAnsi="Book Antiqua"/>
          <w:color w:val="000000" w:themeColor="text1"/>
        </w:rPr>
        <w:t xml:space="preserve">a </w:t>
      </w:r>
      <w:r w:rsidR="00ED6495" w:rsidRPr="00524AD0">
        <w:rPr>
          <w:rFonts w:ascii="Book Antiqua" w:hAnsi="Book Antiqua"/>
          <w:color w:val="000000" w:themeColor="text1"/>
        </w:rPr>
        <w:t>well-defined</w:t>
      </w:r>
      <w:r w:rsidR="00220A7D" w:rsidRPr="00524AD0">
        <w:rPr>
          <w:rFonts w:ascii="Book Antiqua" w:hAnsi="Book Antiqua"/>
          <w:color w:val="000000" w:themeColor="text1"/>
        </w:rPr>
        <w:t>,</w:t>
      </w:r>
      <w:r w:rsidRPr="00524AD0">
        <w:rPr>
          <w:rFonts w:ascii="Book Antiqua" w:hAnsi="Book Antiqua"/>
          <w:color w:val="000000" w:themeColor="text1"/>
        </w:rPr>
        <w:t xml:space="preserve"> painless</w:t>
      </w:r>
      <w:r w:rsidR="00220A7D" w:rsidRPr="00524AD0">
        <w:rPr>
          <w:rFonts w:ascii="Book Antiqua" w:hAnsi="Book Antiqua"/>
          <w:color w:val="000000" w:themeColor="text1"/>
        </w:rPr>
        <w:t>,</w:t>
      </w:r>
      <w:r w:rsidRPr="00524AD0">
        <w:rPr>
          <w:rFonts w:ascii="Book Antiqua" w:hAnsi="Book Antiqua"/>
          <w:color w:val="000000" w:themeColor="text1"/>
        </w:rPr>
        <w:t xml:space="preserve"> palpable mass</w:t>
      </w:r>
      <w:r w:rsidR="000339D3" w:rsidRPr="00524AD0">
        <w:rPr>
          <w:rFonts w:ascii="Book Antiqua" w:hAnsi="Book Antiqua"/>
          <w:color w:val="000000" w:themeColor="text1"/>
        </w:rPr>
        <w:t xml:space="preserve"> that</w:t>
      </w:r>
      <w:r w:rsidRPr="00524AD0">
        <w:rPr>
          <w:rFonts w:ascii="Book Antiqua" w:hAnsi="Book Antiqua"/>
          <w:color w:val="000000" w:themeColor="text1"/>
        </w:rPr>
        <w:t xml:space="preserve"> started several years ago. The mass was tense and movable</w:t>
      </w:r>
      <w:r w:rsidR="00220A7D" w:rsidRPr="00524AD0">
        <w:rPr>
          <w:rFonts w:ascii="Book Antiqua" w:hAnsi="Book Antiqua"/>
          <w:color w:val="000000" w:themeColor="text1"/>
        </w:rPr>
        <w:t xml:space="preserve"> and</w:t>
      </w:r>
      <w:r w:rsidRPr="00524AD0">
        <w:rPr>
          <w:rFonts w:ascii="Book Antiqua" w:hAnsi="Book Antiqua"/>
          <w:color w:val="000000" w:themeColor="text1"/>
        </w:rPr>
        <w:t xml:space="preserve"> located </w:t>
      </w:r>
      <w:r w:rsidR="00ED6495" w:rsidRPr="00524AD0">
        <w:rPr>
          <w:rFonts w:ascii="Book Antiqua" w:hAnsi="Book Antiqua"/>
          <w:color w:val="000000" w:themeColor="text1"/>
        </w:rPr>
        <w:t xml:space="preserve">at the </w:t>
      </w:r>
      <w:r w:rsidRPr="00524AD0">
        <w:rPr>
          <w:rFonts w:ascii="Book Antiqua" w:hAnsi="Book Antiqua"/>
          <w:color w:val="000000" w:themeColor="text1"/>
        </w:rPr>
        <w:t xml:space="preserve">anterolateral aspect of </w:t>
      </w:r>
      <w:r w:rsidR="00ED6495" w:rsidRPr="00524AD0">
        <w:rPr>
          <w:rFonts w:ascii="Book Antiqua" w:hAnsi="Book Antiqua"/>
          <w:color w:val="000000" w:themeColor="text1"/>
        </w:rPr>
        <w:t xml:space="preserve">the </w:t>
      </w:r>
      <w:r w:rsidRPr="00524AD0">
        <w:rPr>
          <w:rFonts w:ascii="Book Antiqua" w:hAnsi="Book Antiqua"/>
          <w:color w:val="000000" w:themeColor="text1"/>
        </w:rPr>
        <w:t>neck. Imaging</w:t>
      </w:r>
      <w:r w:rsidR="006339FE" w:rsidRPr="00524AD0">
        <w:rPr>
          <w:rFonts w:ascii="Book Antiqua" w:hAnsi="Book Antiqua"/>
          <w:color w:val="000000" w:themeColor="text1"/>
        </w:rPr>
        <w:t xml:space="preserve"> </w:t>
      </w:r>
      <w:r w:rsidRPr="00524AD0">
        <w:rPr>
          <w:rFonts w:ascii="Book Antiqua" w:hAnsi="Book Antiqua"/>
          <w:color w:val="000000" w:themeColor="text1"/>
        </w:rPr>
        <w:t>showed</w:t>
      </w:r>
      <w:r w:rsidR="005B7756" w:rsidRPr="00524AD0">
        <w:rPr>
          <w:rFonts w:ascii="Book Antiqua" w:hAnsi="Book Antiqua"/>
          <w:color w:val="000000" w:themeColor="text1"/>
        </w:rPr>
        <w:t xml:space="preserve"> a</w:t>
      </w:r>
      <w:r w:rsidRPr="00524AD0">
        <w:rPr>
          <w:rFonts w:ascii="Book Antiqua" w:hAnsi="Book Antiqua"/>
          <w:color w:val="000000" w:themeColor="text1"/>
        </w:rPr>
        <w:t xml:space="preserve"> non-enhancing round mass. Surgical excision biopsy was performed</w:t>
      </w:r>
      <w:r w:rsidR="006378A8" w:rsidRPr="00524AD0">
        <w:rPr>
          <w:rFonts w:ascii="Book Antiqua" w:hAnsi="Book Antiqua"/>
          <w:color w:val="000000" w:themeColor="text1"/>
        </w:rPr>
        <w:t>,</w:t>
      </w:r>
      <w:r w:rsidRPr="00524AD0">
        <w:rPr>
          <w:rFonts w:ascii="Book Antiqua" w:hAnsi="Book Antiqua"/>
          <w:color w:val="000000" w:themeColor="text1"/>
        </w:rPr>
        <w:t xml:space="preserve"> and the cystic mass was revealed </w:t>
      </w:r>
      <w:r w:rsidR="009C339D" w:rsidRPr="00524AD0">
        <w:rPr>
          <w:rFonts w:ascii="Book Antiqua" w:hAnsi="Book Antiqua"/>
          <w:color w:val="000000" w:themeColor="text1"/>
        </w:rPr>
        <w:t xml:space="preserve">to be a </w:t>
      </w:r>
      <w:r w:rsidRPr="00524AD0">
        <w:rPr>
          <w:rFonts w:ascii="Book Antiqua" w:hAnsi="Book Antiqua"/>
          <w:color w:val="000000" w:themeColor="text1"/>
        </w:rPr>
        <w:t>CCC.</w:t>
      </w:r>
    </w:p>
    <w:p w14:paraId="5CA86013" w14:textId="77777777" w:rsidR="00562012" w:rsidRPr="00524AD0" w:rsidRDefault="00562012" w:rsidP="008C3692">
      <w:pPr>
        <w:kinsoku w:val="0"/>
        <w:overflowPunct w:val="0"/>
        <w:adjustRightInd w:val="0"/>
        <w:snapToGrid w:val="0"/>
        <w:spacing w:line="360" w:lineRule="auto"/>
        <w:jc w:val="both"/>
        <w:rPr>
          <w:rFonts w:ascii="Book Antiqua" w:eastAsia="宋体" w:hAnsi="Book Antiqua"/>
          <w:color w:val="000000" w:themeColor="text1"/>
          <w:lang w:eastAsia="zh-CN"/>
        </w:rPr>
      </w:pPr>
    </w:p>
    <w:p w14:paraId="795120EA" w14:textId="77777777"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CONCLUSION</w:t>
      </w:r>
    </w:p>
    <w:p w14:paraId="402E1A81" w14:textId="4908FFFB" w:rsidR="00951702" w:rsidRPr="00524AD0" w:rsidRDefault="00951702"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The rare location of CCC can be found in anterior neck area, which should be another diagnostic option for mass on anterior neck.</w:t>
      </w:r>
    </w:p>
    <w:p w14:paraId="427A955D" w14:textId="77777777" w:rsidR="00562012" w:rsidRPr="00524AD0" w:rsidRDefault="0056201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p>
    <w:p w14:paraId="64E3D805" w14:textId="3183906A" w:rsidR="00A47986" w:rsidRPr="00524AD0" w:rsidRDefault="00562012"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bCs/>
          <w:color w:val="000000" w:themeColor="text1"/>
        </w:rPr>
        <w:t xml:space="preserve">Key words: </w:t>
      </w:r>
      <w:r w:rsidR="00A47986" w:rsidRPr="00524AD0">
        <w:rPr>
          <w:rFonts w:ascii="Book Antiqua" w:hAnsi="Book Antiqua"/>
          <w:color w:val="000000" w:themeColor="text1"/>
        </w:rPr>
        <w:t xml:space="preserve">Head and </w:t>
      </w:r>
      <w:r w:rsidRPr="00524AD0">
        <w:rPr>
          <w:rFonts w:ascii="Book Antiqua" w:hAnsi="Book Antiqua"/>
          <w:color w:val="000000" w:themeColor="text1"/>
        </w:rPr>
        <w:t>neck neoplasms</w:t>
      </w:r>
      <w:r w:rsidR="00D73775" w:rsidRPr="00524AD0">
        <w:rPr>
          <w:rFonts w:ascii="Book Antiqua" w:eastAsia="宋体" w:hAnsi="Book Antiqua"/>
          <w:color w:val="000000" w:themeColor="text1"/>
          <w:lang w:eastAsia="zh-CN"/>
        </w:rPr>
        <w:t xml:space="preserve">; </w:t>
      </w:r>
      <w:r w:rsidR="00D73775" w:rsidRPr="00524AD0">
        <w:rPr>
          <w:rFonts w:ascii="Book Antiqua" w:hAnsi="Book Antiqua"/>
          <w:color w:val="000000" w:themeColor="text1"/>
        </w:rPr>
        <w:t>Female</w:t>
      </w:r>
      <w:r w:rsidR="00D73775" w:rsidRPr="00524AD0">
        <w:rPr>
          <w:rFonts w:ascii="Book Antiqua" w:eastAsia="宋体" w:hAnsi="Book Antiqua"/>
          <w:color w:val="000000" w:themeColor="text1"/>
          <w:lang w:eastAsia="zh-CN"/>
        </w:rPr>
        <w:t xml:space="preserve">; </w:t>
      </w:r>
      <w:r w:rsidR="00A47986" w:rsidRPr="00524AD0">
        <w:rPr>
          <w:rFonts w:ascii="Book Antiqua" w:hAnsi="Book Antiqua"/>
          <w:color w:val="000000" w:themeColor="text1"/>
        </w:rPr>
        <w:t xml:space="preserve">Young </w:t>
      </w:r>
      <w:r w:rsidRPr="00524AD0">
        <w:rPr>
          <w:rFonts w:ascii="Book Antiqua" w:hAnsi="Book Antiqua"/>
          <w:color w:val="000000" w:themeColor="text1"/>
        </w:rPr>
        <w:t>adult</w:t>
      </w:r>
      <w:r w:rsidR="00D73775" w:rsidRPr="00524AD0">
        <w:rPr>
          <w:rFonts w:ascii="Book Antiqua" w:eastAsia="宋体" w:hAnsi="Book Antiqua"/>
          <w:color w:val="000000" w:themeColor="text1"/>
          <w:lang w:eastAsia="zh-CN"/>
        </w:rPr>
        <w:t>;</w:t>
      </w:r>
      <w:r w:rsidR="00A47986" w:rsidRPr="00524AD0">
        <w:rPr>
          <w:rFonts w:ascii="Book Antiqua" w:hAnsi="Book Antiqua"/>
          <w:color w:val="000000" w:themeColor="text1"/>
        </w:rPr>
        <w:t xml:space="preserve"> Subcutaneous mass</w:t>
      </w:r>
      <w:r w:rsidR="00D73775" w:rsidRPr="00524AD0">
        <w:rPr>
          <w:rFonts w:ascii="Book Antiqua" w:eastAsia="宋体" w:hAnsi="Book Antiqua"/>
          <w:color w:val="000000" w:themeColor="text1"/>
          <w:lang w:eastAsia="zh-CN"/>
        </w:rPr>
        <w:t>;</w:t>
      </w:r>
      <w:r w:rsidR="00A47986" w:rsidRPr="00524AD0">
        <w:rPr>
          <w:rFonts w:ascii="Book Antiqua" w:hAnsi="Book Antiqua"/>
          <w:color w:val="000000" w:themeColor="text1"/>
        </w:rPr>
        <w:t xml:space="preserve"> Mixed tumor</w:t>
      </w:r>
      <w:r w:rsidR="00D73775" w:rsidRPr="00524AD0">
        <w:rPr>
          <w:rFonts w:ascii="Book Antiqua" w:eastAsia="宋体" w:hAnsi="Book Antiqua"/>
          <w:color w:val="000000" w:themeColor="text1"/>
          <w:lang w:eastAsia="zh-CN"/>
        </w:rPr>
        <w:t>;</w:t>
      </w:r>
      <w:r w:rsidR="00A47986" w:rsidRPr="00524AD0">
        <w:rPr>
          <w:rFonts w:ascii="Book Antiqua" w:hAnsi="Book Antiqua"/>
          <w:color w:val="000000" w:themeColor="text1"/>
        </w:rPr>
        <w:t xml:space="preserve"> Mullerian</w:t>
      </w:r>
      <w:r w:rsidR="00D73775" w:rsidRPr="00524AD0">
        <w:rPr>
          <w:rFonts w:ascii="Book Antiqua" w:eastAsia="宋体" w:hAnsi="Book Antiqua"/>
          <w:color w:val="000000" w:themeColor="text1"/>
          <w:lang w:eastAsia="zh-CN"/>
        </w:rPr>
        <w:t>;</w:t>
      </w:r>
      <w:r w:rsidR="000E4833">
        <w:rPr>
          <w:rFonts w:ascii="Book Antiqua" w:hAnsi="Book Antiqua"/>
          <w:color w:val="000000" w:themeColor="text1"/>
        </w:rPr>
        <w:t xml:space="preserve"> Case report</w:t>
      </w:r>
    </w:p>
    <w:p w14:paraId="5204D4EB" w14:textId="77777777" w:rsidR="00562012" w:rsidRPr="00524AD0" w:rsidRDefault="00562012" w:rsidP="008C3692">
      <w:pPr>
        <w:adjustRightInd w:val="0"/>
        <w:snapToGrid w:val="0"/>
        <w:spacing w:line="360" w:lineRule="auto"/>
        <w:jc w:val="both"/>
        <w:rPr>
          <w:rFonts w:ascii="Book Antiqua" w:eastAsia="宋体" w:hAnsi="Book Antiqua" w:cs="Book Antiqua"/>
          <w:color w:val="000000" w:themeColor="text1"/>
          <w:lang w:eastAsia="zh-CN"/>
        </w:rPr>
      </w:pPr>
    </w:p>
    <w:p w14:paraId="17351F31" w14:textId="14AF6FBD" w:rsidR="00C26997" w:rsidRPr="00B03C5F" w:rsidRDefault="00C26997" w:rsidP="00C26997">
      <w:pPr>
        <w:adjustRightInd w:val="0"/>
        <w:snapToGrid w:val="0"/>
        <w:spacing w:line="360" w:lineRule="auto"/>
        <w:jc w:val="both"/>
        <w:rPr>
          <w:rFonts w:ascii="Book Antiqua" w:eastAsia="宋体" w:hAnsi="Book Antiqua"/>
          <w:color w:val="000000"/>
          <w:lang w:eastAsia="zh-CN"/>
        </w:rPr>
      </w:pPr>
      <w:r w:rsidRPr="00C26997">
        <w:rPr>
          <w:rFonts w:ascii="Book Antiqua" w:eastAsia="宋体" w:hAnsi="Book Antiqua" w:cs="Book Antiqua" w:hint="eastAsia"/>
          <w:b/>
          <w:color w:val="000000" w:themeColor="text1"/>
          <w:lang w:eastAsia="zh-CN"/>
        </w:rPr>
        <w:t xml:space="preserve">Citation: </w:t>
      </w:r>
      <w:r w:rsidRPr="00524AD0">
        <w:rPr>
          <w:rFonts w:ascii="Book Antiqua" w:eastAsia="Book Antiqua" w:hAnsi="Book Antiqua" w:cs="Book Antiqua"/>
          <w:color w:val="000000" w:themeColor="text1"/>
        </w:rPr>
        <w:t xml:space="preserve">Kim YH, Lee J. Cutaneous ciliated cyst on the anterior neck in young women: A case report. </w:t>
      </w:r>
      <w:r w:rsidRPr="00524AD0">
        <w:rPr>
          <w:rFonts w:ascii="Book Antiqua" w:eastAsia="Book Antiqua" w:hAnsi="Book Antiqua" w:cs="Book Antiqua"/>
          <w:i/>
          <w:iCs/>
          <w:color w:val="000000" w:themeColor="text1"/>
        </w:rPr>
        <w:t>World J Clin Cases</w:t>
      </w:r>
      <w:r w:rsidRPr="00524AD0">
        <w:rPr>
          <w:rFonts w:ascii="Book Antiqua" w:eastAsia="Book Antiqua" w:hAnsi="Book Antiqua" w:cs="Book Antiqua"/>
          <w:color w:val="000000" w:themeColor="text1"/>
        </w:rPr>
        <w:t xml:space="preserve"> 2020; </w:t>
      </w:r>
      <w:r w:rsidRPr="009E5DC3">
        <w:rPr>
          <w:rFonts w:ascii="Book Antiqua" w:hAnsi="Book Antiqua"/>
          <w:color w:val="000000"/>
        </w:rPr>
        <w:t>8(</w:t>
      </w:r>
      <w:r>
        <w:rPr>
          <w:rFonts w:ascii="Book Antiqua" w:hAnsi="Book Antiqua" w:hint="eastAsia"/>
          <w:color w:val="000000"/>
          <w:lang w:eastAsia="zh-CN"/>
        </w:rPr>
        <w:t>1</w:t>
      </w:r>
      <w:r>
        <w:rPr>
          <w:rFonts w:ascii="Book Antiqua" w:eastAsia="宋体" w:hAnsi="Book Antiqua" w:hint="eastAsia"/>
          <w:color w:val="000000"/>
          <w:lang w:eastAsia="zh-CN"/>
        </w:rPr>
        <w:t>9</w:t>
      </w:r>
      <w:r w:rsidR="00B03C5F">
        <w:rPr>
          <w:rFonts w:ascii="Book Antiqua" w:hAnsi="Book Antiqua"/>
          <w:color w:val="000000"/>
        </w:rPr>
        <w:t>): 4481-4487</w:t>
      </w:r>
      <w:r w:rsidR="00B03C5F">
        <w:rPr>
          <w:rFonts w:ascii="Book Antiqua" w:eastAsia="宋体" w:hAnsi="Book Antiqua" w:hint="eastAsia"/>
          <w:color w:val="000000"/>
          <w:lang w:eastAsia="zh-CN"/>
        </w:rPr>
        <w:t xml:space="preserve"> </w:t>
      </w:r>
      <w:r w:rsidRPr="00C26997">
        <w:rPr>
          <w:rFonts w:ascii="Book Antiqua" w:hAnsi="Book Antiqua"/>
          <w:b/>
          <w:color w:val="000000"/>
        </w:rPr>
        <w:t>URL:</w:t>
      </w:r>
      <w:r w:rsidRPr="009E5DC3">
        <w:rPr>
          <w:rFonts w:ascii="Book Antiqua" w:hAnsi="Book Antiqua"/>
          <w:color w:val="000000"/>
        </w:rPr>
        <w:t xml:space="preserve"> </w:t>
      </w:r>
      <w:hyperlink r:id="rId10" w:history="1">
        <w:r w:rsidR="00B03C5F" w:rsidRPr="008D3674">
          <w:rPr>
            <w:rStyle w:val="a5"/>
            <w:rFonts w:ascii="Book Antiqua" w:hAnsi="Book Antiqua"/>
          </w:rPr>
          <w:t>https://www.wjgnet.com/2307-8960/full/v8/i</w:t>
        </w:r>
        <w:r w:rsidR="00B03C5F" w:rsidRPr="008D3674">
          <w:rPr>
            <w:rStyle w:val="a5"/>
            <w:rFonts w:ascii="Book Antiqua" w:hAnsi="Book Antiqua" w:hint="eastAsia"/>
            <w:lang w:eastAsia="zh-CN"/>
          </w:rPr>
          <w:t>1</w:t>
        </w:r>
        <w:r w:rsidR="00B03C5F" w:rsidRPr="008D3674">
          <w:rPr>
            <w:rStyle w:val="a5"/>
            <w:rFonts w:ascii="Book Antiqua" w:eastAsia="宋体" w:hAnsi="Book Antiqua" w:hint="eastAsia"/>
            <w:lang w:eastAsia="zh-CN"/>
          </w:rPr>
          <w:t>9</w:t>
        </w:r>
        <w:r w:rsidR="00B03C5F" w:rsidRPr="008D3674">
          <w:rPr>
            <w:rStyle w:val="a5"/>
            <w:rFonts w:ascii="Book Antiqua" w:hAnsi="Book Antiqua"/>
          </w:rPr>
          <w:t>/4481.htm</w:t>
        </w:r>
      </w:hyperlink>
      <w:r w:rsidR="00B03C5F">
        <w:rPr>
          <w:rFonts w:ascii="Book Antiqua" w:eastAsia="宋体" w:hAnsi="Book Antiqua" w:hint="eastAsia"/>
          <w:color w:val="000000"/>
          <w:lang w:eastAsia="zh-CN"/>
        </w:rPr>
        <w:t xml:space="preserve"> </w:t>
      </w:r>
      <w:r w:rsidRPr="00C26997">
        <w:rPr>
          <w:rFonts w:ascii="Book Antiqua" w:hAnsi="Book Antiqua"/>
          <w:b/>
          <w:color w:val="000000"/>
        </w:rPr>
        <w:t>DOI:</w:t>
      </w:r>
      <w:r w:rsidRPr="009E5DC3">
        <w:rPr>
          <w:rFonts w:ascii="Book Antiqua" w:hAnsi="Book Antiqua"/>
          <w:color w:val="000000"/>
        </w:rPr>
        <w:t xml:space="preserve"> </w:t>
      </w:r>
      <w:bookmarkStart w:id="0" w:name="_GoBack"/>
      <w:r w:rsidRPr="009E5DC3">
        <w:rPr>
          <w:rFonts w:ascii="Book Antiqua" w:hAnsi="Book Antiqua"/>
          <w:color w:val="000000"/>
        </w:rPr>
        <w:t>https://dx.doi.org/10.12998/wjcc.v8.i</w:t>
      </w:r>
      <w:r>
        <w:rPr>
          <w:rFonts w:ascii="Book Antiqua" w:hAnsi="Book Antiqua" w:hint="eastAsia"/>
          <w:color w:val="000000"/>
          <w:lang w:eastAsia="zh-CN"/>
        </w:rPr>
        <w:t>1</w:t>
      </w:r>
      <w:r>
        <w:rPr>
          <w:rFonts w:ascii="Book Antiqua" w:eastAsia="宋体" w:hAnsi="Book Antiqua" w:hint="eastAsia"/>
          <w:color w:val="000000"/>
          <w:lang w:eastAsia="zh-CN"/>
        </w:rPr>
        <w:t>9</w:t>
      </w:r>
      <w:r w:rsidRPr="009E5DC3">
        <w:rPr>
          <w:rFonts w:ascii="Book Antiqua" w:hAnsi="Book Antiqua"/>
          <w:color w:val="000000"/>
        </w:rPr>
        <w:t>.</w:t>
      </w:r>
      <w:r w:rsidR="00B03C5F">
        <w:rPr>
          <w:rFonts w:ascii="Book Antiqua" w:hAnsi="Book Antiqua"/>
          <w:color w:val="000000"/>
        </w:rPr>
        <w:t>4481</w:t>
      </w:r>
      <w:bookmarkEnd w:id="0"/>
    </w:p>
    <w:p w14:paraId="45D16059" w14:textId="77777777" w:rsidR="00562012" w:rsidRPr="00C26997" w:rsidRDefault="0056201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p>
    <w:p w14:paraId="0EB05D03" w14:textId="4B01C24A" w:rsidR="00562012" w:rsidRPr="00524AD0" w:rsidRDefault="00562012"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bCs/>
          <w:color w:val="000000" w:themeColor="text1"/>
        </w:rPr>
        <w:t xml:space="preserve">Core tip: </w:t>
      </w:r>
      <w:r w:rsidRPr="00524AD0">
        <w:rPr>
          <w:rFonts w:ascii="Book Antiqua" w:eastAsia="Book Antiqua" w:hAnsi="Book Antiqua" w:cs="Book Antiqua"/>
          <w:color w:val="000000" w:themeColor="text1"/>
        </w:rPr>
        <w:t>Cutaneous ciliated cyst</w:t>
      </w:r>
      <w:r w:rsidR="00985E5C" w:rsidRPr="00524AD0">
        <w:rPr>
          <w:rFonts w:ascii="Book Antiqua" w:eastAsia="宋体" w:hAnsi="Book Antiqua" w:cs="Book Antiqua"/>
          <w:color w:val="000000" w:themeColor="text1"/>
          <w:lang w:eastAsia="zh-CN"/>
        </w:rPr>
        <w:t>s</w:t>
      </w:r>
      <w:r w:rsidRPr="00524AD0">
        <w:rPr>
          <w:rFonts w:ascii="Book Antiqua" w:eastAsia="Book Antiqua" w:hAnsi="Book Antiqua" w:cs="Book Antiqua"/>
          <w:color w:val="000000" w:themeColor="text1"/>
        </w:rPr>
        <w:t xml:space="preserve"> are benign tumor and commonly found on lower extremities of young female adults. This case shows a rare location of cutaneous ciliated cyst found on anterior neck area, which can be another diagnostic option for evaluating anterior neck mass.</w:t>
      </w:r>
    </w:p>
    <w:p w14:paraId="10AEF6AD" w14:textId="77777777" w:rsidR="005B5130" w:rsidRPr="00524AD0" w:rsidRDefault="005B5130" w:rsidP="008C3692">
      <w:pPr>
        <w:widowControl w:val="0"/>
        <w:kinsoku w:val="0"/>
        <w:overflowPunct w:val="0"/>
        <w:autoSpaceDE w:val="0"/>
        <w:autoSpaceDN w:val="0"/>
        <w:adjustRightInd w:val="0"/>
        <w:snapToGrid w:val="0"/>
        <w:spacing w:line="360" w:lineRule="auto"/>
        <w:jc w:val="both"/>
        <w:rPr>
          <w:rFonts w:ascii="Book Antiqua" w:eastAsiaTheme="minorHAnsi" w:hAnsi="Book Antiqua"/>
          <w:color w:val="000000" w:themeColor="text1"/>
        </w:rPr>
      </w:pPr>
    </w:p>
    <w:p w14:paraId="5E14AF32" w14:textId="77777777" w:rsidR="00D73775" w:rsidRPr="00524AD0" w:rsidRDefault="00D73775" w:rsidP="008C3692">
      <w:pPr>
        <w:snapToGrid w:val="0"/>
        <w:spacing w:line="360" w:lineRule="auto"/>
        <w:jc w:val="both"/>
        <w:rPr>
          <w:rFonts w:ascii="Book Antiqua" w:eastAsia="宋体" w:hAnsi="Book Antiqua"/>
          <w:b/>
          <w:color w:val="000000" w:themeColor="text1"/>
          <w:lang w:eastAsia="zh-CN"/>
        </w:rPr>
      </w:pPr>
      <w:r w:rsidRPr="00524AD0">
        <w:rPr>
          <w:rFonts w:ascii="Book Antiqua" w:eastAsia="宋体" w:hAnsi="Book Antiqua"/>
          <w:b/>
          <w:color w:val="000000" w:themeColor="text1"/>
          <w:lang w:eastAsia="zh-CN"/>
        </w:rPr>
        <w:lastRenderedPageBreak/>
        <w:br w:type="page"/>
      </w:r>
    </w:p>
    <w:p w14:paraId="76F9DCA6" w14:textId="2FEE252B" w:rsidR="003C11A5" w:rsidRPr="00524AD0" w:rsidRDefault="00407B7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u w:val="single"/>
        </w:rPr>
      </w:pPr>
      <w:r w:rsidRPr="00524AD0">
        <w:rPr>
          <w:rFonts w:ascii="Book Antiqua" w:hAnsi="Book Antiqua"/>
          <w:b/>
          <w:color w:val="000000" w:themeColor="text1"/>
          <w:u w:val="single"/>
        </w:rPr>
        <w:lastRenderedPageBreak/>
        <w:t>INTRODUCTION</w:t>
      </w:r>
    </w:p>
    <w:p w14:paraId="1FE595FC" w14:textId="3079C338" w:rsidR="00B06C0E" w:rsidRPr="00524AD0" w:rsidRDefault="00C17963"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 xml:space="preserve">Morphologic evaluation or physical examination </w:t>
      </w:r>
      <w:r w:rsidR="009C339D" w:rsidRPr="00524AD0">
        <w:rPr>
          <w:rFonts w:ascii="Book Antiqua" w:hAnsi="Book Antiqua"/>
          <w:color w:val="000000" w:themeColor="text1"/>
        </w:rPr>
        <w:t xml:space="preserve">is </w:t>
      </w:r>
      <w:r w:rsidRPr="00524AD0">
        <w:rPr>
          <w:rFonts w:ascii="Book Antiqua" w:hAnsi="Book Antiqua"/>
          <w:color w:val="000000" w:themeColor="text1"/>
        </w:rPr>
        <w:t xml:space="preserve">helpful </w:t>
      </w:r>
      <w:r w:rsidR="00ED6495" w:rsidRPr="00524AD0">
        <w:rPr>
          <w:rFonts w:ascii="Book Antiqua" w:hAnsi="Book Antiqua"/>
          <w:color w:val="000000" w:themeColor="text1"/>
        </w:rPr>
        <w:t xml:space="preserve">in </w:t>
      </w:r>
      <w:r w:rsidR="00541FF9" w:rsidRPr="00524AD0">
        <w:rPr>
          <w:rFonts w:ascii="Book Antiqua" w:hAnsi="Book Antiqua"/>
          <w:color w:val="000000" w:themeColor="text1"/>
        </w:rPr>
        <w:t xml:space="preserve">the </w:t>
      </w:r>
      <w:r w:rsidRPr="00524AD0">
        <w:rPr>
          <w:rFonts w:ascii="Book Antiqua" w:hAnsi="Book Antiqua"/>
          <w:color w:val="000000" w:themeColor="text1"/>
        </w:rPr>
        <w:t>differential diagnosis of benign skin lesion</w:t>
      </w:r>
      <w:r w:rsidR="004D080F" w:rsidRPr="00524AD0">
        <w:rPr>
          <w:rFonts w:ascii="Book Antiqua" w:hAnsi="Book Antiqua"/>
          <w:color w:val="000000" w:themeColor="text1"/>
        </w:rPr>
        <w:t>s</w:t>
      </w:r>
      <w:r w:rsidR="00A1567C" w:rsidRPr="00524AD0">
        <w:rPr>
          <w:rFonts w:ascii="Book Antiqua" w:hAnsi="Book Antiqua"/>
          <w:color w:val="000000" w:themeColor="text1"/>
        </w:rPr>
        <w:t xml:space="preserve"> </w:t>
      </w:r>
      <w:r w:rsidR="00C52EFC" w:rsidRPr="00524AD0">
        <w:rPr>
          <w:rFonts w:ascii="Book Antiqua" w:hAnsi="Book Antiqua"/>
          <w:color w:val="000000" w:themeColor="text1"/>
        </w:rPr>
        <w:t xml:space="preserve">in </w:t>
      </w:r>
      <w:r w:rsidR="00ED6495" w:rsidRPr="00524AD0">
        <w:rPr>
          <w:rFonts w:ascii="Book Antiqua" w:hAnsi="Book Antiqua"/>
          <w:color w:val="000000" w:themeColor="text1"/>
        </w:rPr>
        <w:t xml:space="preserve">the </w:t>
      </w:r>
      <w:r w:rsidR="00A1567C" w:rsidRPr="00524AD0">
        <w:rPr>
          <w:rFonts w:ascii="Book Antiqua" w:hAnsi="Book Antiqua"/>
          <w:color w:val="000000" w:themeColor="text1"/>
        </w:rPr>
        <w:t>cervical region</w:t>
      </w:r>
      <w:r w:rsidRPr="00524AD0">
        <w:rPr>
          <w:rFonts w:ascii="Book Antiqua" w:hAnsi="Book Antiqua"/>
          <w:color w:val="000000" w:themeColor="text1"/>
        </w:rPr>
        <w:t>. However, if</w:t>
      </w:r>
      <w:r w:rsidR="00A1567C" w:rsidRPr="00524AD0">
        <w:rPr>
          <w:rFonts w:ascii="Book Antiqua" w:hAnsi="Book Antiqua"/>
          <w:color w:val="000000" w:themeColor="text1"/>
        </w:rPr>
        <w:t xml:space="preserve"> </w:t>
      </w:r>
      <w:r w:rsidRPr="00524AD0">
        <w:rPr>
          <w:rFonts w:ascii="Book Antiqua" w:hAnsi="Book Antiqua"/>
          <w:color w:val="000000" w:themeColor="text1"/>
        </w:rPr>
        <w:t>the lesion is located deep in the subcutaneous area and does not have pathognom</w:t>
      </w:r>
      <w:r w:rsidR="009A6142" w:rsidRPr="00524AD0">
        <w:rPr>
          <w:rFonts w:ascii="Book Antiqua" w:hAnsi="Book Antiqua"/>
          <w:color w:val="000000" w:themeColor="text1"/>
        </w:rPr>
        <w:t>on</w:t>
      </w:r>
      <w:r w:rsidRPr="00524AD0">
        <w:rPr>
          <w:rFonts w:ascii="Book Antiqua" w:hAnsi="Book Antiqua"/>
          <w:color w:val="000000" w:themeColor="text1"/>
        </w:rPr>
        <w:t>ic finding</w:t>
      </w:r>
      <w:r w:rsidR="00A1567C" w:rsidRPr="00524AD0">
        <w:rPr>
          <w:rFonts w:ascii="Book Antiqua" w:hAnsi="Book Antiqua"/>
          <w:color w:val="000000" w:themeColor="text1"/>
        </w:rPr>
        <w:t>s</w:t>
      </w:r>
      <w:r w:rsidR="00ED6495" w:rsidRPr="00524AD0">
        <w:rPr>
          <w:rFonts w:ascii="Book Antiqua" w:hAnsi="Book Antiqua"/>
          <w:color w:val="000000" w:themeColor="text1"/>
        </w:rPr>
        <w:t>,</w:t>
      </w:r>
      <w:r w:rsidRPr="00524AD0">
        <w:rPr>
          <w:rFonts w:ascii="Book Antiqua" w:hAnsi="Book Antiqua"/>
          <w:color w:val="000000" w:themeColor="text1"/>
        </w:rPr>
        <w:t xml:space="preserve"> such as central punctum </w:t>
      </w:r>
      <w:r w:rsidR="00A1567C" w:rsidRPr="00524AD0">
        <w:rPr>
          <w:rFonts w:ascii="Book Antiqua" w:hAnsi="Book Antiqua"/>
          <w:color w:val="000000" w:themeColor="text1"/>
        </w:rPr>
        <w:t>of</w:t>
      </w:r>
      <w:r w:rsidRPr="00524AD0">
        <w:rPr>
          <w:rFonts w:ascii="Book Antiqua" w:hAnsi="Book Antiqua"/>
          <w:color w:val="000000" w:themeColor="text1"/>
        </w:rPr>
        <w:t xml:space="preserve"> </w:t>
      </w:r>
      <w:r w:rsidR="00C52EFC" w:rsidRPr="00524AD0">
        <w:rPr>
          <w:rFonts w:ascii="Book Antiqua" w:hAnsi="Book Antiqua"/>
          <w:color w:val="000000" w:themeColor="text1"/>
        </w:rPr>
        <w:t xml:space="preserve">the </w:t>
      </w:r>
      <w:r w:rsidRPr="00524AD0">
        <w:rPr>
          <w:rFonts w:ascii="Book Antiqua" w:hAnsi="Book Antiqua"/>
          <w:color w:val="000000" w:themeColor="text1"/>
        </w:rPr>
        <w:t xml:space="preserve">epidermoid cyst, the differential diagnosis </w:t>
      </w:r>
      <w:r w:rsidR="00CF039E" w:rsidRPr="00524AD0">
        <w:rPr>
          <w:rFonts w:ascii="Book Antiqua" w:hAnsi="Book Antiqua"/>
          <w:color w:val="000000" w:themeColor="text1"/>
        </w:rPr>
        <w:t xml:space="preserve">can be </w:t>
      </w:r>
      <w:r w:rsidRPr="00524AD0">
        <w:rPr>
          <w:rFonts w:ascii="Book Antiqua" w:hAnsi="Book Antiqua"/>
          <w:color w:val="000000" w:themeColor="text1"/>
        </w:rPr>
        <w:t>challenging</w:t>
      </w:r>
      <w:r w:rsidR="00FB62B6" w:rsidRPr="00524AD0">
        <w:rPr>
          <w:rFonts w:ascii="Book Antiqua" w:hAnsi="Book Antiqua"/>
          <w:color w:val="000000" w:themeColor="text1"/>
        </w:rPr>
        <w:t xml:space="preserve"> and </w:t>
      </w:r>
      <w:r w:rsidR="00CF039E" w:rsidRPr="00524AD0">
        <w:rPr>
          <w:rFonts w:ascii="Book Antiqua" w:hAnsi="Book Antiqua"/>
          <w:color w:val="000000" w:themeColor="text1"/>
        </w:rPr>
        <w:t xml:space="preserve">requires </w:t>
      </w:r>
      <w:r w:rsidR="00FB62B6" w:rsidRPr="00524AD0">
        <w:rPr>
          <w:rFonts w:ascii="Book Antiqua" w:hAnsi="Book Antiqua"/>
          <w:color w:val="000000" w:themeColor="text1"/>
        </w:rPr>
        <w:t>further imaging modalities.</w:t>
      </w:r>
      <w:r w:rsidR="007107FE" w:rsidRPr="00524AD0">
        <w:rPr>
          <w:rFonts w:ascii="Book Antiqua" w:hAnsi="Book Antiqua"/>
          <w:color w:val="000000" w:themeColor="text1"/>
        </w:rPr>
        <w:t xml:space="preserve"> Otherwise, the location of </w:t>
      </w:r>
      <w:r w:rsidR="00524202" w:rsidRPr="00524AD0">
        <w:rPr>
          <w:rFonts w:ascii="Book Antiqua" w:hAnsi="Book Antiqua"/>
          <w:color w:val="000000" w:themeColor="text1"/>
        </w:rPr>
        <w:t xml:space="preserve">the </w:t>
      </w:r>
      <w:r w:rsidR="007107FE" w:rsidRPr="00524AD0">
        <w:rPr>
          <w:rFonts w:ascii="Book Antiqua" w:hAnsi="Book Antiqua"/>
          <w:color w:val="000000" w:themeColor="text1"/>
        </w:rPr>
        <w:t xml:space="preserve">mass can be associated </w:t>
      </w:r>
      <w:r w:rsidR="00C52EFC" w:rsidRPr="00524AD0">
        <w:rPr>
          <w:rFonts w:ascii="Book Antiqua" w:hAnsi="Book Antiqua"/>
          <w:color w:val="000000" w:themeColor="text1"/>
        </w:rPr>
        <w:t>with</w:t>
      </w:r>
      <w:r w:rsidR="007107FE" w:rsidRPr="00524AD0">
        <w:rPr>
          <w:rFonts w:ascii="Book Antiqua" w:hAnsi="Book Antiqua"/>
          <w:color w:val="000000" w:themeColor="text1"/>
        </w:rPr>
        <w:t xml:space="preserve"> its origin. </w:t>
      </w:r>
      <w:r w:rsidR="00C4674E" w:rsidRPr="00524AD0">
        <w:rPr>
          <w:rFonts w:ascii="Book Antiqua" w:hAnsi="Book Antiqua"/>
          <w:color w:val="000000" w:themeColor="text1"/>
        </w:rPr>
        <w:t>Congenital neck mass</w:t>
      </w:r>
      <w:r w:rsidR="00177206" w:rsidRPr="00524AD0">
        <w:rPr>
          <w:rFonts w:ascii="Book Antiqua" w:hAnsi="Book Antiqua"/>
          <w:color w:val="000000" w:themeColor="text1"/>
        </w:rPr>
        <w:t>es</w:t>
      </w:r>
      <w:r w:rsidR="00C4674E" w:rsidRPr="00524AD0">
        <w:rPr>
          <w:rFonts w:ascii="Book Antiqua" w:hAnsi="Book Antiqua"/>
          <w:color w:val="000000" w:themeColor="text1"/>
        </w:rPr>
        <w:t xml:space="preserve"> can be classified by </w:t>
      </w:r>
      <w:r w:rsidR="00177206" w:rsidRPr="00524AD0">
        <w:rPr>
          <w:rFonts w:ascii="Book Antiqua" w:hAnsi="Book Antiqua"/>
          <w:color w:val="000000" w:themeColor="text1"/>
        </w:rPr>
        <w:t xml:space="preserve">their </w:t>
      </w:r>
      <w:r w:rsidR="00C4674E" w:rsidRPr="00524AD0">
        <w:rPr>
          <w:rFonts w:ascii="Book Antiqua" w:hAnsi="Book Antiqua"/>
          <w:color w:val="000000" w:themeColor="text1"/>
        </w:rPr>
        <w:t xml:space="preserve">location. Thyroglossal duct cyst, cervical clefts, and teratomas are mostly located </w:t>
      </w:r>
      <w:r w:rsidR="006347AA" w:rsidRPr="00524AD0">
        <w:rPr>
          <w:rFonts w:ascii="Book Antiqua" w:hAnsi="Book Antiqua"/>
          <w:color w:val="000000" w:themeColor="text1"/>
        </w:rPr>
        <w:t xml:space="preserve">at </w:t>
      </w:r>
      <w:r w:rsidR="00524202" w:rsidRPr="00524AD0">
        <w:rPr>
          <w:rFonts w:ascii="Book Antiqua" w:hAnsi="Book Antiqua"/>
          <w:color w:val="000000" w:themeColor="text1"/>
        </w:rPr>
        <w:t xml:space="preserve">the </w:t>
      </w:r>
      <w:r w:rsidR="00C4674E" w:rsidRPr="00524AD0">
        <w:rPr>
          <w:rFonts w:ascii="Book Antiqua" w:hAnsi="Book Antiqua"/>
          <w:color w:val="000000" w:themeColor="text1"/>
        </w:rPr>
        <w:t xml:space="preserve">midline, and branchial cleft anomalies, lymph nodes, and thyroid lesions are mostly located </w:t>
      </w:r>
      <w:r w:rsidR="00541FF9" w:rsidRPr="00524AD0">
        <w:rPr>
          <w:rFonts w:ascii="Book Antiqua" w:hAnsi="Book Antiqua"/>
          <w:color w:val="000000" w:themeColor="text1"/>
        </w:rPr>
        <w:t xml:space="preserve">in </w:t>
      </w:r>
      <w:r w:rsidR="00524202" w:rsidRPr="00524AD0">
        <w:rPr>
          <w:rFonts w:ascii="Book Antiqua" w:hAnsi="Book Antiqua"/>
          <w:color w:val="000000" w:themeColor="text1"/>
        </w:rPr>
        <w:t xml:space="preserve">the </w:t>
      </w:r>
      <w:r w:rsidR="00C4674E" w:rsidRPr="00524AD0">
        <w:rPr>
          <w:rFonts w:ascii="Book Antiqua" w:hAnsi="Book Antiqua"/>
          <w:color w:val="000000" w:themeColor="text1"/>
        </w:rPr>
        <w:t>lateral neck</w:t>
      </w:r>
      <w:r w:rsidR="00F0141A" w:rsidRPr="00524AD0">
        <w:rPr>
          <w:rFonts w:ascii="Book Antiqua" w:eastAsia="宋体" w:hAnsi="Book Antiqua" w:hint="eastAsia"/>
          <w:color w:val="000000" w:themeColor="text1"/>
          <w:vertAlign w:val="superscript"/>
          <w:lang w:eastAsia="zh-CN"/>
        </w:rPr>
        <w:tab/>
      </w:r>
      <w:r w:rsidR="00B06C0E" w:rsidRPr="00524AD0">
        <w:rPr>
          <w:rFonts w:ascii="Book Antiqua" w:eastAsia="宋体" w:hAnsi="Book Antiqua"/>
          <w:color w:val="000000" w:themeColor="text1"/>
          <w:vertAlign w:val="superscript"/>
          <w:lang w:eastAsia="zh-CN"/>
        </w:rPr>
        <w:t>1]</w:t>
      </w:r>
      <w:r w:rsidR="00524202" w:rsidRPr="00524AD0">
        <w:rPr>
          <w:rFonts w:ascii="Book Antiqua" w:hAnsi="Book Antiqua"/>
          <w:color w:val="000000" w:themeColor="text1"/>
        </w:rPr>
        <w:t>.</w:t>
      </w:r>
      <w:r w:rsidR="00B06C0E" w:rsidRPr="00524AD0">
        <w:rPr>
          <w:rFonts w:ascii="Book Antiqua" w:hAnsi="Book Antiqua"/>
          <w:color w:val="000000" w:themeColor="text1"/>
        </w:rPr>
        <w:t xml:space="preserve"> </w:t>
      </w:r>
    </w:p>
    <w:p w14:paraId="3F1875A9" w14:textId="77777777" w:rsidR="00933C5E" w:rsidRPr="00524AD0" w:rsidRDefault="007107FE" w:rsidP="008C3692">
      <w:pPr>
        <w:kinsoku w:val="0"/>
        <w:overflowPunct w:val="0"/>
        <w:adjustRightInd w:val="0"/>
        <w:snapToGrid w:val="0"/>
        <w:spacing w:line="360" w:lineRule="auto"/>
        <w:ind w:firstLineChars="100" w:firstLine="240"/>
        <w:jc w:val="both"/>
        <w:rPr>
          <w:rFonts w:ascii="Book Antiqua" w:eastAsia="宋体" w:hAnsi="Book Antiqua"/>
          <w:color w:val="000000" w:themeColor="text1"/>
          <w:lang w:eastAsia="zh-CN"/>
        </w:rPr>
      </w:pPr>
      <w:r w:rsidRPr="00524AD0">
        <w:rPr>
          <w:rFonts w:ascii="Book Antiqua" w:hAnsi="Book Antiqua"/>
          <w:color w:val="000000" w:themeColor="text1"/>
        </w:rPr>
        <w:t>Cutaneous ciliated cyst</w:t>
      </w:r>
      <w:r w:rsidR="001C0109" w:rsidRPr="00524AD0">
        <w:rPr>
          <w:rFonts w:ascii="Book Antiqua" w:hAnsi="Book Antiqua"/>
          <w:color w:val="000000" w:themeColor="text1"/>
        </w:rPr>
        <w:t xml:space="preserve"> (CCC)</w:t>
      </w:r>
      <w:r w:rsidR="00446285" w:rsidRPr="00524AD0">
        <w:rPr>
          <w:rFonts w:ascii="Book Antiqua" w:hAnsi="Book Antiqua"/>
          <w:color w:val="000000" w:themeColor="text1"/>
        </w:rPr>
        <w:t xml:space="preserve"> was first reported </w:t>
      </w:r>
      <w:r w:rsidR="00524202" w:rsidRPr="00524AD0">
        <w:rPr>
          <w:rFonts w:ascii="Book Antiqua" w:hAnsi="Book Antiqua"/>
          <w:color w:val="000000" w:themeColor="text1"/>
        </w:rPr>
        <w:t>in</w:t>
      </w:r>
      <w:r w:rsidR="00363C47" w:rsidRPr="00524AD0">
        <w:rPr>
          <w:rFonts w:ascii="Book Antiqua" w:hAnsi="Book Antiqua"/>
          <w:color w:val="000000" w:themeColor="text1"/>
        </w:rPr>
        <w:t xml:space="preserve"> 1978 by Farmer and Helwig</w:t>
      </w:r>
      <w:r w:rsidR="00446285" w:rsidRPr="00524AD0">
        <w:rPr>
          <w:rFonts w:ascii="Book Antiqua" w:hAnsi="Book Antiqua"/>
          <w:color w:val="000000" w:themeColor="text1"/>
        </w:rPr>
        <w:t>. It</w:t>
      </w:r>
      <w:r w:rsidR="000D0B18" w:rsidRPr="00524AD0">
        <w:rPr>
          <w:rFonts w:ascii="Book Antiqua" w:hAnsi="Book Antiqua"/>
          <w:color w:val="000000" w:themeColor="text1"/>
        </w:rPr>
        <w:t xml:space="preserve"> is a rare benign tumor of Mullerian </w:t>
      </w:r>
      <w:r w:rsidR="00CF5CFE" w:rsidRPr="00524AD0">
        <w:rPr>
          <w:rFonts w:ascii="Book Antiqua" w:hAnsi="Book Antiqua"/>
          <w:color w:val="000000" w:themeColor="text1"/>
        </w:rPr>
        <w:t>heterotopias</w:t>
      </w:r>
      <w:r w:rsidR="00524202" w:rsidRPr="00524AD0">
        <w:rPr>
          <w:rFonts w:ascii="Book Antiqua" w:hAnsi="Book Antiqua"/>
          <w:color w:val="000000" w:themeColor="text1"/>
        </w:rPr>
        <w:t>,</w:t>
      </w:r>
      <w:r w:rsidR="000D0B18" w:rsidRPr="00524AD0">
        <w:rPr>
          <w:rFonts w:ascii="Book Antiqua" w:hAnsi="Book Antiqua"/>
          <w:color w:val="000000" w:themeColor="text1"/>
        </w:rPr>
        <w:t xml:space="preserve"> </w:t>
      </w:r>
      <w:r w:rsidR="000F6A47" w:rsidRPr="00524AD0">
        <w:rPr>
          <w:rFonts w:ascii="Book Antiqua" w:hAnsi="Book Antiqua"/>
          <w:color w:val="000000" w:themeColor="text1"/>
        </w:rPr>
        <w:t xml:space="preserve">and </w:t>
      </w:r>
      <w:r w:rsidR="00524202" w:rsidRPr="00524AD0">
        <w:rPr>
          <w:rFonts w:ascii="Book Antiqua" w:hAnsi="Book Antiqua"/>
          <w:color w:val="000000" w:themeColor="text1"/>
        </w:rPr>
        <w:t xml:space="preserve">it </w:t>
      </w:r>
      <w:r w:rsidR="000F6A47" w:rsidRPr="00524AD0">
        <w:rPr>
          <w:rFonts w:ascii="Book Antiqua" w:hAnsi="Book Antiqua"/>
          <w:color w:val="000000" w:themeColor="text1"/>
        </w:rPr>
        <w:t xml:space="preserve">has been reported as frequent in young </w:t>
      </w:r>
      <w:r w:rsidR="00524202" w:rsidRPr="00524AD0">
        <w:rPr>
          <w:rFonts w:ascii="Book Antiqua" w:hAnsi="Book Antiqua"/>
          <w:color w:val="000000" w:themeColor="text1"/>
        </w:rPr>
        <w:t>female</w:t>
      </w:r>
      <w:r w:rsidR="00B67C59" w:rsidRPr="00524AD0">
        <w:rPr>
          <w:rFonts w:ascii="Book Antiqua" w:hAnsi="Book Antiqua"/>
          <w:color w:val="000000" w:themeColor="text1"/>
        </w:rPr>
        <w:t>s</w:t>
      </w:r>
      <w:r w:rsidR="000F6A47" w:rsidRPr="00524AD0">
        <w:rPr>
          <w:rFonts w:ascii="Book Antiqua" w:hAnsi="Book Antiqua"/>
          <w:color w:val="000000" w:themeColor="text1"/>
        </w:rPr>
        <w:t xml:space="preserve"> after puberty</w:t>
      </w:r>
      <w:r w:rsidR="00933C5E" w:rsidRPr="00524AD0">
        <w:rPr>
          <w:rFonts w:ascii="Book Antiqua" w:eastAsia="宋体" w:hAnsi="Book Antiqua"/>
          <w:color w:val="000000" w:themeColor="text1"/>
          <w:vertAlign w:val="superscript"/>
          <w:lang w:eastAsia="zh-CN"/>
        </w:rPr>
        <w:t>[2]</w:t>
      </w:r>
      <w:r w:rsidR="00524202" w:rsidRPr="00524AD0">
        <w:rPr>
          <w:rFonts w:ascii="Book Antiqua" w:hAnsi="Book Antiqua"/>
          <w:color w:val="000000" w:themeColor="text1"/>
        </w:rPr>
        <w:t>.</w:t>
      </w:r>
      <w:r w:rsidR="000F6A47" w:rsidRPr="00524AD0">
        <w:rPr>
          <w:rFonts w:ascii="Book Antiqua" w:hAnsi="Book Antiqua"/>
          <w:color w:val="000000" w:themeColor="text1"/>
        </w:rPr>
        <w:t xml:space="preserve"> The most common location is </w:t>
      </w:r>
      <w:r w:rsidR="00524202" w:rsidRPr="00524AD0">
        <w:rPr>
          <w:rFonts w:ascii="Book Antiqua" w:hAnsi="Book Antiqua"/>
          <w:color w:val="000000" w:themeColor="text1"/>
        </w:rPr>
        <w:t xml:space="preserve">the </w:t>
      </w:r>
      <w:r w:rsidR="000F6A47" w:rsidRPr="00524AD0">
        <w:rPr>
          <w:rFonts w:ascii="Book Antiqua" w:hAnsi="Book Antiqua"/>
          <w:color w:val="000000" w:themeColor="text1"/>
        </w:rPr>
        <w:t xml:space="preserve">lower extremities. There have been serial case reports </w:t>
      </w:r>
      <w:r w:rsidR="00524202" w:rsidRPr="00524AD0">
        <w:rPr>
          <w:rFonts w:ascii="Book Antiqua" w:hAnsi="Book Antiqua"/>
          <w:color w:val="000000" w:themeColor="text1"/>
        </w:rPr>
        <w:t xml:space="preserve">that </w:t>
      </w:r>
      <w:r w:rsidR="000F6A47" w:rsidRPr="00524AD0">
        <w:rPr>
          <w:rFonts w:ascii="Book Antiqua" w:hAnsi="Book Antiqua"/>
          <w:color w:val="000000" w:themeColor="text1"/>
        </w:rPr>
        <w:t>reported unusual location</w:t>
      </w:r>
      <w:r w:rsidR="001D7C8B" w:rsidRPr="00524AD0">
        <w:rPr>
          <w:rFonts w:ascii="Book Antiqua" w:hAnsi="Book Antiqua"/>
          <w:color w:val="000000" w:themeColor="text1"/>
        </w:rPr>
        <w:t>s</w:t>
      </w:r>
      <w:r w:rsidR="00524202" w:rsidRPr="00524AD0">
        <w:rPr>
          <w:rFonts w:ascii="Book Antiqua" w:hAnsi="Book Antiqua"/>
          <w:color w:val="000000" w:themeColor="text1"/>
        </w:rPr>
        <w:t xml:space="preserve"> of CCC,</w:t>
      </w:r>
      <w:r w:rsidR="000F6A47" w:rsidRPr="00524AD0">
        <w:rPr>
          <w:rFonts w:ascii="Book Antiqua" w:hAnsi="Book Antiqua"/>
          <w:color w:val="000000" w:themeColor="text1"/>
        </w:rPr>
        <w:t xml:space="preserve"> such as</w:t>
      </w:r>
      <w:r w:rsidR="00524202" w:rsidRPr="00524AD0">
        <w:rPr>
          <w:rFonts w:ascii="Book Antiqua" w:hAnsi="Book Antiqua"/>
          <w:color w:val="000000" w:themeColor="text1"/>
        </w:rPr>
        <w:t xml:space="preserve"> the</w:t>
      </w:r>
      <w:r w:rsidR="000F6A47" w:rsidRPr="00524AD0">
        <w:rPr>
          <w:rFonts w:ascii="Book Antiqua" w:hAnsi="Book Antiqua"/>
          <w:color w:val="000000" w:themeColor="text1"/>
        </w:rPr>
        <w:t xml:space="preserve"> back</w:t>
      </w:r>
      <w:r w:rsidR="00933C5E" w:rsidRPr="00524AD0">
        <w:rPr>
          <w:rFonts w:ascii="Book Antiqua" w:eastAsia="宋体" w:hAnsi="Book Antiqua"/>
          <w:color w:val="000000" w:themeColor="text1"/>
          <w:vertAlign w:val="superscript"/>
          <w:lang w:eastAsia="zh-CN"/>
        </w:rPr>
        <w:t>[2]</w:t>
      </w:r>
      <w:r w:rsidR="00524202" w:rsidRPr="00524AD0">
        <w:rPr>
          <w:rFonts w:ascii="Book Antiqua" w:hAnsi="Book Antiqua"/>
          <w:color w:val="000000" w:themeColor="text1"/>
        </w:rPr>
        <w:t>,</w:t>
      </w:r>
      <w:r w:rsidR="00096C20" w:rsidRPr="00524AD0">
        <w:rPr>
          <w:rFonts w:ascii="Book Antiqua" w:hAnsi="Book Antiqua"/>
          <w:color w:val="000000" w:themeColor="text1"/>
        </w:rPr>
        <w:t xml:space="preserve"> </w:t>
      </w:r>
      <w:r w:rsidR="00EC6B9C" w:rsidRPr="00524AD0">
        <w:rPr>
          <w:rFonts w:ascii="Book Antiqua" w:hAnsi="Book Antiqua"/>
          <w:color w:val="000000" w:themeColor="text1"/>
        </w:rPr>
        <w:t>abdominal wall</w:t>
      </w:r>
      <w:r w:rsidR="00933C5E" w:rsidRPr="00524AD0">
        <w:rPr>
          <w:rFonts w:ascii="Book Antiqua" w:eastAsia="宋体" w:hAnsi="Book Antiqua"/>
          <w:color w:val="000000" w:themeColor="text1"/>
          <w:vertAlign w:val="superscript"/>
          <w:lang w:eastAsia="zh-CN"/>
        </w:rPr>
        <w:t>[3]</w:t>
      </w:r>
      <w:r w:rsidR="00524202" w:rsidRPr="00524AD0">
        <w:rPr>
          <w:rFonts w:ascii="Book Antiqua" w:hAnsi="Book Antiqua"/>
          <w:color w:val="000000" w:themeColor="text1"/>
        </w:rPr>
        <w:t>,</w:t>
      </w:r>
      <w:r w:rsidR="00EC6B9C" w:rsidRPr="00524AD0">
        <w:rPr>
          <w:rFonts w:ascii="Book Antiqua" w:hAnsi="Book Antiqua"/>
          <w:color w:val="000000" w:themeColor="text1"/>
        </w:rPr>
        <w:t xml:space="preserve"> </w:t>
      </w:r>
      <w:r w:rsidR="00096C20" w:rsidRPr="00524AD0">
        <w:rPr>
          <w:rFonts w:ascii="Book Antiqua" w:hAnsi="Book Antiqua"/>
          <w:color w:val="000000" w:themeColor="text1"/>
        </w:rPr>
        <w:t>or scalp</w:t>
      </w:r>
      <w:r w:rsidR="00933C5E" w:rsidRPr="00524AD0">
        <w:rPr>
          <w:rFonts w:ascii="Book Antiqua" w:eastAsia="宋体" w:hAnsi="Book Antiqua"/>
          <w:color w:val="000000" w:themeColor="text1"/>
          <w:vertAlign w:val="superscript"/>
          <w:lang w:eastAsia="zh-CN"/>
        </w:rPr>
        <w:t>[4]</w:t>
      </w:r>
      <w:r w:rsidR="00524202" w:rsidRPr="00524AD0">
        <w:rPr>
          <w:rFonts w:ascii="Book Antiqua" w:hAnsi="Book Antiqua"/>
          <w:color w:val="000000" w:themeColor="text1"/>
        </w:rPr>
        <w:t>.</w:t>
      </w:r>
      <w:r w:rsidR="000D0B18" w:rsidRPr="00524AD0">
        <w:rPr>
          <w:rFonts w:ascii="Book Antiqua" w:hAnsi="Book Antiqua"/>
          <w:color w:val="000000" w:themeColor="text1"/>
        </w:rPr>
        <w:t xml:space="preserve"> It</w:t>
      </w:r>
      <w:r w:rsidR="00C52EFC" w:rsidRPr="00524AD0">
        <w:rPr>
          <w:rFonts w:ascii="Book Antiqua" w:hAnsi="Book Antiqua"/>
          <w:color w:val="000000" w:themeColor="text1"/>
        </w:rPr>
        <w:t xml:space="preserve"> </w:t>
      </w:r>
      <w:r w:rsidR="000D0B18" w:rsidRPr="00524AD0">
        <w:rPr>
          <w:rFonts w:ascii="Book Antiqua" w:hAnsi="Book Antiqua"/>
          <w:color w:val="000000" w:themeColor="text1"/>
        </w:rPr>
        <w:t xml:space="preserve">rarely </w:t>
      </w:r>
      <w:r w:rsidR="00541FF9" w:rsidRPr="00524AD0">
        <w:rPr>
          <w:rFonts w:ascii="Book Antiqua" w:hAnsi="Book Antiqua"/>
          <w:color w:val="000000" w:themeColor="text1"/>
        </w:rPr>
        <w:t>occurs</w:t>
      </w:r>
      <w:r w:rsidR="000D0B18" w:rsidRPr="00524AD0">
        <w:rPr>
          <w:rFonts w:ascii="Book Antiqua" w:hAnsi="Book Antiqua"/>
          <w:color w:val="000000" w:themeColor="text1"/>
        </w:rPr>
        <w:t xml:space="preserve"> in male patients</w:t>
      </w:r>
      <w:r w:rsidR="00524202" w:rsidRPr="00524AD0">
        <w:rPr>
          <w:rFonts w:ascii="Book Antiqua" w:hAnsi="Book Antiqua"/>
          <w:color w:val="000000" w:themeColor="text1"/>
        </w:rPr>
        <w:t>,</w:t>
      </w:r>
      <w:r w:rsidR="000D0B18" w:rsidRPr="00524AD0">
        <w:rPr>
          <w:rFonts w:ascii="Book Antiqua" w:hAnsi="Book Antiqua"/>
          <w:color w:val="000000" w:themeColor="text1"/>
        </w:rPr>
        <w:t xml:space="preserve"> and the locations reported are in </w:t>
      </w:r>
      <w:r w:rsidR="00524202" w:rsidRPr="00524AD0">
        <w:rPr>
          <w:rFonts w:ascii="Book Antiqua" w:hAnsi="Book Antiqua"/>
          <w:color w:val="000000" w:themeColor="text1"/>
        </w:rPr>
        <w:t xml:space="preserve">the </w:t>
      </w:r>
      <w:r w:rsidR="000D0B18" w:rsidRPr="00524AD0">
        <w:rPr>
          <w:rFonts w:ascii="Book Antiqua" w:hAnsi="Book Antiqua"/>
          <w:color w:val="000000" w:themeColor="text1"/>
        </w:rPr>
        <w:t>perineum, inguinal, and shoulder area</w:t>
      </w:r>
      <w:r w:rsidR="002604EB" w:rsidRPr="00524AD0">
        <w:rPr>
          <w:rFonts w:ascii="Book Antiqua" w:hAnsi="Book Antiqua"/>
          <w:color w:val="000000" w:themeColor="text1"/>
        </w:rPr>
        <w:t>s</w:t>
      </w:r>
      <w:r w:rsidR="000D0B18" w:rsidRPr="00524AD0">
        <w:rPr>
          <w:rFonts w:ascii="Book Antiqua" w:hAnsi="Book Antiqua"/>
          <w:color w:val="000000" w:themeColor="text1"/>
        </w:rPr>
        <w:t>.</w:t>
      </w:r>
    </w:p>
    <w:p w14:paraId="610385B0" w14:textId="2866AD7C" w:rsidR="00B109D2" w:rsidRPr="00524AD0" w:rsidRDefault="000F49CE" w:rsidP="008C3692">
      <w:pPr>
        <w:widowControl w:val="0"/>
        <w:kinsoku w:val="0"/>
        <w:overflowPunct w:val="0"/>
        <w:autoSpaceDE w:val="0"/>
        <w:autoSpaceDN w:val="0"/>
        <w:adjustRightInd w:val="0"/>
        <w:snapToGrid w:val="0"/>
        <w:spacing w:line="360" w:lineRule="auto"/>
        <w:ind w:firstLineChars="100" w:firstLine="240"/>
        <w:jc w:val="both"/>
        <w:rPr>
          <w:rFonts w:ascii="Book Antiqua" w:hAnsi="Book Antiqua"/>
          <w:color w:val="000000" w:themeColor="text1"/>
        </w:rPr>
      </w:pPr>
      <w:r w:rsidRPr="00524AD0">
        <w:rPr>
          <w:rFonts w:ascii="Book Antiqua" w:hAnsi="Book Antiqua"/>
          <w:color w:val="000000" w:themeColor="text1"/>
        </w:rPr>
        <w:t>To our knowledge</w:t>
      </w:r>
      <w:r w:rsidR="001842E3" w:rsidRPr="00524AD0">
        <w:rPr>
          <w:rFonts w:ascii="Book Antiqua" w:hAnsi="Book Antiqua"/>
          <w:color w:val="000000" w:themeColor="text1"/>
        </w:rPr>
        <w:t>,</w:t>
      </w:r>
      <w:r w:rsidR="00ED61D4" w:rsidRPr="00524AD0">
        <w:rPr>
          <w:rFonts w:ascii="Book Antiqua" w:hAnsi="Book Antiqua"/>
          <w:color w:val="000000" w:themeColor="text1"/>
        </w:rPr>
        <w:t xml:space="preserve"> </w:t>
      </w:r>
      <w:r w:rsidRPr="00524AD0">
        <w:rPr>
          <w:rFonts w:ascii="Book Antiqua" w:hAnsi="Book Antiqua"/>
          <w:color w:val="000000" w:themeColor="text1"/>
        </w:rPr>
        <w:t xml:space="preserve">there are </w:t>
      </w:r>
      <w:r w:rsidR="00541FF9" w:rsidRPr="00524AD0">
        <w:rPr>
          <w:rFonts w:ascii="Book Antiqua" w:hAnsi="Book Antiqua"/>
          <w:color w:val="000000" w:themeColor="text1"/>
        </w:rPr>
        <w:t xml:space="preserve">limited </w:t>
      </w:r>
      <w:r w:rsidR="00C17963" w:rsidRPr="00524AD0">
        <w:rPr>
          <w:rFonts w:ascii="Book Antiqua" w:hAnsi="Book Antiqua"/>
          <w:color w:val="000000" w:themeColor="text1"/>
        </w:rPr>
        <w:t>r</w:t>
      </w:r>
      <w:r w:rsidR="007263D1" w:rsidRPr="00524AD0">
        <w:rPr>
          <w:rFonts w:ascii="Book Antiqua" w:hAnsi="Book Antiqua"/>
          <w:color w:val="000000" w:themeColor="text1"/>
        </w:rPr>
        <w:t>eport</w:t>
      </w:r>
      <w:r w:rsidR="00C52EFC" w:rsidRPr="00524AD0">
        <w:rPr>
          <w:rFonts w:ascii="Book Antiqua" w:hAnsi="Book Antiqua"/>
          <w:color w:val="000000" w:themeColor="text1"/>
        </w:rPr>
        <w:t>s</w:t>
      </w:r>
      <w:r w:rsidR="007263D1" w:rsidRPr="00524AD0">
        <w:rPr>
          <w:rFonts w:ascii="Book Antiqua" w:hAnsi="Book Antiqua"/>
          <w:color w:val="000000" w:themeColor="text1"/>
        </w:rPr>
        <w:t xml:space="preserve"> of CCC</w:t>
      </w:r>
      <w:r w:rsidR="00C17963" w:rsidRPr="00524AD0">
        <w:rPr>
          <w:rFonts w:ascii="Book Antiqua" w:hAnsi="Book Antiqua"/>
          <w:color w:val="000000" w:themeColor="text1"/>
        </w:rPr>
        <w:t xml:space="preserve"> </w:t>
      </w:r>
      <w:r w:rsidR="00541FF9" w:rsidRPr="00524AD0">
        <w:rPr>
          <w:rFonts w:ascii="Book Antiqua" w:hAnsi="Book Antiqua"/>
          <w:color w:val="000000" w:themeColor="text1"/>
        </w:rPr>
        <w:t xml:space="preserve">that </w:t>
      </w:r>
      <w:r w:rsidR="003B1865" w:rsidRPr="00524AD0">
        <w:rPr>
          <w:rFonts w:ascii="Book Antiqua" w:hAnsi="Book Antiqua"/>
          <w:color w:val="000000" w:themeColor="text1"/>
        </w:rPr>
        <w:t xml:space="preserve">develop in </w:t>
      </w:r>
      <w:r w:rsidR="00524202" w:rsidRPr="00524AD0">
        <w:rPr>
          <w:rFonts w:ascii="Book Antiqua" w:hAnsi="Book Antiqua"/>
          <w:color w:val="000000" w:themeColor="text1"/>
        </w:rPr>
        <w:t xml:space="preserve">the </w:t>
      </w:r>
      <w:r w:rsidR="003B1865" w:rsidRPr="00524AD0">
        <w:rPr>
          <w:rFonts w:ascii="Book Antiqua" w:hAnsi="Book Antiqua"/>
          <w:color w:val="000000" w:themeColor="text1"/>
        </w:rPr>
        <w:t>anterolateral neck area</w:t>
      </w:r>
      <w:r w:rsidR="00C17963" w:rsidRPr="00524AD0">
        <w:rPr>
          <w:rFonts w:ascii="Book Antiqua" w:hAnsi="Book Antiqua"/>
          <w:color w:val="000000" w:themeColor="text1"/>
        </w:rPr>
        <w:t xml:space="preserve">. </w:t>
      </w:r>
      <w:r w:rsidR="003B1865" w:rsidRPr="00524AD0">
        <w:rPr>
          <w:rFonts w:ascii="Book Antiqua" w:hAnsi="Book Antiqua"/>
          <w:color w:val="000000" w:themeColor="text1"/>
        </w:rPr>
        <w:t>We report our experience and summarize</w:t>
      </w:r>
      <w:r w:rsidR="00432346" w:rsidRPr="00524AD0">
        <w:rPr>
          <w:rFonts w:ascii="Book Antiqua" w:hAnsi="Book Antiqua"/>
          <w:color w:val="000000" w:themeColor="text1"/>
        </w:rPr>
        <w:t xml:space="preserve"> previous literature</w:t>
      </w:r>
      <w:r w:rsidR="003B1865" w:rsidRPr="00524AD0">
        <w:rPr>
          <w:rFonts w:ascii="Book Antiqua" w:hAnsi="Book Antiqua"/>
          <w:color w:val="000000" w:themeColor="text1"/>
        </w:rPr>
        <w:t>.</w:t>
      </w:r>
      <w:r w:rsidR="00C17963" w:rsidRPr="00524AD0">
        <w:rPr>
          <w:rFonts w:ascii="Book Antiqua" w:hAnsi="Book Antiqua"/>
          <w:color w:val="000000" w:themeColor="text1"/>
        </w:rPr>
        <w:t xml:space="preserve"> </w:t>
      </w:r>
    </w:p>
    <w:p w14:paraId="5F2C8B00" w14:textId="77777777" w:rsidR="00827170" w:rsidRPr="00524AD0" w:rsidRDefault="00827170" w:rsidP="008C3692">
      <w:pPr>
        <w:pStyle w:val="ad"/>
        <w:widowControl w:val="0"/>
        <w:kinsoku w:val="0"/>
        <w:overflowPunct w:val="0"/>
        <w:autoSpaceDE w:val="0"/>
        <w:autoSpaceDN w:val="0"/>
        <w:adjustRightInd w:val="0"/>
        <w:snapToGrid w:val="0"/>
        <w:spacing w:line="360" w:lineRule="auto"/>
        <w:ind w:firstLine="0"/>
        <w:jc w:val="both"/>
        <w:rPr>
          <w:rFonts w:ascii="Book Antiqua" w:hAnsi="Book Antiqua"/>
          <w:color w:val="000000" w:themeColor="text1"/>
        </w:rPr>
      </w:pPr>
    </w:p>
    <w:p w14:paraId="35123FBD" w14:textId="77777777" w:rsidR="00D06F41" w:rsidRPr="00524AD0" w:rsidRDefault="00D06F41"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aps/>
          <w:color w:val="000000" w:themeColor="text1"/>
          <w:u w:val="single"/>
        </w:rPr>
        <w:t>CASE PRESENTATION</w:t>
      </w:r>
    </w:p>
    <w:p w14:paraId="2DDEE08C" w14:textId="77777777" w:rsidR="00D06F41" w:rsidRPr="00524AD0" w:rsidRDefault="00D06F41" w:rsidP="008C3692">
      <w:pPr>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i/>
          <w:color w:val="000000" w:themeColor="text1"/>
        </w:rPr>
        <w:t>Chief complaints</w:t>
      </w:r>
    </w:p>
    <w:p w14:paraId="4F15FE9F" w14:textId="5A593466" w:rsidR="00E4629D" w:rsidRPr="00524AD0" w:rsidRDefault="00110DD3" w:rsidP="008C3692">
      <w:pPr>
        <w:widowControl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A 20</w:t>
      </w:r>
      <w:r w:rsidR="000F49CE" w:rsidRPr="00524AD0">
        <w:rPr>
          <w:rFonts w:ascii="Book Antiqua" w:hAnsi="Book Antiqua"/>
          <w:color w:val="000000" w:themeColor="text1"/>
        </w:rPr>
        <w:t>-year-old female</w:t>
      </w:r>
      <w:r w:rsidR="00EF3E34" w:rsidRPr="00524AD0">
        <w:rPr>
          <w:rFonts w:ascii="Book Antiqua" w:hAnsi="Book Antiqua"/>
          <w:color w:val="000000" w:themeColor="text1"/>
        </w:rPr>
        <w:t xml:space="preserve"> patient</w:t>
      </w:r>
      <w:r w:rsidRPr="00524AD0">
        <w:rPr>
          <w:rFonts w:ascii="Book Antiqua" w:hAnsi="Book Antiqua"/>
          <w:color w:val="000000" w:themeColor="text1"/>
        </w:rPr>
        <w:t xml:space="preserve"> </w:t>
      </w:r>
      <w:r w:rsidR="002A5220" w:rsidRPr="00524AD0">
        <w:rPr>
          <w:rFonts w:ascii="Book Antiqua" w:hAnsi="Book Antiqua"/>
          <w:color w:val="000000" w:themeColor="text1"/>
        </w:rPr>
        <w:t>visited the clinic with</w:t>
      </w:r>
      <w:r w:rsidR="005750F9" w:rsidRPr="00524AD0">
        <w:rPr>
          <w:rFonts w:ascii="Book Antiqua" w:hAnsi="Book Antiqua"/>
          <w:color w:val="000000" w:themeColor="text1"/>
        </w:rPr>
        <w:t xml:space="preserve"> a</w:t>
      </w:r>
      <w:r w:rsidR="002A5220" w:rsidRPr="00524AD0">
        <w:rPr>
          <w:rFonts w:ascii="Book Antiqua" w:hAnsi="Book Antiqua"/>
          <w:color w:val="000000" w:themeColor="text1"/>
        </w:rPr>
        <w:t xml:space="preserve"> palpable nodule in her</w:t>
      </w:r>
      <w:r w:rsidR="005750F9" w:rsidRPr="00524AD0">
        <w:rPr>
          <w:rFonts w:ascii="Book Antiqua" w:hAnsi="Book Antiqua"/>
          <w:color w:val="000000" w:themeColor="text1"/>
        </w:rPr>
        <w:t xml:space="preserve"> right</w:t>
      </w:r>
      <w:r w:rsidR="002A5220" w:rsidRPr="00524AD0">
        <w:rPr>
          <w:rFonts w:ascii="Book Antiqua" w:hAnsi="Book Antiqua"/>
          <w:color w:val="000000" w:themeColor="text1"/>
        </w:rPr>
        <w:t xml:space="preserve"> anterior neck area.</w:t>
      </w:r>
    </w:p>
    <w:p w14:paraId="2B3C0938" w14:textId="77777777" w:rsidR="00D06F41" w:rsidRPr="00524AD0" w:rsidRDefault="00D06F41" w:rsidP="008C3692">
      <w:pPr>
        <w:kinsoku w:val="0"/>
        <w:overflowPunct w:val="0"/>
        <w:adjustRightInd w:val="0"/>
        <w:snapToGrid w:val="0"/>
        <w:spacing w:line="360" w:lineRule="auto"/>
        <w:jc w:val="both"/>
        <w:rPr>
          <w:rFonts w:ascii="Book Antiqua" w:eastAsia="宋体" w:hAnsi="Book Antiqua"/>
          <w:i/>
          <w:color w:val="000000" w:themeColor="text1"/>
          <w:lang w:eastAsia="zh-CN"/>
        </w:rPr>
      </w:pPr>
    </w:p>
    <w:p w14:paraId="64B8FC5B" w14:textId="77777777" w:rsidR="00D06F41" w:rsidRPr="00524AD0" w:rsidRDefault="00E4629D" w:rsidP="008C3692">
      <w:pPr>
        <w:kinsoku w:val="0"/>
        <w:overflowPunct w:val="0"/>
        <w:adjustRightInd w:val="0"/>
        <w:snapToGrid w:val="0"/>
        <w:spacing w:line="360" w:lineRule="auto"/>
        <w:jc w:val="both"/>
        <w:rPr>
          <w:rFonts w:ascii="Book Antiqua" w:eastAsia="宋体" w:hAnsi="Book Antiqua"/>
          <w:b/>
          <w:i/>
          <w:color w:val="000000" w:themeColor="text1"/>
          <w:lang w:eastAsia="zh-CN"/>
        </w:rPr>
      </w:pPr>
      <w:r w:rsidRPr="00524AD0">
        <w:rPr>
          <w:rFonts w:ascii="Book Antiqua" w:hAnsi="Book Antiqua"/>
          <w:b/>
          <w:i/>
          <w:color w:val="000000" w:themeColor="text1"/>
        </w:rPr>
        <w:t>History of present illness</w:t>
      </w:r>
    </w:p>
    <w:p w14:paraId="5D3772EF" w14:textId="27B62718" w:rsidR="00425EC0" w:rsidRPr="00524AD0" w:rsidRDefault="00E4629D" w:rsidP="008C3692">
      <w:pPr>
        <w:widowControl w:val="0"/>
        <w:kinsoku w:val="0"/>
        <w:overflowPunct w:val="0"/>
        <w:autoSpaceDE w:val="0"/>
        <w:autoSpaceDN w:val="0"/>
        <w:adjustRightInd w:val="0"/>
        <w:snapToGrid w:val="0"/>
        <w:spacing w:line="360" w:lineRule="auto"/>
        <w:jc w:val="both"/>
        <w:rPr>
          <w:rFonts w:ascii="Book Antiqua" w:hAnsi="Book Antiqua"/>
          <w:i/>
          <w:color w:val="000000" w:themeColor="text1"/>
        </w:rPr>
      </w:pPr>
      <w:r w:rsidRPr="00524AD0">
        <w:rPr>
          <w:rFonts w:ascii="Book Antiqua" w:hAnsi="Book Antiqua"/>
          <w:color w:val="000000" w:themeColor="text1"/>
        </w:rPr>
        <w:t>The mass</w:t>
      </w:r>
      <w:r w:rsidR="002A5220" w:rsidRPr="00524AD0">
        <w:rPr>
          <w:rFonts w:ascii="Book Antiqua" w:hAnsi="Book Antiqua"/>
          <w:color w:val="000000" w:themeColor="text1"/>
        </w:rPr>
        <w:t xml:space="preserve"> was</w:t>
      </w:r>
      <w:r w:rsidR="00E00A67" w:rsidRPr="00524AD0">
        <w:rPr>
          <w:rFonts w:ascii="Book Antiqua" w:hAnsi="Book Antiqua"/>
          <w:color w:val="000000" w:themeColor="text1"/>
        </w:rPr>
        <w:t xml:space="preserve"> first</w:t>
      </w:r>
      <w:r w:rsidR="002A5220" w:rsidRPr="00524AD0">
        <w:rPr>
          <w:rFonts w:ascii="Book Antiqua" w:hAnsi="Book Antiqua"/>
          <w:color w:val="000000" w:themeColor="text1"/>
        </w:rPr>
        <w:t xml:space="preserve"> noticed a few years </w:t>
      </w:r>
      <w:r w:rsidR="00884635" w:rsidRPr="00524AD0">
        <w:rPr>
          <w:rFonts w:ascii="Book Antiqua" w:hAnsi="Book Antiqua"/>
          <w:color w:val="000000" w:themeColor="text1"/>
        </w:rPr>
        <w:t xml:space="preserve">previous, and </w:t>
      </w:r>
      <w:r w:rsidR="002A5220" w:rsidRPr="00524AD0">
        <w:rPr>
          <w:rFonts w:ascii="Book Antiqua" w:hAnsi="Book Antiqua"/>
          <w:color w:val="000000" w:themeColor="text1"/>
        </w:rPr>
        <w:t xml:space="preserve">she </w:t>
      </w:r>
      <w:r w:rsidR="00884635" w:rsidRPr="00524AD0">
        <w:rPr>
          <w:rFonts w:ascii="Book Antiqua" w:hAnsi="Book Antiqua"/>
          <w:color w:val="000000" w:themeColor="text1"/>
        </w:rPr>
        <w:t xml:space="preserve">could </w:t>
      </w:r>
      <w:r w:rsidR="002A5220" w:rsidRPr="00524AD0">
        <w:rPr>
          <w:rFonts w:ascii="Book Antiqua" w:hAnsi="Book Antiqua"/>
          <w:color w:val="000000" w:themeColor="text1"/>
        </w:rPr>
        <w:t xml:space="preserve">barely remember, but it </w:t>
      </w:r>
      <w:r w:rsidR="00884635" w:rsidRPr="00524AD0">
        <w:rPr>
          <w:rFonts w:ascii="Book Antiqua" w:hAnsi="Book Antiqua"/>
          <w:color w:val="000000" w:themeColor="text1"/>
        </w:rPr>
        <w:t xml:space="preserve">had </w:t>
      </w:r>
      <w:r w:rsidR="002A5220" w:rsidRPr="00524AD0">
        <w:rPr>
          <w:rFonts w:ascii="Book Antiqua" w:hAnsi="Book Antiqua"/>
          <w:color w:val="000000" w:themeColor="text1"/>
        </w:rPr>
        <w:t xml:space="preserve">not grown since then. </w:t>
      </w:r>
    </w:p>
    <w:p w14:paraId="65F8AA71" w14:textId="77777777" w:rsidR="00425EC0" w:rsidRPr="00524AD0" w:rsidRDefault="00425EC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36095752" w14:textId="33412A18"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History of past illness</w:t>
      </w:r>
      <w:r w:rsidR="00425EC0" w:rsidRPr="00524AD0">
        <w:rPr>
          <w:rFonts w:ascii="Book Antiqua" w:hAnsi="Book Antiqua"/>
          <w:b/>
          <w:i/>
          <w:color w:val="000000" w:themeColor="text1"/>
        </w:rPr>
        <w:t>, p</w:t>
      </w:r>
      <w:r w:rsidRPr="00524AD0">
        <w:rPr>
          <w:rFonts w:ascii="Book Antiqua" w:hAnsi="Book Antiqua"/>
          <w:b/>
          <w:i/>
          <w:color w:val="000000" w:themeColor="text1"/>
        </w:rPr>
        <w:t>ersonal and family history</w:t>
      </w:r>
    </w:p>
    <w:p w14:paraId="3D75CA77" w14:textId="33D941C5" w:rsidR="00CA3D00" w:rsidRPr="00524AD0" w:rsidRDefault="00425EC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lastRenderedPageBreak/>
        <w:t>She did not have any specific medical history, including congenital anomaly. However, she had a family history of papillary thyroid cancer of her father.</w:t>
      </w:r>
    </w:p>
    <w:p w14:paraId="0FAF9515" w14:textId="77777777" w:rsidR="00425EC0" w:rsidRPr="00524AD0" w:rsidRDefault="00425EC0" w:rsidP="008C3692">
      <w:pPr>
        <w:widowControl w:val="0"/>
        <w:kinsoku w:val="0"/>
        <w:overflowPunct w:val="0"/>
        <w:autoSpaceDE w:val="0"/>
        <w:autoSpaceDN w:val="0"/>
        <w:adjustRightInd w:val="0"/>
        <w:snapToGrid w:val="0"/>
        <w:spacing w:line="360" w:lineRule="auto"/>
        <w:jc w:val="both"/>
        <w:rPr>
          <w:rFonts w:ascii="Book Antiqua" w:hAnsi="Book Antiqua"/>
          <w:i/>
          <w:color w:val="000000" w:themeColor="text1"/>
        </w:rPr>
      </w:pPr>
    </w:p>
    <w:p w14:paraId="393B4C57" w14:textId="77777777" w:rsidR="00FC1F88" w:rsidRPr="00524AD0" w:rsidRDefault="00FC1F88"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Physical examination</w:t>
      </w:r>
    </w:p>
    <w:p w14:paraId="028BA125" w14:textId="77777777" w:rsidR="00FC1F88" w:rsidRPr="00524AD0" w:rsidRDefault="00FC1F88"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 xml:space="preserve">The mass was located in the subcutaneous tissue of the mediolateral area of the anterior neck, close to the right head portion of the clavicle. It was movable and tense and not accompanied by pain, fever, or redness. No specific abnormality was seen on her thyroid gland and midline cervical area. </w:t>
      </w:r>
    </w:p>
    <w:p w14:paraId="64F0BCE6" w14:textId="77777777" w:rsidR="00FC1F88" w:rsidRPr="00524AD0" w:rsidRDefault="00FC1F88" w:rsidP="008C3692">
      <w:pPr>
        <w:widowControl w:val="0"/>
        <w:kinsoku w:val="0"/>
        <w:overflowPunct w:val="0"/>
        <w:autoSpaceDE w:val="0"/>
        <w:autoSpaceDN w:val="0"/>
        <w:adjustRightInd w:val="0"/>
        <w:snapToGrid w:val="0"/>
        <w:spacing w:line="360" w:lineRule="auto"/>
        <w:jc w:val="both"/>
        <w:rPr>
          <w:rFonts w:ascii="Book Antiqua" w:hAnsi="Book Antiqua"/>
          <w:i/>
          <w:color w:val="000000" w:themeColor="text1"/>
        </w:rPr>
      </w:pPr>
    </w:p>
    <w:p w14:paraId="3675DFA3" w14:textId="6F2E13F0" w:rsidR="00CA3D00" w:rsidRPr="00524AD0" w:rsidRDefault="00924370"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 xml:space="preserve">Laboratory </w:t>
      </w:r>
      <w:r w:rsidR="00CA3D00" w:rsidRPr="00524AD0">
        <w:rPr>
          <w:rFonts w:ascii="Book Antiqua" w:hAnsi="Book Antiqua"/>
          <w:b/>
          <w:i/>
          <w:color w:val="000000" w:themeColor="text1"/>
        </w:rPr>
        <w:t>examinations</w:t>
      </w:r>
    </w:p>
    <w:p w14:paraId="643AC3C8" w14:textId="3CA6DE2A" w:rsidR="00CA3D00" w:rsidRPr="00524AD0" w:rsidRDefault="008718A7"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Ultrasonography showed a well-demarcated low echoic round mass, measuring 2.2</w:t>
      </w:r>
      <w:r w:rsidR="00C00299" w:rsidRPr="00524AD0">
        <w:rPr>
          <w:rFonts w:ascii="Book Antiqua" w:hAnsi="Book Antiqua"/>
          <w:color w:val="000000" w:themeColor="text1"/>
        </w:rPr>
        <w:t xml:space="preserve"> cm</w:t>
      </w:r>
      <w:r w:rsidRPr="00524AD0">
        <w:rPr>
          <w:rFonts w:ascii="Book Antiqua" w:hAnsi="Book Antiqua"/>
          <w:color w:val="000000" w:themeColor="text1"/>
        </w:rPr>
        <w:t xml:space="preserve"> × 1.5 cm. </w:t>
      </w:r>
      <w:r w:rsidR="00CA3D00" w:rsidRPr="00524AD0">
        <w:rPr>
          <w:rFonts w:ascii="Book Antiqua" w:hAnsi="Book Antiqua"/>
          <w:color w:val="000000" w:themeColor="text1"/>
        </w:rPr>
        <w:t>The complete blood count showed that t</w:t>
      </w:r>
      <w:r w:rsidR="00924370" w:rsidRPr="00524AD0">
        <w:rPr>
          <w:rFonts w:ascii="Book Antiqua" w:hAnsi="Book Antiqua"/>
          <w:color w:val="000000" w:themeColor="text1"/>
        </w:rPr>
        <w:t>he white blood cell count was 4</w:t>
      </w:r>
      <w:r w:rsidR="00D2190A" w:rsidRPr="00524AD0">
        <w:rPr>
          <w:rFonts w:ascii="Book Antiqua" w:hAnsi="Book Antiqua"/>
          <w:color w:val="000000" w:themeColor="text1"/>
        </w:rPr>
        <w:t>500</w:t>
      </w:r>
      <w:r w:rsidR="00CA3D00" w:rsidRPr="00524AD0">
        <w:rPr>
          <w:rFonts w:ascii="Book Antiqua" w:hAnsi="Book Antiqua"/>
          <w:color w:val="000000" w:themeColor="text1"/>
        </w:rPr>
        <w:t>/mm</w:t>
      </w:r>
      <w:r w:rsidR="00CA3D00" w:rsidRPr="00524AD0">
        <w:rPr>
          <w:rFonts w:ascii="Book Antiqua" w:hAnsi="Book Antiqua"/>
          <w:color w:val="000000" w:themeColor="text1"/>
          <w:vertAlign w:val="superscript"/>
        </w:rPr>
        <w:t>3</w:t>
      </w:r>
      <w:r w:rsidR="00CA3D00" w:rsidRPr="00524AD0">
        <w:rPr>
          <w:rFonts w:ascii="Book Antiqua" w:hAnsi="Book Antiqua"/>
          <w:color w:val="000000" w:themeColor="text1"/>
        </w:rPr>
        <w:t>, hemoglobin 13.9 g/dL, hematocri</w:t>
      </w:r>
      <w:r w:rsidR="00924370" w:rsidRPr="00524AD0">
        <w:rPr>
          <w:rFonts w:ascii="Book Antiqua" w:hAnsi="Book Antiqua"/>
          <w:color w:val="000000" w:themeColor="text1"/>
        </w:rPr>
        <w:t>t 42.8%, and platelet count 264</w:t>
      </w:r>
      <w:r w:rsidR="00CA3D00" w:rsidRPr="00524AD0">
        <w:rPr>
          <w:rFonts w:ascii="Book Antiqua" w:hAnsi="Book Antiqua"/>
          <w:color w:val="000000" w:themeColor="text1"/>
        </w:rPr>
        <w:t>000 /</w:t>
      </w:r>
      <w:r w:rsidR="00391BF3">
        <w:rPr>
          <w:rFonts w:ascii="Book Antiqua" w:hAnsi="Book Antiqua"/>
          <w:color w:val="000000" w:themeColor="text1"/>
        </w:rPr>
        <w:t>µ</w:t>
      </w:r>
      <w:r w:rsidR="00CA3D00" w:rsidRPr="00524AD0">
        <w:rPr>
          <w:rFonts w:ascii="Book Antiqua" w:hAnsi="Book Antiqua"/>
          <w:color w:val="000000" w:themeColor="text1"/>
        </w:rPr>
        <w:t xml:space="preserve">L. Neutrophil showed 55.82% in differential count, and lymphocyte showed 32.45%, monocyte 9.32%, eosinophil 1.70%, and basophil 0.71%. Blood chemistry results, including </w:t>
      </w:r>
      <w:r w:rsidR="00924370" w:rsidRPr="00524AD0">
        <w:rPr>
          <w:rFonts w:ascii="Book Antiqua" w:hAnsi="Book Antiqua"/>
          <w:color w:val="000000" w:themeColor="text1"/>
        </w:rPr>
        <w:t>aspartate aminotransferase</w:t>
      </w:r>
      <w:r w:rsidR="00CA3D00" w:rsidRPr="00524AD0">
        <w:rPr>
          <w:rFonts w:ascii="Book Antiqua" w:hAnsi="Book Antiqua"/>
          <w:color w:val="000000" w:themeColor="text1"/>
        </w:rPr>
        <w:t xml:space="preserve">, </w:t>
      </w:r>
      <w:r w:rsidR="00AC4EFB" w:rsidRPr="00524AD0">
        <w:rPr>
          <w:rFonts w:ascii="Book Antiqua" w:hAnsi="Book Antiqua"/>
          <w:color w:val="000000" w:themeColor="text1"/>
        </w:rPr>
        <w:t>alanine aminotransferase</w:t>
      </w:r>
      <w:r w:rsidR="00CA3D00" w:rsidRPr="00524AD0">
        <w:rPr>
          <w:rFonts w:ascii="Book Antiqua" w:hAnsi="Book Antiqua"/>
          <w:color w:val="000000" w:themeColor="text1"/>
        </w:rPr>
        <w:t xml:space="preserve">, total bilirubin, alkaline phosphatase, uric acid, gamma </w:t>
      </w:r>
      <w:r w:rsidR="00AC4EFB" w:rsidRPr="00524AD0">
        <w:rPr>
          <w:rFonts w:ascii="Book Antiqua" w:hAnsi="Book Antiqua"/>
          <w:color w:val="000000" w:themeColor="text1"/>
        </w:rPr>
        <w:t>guanosine triphosphate</w:t>
      </w:r>
      <w:r w:rsidR="00CA3D00" w:rsidRPr="00524AD0">
        <w:rPr>
          <w:rFonts w:ascii="Book Antiqua" w:hAnsi="Book Antiqua"/>
          <w:color w:val="000000" w:themeColor="text1"/>
        </w:rPr>
        <w:t xml:space="preserve">, and </w:t>
      </w:r>
      <w:r w:rsidR="00AC4EFB" w:rsidRPr="00524AD0">
        <w:rPr>
          <w:rFonts w:ascii="Book Antiqua" w:hAnsi="Book Antiqua"/>
          <w:color w:val="000000" w:themeColor="text1"/>
        </w:rPr>
        <w:t>lactate dehydrogenase</w:t>
      </w:r>
      <w:r w:rsidR="00CA3D00" w:rsidRPr="00524AD0">
        <w:rPr>
          <w:rFonts w:ascii="Book Antiqua" w:hAnsi="Book Antiqua"/>
          <w:color w:val="000000" w:themeColor="text1"/>
        </w:rPr>
        <w:t>, were within normal limits. Serum β-</w:t>
      </w:r>
      <w:r w:rsidR="00C03EDC" w:rsidRPr="00524AD0">
        <w:rPr>
          <w:rFonts w:ascii="Book Antiqua" w:hAnsi="Book Antiqua"/>
          <w:color w:val="000000" w:themeColor="text1"/>
        </w:rPr>
        <w:t xml:space="preserve">human chorionic gonadotropin </w:t>
      </w:r>
      <w:r w:rsidR="00CA3D00" w:rsidRPr="00524AD0">
        <w:rPr>
          <w:rFonts w:ascii="Book Antiqua" w:hAnsi="Book Antiqua"/>
          <w:color w:val="000000" w:themeColor="text1"/>
        </w:rPr>
        <w:t>detected to be less than 1.20 mIU/mL.</w:t>
      </w:r>
    </w:p>
    <w:p w14:paraId="66A56BCA" w14:textId="77777777" w:rsidR="00C03EDC" w:rsidRPr="00524AD0" w:rsidRDefault="00C03EDC" w:rsidP="008C3692">
      <w:pPr>
        <w:kinsoku w:val="0"/>
        <w:overflowPunct w:val="0"/>
        <w:adjustRightInd w:val="0"/>
        <w:snapToGrid w:val="0"/>
        <w:spacing w:line="360" w:lineRule="auto"/>
        <w:jc w:val="both"/>
        <w:rPr>
          <w:rFonts w:ascii="Book Antiqua" w:eastAsia="宋体" w:hAnsi="Book Antiqua"/>
          <w:b/>
          <w:i/>
          <w:color w:val="000000" w:themeColor="text1"/>
          <w:lang w:eastAsia="zh-CN"/>
        </w:rPr>
      </w:pPr>
    </w:p>
    <w:p w14:paraId="2924CED4" w14:textId="44239AA1"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i/>
          <w:color w:val="000000" w:themeColor="text1"/>
        </w:rPr>
      </w:pPr>
      <w:r w:rsidRPr="00524AD0">
        <w:rPr>
          <w:rFonts w:ascii="Book Antiqua" w:hAnsi="Book Antiqua"/>
          <w:b/>
          <w:i/>
          <w:color w:val="000000" w:themeColor="text1"/>
        </w:rPr>
        <w:t>Imaging examinations</w:t>
      </w:r>
    </w:p>
    <w:p w14:paraId="62F75BF4" w14:textId="1D7B423C" w:rsidR="00F80671" w:rsidRPr="00524AD0" w:rsidRDefault="00677E3C"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Computed tomography</w:t>
      </w:r>
      <w:r w:rsidR="00F80671" w:rsidRPr="00524AD0">
        <w:rPr>
          <w:rFonts w:ascii="Book Antiqua" w:hAnsi="Book Antiqua"/>
          <w:color w:val="000000" w:themeColor="text1"/>
        </w:rPr>
        <w:t xml:space="preserve"> (CT) </w:t>
      </w:r>
      <w:r w:rsidRPr="00524AD0">
        <w:rPr>
          <w:rFonts w:ascii="Book Antiqua" w:hAnsi="Book Antiqua"/>
          <w:color w:val="000000" w:themeColor="text1"/>
        </w:rPr>
        <w:t xml:space="preserve">was performed </w:t>
      </w:r>
      <w:r w:rsidR="00795256" w:rsidRPr="00524AD0">
        <w:rPr>
          <w:rFonts w:ascii="Book Antiqua" w:hAnsi="Book Antiqua"/>
          <w:color w:val="000000" w:themeColor="text1"/>
        </w:rPr>
        <w:t xml:space="preserve">for </w:t>
      </w:r>
      <w:r w:rsidR="00524202" w:rsidRPr="00524AD0">
        <w:rPr>
          <w:rFonts w:ascii="Book Antiqua" w:hAnsi="Book Antiqua"/>
          <w:color w:val="000000" w:themeColor="text1"/>
        </w:rPr>
        <w:t xml:space="preserve">the </w:t>
      </w:r>
      <w:r w:rsidR="0086644D" w:rsidRPr="00524AD0">
        <w:rPr>
          <w:rFonts w:ascii="Book Antiqua" w:hAnsi="Book Antiqua"/>
          <w:color w:val="000000" w:themeColor="text1"/>
        </w:rPr>
        <w:t xml:space="preserve">differential diagnosis and </w:t>
      </w:r>
      <w:r w:rsidR="00795256" w:rsidRPr="00524AD0">
        <w:rPr>
          <w:rFonts w:ascii="Book Antiqua" w:hAnsi="Book Antiqua"/>
          <w:color w:val="000000" w:themeColor="text1"/>
        </w:rPr>
        <w:t>spatial evaluation.</w:t>
      </w:r>
      <w:r w:rsidR="00DD5A59" w:rsidRPr="00524AD0">
        <w:rPr>
          <w:rFonts w:ascii="Book Antiqua" w:hAnsi="Book Antiqua"/>
          <w:color w:val="000000" w:themeColor="text1"/>
        </w:rPr>
        <w:t xml:space="preserve"> </w:t>
      </w:r>
      <w:r w:rsidR="00F80671" w:rsidRPr="00524AD0">
        <w:rPr>
          <w:rFonts w:ascii="Book Antiqua" w:hAnsi="Book Antiqua"/>
          <w:color w:val="000000" w:themeColor="text1"/>
        </w:rPr>
        <w:t>Enhanced CT imag</w:t>
      </w:r>
      <w:r w:rsidR="00F3031B" w:rsidRPr="00524AD0">
        <w:rPr>
          <w:rFonts w:ascii="Book Antiqua" w:hAnsi="Book Antiqua"/>
          <w:color w:val="000000" w:themeColor="text1"/>
        </w:rPr>
        <w:t>ing</w:t>
      </w:r>
      <w:r w:rsidR="00F80671" w:rsidRPr="00524AD0">
        <w:rPr>
          <w:rFonts w:ascii="Book Antiqua" w:hAnsi="Book Antiqua"/>
          <w:color w:val="000000" w:themeColor="text1"/>
        </w:rPr>
        <w:t xml:space="preserve"> showed </w:t>
      </w:r>
      <w:r w:rsidR="005750F9" w:rsidRPr="00524AD0">
        <w:rPr>
          <w:rFonts w:ascii="Book Antiqua" w:hAnsi="Book Antiqua"/>
          <w:color w:val="000000" w:themeColor="text1"/>
        </w:rPr>
        <w:t xml:space="preserve">a </w:t>
      </w:r>
      <w:r w:rsidR="00F80671" w:rsidRPr="00524AD0">
        <w:rPr>
          <w:rFonts w:ascii="Book Antiqua" w:hAnsi="Book Antiqua"/>
          <w:color w:val="000000" w:themeColor="text1"/>
        </w:rPr>
        <w:t>non-enhancing well</w:t>
      </w:r>
      <w:r w:rsidR="00E852D9" w:rsidRPr="00524AD0">
        <w:rPr>
          <w:rFonts w:ascii="Book Antiqua" w:hAnsi="Book Antiqua"/>
          <w:color w:val="000000" w:themeColor="text1"/>
        </w:rPr>
        <w:t>-</w:t>
      </w:r>
      <w:r w:rsidR="00F80671" w:rsidRPr="00524AD0">
        <w:rPr>
          <w:rFonts w:ascii="Book Antiqua" w:hAnsi="Book Antiqua"/>
          <w:color w:val="000000" w:themeColor="text1"/>
        </w:rPr>
        <w:t xml:space="preserve">defined ovoid mass in </w:t>
      </w:r>
      <w:r w:rsidR="00E852D9" w:rsidRPr="00524AD0">
        <w:rPr>
          <w:rFonts w:ascii="Book Antiqua" w:hAnsi="Book Antiqua"/>
          <w:color w:val="000000" w:themeColor="text1"/>
        </w:rPr>
        <w:t xml:space="preserve">the </w:t>
      </w:r>
      <w:r w:rsidR="00F80671" w:rsidRPr="00524AD0">
        <w:rPr>
          <w:rFonts w:ascii="Book Antiqua" w:hAnsi="Book Antiqua"/>
          <w:color w:val="000000" w:themeColor="text1"/>
        </w:rPr>
        <w:t xml:space="preserve">right paramidline supraclavicular fossa </w:t>
      </w:r>
      <w:r w:rsidR="00EA5670" w:rsidRPr="00524AD0">
        <w:rPr>
          <w:rFonts w:ascii="Book Antiqua" w:hAnsi="Book Antiqua"/>
          <w:color w:val="000000" w:themeColor="text1"/>
        </w:rPr>
        <w:t xml:space="preserve">that </w:t>
      </w:r>
      <w:r w:rsidR="00F80671" w:rsidRPr="00524AD0">
        <w:rPr>
          <w:rFonts w:ascii="Book Antiqua" w:hAnsi="Book Antiqua"/>
          <w:color w:val="000000" w:themeColor="text1"/>
        </w:rPr>
        <w:t xml:space="preserve">measured 2.2 </w:t>
      </w:r>
      <w:r w:rsidR="00C03EDC" w:rsidRPr="00524AD0">
        <w:rPr>
          <w:rFonts w:ascii="Book Antiqua" w:hAnsi="Book Antiqua"/>
          <w:color w:val="000000" w:themeColor="text1"/>
        </w:rPr>
        <w:t>cm</w:t>
      </w:r>
      <w:r w:rsidR="00C03EDC" w:rsidRPr="00524AD0">
        <w:rPr>
          <w:rFonts w:ascii="Book Antiqua" w:eastAsia="宋体" w:hAnsi="Book Antiqua"/>
          <w:color w:val="000000" w:themeColor="text1"/>
          <w:lang w:eastAsia="zh-CN"/>
        </w:rPr>
        <w:t xml:space="preserve"> </w:t>
      </w:r>
      <w:r w:rsidR="00720204" w:rsidRPr="00524AD0">
        <w:rPr>
          <w:rFonts w:ascii="Book Antiqua" w:hAnsi="Book Antiqua"/>
          <w:color w:val="000000" w:themeColor="text1"/>
        </w:rPr>
        <w:t>×</w:t>
      </w:r>
      <w:r w:rsidR="00F80671" w:rsidRPr="00524AD0">
        <w:rPr>
          <w:rFonts w:ascii="Book Antiqua" w:hAnsi="Book Antiqua"/>
          <w:color w:val="000000" w:themeColor="text1"/>
        </w:rPr>
        <w:t xml:space="preserve"> 1</w:t>
      </w:r>
      <w:r w:rsidR="00C03EDC" w:rsidRPr="00524AD0">
        <w:rPr>
          <w:rFonts w:ascii="Book Antiqua" w:hAnsi="Book Antiqua"/>
          <w:color w:val="000000" w:themeColor="text1"/>
        </w:rPr>
        <w:t xml:space="preserve"> cm</w:t>
      </w:r>
      <w:r w:rsidR="00F80671" w:rsidRPr="00524AD0">
        <w:rPr>
          <w:rFonts w:ascii="Book Antiqua" w:hAnsi="Book Antiqua"/>
          <w:color w:val="000000" w:themeColor="text1"/>
        </w:rPr>
        <w:t xml:space="preserve"> </w:t>
      </w:r>
      <w:r w:rsidR="00720204" w:rsidRPr="00524AD0">
        <w:rPr>
          <w:rFonts w:ascii="Book Antiqua" w:hAnsi="Book Antiqua"/>
          <w:color w:val="000000" w:themeColor="text1"/>
        </w:rPr>
        <w:t>×</w:t>
      </w:r>
      <w:r w:rsidR="00F80671" w:rsidRPr="00524AD0">
        <w:rPr>
          <w:rFonts w:ascii="Book Antiqua" w:hAnsi="Book Antiqua"/>
          <w:color w:val="000000" w:themeColor="text1"/>
        </w:rPr>
        <w:t xml:space="preserve"> 1.5</w:t>
      </w:r>
      <w:r w:rsidR="00E852D9" w:rsidRPr="00524AD0">
        <w:rPr>
          <w:rFonts w:ascii="Book Antiqua" w:hAnsi="Book Antiqua"/>
          <w:color w:val="000000" w:themeColor="text1"/>
        </w:rPr>
        <w:t xml:space="preserve"> </w:t>
      </w:r>
      <w:r w:rsidR="00F80671" w:rsidRPr="00524AD0">
        <w:rPr>
          <w:rFonts w:ascii="Book Antiqua" w:hAnsi="Book Antiqua"/>
          <w:color w:val="000000" w:themeColor="text1"/>
        </w:rPr>
        <w:t>cm (Figure 1</w:t>
      </w:r>
      <w:r w:rsidR="00123E13" w:rsidRPr="00524AD0">
        <w:rPr>
          <w:rFonts w:ascii="Book Antiqua" w:hAnsi="Book Antiqua"/>
          <w:color w:val="000000" w:themeColor="text1"/>
        </w:rPr>
        <w:t>A</w:t>
      </w:r>
      <w:r w:rsidR="00E852D9" w:rsidRPr="00524AD0">
        <w:rPr>
          <w:rFonts w:ascii="Book Antiqua" w:hAnsi="Book Antiqua"/>
          <w:color w:val="000000" w:themeColor="text1"/>
        </w:rPr>
        <w:t xml:space="preserve"> and </w:t>
      </w:r>
      <w:r w:rsidR="00123E13" w:rsidRPr="00524AD0">
        <w:rPr>
          <w:rFonts w:ascii="Book Antiqua" w:hAnsi="Book Antiqua"/>
          <w:color w:val="000000" w:themeColor="text1"/>
        </w:rPr>
        <w:t>B</w:t>
      </w:r>
      <w:r w:rsidR="00F80671" w:rsidRPr="00524AD0">
        <w:rPr>
          <w:rFonts w:ascii="Book Antiqua" w:hAnsi="Book Antiqua"/>
          <w:color w:val="000000" w:themeColor="text1"/>
        </w:rPr>
        <w:t xml:space="preserve">), and the </w:t>
      </w:r>
      <w:r w:rsidR="00123E13" w:rsidRPr="00524AD0">
        <w:rPr>
          <w:rFonts w:ascii="Book Antiqua" w:hAnsi="Book Antiqua"/>
          <w:color w:val="000000" w:themeColor="text1"/>
        </w:rPr>
        <w:t xml:space="preserve">differential </w:t>
      </w:r>
      <w:r w:rsidR="00F80671" w:rsidRPr="00524AD0">
        <w:rPr>
          <w:rFonts w:ascii="Book Antiqua" w:hAnsi="Book Antiqua"/>
          <w:color w:val="000000" w:themeColor="text1"/>
        </w:rPr>
        <w:t xml:space="preserve">diagnosis </w:t>
      </w:r>
      <w:r w:rsidR="00671FFE" w:rsidRPr="00524AD0">
        <w:rPr>
          <w:rFonts w:ascii="Book Antiqua" w:hAnsi="Book Antiqua"/>
          <w:color w:val="000000" w:themeColor="text1"/>
        </w:rPr>
        <w:t xml:space="preserve">from </w:t>
      </w:r>
      <w:r w:rsidR="00E852D9" w:rsidRPr="00524AD0">
        <w:rPr>
          <w:rFonts w:ascii="Book Antiqua" w:hAnsi="Book Antiqua"/>
          <w:color w:val="000000" w:themeColor="text1"/>
        </w:rPr>
        <w:t xml:space="preserve">the </w:t>
      </w:r>
      <w:r w:rsidR="00123E13" w:rsidRPr="00524AD0">
        <w:rPr>
          <w:rFonts w:ascii="Book Antiqua" w:hAnsi="Book Antiqua"/>
          <w:color w:val="000000" w:themeColor="text1"/>
        </w:rPr>
        <w:t>image w</w:t>
      </w:r>
      <w:r w:rsidR="00C52EFC" w:rsidRPr="00524AD0">
        <w:rPr>
          <w:rFonts w:ascii="Book Antiqua" w:hAnsi="Book Antiqua"/>
          <w:color w:val="000000" w:themeColor="text1"/>
        </w:rPr>
        <w:t xml:space="preserve">as </w:t>
      </w:r>
      <w:r w:rsidR="00F80671" w:rsidRPr="00524AD0">
        <w:rPr>
          <w:rFonts w:ascii="Book Antiqua" w:hAnsi="Book Antiqua"/>
          <w:color w:val="000000" w:themeColor="text1"/>
        </w:rPr>
        <w:t xml:space="preserve">dermoid or epidermoid cyst. </w:t>
      </w:r>
    </w:p>
    <w:p w14:paraId="6AE505E7" w14:textId="77777777"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6F20647A" w14:textId="606AD2AF"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color w:val="000000" w:themeColor="text1"/>
          <w:u w:val="single"/>
        </w:rPr>
      </w:pPr>
      <w:r w:rsidRPr="00524AD0">
        <w:rPr>
          <w:rFonts w:ascii="Book Antiqua" w:hAnsi="Book Antiqua"/>
          <w:b/>
          <w:color w:val="000000" w:themeColor="text1"/>
          <w:u w:val="single"/>
        </w:rPr>
        <w:t>FINAL DIAGNOSIS</w:t>
      </w:r>
    </w:p>
    <w:p w14:paraId="7D216C2C" w14:textId="5743A3A3" w:rsidR="00CA3D00" w:rsidRPr="00524AD0" w:rsidRDefault="0009762D"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color w:val="000000" w:themeColor="text1"/>
        </w:rPr>
        <w:t xml:space="preserve">She </w:t>
      </w:r>
      <w:r w:rsidR="007E2A8B" w:rsidRPr="00524AD0">
        <w:rPr>
          <w:rFonts w:ascii="Book Antiqua" w:hAnsi="Book Antiqua"/>
          <w:color w:val="000000" w:themeColor="text1"/>
        </w:rPr>
        <w:t>had</w:t>
      </w:r>
      <w:r w:rsidRPr="00524AD0">
        <w:rPr>
          <w:rFonts w:ascii="Book Antiqua" w:hAnsi="Book Antiqua"/>
          <w:color w:val="000000" w:themeColor="text1"/>
        </w:rPr>
        <w:t xml:space="preserve"> undergone</w:t>
      </w:r>
      <w:r w:rsidR="005750F9" w:rsidRPr="00524AD0">
        <w:rPr>
          <w:rFonts w:ascii="Book Antiqua" w:hAnsi="Book Antiqua"/>
          <w:color w:val="000000" w:themeColor="text1"/>
        </w:rPr>
        <w:t xml:space="preserve"> an excisi</w:t>
      </w:r>
      <w:r w:rsidRPr="00524AD0">
        <w:rPr>
          <w:rFonts w:ascii="Book Antiqua" w:hAnsi="Book Antiqua"/>
          <w:color w:val="000000" w:themeColor="text1"/>
        </w:rPr>
        <w:t>on</w:t>
      </w:r>
      <w:r w:rsidR="005750F9" w:rsidRPr="00524AD0">
        <w:rPr>
          <w:rFonts w:ascii="Book Antiqua" w:hAnsi="Book Antiqua"/>
          <w:color w:val="000000" w:themeColor="text1"/>
        </w:rPr>
        <w:t>al biopsy for therapeutic</w:t>
      </w:r>
      <w:r w:rsidRPr="00524AD0">
        <w:rPr>
          <w:rFonts w:ascii="Book Antiqua" w:hAnsi="Book Antiqua"/>
          <w:color w:val="000000" w:themeColor="text1"/>
        </w:rPr>
        <w:t xml:space="preserve"> and diagnostic</w:t>
      </w:r>
      <w:r w:rsidR="005750F9" w:rsidRPr="00524AD0">
        <w:rPr>
          <w:rFonts w:ascii="Book Antiqua" w:hAnsi="Book Antiqua"/>
          <w:color w:val="000000" w:themeColor="text1"/>
        </w:rPr>
        <w:t xml:space="preserve"> purposes.</w:t>
      </w:r>
      <w:r w:rsidRPr="00524AD0">
        <w:rPr>
          <w:rFonts w:ascii="Book Antiqua" w:hAnsi="Book Antiqua"/>
          <w:color w:val="000000" w:themeColor="text1"/>
        </w:rPr>
        <w:t xml:space="preserve"> In </w:t>
      </w:r>
      <w:r w:rsidR="00E852D9" w:rsidRPr="00524AD0">
        <w:rPr>
          <w:rFonts w:ascii="Book Antiqua" w:hAnsi="Book Antiqua"/>
          <w:color w:val="000000" w:themeColor="text1"/>
        </w:rPr>
        <w:t xml:space="preserve">the </w:t>
      </w:r>
      <w:r w:rsidRPr="00524AD0">
        <w:rPr>
          <w:rFonts w:ascii="Book Antiqua" w:hAnsi="Book Antiqua"/>
          <w:color w:val="000000" w:themeColor="text1"/>
        </w:rPr>
        <w:t>gross examination, the lesion was an ovoid</w:t>
      </w:r>
      <w:r w:rsidR="00C52EFC" w:rsidRPr="00524AD0">
        <w:rPr>
          <w:rFonts w:ascii="Book Antiqua" w:hAnsi="Book Antiqua"/>
          <w:color w:val="000000" w:themeColor="text1"/>
        </w:rPr>
        <w:t>-</w:t>
      </w:r>
      <w:r w:rsidRPr="00524AD0">
        <w:rPr>
          <w:rFonts w:ascii="Book Antiqua" w:hAnsi="Book Antiqua"/>
          <w:color w:val="000000" w:themeColor="text1"/>
        </w:rPr>
        <w:t>shaped</w:t>
      </w:r>
      <w:r w:rsidR="007E2A8B" w:rsidRPr="00524AD0">
        <w:rPr>
          <w:rFonts w:ascii="Book Antiqua" w:hAnsi="Book Antiqua"/>
          <w:color w:val="000000" w:themeColor="text1"/>
        </w:rPr>
        <w:t>,</w:t>
      </w:r>
      <w:r w:rsidRPr="00524AD0">
        <w:rPr>
          <w:rFonts w:ascii="Book Antiqua" w:hAnsi="Book Antiqua"/>
          <w:color w:val="000000" w:themeColor="text1"/>
        </w:rPr>
        <w:t xml:space="preserve"> solid</w:t>
      </w:r>
      <w:r w:rsidR="007E2A8B" w:rsidRPr="00524AD0">
        <w:rPr>
          <w:rFonts w:ascii="Book Antiqua" w:hAnsi="Book Antiqua"/>
          <w:color w:val="000000" w:themeColor="text1"/>
        </w:rPr>
        <w:t>,</w:t>
      </w:r>
      <w:r w:rsidRPr="00524AD0">
        <w:rPr>
          <w:rFonts w:ascii="Book Antiqua" w:hAnsi="Book Antiqua"/>
          <w:color w:val="000000" w:themeColor="text1"/>
        </w:rPr>
        <w:t xml:space="preserve"> soft mass</w:t>
      </w:r>
      <w:r w:rsidR="00C52EFC" w:rsidRPr="00524AD0">
        <w:rPr>
          <w:rFonts w:ascii="Book Antiqua" w:hAnsi="Book Antiqua"/>
          <w:color w:val="000000" w:themeColor="text1"/>
        </w:rPr>
        <w:t>,</w:t>
      </w:r>
      <w:r w:rsidRPr="00524AD0">
        <w:rPr>
          <w:rFonts w:ascii="Book Antiqua" w:hAnsi="Book Antiqua"/>
          <w:color w:val="000000" w:themeColor="text1"/>
        </w:rPr>
        <w:t xml:space="preserve"> and</w:t>
      </w:r>
      <w:r w:rsidR="008D50B3" w:rsidRPr="00524AD0">
        <w:rPr>
          <w:rFonts w:ascii="Book Antiqua" w:hAnsi="Book Antiqua"/>
          <w:color w:val="000000" w:themeColor="text1"/>
        </w:rPr>
        <w:t xml:space="preserve"> thin fibrous capsules surrounded</w:t>
      </w:r>
      <w:r w:rsidRPr="00524AD0">
        <w:rPr>
          <w:rFonts w:ascii="Book Antiqua" w:hAnsi="Book Antiqua"/>
          <w:color w:val="000000" w:themeColor="text1"/>
        </w:rPr>
        <w:t xml:space="preserve"> the entire lesion</w:t>
      </w:r>
      <w:r w:rsidR="008D50B3" w:rsidRPr="00524AD0">
        <w:rPr>
          <w:rFonts w:ascii="Book Antiqua" w:hAnsi="Book Antiqua"/>
          <w:color w:val="000000" w:themeColor="text1"/>
        </w:rPr>
        <w:t>.</w:t>
      </w:r>
      <w:r w:rsidR="007E2E2C" w:rsidRPr="00524AD0">
        <w:rPr>
          <w:rFonts w:ascii="Book Antiqua" w:hAnsi="Book Antiqua"/>
          <w:color w:val="000000" w:themeColor="text1"/>
        </w:rPr>
        <w:t xml:space="preserve"> </w:t>
      </w:r>
      <w:r w:rsidR="00E852D9" w:rsidRPr="00524AD0">
        <w:rPr>
          <w:rFonts w:ascii="Book Antiqua" w:hAnsi="Book Antiqua"/>
          <w:color w:val="000000" w:themeColor="text1"/>
        </w:rPr>
        <w:t>The m</w:t>
      </w:r>
      <w:r w:rsidR="007E2E2C" w:rsidRPr="00524AD0">
        <w:rPr>
          <w:rFonts w:ascii="Book Antiqua" w:hAnsi="Book Antiqua"/>
          <w:color w:val="000000" w:themeColor="text1"/>
        </w:rPr>
        <w:t>icroscopic findings reveal</w:t>
      </w:r>
      <w:r w:rsidR="008A3863" w:rsidRPr="00524AD0">
        <w:rPr>
          <w:rFonts w:ascii="Book Antiqua" w:hAnsi="Book Antiqua"/>
          <w:color w:val="000000" w:themeColor="text1"/>
        </w:rPr>
        <w:t>ed</w:t>
      </w:r>
      <w:r w:rsidR="007E2E2C" w:rsidRPr="00524AD0">
        <w:rPr>
          <w:rFonts w:ascii="Book Antiqua" w:hAnsi="Book Antiqua"/>
          <w:color w:val="000000" w:themeColor="text1"/>
        </w:rPr>
        <w:t xml:space="preserve"> a </w:t>
      </w:r>
      <w:r w:rsidR="00E852D9" w:rsidRPr="00524AD0">
        <w:rPr>
          <w:rFonts w:ascii="Book Antiqua" w:hAnsi="Book Antiqua"/>
          <w:color w:val="000000" w:themeColor="text1"/>
        </w:rPr>
        <w:lastRenderedPageBreak/>
        <w:t>well-defined</w:t>
      </w:r>
      <w:r w:rsidR="007E2E2C" w:rsidRPr="00524AD0">
        <w:rPr>
          <w:rFonts w:ascii="Book Antiqua" w:hAnsi="Book Antiqua"/>
          <w:color w:val="000000" w:themeColor="text1"/>
        </w:rPr>
        <w:t xml:space="preserve"> and thin-walled</w:t>
      </w:r>
      <w:r w:rsidR="008A3863" w:rsidRPr="00524AD0">
        <w:rPr>
          <w:rFonts w:ascii="Book Antiqua" w:hAnsi="Book Antiqua"/>
          <w:color w:val="000000" w:themeColor="text1"/>
        </w:rPr>
        <w:t>,</w:t>
      </w:r>
      <w:r w:rsidR="007E2E2C" w:rsidRPr="00524AD0">
        <w:rPr>
          <w:rFonts w:ascii="Book Antiqua" w:hAnsi="Book Antiqua"/>
          <w:color w:val="000000" w:themeColor="text1"/>
        </w:rPr>
        <w:t xml:space="preserve"> ovoid</w:t>
      </w:r>
      <w:r w:rsidR="008A3863" w:rsidRPr="00524AD0">
        <w:rPr>
          <w:rFonts w:ascii="Book Antiqua" w:hAnsi="Book Antiqua"/>
          <w:color w:val="000000" w:themeColor="text1"/>
        </w:rPr>
        <w:t>,</w:t>
      </w:r>
      <w:r w:rsidR="007E2E2C" w:rsidRPr="00524AD0">
        <w:rPr>
          <w:rFonts w:ascii="Book Antiqua" w:hAnsi="Book Antiqua"/>
          <w:color w:val="000000" w:themeColor="text1"/>
        </w:rPr>
        <w:t xml:space="preserve"> unilocular cystic lesion lined by ciliated pseudostratified cuboidal to columnar epithelium showing focal intraluminal papillary projection</w:t>
      </w:r>
      <w:r w:rsidR="00BB0A78" w:rsidRPr="00524AD0">
        <w:rPr>
          <w:rFonts w:ascii="Book Antiqua" w:hAnsi="Book Antiqua"/>
          <w:color w:val="000000" w:themeColor="text1"/>
        </w:rPr>
        <w:t>s</w:t>
      </w:r>
      <w:r w:rsidR="007E2E2C" w:rsidRPr="00524AD0">
        <w:rPr>
          <w:rFonts w:ascii="Book Antiqua" w:hAnsi="Book Antiqua"/>
          <w:color w:val="000000" w:themeColor="text1"/>
        </w:rPr>
        <w:t xml:space="preserve"> in </w:t>
      </w:r>
      <w:r w:rsidR="00E852D9" w:rsidRPr="00524AD0">
        <w:rPr>
          <w:rFonts w:ascii="Book Antiqua" w:hAnsi="Book Antiqua"/>
          <w:color w:val="000000" w:themeColor="text1"/>
        </w:rPr>
        <w:t xml:space="preserve">the </w:t>
      </w:r>
      <w:r w:rsidR="007E2E2C" w:rsidRPr="00524AD0">
        <w:rPr>
          <w:rFonts w:ascii="Book Antiqua" w:hAnsi="Book Antiqua"/>
          <w:color w:val="000000" w:themeColor="text1"/>
        </w:rPr>
        <w:t xml:space="preserve">subcutaneous tissue. The luminal surface of the cystic lesion </w:t>
      </w:r>
      <w:r w:rsidR="00BB0A78" w:rsidRPr="00524AD0">
        <w:rPr>
          <w:rFonts w:ascii="Book Antiqua" w:hAnsi="Book Antiqua"/>
          <w:color w:val="000000" w:themeColor="text1"/>
        </w:rPr>
        <w:t xml:space="preserve">was </w:t>
      </w:r>
      <w:r w:rsidR="007E2E2C" w:rsidRPr="00524AD0">
        <w:rPr>
          <w:rFonts w:ascii="Book Antiqua" w:hAnsi="Book Antiqua"/>
          <w:color w:val="000000" w:themeColor="text1"/>
        </w:rPr>
        <w:t>filled with amorphous proteinous materials without keratinous and solid mass</w:t>
      </w:r>
      <w:r w:rsidR="008D50B3" w:rsidRPr="00524AD0">
        <w:rPr>
          <w:rFonts w:ascii="Book Antiqua" w:hAnsi="Book Antiqua"/>
          <w:color w:val="000000" w:themeColor="text1"/>
        </w:rPr>
        <w:t>-</w:t>
      </w:r>
      <w:r w:rsidR="007E2E2C" w:rsidRPr="00524AD0">
        <w:rPr>
          <w:rFonts w:ascii="Book Antiqua" w:hAnsi="Book Antiqua"/>
          <w:color w:val="000000" w:themeColor="text1"/>
        </w:rPr>
        <w:t>like lesion. The outer surface of the cystic lesion</w:t>
      </w:r>
      <w:r w:rsidR="00DB0177" w:rsidRPr="00524AD0">
        <w:rPr>
          <w:rFonts w:ascii="Book Antiqua" w:hAnsi="Book Antiqua"/>
          <w:color w:val="000000" w:themeColor="text1"/>
        </w:rPr>
        <w:t xml:space="preserve"> was completely</w:t>
      </w:r>
      <w:r w:rsidR="007E2E2C" w:rsidRPr="00524AD0">
        <w:rPr>
          <w:rFonts w:ascii="Book Antiqua" w:hAnsi="Book Antiqua"/>
          <w:color w:val="000000" w:themeColor="text1"/>
        </w:rPr>
        <w:t xml:space="preserve"> covered with thin collagenous tissue with</w:t>
      </w:r>
      <w:r w:rsidR="00F75571" w:rsidRPr="00524AD0">
        <w:rPr>
          <w:rFonts w:ascii="Book Antiqua" w:hAnsi="Book Antiqua"/>
          <w:color w:val="000000" w:themeColor="text1"/>
        </w:rPr>
        <w:t>out</w:t>
      </w:r>
      <w:r w:rsidR="007E2E2C" w:rsidRPr="00524AD0">
        <w:rPr>
          <w:rFonts w:ascii="Book Antiqua" w:hAnsi="Book Antiqua"/>
          <w:color w:val="000000" w:themeColor="text1"/>
        </w:rPr>
        <w:t xml:space="preserve"> smooth muscle bundle</w:t>
      </w:r>
      <w:r w:rsidR="00CC2A45" w:rsidRPr="00524AD0">
        <w:rPr>
          <w:rFonts w:ascii="Book Antiqua" w:hAnsi="Book Antiqua"/>
          <w:color w:val="000000" w:themeColor="text1"/>
        </w:rPr>
        <w:t>s</w:t>
      </w:r>
      <w:r w:rsidR="007E2E2C" w:rsidRPr="00524AD0">
        <w:rPr>
          <w:rFonts w:ascii="Book Antiqua" w:hAnsi="Book Antiqua"/>
          <w:color w:val="000000" w:themeColor="text1"/>
        </w:rPr>
        <w:t>. It also show</w:t>
      </w:r>
      <w:r w:rsidR="00CC2A45" w:rsidRPr="00524AD0">
        <w:rPr>
          <w:rFonts w:ascii="Book Antiqua" w:hAnsi="Book Antiqua"/>
          <w:color w:val="000000" w:themeColor="text1"/>
        </w:rPr>
        <w:t>ed</w:t>
      </w:r>
      <w:r w:rsidR="007E2E2C" w:rsidRPr="00524AD0">
        <w:rPr>
          <w:rFonts w:ascii="Book Antiqua" w:hAnsi="Book Antiqua"/>
          <w:color w:val="000000" w:themeColor="text1"/>
        </w:rPr>
        <w:t xml:space="preserve"> focal chronic inflammatory change with</w:t>
      </w:r>
      <w:r w:rsidR="00F75571" w:rsidRPr="00524AD0">
        <w:rPr>
          <w:rFonts w:ascii="Book Antiqua" w:hAnsi="Book Antiqua"/>
          <w:color w:val="000000" w:themeColor="text1"/>
        </w:rPr>
        <w:t xml:space="preserve"> no </w:t>
      </w:r>
      <w:r w:rsidR="007E2E2C" w:rsidRPr="00524AD0">
        <w:rPr>
          <w:rFonts w:ascii="Book Antiqua" w:hAnsi="Book Antiqua"/>
          <w:color w:val="000000" w:themeColor="text1"/>
        </w:rPr>
        <w:t>lymphoid follicles or other components. The peritumoral subcutaneous tissue reveal</w:t>
      </w:r>
      <w:r w:rsidR="00CC2A45" w:rsidRPr="00524AD0">
        <w:rPr>
          <w:rFonts w:ascii="Book Antiqua" w:hAnsi="Book Antiqua"/>
          <w:color w:val="000000" w:themeColor="text1"/>
        </w:rPr>
        <w:t>ed</w:t>
      </w:r>
      <w:r w:rsidR="007E2E2C" w:rsidRPr="00524AD0">
        <w:rPr>
          <w:rFonts w:ascii="Book Antiqua" w:hAnsi="Book Antiqua"/>
          <w:color w:val="000000" w:themeColor="text1"/>
        </w:rPr>
        <w:t xml:space="preserve"> no thyroid, cartilaginous</w:t>
      </w:r>
      <w:r w:rsidR="00E852D9" w:rsidRPr="00524AD0">
        <w:rPr>
          <w:rFonts w:ascii="Book Antiqua" w:hAnsi="Book Antiqua"/>
          <w:color w:val="000000" w:themeColor="text1"/>
        </w:rPr>
        <w:t xml:space="preserve">, </w:t>
      </w:r>
      <w:r w:rsidR="006F4E6D" w:rsidRPr="00524AD0">
        <w:rPr>
          <w:rFonts w:ascii="Book Antiqua" w:hAnsi="Book Antiqua"/>
          <w:color w:val="000000" w:themeColor="text1"/>
        </w:rPr>
        <w:t xml:space="preserve">or </w:t>
      </w:r>
      <w:r w:rsidR="007E2E2C" w:rsidRPr="00524AD0">
        <w:rPr>
          <w:rFonts w:ascii="Book Antiqua" w:hAnsi="Book Antiqua"/>
          <w:color w:val="000000" w:themeColor="text1"/>
        </w:rPr>
        <w:t>skin appendageal tissue</w:t>
      </w:r>
      <w:r w:rsidR="00E852D9" w:rsidRPr="00524AD0">
        <w:rPr>
          <w:rFonts w:ascii="Book Antiqua" w:hAnsi="Book Antiqua"/>
          <w:color w:val="000000" w:themeColor="text1"/>
        </w:rPr>
        <w:t xml:space="preserve"> </w:t>
      </w:r>
      <w:r w:rsidR="00F75571" w:rsidRPr="00524AD0">
        <w:rPr>
          <w:rFonts w:ascii="Book Antiqua" w:hAnsi="Book Antiqua"/>
          <w:color w:val="000000" w:themeColor="text1"/>
        </w:rPr>
        <w:t>(Figure 2)</w:t>
      </w:r>
      <w:r w:rsidR="00E852D9" w:rsidRPr="00524AD0">
        <w:rPr>
          <w:rFonts w:ascii="Book Antiqua" w:hAnsi="Book Antiqua"/>
          <w:color w:val="000000" w:themeColor="text1"/>
        </w:rPr>
        <w:t>.</w:t>
      </w:r>
      <w:r w:rsidR="007A74F3" w:rsidRPr="00524AD0">
        <w:rPr>
          <w:rFonts w:ascii="Book Antiqua" w:hAnsi="Book Antiqua"/>
          <w:color w:val="000000" w:themeColor="text1"/>
        </w:rPr>
        <w:t xml:space="preserve"> </w:t>
      </w:r>
    </w:p>
    <w:p w14:paraId="58E9767C" w14:textId="77777777"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0F735DD3" w14:textId="3DA5FD65" w:rsidR="00CA3D00" w:rsidRPr="00524AD0" w:rsidRDefault="00CA3D00" w:rsidP="008C3692">
      <w:pPr>
        <w:widowControl w:val="0"/>
        <w:kinsoku w:val="0"/>
        <w:overflowPunct w:val="0"/>
        <w:autoSpaceDE w:val="0"/>
        <w:autoSpaceDN w:val="0"/>
        <w:adjustRightInd w:val="0"/>
        <w:snapToGrid w:val="0"/>
        <w:spacing w:line="360" w:lineRule="auto"/>
        <w:jc w:val="both"/>
        <w:rPr>
          <w:rFonts w:ascii="Book Antiqua" w:hAnsi="Book Antiqua"/>
          <w:b/>
          <w:color w:val="000000" w:themeColor="text1"/>
          <w:u w:val="single"/>
        </w:rPr>
      </w:pPr>
      <w:r w:rsidRPr="00524AD0">
        <w:rPr>
          <w:rFonts w:ascii="Book Antiqua" w:hAnsi="Book Antiqua"/>
          <w:b/>
          <w:color w:val="000000" w:themeColor="text1"/>
          <w:u w:val="single"/>
        </w:rPr>
        <w:t>TREARMENT</w:t>
      </w:r>
    </w:p>
    <w:p w14:paraId="273DFCAB" w14:textId="77777777" w:rsidR="00C03EDC" w:rsidRPr="00524AD0" w:rsidRDefault="005A3284"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After complete excision of the lesion, t</w:t>
      </w:r>
      <w:r w:rsidR="00985122" w:rsidRPr="00524AD0">
        <w:rPr>
          <w:rFonts w:ascii="Book Antiqua" w:hAnsi="Book Antiqua"/>
          <w:color w:val="000000" w:themeColor="text1"/>
        </w:rPr>
        <w:t>here w</w:t>
      </w:r>
      <w:r w:rsidR="008D50B3" w:rsidRPr="00524AD0">
        <w:rPr>
          <w:rFonts w:ascii="Book Antiqua" w:hAnsi="Book Antiqua"/>
          <w:color w:val="000000" w:themeColor="text1"/>
        </w:rPr>
        <w:t>as</w:t>
      </w:r>
      <w:r w:rsidR="00985122" w:rsidRPr="00524AD0">
        <w:rPr>
          <w:rFonts w:ascii="Book Antiqua" w:hAnsi="Book Antiqua"/>
          <w:color w:val="000000" w:themeColor="text1"/>
        </w:rPr>
        <w:t xml:space="preserve"> no development of seroma or wound infection</w:t>
      </w:r>
      <w:r w:rsidR="00E852D9" w:rsidRPr="00524AD0">
        <w:rPr>
          <w:rFonts w:ascii="Book Antiqua" w:hAnsi="Book Antiqua"/>
          <w:color w:val="000000" w:themeColor="text1"/>
        </w:rPr>
        <w:t>.</w:t>
      </w:r>
      <w:r w:rsidR="00985122" w:rsidRPr="00524AD0">
        <w:rPr>
          <w:rFonts w:ascii="Book Antiqua" w:hAnsi="Book Antiqua"/>
          <w:color w:val="000000" w:themeColor="text1"/>
        </w:rPr>
        <w:t xml:space="preserve"> </w:t>
      </w:r>
    </w:p>
    <w:p w14:paraId="447C9B2E" w14:textId="77777777" w:rsidR="00C03EDC" w:rsidRPr="00524AD0" w:rsidRDefault="00C03EDC" w:rsidP="008C3692">
      <w:pPr>
        <w:kinsoku w:val="0"/>
        <w:overflowPunct w:val="0"/>
        <w:adjustRightInd w:val="0"/>
        <w:snapToGrid w:val="0"/>
        <w:spacing w:line="360" w:lineRule="auto"/>
        <w:jc w:val="both"/>
        <w:rPr>
          <w:rFonts w:ascii="Book Antiqua" w:eastAsia="宋体" w:hAnsi="Book Antiqua"/>
          <w:color w:val="000000" w:themeColor="text1"/>
          <w:lang w:eastAsia="zh-CN"/>
        </w:rPr>
      </w:pPr>
    </w:p>
    <w:p w14:paraId="7B5A14D1" w14:textId="77777777" w:rsidR="00C03EDC" w:rsidRPr="00524AD0" w:rsidRDefault="00C03EDC"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b/>
          <w:caps/>
          <w:color w:val="000000" w:themeColor="text1"/>
          <w:u w:val="single"/>
        </w:rPr>
        <w:t>OUTCOME AND FOLLOW-UP</w:t>
      </w:r>
    </w:p>
    <w:p w14:paraId="49DD7F5A" w14:textId="77777777" w:rsidR="00C03EDC" w:rsidRPr="00524AD0" w:rsidRDefault="00C03EDC" w:rsidP="008C3692">
      <w:pPr>
        <w:adjustRightInd w:val="0"/>
        <w:snapToGrid w:val="0"/>
        <w:spacing w:line="360" w:lineRule="auto"/>
        <w:jc w:val="both"/>
        <w:rPr>
          <w:rFonts w:ascii="Book Antiqua" w:hAnsi="Book Antiqua"/>
          <w:color w:val="000000" w:themeColor="text1"/>
        </w:rPr>
      </w:pPr>
      <w:r w:rsidRPr="00524AD0">
        <w:rPr>
          <w:rFonts w:ascii="Book Antiqua" w:eastAsia="Book Antiqua" w:hAnsi="Book Antiqua" w:cs="Book Antiqua"/>
          <w:color w:val="000000" w:themeColor="text1"/>
        </w:rPr>
        <w:t>After six months of follow-up, there was no evidence of local recurrence.</w:t>
      </w:r>
    </w:p>
    <w:p w14:paraId="7F6BA4F7" w14:textId="77777777" w:rsidR="00985122" w:rsidRPr="00524AD0" w:rsidRDefault="00985122"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p>
    <w:p w14:paraId="20A9EAE5" w14:textId="77777777" w:rsidR="00C03EDC" w:rsidRPr="00524AD0" w:rsidRDefault="00407B7C" w:rsidP="008C3692">
      <w:pPr>
        <w:kinsoku w:val="0"/>
        <w:overflowPunct w:val="0"/>
        <w:adjustRightInd w:val="0"/>
        <w:snapToGrid w:val="0"/>
        <w:spacing w:line="360" w:lineRule="auto"/>
        <w:jc w:val="both"/>
        <w:rPr>
          <w:rFonts w:ascii="Book Antiqua" w:eastAsia="宋体" w:hAnsi="Book Antiqua"/>
          <w:b/>
          <w:color w:val="000000" w:themeColor="text1"/>
          <w:u w:val="single"/>
          <w:lang w:eastAsia="zh-CN"/>
        </w:rPr>
      </w:pPr>
      <w:r w:rsidRPr="00524AD0">
        <w:rPr>
          <w:rFonts w:ascii="Book Antiqua" w:hAnsi="Book Antiqua"/>
          <w:b/>
          <w:color w:val="000000" w:themeColor="text1"/>
          <w:u w:val="single"/>
        </w:rPr>
        <w:t>DISCUSSION</w:t>
      </w:r>
    </w:p>
    <w:p w14:paraId="0C57236C" w14:textId="77777777" w:rsidR="0088428A" w:rsidRPr="00524AD0" w:rsidRDefault="008D50B3"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color w:val="000000" w:themeColor="text1"/>
        </w:rPr>
        <w:t>The l</w:t>
      </w:r>
      <w:r w:rsidR="00F05142" w:rsidRPr="00524AD0">
        <w:rPr>
          <w:rFonts w:ascii="Book Antiqua" w:hAnsi="Book Antiqua"/>
          <w:color w:val="000000" w:themeColor="text1"/>
        </w:rPr>
        <w:t xml:space="preserve">ocation of </w:t>
      </w:r>
      <w:r w:rsidR="007263D1" w:rsidRPr="00524AD0">
        <w:rPr>
          <w:rFonts w:ascii="Book Antiqua" w:hAnsi="Book Antiqua"/>
          <w:color w:val="000000" w:themeColor="text1"/>
        </w:rPr>
        <w:t>CCC</w:t>
      </w:r>
      <w:r w:rsidR="00F05142" w:rsidRPr="00524AD0">
        <w:rPr>
          <w:rFonts w:ascii="Book Antiqua" w:hAnsi="Book Antiqua"/>
          <w:color w:val="000000" w:themeColor="text1"/>
        </w:rPr>
        <w:t xml:space="preserve"> </w:t>
      </w:r>
      <w:r w:rsidR="00C16311" w:rsidRPr="00524AD0">
        <w:rPr>
          <w:rFonts w:ascii="Book Antiqua" w:hAnsi="Book Antiqua"/>
          <w:color w:val="000000" w:themeColor="text1"/>
        </w:rPr>
        <w:t>is</w:t>
      </w:r>
      <w:r w:rsidR="00F05142" w:rsidRPr="00524AD0">
        <w:rPr>
          <w:rFonts w:ascii="Book Antiqua" w:hAnsi="Book Antiqua"/>
          <w:color w:val="000000" w:themeColor="text1"/>
        </w:rPr>
        <w:t xml:space="preserve"> mostly</w:t>
      </w:r>
      <w:r w:rsidR="00C16311" w:rsidRPr="00524AD0">
        <w:rPr>
          <w:rFonts w:ascii="Book Antiqua" w:hAnsi="Book Antiqua"/>
          <w:color w:val="000000" w:themeColor="text1"/>
        </w:rPr>
        <w:t xml:space="preserve"> around </w:t>
      </w:r>
      <w:r w:rsidR="00E852D9" w:rsidRPr="00524AD0">
        <w:rPr>
          <w:rFonts w:ascii="Book Antiqua" w:hAnsi="Book Antiqua"/>
          <w:color w:val="000000" w:themeColor="text1"/>
        </w:rPr>
        <w:t xml:space="preserve">the </w:t>
      </w:r>
      <w:r w:rsidR="00C16311" w:rsidRPr="00524AD0">
        <w:rPr>
          <w:rFonts w:ascii="Book Antiqua" w:hAnsi="Book Antiqua"/>
          <w:color w:val="000000" w:themeColor="text1"/>
        </w:rPr>
        <w:t>perineum or lower extremities</w:t>
      </w:r>
      <w:r w:rsidR="005F50F8" w:rsidRPr="00524AD0">
        <w:rPr>
          <w:rFonts w:ascii="Book Antiqua" w:hAnsi="Book Antiqua"/>
          <w:color w:val="000000" w:themeColor="text1"/>
        </w:rPr>
        <w:t>,</w:t>
      </w:r>
      <w:r w:rsidR="00C16311" w:rsidRPr="00524AD0">
        <w:rPr>
          <w:rFonts w:ascii="Book Antiqua" w:hAnsi="Book Antiqua"/>
          <w:color w:val="000000" w:themeColor="text1"/>
        </w:rPr>
        <w:t xml:space="preserve"> </w:t>
      </w:r>
      <w:r w:rsidR="005F50F8" w:rsidRPr="00524AD0">
        <w:rPr>
          <w:rFonts w:ascii="Book Antiqua" w:hAnsi="Book Antiqua"/>
          <w:color w:val="000000" w:themeColor="text1"/>
        </w:rPr>
        <w:t>and</w:t>
      </w:r>
      <w:r w:rsidR="00B162E0" w:rsidRPr="00524AD0">
        <w:rPr>
          <w:rFonts w:ascii="Book Antiqua" w:hAnsi="Book Antiqua"/>
          <w:color w:val="000000" w:themeColor="text1"/>
        </w:rPr>
        <w:t xml:space="preserve"> is</w:t>
      </w:r>
      <w:r w:rsidR="00E210CC" w:rsidRPr="00524AD0">
        <w:rPr>
          <w:rFonts w:ascii="Book Antiqua" w:hAnsi="Book Antiqua"/>
          <w:color w:val="000000" w:themeColor="text1"/>
        </w:rPr>
        <w:t xml:space="preserve"> also</w:t>
      </w:r>
      <w:r w:rsidR="005F50F8" w:rsidRPr="00524AD0">
        <w:rPr>
          <w:rFonts w:ascii="Book Antiqua" w:hAnsi="Book Antiqua"/>
          <w:color w:val="000000" w:themeColor="text1"/>
        </w:rPr>
        <w:t xml:space="preserve"> reported in </w:t>
      </w:r>
      <w:r w:rsidR="00E852D9" w:rsidRPr="00524AD0">
        <w:rPr>
          <w:rFonts w:ascii="Book Antiqua" w:hAnsi="Book Antiqua"/>
          <w:color w:val="000000" w:themeColor="text1"/>
        </w:rPr>
        <w:t xml:space="preserve">the </w:t>
      </w:r>
      <w:r w:rsidR="00E210CC" w:rsidRPr="00524AD0">
        <w:rPr>
          <w:rFonts w:ascii="Book Antiqua" w:hAnsi="Book Antiqua"/>
          <w:color w:val="000000" w:themeColor="text1"/>
        </w:rPr>
        <w:t xml:space="preserve">abdominal wall, </w:t>
      </w:r>
      <w:r w:rsidR="005F50F8" w:rsidRPr="00524AD0">
        <w:rPr>
          <w:rFonts w:ascii="Book Antiqua" w:hAnsi="Book Antiqua"/>
          <w:color w:val="000000" w:themeColor="text1"/>
        </w:rPr>
        <w:t xml:space="preserve">back, fingertips, </w:t>
      </w:r>
      <w:r w:rsidR="00B162E0" w:rsidRPr="00524AD0">
        <w:rPr>
          <w:rFonts w:ascii="Book Antiqua" w:hAnsi="Book Antiqua"/>
          <w:color w:val="000000" w:themeColor="text1"/>
        </w:rPr>
        <w:t xml:space="preserve">and </w:t>
      </w:r>
      <w:r w:rsidR="005F50F8" w:rsidRPr="00524AD0">
        <w:rPr>
          <w:rFonts w:ascii="Book Antiqua" w:hAnsi="Book Antiqua"/>
          <w:color w:val="000000" w:themeColor="text1"/>
        </w:rPr>
        <w:t>scalp.</w:t>
      </w:r>
      <w:r w:rsidR="00C16311" w:rsidRPr="00524AD0">
        <w:rPr>
          <w:rFonts w:ascii="Book Antiqua" w:hAnsi="Book Antiqua"/>
          <w:color w:val="000000" w:themeColor="text1"/>
        </w:rPr>
        <w:t xml:space="preserve"> </w:t>
      </w:r>
      <w:r w:rsidR="00F669FE" w:rsidRPr="00524AD0">
        <w:rPr>
          <w:rFonts w:ascii="Book Antiqua" w:hAnsi="Book Antiqua"/>
          <w:color w:val="000000" w:themeColor="text1"/>
        </w:rPr>
        <w:t>We reviewe</w:t>
      </w:r>
      <w:r w:rsidR="00C256E7" w:rsidRPr="00524AD0">
        <w:rPr>
          <w:rFonts w:ascii="Book Antiqua" w:hAnsi="Book Antiqua"/>
          <w:color w:val="000000" w:themeColor="text1"/>
        </w:rPr>
        <w:t xml:space="preserve">d the literature available </w:t>
      </w:r>
      <w:r w:rsidR="005F0303" w:rsidRPr="00524AD0">
        <w:rPr>
          <w:rFonts w:ascii="Book Antiqua" w:hAnsi="Book Antiqua"/>
          <w:color w:val="000000" w:themeColor="text1"/>
        </w:rPr>
        <w:t>of full</w:t>
      </w:r>
      <w:r w:rsidRPr="00524AD0">
        <w:rPr>
          <w:rFonts w:ascii="Book Antiqua" w:hAnsi="Book Antiqua"/>
          <w:color w:val="000000" w:themeColor="text1"/>
        </w:rPr>
        <w:t>-</w:t>
      </w:r>
      <w:r w:rsidR="005F0303" w:rsidRPr="00524AD0">
        <w:rPr>
          <w:rFonts w:ascii="Book Antiqua" w:hAnsi="Book Antiqua"/>
          <w:color w:val="000000" w:themeColor="text1"/>
        </w:rPr>
        <w:t xml:space="preserve">text </w:t>
      </w:r>
      <w:r w:rsidR="007F22E4" w:rsidRPr="00524AD0">
        <w:rPr>
          <w:rFonts w:ascii="Book Antiqua" w:hAnsi="Book Antiqua"/>
          <w:color w:val="000000" w:themeColor="text1"/>
        </w:rPr>
        <w:t>file</w:t>
      </w:r>
      <w:r w:rsidR="00756694" w:rsidRPr="00524AD0">
        <w:rPr>
          <w:rFonts w:ascii="Book Antiqua" w:hAnsi="Book Antiqua"/>
          <w:color w:val="000000" w:themeColor="text1"/>
        </w:rPr>
        <w:t>s</w:t>
      </w:r>
      <w:r w:rsidR="007F22E4" w:rsidRPr="00524AD0">
        <w:rPr>
          <w:rFonts w:ascii="Book Antiqua" w:hAnsi="Book Antiqua"/>
          <w:color w:val="000000" w:themeColor="text1"/>
        </w:rPr>
        <w:t xml:space="preserve"> </w:t>
      </w:r>
      <w:r w:rsidR="00C256E7" w:rsidRPr="00524AD0">
        <w:rPr>
          <w:rFonts w:ascii="Book Antiqua" w:hAnsi="Book Antiqua"/>
          <w:color w:val="000000" w:themeColor="text1"/>
        </w:rPr>
        <w:t>using</w:t>
      </w:r>
      <w:r w:rsidR="00F669FE" w:rsidRPr="00524AD0">
        <w:rPr>
          <w:rFonts w:ascii="Book Antiqua" w:hAnsi="Book Antiqua"/>
          <w:color w:val="000000" w:themeColor="text1"/>
        </w:rPr>
        <w:t xml:space="preserve"> </w:t>
      </w:r>
      <w:r w:rsidR="00314020" w:rsidRPr="00524AD0">
        <w:rPr>
          <w:rFonts w:ascii="Book Antiqua" w:hAnsi="Book Antiqua"/>
          <w:color w:val="000000" w:themeColor="text1"/>
        </w:rPr>
        <w:t xml:space="preserve">PubMed </w:t>
      </w:r>
      <w:r w:rsidR="00F669FE" w:rsidRPr="00524AD0">
        <w:rPr>
          <w:rFonts w:ascii="Book Antiqua" w:hAnsi="Book Antiqua"/>
          <w:color w:val="000000" w:themeColor="text1"/>
        </w:rPr>
        <w:t xml:space="preserve">search </w:t>
      </w:r>
      <w:r w:rsidR="00756694" w:rsidRPr="00524AD0">
        <w:rPr>
          <w:rFonts w:ascii="Book Antiqua" w:hAnsi="Book Antiqua"/>
          <w:color w:val="000000" w:themeColor="text1"/>
        </w:rPr>
        <w:t xml:space="preserve">between </w:t>
      </w:r>
      <w:r w:rsidR="00F669FE" w:rsidRPr="00524AD0">
        <w:rPr>
          <w:rFonts w:ascii="Book Antiqua" w:hAnsi="Book Antiqua"/>
          <w:color w:val="000000" w:themeColor="text1"/>
        </w:rPr>
        <w:t xml:space="preserve">1978 </w:t>
      </w:r>
      <w:r w:rsidR="009D1251" w:rsidRPr="00524AD0">
        <w:rPr>
          <w:rFonts w:ascii="Book Antiqua" w:hAnsi="Book Antiqua"/>
          <w:color w:val="000000" w:themeColor="text1"/>
        </w:rPr>
        <w:t xml:space="preserve">and </w:t>
      </w:r>
      <w:r w:rsidR="00F669FE" w:rsidRPr="00524AD0">
        <w:rPr>
          <w:rFonts w:ascii="Book Antiqua" w:hAnsi="Book Antiqua"/>
          <w:color w:val="000000" w:themeColor="text1"/>
        </w:rPr>
        <w:t>2019 (Table 1).</w:t>
      </w:r>
      <w:r w:rsidR="00E852D9" w:rsidRPr="00524AD0">
        <w:rPr>
          <w:rFonts w:ascii="Book Antiqua" w:hAnsi="Book Antiqua"/>
          <w:color w:val="000000" w:themeColor="text1"/>
        </w:rPr>
        <w:t xml:space="preserve"> </w:t>
      </w:r>
      <w:r w:rsidR="00E906CB" w:rsidRPr="00524AD0">
        <w:rPr>
          <w:rFonts w:ascii="Book Antiqua" w:hAnsi="Book Antiqua"/>
          <w:color w:val="000000" w:themeColor="text1"/>
        </w:rPr>
        <w:t>Most of the cl</w:t>
      </w:r>
      <w:r w:rsidR="00C256E7" w:rsidRPr="00524AD0">
        <w:rPr>
          <w:rFonts w:ascii="Book Antiqua" w:hAnsi="Book Antiqua"/>
          <w:color w:val="000000" w:themeColor="text1"/>
        </w:rPr>
        <w:t>i</w:t>
      </w:r>
      <w:r w:rsidR="00E906CB" w:rsidRPr="00524AD0">
        <w:rPr>
          <w:rFonts w:ascii="Book Antiqua" w:hAnsi="Book Antiqua"/>
          <w:color w:val="000000" w:themeColor="text1"/>
        </w:rPr>
        <w:t>nical feature</w:t>
      </w:r>
      <w:r w:rsidR="009D1251" w:rsidRPr="00524AD0">
        <w:rPr>
          <w:rFonts w:ascii="Book Antiqua" w:hAnsi="Book Antiqua"/>
          <w:color w:val="000000" w:themeColor="text1"/>
        </w:rPr>
        <w:t>s</w:t>
      </w:r>
      <w:r w:rsidR="00E906CB" w:rsidRPr="00524AD0">
        <w:rPr>
          <w:rFonts w:ascii="Book Antiqua" w:hAnsi="Book Antiqua"/>
          <w:color w:val="000000" w:themeColor="text1"/>
        </w:rPr>
        <w:t xml:space="preserve"> </w:t>
      </w:r>
      <w:r w:rsidR="009D1251" w:rsidRPr="00524AD0">
        <w:rPr>
          <w:rFonts w:ascii="Book Antiqua" w:hAnsi="Book Antiqua"/>
          <w:color w:val="000000" w:themeColor="text1"/>
        </w:rPr>
        <w:t xml:space="preserve">were </w:t>
      </w:r>
      <w:r w:rsidR="00E906CB" w:rsidRPr="00524AD0">
        <w:rPr>
          <w:rFonts w:ascii="Book Antiqua" w:hAnsi="Book Antiqua"/>
          <w:color w:val="000000" w:themeColor="text1"/>
        </w:rPr>
        <w:t>palpable cystic masses</w:t>
      </w:r>
      <w:r w:rsidR="00F80DB4" w:rsidRPr="00524AD0">
        <w:rPr>
          <w:rFonts w:ascii="Book Antiqua" w:hAnsi="Book Antiqua"/>
          <w:color w:val="000000" w:themeColor="text1"/>
        </w:rPr>
        <w:t xml:space="preserve"> remain</w:t>
      </w:r>
      <w:r w:rsidR="00CE18E1" w:rsidRPr="00524AD0">
        <w:rPr>
          <w:rFonts w:ascii="Book Antiqua" w:hAnsi="Book Antiqua"/>
          <w:color w:val="000000" w:themeColor="text1"/>
        </w:rPr>
        <w:t>ing</w:t>
      </w:r>
      <w:r w:rsidR="00F80DB4" w:rsidRPr="00524AD0">
        <w:rPr>
          <w:rFonts w:ascii="Book Antiqua" w:hAnsi="Book Antiqua"/>
          <w:color w:val="000000" w:themeColor="text1"/>
        </w:rPr>
        <w:t xml:space="preserve"> indolent </w:t>
      </w:r>
      <w:r w:rsidR="00CE18E1" w:rsidRPr="00524AD0">
        <w:rPr>
          <w:rFonts w:ascii="Book Antiqua" w:hAnsi="Book Antiqua"/>
          <w:color w:val="000000" w:themeColor="text1"/>
        </w:rPr>
        <w:t xml:space="preserve">for </w:t>
      </w:r>
      <w:r w:rsidR="00F80DB4" w:rsidRPr="00524AD0">
        <w:rPr>
          <w:rFonts w:ascii="Book Antiqua" w:hAnsi="Book Antiqua"/>
          <w:color w:val="000000" w:themeColor="text1"/>
        </w:rPr>
        <w:t>months to decades</w:t>
      </w:r>
      <w:r w:rsidR="00E906CB" w:rsidRPr="00524AD0">
        <w:rPr>
          <w:rFonts w:ascii="Book Antiqua" w:hAnsi="Book Antiqua"/>
          <w:color w:val="000000" w:themeColor="text1"/>
        </w:rPr>
        <w:t>,</w:t>
      </w:r>
      <w:r w:rsidR="00C55A0E" w:rsidRPr="00524AD0">
        <w:rPr>
          <w:rFonts w:ascii="Book Antiqua" w:hAnsi="Book Antiqua"/>
          <w:color w:val="000000" w:themeColor="text1"/>
        </w:rPr>
        <w:t xml:space="preserve"> except one report of </w:t>
      </w:r>
      <w:r w:rsidR="00CE18E1" w:rsidRPr="00524AD0">
        <w:rPr>
          <w:rFonts w:ascii="Book Antiqua" w:hAnsi="Book Antiqua"/>
          <w:color w:val="000000" w:themeColor="text1"/>
        </w:rPr>
        <w:t xml:space="preserve">a </w:t>
      </w:r>
      <w:r w:rsidR="00C55A0E" w:rsidRPr="00524AD0">
        <w:rPr>
          <w:rFonts w:ascii="Book Antiqua" w:hAnsi="Book Antiqua"/>
          <w:color w:val="000000" w:themeColor="text1"/>
        </w:rPr>
        <w:t>rapid grow</w:t>
      </w:r>
      <w:r w:rsidRPr="00524AD0">
        <w:rPr>
          <w:rFonts w:ascii="Book Antiqua" w:hAnsi="Book Antiqua"/>
          <w:color w:val="000000" w:themeColor="text1"/>
        </w:rPr>
        <w:t>th</w:t>
      </w:r>
      <w:r w:rsidR="00C55A0E" w:rsidRPr="00524AD0">
        <w:rPr>
          <w:rFonts w:ascii="Book Antiqua" w:hAnsi="Book Antiqua"/>
          <w:color w:val="000000" w:themeColor="text1"/>
        </w:rPr>
        <w:t xml:space="preserve"> </w:t>
      </w:r>
      <w:r w:rsidR="00E852D9" w:rsidRPr="00524AD0">
        <w:rPr>
          <w:rFonts w:ascii="Book Antiqua" w:hAnsi="Book Antiqua"/>
          <w:color w:val="000000" w:themeColor="text1"/>
        </w:rPr>
        <w:t>two</w:t>
      </w:r>
      <w:r w:rsidR="00C55A0E" w:rsidRPr="00524AD0">
        <w:rPr>
          <w:rFonts w:ascii="Book Antiqua" w:hAnsi="Book Antiqua"/>
          <w:color w:val="000000" w:themeColor="text1"/>
        </w:rPr>
        <w:t xml:space="preserve"> months after</w:t>
      </w:r>
      <w:r w:rsidR="00E852D9" w:rsidRPr="00524AD0">
        <w:rPr>
          <w:rFonts w:ascii="Book Antiqua" w:hAnsi="Book Antiqua"/>
          <w:color w:val="000000" w:themeColor="text1"/>
        </w:rPr>
        <w:t xml:space="preserve"> two</w:t>
      </w:r>
      <w:r w:rsidR="00C55A0E" w:rsidRPr="00524AD0">
        <w:rPr>
          <w:rFonts w:ascii="Book Antiqua" w:hAnsi="Book Antiqua"/>
          <w:color w:val="000000" w:themeColor="text1"/>
        </w:rPr>
        <w:t xml:space="preserve"> years from </w:t>
      </w:r>
      <w:r w:rsidR="00E852D9" w:rsidRPr="00524AD0">
        <w:rPr>
          <w:rFonts w:ascii="Book Antiqua" w:hAnsi="Book Antiqua"/>
          <w:color w:val="000000" w:themeColor="text1"/>
        </w:rPr>
        <w:t xml:space="preserve">its </w:t>
      </w:r>
      <w:r w:rsidR="00C55A0E" w:rsidRPr="00524AD0">
        <w:rPr>
          <w:rFonts w:ascii="Book Antiqua" w:hAnsi="Book Antiqua"/>
          <w:color w:val="000000" w:themeColor="text1"/>
        </w:rPr>
        <w:t>first notice</w:t>
      </w:r>
      <w:r w:rsidR="00C03EDC" w:rsidRPr="00524AD0">
        <w:rPr>
          <w:rFonts w:ascii="Book Antiqua" w:eastAsia="宋体" w:hAnsi="Book Antiqua"/>
          <w:color w:val="000000" w:themeColor="text1"/>
          <w:vertAlign w:val="superscript"/>
          <w:lang w:eastAsia="zh-CN"/>
        </w:rPr>
        <w:t>[5]</w:t>
      </w:r>
      <w:r w:rsidR="00E852D9" w:rsidRPr="00524AD0">
        <w:rPr>
          <w:rFonts w:ascii="Book Antiqua" w:hAnsi="Book Antiqua"/>
          <w:color w:val="000000" w:themeColor="text1"/>
        </w:rPr>
        <w:t>.</w:t>
      </w:r>
      <w:r w:rsidR="0056174C" w:rsidRPr="00524AD0">
        <w:rPr>
          <w:rFonts w:ascii="Book Antiqua" w:hAnsi="Book Antiqua"/>
          <w:color w:val="000000" w:themeColor="text1"/>
        </w:rPr>
        <w:t xml:space="preserve"> </w:t>
      </w:r>
      <w:r w:rsidR="00E852D9" w:rsidRPr="00524AD0">
        <w:rPr>
          <w:rFonts w:ascii="Book Antiqua" w:hAnsi="Book Antiqua"/>
          <w:color w:val="000000" w:themeColor="text1"/>
        </w:rPr>
        <w:t>The c</w:t>
      </w:r>
      <w:r w:rsidR="00A209D2" w:rsidRPr="00524AD0">
        <w:rPr>
          <w:rFonts w:ascii="Book Antiqua" w:hAnsi="Book Antiqua"/>
          <w:color w:val="000000" w:themeColor="text1"/>
        </w:rPr>
        <w:t xml:space="preserve">ase reports </w:t>
      </w:r>
      <w:r w:rsidR="009B7E3A" w:rsidRPr="00524AD0">
        <w:rPr>
          <w:rFonts w:ascii="Book Antiqua" w:hAnsi="Book Antiqua"/>
          <w:color w:val="000000" w:themeColor="text1"/>
        </w:rPr>
        <w:t>included</w:t>
      </w:r>
      <w:r w:rsidR="007A330E" w:rsidRPr="00524AD0">
        <w:rPr>
          <w:rFonts w:ascii="Book Antiqua" w:hAnsi="Book Antiqua"/>
          <w:color w:val="000000" w:themeColor="text1"/>
        </w:rPr>
        <w:t xml:space="preserve"> </w:t>
      </w:r>
      <w:r w:rsidR="00314020" w:rsidRPr="00524AD0">
        <w:rPr>
          <w:rFonts w:ascii="Book Antiqua" w:hAnsi="Book Antiqua"/>
          <w:color w:val="000000" w:themeColor="text1"/>
        </w:rPr>
        <w:t xml:space="preserve">atients of </w:t>
      </w:r>
      <w:r w:rsidR="00A209D2" w:rsidRPr="00524AD0">
        <w:rPr>
          <w:rFonts w:ascii="Book Antiqua" w:hAnsi="Book Antiqua"/>
          <w:color w:val="000000" w:themeColor="text1"/>
        </w:rPr>
        <w:t>various race</w:t>
      </w:r>
      <w:r w:rsidRPr="00524AD0">
        <w:rPr>
          <w:rFonts w:ascii="Book Antiqua" w:hAnsi="Book Antiqua"/>
          <w:color w:val="000000" w:themeColor="text1"/>
        </w:rPr>
        <w:t>s</w:t>
      </w:r>
      <w:r w:rsidR="00E852D9" w:rsidRPr="00524AD0">
        <w:rPr>
          <w:rFonts w:ascii="Book Antiqua" w:hAnsi="Book Antiqua"/>
          <w:color w:val="000000" w:themeColor="text1"/>
        </w:rPr>
        <w:t>,</w:t>
      </w:r>
      <w:r w:rsidR="00A209D2" w:rsidRPr="00524AD0">
        <w:rPr>
          <w:rFonts w:ascii="Book Antiqua" w:hAnsi="Book Antiqua"/>
          <w:color w:val="000000" w:themeColor="text1"/>
        </w:rPr>
        <w:t xml:space="preserve"> including African, Caucasian, and Asian.</w:t>
      </w:r>
      <w:r w:rsidR="00C55A0E" w:rsidRPr="00524AD0">
        <w:rPr>
          <w:rFonts w:ascii="Book Antiqua" w:hAnsi="Book Antiqua"/>
          <w:color w:val="000000" w:themeColor="text1"/>
        </w:rPr>
        <w:t xml:space="preserve"> </w:t>
      </w:r>
      <w:r w:rsidR="004E287F" w:rsidRPr="00524AD0">
        <w:rPr>
          <w:rFonts w:ascii="Book Antiqua" w:hAnsi="Book Antiqua"/>
          <w:color w:val="000000" w:themeColor="text1"/>
        </w:rPr>
        <w:t>When the m</w:t>
      </w:r>
      <w:r w:rsidR="00E852D9" w:rsidRPr="00524AD0">
        <w:rPr>
          <w:rFonts w:ascii="Book Antiqua" w:hAnsi="Book Antiqua"/>
          <w:color w:val="000000" w:themeColor="text1"/>
        </w:rPr>
        <w:t>a</w:t>
      </w:r>
      <w:r w:rsidR="004E287F" w:rsidRPr="00524AD0">
        <w:rPr>
          <w:rFonts w:ascii="Book Antiqua" w:hAnsi="Book Antiqua"/>
          <w:color w:val="000000" w:themeColor="text1"/>
        </w:rPr>
        <w:t>ss was rupture</w:t>
      </w:r>
      <w:r w:rsidRPr="00524AD0">
        <w:rPr>
          <w:rFonts w:ascii="Book Antiqua" w:hAnsi="Book Antiqua"/>
          <w:color w:val="000000" w:themeColor="text1"/>
        </w:rPr>
        <w:t>d</w:t>
      </w:r>
      <w:r w:rsidR="004E287F" w:rsidRPr="00524AD0">
        <w:rPr>
          <w:rFonts w:ascii="Book Antiqua" w:hAnsi="Book Antiqua"/>
          <w:color w:val="000000" w:themeColor="text1"/>
        </w:rPr>
        <w:t xml:space="preserve"> d</w:t>
      </w:r>
      <w:r w:rsidR="00C55A0E" w:rsidRPr="00524AD0">
        <w:rPr>
          <w:rFonts w:ascii="Book Antiqua" w:hAnsi="Book Antiqua"/>
          <w:color w:val="000000" w:themeColor="text1"/>
        </w:rPr>
        <w:t xml:space="preserve">uring operation, the </w:t>
      </w:r>
      <w:r w:rsidR="004E287F" w:rsidRPr="00524AD0">
        <w:rPr>
          <w:rFonts w:ascii="Book Antiqua" w:hAnsi="Book Antiqua"/>
          <w:color w:val="000000" w:themeColor="text1"/>
        </w:rPr>
        <w:t>cystic contents showed clear serous or yellowish fluid materials</w:t>
      </w:r>
      <w:r w:rsidR="00C55A0E" w:rsidRPr="00524AD0">
        <w:rPr>
          <w:rFonts w:ascii="Book Antiqua" w:hAnsi="Book Antiqua"/>
          <w:color w:val="000000" w:themeColor="text1"/>
        </w:rPr>
        <w:t xml:space="preserve">. </w:t>
      </w:r>
      <w:r w:rsidR="00314020" w:rsidRPr="00524AD0">
        <w:rPr>
          <w:rFonts w:ascii="Book Antiqua" w:hAnsi="Book Antiqua"/>
          <w:color w:val="000000" w:themeColor="text1"/>
        </w:rPr>
        <w:t>Limited</w:t>
      </w:r>
      <w:r w:rsidR="0056174C" w:rsidRPr="00524AD0">
        <w:rPr>
          <w:rFonts w:ascii="Book Antiqua" w:hAnsi="Book Antiqua"/>
          <w:color w:val="000000" w:themeColor="text1"/>
        </w:rPr>
        <w:t xml:space="preserve"> </w:t>
      </w:r>
      <w:r w:rsidR="007326C5" w:rsidRPr="00524AD0">
        <w:rPr>
          <w:rFonts w:ascii="Book Antiqua" w:hAnsi="Book Antiqua"/>
          <w:color w:val="000000" w:themeColor="text1"/>
        </w:rPr>
        <w:t>evidence</w:t>
      </w:r>
      <w:r w:rsidR="0056174C" w:rsidRPr="00524AD0">
        <w:rPr>
          <w:rFonts w:ascii="Book Antiqua" w:hAnsi="Book Antiqua"/>
          <w:color w:val="000000" w:themeColor="text1"/>
        </w:rPr>
        <w:t xml:space="preserve"> of </w:t>
      </w:r>
      <w:r w:rsidR="007326C5" w:rsidRPr="00524AD0">
        <w:rPr>
          <w:rFonts w:ascii="Book Antiqua" w:hAnsi="Book Antiqua"/>
          <w:color w:val="000000" w:themeColor="text1"/>
        </w:rPr>
        <w:t>long-term</w:t>
      </w:r>
      <w:r w:rsidR="0056174C" w:rsidRPr="00524AD0">
        <w:rPr>
          <w:rFonts w:ascii="Book Antiqua" w:hAnsi="Book Antiqua"/>
          <w:color w:val="000000" w:themeColor="text1"/>
        </w:rPr>
        <w:t xml:space="preserve"> follow-up </w:t>
      </w:r>
      <w:r w:rsidR="00314020" w:rsidRPr="00524AD0">
        <w:rPr>
          <w:rFonts w:ascii="Book Antiqua" w:hAnsi="Book Antiqua"/>
          <w:color w:val="000000" w:themeColor="text1"/>
        </w:rPr>
        <w:t>was</w:t>
      </w:r>
      <w:r w:rsidR="00D13B55" w:rsidRPr="00524AD0">
        <w:rPr>
          <w:rFonts w:ascii="Book Antiqua" w:hAnsi="Book Antiqua"/>
          <w:color w:val="000000" w:themeColor="text1"/>
        </w:rPr>
        <w:t xml:space="preserve"> </w:t>
      </w:r>
      <w:r w:rsidR="0056174C" w:rsidRPr="00524AD0">
        <w:rPr>
          <w:rFonts w:ascii="Book Antiqua" w:hAnsi="Book Antiqua"/>
          <w:color w:val="000000" w:themeColor="text1"/>
        </w:rPr>
        <w:t xml:space="preserve">found. </w:t>
      </w:r>
      <w:r w:rsidR="007B346B" w:rsidRPr="00524AD0">
        <w:rPr>
          <w:rFonts w:ascii="Book Antiqua" w:hAnsi="Book Antiqua"/>
          <w:color w:val="000000" w:themeColor="text1"/>
        </w:rPr>
        <w:t xml:space="preserve">Ross et al. reported a 36-year-old female patient with CCC on </w:t>
      </w:r>
      <w:r w:rsidR="00E852D9" w:rsidRPr="00524AD0">
        <w:rPr>
          <w:rFonts w:ascii="Book Antiqua" w:hAnsi="Book Antiqua"/>
          <w:color w:val="000000" w:themeColor="text1"/>
        </w:rPr>
        <w:t xml:space="preserve">the </w:t>
      </w:r>
      <w:r w:rsidR="007B346B" w:rsidRPr="00524AD0">
        <w:rPr>
          <w:rFonts w:ascii="Book Antiqua" w:hAnsi="Book Antiqua"/>
          <w:color w:val="000000" w:themeColor="text1"/>
        </w:rPr>
        <w:t xml:space="preserve">dorsal aspect of </w:t>
      </w:r>
      <w:r w:rsidR="00E852D9" w:rsidRPr="00524AD0">
        <w:rPr>
          <w:rFonts w:ascii="Book Antiqua" w:hAnsi="Book Antiqua"/>
          <w:color w:val="000000" w:themeColor="text1"/>
        </w:rPr>
        <w:t xml:space="preserve">the </w:t>
      </w:r>
      <w:r w:rsidR="007B346B" w:rsidRPr="00524AD0">
        <w:rPr>
          <w:rFonts w:ascii="Book Antiqua" w:hAnsi="Book Antiqua"/>
          <w:color w:val="000000" w:themeColor="text1"/>
        </w:rPr>
        <w:t>foot, found indolent since</w:t>
      </w:r>
      <w:r w:rsidR="00515393" w:rsidRPr="00524AD0">
        <w:rPr>
          <w:rFonts w:ascii="Book Antiqua" w:hAnsi="Book Antiqua"/>
          <w:color w:val="000000" w:themeColor="text1"/>
        </w:rPr>
        <w:t xml:space="preserve"> the</w:t>
      </w:r>
      <w:r w:rsidR="00147B08" w:rsidRPr="00524AD0">
        <w:rPr>
          <w:rFonts w:ascii="Book Antiqua" w:hAnsi="Book Antiqua"/>
          <w:color w:val="000000" w:themeColor="text1"/>
        </w:rPr>
        <w:t xml:space="preserve"> patient</w:t>
      </w:r>
      <w:r w:rsidR="00314020" w:rsidRPr="00524AD0">
        <w:rPr>
          <w:rFonts w:ascii="Book Antiqua" w:hAnsi="Book Antiqua"/>
          <w:color w:val="000000" w:themeColor="text1"/>
        </w:rPr>
        <w:t>’</w:t>
      </w:r>
      <w:r w:rsidR="00147B08" w:rsidRPr="00524AD0">
        <w:rPr>
          <w:rFonts w:ascii="Book Antiqua" w:hAnsi="Book Antiqua"/>
          <w:color w:val="000000" w:themeColor="text1"/>
        </w:rPr>
        <w:t>s</w:t>
      </w:r>
      <w:r w:rsidR="007B346B" w:rsidRPr="00524AD0">
        <w:rPr>
          <w:rFonts w:ascii="Book Antiqua" w:hAnsi="Book Antiqua"/>
          <w:color w:val="000000" w:themeColor="text1"/>
        </w:rPr>
        <w:t xml:space="preserve"> late teens</w:t>
      </w:r>
      <w:r w:rsidR="001A1E57" w:rsidRPr="00524AD0">
        <w:rPr>
          <w:rFonts w:ascii="Book Antiqua" w:eastAsia="宋体" w:hAnsi="Book Antiqua"/>
          <w:color w:val="000000" w:themeColor="text1"/>
          <w:vertAlign w:val="superscript"/>
          <w:lang w:eastAsia="zh-CN"/>
        </w:rPr>
        <w:t>[6]</w:t>
      </w:r>
      <w:r w:rsidR="00E852D9" w:rsidRPr="00524AD0">
        <w:rPr>
          <w:rFonts w:ascii="Book Antiqua" w:hAnsi="Book Antiqua"/>
          <w:color w:val="000000" w:themeColor="text1"/>
        </w:rPr>
        <w:t>.</w:t>
      </w:r>
      <w:r w:rsidR="007B346B" w:rsidRPr="00524AD0">
        <w:rPr>
          <w:rFonts w:ascii="Book Antiqua" w:hAnsi="Book Antiqua"/>
          <w:color w:val="000000" w:themeColor="text1"/>
        </w:rPr>
        <w:t xml:space="preserve"> </w:t>
      </w:r>
      <w:r w:rsidR="0056174C" w:rsidRPr="00524AD0">
        <w:rPr>
          <w:rFonts w:ascii="Book Antiqua" w:hAnsi="Book Antiqua"/>
          <w:color w:val="000000" w:themeColor="text1"/>
        </w:rPr>
        <w:t xml:space="preserve">Santos </w:t>
      </w:r>
      <w:r w:rsidR="0056174C" w:rsidRPr="00524AD0">
        <w:rPr>
          <w:rFonts w:ascii="Book Antiqua" w:hAnsi="Book Antiqua"/>
          <w:i/>
          <w:color w:val="000000" w:themeColor="text1"/>
        </w:rPr>
        <w:t>et al</w:t>
      </w:r>
      <w:r w:rsidR="001A1E57" w:rsidRPr="00524AD0">
        <w:rPr>
          <w:rFonts w:ascii="Book Antiqua" w:eastAsia="宋体" w:hAnsi="Book Antiqua"/>
          <w:color w:val="000000" w:themeColor="text1"/>
          <w:vertAlign w:val="superscript"/>
          <w:lang w:eastAsia="zh-CN"/>
        </w:rPr>
        <w:t>[7]</w:t>
      </w:r>
      <w:r w:rsidR="0056174C" w:rsidRPr="00524AD0">
        <w:rPr>
          <w:rFonts w:ascii="Book Antiqua" w:hAnsi="Book Antiqua"/>
          <w:color w:val="000000" w:themeColor="text1"/>
        </w:rPr>
        <w:t xml:space="preserve"> reported </w:t>
      </w:r>
      <w:r w:rsidRPr="00524AD0">
        <w:rPr>
          <w:rFonts w:ascii="Book Antiqua" w:hAnsi="Book Antiqua"/>
          <w:color w:val="000000" w:themeColor="text1"/>
        </w:rPr>
        <w:t xml:space="preserve">a </w:t>
      </w:r>
      <w:r w:rsidR="0056174C" w:rsidRPr="00524AD0">
        <w:rPr>
          <w:rFonts w:ascii="Book Antiqua" w:hAnsi="Book Antiqua"/>
          <w:color w:val="000000" w:themeColor="text1"/>
        </w:rPr>
        <w:t>35</w:t>
      </w:r>
      <w:r w:rsidR="00E852D9" w:rsidRPr="00524AD0">
        <w:rPr>
          <w:rFonts w:ascii="Book Antiqua" w:hAnsi="Book Antiqua"/>
          <w:color w:val="000000" w:themeColor="text1"/>
        </w:rPr>
        <w:t>-</w:t>
      </w:r>
      <w:r w:rsidR="0056174C" w:rsidRPr="00524AD0">
        <w:rPr>
          <w:rFonts w:ascii="Book Antiqua" w:hAnsi="Book Antiqua"/>
          <w:color w:val="000000" w:themeColor="text1"/>
        </w:rPr>
        <w:t>year</w:t>
      </w:r>
      <w:r w:rsidR="00E852D9" w:rsidRPr="00524AD0">
        <w:rPr>
          <w:rFonts w:ascii="Book Antiqua" w:hAnsi="Book Antiqua"/>
          <w:color w:val="000000" w:themeColor="text1"/>
        </w:rPr>
        <w:t>-</w:t>
      </w:r>
      <w:r w:rsidR="0056174C" w:rsidRPr="00524AD0">
        <w:rPr>
          <w:rFonts w:ascii="Book Antiqua" w:hAnsi="Book Antiqua"/>
          <w:color w:val="000000" w:themeColor="text1"/>
        </w:rPr>
        <w:t>old male patient who had CCC in</w:t>
      </w:r>
      <w:r w:rsidR="007B346B" w:rsidRPr="00524AD0">
        <w:rPr>
          <w:rFonts w:ascii="Book Antiqua" w:hAnsi="Book Antiqua"/>
          <w:color w:val="000000" w:themeColor="text1"/>
        </w:rPr>
        <w:t xml:space="preserve"> his right perineum</w:t>
      </w:r>
      <w:r w:rsidR="00314020" w:rsidRPr="00524AD0">
        <w:rPr>
          <w:rFonts w:ascii="Book Antiqua" w:hAnsi="Book Antiqua"/>
          <w:color w:val="000000" w:themeColor="text1"/>
        </w:rPr>
        <w:t>;</w:t>
      </w:r>
      <w:r w:rsidR="007B346B" w:rsidRPr="00524AD0">
        <w:rPr>
          <w:rFonts w:ascii="Book Antiqua" w:hAnsi="Book Antiqua"/>
          <w:color w:val="000000" w:themeColor="text1"/>
        </w:rPr>
        <w:t xml:space="preserve"> they reported no evidence of recurrence or malignant change during</w:t>
      </w:r>
      <w:r w:rsidR="00E852D9" w:rsidRPr="00524AD0">
        <w:rPr>
          <w:rFonts w:ascii="Book Antiqua" w:hAnsi="Book Antiqua"/>
          <w:color w:val="000000" w:themeColor="text1"/>
        </w:rPr>
        <w:t xml:space="preserve"> </w:t>
      </w:r>
      <w:r w:rsidR="007B346B" w:rsidRPr="00524AD0">
        <w:rPr>
          <w:rFonts w:ascii="Book Antiqua" w:hAnsi="Book Antiqua"/>
          <w:color w:val="000000" w:themeColor="text1"/>
        </w:rPr>
        <w:t>follow</w:t>
      </w:r>
      <w:r w:rsidR="00E852D9" w:rsidRPr="00524AD0">
        <w:rPr>
          <w:rFonts w:ascii="Book Antiqua" w:hAnsi="Book Antiqua"/>
          <w:color w:val="000000" w:themeColor="text1"/>
        </w:rPr>
        <w:t>-</w:t>
      </w:r>
      <w:r w:rsidR="007B346B" w:rsidRPr="00524AD0">
        <w:rPr>
          <w:rFonts w:ascii="Book Antiqua" w:hAnsi="Book Antiqua"/>
          <w:color w:val="000000" w:themeColor="text1"/>
        </w:rPr>
        <w:t>up.</w:t>
      </w:r>
      <w:r w:rsidR="00FA2AFB" w:rsidRPr="00524AD0">
        <w:rPr>
          <w:rFonts w:ascii="Book Antiqua" w:hAnsi="Book Antiqua"/>
          <w:color w:val="000000" w:themeColor="text1"/>
        </w:rPr>
        <w:t xml:space="preserve"> </w:t>
      </w:r>
    </w:p>
    <w:p w14:paraId="3A02223A" w14:textId="05F69C69" w:rsidR="00FC1F88" w:rsidRPr="00524AD0" w:rsidRDefault="007B346B" w:rsidP="008C3692">
      <w:pPr>
        <w:kinsoku w:val="0"/>
        <w:overflowPunct w:val="0"/>
        <w:adjustRightInd w:val="0"/>
        <w:snapToGrid w:val="0"/>
        <w:spacing w:line="360" w:lineRule="auto"/>
        <w:ind w:firstLineChars="100" w:firstLine="240"/>
        <w:jc w:val="both"/>
        <w:rPr>
          <w:rFonts w:ascii="Book Antiqua" w:eastAsia="宋体" w:hAnsi="Book Antiqua"/>
          <w:color w:val="000000" w:themeColor="text1"/>
          <w:lang w:eastAsia="zh-CN"/>
        </w:rPr>
      </w:pPr>
      <w:r w:rsidRPr="00524AD0">
        <w:rPr>
          <w:rFonts w:ascii="Book Antiqua" w:hAnsi="Book Antiqua"/>
          <w:color w:val="000000" w:themeColor="text1"/>
        </w:rPr>
        <w:lastRenderedPageBreak/>
        <w:t xml:space="preserve">CCC developed in male patients </w:t>
      </w:r>
      <w:r w:rsidR="003C5211" w:rsidRPr="00524AD0">
        <w:rPr>
          <w:rFonts w:ascii="Book Antiqua" w:hAnsi="Book Antiqua"/>
          <w:color w:val="000000" w:themeColor="text1"/>
        </w:rPr>
        <w:t>was</w:t>
      </w:r>
      <w:r w:rsidRPr="00524AD0">
        <w:rPr>
          <w:rFonts w:ascii="Book Antiqua" w:hAnsi="Book Antiqua"/>
          <w:color w:val="000000" w:themeColor="text1"/>
        </w:rPr>
        <w:t xml:space="preserve"> found in a few reports</w:t>
      </w:r>
      <w:r w:rsidR="001A1E57" w:rsidRPr="00524AD0">
        <w:rPr>
          <w:rFonts w:ascii="Book Antiqua" w:eastAsia="宋体" w:hAnsi="Book Antiqua"/>
          <w:color w:val="000000" w:themeColor="text1"/>
          <w:vertAlign w:val="superscript"/>
          <w:lang w:eastAsia="zh-CN"/>
        </w:rPr>
        <w:t>[7-11]</w:t>
      </w:r>
      <w:r w:rsidR="006330CB" w:rsidRPr="00524AD0">
        <w:rPr>
          <w:rFonts w:ascii="Book Antiqua" w:hAnsi="Book Antiqua"/>
          <w:color w:val="000000" w:themeColor="text1"/>
        </w:rPr>
        <w:t>;</w:t>
      </w:r>
      <w:r w:rsidR="0084109C" w:rsidRPr="00524AD0">
        <w:rPr>
          <w:rFonts w:ascii="Book Antiqua" w:hAnsi="Book Antiqua"/>
          <w:color w:val="000000" w:themeColor="text1"/>
        </w:rPr>
        <w:t xml:space="preserve"> the location</w:t>
      </w:r>
      <w:r w:rsidR="006330CB" w:rsidRPr="00524AD0">
        <w:rPr>
          <w:rFonts w:ascii="Book Antiqua" w:hAnsi="Book Antiqua"/>
          <w:color w:val="000000" w:themeColor="text1"/>
        </w:rPr>
        <w:t>s</w:t>
      </w:r>
      <w:r w:rsidR="0084109C" w:rsidRPr="00524AD0">
        <w:rPr>
          <w:rFonts w:ascii="Book Antiqua" w:hAnsi="Book Antiqua"/>
          <w:color w:val="000000" w:themeColor="text1"/>
        </w:rPr>
        <w:t xml:space="preserve"> </w:t>
      </w:r>
      <w:r w:rsidR="006330CB" w:rsidRPr="00524AD0">
        <w:rPr>
          <w:rFonts w:ascii="Book Antiqua" w:hAnsi="Book Antiqua"/>
          <w:color w:val="000000" w:themeColor="text1"/>
        </w:rPr>
        <w:t xml:space="preserve">were </w:t>
      </w:r>
      <w:r w:rsidR="00E852D9" w:rsidRPr="00524AD0">
        <w:rPr>
          <w:rFonts w:ascii="Book Antiqua" w:hAnsi="Book Antiqua"/>
          <w:color w:val="000000" w:themeColor="text1"/>
        </w:rPr>
        <w:t xml:space="preserve">the </w:t>
      </w:r>
      <w:r w:rsidR="0084109C" w:rsidRPr="00524AD0">
        <w:rPr>
          <w:rFonts w:ascii="Book Antiqua" w:hAnsi="Book Antiqua"/>
          <w:color w:val="000000" w:themeColor="text1"/>
        </w:rPr>
        <w:t>scalp, perineum, and back.</w:t>
      </w:r>
      <w:r w:rsidR="00123E13" w:rsidRPr="00524AD0">
        <w:rPr>
          <w:rFonts w:ascii="Book Antiqua" w:hAnsi="Book Antiqua"/>
          <w:color w:val="000000" w:themeColor="text1"/>
        </w:rPr>
        <w:t xml:space="preserve"> There ha</w:t>
      </w:r>
      <w:r w:rsidR="008D50B3" w:rsidRPr="00524AD0">
        <w:rPr>
          <w:rFonts w:ascii="Book Antiqua" w:hAnsi="Book Antiqua"/>
          <w:color w:val="000000" w:themeColor="text1"/>
        </w:rPr>
        <w:t>s</w:t>
      </w:r>
      <w:r w:rsidR="00123E13" w:rsidRPr="00524AD0">
        <w:rPr>
          <w:rFonts w:ascii="Book Antiqua" w:hAnsi="Book Antiqua"/>
          <w:color w:val="000000" w:themeColor="text1"/>
        </w:rPr>
        <w:t xml:space="preserve"> been a debate whether it is a persistent Mullerian cyst or ciliated metaplasia in </w:t>
      </w:r>
      <w:r w:rsidR="00E852D9" w:rsidRPr="00524AD0">
        <w:rPr>
          <w:rFonts w:ascii="Book Antiqua" w:hAnsi="Book Antiqua"/>
          <w:color w:val="000000" w:themeColor="text1"/>
        </w:rPr>
        <w:t xml:space="preserve">the </w:t>
      </w:r>
      <w:r w:rsidR="00123E13" w:rsidRPr="00524AD0">
        <w:rPr>
          <w:rFonts w:ascii="Book Antiqua" w:hAnsi="Book Antiqua"/>
          <w:color w:val="000000" w:themeColor="text1"/>
        </w:rPr>
        <w:t>eccrine cyst lining</w:t>
      </w:r>
      <w:r w:rsidR="001A1E57" w:rsidRPr="00524AD0">
        <w:rPr>
          <w:rFonts w:ascii="Book Antiqua" w:eastAsia="宋体" w:hAnsi="Book Antiqua"/>
          <w:color w:val="000000" w:themeColor="text1"/>
          <w:vertAlign w:val="superscript"/>
          <w:lang w:eastAsia="zh-CN"/>
        </w:rPr>
        <w:t>[12]</w:t>
      </w:r>
      <w:r w:rsidR="00E852D9" w:rsidRPr="00524AD0">
        <w:rPr>
          <w:rFonts w:ascii="Book Antiqua" w:hAnsi="Book Antiqua"/>
          <w:color w:val="000000" w:themeColor="text1"/>
        </w:rPr>
        <w:t>.</w:t>
      </w:r>
      <w:r w:rsidR="0056340D" w:rsidRPr="00524AD0">
        <w:rPr>
          <w:rFonts w:ascii="Book Antiqua" w:hAnsi="Book Antiqua"/>
          <w:color w:val="000000" w:themeColor="text1"/>
        </w:rPr>
        <w:t xml:space="preserve"> Because CCC has been regarded as Mullerian </w:t>
      </w:r>
      <w:r w:rsidR="00521611" w:rsidRPr="00524AD0">
        <w:rPr>
          <w:rFonts w:ascii="Book Antiqua" w:hAnsi="Book Antiqua"/>
          <w:color w:val="000000" w:themeColor="text1"/>
        </w:rPr>
        <w:t xml:space="preserve">in </w:t>
      </w:r>
      <w:r w:rsidR="0056340D" w:rsidRPr="00524AD0">
        <w:rPr>
          <w:rFonts w:ascii="Book Antiqua" w:hAnsi="Book Antiqua"/>
          <w:color w:val="000000" w:themeColor="text1"/>
        </w:rPr>
        <w:t xml:space="preserve">origin, in addition to </w:t>
      </w:r>
      <w:r w:rsidR="00E852D9" w:rsidRPr="00524AD0">
        <w:rPr>
          <w:rFonts w:ascii="Book Antiqua" w:hAnsi="Book Antiqua"/>
          <w:color w:val="000000" w:themeColor="text1"/>
        </w:rPr>
        <w:t xml:space="preserve">the </w:t>
      </w:r>
      <w:r w:rsidR="0002428F" w:rsidRPr="00524AD0">
        <w:rPr>
          <w:rFonts w:ascii="Book Antiqua" w:hAnsi="Book Antiqua"/>
          <w:color w:val="000000" w:themeColor="text1"/>
        </w:rPr>
        <w:t xml:space="preserve">morphologic evaluation under hematoxylin and eosin </w:t>
      </w:r>
      <w:r w:rsidR="0056340D" w:rsidRPr="00524AD0">
        <w:rPr>
          <w:rFonts w:ascii="Book Antiqua" w:hAnsi="Book Antiqua"/>
          <w:color w:val="000000" w:themeColor="text1"/>
        </w:rPr>
        <w:t xml:space="preserve">stain, </w:t>
      </w:r>
      <w:r w:rsidR="00486612" w:rsidRPr="00524AD0">
        <w:rPr>
          <w:rFonts w:ascii="Book Antiqua" w:hAnsi="Book Antiqua"/>
          <w:color w:val="000000" w:themeColor="text1"/>
        </w:rPr>
        <w:t xml:space="preserve">there were reports of the use of estrogen receptor (ER), progesterone receptor, WT1, or PAX-8 </w:t>
      </w:r>
      <w:r w:rsidR="00E433DE" w:rsidRPr="00524AD0">
        <w:rPr>
          <w:rFonts w:ascii="Book Antiqua" w:hAnsi="Book Antiqua"/>
          <w:color w:val="000000" w:themeColor="text1"/>
        </w:rPr>
        <w:t>immunostaining</w:t>
      </w:r>
      <w:r w:rsidR="00A9043E" w:rsidRPr="00524AD0">
        <w:rPr>
          <w:rFonts w:ascii="Book Antiqua" w:eastAsia="宋体" w:hAnsi="Book Antiqua"/>
          <w:color w:val="000000" w:themeColor="text1"/>
          <w:vertAlign w:val="superscript"/>
          <w:lang w:eastAsia="zh-CN"/>
        </w:rPr>
        <w:t>[13]</w:t>
      </w:r>
      <w:r w:rsidR="00E852D9" w:rsidRPr="00524AD0">
        <w:rPr>
          <w:rFonts w:ascii="Book Antiqua" w:hAnsi="Book Antiqua"/>
          <w:color w:val="000000" w:themeColor="text1"/>
        </w:rPr>
        <w:t>.</w:t>
      </w:r>
      <w:r w:rsidR="0056340D" w:rsidRPr="00524AD0">
        <w:rPr>
          <w:rFonts w:ascii="Book Antiqua" w:hAnsi="Book Antiqua"/>
          <w:color w:val="000000" w:themeColor="text1"/>
        </w:rPr>
        <w:t xml:space="preserve"> </w:t>
      </w:r>
      <w:r w:rsidR="004E287F" w:rsidRPr="00524AD0">
        <w:rPr>
          <w:rFonts w:ascii="Book Antiqua" w:hAnsi="Book Antiqua"/>
          <w:color w:val="000000" w:themeColor="text1"/>
        </w:rPr>
        <w:t xml:space="preserve">Like other studies, the results of </w:t>
      </w:r>
      <w:r w:rsidR="006378A8" w:rsidRPr="00524AD0">
        <w:rPr>
          <w:rFonts w:ascii="Book Antiqua" w:hAnsi="Book Antiqua"/>
          <w:color w:val="000000" w:themeColor="text1"/>
        </w:rPr>
        <w:t xml:space="preserve">the </w:t>
      </w:r>
      <w:r w:rsidR="004E287F" w:rsidRPr="00524AD0">
        <w:rPr>
          <w:rFonts w:ascii="Book Antiqua" w:hAnsi="Book Antiqua"/>
          <w:color w:val="000000" w:themeColor="text1"/>
        </w:rPr>
        <w:t>immun</w:t>
      </w:r>
      <w:r w:rsidR="008D50B3" w:rsidRPr="00524AD0">
        <w:rPr>
          <w:rFonts w:ascii="Book Antiqua" w:hAnsi="Book Antiqua"/>
          <w:color w:val="000000" w:themeColor="text1"/>
        </w:rPr>
        <w:t>o</w:t>
      </w:r>
      <w:r w:rsidR="004E287F" w:rsidRPr="00524AD0">
        <w:rPr>
          <w:rFonts w:ascii="Book Antiqua" w:hAnsi="Book Antiqua"/>
          <w:color w:val="000000" w:themeColor="text1"/>
        </w:rPr>
        <w:t xml:space="preserve">histochemical </w:t>
      </w:r>
      <w:r w:rsidR="008D50B3" w:rsidRPr="00524AD0">
        <w:rPr>
          <w:rFonts w:ascii="Book Antiqua" w:hAnsi="Book Antiqua"/>
          <w:color w:val="000000" w:themeColor="text1"/>
        </w:rPr>
        <w:t>staining</w:t>
      </w:r>
      <w:r w:rsidR="004E287F" w:rsidRPr="00524AD0">
        <w:rPr>
          <w:rFonts w:ascii="Book Antiqua" w:hAnsi="Book Antiqua"/>
          <w:color w:val="000000" w:themeColor="text1"/>
        </w:rPr>
        <w:t xml:space="preserve"> for ER, S-100</w:t>
      </w:r>
      <w:r w:rsidR="006378A8" w:rsidRPr="00524AD0">
        <w:rPr>
          <w:rFonts w:ascii="Book Antiqua" w:hAnsi="Book Antiqua"/>
          <w:color w:val="000000" w:themeColor="text1"/>
        </w:rPr>
        <w:t>,</w:t>
      </w:r>
      <w:r w:rsidR="004E287F" w:rsidRPr="00524AD0">
        <w:rPr>
          <w:rFonts w:ascii="Book Antiqua" w:hAnsi="Book Antiqua"/>
          <w:color w:val="000000" w:themeColor="text1"/>
        </w:rPr>
        <w:t xml:space="preserve"> and </w:t>
      </w:r>
      <w:r w:rsidR="005366DD" w:rsidRPr="00524AD0">
        <w:rPr>
          <w:rFonts w:ascii="Book Antiqua" w:hAnsi="Book Antiqua"/>
          <w:color w:val="000000" w:themeColor="text1"/>
        </w:rPr>
        <w:t>desmin</w:t>
      </w:r>
      <w:r w:rsidR="004E287F" w:rsidRPr="00524AD0">
        <w:rPr>
          <w:rFonts w:ascii="Book Antiqua" w:hAnsi="Book Antiqua"/>
          <w:color w:val="000000" w:themeColor="text1"/>
        </w:rPr>
        <w:t xml:space="preserve"> in this patient w</w:t>
      </w:r>
      <w:r w:rsidR="006378A8" w:rsidRPr="00524AD0">
        <w:rPr>
          <w:rFonts w:ascii="Book Antiqua" w:hAnsi="Book Antiqua"/>
          <w:color w:val="000000" w:themeColor="text1"/>
        </w:rPr>
        <w:t>ere</w:t>
      </w:r>
      <w:r w:rsidR="004E287F" w:rsidRPr="00524AD0">
        <w:rPr>
          <w:rFonts w:ascii="Book Antiqua" w:hAnsi="Book Antiqua"/>
          <w:color w:val="000000" w:themeColor="text1"/>
        </w:rPr>
        <w:t xml:space="preserve"> negative</w:t>
      </w:r>
      <w:r w:rsidR="00A9043E" w:rsidRPr="00524AD0">
        <w:rPr>
          <w:rFonts w:ascii="Book Antiqua" w:eastAsia="宋体" w:hAnsi="Book Antiqua"/>
          <w:color w:val="000000" w:themeColor="text1"/>
          <w:vertAlign w:val="superscript"/>
          <w:lang w:eastAsia="zh-CN"/>
        </w:rPr>
        <w:t>[9]</w:t>
      </w:r>
      <w:r w:rsidR="006378A8" w:rsidRPr="00524AD0">
        <w:rPr>
          <w:rFonts w:ascii="Book Antiqua" w:hAnsi="Book Antiqua"/>
          <w:color w:val="000000" w:themeColor="text1"/>
        </w:rPr>
        <w:t>.</w:t>
      </w:r>
      <w:r w:rsidR="00A9043E" w:rsidRPr="00524AD0">
        <w:rPr>
          <w:rFonts w:ascii="Book Antiqua" w:eastAsia="宋体" w:hAnsi="Book Antiqua"/>
          <w:color w:val="000000" w:themeColor="text1"/>
          <w:lang w:eastAsia="zh-CN"/>
        </w:rPr>
        <w:t xml:space="preserve"> </w:t>
      </w:r>
      <w:r w:rsidR="008D50B3" w:rsidRPr="00524AD0">
        <w:rPr>
          <w:rFonts w:ascii="Book Antiqua" w:hAnsi="Book Antiqua"/>
          <w:color w:val="000000" w:themeColor="text1"/>
        </w:rPr>
        <w:t>The c</w:t>
      </w:r>
      <w:r w:rsidR="00F05142" w:rsidRPr="00524AD0">
        <w:rPr>
          <w:rFonts w:ascii="Book Antiqua" w:hAnsi="Book Antiqua"/>
          <w:color w:val="000000" w:themeColor="text1"/>
        </w:rPr>
        <w:t xml:space="preserve">hoice of </w:t>
      </w:r>
      <w:r w:rsidR="008D50B3" w:rsidRPr="00524AD0">
        <w:rPr>
          <w:rFonts w:ascii="Book Antiqua" w:hAnsi="Book Antiqua"/>
          <w:color w:val="000000" w:themeColor="text1"/>
        </w:rPr>
        <w:t xml:space="preserve">the </w:t>
      </w:r>
      <w:r w:rsidR="00F05142" w:rsidRPr="00524AD0">
        <w:rPr>
          <w:rFonts w:ascii="Book Antiqua" w:hAnsi="Book Antiqua"/>
          <w:color w:val="000000" w:themeColor="text1"/>
        </w:rPr>
        <w:t xml:space="preserve">diagnostic modality of </w:t>
      </w:r>
      <w:r w:rsidR="008D50B3" w:rsidRPr="00524AD0">
        <w:rPr>
          <w:rFonts w:ascii="Book Antiqua" w:hAnsi="Book Antiqua"/>
          <w:color w:val="000000" w:themeColor="text1"/>
        </w:rPr>
        <w:t xml:space="preserve">a </w:t>
      </w:r>
      <w:r w:rsidR="00F05142" w:rsidRPr="00524AD0">
        <w:rPr>
          <w:rFonts w:ascii="Book Antiqua" w:hAnsi="Book Antiqua"/>
          <w:color w:val="000000" w:themeColor="text1"/>
        </w:rPr>
        <w:t>neck mass is sometimes challenging</w:t>
      </w:r>
      <w:r w:rsidR="006378A8" w:rsidRPr="00524AD0">
        <w:rPr>
          <w:rFonts w:ascii="Book Antiqua" w:hAnsi="Book Antiqua"/>
          <w:color w:val="000000" w:themeColor="text1"/>
        </w:rPr>
        <w:t>,</w:t>
      </w:r>
      <w:r w:rsidR="00F05142" w:rsidRPr="00524AD0">
        <w:rPr>
          <w:rFonts w:ascii="Book Antiqua" w:hAnsi="Book Antiqua"/>
          <w:color w:val="000000" w:themeColor="text1"/>
        </w:rPr>
        <w:t xml:space="preserve"> especially </w:t>
      </w:r>
      <w:r w:rsidR="00A53477" w:rsidRPr="00524AD0">
        <w:rPr>
          <w:rFonts w:ascii="Book Antiqua" w:hAnsi="Book Antiqua"/>
          <w:color w:val="000000" w:themeColor="text1"/>
        </w:rPr>
        <w:t xml:space="preserve">if </w:t>
      </w:r>
      <w:r w:rsidR="00F05142" w:rsidRPr="00524AD0">
        <w:rPr>
          <w:rFonts w:ascii="Book Antiqua" w:hAnsi="Book Antiqua"/>
          <w:color w:val="000000" w:themeColor="text1"/>
        </w:rPr>
        <w:t>the mass is cystic nature. Cystic lesion</w:t>
      </w:r>
      <w:r w:rsidR="00A53477" w:rsidRPr="00524AD0">
        <w:rPr>
          <w:rFonts w:ascii="Book Antiqua" w:hAnsi="Book Antiqua"/>
          <w:color w:val="000000" w:themeColor="text1"/>
        </w:rPr>
        <w:t>s</w:t>
      </w:r>
      <w:r w:rsidR="00F05142" w:rsidRPr="00524AD0">
        <w:rPr>
          <w:rFonts w:ascii="Book Antiqua" w:hAnsi="Book Antiqua"/>
          <w:color w:val="000000" w:themeColor="text1"/>
        </w:rPr>
        <w:t xml:space="preserve"> on </w:t>
      </w:r>
      <w:r w:rsidR="006378A8" w:rsidRPr="00524AD0">
        <w:rPr>
          <w:rFonts w:ascii="Book Antiqua" w:hAnsi="Book Antiqua"/>
          <w:color w:val="000000" w:themeColor="text1"/>
        </w:rPr>
        <w:t xml:space="preserve">the </w:t>
      </w:r>
      <w:r w:rsidR="00F05142" w:rsidRPr="00524AD0">
        <w:rPr>
          <w:rFonts w:ascii="Book Antiqua" w:hAnsi="Book Antiqua"/>
          <w:color w:val="000000" w:themeColor="text1"/>
        </w:rPr>
        <w:t>lateral neck in young adult can have malignant potential</w:t>
      </w:r>
      <w:r w:rsidR="006378A8" w:rsidRPr="00524AD0">
        <w:rPr>
          <w:rFonts w:ascii="Book Antiqua" w:hAnsi="Book Antiqua"/>
          <w:color w:val="000000" w:themeColor="text1"/>
        </w:rPr>
        <w:t>,</w:t>
      </w:r>
      <w:r w:rsidR="00F05142" w:rsidRPr="00524AD0">
        <w:rPr>
          <w:rFonts w:ascii="Book Antiqua" w:hAnsi="Book Antiqua"/>
          <w:color w:val="000000" w:themeColor="text1"/>
        </w:rPr>
        <w:t xml:space="preserve"> such as metastatic thyroid cancer</w:t>
      </w:r>
      <w:r w:rsidR="00B54732" w:rsidRPr="00524AD0">
        <w:rPr>
          <w:rFonts w:ascii="Book Antiqua" w:eastAsia="宋体" w:hAnsi="Book Antiqua"/>
          <w:color w:val="000000" w:themeColor="text1"/>
          <w:vertAlign w:val="superscript"/>
          <w:lang w:eastAsia="zh-CN"/>
        </w:rPr>
        <w:t>[14,15]</w:t>
      </w:r>
      <w:r w:rsidR="006378A8" w:rsidRPr="00524AD0">
        <w:rPr>
          <w:rFonts w:ascii="Book Antiqua" w:hAnsi="Book Antiqua"/>
          <w:color w:val="000000" w:themeColor="text1"/>
        </w:rPr>
        <w:t>.</w:t>
      </w:r>
      <w:r w:rsidR="00F05142" w:rsidRPr="00524AD0">
        <w:rPr>
          <w:rFonts w:ascii="Book Antiqua" w:hAnsi="Book Antiqua"/>
          <w:color w:val="000000" w:themeColor="text1"/>
        </w:rPr>
        <w:t xml:space="preserve"> Fine needle aspiration cytology (FNAC) can be useful in solid lesions or metastatic thyroid cancer, but the diagnostic yield might not </w:t>
      </w:r>
      <w:r w:rsidR="00CC5BC6" w:rsidRPr="00524AD0">
        <w:rPr>
          <w:rFonts w:ascii="Book Antiqua" w:hAnsi="Book Antiqua"/>
          <w:color w:val="000000" w:themeColor="text1"/>
        </w:rPr>
        <w:t xml:space="preserve">be </w:t>
      </w:r>
      <w:r w:rsidR="00F05142" w:rsidRPr="00524AD0">
        <w:rPr>
          <w:rFonts w:ascii="Book Antiqua" w:hAnsi="Book Antiqua"/>
          <w:color w:val="000000" w:themeColor="text1"/>
        </w:rPr>
        <w:t xml:space="preserve">sufficient </w:t>
      </w:r>
      <w:r w:rsidR="004F0AB7" w:rsidRPr="00524AD0">
        <w:rPr>
          <w:rFonts w:ascii="Book Antiqua" w:hAnsi="Book Antiqua"/>
          <w:color w:val="000000" w:themeColor="text1"/>
        </w:rPr>
        <w:t>for a</w:t>
      </w:r>
      <w:r w:rsidR="006378A8" w:rsidRPr="00524AD0">
        <w:rPr>
          <w:rFonts w:ascii="Book Antiqua" w:hAnsi="Book Antiqua"/>
          <w:color w:val="000000" w:themeColor="text1"/>
        </w:rPr>
        <w:t xml:space="preserve"> </w:t>
      </w:r>
      <w:r w:rsidR="00F05142" w:rsidRPr="00524AD0">
        <w:rPr>
          <w:rFonts w:ascii="Book Antiqua" w:hAnsi="Book Antiqua"/>
          <w:color w:val="000000" w:themeColor="text1"/>
        </w:rPr>
        <w:t xml:space="preserve">definite diagnosis in cystic masses. Moreover, FNAC can be </w:t>
      </w:r>
      <w:r w:rsidR="003720C5" w:rsidRPr="00524AD0">
        <w:rPr>
          <w:rFonts w:ascii="Book Antiqua" w:hAnsi="Book Antiqua"/>
          <w:color w:val="000000" w:themeColor="text1"/>
        </w:rPr>
        <w:t>performed for the</w:t>
      </w:r>
      <w:r w:rsidR="00F05142" w:rsidRPr="00524AD0">
        <w:rPr>
          <w:rFonts w:ascii="Book Antiqua" w:hAnsi="Book Antiqua"/>
          <w:color w:val="000000" w:themeColor="text1"/>
        </w:rPr>
        <w:t xml:space="preserve"> diagnosis of thyroglossal duct cyst</w:t>
      </w:r>
      <w:r w:rsidR="002B3327" w:rsidRPr="00524AD0">
        <w:rPr>
          <w:rFonts w:ascii="Book Antiqua" w:hAnsi="Book Antiqua"/>
          <w:color w:val="000000" w:themeColor="text1"/>
        </w:rPr>
        <w:t>s</w:t>
      </w:r>
      <w:r w:rsidR="00B54732" w:rsidRPr="00524AD0">
        <w:rPr>
          <w:rFonts w:ascii="Book Antiqua" w:eastAsia="宋体" w:hAnsi="Book Antiqua"/>
          <w:color w:val="000000" w:themeColor="text1"/>
          <w:vertAlign w:val="superscript"/>
          <w:lang w:eastAsia="zh-CN"/>
        </w:rPr>
        <w:t>[16]</w:t>
      </w:r>
      <w:r w:rsidR="006378A8" w:rsidRPr="00524AD0">
        <w:rPr>
          <w:rFonts w:ascii="Book Antiqua" w:hAnsi="Book Antiqua"/>
          <w:color w:val="000000" w:themeColor="text1"/>
        </w:rPr>
        <w:t xml:space="preserve"> </w:t>
      </w:r>
      <w:r w:rsidR="00F05142" w:rsidRPr="00524AD0">
        <w:rPr>
          <w:rFonts w:ascii="Book Antiqua" w:hAnsi="Book Antiqua"/>
          <w:color w:val="000000" w:themeColor="text1"/>
        </w:rPr>
        <w:t>or epidermal cyst</w:t>
      </w:r>
      <w:r w:rsidR="002B3327" w:rsidRPr="00524AD0">
        <w:rPr>
          <w:rFonts w:ascii="Book Antiqua" w:hAnsi="Book Antiqua"/>
          <w:color w:val="000000" w:themeColor="text1"/>
        </w:rPr>
        <w:t>s</w:t>
      </w:r>
      <w:r w:rsidR="006378A8" w:rsidRPr="00524AD0">
        <w:rPr>
          <w:rFonts w:ascii="Book Antiqua" w:hAnsi="Book Antiqua"/>
          <w:color w:val="000000" w:themeColor="text1"/>
        </w:rPr>
        <w:t>. H</w:t>
      </w:r>
      <w:r w:rsidR="00F05142" w:rsidRPr="00524AD0">
        <w:rPr>
          <w:rFonts w:ascii="Book Antiqua" w:hAnsi="Book Antiqua"/>
          <w:color w:val="000000" w:themeColor="text1"/>
        </w:rPr>
        <w:t xml:space="preserve">owever, it might cause </w:t>
      </w:r>
      <w:r w:rsidR="006378A8" w:rsidRPr="00524AD0">
        <w:rPr>
          <w:rFonts w:ascii="Book Antiqua" w:hAnsi="Book Antiqua"/>
          <w:color w:val="000000" w:themeColor="text1"/>
        </w:rPr>
        <w:t xml:space="preserve">an </w:t>
      </w:r>
      <w:r w:rsidR="00F05142" w:rsidRPr="00524AD0">
        <w:rPr>
          <w:rFonts w:ascii="Book Antiqua" w:hAnsi="Book Antiqua"/>
          <w:color w:val="000000" w:themeColor="text1"/>
        </w:rPr>
        <w:t xml:space="preserve">infection </w:t>
      </w:r>
      <w:r w:rsidR="006378A8" w:rsidRPr="00524AD0">
        <w:rPr>
          <w:rFonts w:ascii="Book Antiqua" w:hAnsi="Book Antiqua"/>
          <w:color w:val="000000" w:themeColor="text1"/>
        </w:rPr>
        <w:t xml:space="preserve">that </w:t>
      </w:r>
      <w:r w:rsidR="00F05142" w:rsidRPr="00524AD0">
        <w:rPr>
          <w:rFonts w:ascii="Book Antiqua" w:hAnsi="Book Antiqua"/>
          <w:color w:val="000000" w:themeColor="text1"/>
        </w:rPr>
        <w:t>interferes</w:t>
      </w:r>
      <w:r w:rsidR="008D50B3" w:rsidRPr="00524AD0">
        <w:rPr>
          <w:rFonts w:ascii="Book Antiqua" w:hAnsi="Book Antiqua"/>
          <w:color w:val="000000" w:themeColor="text1"/>
        </w:rPr>
        <w:t xml:space="preserve"> with</w:t>
      </w:r>
      <w:r w:rsidR="00F05142" w:rsidRPr="00524AD0">
        <w:rPr>
          <w:rFonts w:ascii="Book Antiqua" w:hAnsi="Book Antiqua"/>
          <w:color w:val="000000" w:themeColor="text1"/>
        </w:rPr>
        <w:t xml:space="preserve"> the subsequent surgical procedure. </w:t>
      </w:r>
    </w:p>
    <w:p w14:paraId="19A33278" w14:textId="77777777" w:rsidR="00F73A9A" w:rsidRPr="00524AD0" w:rsidRDefault="00F73A9A" w:rsidP="008C3692">
      <w:pPr>
        <w:pStyle w:val="ad"/>
        <w:widowControl w:val="0"/>
        <w:kinsoku w:val="0"/>
        <w:overflowPunct w:val="0"/>
        <w:autoSpaceDE w:val="0"/>
        <w:autoSpaceDN w:val="0"/>
        <w:adjustRightInd w:val="0"/>
        <w:snapToGrid w:val="0"/>
        <w:spacing w:line="360" w:lineRule="auto"/>
        <w:ind w:firstLine="0"/>
        <w:jc w:val="both"/>
        <w:rPr>
          <w:rFonts w:ascii="Book Antiqua" w:eastAsia="宋体" w:hAnsi="Book Antiqua"/>
          <w:b/>
          <w:bCs w:val="0"/>
          <w:color w:val="000000" w:themeColor="text1"/>
          <w:u w:val="single"/>
          <w:lang w:eastAsia="zh-CN"/>
        </w:rPr>
      </w:pPr>
    </w:p>
    <w:p w14:paraId="211A7DB9" w14:textId="078F406A" w:rsidR="00FC1F88" w:rsidRPr="00524AD0" w:rsidRDefault="00FC1F88" w:rsidP="008C3692">
      <w:pPr>
        <w:pStyle w:val="ad"/>
        <w:widowControl w:val="0"/>
        <w:kinsoku w:val="0"/>
        <w:overflowPunct w:val="0"/>
        <w:autoSpaceDE w:val="0"/>
        <w:autoSpaceDN w:val="0"/>
        <w:adjustRightInd w:val="0"/>
        <w:snapToGrid w:val="0"/>
        <w:spacing w:line="360" w:lineRule="auto"/>
        <w:ind w:firstLine="0"/>
        <w:jc w:val="both"/>
        <w:rPr>
          <w:rFonts w:ascii="Book Antiqua" w:hAnsi="Book Antiqua"/>
          <w:b/>
          <w:color w:val="000000" w:themeColor="text1"/>
          <w:u w:val="single"/>
        </w:rPr>
      </w:pPr>
      <w:r w:rsidRPr="00524AD0">
        <w:rPr>
          <w:rFonts w:ascii="Book Antiqua" w:hAnsi="Book Antiqua"/>
          <w:b/>
          <w:color w:val="000000" w:themeColor="text1"/>
          <w:u w:val="single"/>
        </w:rPr>
        <w:t>CONCLUSION</w:t>
      </w:r>
    </w:p>
    <w:p w14:paraId="726A1940" w14:textId="7EE7E3C8" w:rsidR="0056340D" w:rsidRPr="00524AD0" w:rsidRDefault="00F05142" w:rsidP="008C3692">
      <w:pPr>
        <w:pStyle w:val="ad"/>
        <w:widowControl w:val="0"/>
        <w:kinsoku w:val="0"/>
        <w:overflowPunct w:val="0"/>
        <w:autoSpaceDE w:val="0"/>
        <w:autoSpaceDN w:val="0"/>
        <w:adjustRightInd w:val="0"/>
        <w:snapToGrid w:val="0"/>
        <w:spacing w:line="360" w:lineRule="auto"/>
        <w:ind w:firstLine="0"/>
        <w:jc w:val="both"/>
        <w:rPr>
          <w:rFonts w:ascii="Book Antiqua" w:hAnsi="Book Antiqua"/>
          <w:color w:val="000000" w:themeColor="text1"/>
        </w:rPr>
      </w:pPr>
      <w:r w:rsidRPr="00524AD0">
        <w:rPr>
          <w:rFonts w:ascii="Book Antiqua" w:hAnsi="Book Antiqua"/>
          <w:color w:val="000000" w:themeColor="text1"/>
        </w:rPr>
        <w:t>T</w:t>
      </w:r>
      <w:r w:rsidR="0056340D" w:rsidRPr="00524AD0">
        <w:rPr>
          <w:rFonts w:ascii="Book Antiqua" w:hAnsi="Book Antiqua"/>
          <w:color w:val="000000" w:themeColor="text1"/>
        </w:rPr>
        <w:t xml:space="preserve">he rare location of this case should be helpful to diagnostic decision </w:t>
      </w:r>
      <w:r w:rsidR="006378A8" w:rsidRPr="00524AD0">
        <w:rPr>
          <w:rFonts w:ascii="Book Antiqua" w:hAnsi="Book Antiqua"/>
          <w:color w:val="000000" w:themeColor="text1"/>
        </w:rPr>
        <w:t>of</w:t>
      </w:r>
      <w:r w:rsidR="0056340D" w:rsidRPr="00524AD0">
        <w:rPr>
          <w:rFonts w:ascii="Book Antiqua" w:hAnsi="Book Antiqua"/>
          <w:color w:val="000000" w:themeColor="text1"/>
        </w:rPr>
        <w:t xml:space="preserve"> mass</w:t>
      </w:r>
      <w:r w:rsidR="00D87AF3" w:rsidRPr="00524AD0">
        <w:rPr>
          <w:rFonts w:ascii="Book Antiqua" w:hAnsi="Book Antiqua"/>
          <w:color w:val="000000" w:themeColor="text1"/>
        </w:rPr>
        <w:t>es</w:t>
      </w:r>
      <w:r w:rsidR="0056340D" w:rsidRPr="00524AD0">
        <w:rPr>
          <w:rFonts w:ascii="Book Antiqua" w:hAnsi="Book Antiqua"/>
          <w:color w:val="000000" w:themeColor="text1"/>
        </w:rPr>
        <w:t xml:space="preserve"> on </w:t>
      </w:r>
      <w:r w:rsidR="006378A8" w:rsidRPr="00524AD0">
        <w:rPr>
          <w:rFonts w:ascii="Book Antiqua" w:hAnsi="Book Antiqua"/>
          <w:color w:val="000000" w:themeColor="text1"/>
        </w:rPr>
        <w:t xml:space="preserve">the </w:t>
      </w:r>
      <w:r w:rsidR="0056340D" w:rsidRPr="00524AD0">
        <w:rPr>
          <w:rFonts w:ascii="Book Antiqua" w:hAnsi="Book Antiqua"/>
          <w:color w:val="000000" w:themeColor="text1"/>
        </w:rPr>
        <w:t>lateral neck in young female adults.</w:t>
      </w:r>
    </w:p>
    <w:p w14:paraId="652510D5" w14:textId="77777777" w:rsidR="002F4EF8" w:rsidRPr="00524AD0" w:rsidRDefault="002F4EF8" w:rsidP="008C3692">
      <w:pPr>
        <w:pStyle w:val="ad"/>
        <w:widowControl w:val="0"/>
        <w:kinsoku w:val="0"/>
        <w:overflowPunct w:val="0"/>
        <w:autoSpaceDE w:val="0"/>
        <w:autoSpaceDN w:val="0"/>
        <w:adjustRightInd w:val="0"/>
        <w:snapToGrid w:val="0"/>
        <w:spacing w:line="360" w:lineRule="auto"/>
        <w:ind w:firstLine="0"/>
        <w:jc w:val="both"/>
        <w:rPr>
          <w:rFonts w:ascii="Book Antiqua" w:eastAsia="宋体" w:hAnsi="Book Antiqua"/>
          <w:color w:val="000000" w:themeColor="text1"/>
          <w:lang w:eastAsia="zh-CN"/>
        </w:rPr>
      </w:pPr>
    </w:p>
    <w:p w14:paraId="6795BCC1" w14:textId="77777777" w:rsidR="00F73A9A" w:rsidRPr="00524AD0" w:rsidRDefault="00F73A9A" w:rsidP="008C3692">
      <w:pPr>
        <w:kinsoku w:val="0"/>
        <w:overflowPunct w:val="0"/>
        <w:adjustRightInd w:val="0"/>
        <w:snapToGrid w:val="0"/>
        <w:spacing w:line="360" w:lineRule="auto"/>
        <w:jc w:val="both"/>
        <w:rPr>
          <w:rFonts w:ascii="Book Antiqua" w:eastAsia="宋体" w:hAnsi="Book Antiqua"/>
          <w:b/>
          <w:color w:val="000000" w:themeColor="text1"/>
          <w:lang w:eastAsia="zh-CN"/>
        </w:rPr>
      </w:pPr>
      <w:r w:rsidRPr="00524AD0">
        <w:rPr>
          <w:rFonts w:ascii="Book Antiqua" w:hAnsi="Book Antiqua"/>
          <w:b/>
          <w:color w:val="000000" w:themeColor="text1"/>
        </w:rPr>
        <w:t>REFERENCES</w:t>
      </w:r>
    </w:p>
    <w:p w14:paraId="4DEB6BE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 </w:t>
      </w:r>
      <w:r w:rsidRPr="00524AD0">
        <w:rPr>
          <w:rFonts w:ascii="Book Antiqua" w:hAnsi="Book Antiqua"/>
          <w:b/>
        </w:rPr>
        <w:t>Quintanilla-Dieck L</w:t>
      </w:r>
      <w:r w:rsidRPr="00524AD0">
        <w:rPr>
          <w:rFonts w:ascii="Book Antiqua" w:hAnsi="Book Antiqua"/>
        </w:rPr>
        <w:t xml:space="preserve">, Penn EB Jr. Congenital Neck Masses. </w:t>
      </w:r>
      <w:r w:rsidRPr="00524AD0">
        <w:rPr>
          <w:rFonts w:ascii="Book Antiqua" w:hAnsi="Book Antiqua"/>
          <w:i/>
        </w:rPr>
        <w:t>Clin Perinatol</w:t>
      </w:r>
      <w:r w:rsidRPr="00524AD0">
        <w:rPr>
          <w:rFonts w:ascii="Book Antiqua" w:hAnsi="Book Antiqua"/>
        </w:rPr>
        <w:t xml:space="preserve"> 2018; </w:t>
      </w:r>
      <w:r w:rsidRPr="00524AD0">
        <w:rPr>
          <w:rFonts w:ascii="Book Antiqua" w:hAnsi="Book Antiqua"/>
          <w:b/>
        </w:rPr>
        <w:t>45</w:t>
      </w:r>
      <w:r w:rsidRPr="00524AD0">
        <w:rPr>
          <w:rFonts w:ascii="Book Antiqua" w:hAnsi="Book Antiqua"/>
        </w:rPr>
        <w:t>: 769-785 [PMID: 30396417 DOI: 10.1016/j.clp.2018.07.012]</w:t>
      </w:r>
    </w:p>
    <w:p w14:paraId="5B9724DA"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 </w:t>
      </w:r>
      <w:r w:rsidRPr="00524AD0">
        <w:rPr>
          <w:rFonts w:ascii="Book Antiqua" w:hAnsi="Book Antiqua"/>
          <w:b/>
        </w:rPr>
        <w:t>Bivin WW Jr</w:t>
      </w:r>
      <w:r w:rsidRPr="00524AD0">
        <w:rPr>
          <w:rFonts w:ascii="Book Antiqua" w:hAnsi="Book Antiqua"/>
        </w:rPr>
        <w:t xml:space="preserve">, Heath JE, Drachenberg CB, Strauch ED, Papadimitriou JC. Cutaneous ciliated cyst: a case report with focus on mullerian heterotopia and comparison with eccrine sweat glands. </w:t>
      </w:r>
      <w:r w:rsidRPr="00524AD0">
        <w:rPr>
          <w:rFonts w:ascii="Book Antiqua" w:hAnsi="Book Antiqua"/>
          <w:i/>
        </w:rPr>
        <w:t>Am J Dermatopathol</w:t>
      </w:r>
      <w:r w:rsidRPr="00524AD0">
        <w:rPr>
          <w:rFonts w:ascii="Book Antiqua" w:hAnsi="Book Antiqua"/>
        </w:rPr>
        <w:t xml:space="preserve"> 2010; </w:t>
      </w:r>
      <w:r w:rsidRPr="00524AD0">
        <w:rPr>
          <w:rFonts w:ascii="Book Antiqua" w:hAnsi="Book Antiqua"/>
          <w:b/>
        </w:rPr>
        <w:t>32</w:t>
      </w:r>
      <w:r w:rsidRPr="00524AD0">
        <w:rPr>
          <w:rFonts w:ascii="Book Antiqua" w:hAnsi="Book Antiqua"/>
        </w:rPr>
        <w:t>: 731-734 [PMID: 20644463 DOI: 10.1097/DAD.0b013e3181d43f01]</w:t>
      </w:r>
    </w:p>
    <w:p w14:paraId="506DB847"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 </w:t>
      </w:r>
      <w:r w:rsidRPr="00524AD0">
        <w:rPr>
          <w:rFonts w:ascii="Book Antiqua" w:hAnsi="Book Antiqua"/>
          <w:b/>
        </w:rPr>
        <w:t>Fontaine DG</w:t>
      </w:r>
      <w:r w:rsidRPr="00524AD0">
        <w:rPr>
          <w:rFonts w:ascii="Book Antiqua" w:hAnsi="Book Antiqua"/>
        </w:rPr>
        <w:t xml:space="preserve">, Lau H, Murray SK, Fraser RB, Wright JR Jr. Cutaneous ciliated cyst of the abdominal wall: a case report with a review of the literature and discussion of </w:t>
      </w:r>
      <w:r w:rsidRPr="00524AD0">
        <w:rPr>
          <w:rFonts w:ascii="Book Antiqua" w:hAnsi="Book Antiqua"/>
        </w:rPr>
        <w:lastRenderedPageBreak/>
        <w:t xml:space="preserve">pathogenesis. </w:t>
      </w:r>
      <w:r w:rsidRPr="00524AD0">
        <w:rPr>
          <w:rFonts w:ascii="Book Antiqua" w:hAnsi="Book Antiqua"/>
          <w:i/>
        </w:rPr>
        <w:t>Am J Dermatopathol</w:t>
      </w:r>
      <w:r w:rsidRPr="00524AD0">
        <w:rPr>
          <w:rFonts w:ascii="Book Antiqua" w:hAnsi="Book Antiqua"/>
        </w:rPr>
        <w:t xml:space="preserve"> 2002; </w:t>
      </w:r>
      <w:r w:rsidRPr="00524AD0">
        <w:rPr>
          <w:rFonts w:ascii="Book Antiqua" w:hAnsi="Book Antiqua"/>
          <w:b/>
        </w:rPr>
        <w:t>24</w:t>
      </w:r>
      <w:r w:rsidRPr="00524AD0">
        <w:rPr>
          <w:rFonts w:ascii="Book Antiqua" w:hAnsi="Book Antiqua"/>
        </w:rPr>
        <w:t>: 63-66 [PMID: 11803285 DOI: 10.1097/00000372-200202000-00013]</w:t>
      </w:r>
    </w:p>
    <w:p w14:paraId="1C436A04"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4 </w:t>
      </w:r>
      <w:r w:rsidRPr="00524AD0">
        <w:rPr>
          <w:rFonts w:ascii="Book Antiqua" w:hAnsi="Book Antiqua"/>
          <w:b/>
        </w:rPr>
        <w:t>Reserva JL</w:t>
      </w:r>
      <w:r w:rsidRPr="00524AD0">
        <w:rPr>
          <w:rFonts w:ascii="Book Antiqua" w:hAnsi="Book Antiqua"/>
        </w:rPr>
        <w:t xml:space="preserve">, Carrigg AB, Schnebelen AM, Hiatt KM, Cheung WL. Cutaneous ciliated cyst of the scalp: a case report of a cutaneous ciliated eccrine cyst and a brief review of the literature. </w:t>
      </w:r>
      <w:r w:rsidRPr="00524AD0">
        <w:rPr>
          <w:rFonts w:ascii="Book Antiqua" w:hAnsi="Book Antiqua"/>
          <w:i/>
        </w:rPr>
        <w:t>Am J Dermatopathol</w:t>
      </w:r>
      <w:r w:rsidRPr="00524AD0">
        <w:rPr>
          <w:rFonts w:ascii="Book Antiqua" w:hAnsi="Book Antiqua"/>
        </w:rPr>
        <w:t xml:space="preserve"> 2014; </w:t>
      </w:r>
      <w:r w:rsidRPr="00524AD0">
        <w:rPr>
          <w:rFonts w:ascii="Book Antiqua" w:hAnsi="Book Antiqua"/>
          <w:b/>
        </w:rPr>
        <w:t>36</w:t>
      </w:r>
      <w:r w:rsidRPr="00524AD0">
        <w:rPr>
          <w:rFonts w:ascii="Book Antiqua" w:hAnsi="Book Antiqua"/>
        </w:rPr>
        <w:t>: 679-682 [PMID: 25051045 DOI: 10.1097/DAD.0b013e3182a00c09]</w:t>
      </w:r>
    </w:p>
    <w:p w14:paraId="6146D658"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5 </w:t>
      </w:r>
      <w:r w:rsidRPr="00524AD0">
        <w:rPr>
          <w:rFonts w:ascii="Book Antiqua" w:hAnsi="Book Antiqua"/>
          <w:b/>
        </w:rPr>
        <w:t>Tachibana T</w:t>
      </w:r>
      <w:r w:rsidRPr="00524AD0">
        <w:rPr>
          <w:rFonts w:ascii="Book Antiqua" w:hAnsi="Book Antiqua"/>
        </w:rPr>
        <w:t xml:space="preserve">, Sakamoto F, Ito M, Ito K, Kaneko Y, Takenouchi T. Cutaneous ciliated cyst: a case report and histochemical, immunohistochemical, and ultrastructural study. </w:t>
      </w:r>
      <w:r w:rsidRPr="00524AD0">
        <w:rPr>
          <w:rFonts w:ascii="Book Antiqua" w:hAnsi="Book Antiqua"/>
          <w:i/>
        </w:rPr>
        <w:t>J Cutan Pathol</w:t>
      </w:r>
      <w:r w:rsidRPr="00524AD0">
        <w:rPr>
          <w:rFonts w:ascii="Book Antiqua" w:hAnsi="Book Antiqua"/>
        </w:rPr>
        <w:t xml:space="preserve"> 1995; </w:t>
      </w:r>
      <w:r w:rsidRPr="00524AD0">
        <w:rPr>
          <w:rFonts w:ascii="Book Antiqua" w:hAnsi="Book Antiqua"/>
          <w:b/>
        </w:rPr>
        <w:t>22</w:t>
      </w:r>
      <w:r w:rsidRPr="00524AD0">
        <w:rPr>
          <w:rFonts w:ascii="Book Antiqua" w:hAnsi="Book Antiqua"/>
        </w:rPr>
        <w:t>: 33-37 [PMID: 7751476 DOI: 10.1111/j.1600-0560.1995.tb00736.x]</w:t>
      </w:r>
    </w:p>
    <w:p w14:paraId="7599E554"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6 </w:t>
      </w:r>
      <w:r w:rsidRPr="00524AD0">
        <w:rPr>
          <w:rFonts w:ascii="Book Antiqua" w:hAnsi="Book Antiqua"/>
          <w:b/>
        </w:rPr>
        <w:t>Ross AJ</w:t>
      </w:r>
      <w:r w:rsidRPr="00524AD0">
        <w:rPr>
          <w:rFonts w:ascii="Book Antiqua" w:hAnsi="Book Antiqua"/>
        </w:rPr>
        <w:t xml:space="preserve">, Schwartz RA. Ciliated cutaneous cyst of the foot. </w:t>
      </w:r>
      <w:r w:rsidRPr="00524AD0">
        <w:rPr>
          <w:rFonts w:ascii="Book Antiqua" w:hAnsi="Book Antiqua"/>
          <w:i/>
        </w:rPr>
        <w:t>J Surg Oncol</w:t>
      </w:r>
      <w:r w:rsidRPr="00524AD0">
        <w:rPr>
          <w:rFonts w:ascii="Book Antiqua" w:hAnsi="Book Antiqua"/>
        </w:rPr>
        <w:t xml:space="preserve"> 1983; </w:t>
      </w:r>
      <w:r w:rsidRPr="00524AD0">
        <w:rPr>
          <w:rFonts w:ascii="Book Antiqua" w:hAnsi="Book Antiqua"/>
          <w:b/>
        </w:rPr>
        <w:t>24</w:t>
      </w:r>
      <w:r w:rsidRPr="00524AD0">
        <w:rPr>
          <w:rFonts w:ascii="Book Antiqua" w:hAnsi="Book Antiqua"/>
        </w:rPr>
        <w:t>: 90-93 [PMID: 6632899 DOI: 10.1002/jso.2930240203]</w:t>
      </w:r>
    </w:p>
    <w:p w14:paraId="2BFFAEEB"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7 </w:t>
      </w:r>
      <w:r w:rsidRPr="00524AD0">
        <w:rPr>
          <w:rFonts w:ascii="Book Antiqua" w:hAnsi="Book Antiqua"/>
          <w:b/>
        </w:rPr>
        <w:t>Santos LD</w:t>
      </w:r>
      <w:r w:rsidRPr="00524AD0">
        <w:rPr>
          <w:rFonts w:ascii="Book Antiqua" w:hAnsi="Book Antiqua"/>
        </w:rPr>
        <w:t xml:space="preserve">, Mendelsohn G. Perineal cutaneous ciliated cyst in a male. </w:t>
      </w:r>
      <w:r w:rsidRPr="00524AD0">
        <w:rPr>
          <w:rFonts w:ascii="Book Antiqua" w:hAnsi="Book Antiqua"/>
          <w:i/>
        </w:rPr>
        <w:t>Pathology</w:t>
      </w:r>
      <w:r w:rsidRPr="00524AD0">
        <w:rPr>
          <w:rFonts w:ascii="Book Antiqua" w:hAnsi="Book Antiqua"/>
        </w:rPr>
        <w:t xml:space="preserve"> 2004; </w:t>
      </w:r>
      <w:r w:rsidRPr="00524AD0">
        <w:rPr>
          <w:rFonts w:ascii="Book Antiqua" w:hAnsi="Book Antiqua"/>
          <w:b/>
        </w:rPr>
        <w:t>36</w:t>
      </w:r>
      <w:r w:rsidRPr="00524AD0">
        <w:rPr>
          <w:rFonts w:ascii="Book Antiqua" w:hAnsi="Book Antiqua"/>
        </w:rPr>
        <w:t>: 369-370 [PMID: 15370143 DOI: 10.1080/00313020410001721618]</w:t>
      </w:r>
    </w:p>
    <w:p w14:paraId="0AE63A5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8 </w:t>
      </w:r>
      <w:r w:rsidRPr="00524AD0">
        <w:rPr>
          <w:rFonts w:ascii="Book Antiqua" w:hAnsi="Book Antiqua"/>
          <w:b/>
        </w:rPr>
        <w:t>Trotter SE</w:t>
      </w:r>
      <w:r w:rsidRPr="00524AD0">
        <w:rPr>
          <w:rFonts w:ascii="Book Antiqua" w:hAnsi="Book Antiqua"/>
        </w:rPr>
        <w:t xml:space="preserve">, Rassl DM, Saad M, Sharif H, Ali M. Cutaneous ciliated cyst occurring in a male. </w:t>
      </w:r>
      <w:r w:rsidRPr="00524AD0">
        <w:rPr>
          <w:rFonts w:ascii="Book Antiqua" w:hAnsi="Book Antiqua"/>
          <w:i/>
        </w:rPr>
        <w:t>Histopathology</w:t>
      </w:r>
      <w:r w:rsidRPr="00524AD0">
        <w:rPr>
          <w:rFonts w:ascii="Book Antiqua" w:hAnsi="Book Antiqua"/>
        </w:rPr>
        <w:t xml:space="preserve"> 1994; </w:t>
      </w:r>
      <w:r w:rsidRPr="00524AD0">
        <w:rPr>
          <w:rFonts w:ascii="Book Antiqua" w:hAnsi="Book Antiqua"/>
          <w:b/>
        </w:rPr>
        <w:t>25</w:t>
      </w:r>
      <w:r w:rsidRPr="00524AD0">
        <w:rPr>
          <w:rFonts w:ascii="Book Antiqua" w:hAnsi="Book Antiqua"/>
        </w:rPr>
        <w:t>: 492-493 [PMID: 7868090 DOI: 10.1111/j.1365-2559.1994.tb00013.x]</w:t>
      </w:r>
    </w:p>
    <w:p w14:paraId="3D584A89"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9 </w:t>
      </w:r>
      <w:r w:rsidRPr="00524AD0">
        <w:rPr>
          <w:rFonts w:ascii="Book Antiqua" w:hAnsi="Book Antiqua"/>
          <w:b/>
        </w:rPr>
        <w:t>Ashton MA</w:t>
      </w:r>
      <w:r w:rsidRPr="00524AD0">
        <w:rPr>
          <w:rFonts w:ascii="Book Antiqua" w:hAnsi="Book Antiqua"/>
        </w:rPr>
        <w:t xml:space="preserve">. Cutaneous ciliated cyst of the lower limb in a male. </w:t>
      </w:r>
      <w:r w:rsidRPr="00524AD0">
        <w:rPr>
          <w:rFonts w:ascii="Book Antiqua" w:hAnsi="Book Antiqua"/>
          <w:i/>
        </w:rPr>
        <w:t>Histopathology</w:t>
      </w:r>
      <w:r w:rsidRPr="00524AD0">
        <w:rPr>
          <w:rFonts w:ascii="Book Antiqua" w:hAnsi="Book Antiqua"/>
        </w:rPr>
        <w:t xml:space="preserve"> 1995; </w:t>
      </w:r>
      <w:r w:rsidRPr="00524AD0">
        <w:rPr>
          <w:rFonts w:ascii="Book Antiqua" w:hAnsi="Book Antiqua"/>
          <w:b/>
        </w:rPr>
        <w:t>26</w:t>
      </w:r>
      <w:r w:rsidRPr="00524AD0">
        <w:rPr>
          <w:rFonts w:ascii="Book Antiqua" w:hAnsi="Book Antiqua"/>
        </w:rPr>
        <w:t>: 467-469 [PMID: 7544765 DOI: 10.1111/j.1365-2559.1995.tb00256.x]</w:t>
      </w:r>
    </w:p>
    <w:p w14:paraId="7F302F1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10 </w:t>
      </w:r>
      <w:r w:rsidRPr="00524AD0">
        <w:rPr>
          <w:rFonts w:ascii="Book Antiqua" w:hAnsi="Book Antiqua"/>
          <w:b/>
        </w:rPr>
        <w:t>Ohba N</w:t>
      </w:r>
      <w:r w:rsidRPr="00524AD0">
        <w:rPr>
          <w:rFonts w:ascii="Book Antiqua" w:hAnsi="Book Antiqua"/>
        </w:rPr>
        <w:t xml:space="preserve">, Tsuruta D, Muraoka M, Haba T, Ishii M. Cutaneous ciliated cyst on the cheek in a male. </w:t>
      </w:r>
      <w:r w:rsidRPr="00524AD0">
        <w:rPr>
          <w:rFonts w:ascii="Book Antiqua" w:hAnsi="Book Antiqua"/>
          <w:i/>
        </w:rPr>
        <w:t>Int J Dermatol</w:t>
      </w:r>
      <w:r w:rsidRPr="00524AD0">
        <w:rPr>
          <w:rFonts w:ascii="Book Antiqua" w:hAnsi="Book Antiqua"/>
        </w:rPr>
        <w:t xml:space="preserve"> 2002; </w:t>
      </w:r>
      <w:r w:rsidRPr="00524AD0">
        <w:rPr>
          <w:rFonts w:ascii="Book Antiqua" w:hAnsi="Book Antiqua"/>
          <w:b/>
        </w:rPr>
        <w:t>41</w:t>
      </w:r>
      <w:r w:rsidRPr="00524AD0">
        <w:rPr>
          <w:rFonts w:ascii="Book Antiqua" w:hAnsi="Book Antiqua"/>
        </w:rPr>
        <w:t>: 48-49 [PMID: 11895515 DOI: 10.1046/j.1365-4362.2002.1326_3.x]</w:t>
      </w:r>
    </w:p>
    <w:p w14:paraId="768AECC7"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11 </w:t>
      </w:r>
      <w:r w:rsidRPr="00524AD0">
        <w:rPr>
          <w:rFonts w:ascii="Book Antiqua" w:hAnsi="Book Antiqua"/>
          <w:b/>
        </w:rPr>
        <w:t>Lee JS</w:t>
      </w:r>
      <w:r w:rsidRPr="00524AD0">
        <w:rPr>
          <w:rFonts w:ascii="Book Antiqua" w:hAnsi="Book Antiqua"/>
        </w:rPr>
        <w:t xml:space="preserve">, Kim YC, Lee ES. Cutaneous ciliated cyst of the inguinal area in a man. </w:t>
      </w:r>
      <w:r w:rsidRPr="00524AD0">
        <w:rPr>
          <w:rFonts w:ascii="Book Antiqua" w:hAnsi="Book Antiqua"/>
          <w:i/>
        </w:rPr>
        <w:t>J Dermatol</w:t>
      </w:r>
      <w:r w:rsidRPr="00524AD0">
        <w:rPr>
          <w:rFonts w:ascii="Book Antiqua" w:hAnsi="Book Antiqua"/>
        </w:rPr>
        <w:t xml:space="preserve"> 2006; </w:t>
      </w:r>
      <w:r w:rsidRPr="00524AD0">
        <w:rPr>
          <w:rFonts w:ascii="Book Antiqua" w:hAnsi="Book Antiqua"/>
          <w:b/>
        </w:rPr>
        <w:t>33</w:t>
      </w:r>
      <w:r w:rsidRPr="00524AD0">
        <w:rPr>
          <w:rFonts w:ascii="Book Antiqua" w:hAnsi="Book Antiqua"/>
        </w:rPr>
        <w:t>: 146-149 [PMID: 16556287 DOI: 10.1111/j.1346-8138.2006.00032.x]</w:t>
      </w:r>
    </w:p>
    <w:p w14:paraId="4AAA7851"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12 </w:t>
      </w:r>
      <w:r w:rsidRPr="00524AD0">
        <w:rPr>
          <w:rFonts w:ascii="Book Antiqua" w:hAnsi="Book Antiqua"/>
          <w:b/>
        </w:rPr>
        <w:t>Kim Y</w:t>
      </w:r>
      <w:r w:rsidRPr="00524AD0">
        <w:rPr>
          <w:rFonts w:ascii="Book Antiqua" w:hAnsi="Book Antiqua"/>
        </w:rPr>
        <w:t xml:space="preserve">, Kim H. The Cutaneous Ciliated Cyst in Young Male: The Possibility of Ciliated Cutaneous Eccrine Cyst. </w:t>
      </w:r>
      <w:r w:rsidRPr="00524AD0">
        <w:rPr>
          <w:rFonts w:ascii="Book Antiqua" w:hAnsi="Book Antiqua"/>
          <w:i/>
        </w:rPr>
        <w:t>Case Rep Med</w:t>
      </w:r>
      <w:r w:rsidRPr="00524AD0">
        <w:rPr>
          <w:rFonts w:ascii="Book Antiqua" w:hAnsi="Book Antiqua"/>
        </w:rPr>
        <w:t xml:space="preserve"> 2015; </w:t>
      </w:r>
      <w:r w:rsidRPr="00524AD0">
        <w:rPr>
          <w:rFonts w:ascii="Book Antiqua" w:hAnsi="Book Antiqua"/>
          <w:b/>
        </w:rPr>
        <w:t>2015</w:t>
      </w:r>
      <w:r w:rsidRPr="00524AD0">
        <w:rPr>
          <w:rFonts w:ascii="Book Antiqua" w:hAnsi="Book Antiqua"/>
        </w:rPr>
        <w:t>: 589831 [PMID: 26491452 DOI: 10.1155/2015/589831]</w:t>
      </w:r>
    </w:p>
    <w:p w14:paraId="08D6962B"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13 </w:t>
      </w:r>
      <w:r w:rsidRPr="00524AD0">
        <w:rPr>
          <w:rFonts w:ascii="Book Antiqua" w:hAnsi="Book Antiqua"/>
          <w:b/>
        </w:rPr>
        <w:t>Fabien-Dupuis C</w:t>
      </w:r>
      <w:r w:rsidRPr="00524AD0">
        <w:rPr>
          <w:rFonts w:ascii="Book Antiqua" w:hAnsi="Book Antiqua"/>
        </w:rPr>
        <w:t xml:space="preserve">, Cooper B, Upperman J, Zhou S, Shillingford N. Mullerian-Type Ciliated Cyst of the Thigh with PAX-8 and WT1 Positivity: A Case Report and Review of the Literature. </w:t>
      </w:r>
      <w:r w:rsidRPr="00524AD0">
        <w:rPr>
          <w:rFonts w:ascii="Book Antiqua" w:hAnsi="Book Antiqua"/>
          <w:i/>
        </w:rPr>
        <w:t>Case Rep Med</w:t>
      </w:r>
      <w:r w:rsidRPr="00524AD0">
        <w:rPr>
          <w:rFonts w:ascii="Book Antiqua" w:hAnsi="Book Antiqua"/>
        </w:rPr>
        <w:t xml:space="preserve"> 2016; </w:t>
      </w:r>
      <w:r w:rsidRPr="00524AD0">
        <w:rPr>
          <w:rFonts w:ascii="Book Antiqua" w:hAnsi="Book Antiqua"/>
          <w:b/>
        </w:rPr>
        <w:t>2016</w:t>
      </w:r>
      <w:r w:rsidRPr="00524AD0">
        <w:rPr>
          <w:rFonts w:ascii="Book Antiqua" w:hAnsi="Book Antiqua"/>
        </w:rPr>
        <w:t>: 2487820 [PMID: 28070193 DOI: 10.1155/2016/2487820]</w:t>
      </w:r>
    </w:p>
    <w:p w14:paraId="2B4BA1D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lastRenderedPageBreak/>
        <w:t xml:space="preserve">14 </w:t>
      </w:r>
      <w:r w:rsidRPr="00524AD0">
        <w:rPr>
          <w:rFonts w:ascii="Book Antiqua" w:hAnsi="Book Antiqua"/>
          <w:b/>
        </w:rPr>
        <w:t>Yehuda M</w:t>
      </w:r>
      <w:r w:rsidRPr="00524AD0">
        <w:rPr>
          <w:rFonts w:ascii="Book Antiqua" w:hAnsi="Book Antiqua"/>
        </w:rPr>
        <w:t xml:space="preserve">, Schechter ME, Abu-Ghanem N, Golan G, Horowitz G, Fliss DM, Abu-Ghanem S. The incidence of malignancy in clinically benign cystic lesions of the lateral neck: our experience and proposed diagnostic algorithm. </w:t>
      </w:r>
      <w:r w:rsidRPr="00524AD0">
        <w:rPr>
          <w:rFonts w:ascii="Book Antiqua" w:hAnsi="Book Antiqua"/>
          <w:i/>
        </w:rPr>
        <w:t>Eur Arch Otorhinolaryngol</w:t>
      </w:r>
      <w:r w:rsidRPr="00524AD0">
        <w:rPr>
          <w:rFonts w:ascii="Book Antiqua" w:hAnsi="Book Antiqua"/>
        </w:rPr>
        <w:t xml:space="preserve"> 2018; </w:t>
      </w:r>
      <w:r w:rsidRPr="00524AD0">
        <w:rPr>
          <w:rFonts w:ascii="Book Antiqua" w:hAnsi="Book Antiqua"/>
          <w:b/>
        </w:rPr>
        <w:t>275</w:t>
      </w:r>
      <w:r w:rsidRPr="00524AD0">
        <w:rPr>
          <w:rFonts w:ascii="Book Antiqua" w:hAnsi="Book Antiqua"/>
        </w:rPr>
        <w:t>: 767-773 [PMID: 29282522 DOI: 10.1007/s00405-017-4855-6]</w:t>
      </w:r>
    </w:p>
    <w:p w14:paraId="0F8BE9F5"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15 </w:t>
      </w:r>
      <w:r w:rsidRPr="00524AD0">
        <w:rPr>
          <w:rFonts w:ascii="Book Antiqua" w:hAnsi="Book Antiqua"/>
          <w:b/>
        </w:rPr>
        <w:t>Seven H</w:t>
      </w:r>
      <w:r w:rsidRPr="00524AD0">
        <w:rPr>
          <w:rFonts w:ascii="Book Antiqua" w:hAnsi="Book Antiqua"/>
        </w:rPr>
        <w:t xml:space="preserve">, Gurkan A, Cinar U, Vural C, Turgut S. Incidence of occult thyroid carcinoma metastases in lateral cervical cysts. </w:t>
      </w:r>
      <w:r w:rsidRPr="00524AD0">
        <w:rPr>
          <w:rFonts w:ascii="Book Antiqua" w:hAnsi="Book Antiqua"/>
          <w:i/>
        </w:rPr>
        <w:t>Am J Otolaryngol</w:t>
      </w:r>
      <w:r w:rsidRPr="00524AD0">
        <w:rPr>
          <w:rFonts w:ascii="Book Antiqua" w:hAnsi="Book Antiqua"/>
        </w:rPr>
        <w:t xml:space="preserve"> 2004; </w:t>
      </w:r>
      <w:r w:rsidRPr="00524AD0">
        <w:rPr>
          <w:rFonts w:ascii="Book Antiqua" w:hAnsi="Book Antiqua"/>
          <w:b/>
        </w:rPr>
        <w:t>25</w:t>
      </w:r>
      <w:r w:rsidRPr="00524AD0">
        <w:rPr>
          <w:rFonts w:ascii="Book Antiqua" w:hAnsi="Book Antiqua"/>
        </w:rPr>
        <w:t>: 11-17 [PMID: 15011201 DOI: 10.1016/j.amjoto.2003.10.002]</w:t>
      </w:r>
    </w:p>
    <w:p w14:paraId="059B085E"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16 </w:t>
      </w:r>
      <w:r w:rsidRPr="00524AD0">
        <w:rPr>
          <w:rFonts w:ascii="Book Antiqua" w:hAnsi="Book Antiqua"/>
          <w:b/>
        </w:rPr>
        <w:t>Shahin A</w:t>
      </w:r>
      <w:r w:rsidRPr="00524AD0">
        <w:rPr>
          <w:rFonts w:ascii="Book Antiqua" w:hAnsi="Book Antiqua"/>
        </w:rPr>
        <w:t xml:space="preserve">, Burroughs FH, Kirby JP, Ali SZ. Thyroglossal duct cyst: a cytopathologic study of 26 cases. </w:t>
      </w:r>
      <w:r w:rsidRPr="00524AD0">
        <w:rPr>
          <w:rFonts w:ascii="Book Antiqua" w:hAnsi="Book Antiqua"/>
          <w:i/>
        </w:rPr>
        <w:t>Diagn Cytopathol</w:t>
      </w:r>
      <w:r w:rsidRPr="00524AD0">
        <w:rPr>
          <w:rFonts w:ascii="Book Antiqua" w:hAnsi="Book Antiqua"/>
        </w:rPr>
        <w:t xml:space="preserve"> 2005; </w:t>
      </w:r>
      <w:r w:rsidRPr="00524AD0">
        <w:rPr>
          <w:rFonts w:ascii="Book Antiqua" w:hAnsi="Book Antiqua"/>
          <w:b/>
        </w:rPr>
        <w:t>33</w:t>
      </w:r>
      <w:r w:rsidRPr="00524AD0">
        <w:rPr>
          <w:rFonts w:ascii="Book Antiqua" w:hAnsi="Book Antiqua"/>
        </w:rPr>
        <w:t>: 365-369 [PMID: 16299737 DOI: 10.1002/dc.20346]</w:t>
      </w:r>
    </w:p>
    <w:p w14:paraId="279C9FA5"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17 </w:t>
      </w:r>
      <w:r w:rsidRPr="00524AD0">
        <w:rPr>
          <w:rFonts w:ascii="Book Antiqua" w:hAnsi="Book Antiqua"/>
          <w:b/>
        </w:rPr>
        <w:t>Park CH</w:t>
      </w:r>
      <w:r w:rsidRPr="00524AD0">
        <w:rPr>
          <w:rFonts w:ascii="Book Antiqua" w:hAnsi="Book Antiqua"/>
        </w:rPr>
        <w:t xml:space="preserve">, Grisoni E, Reid JD. Cutaneous ciliated cyst case report and discussion of pathogenesis. </w:t>
      </w:r>
      <w:r w:rsidRPr="00524AD0">
        <w:rPr>
          <w:rFonts w:ascii="Book Antiqua" w:hAnsi="Book Antiqua"/>
          <w:i/>
        </w:rPr>
        <w:t>J Pediatr Surg</w:t>
      </w:r>
      <w:r w:rsidRPr="00524AD0">
        <w:rPr>
          <w:rFonts w:ascii="Book Antiqua" w:hAnsi="Book Antiqua"/>
        </w:rPr>
        <w:t xml:space="preserve"> 1982; </w:t>
      </w:r>
      <w:r w:rsidRPr="00524AD0">
        <w:rPr>
          <w:rFonts w:ascii="Book Antiqua" w:hAnsi="Book Antiqua"/>
          <w:b/>
        </w:rPr>
        <w:t>17</w:t>
      </w:r>
      <w:r w:rsidRPr="00524AD0">
        <w:rPr>
          <w:rFonts w:ascii="Book Antiqua" w:hAnsi="Book Antiqua"/>
        </w:rPr>
        <w:t>: 410-411 [PMID: 7120010 DOI: 10.1016/s0022-3468(82)80500-9]</w:t>
      </w:r>
    </w:p>
    <w:p w14:paraId="3EA537D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18 </w:t>
      </w:r>
      <w:r w:rsidRPr="00524AD0">
        <w:rPr>
          <w:rFonts w:ascii="Book Antiqua" w:hAnsi="Book Antiqua"/>
          <w:b/>
        </w:rPr>
        <w:t>al-Nafussi AI</w:t>
      </w:r>
      <w:r w:rsidRPr="00524AD0">
        <w:rPr>
          <w:rFonts w:ascii="Book Antiqua" w:hAnsi="Book Antiqua"/>
        </w:rPr>
        <w:t xml:space="preserve">, Carder P. Cutaneous ciliated cyst: a case report and immunohistochemical comparison with fallopian tube. </w:t>
      </w:r>
      <w:r w:rsidRPr="00524AD0">
        <w:rPr>
          <w:rFonts w:ascii="Book Antiqua" w:hAnsi="Book Antiqua"/>
          <w:i/>
        </w:rPr>
        <w:t>Histopathology</w:t>
      </w:r>
      <w:r w:rsidRPr="00524AD0">
        <w:rPr>
          <w:rFonts w:ascii="Book Antiqua" w:hAnsi="Book Antiqua"/>
        </w:rPr>
        <w:t xml:space="preserve"> 1990; </w:t>
      </w:r>
      <w:r w:rsidRPr="00524AD0">
        <w:rPr>
          <w:rFonts w:ascii="Book Antiqua" w:hAnsi="Book Antiqua"/>
          <w:b/>
        </w:rPr>
        <w:t>16</w:t>
      </w:r>
      <w:r w:rsidRPr="00524AD0">
        <w:rPr>
          <w:rFonts w:ascii="Book Antiqua" w:hAnsi="Book Antiqua"/>
        </w:rPr>
        <w:t>: 595-598 [PMID: 1695890 DOI: 10.1111/j.1365-2559.1990.tb01165.x]</w:t>
      </w:r>
    </w:p>
    <w:p w14:paraId="635BDDB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19 </w:t>
      </w:r>
      <w:r w:rsidRPr="00524AD0">
        <w:rPr>
          <w:rFonts w:ascii="Book Antiqua" w:hAnsi="Book Antiqua"/>
          <w:b/>
        </w:rPr>
        <w:t>Sickel JZ</w:t>
      </w:r>
      <w:r w:rsidRPr="00524AD0">
        <w:rPr>
          <w:rFonts w:ascii="Book Antiqua" w:hAnsi="Book Antiqua"/>
        </w:rPr>
        <w:t xml:space="preserve">. Cutaneous ciliated cyst of the scalp. A case report with immunohistochemical evidence for estrogen and progesterone receptors. </w:t>
      </w:r>
      <w:r w:rsidRPr="00524AD0">
        <w:rPr>
          <w:rFonts w:ascii="Book Antiqua" w:hAnsi="Book Antiqua"/>
          <w:i/>
        </w:rPr>
        <w:t>Am J Dermatopathol</w:t>
      </w:r>
      <w:r w:rsidRPr="00524AD0">
        <w:rPr>
          <w:rFonts w:ascii="Book Antiqua" w:hAnsi="Book Antiqua"/>
        </w:rPr>
        <w:t xml:space="preserve"> 1994; </w:t>
      </w:r>
      <w:r w:rsidRPr="00524AD0">
        <w:rPr>
          <w:rFonts w:ascii="Book Antiqua" w:hAnsi="Book Antiqua"/>
          <w:b/>
        </w:rPr>
        <w:t>16</w:t>
      </w:r>
      <w:r w:rsidRPr="00524AD0">
        <w:rPr>
          <w:rFonts w:ascii="Book Antiqua" w:hAnsi="Book Antiqua"/>
        </w:rPr>
        <w:t>: 76-79 [PMID: 7512802 DOI: 10.1097/00000372-199402000-00015]</w:t>
      </w:r>
    </w:p>
    <w:p w14:paraId="5656830F"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20 </w:t>
      </w:r>
      <w:r w:rsidRPr="00524AD0">
        <w:rPr>
          <w:rFonts w:ascii="Book Antiqua" w:hAnsi="Book Antiqua"/>
          <w:b/>
        </w:rPr>
        <w:t>Yokozaki H</w:t>
      </w:r>
      <w:r w:rsidRPr="00524AD0">
        <w:rPr>
          <w:rFonts w:ascii="Book Antiqua" w:hAnsi="Book Antiqua"/>
        </w:rPr>
        <w:t xml:space="preserve">, Yanagawa E, Harada M, Tahara E. Cutaneous ciliated cyst of the right lower leg. </w:t>
      </w:r>
      <w:r w:rsidRPr="00524AD0">
        <w:rPr>
          <w:rFonts w:ascii="Book Antiqua" w:hAnsi="Book Antiqua"/>
          <w:i/>
        </w:rPr>
        <w:t>Pathol Int</w:t>
      </w:r>
      <w:r w:rsidRPr="00524AD0">
        <w:rPr>
          <w:rFonts w:ascii="Book Antiqua" w:hAnsi="Book Antiqua"/>
        </w:rPr>
        <w:t xml:space="preserve"> 1999; </w:t>
      </w:r>
      <w:r w:rsidRPr="00524AD0">
        <w:rPr>
          <w:rFonts w:ascii="Book Antiqua" w:hAnsi="Book Antiqua"/>
          <w:b/>
        </w:rPr>
        <w:t>49</w:t>
      </w:r>
      <w:r w:rsidRPr="00524AD0">
        <w:rPr>
          <w:rFonts w:ascii="Book Antiqua" w:hAnsi="Book Antiqua"/>
        </w:rPr>
        <w:t>: 354-357 [PMID: 10365857 DOI: 10.1046/j.1440-1827.1999.00872.x]</w:t>
      </w:r>
    </w:p>
    <w:p w14:paraId="4FEEC9C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21 </w:t>
      </w:r>
      <w:r w:rsidRPr="00524AD0">
        <w:rPr>
          <w:rFonts w:ascii="Book Antiqua" w:hAnsi="Book Antiqua"/>
          <w:b/>
        </w:rPr>
        <w:t>Dini M</w:t>
      </w:r>
      <w:r w:rsidRPr="00524AD0">
        <w:rPr>
          <w:rFonts w:ascii="Book Antiqua" w:hAnsi="Book Antiqua"/>
        </w:rPr>
        <w:t xml:space="preserve">, Lo Russo G, Baroni G, Colafranceschi M. Cutaneous ciliated cyst: a case report with immunohistochemical evidence for dynein in ciliated cells. </w:t>
      </w:r>
      <w:r w:rsidRPr="00524AD0">
        <w:rPr>
          <w:rFonts w:ascii="Book Antiqua" w:hAnsi="Book Antiqua"/>
          <w:i/>
        </w:rPr>
        <w:t>Am J Dermatopathol</w:t>
      </w:r>
      <w:r w:rsidRPr="00524AD0">
        <w:rPr>
          <w:rFonts w:ascii="Book Antiqua" w:hAnsi="Book Antiqua"/>
        </w:rPr>
        <w:t xml:space="preserve"> 2000; </w:t>
      </w:r>
      <w:r w:rsidRPr="00524AD0">
        <w:rPr>
          <w:rFonts w:ascii="Book Antiqua" w:hAnsi="Book Antiqua"/>
          <w:b/>
        </w:rPr>
        <w:t>22</w:t>
      </w:r>
      <w:r w:rsidRPr="00524AD0">
        <w:rPr>
          <w:rFonts w:ascii="Book Antiqua" w:hAnsi="Book Antiqua"/>
        </w:rPr>
        <w:t>: 519-523 [PMID: 11190444 DOI: 10.1097/00000372-200012000-00007]</w:t>
      </w:r>
    </w:p>
    <w:p w14:paraId="16BF2C9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22 </w:t>
      </w:r>
      <w:r w:rsidRPr="00524AD0">
        <w:rPr>
          <w:rFonts w:ascii="Book Antiqua" w:hAnsi="Book Antiqua"/>
          <w:b/>
        </w:rPr>
        <w:t>Lee MT</w:t>
      </w:r>
      <w:r w:rsidRPr="00524AD0">
        <w:rPr>
          <w:rFonts w:ascii="Book Antiqua" w:hAnsi="Book Antiqua"/>
        </w:rPr>
        <w:t xml:space="preserve">, Heller DS, Lambert WC, Bethel C. Cutaneous ciliated cyst with interspersed apocrine features presenting as a pilonidal cyst in a child. </w:t>
      </w:r>
      <w:r w:rsidRPr="00524AD0">
        <w:rPr>
          <w:rFonts w:ascii="Book Antiqua" w:hAnsi="Book Antiqua"/>
          <w:i/>
        </w:rPr>
        <w:t>Pediatr Dev Pathol</w:t>
      </w:r>
      <w:r w:rsidRPr="00524AD0">
        <w:rPr>
          <w:rFonts w:ascii="Book Antiqua" w:hAnsi="Book Antiqua"/>
        </w:rPr>
        <w:t xml:space="preserve"> 2001; </w:t>
      </w:r>
      <w:r w:rsidRPr="00524AD0">
        <w:rPr>
          <w:rFonts w:ascii="Book Antiqua" w:hAnsi="Book Antiqua"/>
          <w:b/>
        </w:rPr>
        <w:t>4</w:t>
      </w:r>
      <w:r w:rsidRPr="00524AD0">
        <w:rPr>
          <w:rFonts w:ascii="Book Antiqua" w:hAnsi="Book Antiqua"/>
        </w:rPr>
        <w:t>: 310-312 [PMID: 11370270 DOI: 10.1007/s100240010175]</w:t>
      </w:r>
    </w:p>
    <w:p w14:paraId="3F1E3BC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lastRenderedPageBreak/>
        <w:t xml:space="preserve">23 </w:t>
      </w:r>
      <w:r w:rsidRPr="00524AD0">
        <w:rPr>
          <w:rFonts w:ascii="Book Antiqua" w:hAnsi="Book Antiqua"/>
          <w:b/>
        </w:rPr>
        <w:t>Vadmal MS</w:t>
      </w:r>
      <w:r w:rsidRPr="00524AD0">
        <w:rPr>
          <w:rFonts w:ascii="Book Antiqua" w:hAnsi="Book Antiqua"/>
        </w:rPr>
        <w:t xml:space="preserve">, Makarewicz K, Fontaine DG, Wright JR Jr. Cutaneous ciliated cyst of the abdominal wall. </w:t>
      </w:r>
      <w:r w:rsidRPr="00524AD0">
        <w:rPr>
          <w:rFonts w:ascii="Book Antiqua" w:hAnsi="Book Antiqua"/>
          <w:i/>
        </w:rPr>
        <w:t>Am J Dermatopathol</w:t>
      </w:r>
      <w:r w:rsidRPr="00524AD0">
        <w:rPr>
          <w:rFonts w:ascii="Book Antiqua" w:hAnsi="Book Antiqua"/>
        </w:rPr>
        <w:t xml:space="preserve"> 2002; </w:t>
      </w:r>
      <w:r w:rsidRPr="00524AD0">
        <w:rPr>
          <w:rFonts w:ascii="Book Antiqua" w:hAnsi="Book Antiqua"/>
          <w:b/>
        </w:rPr>
        <w:t>24</w:t>
      </w:r>
      <w:r w:rsidRPr="00524AD0">
        <w:rPr>
          <w:rFonts w:ascii="Book Antiqua" w:hAnsi="Book Antiqua"/>
        </w:rPr>
        <w:t>: 452-3; author reply 453 [PMID: 12357212 DOI: 10.1097/00000372-200210000-00022]</w:t>
      </w:r>
    </w:p>
    <w:p w14:paraId="05E901F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24 </w:t>
      </w:r>
      <w:r w:rsidRPr="00524AD0">
        <w:rPr>
          <w:rFonts w:ascii="Book Antiqua" w:hAnsi="Book Antiqua"/>
          <w:b/>
        </w:rPr>
        <w:t>Kim DY</w:t>
      </w:r>
      <w:r w:rsidRPr="00524AD0">
        <w:rPr>
          <w:rFonts w:ascii="Book Antiqua" w:hAnsi="Book Antiqua"/>
        </w:rPr>
        <w:t xml:space="preserve">, Park SG, Lee JH, Kim YC, Lee KH. A case of cutaneous ciliated cyst on the umbilicus mimicking omphalomesenteric duct cyst and urachal cyst. </w:t>
      </w:r>
      <w:r w:rsidRPr="00524AD0">
        <w:rPr>
          <w:rFonts w:ascii="Book Antiqua" w:hAnsi="Book Antiqua"/>
          <w:i/>
        </w:rPr>
        <w:t>J Eur Acad Dermatol Venereol</w:t>
      </w:r>
      <w:r w:rsidRPr="00524AD0">
        <w:rPr>
          <w:rFonts w:ascii="Book Antiqua" w:hAnsi="Book Antiqua"/>
        </w:rPr>
        <w:t xml:space="preserve"> 2006; </w:t>
      </w:r>
      <w:r w:rsidRPr="00524AD0">
        <w:rPr>
          <w:rFonts w:ascii="Book Antiqua" w:hAnsi="Book Antiqua"/>
          <w:b/>
        </w:rPr>
        <w:t>20</w:t>
      </w:r>
      <w:r w:rsidRPr="00524AD0">
        <w:rPr>
          <w:rFonts w:ascii="Book Antiqua" w:hAnsi="Book Antiqua"/>
        </w:rPr>
        <w:t>: 1161-1162 [PMID: 16987293 DOI: 10.1111/j.1468-3083.2006.01661.x]</w:t>
      </w:r>
    </w:p>
    <w:p w14:paraId="56FE0A92"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25 </w:t>
      </w:r>
      <w:r w:rsidRPr="00524AD0">
        <w:rPr>
          <w:rFonts w:ascii="Book Antiqua" w:hAnsi="Book Antiqua"/>
          <w:b/>
        </w:rPr>
        <w:t>Chong SJ</w:t>
      </w:r>
      <w:r w:rsidRPr="00524AD0">
        <w:rPr>
          <w:rFonts w:ascii="Book Antiqua" w:hAnsi="Book Antiqua"/>
        </w:rPr>
        <w:t xml:space="preserve">, Kim SY, Kim HS, Kim GM, Kim SY, Jung JH. Cutaneous ciliated cyst in a 16-year-old girl. </w:t>
      </w:r>
      <w:r w:rsidRPr="00524AD0">
        <w:rPr>
          <w:rFonts w:ascii="Book Antiqua" w:hAnsi="Book Antiqua"/>
          <w:i/>
        </w:rPr>
        <w:t>J Am Acad Dermatol</w:t>
      </w:r>
      <w:r w:rsidRPr="00524AD0">
        <w:rPr>
          <w:rFonts w:ascii="Book Antiqua" w:hAnsi="Book Antiqua"/>
        </w:rPr>
        <w:t xml:space="preserve"> 2007; </w:t>
      </w:r>
      <w:r w:rsidRPr="00524AD0">
        <w:rPr>
          <w:rFonts w:ascii="Book Antiqua" w:hAnsi="Book Antiqua"/>
          <w:b/>
        </w:rPr>
        <w:t>56</w:t>
      </w:r>
      <w:r w:rsidRPr="00524AD0">
        <w:rPr>
          <w:rFonts w:ascii="Book Antiqua" w:hAnsi="Book Antiqua"/>
        </w:rPr>
        <w:t>: 159-160 [PMID: 17097367 DOI: 10.1016/j.jaad.2006.08.005]</w:t>
      </w:r>
    </w:p>
    <w:p w14:paraId="6AE85DB3"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26 </w:t>
      </w:r>
      <w:r w:rsidRPr="00524AD0">
        <w:rPr>
          <w:rFonts w:ascii="Book Antiqua" w:hAnsi="Book Antiqua"/>
          <w:b/>
        </w:rPr>
        <w:t>Torisu-Itakura H</w:t>
      </w:r>
      <w:r w:rsidRPr="00524AD0">
        <w:rPr>
          <w:rFonts w:ascii="Book Antiqua" w:hAnsi="Book Antiqua"/>
        </w:rPr>
        <w:t xml:space="preserve">, Itakura E, Horiuchi R, Matsumura M, Kiryu H, Takeshita T, Ohjimi Y, Furue M. Cutaneous ciliated cyst on the leg in a woman of menopausal age. </w:t>
      </w:r>
      <w:r w:rsidRPr="00524AD0">
        <w:rPr>
          <w:rFonts w:ascii="Book Antiqua" w:hAnsi="Book Antiqua"/>
          <w:i/>
        </w:rPr>
        <w:t>Acta Derm Venereol</w:t>
      </w:r>
      <w:r w:rsidRPr="00524AD0">
        <w:rPr>
          <w:rFonts w:ascii="Book Antiqua" w:hAnsi="Book Antiqua"/>
        </w:rPr>
        <w:t xml:space="preserve"> 2009; </w:t>
      </w:r>
      <w:r w:rsidRPr="00524AD0">
        <w:rPr>
          <w:rFonts w:ascii="Book Antiqua" w:hAnsi="Book Antiqua"/>
          <w:b/>
        </w:rPr>
        <w:t>89</w:t>
      </w:r>
      <w:r w:rsidRPr="00524AD0">
        <w:rPr>
          <w:rFonts w:ascii="Book Antiqua" w:hAnsi="Book Antiqua"/>
        </w:rPr>
        <w:t>: 323-324 [PMID: 19479143 DOI: 10.2340/00015555-0626]</w:t>
      </w:r>
    </w:p>
    <w:p w14:paraId="6F5F93FC"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27 </w:t>
      </w:r>
      <w:r w:rsidRPr="00524AD0">
        <w:rPr>
          <w:rFonts w:ascii="Book Antiqua" w:hAnsi="Book Antiqua"/>
          <w:b/>
        </w:rPr>
        <w:t>Ashturkar AV</w:t>
      </w:r>
      <w:r w:rsidRPr="00524AD0">
        <w:rPr>
          <w:rFonts w:ascii="Book Antiqua" w:hAnsi="Book Antiqua"/>
        </w:rPr>
        <w:t xml:space="preserve">, Pathak GS, Joshi AR. Cutaneous ciliated cyst over knee. </w:t>
      </w:r>
      <w:r w:rsidRPr="00524AD0">
        <w:rPr>
          <w:rFonts w:ascii="Book Antiqua" w:hAnsi="Book Antiqua"/>
          <w:i/>
        </w:rPr>
        <w:t>J Cutan Aesthet Surg</w:t>
      </w:r>
      <w:r w:rsidRPr="00524AD0">
        <w:rPr>
          <w:rFonts w:ascii="Book Antiqua" w:hAnsi="Book Antiqua"/>
        </w:rPr>
        <w:t xml:space="preserve"> 2011; </w:t>
      </w:r>
      <w:r w:rsidRPr="00524AD0">
        <w:rPr>
          <w:rFonts w:ascii="Book Antiqua" w:hAnsi="Book Antiqua"/>
          <w:b/>
        </w:rPr>
        <w:t>4</w:t>
      </w:r>
      <w:r w:rsidRPr="00524AD0">
        <w:rPr>
          <w:rFonts w:ascii="Book Antiqua" w:hAnsi="Book Antiqua"/>
        </w:rPr>
        <w:t>: 158-159 [PMID: 21976917 DOI: 10.4103/0974-2077.85051]</w:t>
      </w:r>
    </w:p>
    <w:p w14:paraId="40BD2368"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28 </w:t>
      </w:r>
      <w:r w:rsidRPr="00524AD0">
        <w:rPr>
          <w:rFonts w:ascii="Book Antiqua" w:hAnsi="Book Antiqua"/>
          <w:b/>
        </w:rPr>
        <w:t>Gelincik I</w:t>
      </w:r>
      <w:r w:rsidRPr="00524AD0">
        <w:rPr>
          <w:rFonts w:ascii="Book Antiqua" w:hAnsi="Book Antiqua"/>
        </w:rPr>
        <w:t xml:space="preserve">. Cutaneous ciliated cyst in the subcutaneous area. </w:t>
      </w:r>
      <w:r w:rsidRPr="00524AD0">
        <w:rPr>
          <w:rFonts w:ascii="Book Antiqua" w:hAnsi="Book Antiqua"/>
          <w:i/>
        </w:rPr>
        <w:t>Indian J Pathol Microbiol</w:t>
      </w:r>
      <w:r w:rsidRPr="00524AD0">
        <w:rPr>
          <w:rFonts w:ascii="Book Antiqua" w:hAnsi="Book Antiqua"/>
        </w:rPr>
        <w:t xml:space="preserve"> 2011; </w:t>
      </w:r>
      <w:r w:rsidRPr="00524AD0">
        <w:rPr>
          <w:rFonts w:ascii="Book Antiqua" w:hAnsi="Book Antiqua"/>
          <w:b/>
        </w:rPr>
        <w:t>54</w:t>
      </w:r>
      <w:r w:rsidRPr="00524AD0">
        <w:rPr>
          <w:rFonts w:ascii="Book Antiqua" w:hAnsi="Book Antiqua"/>
        </w:rPr>
        <w:t>: 150-151 [PMID: 21393902 DOI: 10.4103/0377-4929.77380]</w:t>
      </w:r>
    </w:p>
    <w:p w14:paraId="3304262C"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29 </w:t>
      </w:r>
      <w:r w:rsidRPr="00524AD0">
        <w:rPr>
          <w:rFonts w:ascii="Book Antiqua" w:hAnsi="Book Antiqua"/>
          <w:b/>
        </w:rPr>
        <w:t>Hung T</w:t>
      </w:r>
      <w:r w:rsidRPr="00524AD0">
        <w:rPr>
          <w:rFonts w:ascii="Book Antiqua" w:hAnsi="Book Antiqua"/>
        </w:rPr>
        <w:t xml:space="preserve">, Yang A, Binder SW, Barnhill RL. Cutaneous ciliated cyst on the finger: a cutaneous mullerian cyst. </w:t>
      </w:r>
      <w:r w:rsidRPr="00524AD0">
        <w:rPr>
          <w:rFonts w:ascii="Book Antiqua" w:hAnsi="Book Antiqua"/>
          <w:i/>
        </w:rPr>
        <w:t>Am J Dermatopathol</w:t>
      </w:r>
      <w:r w:rsidRPr="00524AD0">
        <w:rPr>
          <w:rFonts w:ascii="Book Antiqua" w:hAnsi="Book Antiqua"/>
        </w:rPr>
        <w:t xml:space="preserve"> 2012; </w:t>
      </w:r>
      <w:r w:rsidRPr="00524AD0">
        <w:rPr>
          <w:rFonts w:ascii="Book Antiqua" w:hAnsi="Book Antiqua"/>
          <w:b/>
        </w:rPr>
        <w:t>34</w:t>
      </w:r>
      <w:r w:rsidRPr="00524AD0">
        <w:rPr>
          <w:rFonts w:ascii="Book Antiqua" w:hAnsi="Book Antiqua"/>
        </w:rPr>
        <w:t>: 335-338 [PMID: 22240776 DOI: 10.1097/DAD.0b013e3182330550]</w:t>
      </w:r>
    </w:p>
    <w:p w14:paraId="41393436"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30 </w:t>
      </w:r>
      <w:r w:rsidRPr="00524AD0">
        <w:rPr>
          <w:rFonts w:ascii="Book Antiqua" w:hAnsi="Book Antiqua"/>
          <w:b/>
        </w:rPr>
        <w:t>Kavishwar VS</w:t>
      </w:r>
      <w:r w:rsidRPr="00524AD0">
        <w:rPr>
          <w:rFonts w:ascii="Book Antiqua" w:hAnsi="Book Antiqua"/>
        </w:rPr>
        <w:t xml:space="preserve">, Waghmare RS, Puranik GV, Chadha K. Cutaneous ciliated cyst of right popliteal fossa. </w:t>
      </w:r>
      <w:r w:rsidRPr="00524AD0">
        <w:rPr>
          <w:rFonts w:ascii="Book Antiqua" w:hAnsi="Book Antiqua"/>
          <w:i/>
        </w:rPr>
        <w:t>J Assoc Physicians India</w:t>
      </w:r>
      <w:r w:rsidRPr="00524AD0">
        <w:rPr>
          <w:rFonts w:ascii="Book Antiqua" w:hAnsi="Book Antiqua"/>
        </w:rPr>
        <w:t xml:space="preserve"> 2014; </w:t>
      </w:r>
      <w:r w:rsidRPr="00524AD0">
        <w:rPr>
          <w:rFonts w:ascii="Book Antiqua" w:hAnsi="Book Antiqua"/>
          <w:b/>
        </w:rPr>
        <w:t>62</w:t>
      </w:r>
      <w:r w:rsidRPr="00524AD0">
        <w:rPr>
          <w:rFonts w:ascii="Book Antiqua" w:hAnsi="Book Antiqua"/>
        </w:rPr>
        <w:t>: 85-87 [PMID: 25906539]</w:t>
      </w:r>
    </w:p>
    <w:p w14:paraId="4A94C75F"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31 </w:t>
      </w:r>
      <w:r w:rsidRPr="00524AD0">
        <w:rPr>
          <w:rFonts w:ascii="Book Antiqua" w:hAnsi="Book Antiqua"/>
          <w:b/>
        </w:rPr>
        <w:t>Oh JS</w:t>
      </w:r>
      <w:r w:rsidRPr="00524AD0">
        <w:rPr>
          <w:rFonts w:ascii="Book Antiqua" w:hAnsi="Book Antiqua"/>
        </w:rPr>
        <w:t xml:space="preserve">, Bhalla VK, Needham L, Sharma S, Pipkin WL, Hatley RM, Howell CG. Müllerian-type, cutaneous ciliated cyst in the gluteal cleft mimicking a pilonidal cyst. </w:t>
      </w:r>
      <w:r w:rsidRPr="00524AD0">
        <w:rPr>
          <w:rFonts w:ascii="Book Antiqua" w:hAnsi="Book Antiqua"/>
          <w:i/>
        </w:rPr>
        <w:t>Pediatr Surg Int</w:t>
      </w:r>
      <w:r w:rsidRPr="00524AD0">
        <w:rPr>
          <w:rFonts w:ascii="Book Antiqua" w:hAnsi="Book Antiqua"/>
        </w:rPr>
        <w:t xml:space="preserve"> 2014; </w:t>
      </w:r>
      <w:r w:rsidRPr="00524AD0">
        <w:rPr>
          <w:rFonts w:ascii="Book Antiqua" w:hAnsi="Book Antiqua"/>
          <w:b/>
        </w:rPr>
        <w:t>30</w:t>
      </w:r>
      <w:r w:rsidRPr="00524AD0">
        <w:rPr>
          <w:rFonts w:ascii="Book Antiqua" w:hAnsi="Book Antiqua"/>
        </w:rPr>
        <w:t>: 545-548 [PMID: 23913265 DOI: 10.1007/s00383-013-3363-z]</w:t>
      </w:r>
    </w:p>
    <w:p w14:paraId="48B1537D"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32 </w:t>
      </w:r>
      <w:r w:rsidRPr="00524AD0">
        <w:rPr>
          <w:rFonts w:ascii="Book Antiqua" w:hAnsi="Book Antiqua"/>
          <w:b/>
        </w:rPr>
        <w:t>Keisling M</w:t>
      </w:r>
      <w:r w:rsidRPr="00524AD0">
        <w:rPr>
          <w:rFonts w:ascii="Book Antiqua" w:hAnsi="Book Antiqua"/>
        </w:rPr>
        <w:t xml:space="preserve">, Marinovich A, Burkey B. Photoletter to the editor: Subcutaneous ciliated Mullerian cyst. </w:t>
      </w:r>
      <w:r w:rsidRPr="00524AD0">
        <w:rPr>
          <w:rFonts w:ascii="Book Antiqua" w:hAnsi="Book Antiqua"/>
          <w:i/>
        </w:rPr>
        <w:t>J Dermatol Case Rep</w:t>
      </w:r>
      <w:r w:rsidRPr="00524AD0">
        <w:rPr>
          <w:rFonts w:ascii="Book Antiqua" w:hAnsi="Book Antiqua"/>
        </w:rPr>
        <w:t xml:space="preserve"> 2015; </w:t>
      </w:r>
      <w:r w:rsidRPr="00524AD0">
        <w:rPr>
          <w:rFonts w:ascii="Book Antiqua" w:hAnsi="Book Antiqua"/>
          <w:b/>
        </w:rPr>
        <w:t>9</w:t>
      </w:r>
      <w:r w:rsidRPr="00524AD0">
        <w:rPr>
          <w:rFonts w:ascii="Book Antiqua" w:hAnsi="Book Antiqua"/>
        </w:rPr>
        <w:t>: 116-117 [PMID: 26848322 DOI: 10.3315/jdcr.2015.1218]</w:t>
      </w:r>
    </w:p>
    <w:p w14:paraId="55DCC34B"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33 </w:t>
      </w:r>
      <w:r w:rsidRPr="00524AD0">
        <w:rPr>
          <w:rFonts w:ascii="Book Antiqua" w:hAnsi="Book Antiqua"/>
          <w:b/>
        </w:rPr>
        <w:t>Swarbrick N</w:t>
      </w:r>
      <w:r w:rsidRPr="00524AD0">
        <w:rPr>
          <w:rFonts w:ascii="Book Antiqua" w:hAnsi="Book Antiqua"/>
        </w:rPr>
        <w:t xml:space="preserve">, Harvey NT, Wood BA. Cutaneous ciliated cyst of the scrotum. </w:t>
      </w:r>
      <w:r w:rsidRPr="00524AD0">
        <w:rPr>
          <w:rFonts w:ascii="Book Antiqua" w:hAnsi="Book Antiqua"/>
          <w:i/>
        </w:rPr>
        <w:t>Pathology</w:t>
      </w:r>
      <w:r w:rsidRPr="00524AD0">
        <w:rPr>
          <w:rFonts w:ascii="Book Antiqua" w:hAnsi="Book Antiqua"/>
        </w:rPr>
        <w:t xml:space="preserve"> 2015; </w:t>
      </w:r>
      <w:r w:rsidRPr="00524AD0">
        <w:rPr>
          <w:rFonts w:ascii="Book Antiqua" w:hAnsi="Book Antiqua"/>
          <w:b/>
        </w:rPr>
        <w:t>47</w:t>
      </w:r>
      <w:r w:rsidRPr="00524AD0">
        <w:rPr>
          <w:rFonts w:ascii="Book Antiqua" w:hAnsi="Book Antiqua"/>
        </w:rPr>
        <w:t>: 593-595 [PMID: 26308134 DOI: 10.1097/PAT.0000000000000309]</w:t>
      </w:r>
    </w:p>
    <w:p w14:paraId="113CE8C5"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lastRenderedPageBreak/>
        <w:t xml:space="preserve">34 </w:t>
      </w:r>
      <w:r w:rsidRPr="00524AD0">
        <w:rPr>
          <w:rFonts w:ascii="Book Antiqua" w:hAnsi="Book Antiqua"/>
          <w:b/>
        </w:rPr>
        <w:t>Doğan G</w:t>
      </w:r>
      <w:r w:rsidRPr="00524AD0">
        <w:rPr>
          <w:rFonts w:ascii="Book Antiqua" w:hAnsi="Book Antiqua"/>
        </w:rPr>
        <w:t xml:space="preserve">, İpek H, Metin M, Özkayar Ö, Afşarlar ÇE. Cutaneous Ciliated Cyst in an Unusual Location: Between Two Scapulas. </w:t>
      </w:r>
      <w:r w:rsidRPr="00524AD0">
        <w:rPr>
          <w:rFonts w:ascii="Book Antiqua" w:hAnsi="Book Antiqua"/>
          <w:i/>
        </w:rPr>
        <w:t>Case Rep Surg</w:t>
      </w:r>
      <w:r w:rsidRPr="00524AD0">
        <w:rPr>
          <w:rFonts w:ascii="Book Antiqua" w:hAnsi="Book Antiqua"/>
        </w:rPr>
        <w:t xml:space="preserve"> 2018; </w:t>
      </w:r>
      <w:r w:rsidRPr="00524AD0">
        <w:rPr>
          <w:rFonts w:ascii="Book Antiqua" w:hAnsi="Book Antiqua"/>
          <w:b/>
        </w:rPr>
        <w:t>2018</w:t>
      </w:r>
      <w:r w:rsidRPr="00524AD0">
        <w:rPr>
          <w:rFonts w:ascii="Book Antiqua" w:hAnsi="Book Antiqua"/>
        </w:rPr>
        <w:t>: 5961913 [PMID: 29808156 DOI: 10.1155/2018/5961913]</w:t>
      </w:r>
    </w:p>
    <w:p w14:paraId="68BA7CD8" w14:textId="77777777" w:rsidR="008C3692" w:rsidRPr="00524AD0" w:rsidRDefault="008C3692" w:rsidP="008C3692">
      <w:pPr>
        <w:snapToGrid w:val="0"/>
        <w:spacing w:line="360" w:lineRule="auto"/>
        <w:jc w:val="both"/>
        <w:rPr>
          <w:rFonts w:ascii="Book Antiqua" w:hAnsi="Book Antiqua"/>
        </w:rPr>
      </w:pPr>
      <w:r w:rsidRPr="00524AD0">
        <w:rPr>
          <w:rFonts w:ascii="Book Antiqua" w:hAnsi="Book Antiqua"/>
        </w:rPr>
        <w:t xml:space="preserve">35 </w:t>
      </w:r>
      <w:r w:rsidRPr="00524AD0">
        <w:rPr>
          <w:rFonts w:ascii="Book Antiqua" w:hAnsi="Book Antiqua"/>
          <w:b/>
        </w:rPr>
        <w:t>Orleans RA</w:t>
      </w:r>
      <w:r w:rsidRPr="00524AD0">
        <w:rPr>
          <w:rFonts w:ascii="Book Antiqua" w:hAnsi="Book Antiqua"/>
        </w:rPr>
        <w:t xml:space="preserve">, Magro CM, Varghese GI. A subcutaneous nodule on the mid back. </w:t>
      </w:r>
      <w:r w:rsidRPr="00524AD0">
        <w:rPr>
          <w:rFonts w:ascii="Book Antiqua" w:hAnsi="Book Antiqua"/>
          <w:i/>
        </w:rPr>
        <w:t>JAAD Case Rep</w:t>
      </w:r>
      <w:r w:rsidRPr="00524AD0">
        <w:rPr>
          <w:rFonts w:ascii="Book Antiqua" w:hAnsi="Book Antiqua"/>
        </w:rPr>
        <w:t xml:space="preserve"> 2019; </w:t>
      </w:r>
      <w:r w:rsidRPr="00524AD0">
        <w:rPr>
          <w:rFonts w:ascii="Book Antiqua" w:hAnsi="Book Antiqua"/>
          <w:b/>
        </w:rPr>
        <w:t>5</w:t>
      </w:r>
      <w:r w:rsidRPr="00524AD0">
        <w:rPr>
          <w:rFonts w:ascii="Book Antiqua" w:hAnsi="Book Antiqua"/>
        </w:rPr>
        <w:t>: 252-254 [PMID: 30891472 DOI: 10.1016/j.jdcr.2018.12.009]</w:t>
      </w:r>
    </w:p>
    <w:p w14:paraId="4CFBE15E" w14:textId="60E86159" w:rsidR="00BD0F1C" w:rsidRPr="00524AD0" w:rsidRDefault="00BD0F1C" w:rsidP="008C3692">
      <w:pPr>
        <w:kinsoku w:val="0"/>
        <w:overflowPunct w:val="0"/>
        <w:adjustRightInd w:val="0"/>
        <w:snapToGrid w:val="0"/>
        <w:spacing w:line="360" w:lineRule="auto"/>
        <w:jc w:val="both"/>
        <w:rPr>
          <w:rFonts w:ascii="Book Antiqua" w:eastAsia="宋体" w:hAnsi="Book Antiqua"/>
          <w:b/>
          <w:color w:val="000000" w:themeColor="text1"/>
          <w:kern w:val="0"/>
          <w:lang w:eastAsia="zh-CN"/>
        </w:rPr>
      </w:pPr>
    </w:p>
    <w:p w14:paraId="4404EFCA" w14:textId="77777777" w:rsidR="00D871B4" w:rsidRPr="00524AD0" w:rsidRDefault="00D871B4" w:rsidP="008C3692">
      <w:pPr>
        <w:snapToGrid w:val="0"/>
        <w:spacing w:line="360" w:lineRule="auto"/>
        <w:jc w:val="both"/>
        <w:rPr>
          <w:rFonts w:ascii="Book Antiqua" w:eastAsiaTheme="minorHAnsi" w:hAnsi="Book Antiqua"/>
          <w:b/>
          <w:color w:val="000000" w:themeColor="text1"/>
          <w:kern w:val="0"/>
        </w:rPr>
      </w:pPr>
      <w:r w:rsidRPr="00524AD0">
        <w:rPr>
          <w:rFonts w:ascii="Book Antiqua" w:eastAsiaTheme="minorHAnsi" w:hAnsi="Book Antiqua"/>
          <w:b/>
          <w:color w:val="000000" w:themeColor="text1"/>
          <w:kern w:val="0"/>
        </w:rPr>
        <w:br w:type="page"/>
      </w:r>
    </w:p>
    <w:p w14:paraId="26384B36" w14:textId="65D8AA2A" w:rsidR="00BD0F1C" w:rsidRPr="00524AD0" w:rsidRDefault="00BD0F1C" w:rsidP="008C3692">
      <w:pPr>
        <w:kinsoku w:val="0"/>
        <w:overflowPunct w:val="0"/>
        <w:adjustRightInd w:val="0"/>
        <w:snapToGrid w:val="0"/>
        <w:spacing w:line="360" w:lineRule="auto"/>
        <w:jc w:val="both"/>
        <w:rPr>
          <w:rFonts w:ascii="Book Antiqua" w:eastAsia="宋体" w:hAnsi="Book Antiqua"/>
          <w:b/>
          <w:color w:val="000000" w:themeColor="text1"/>
          <w:kern w:val="0"/>
          <w:lang w:eastAsia="zh-CN"/>
        </w:rPr>
      </w:pPr>
      <w:r w:rsidRPr="00524AD0">
        <w:rPr>
          <w:rFonts w:ascii="Book Antiqua" w:eastAsiaTheme="minorHAnsi" w:hAnsi="Book Antiqua"/>
          <w:b/>
          <w:color w:val="000000" w:themeColor="text1"/>
          <w:kern w:val="0"/>
        </w:rPr>
        <w:lastRenderedPageBreak/>
        <w:t>Footnotes</w:t>
      </w:r>
    </w:p>
    <w:p w14:paraId="66A3D4BF" w14:textId="263D0939" w:rsidR="00BD0F1C" w:rsidRPr="00524AD0" w:rsidRDefault="00BD0F1C" w:rsidP="008C3692">
      <w:pPr>
        <w:adjustRightInd w:val="0"/>
        <w:snapToGrid w:val="0"/>
        <w:spacing w:line="360" w:lineRule="auto"/>
        <w:jc w:val="both"/>
        <w:rPr>
          <w:rFonts w:ascii="Book Antiqua" w:eastAsia="宋体" w:hAnsi="Book Antiqua"/>
          <w:lang w:eastAsia="zh-CN"/>
        </w:rPr>
      </w:pPr>
      <w:r w:rsidRPr="00524AD0">
        <w:rPr>
          <w:rFonts w:ascii="Book Antiqua" w:eastAsia="Book Antiqua" w:hAnsi="Book Antiqua" w:cs="Book Antiqua"/>
          <w:b/>
          <w:bCs/>
          <w:color w:val="000000"/>
        </w:rPr>
        <w:t>Informed consent statement:</w:t>
      </w:r>
      <w:r w:rsidRPr="00524AD0">
        <w:rPr>
          <w:rFonts w:ascii="Book Antiqua" w:eastAsia="Book Antiqua" w:hAnsi="Book Antiqua" w:cs="Book Antiqua"/>
          <w:color w:val="000000"/>
        </w:rPr>
        <w:t xml:space="preserve"> Approval from the institutional review board was obtained (IRB no. 2020-04-027) for this case review.</w:t>
      </w:r>
      <w:r w:rsidRPr="00524AD0">
        <w:rPr>
          <w:rFonts w:ascii="Book Antiqua" w:eastAsia="宋体" w:hAnsi="Book Antiqua" w:cs="Book Antiqua"/>
          <w:color w:val="000000"/>
          <w:lang w:eastAsia="zh-CN"/>
        </w:rPr>
        <w:t xml:space="preserve"> The </w:t>
      </w:r>
      <w:r w:rsidRPr="00524AD0">
        <w:rPr>
          <w:rFonts w:ascii="Book Antiqua" w:eastAsia="Book Antiqua" w:hAnsi="Book Antiqua" w:cs="Book Antiqua"/>
          <w:bCs/>
          <w:color w:val="000000"/>
        </w:rPr>
        <w:t>informed consent</w:t>
      </w:r>
      <w:r w:rsidRPr="00524AD0">
        <w:rPr>
          <w:rFonts w:ascii="Book Antiqua" w:eastAsia="宋体" w:hAnsi="Book Antiqua" w:cs="Book Antiqua"/>
          <w:bCs/>
          <w:color w:val="000000"/>
          <w:lang w:eastAsia="zh-CN"/>
        </w:rPr>
        <w:t xml:space="preserve"> was </w:t>
      </w:r>
      <w:r w:rsidR="005501D6" w:rsidRPr="00524AD0">
        <w:rPr>
          <w:rFonts w:ascii="Book Antiqua" w:eastAsia="宋体" w:hAnsi="Book Antiqua" w:cs="Book Antiqua"/>
          <w:bCs/>
          <w:color w:val="000000"/>
          <w:lang w:eastAsia="zh-CN"/>
        </w:rPr>
        <w:t>obtained from the patient.</w:t>
      </w:r>
    </w:p>
    <w:p w14:paraId="1106CD3A" w14:textId="6EC5E9AC" w:rsidR="00BD0F1C" w:rsidRPr="00524AD0" w:rsidRDefault="00BD0F1C" w:rsidP="008C3692">
      <w:pPr>
        <w:kinsoku w:val="0"/>
        <w:overflowPunct w:val="0"/>
        <w:adjustRightInd w:val="0"/>
        <w:snapToGrid w:val="0"/>
        <w:spacing w:line="360" w:lineRule="auto"/>
        <w:jc w:val="both"/>
        <w:rPr>
          <w:rFonts w:ascii="Book Antiqua" w:eastAsia="宋体" w:hAnsi="Book Antiqua" w:cs="Book Antiqua"/>
          <w:b/>
          <w:bCs/>
          <w:color w:val="000000"/>
          <w:lang w:eastAsia="zh-CN"/>
        </w:rPr>
      </w:pPr>
    </w:p>
    <w:p w14:paraId="2AE8A365" w14:textId="3B53CA38" w:rsidR="00F73A9A" w:rsidRPr="00524AD0" w:rsidRDefault="005501D6"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Book Antiqua" w:hAnsi="Book Antiqua" w:cs="Book Antiqua"/>
          <w:b/>
          <w:bCs/>
          <w:color w:val="000000"/>
        </w:rPr>
        <w:t>Conflict-of-interest statement:</w:t>
      </w:r>
      <w:r w:rsidRPr="00524AD0">
        <w:rPr>
          <w:rFonts w:ascii="Book Antiqua" w:eastAsia="宋体" w:hAnsi="Book Antiqua" w:cs="Book Antiqua"/>
          <w:b/>
          <w:bCs/>
          <w:color w:val="000000"/>
          <w:lang w:eastAsia="zh-CN"/>
        </w:rPr>
        <w:t xml:space="preserve"> </w:t>
      </w:r>
      <w:r w:rsidR="00F73A9A" w:rsidRPr="00524AD0">
        <w:rPr>
          <w:rFonts w:ascii="Book Antiqua" w:eastAsiaTheme="minorHAnsi" w:hAnsi="Book Antiqua"/>
          <w:color w:val="000000" w:themeColor="text1"/>
          <w:kern w:val="0"/>
        </w:rPr>
        <w:t>All authors have no potential conflicts of interest to disclose.</w:t>
      </w:r>
      <w:r w:rsidR="00F73A9A" w:rsidRPr="00524AD0">
        <w:rPr>
          <w:rFonts w:ascii="Book Antiqua" w:hAnsi="Book Antiqua"/>
          <w:color w:val="000000" w:themeColor="text1"/>
        </w:rPr>
        <w:t xml:space="preserve"> </w:t>
      </w:r>
    </w:p>
    <w:p w14:paraId="363492E6" w14:textId="77777777" w:rsidR="005501D6" w:rsidRPr="00524AD0" w:rsidRDefault="005501D6" w:rsidP="008C3692">
      <w:pPr>
        <w:kinsoku w:val="0"/>
        <w:overflowPunct w:val="0"/>
        <w:adjustRightInd w:val="0"/>
        <w:snapToGrid w:val="0"/>
        <w:spacing w:line="360" w:lineRule="auto"/>
        <w:jc w:val="both"/>
        <w:rPr>
          <w:rFonts w:ascii="Book Antiqua" w:eastAsia="宋体" w:hAnsi="Book Antiqua"/>
          <w:color w:val="000000" w:themeColor="text1"/>
          <w:kern w:val="0"/>
          <w:lang w:eastAsia="zh-CN"/>
        </w:rPr>
      </w:pPr>
    </w:p>
    <w:p w14:paraId="42BBB5A7" w14:textId="77DCD373" w:rsidR="005501D6" w:rsidRPr="00524AD0" w:rsidRDefault="005501D6" w:rsidP="008C3692">
      <w:pPr>
        <w:adjustRightInd w:val="0"/>
        <w:snapToGrid w:val="0"/>
        <w:spacing w:line="360" w:lineRule="auto"/>
        <w:jc w:val="both"/>
        <w:rPr>
          <w:rFonts w:ascii="Book Antiqua" w:eastAsia="宋体" w:hAnsi="Book Antiqua" w:cs="Book Antiqua"/>
          <w:color w:val="000000"/>
          <w:lang w:eastAsia="zh-CN"/>
        </w:rPr>
      </w:pPr>
      <w:r w:rsidRPr="00524AD0">
        <w:rPr>
          <w:rFonts w:ascii="Book Antiqua" w:eastAsia="Book Antiqua" w:hAnsi="Book Antiqua" w:cs="Book Antiqua"/>
          <w:b/>
          <w:bCs/>
          <w:color w:val="000000"/>
        </w:rPr>
        <w:t xml:space="preserve">CARE Checklist (2016) statement: </w:t>
      </w:r>
      <w:r w:rsidRPr="00524AD0">
        <w:rPr>
          <w:rFonts w:ascii="Book Antiqua" w:eastAsia="宋体" w:hAnsi="Book Antiqua" w:cs="Book Antiqua"/>
          <w:bCs/>
          <w:color w:val="000000"/>
          <w:lang w:eastAsia="zh-CN"/>
        </w:rPr>
        <w:t xml:space="preserve">This case report was revised according to the </w:t>
      </w:r>
      <w:r w:rsidRPr="00524AD0">
        <w:rPr>
          <w:rFonts w:ascii="Book Antiqua" w:eastAsia="Book Antiqua" w:hAnsi="Book Antiqua" w:cs="Book Antiqua"/>
          <w:bCs/>
          <w:color w:val="000000"/>
        </w:rPr>
        <w:t>CARE checklist</w:t>
      </w:r>
      <w:r w:rsidRPr="00524AD0">
        <w:rPr>
          <w:rFonts w:ascii="Book Antiqua" w:eastAsia="Book Antiqua" w:hAnsi="Book Antiqua" w:cs="Book Antiqua"/>
          <w:color w:val="000000"/>
        </w:rPr>
        <w:t>.</w:t>
      </w:r>
    </w:p>
    <w:p w14:paraId="57D35984" w14:textId="77777777" w:rsidR="00547863" w:rsidRPr="00524AD0" w:rsidRDefault="00547863" w:rsidP="008C3692">
      <w:pPr>
        <w:adjustRightInd w:val="0"/>
        <w:snapToGrid w:val="0"/>
        <w:spacing w:line="360" w:lineRule="auto"/>
        <w:jc w:val="both"/>
        <w:rPr>
          <w:rFonts w:ascii="Book Antiqua" w:eastAsia="宋体" w:hAnsi="Book Antiqua"/>
          <w:lang w:eastAsia="zh-CN"/>
        </w:rPr>
      </w:pPr>
    </w:p>
    <w:p w14:paraId="53204B51"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bCs/>
          <w:color w:val="000000"/>
        </w:rPr>
        <w:t xml:space="preserve">Open-Access: </w:t>
      </w:r>
      <w:r w:rsidRPr="00524A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F65212" w14:textId="77777777" w:rsidR="00FC7AB4" w:rsidRPr="00524AD0" w:rsidRDefault="00FC7AB4" w:rsidP="008C3692">
      <w:pPr>
        <w:adjustRightInd w:val="0"/>
        <w:snapToGrid w:val="0"/>
        <w:spacing w:line="360" w:lineRule="auto"/>
        <w:jc w:val="both"/>
        <w:rPr>
          <w:rFonts w:ascii="Book Antiqua" w:hAnsi="Book Antiqua"/>
        </w:rPr>
      </w:pPr>
    </w:p>
    <w:p w14:paraId="3CB748BE" w14:textId="3CA3C1CA"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Manuscript source: </w:t>
      </w:r>
      <w:r w:rsidRPr="00524AD0">
        <w:rPr>
          <w:rFonts w:ascii="Book Antiqua" w:eastAsia="Book Antiqua" w:hAnsi="Book Antiqua" w:cs="Book Antiqua"/>
          <w:color w:val="000000"/>
        </w:rPr>
        <w:t xml:space="preserve">Unsolicited </w:t>
      </w:r>
      <w:r w:rsidR="00391BF3" w:rsidRPr="00524AD0">
        <w:rPr>
          <w:rFonts w:ascii="Book Antiqua" w:eastAsia="Book Antiqua" w:hAnsi="Book Antiqua" w:cs="Book Antiqua"/>
          <w:color w:val="000000"/>
        </w:rPr>
        <w:t>m</w:t>
      </w:r>
      <w:r w:rsidRPr="00524AD0">
        <w:rPr>
          <w:rFonts w:ascii="Book Antiqua" w:eastAsia="Book Antiqua" w:hAnsi="Book Antiqua" w:cs="Book Antiqua"/>
          <w:color w:val="000000"/>
        </w:rPr>
        <w:t>anuscript</w:t>
      </w:r>
    </w:p>
    <w:p w14:paraId="3790742C" w14:textId="77777777" w:rsidR="00FC7AB4" w:rsidRPr="00524AD0" w:rsidRDefault="00FC7AB4" w:rsidP="008C3692">
      <w:pPr>
        <w:adjustRightInd w:val="0"/>
        <w:snapToGrid w:val="0"/>
        <w:spacing w:line="360" w:lineRule="auto"/>
        <w:jc w:val="both"/>
        <w:rPr>
          <w:rFonts w:ascii="Book Antiqua" w:eastAsia="宋体" w:hAnsi="Book Antiqua" w:cs="Book Antiqua"/>
          <w:b/>
          <w:color w:val="000000"/>
          <w:lang w:eastAsia="zh-CN"/>
        </w:rPr>
      </w:pPr>
    </w:p>
    <w:p w14:paraId="5E6E7072" w14:textId="533F8905"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Corresponding Author's Membership in Professional Societies: </w:t>
      </w:r>
      <w:r w:rsidRPr="00524AD0">
        <w:rPr>
          <w:rFonts w:ascii="Book Antiqua" w:eastAsia="Book Antiqua" w:hAnsi="Book Antiqua" w:cs="Book Antiqua"/>
          <w:color w:val="000000"/>
        </w:rPr>
        <w:t>Korean Surgical Society.</w:t>
      </w:r>
    </w:p>
    <w:p w14:paraId="4DDCB3EF" w14:textId="77777777" w:rsidR="00FC7AB4" w:rsidRPr="00524AD0" w:rsidRDefault="00FC7AB4" w:rsidP="008C3692">
      <w:pPr>
        <w:adjustRightInd w:val="0"/>
        <w:snapToGrid w:val="0"/>
        <w:spacing w:line="360" w:lineRule="auto"/>
        <w:jc w:val="both"/>
        <w:rPr>
          <w:rFonts w:ascii="Book Antiqua" w:hAnsi="Book Antiqua"/>
        </w:rPr>
      </w:pPr>
    </w:p>
    <w:p w14:paraId="26EFAE98"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Peer-review started: </w:t>
      </w:r>
      <w:r w:rsidRPr="00524AD0">
        <w:rPr>
          <w:rFonts w:ascii="Book Antiqua" w:eastAsia="Book Antiqua" w:hAnsi="Book Antiqua" w:cs="Book Antiqua"/>
          <w:color w:val="000000"/>
        </w:rPr>
        <w:t>June 1, 2020</w:t>
      </w:r>
    </w:p>
    <w:p w14:paraId="5409BDBB"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First decision: </w:t>
      </w:r>
      <w:r w:rsidRPr="00524AD0">
        <w:rPr>
          <w:rFonts w:ascii="Book Antiqua" w:eastAsia="Book Antiqua" w:hAnsi="Book Antiqua" w:cs="Book Antiqua"/>
          <w:color w:val="000000"/>
        </w:rPr>
        <w:t>June 19, 2020</w:t>
      </w:r>
    </w:p>
    <w:p w14:paraId="0109DEA4" w14:textId="77777777" w:rsidR="00C26997" w:rsidRPr="00057AD8" w:rsidRDefault="00FC7AB4" w:rsidP="00C26997">
      <w:pPr>
        <w:snapToGrid w:val="0"/>
        <w:spacing w:line="360" w:lineRule="auto"/>
        <w:rPr>
          <w:rFonts w:ascii="Book Antiqua" w:eastAsiaTheme="minorEastAsia" w:hAnsi="Book Antiqua" w:cs="Arial"/>
          <w:color w:val="000000" w:themeColor="text1"/>
          <w:shd w:val="clear" w:color="auto" w:fill="FFFFFF"/>
        </w:rPr>
      </w:pPr>
      <w:r w:rsidRPr="00524AD0">
        <w:rPr>
          <w:rFonts w:ascii="Book Antiqua" w:eastAsia="Book Antiqua" w:hAnsi="Book Antiqua" w:cs="Book Antiqua"/>
          <w:b/>
          <w:color w:val="000000"/>
        </w:rPr>
        <w:t xml:space="preserve">Article in press: </w:t>
      </w:r>
      <w:r w:rsidR="00C26997">
        <w:rPr>
          <w:rFonts w:ascii="Book Antiqua" w:hAnsi="Book Antiqua" w:cs="Arial"/>
          <w:color w:val="000000" w:themeColor="text1"/>
          <w:shd w:val="clear" w:color="auto" w:fill="FFFFFF"/>
        </w:rPr>
        <w:t>September 1, 2020</w:t>
      </w:r>
    </w:p>
    <w:p w14:paraId="14C097D6" w14:textId="77777777" w:rsidR="00FC7AB4" w:rsidRPr="00524AD0" w:rsidRDefault="00FC7AB4" w:rsidP="008C3692">
      <w:pPr>
        <w:adjustRightInd w:val="0"/>
        <w:snapToGrid w:val="0"/>
        <w:spacing w:line="360" w:lineRule="auto"/>
        <w:jc w:val="both"/>
        <w:rPr>
          <w:rFonts w:ascii="Book Antiqua" w:hAnsi="Book Antiqua"/>
        </w:rPr>
      </w:pPr>
    </w:p>
    <w:p w14:paraId="3B8DAB9C" w14:textId="77777777" w:rsidR="00FC7AB4" w:rsidRPr="00524AD0" w:rsidRDefault="00FC7AB4" w:rsidP="008C3692">
      <w:pPr>
        <w:adjustRightInd w:val="0"/>
        <w:snapToGrid w:val="0"/>
        <w:spacing w:line="360" w:lineRule="auto"/>
        <w:jc w:val="both"/>
        <w:rPr>
          <w:rFonts w:ascii="Book Antiqua" w:hAnsi="Book Antiqua"/>
        </w:rPr>
      </w:pPr>
    </w:p>
    <w:p w14:paraId="44FD425C"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Specialty type: </w:t>
      </w:r>
      <w:r w:rsidRPr="00524AD0">
        <w:rPr>
          <w:rFonts w:ascii="Book Antiqua" w:eastAsia="Book Antiqua" w:hAnsi="Book Antiqua" w:cs="Book Antiqua"/>
          <w:color w:val="000000"/>
        </w:rPr>
        <w:t>Surgery</w:t>
      </w:r>
    </w:p>
    <w:p w14:paraId="42E79039"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t xml:space="preserve">Country/Territory of origin: </w:t>
      </w:r>
      <w:r w:rsidRPr="00524AD0">
        <w:rPr>
          <w:rFonts w:ascii="Book Antiqua" w:eastAsia="Book Antiqua" w:hAnsi="Book Antiqua" w:cs="Book Antiqua"/>
          <w:color w:val="000000"/>
        </w:rPr>
        <w:t>South Korea</w:t>
      </w:r>
    </w:p>
    <w:p w14:paraId="4894BB84"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b/>
          <w:color w:val="000000"/>
        </w:rPr>
        <w:lastRenderedPageBreak/>
        <w:t>Peer-review report’s scientific quality classification</w:t>
      </w:r>
    </w:p>
    <w:p w14:paraId="0CEA8482"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A (Excellent): 0</w:t>
      </w:r>
    </w:p>
    <w:p w14:paraId="1BEA22A1"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B (Very good): 0</w:t>
      </w:r>
    </w:p>
    <w:p w14:paraId="003F4532"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C (Good): C</w:t>
      </w:r>
    </w:p>
    <w:p w14:paraId="164E4650"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D (Fair): 0</w:t>
      </w:r>
    </w:p>
    <w:p w14:paraId="53EC38EA" w14:textId="77777777" w:rsidR="00FC7AB4" w:rsidRPr="00524AD0" w:rsidRDefault="00FC7AB4" w:rsidP="008C3692">
      <w:pPr>
        <w:adjustRightInd w:val="0"/>
        <w:snapToGrid w:val="0"/>
        <w:spacing w:line="360" w:lineRule="auto"/>
        <w:jc w:val="both"/>
        <w:rPr>
          <w:rFonts w:ascii="Book Antiqua" w:hAnsi="Book Antiqua"/>
        </w:rPr>
      </w:pPr>
      <w:r w:rsidRPr="00524AD0">
        <w:rPr>
          <w:rFonts w:ascii="Book Antiqua" w:eastAsia="Book Antiqua" w:hAnsi="Book Antiqua" w:cs="Book Antiqua"/>
          <w:color w:val="000000"/>
        </w:rPr>
        <w:t>Grade E (Poor): 0</w:t>
      </w:r>
    </w:p>
    <w:p w14:paraId="285046A7" w14:textId="77777777" w:rsidR="00FC7AB4" w:rsidRPr="00524AD0" w:rsidRDefault="00FC7AB4" w:rsidP="008C3692">
      <w:pPr>
        <w:adjustRightInd w:val="0"/>
        <w:snapToGrid w:val="0"/>
        <w:spacing w:line="360" w:lineRule="auto"/>
        <w:jc w:val="both"/>
        <w:rPr>
          <w:rFonts w:ascii="Book Antiqua" w:hAnsi="Book Antiqua"/>
        </w:rPr>
      </w:pPr>
    </w:p>
    <w:p w14:paraId="5955D9D9" w14:textId="4E0A88D8" w:rsidR="00591163" w:rsidRPr="00524AD0" w:rsidRDefault="00FC7AB4" w:rsidP="00C26997">
      <w:pPr>
        <w:adjustRightInd w:val="0"/>
        <w:snapToGrid w:val="0"/>
        <w:spacing w:line="360" w:lineRule="auto"/>
        <w:rPr>
          <w:rFonts w:ascii="Book Antiqua" w:eastAsia="宋体" w:hAnsi="Book Antiqua" w:cs="Book Antiqua"/>
          <w:b/>
          <w:color w:val="000000"/>
          <w:lang w:eastAsia="zh-CN"/>
        </w:rPr>
        <w:sectPr w:rsidR="00591163" w:rsidRPr="00524AD0" w:rsidSect="00591163">
          <w:footerReference w:type="default" r:id="rId11"/>
          <w:type w:val="continuous"/>
          <w:pgSz w:w="11907" w:h="16839" w:code="9"/>
          <w:pgMar w:top="1440" w:right="1440" w:bottom="1440" w:left="1440" w:header="720" w:footer="720" w:gutter="0"/>
          <w:cols w:space="720"/>
          <w:docGrid w:linePitch="360"/>
        </w:sectPr>
      </w:pPr>
      <w:r w:rsidRPr="00524AD0">
        <w:rPr>
          <w:rFonts w:ascii="Book Antiqua" w:eastAsia="Book Antiqua" w:hAnsi="Book Antiqua" w:cs="Book Antiqua"/>
          <w:b/>
          <w:color w:val="000000"/>
        </w:rPr>
        <w:t xml:space="preserve">P-Reviewer: </w:t>
      </w:r>
      <w:r w:rsidRPr="00524AD0">
        <w:rPr>
          <w:rFonts w:ascii="Book Antiqua" w:eastAsia="Book Antiqua" w:hAnsi="Book Antiqua" w:cs="Book Antiqua"/>
          <w:color w:val="000000"/>
        </w:rPr>
        <w:t>Luo WR</w:t>
      </w:r>
      <w:r w:rsidRPr="00524AD0">
        <w:rPr>
          <w:rFonts w:ascii="Book Antiqua" w:eastAsia="Book Antiqua" w:hAnsi="Book Antiqua" w:cs="Book Antiqua"/>
          <w:b/>
          <w:color w:val="000000"/>
        </w:rPr>
        <w:t xml:space="preserve"> S-Editor: </w:t>
      </w:r>
      <w:r w:rsidRPr="00524AD0">
        <w:rPr>
          <w:rFonts w:ascii="Book Antiqua" w:eastAsia="Book Antiqua" w:hAnsi="Book Antiqua" w:cs="Book Antiqua"/>
          <w:color w:val="000000"/>
        </w:rPr>
        <w:t>Wang JL</w:t>
      </w:r>
      <w:r w:rsidR="00547863" w:rsidRPr="00524AD0">
        <w:rPr>
          <w:rFonts w:ascii="Book Antiqua" w:eastAsia="Book Antiqua" w:hAnsi="Book Antiqua" w:cs="Book Antiqua"/>
          <w:b/>
          <w:color w:val="000000"/>
        </w:rPr>
        <w:t xml:space="preserve"> L-Editor:</w:t>
      </w:r>
      <w:r w:rsidR="00C26997">
        <w:rPr>
          <w:rFonts w:ascii="Book Antiqua" w:eastAsia="宋体" w:hAnsi="Book Antiqua" w:cs="Book Antiqua" w:hint="eastAsia"/>
          <w:b/>
          <w:color w:val="000000"/>
          <w:lang w:eastAsia="zh-CN"/>
        </w:rPr>
        <w:t xml:space="preserve"> A </w:t>
      </w:r>
      <w:r w:rsidR="00547863" w:rsidRPr="00524AD0">
        <w:rPr>
          <w:rFonts w:ascii="Book Antiqua" w:eastAsia="宋体" w:hAnsi="Book Antiqua" w:cs="Book Antiqua"/>
          <w:b/>
          <w:color w:val="000000"/>
          <w:lang w:eastAsia="zh-CN"/>
        </w:rPr>
        <w:t xml:space="preserve"> </w:t>
      </w:r>
      <w:r w:rsidRPr="00524AD0">
        <w:rPr>
          <w:rFonts w:ascii="Book Antiqua" w:eastAsia="Book Antiqua" w:hAnsi="Book Antiqua" w:cs="Book Antiqua"/>
          <w:b/>
          <w:color w:val="000000"/>
        </w:rPr>
        <w:t xml:space="preserve">P-Editor: </w:t>
      </w:r>
      <w:r w:rsidR="00C26997">
        <w:rPr>
          <w:rFonts w:ascii="Book Antiqua" w:eastAsia="宋体" w:hAnsi="Book Antiqua" w:cs="Book Antiqua" w:hint="eastAsia"/>
          <w:b/>
          <w:color w:val="000000"/>
          <w:lang w:eastAsia="zh-CN"/>
        </w:rPr>
        <w:t>Ma YJ</w:t>
      </w:r>
    </w:p>
    <w:p w14:paraId="6E3EBB47" w14:textId="77777777" w:rsidR="00591163" w:rsidRPr="00524AD0" w:rsidRDefault="00591163" w:rsidP="008C3692">
      <w:pPr>
        <w:snapToGrid w:val="0"/>
        <w:spacing w:line="360" w:lineRule="auto"/>
        <w:jc w:val="both"/>
        <w:rPr>
          <w:rFonts w:ascii="Book Antiqua" w:eastAsia="宋体" w:hAnsi="Book Antiqua" w:cs="Book Antiqua"/>
          <w:b/>
          <w:color w:val="000000"/>
          <w:lang w:eastAsia="zh-CN"/>
        </w:rPr>
      </w:pPr>
      <w:r w:rsidRPr="00524AD0">
        <w:rPr>
          <w:rFonts w:ascii="Book Antiqua" w:eastAsia="宋体" w:hAnsi="Book Antiqua" w:cs="Book Antiqua"/>
          <w:b/>
          <w:color w:val="000000"/>
          <w:lang w:eastAsia="zh-CN"/>
        </w:rPr>
        <w:lastRenderedPageBreak/>
        <w:br w:type="page"/>
      </w:r>
    </w:p>
    <w:p w14:paraId="5FC07A9C" w14:textId="586322E6" w:rsidR="00A96FD1" w:rsidRPr="00524AD0" w:rsidRDefault="00A96FD1" w:rsidP="008C3692">
      <w:pPr>
        <w:snapToGrid w:val="0"/>
        <w:spacing w:line="360" w:lineRule="auto"/>
        <w:jc w:val="both"/>
        <w:rPr>
          <w:rFonts w:ascii="Book Antiqua" w:eastAsia="宋体" w:hAnsi="Book Antiqua"/>
          <w:lang w:eastAsia="zh-CN"/>
        </w:rPr>
      </w:pPr>
      <w:r w:rsidRPr="00524AD0">
        <w:rPr>
          <w:rFonts w:ascii="Book Antiqua" w:eastAsia="Book Antiqua" w:hAnsi="Book Antiqua" w:cs="Book Antiqua"/>
          <w:b/>
          <w:color w:val="000000"/>
        </w:rPr>
        <w:lastRenderedPageBreak/>
        <w:t>Figure Legends</w:t>
      </w:r>
    </w:p>
    <w:p w14:paraId="400130F1" w14:textId="402F5D7A" w:rsidR="001662B1" w:rsidRPr="00524AD0" w:rsidRDefault="00AB234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宋体" w:hAnsi="Book Antiqua"/>
          <w:color w:val="000000" w:themeColor="text1"/>
          <w:lang w:eastAsia="zh-CN"/>
        </w:rPr>
        <w:t>A</w:t>
      </w:r>
    </w:p>
    <w:p w14:paraId="19A7EA21" w14:textId="1DB4611D" w:rsidR="001662B1" w:rsidRPr="00524AD0" w:rsidRDefault="00FC64BF" w:rsidP="008C3692">
      <w:pPr>
        <w:kinsoku w:val="0"/>
        <w:overflowPunct w:val="0"/>
        <w:adjustRightInd w:val="0"/>
        <w:snapToGrid w:val="0"/>
        <w:spacing w:line="360" w:lineRule="auto"/>
        <w:jc w:val="both"/>
        <w:rPr>
          <w:rFonts w:ascii="Book Antiqua" w:eastAsia="宋体" w:hAnsi="Book Antiqua"/>
          <w:color w:val="000000" w:themeColor="text1"/>
          <w:lang w:eastAsia="zh-CN"/>
        </w:rPr>
      </w:pPr>
      <w:r w:rsidRPr="00524AD0">
        <w:rPr>
          <w:rFonts w:ascii="Book Antiqua" w:hAnsi="Book Antiqua"/>
          <w:noProof/>
          <w:color w:val="000000" w:themeColor="text1"/>
          <w:lang w:eastAsia="zh-CN"/>
        </w:rPr>
        <w:drawing>
          <wp:inline distT="0" distB="0" distL="0" distR="0" wp14:anchorId="2BFE547A" wp14:editId="3A4ED69B">
            <wp:extent cx="5400040" cy="3037206"/>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37206"/>
                    </a:xfrm>
                    <a:prstGeom prst="rect">
                      <a:avLst/>
                    </a:prstGeom>
                  </pic:spPr>
                </pic:pic>
              </a:graphicData>
            </a:graphic>
          </wp:inline>
        </w:drawing>
      </w:r>
    </w:p>
    <w:p w14:paraId="7421D6A0" w14:textId="51AC03D8" w:rsidR="00AB2342" w:rsidRPr="00524AD0" w:rsidRDefault="00AB2342"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宋体" w:hAnsi="Book Antiqua"/>
          <w:color w:val="000000" w:themeColor="text1"/>
          <w:lang w:eastAsia="zh-CN"/>
        </w:rPr>
        <w:t>B</w:t>
      </w:r>
    </w:p>
    <w:p w14:paraId="7D8BBD77" w14:textId="327B92AF" w:rsidR="00FC64BF" w:rsidRPr="00524AD0" w:rsidRDefault="00FC64BF"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noProof/>
          <w:color w:val="000000" w:themeColor="text1"/>
          <w:lang w:eastAsia="zh-CN"/>
        </w:rPr>
        <w:drawing>
          <wp:inline distT="0" distB="0" distL="0" distR="0" wp14:anchorId="1ABE3FD2" wp14:editId="2A69A8C0">
            <wp:extent cx="5400040" cy="303720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037206"/>
                    </a:xfrm>
                    <a:prstGeom prst="rect">
                      <a:avLst/>
                    </a:prstGeom>
                  </pic:spPr>
                </pic:pic>
              </a:graphicData>
            </a:graphic>
          </wp:inline>
        </w:drawing>
      </w:r>
    </w:p>
    <w:p w14:paraId="4F1C4711" w14:textId="77777777" w:rsidR="00AB2342" w:rsidRPr="00524AD0" w:rsidRDefault="00AB2342" w:rsidP="008C3692">
      <w:pPr>
        <w:snapToGrid w:val="0"/>
        <w:spacing w:line="360" w:lineRule="auto"/>
        <w:jc w:val="both"/>
        <w:rPr>
          <w:rFonts w:ascii="Book Antiqua" w:hAnsi="Book Antiqua"/>
        </w:rPr>
      </w:pPr>
      <w:r w:rsidRPr="00524AD0">
        <w:rPr>
          <w:rFonts w:ascii="Book Antiqua" w:eastAsia="Book Antiqua" w:hAnsi="Book Antiqua" w:cs="Book Antiqua"/>
          <w:b/>
          <w:bCs/>
          <w:color w:val="000000"/>
        </w:rPr>
        <w:t>Figure 1</w:t>
      </w:r>
      <w:r w:rsidRPr="00524AD0">
        <w:rPr>
          <w:rFonts w:ascii="Book Antiqua" w:eastAsia="宋体" w:hAnsi="Book Antiqua" w:cs="Book Antiqua"/>
          <w:b/>
          <w:color w:val="000000"/>
          <w:lang w:eastAsia="zh-CN"/>
        </w:rPr>
        <w:t xml:space="preserve"> </w:t>
      </w:r>
      <w:r w:rsidRPr="00524AD0">
        <w:rPr>
          <w:rFonts w:ascii="Book Antiqua" w:eastAsia="Book Antiqua" w:hAnsi="Book Antiqua" w:cs="Book Antiqua"/>
          <w:b/>
          <w:color w:val="000000"/>
        </w:rPr>
        <w:t xml:space="preserve">Enhanced computed tomography of the neck. </w:t>
      </w:r>
      <w:r w:rsidRPr="00524AD0">
        <w:rPr>
          <w:rFonts w:ascii="Book Antiqua" w:eastAsia="Book Antiqua" w:hAnsi="Book Antiqua" w:cs="Book Antiqua"/>
          <w:bCs/>
          <w:color w:val="000000"/>
        </w:rPr>
        <w:t>A</w:t>
      </w:r>
      <w:r w:rsidRPr="00524AD0">
        <w:rPr>
          <w:rFonts w:ascii="Book Antiqua" w:eastAsia="宋体" w:hAnsi="Book Antiqua" w:cs="Book Antiqua"/>
          <w:color w:val="000000"/>
          <w:lang w:eastAsia="zh-CN"/>
        </w:rPr>
        <w:t>:</w:t>
      </w:r>
      <w:r w:rsidRPr="00524AD0">
        <w:rPr>
          <w:rFonts w:ascii="Book Antiqua" w:eastAsia="Book Antiqua" w:hAnsi="Book Antiqua" w:cs="Book Antiqua"/>
          <w:color w:val="000000"/>
        </w:rPr>
        <w:t xml:space="preserve"> Non-enhancing round mass on the subcutaneous area in the anterior neck area in axial view</w:t>
      </w:r>
      <w:r w:rsidRPr="00524AD0">
        <w:rPr>
          <w:rFonts w:ascii="Book Antiqua" w:eastAsia="宋体" w:hAnsi="Book Antiqua" w:cs="Book Antiqua"/>
          <w:color w:val="000000"/>
          <w:lang w:eastAsia="zh-CN"/>
        </w:rPr>
        <w:t xml:space="preserve">; </w:t>
      </w:r>
      <w:r w:rsidRPr="00524AD0">
        <w:rPr>
          <w:rFonts w:ascii="Book Antiqua" w:eastAsia="Book Antiqua" w:hAnsi="Book Antiqua" w:cs="Book Antiqua"/>
          <w:bCs/>
          <w:color w:val="000000"/>
        </w:rPr>
        <w:t>B</w:t>
      </w:r>
      <w:r w:rsidRPr="00524AD0">
        <w:rPr>
          <w:rFonts w:ascii="Book Antiqua" w:eastAsia="宋体" w:hAnsi="Book Antiqua" w:cs="Book Antiqua"/>
          <w:bCs/>
          <w:color w:val="000000"/>
          <w:lang w:eastAsia="zh-CN"/>
        </w:rPr>
        <w:t>:</w:t>
      </w:r>
      <w:r w:rsidRPr="00524AD0">
        <w:rPr>
          <w:rFonts w:ascii="Book Antiqua" w:eastAsia="Book Antiqua" w:hAnsi="Book Antiqua" w:cs="Book Antiqua"/>
          <w:color w:val="000000"/>
        </w:rPr>
        <w:t xml:space="preserve"> Serial images of coronal section.</w:t>
      </w:r>
    </w:p>
    <w:p w14:paraId="4405763A" w14:textId="53E6AAE6" w:rsidR="0030306C" w:rsidRPr="00524AD0" w:rsidRDefault="00FC64BF"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hAnsi="Book Antiqua"/>
          <w:noProof/>
          <w:color w:val="000000" w:themeColor="text1"/>
          <w:lang w:eastAsia="zh-CN"/>
        </w:rPr>
        <w:lastRenderedPageBreak/>
        <w:drawing>
          <wp:inline distT="0" distB="0" distL="0" distR="0" wp14:anchorId="5337103F" wp14:editId="42008623">
            <wp:extent cx="5626577" cy="3164620"/>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856" cy="3166464"/>
                    </a:xfrm>
                    <a:prstGeom prst="rect">
                      <a:avLst/>
                    </a:prstGeom>
                  </pic:spPr>
                </pic:pic>
              </a:graphicData>
            </a:graphic>
          </wp:inline>
        </w:drawing>
      </w:r>
    </w:p>
    <w:p w14:paraId="665F9090" w14:textId="15A0F55D" w:rsidR="00AB2342" w:rsidRPr="00524AD0" w:rsidRDefault="00AB2342" w:rsidP="008C3692">
      <w:pPr>
        <w:snapToGrid w:val="0"/>
        <w:spacing w:line="360" w:lineRule="auto"/>
        <w:jc w:val="both"/>
        <w:rPr>
          <w:rFonts w:ascii="Book Antiqua" w:eastAsia="Book Antiqua" w:hAnsi="Book Antiqua" w:cs="Book Antiqua"/>
          <w:color w:val="000000"/>
        </w:rPr>
      </w:pPr>
      <w:r w:rsidRPr="00524AD0">
        <w:rPr>
          <w:rFonts w:ascii="Book Antiqua" w:eastAsia="Book Antiqua" w:hAnsi="Book Antiqua" w:cs="Book Antiqua"/>
          <w:b/>
          <w:color w:val="000000"/>
        </w:rPr>
        <w:t>Figure 2 Pathologic findings reveal a well-defined ovoid unilocular cystic lesion lined by ciliated pseudostratified cuboidal to columnar epithelium</w:t>
      </w:r>
      <w:r w:rsidRPr="00524AD0">
        <w:rPr>
          <w:rFonts w:ascii="Book Antiqua" w:eastAsia="宋体" w:hAnsi="Book Antiqua" w:cs="Book Antiqua"/>
          <w:b/>
          <w:color w:val="000000"/>
          <w:lang w:eastAsia="zh-CN"/>
        </w:rPr>
        <w:t>.</w:t>
      </w:r>
      <w:r w:rsidRPr="00524AD0">
        <w:rPr>
          <w:rFonts w:ascii="Book Antiqua" w:eastAsia="Book Antiqua" w:hAnsi="Book Antiqua" w:cs="Book Antiqua"/>
          <w:color w:val="000000"/>
        </w:rPr>
        <w:t xml:space="preserve"> </w:t>
      </w:r>
      <w:r w:rsidRPr="00524AD0">
        <w:rPr>
          <w:rFonts w:ascii="Book Antiqua" w:eastAsia="宋体" w:hAnsi="Book Antiqua" w:cs="Book Antiqua"/>
          <w:color w:val="000000"/>
          <w:lang w:eastAsia="zh-CN"/>
        </w:rPr>
        <w:t>A</w:t>
      </w:r>
      <w:r w:rsidR="0083391F">
        <w:rPr>
          <w:rFonts w:ascii="Book Antiqua" w:eastAsia="宋体" w:hAnsi="Book Antiqua" w:cs="Book Antiqua"/>
          <w:color w:val="000000"/>
          <w:lang w:eastAsia="zh-CN"/>
        </w:rPr>
        <w:t xml:space="preserve"> and </w:t>
      </w:r>
      <w:r w:rsidRPr="00524AD0">
        <w:rPr>
          <w:rFonts w:ascii="Book Antiqua" w:eastAsia="Book Antiqua" w:hAnsi="Book Antiqua" w:cs="Book Antiqua"/>
          <w:color w:val="000000"/>
        </w:rPr>
        <w:t>B: Focal intraluminal papillary projections in the subcutaneous tissue (Hematoxylin and eosin stain, ×</w:t>
      </w:r>
      <w:r w:rsidR="00C76218">
        <w:rPr>
          <w:rFonts w:ascii="Book Antiqua" w:eastAsia="Book Antiqua" w:hAnsi="Book Antiqua" w:cs="Book Antiqua"/>
          <w:color w:val="000000"/>
        </w:rPr>
        <w:t xml:space="preserve"> </w:t>
      </w:r>
      <w:r w:rsidRPr="00524AD0">
        <w:rPr>
          <w:rFonts w:ascii="Book Antiqua" w:eastAsia="Book Antiqua" w:hAnsi="Book Antiqua" w:cs="Book Antiqua"/>
          <w:color w:val="000000"/>
        </w:rPr>
        <w:t>400); C:</w:t>
      </w:r>
      <w:r w:rsidRPr="00524AD0">
        <w:rPr>
          <w:rFonts w:ascii="Book Antiqua" w:eastAsia="宋体" w:hAnsi="Book Antiqua" w:cs="Book Antiqua"/>
          <w:color w:val="000000"/>
          <w:lang w:eastAsia="zh-CN"/>
        </w:rPr>
        <w:t xml:space="preserve"> </w:t>
      </w:r>
      <w:r w:rsidRPr="00524AD0">
        <w:rPr>
          <w:rFonts w:ascii="Book Antiqua" w:eastAsia="Book Antiqua" w:hAnsi="Book Antiqua" w:cs="Book Antiqua"/>
          <w:color w:val="000000"/>
        </w:rPr>
        <w:t>The lining epithelium reveals immunoreactive cytokeratin (cytokeratin, ×</w:t>
      </w:r>
      <w:r w:rsidR="00C76218">
        <w:rPr>
          <w:rFonts w:ascii="Book Antiqua" w:eastAsia="Book Antiqua" w:hAnsi="Book Antiqua" w:cs="Book Antiqua"/>
          <w:color w:val="000000"/>
        </w:rPr>
        <w:t xml:space="preserve"> </w:t>
      </w:r>
      <w:r w:rsidRPr="00524AD0">
        <w:rPr>
          <w:rFonts w:ascii="Book Antiqua" w:eastAsia="Book Antiqua" w:hAnsi="Book Antiqua" w:cs="Book Antiqua"/>
          <w:color w:val="000000"/>
        </w:rPr>
        <w:t>400)</w:t>
      </w:r>
      <w:r w:rsidRPr="00524AD0">
        <w:rPr>
          <w:rFonts w:ascii="Book Antiqua" w:eastAsia="宋体" w:hAnsi="Book Antiqua" w:cs="Book Antiqua"/>
          <w:color w:val="000000"/>
          <w:lang w:eastAsia="zh-CN"/>
        </w:rPr>
        <w:t>; D</w:t>
      </w:r>
      <w:r w:rsidR="0083391F">
        <w:rPr>
          <w:rFonts w:ascii="Book Antiqua" w:eastAsia="宋体" w:hAnsi="Book Antiqua" w:cs="Book Antiqua"/>
          <w:color w:val="000000"/>
          <w:lang w:eastAsia="zh-CN"/>
        </w:rPr>
        <w:t>-</w:t>
      </w:r>
      <w:r w:rsidR="00FE3D27" w:rsidRPr="00524AD0">
        <w:rPr>
          <w:rFonts w:ascii="Book Antiqua" w:eastAsia="宋体" w:hAnsi="Book Antiqua" w:cs="Book Antiqua"/>
          <w:color w:val="000000"/>
          <w:lang w:eastAsia="zh-CN"/>
        </w:rPr>
        <w:t>F</w:t>
      </w:r>
      <w:r w:rsidRPr="00524AD0">
        <w:rPr>
          <w:rFonts w:ascii="Book Antiqua" w:eastAsia="宋体" w:hAnsi="Book Antiqua" w:cs="Book Antiqua"/>
          <w:color w:val="000000"/>
          <w:lang w:eastAsia="zh-CN"/>
        </w:rPr>
        <w:t>:</w:t>
      </w:r>
      <w:r w:rsidRPr="00524AD0">
        <w:rPr>
          <w:rFonts w:ascii="Book Antiqua" w:eastAsia="Book Antiqua" w:hAnsi="Book Antiqua" w:cs="Book Antiqua"/>
          <w:color w:val="000000"/>
        </w:rPr>
        <w:t xml:space="preserve"> It reveals negative findings for immunostainings (</w:t>
      </w:r>
      <w:r w:rsidR="00FE3D27" w:rsidRPr="00524AD0">
        <w:rPr>
          <w:rFonts w:ascii="Book Antiqua" w:eastAsia="Book Antiqua" w:hAnsi="Book Antiqua" w:cs="Book Antiqua"/>
          <w:color w:val="000000"/>
        </w:rPr>
        <w:t>D: Estrogen receptor, ×</w:t>
      </w:r>
      <w:r w:rsidR="00C76218">
        <w:rPr>
          <w:rFonts w:ascii="Book Antiqua" w:eastAsia="Book Antiqua" w:hAnsi="Book Antiqua" w:cs="Book Antiqua"/>
          <w:color w:val="000000"/>
        </w:rPr>
        <w:t xml:space="preserve"> </w:t>
      </w:r>
      <w:r w:rsidR="00FE3D27" w:rsidRPr="00524AD0">
        <w:rPr>
          <w:rFonts w:ascii="Book Antiqua" w:eastAsia="Book Antiqua" w:hAnsi="Book Antiqua" w:cs="Book Antiqua"/>
          <w:color w:val="000000"/>
        </w:rPr>
        <w:t>400; E: Desmin, ×</w:t>
      </w:r>
      <w:r w:rsidR="00C76218">
        <w:rPr>
          <w:rFonts w:ascii="Book Antiqua" w:eastAsia="Book Antiqua" w:hAnsi="Book Antiqua" w:cs="Book Antiqua"/>
          <w:color w:val="000000"/>
        </w:rPr>
        <w:t xml:space="preserve"> </w:t>
      </w:r>
      <w:r w:rsidR="00FE3D27" w:rsidRPr="00524AD0">
        <w:rPr>
          <w:rFonts w:ascii="Book Antiqua" w:eastAsia="Book Antiqua" w:hAnsi="Book Antiqua" w:cs="Book Antiqua"/>
          <w:color w:val="000000"/>
        </w:rPr>
        <w:t xml:space="preserve">400; F: S-100, </w:t>
      </w:r>
      <w:r w:rsidRPr="00524AD0">
        <w:rPr>
          <w:rFonts w:ascii="Book Antiqua" w:eastAsia="Book Antiqua" w:hAnsi="Book Antiqua" w:cs="Book Antiqua"/>
          <w:color w:val="000000"/>
        </w:rPr>
        <w:t>×</w:t>
      </w:r>
      <w:r w:rsidR="00C76218">
        <w:rPr>
          <w:rFonts w:ascii="Book Antiqua" w:eastAsia="Book Antiqua" w:hAnsi="Book Antiqua" w:cs="Book Antiqua"/>
          <w:color w:val="000000"/>
        </w:rPr>
        <w:t xml:space="preserve"> </w:t>
      </w:r>
      <w:r w:rsidRPr="00524AD0">
        <w:rPr>
          <w:rFonts w:ascii="Book Antiqua" w:eastAsia="Book Antiqua" w:hAnsi="Book Antiqua" w:cs="Book Antiqua"/>
          <w:color w:val="000000"/>
        </w:rPr>
        <w:t>400).</w:t>
      </w:r>
    </w:p>
    <w:p w14:paraId="64D4232F" w14:textId="77777777" w:rsidR="00E234BD" w:rsidRPr="00524AD0" w:rsidRDefault="00E234BD"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sectPr w:rsidR="00E234BD" w:rsidRPr="00524AD0" w:rsidSect="00591163">
          <w:footerReference w:type="first" r:id="rId15"/>
          <w:type w:val="continuous"/>
          <w:pgSz w:w="11907" w:h="16839" w:code="9"/>
          <w:pgMar w:top="1985" w:right="1701" w:bottom="1985" w:left="1418" w:header="851" w:footer="992" w:gutter="0"/>
          <w:cols w:space="425"/>
          <w:docGrid w:linePitch="360"/>
        </w:sectPr>
      </w:pPr>
    </w:p>
    <w:p w14:paraId="27F12E29" w14:textId="77777777" w:rsidR="00591163" w:rsidRPr="00524AD0" w:rsidRDefault="00591163" w:rsidP="008C3692">
      <w:pPr>
        <w:snapToGrid w:val="0"/>
        <w:spacing w:line="360" w:lineRule="auto"/>
        <w:jc w:val="both"/>
        <w:rPr>
          <w:rFonts w:ascii="Book Antiqua" w:hAnsi="Book Antiqua"/>
          <w:color w:val="000000" w:themeColor="text1"/>
        </w:rPr>
      </w:pPr>
      <w:r w:rsidRPr="00524AD0">
        <w:rPr>
          <w:rFonts w:ascii="Book Antiqua" w:hAnsi="Book Antiqua"/>
          <w:color w:val="000000" w:themeColor="text1"/>
        </w:rPr>
        <w:lastRenderedPageBreak/>
        <w:br w:type="page"/>
      </w:r>
    </w:p>
    <w:p w14:paraId="17195027" w14:textId="3266AC6A" w:rsidR="0030306C" w:rsidRPr="00524AD0" w:rsidRDefault="00591163" w:rsidP="008C3692">
      <w:pPr>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lang w:eastAsia="zh-CN"/>
        </w:rPr>
      </w:pPr>
      <w:r w:rsidRPr="00524AD0">
        <w:rPr>
          <w:rFonts w:ascii="Book Antiqua" w:hAnsi="Book Antiqua"/>
          <w:b/>
          <w:color w:val="000000" w:themeColor="text1"/>
        </w:rPr>
        <w:lastRenderedPageBreak/>
        <w:t>Table 1</w:t>
      </w:r>
      <w:r w:rsidR="0030306C" w:rsidRPr="00524AD0">
        <w:rPr>
          <w:rFonts w:ascii="Book Antiqua" w:hAnsi="Book Antiqua"/>
          <w:b/>
          <w:color w:val="000000" w:themeColor="text1"/>
        </w:rPr>
        <w:t xml:space="preserve"> Literature review in clinical feat</w:t>
      </w:r>
      <w:r w:rsidRPr="00524AD0">
        <w:rPr>
          <w:rFonts w:ascii="Book Antiqua" w:hAnsi="Book Antiqua"/>
          <w:b/>
          <w:color w:val="000000" w:themeColor="text1"/>
        </w:rPr>
        <w:t>ures of cutaneous ciliated cyst</w:t>
      </w:r>
    </w:p>
    <w:tbl>
      <w:tblPr>
        <w:tblStyle w:val="af3"/>
        <w:tblW w:w="509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9"/>
        <w:gridCol w:w="1693"/>
        <w:gridCol w:w="1194"/>
        <w:gridCol w:w="2835"/>
        <w:gridCol w:w="1460"/>
      </w:tblGrid>
      <w:tr w:rsidR="00F73A9A" w:rsidRPr="00524AD0" w14:paraId="5F1FE672" w14:textId="77777777" w:rsidTr="00667669">
        <w:trPr>
          <w:trHeight w:val="122"/>
        </w:trPr>
        <w:tc>
          <w:tcPr>
            <w:tcW w:w="956" w:type="pct"/>
            <w:tcBorders>
              <w:top w:val="single" w:sz="4" w:space="0" w:color="auto"/>
              <w:bottom w:val="single" w:sz="4" w:space="0" w:color="auto"/>
            </w:tcBorders>
            <w:vAlign w:val="center"/>
          </w:tcPr>
          <w:p w14:paraId="4124B3EC" w14:textId="42A8DB71" w:rsidR="0030306C" w:rsidRPr="00524AD0" w:rsidRDefault="00CE3660"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b/>
                <w:color w:val="000000" w:themeColor="text1"/>
                <w:szCs w:val="24"/>
                <w:lang w:eastAsia="zh-CN"/>
              </w:rPr>
            </w:pPr>
            <w:r w:rsidRPr="00524AD0">
              <w:rPr>
                <w:rFonts w:ascii="Book Antiqua" w:eastAsia="宋体" w:hAnsi="Book Antiqua"/>
                <w:b/>
                <w:color w:val="000000" w:themeColor="text1"/>
                <w:szCs w:val="24"/>
                <w:lang w:eastAsia="zh-CN"/>
              </w:rPr>
              <w:t>Ref</w:t>
            </w:r>
            <w:r w:rsidR="008C7C48" w:rsidRPr="00524AD0">
              <w:rPr>
                <w:rFonts w:ascii="Book Antiqua" w:eastAsia="宋体" w:hAnsi="Book Antiqua"/>
                <w:b/>
                <w:color w:val="000000" w:themeColor="text1"/>
                <w:szCs w:val="24"/>
                <w:lang w:eastAsia="zh-CN"/>
              </w:rPr>
              <w:t>.</w:t>
            </w:r>
          </w:p>
        </w:tc>
        <w:tc>
          <w:tcPr>
            <w:tcW w:w="953" w:type="pct"/>
            <w:tcBorders>
              <w:top w:val="single" w:sz="4" w:space="0" w:color="auto"/>
              <w:bottom w:val="single" w:sz="4" w:space="0" w:color="auto"/>
            </w:tcBorders>
            <w:vAlign w:val="center"/>
          </w:tcPr>
          <w:p w14:paraId="381730B6" w14:textId="7BA2604B" w:rsidR="0030306C" w:rsidRPr="00524AD0" w:rsidRDefault="00433B9E" w:rsidP="008C3692">
            <w:pPr>
              <w:pStyle w:val="a8"/>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eastAsia="宋体" w:hAnsi="Book Antiqua"/>
                <w:b/>
                <w:color w:val="000000" w:themeColor="text1"/>
                <w:szCs w:val="24"/>
                <w:lang w:eastAsia="zh-CN"/>
              </w:rPr>
              <w:t>Sex, (</w:t>
            </w:r>
            <w:r w:rsidR="0030306C" w:rsidRPr="00524AD0">
              <w:rPr>
                <w:rFonts w:ascii="Book Antiqua" w:hAnsi="Book Antiqua"/>
                <w:b/>
                <w:color w:val="000000" w:themeColor="text1"/>
                <w:szCs w:val="24"/>
              </w:rPr>
              <w:t>Age</w:t>
            </w:r>
            <w:r w:rsidRPr="00524AD0">
              <w:rPr>
                <w:rFonts w:ascii="Book Antiqua" w:eastAsia="宋体" w:hAnsi="Book Antiqua"/>
                <w:b/>
                <w:color w:val="000000" w:themeColor="text1"/>
                <w:szCs w:val="24"/>
                <w:lang w:eastAsia="zh-CN"/>
              </w:rPr>
              <w:t xml:space="preserve">, </w:t>
            </w:r>
            <w:r w:rsidR="00591163" w:rsidRPr="00524AD0">
              <w:rPr>
                <w:rFonts w:ascii="Book Antiqua" w:eastAsia="宋体" w:hAnsi="Book Antiqua"/>
                <w:b/>
                <w:color w:val="000000" w:themeColor="text1"/>
                <w:szCs w:val="24"/>
                <w:lang w:eastAsia="zh-CN"/>
              </w:rPr>
              <w:t>yr</w:t>
            </w:r>
            <w:r w:rsidR="0030306C" w:rsidRPr="00524AD0">
              <w:rPr>
                <w:rFonts w:ascii="Book Antiqua" w:hAnsi="Book Antiqua"/>
                <w:b/>
                <w:color w:val="000000" w:themeColor="text1"/>
                <w:szCs w:val="24"/>
              </w:rPr>
              <w:t>)</w:t>
            </w:r>
          </w:p>
        </w:tc>
        <w:tc>
          <w:tcPr>
            <w:tcW w:w="672" w:type="pct"/>
            <w:tcBorders>
              <w:top w:val="single" w:sz="4" w:space="0" w:color="auto"/>
              <w:bottom w:val="single" w:sz="4" w:space="0" w:color="auto"/>
            </w:tcBorders>
            <w:vAlign w:val="center"/>
          </w:tcPr>
          <w:p w14:paraId="6CB496FF" w14:textId="77777777"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hAnsi="Book Antiqua"/>
                <w:b/>
                <w:color w:val="000000" w:themeColor="text1"/>
                <w:szCs w:val="24"/>
              </w:rPr>
              <w:t>Race</w:t>
            </w:r>
          </w:p>
        </w:tc>
        <w:tc>
          <w:tcPr>
            <w:tcW w:w="1596" w:type="pct"/>
            <w:tcBorders>
              <w:top w:val="single" w:sz="4" w:space="0" w:color="auto"/>
              <w:bottom w:val="single" w:sz="4" w:space="0" w:color="auto"/>
            </w:tcBorders>
            <w:vAlign w:val="center"/>
          </w:tcPr>
          <w:p w14:paraId="6711AF84" w14:textId="77777777"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hAnsi="Book Antiqua"/>
                <w:b/>
                <w:color w:val="000000" w:themeColor="text1"/>
                <w:szCs w:val="24"/>
              </w:rPr>
              <w:t>Clinical features</w:t>
            </w:r>
            <w:r w:rsidR="00E44FDE" w:rsidRPr="00524AD0">
              <w:rPr>
                <w:rFonts w:ascii="Book Antiqua" w:hAnsi="Book Antiqua"/>
                <w:b/>
                <w:color w:val="000000" w:themeColor="text1"/>
                <w:szCs w:val="24"/>
              </w:rPr>
              <w:t xml:space="preserve"> of location</w:t>
            </w:r>
            <w:r w:rsidR="00867DA0" w:rsidRPr="00524AD0">
              <w:rPr>
                <w:rFonts w:ascii="Book Antiqua" w:hAnsi="Book Antiqua"/>
                <w:b/>
                <w:color w:val="000000" w:themeColor="text1"/>
                <w:szCs w:val="24"/>
              </w:rPr>
              <w:t>, size</w:t>
            </w:r>
            <w:r w:rsidR="00E44FDE" w:rsidRPr="00524AD0">
              <w:rPr>
                <w:rFonts w:ascii="Book Antiqua" w:hAnsi="Book Antiqua"/>
                <w:b/>
                <w:color w:val="000000" w:themeColor="text1"/>
                <w:szCs w:val="24"/>
              </w:rPr>
              <w:t xml:space="preserve"> and duration</w:t>
            </w:r>
          </w:p>
        </w:tc>
        <w:tc>
          <w:tcPr>
            <w:tcW w:w="822" w:type="pct"/>
            <w:tcBorders>
              <w:top w:val="single" w:sz="4" w:space="0" w:color="auto"/>
              <w:bottom w:val="single" w:sz="4" w:space="0" w:color="auto"/>
            </w:tcBorders>
            <w:vAlign w:val="center"/>
          </w:tcPr>
          <w:p w14:paraId="2C8756F6" w14:textId="77777777"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b/>
                <w:color w:val="000000" w:themeColor="text1"/>
                <w:szCs w:val="24"/>
              </w:rPr>
            </w:pPr>
            <w:r w:rsidRPr="00524AD0">
              <w:rPr>
                <w:rFonts w:ascii="Book Antiqua" w:hAnsi="Book Antiqua"/>
                <w:b/>
                <w:color w:val="000000" w:themeColor="text1"/>
                <w:szCs w:val="24"/>
              </w:rPr>
              <w:t>Outcome</w:t>
            </w:r>
          </w:p>
        </w:tc>
      </w:tr>
      <w:tr w:rsidR="00F73A9A" w:rsidRPr="00524AD0" w14:paraId="56BE2BFE" w14:textId="77777777" w:rsidTr="00667669">
        <w:trPr>
          <w:trHeight w:val="68"/>
        </w:trPr>
        <w:tc>
          <w:tcPr>
            <w:tcW w:w="956" w:type="pct"/>
            <w:tcBorders>
              <w:top w:val="single" w:sz="4" w:space="0" w:color="auto"/>
            </w:tcBorders>
            <w:vAlign w:val="center"/>
          </w:tcPr>
          <w:p w14:paraId="65D87D67" w14:textId="1B6B7398"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Park </w:t>
            </w:r>
            <w:r w:rsidRPr="00524AD0">
              <w:rPr>
                <w:rFonts w:ascii="Book Antiqua" w:hAnsi="Book Antiqua"/>
                <w:i/>
                <w:color w:val="000000" w:themeColor="text1"/>
                <w:szCs w:val="24"/>
              </w:rPr>
              <w:t>et al</w:t>
            </w:r>
            <w:r w:rsidR="00D871B4" w:rsidRPr="00524AD0">
              <w:rPr>
                <w:rFonts w:ascii="Book Antiqua" w:eastAsia="宋体" w:hAnsi="Book Antiqua"/>
                <w:color w:val="000000" w:themeColor="text1"/>
                <w:szCs w:val="24"/>
                <w:vertAlign w:val="superscript"/>
                <w:lang w:eastAsia="zh-CN"/>
              </w:rPr>
              <w:t>[17]</w:t>
            </w:r>
            <w:r w:rsidR="00D871B4" w:rsidRPr="00524AD0">
              <w:rPr>
                <w:rFonts w:ascii="Book Antiqua" w:eastAsia="宋体" w:hAnsi="Book Antiqua"/>
                <w:color w:val="000000" w:themeColor="text1"/>
                <w:szCs w:val="24"/>
                <w:lang w:eastAsia="zh-CN"/>
              </w:rPr>
              <w:t xml:space="preserve">, </w:t>
            </w:r>
            <w:r w:rsidR="00D871B4" w:rsidRPr="00524AD0">
              <w:rPr>
                <w:rFonts w:ascii="Book Antiqua" w:hAnsi="Book Antiqua"/>
                <w:color w:val="000000" w:themeColor="text1"/>
                <w:szCs w:val="24"/>
              </w:rPr>
              <w:t>1982</w:t>
            </w:r>
          </w:p>
        </w:tc>
        <w:tc>
          <w:tcPr>
            <w:tcW w:w="953" w:type="pct"/>
            <w:tcBorders>
              <w:top w:val="single" w:sz="4" w:space="0" w:color="auto"/>
            </w:tcBorders>
            <w:vAlign w:val="center"/>
          </w:tcPr>
          <w:p w14:paraId="3D4FB807" w14:textId="5EB57144"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(15)</w:t>
            </w:r>
          </w:p>
        </w:tc>
        <w:tc>
          <w:tcPr>
            <w:tcW w:w="672" w:type="pct"/>
            <w:tcBorders>
              <w:top w:val="single" w:sz="4" w:space="0" w:color="auto"/>
            </w:tcBorders>
            <w:vAlign w:val="center"/>
          </w:tcPr>
          <w:p w14:paraId="3653B5B1" w14:textId="77777777"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tcBorders>
              <w:top w:val="single" w:sz="4" w:space="0" w:color="auto"/>
            </w:tcBorders>
            <w:shd w:val="clear" w:color="auto" w:fill="auto"/>
            <w:vAlign w:val="center"/>
          </w:tcPr>
          <w:p w14:paraId="446E1646" w14:textId="0AD62385"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eastAsia="Malgun Gothic" w:hAnsi="Book Antiqua"/>
                <w:color w:val="000000" w:themeColor="text1"/>
                <w:szCs w:val="24"/>
              </w:rPr>
              <w:t xml:space="preserve">Upper </w:t>
            </w:r>
            <w:r w:rsidR="00C10969" w:rsidRPr="00524AD0">
              <w:rPr>
                <w:rFonts w:ascii="Book Antiqua" w:eastAsia="Malgun Gothic" w:hAnsi="Book Antiqua"/>
                <w:color w:val="000000" w:themeColor="text1"/>
                <w:szCs w:val="24"/>
              </w:rPr>
              <w:t>half of right thigh, 2</w:t>
            </w:r>
            <w:r w:rsidR="00D3315C" w:rsidRPr="00524AD0">
              <w:rPr>
                <w:rFonts w:ascii="Book Antiqua" w:eastAsia="宋体" w:hAnsi="Book Antiqua"/>
                <w:color w:val="000000" w:themeColor="text1"/>
                <w:szCs w:val="24"/>
                <w:lang w:eastAsia="zh-CN"/>
              </w:rPr>
              <w:t xml:space="preserve"> </w:t>
            </w:r>
            <w:r w:rsidR="00C10969" w:rsidRPr="00524AD0">
              <w:rPr>
                <w:rFonts w:ascii="Book Antiqua" w:eastAsia="Malgun Gothic" w:hAnsi="Book Antiqua"/>
                <w:color w:val="000000" w:themeColor="text1"/>
                <w:szCs w:val="24"/>
              </w:rPr>
              <w:t>cm</w:t>
            </w:r>
            <w:r w:rsidR="000F5E4F" w:rsidRPr="00524AD0">
              <w:rPr>
                <w:rFonts w:ascii="Book Antiqua" w:eastAsia="Malgun Gothic" w:hAnsi="Book Antiqua"/>
                <w:color w:val="000000" w:themeColor="text1"/>
                <w:szCs w:val="24"/>
              </w:rPr>
              <w:t xml:space="preserve">, </w:t>
            </w:r>
            <w:r w:rsidRPr="00524AD0">
              <w:rPr>
                <w:rFonts w:ascii="Book Antiqua" w:eastAsia="Malgun Gothic" w:hAnsi="Book Antiqua"/>
                <w:color w:val="000000" w:themeColor="text1"/>
                <w:szCs w:val="24"/>
              </w:rPr>
              <w:t>no increase in size over 7</w:t>
            </w:r>
            <w:r w:rsidR="00D3315C" w:rsidRPr="00524AD0">
              <w:rPr>
                <w:rFonts w:ascii="Book Antiqua" w:eastAsia="宋体" w:hAnsi="Book Antiqua"/>
                <w:color w:val="000000" w:themeColor="text1"/>
                <w:szCs w:val="24"/>
                <w:lang w:eastAsia="zh-CN"/>
              </w:rPr>
              <w:t xml:space="preserve"> mo</w:t>
            </w:r>
          </w:p>
        </w:tc>
        <w:tc>
          <w:tcPr>
            <w:tcW w:w="822" w:type="pct"/>
            <w:tcBorders>
              <w:top w:val="single" w:sz="4" w:space="0" w:color="auto"/>
            </w:tcBorders>
            <w:vAlign w:val="center"/>
          </w:tcPr>
          <w:p w14:paraId="4E596680" w14:textId="77777777"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7829D360" w14:textId="77777777" w:rsidTr="00667669">
        <w:trPr>
          <w:trHeight w:val="295"/>
        </w:trPr>
        <w:tc>
          <w:tcPr>
            <w:tcW w:w="956" w:type="pct"/>
            <w:vAlign w:val="center"/>
          </w:tcPr>
          <w:p w14:paraId="58AA93E7" w14:textId="0214F2BC" w:rsidR="0030306C" w:rsidRPr="00524AD0" w:rsidRDefault="003C2C3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Ross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[6]</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1983</w:t>
            </w:r>
          </w:p>
        </w:tc>
        <w:tc>
          <w:tcPr>
            <w:tcW w:w="953" w:type="pct"/>
            <w:vAlign w:val="center"/>
          </w:tcPr>
          <w:p w14:paraId="22F8DC96" w14:textId="71C732D0"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(36)</w:t>
            </w:r>
          </w:p>
        </w:tc>
        <w:tc>
          <w:tcPr>
            <w:tcW w:w="672" w:type="pct"/>
            <w:vAlign w:val="center"/>
          </w:tcPr>
          <w:p w14:paraId="40332DE6" w14:textId="77777777"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shd w:val="clear" w:color="auto" w:fill="auto"/>
            <w:vAlign w:val="center"/>
          </w:tcPr>
          <w:p w14:paraId="0674AE5E" w14:textId="06BE8015" w:rsidR="0030306C" w:rsidRPr="00524AD0" w:rsidRDefault="0030306C"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eastAsia="Malgun Gothic" w:hAnsi="Book Antiqua"/>
                <w:color w:val="000000" w:themeColor="text1"/>
                <w:szCs w:val="24"/>
              </w:rPr>
              <w:t>Do</w:t>
            </w:r>
            <w:r w:rsidR="00C10969" w:rsidRPr="00524AD0">
              <w:rPr>
                <w:rFonts w:ascii="Book Antiqua" w:eastAsia="Malgun Gothic" w:hAnsi="Book Antiqua"/>
                <w:color w:val="000000" w:themeColor="text1"/>
                <w:szCs w:val="24"/>
              </w:rPr>
              <w:t>rsal aspect of left foot,</w:t>
            </w:r>
            <w:r w:rsidR="00D3315C" w:rsidRPr="00524AD0">
              <w:rPr>
                <w:rFonts w:ascii="Book Antiqua" w:eastAsia="宋体" w:hAnsi="Book Antiqua"/>
                <w:color w:val="000000" w:themeColor="text1"/>
                <w:szCs w:val="24"/>
                <w:lang w:eastAsia="zh-CN"/>
              </w:rPr>
              <w:t xml:space="preserve"> </w:t>
            </w:r>
            <w:r w:rsidR="00C10969" w:rsidRPr="00524AD0">
              <w:rPr>
                <w:rFonts w:ascii="Book Antiqua" w:eastAsia="Malgun Gothic" w:hAnsi="Book Antiqua"/>
                <w:color w:val="000000" w:themeColor="text1"/>
                <w:szCs w:val="24"/>
              </w:rPr>
              <w:t>3.5</w:t>
            </w:r>
            <w:r w:rsidR="00D3315C" w:rsidRPr="00524AD0">
              <w:rPr>
                <w:rFonts w:ascii="Book Antiqua" w:eastAsia="宋体" w:hAnsi="Book Antiqua"/>
                <w:color w:val="000000" w:themeColor="text1"/>
                <w:szCs w:val="24"/>
                <w:lang w:eastAsia="zh-CN"/>
              </w:rPr>
              <w:t xml:space="preserve"> </w:t>
            </w:r>
            <w:r w:rsidR="00C10969" w:rsidRPr="00524AD0">
              <w:rPr>
                <w:rFonts w:ascii="Book Antiqua" w:eastAsia="Malgun Gothic" w:hAnsi="Book Antiqua"/>
                <w:color w:val="000000" w:themeColor="text1"/>
                <w:szCs w:val="24"/>
              </w:rPr>
              <w:t>cm</w:t>
            </w:r>
            <w:r w:rsidR="000F5E4F" w:rsidRPr="00524AD0">
              <w:rPr>
                <w:rFonts w:ascii="Book Antiqua" w:eastAsia="Malgun Gothic" w:hAnsi="Book Antiqua"/>
                <w:color w:val="000000" w:themeColor="text1"/>
                <w:szCs w:val="24"/>
              </w:rPr>
              <w:t xml:space="preserve">, </w:t>
            </w:r>
            <w:r w:rsidRPr="00524AD0">
              <w:rPr>
                <w:rFonts w:ascii="Book Antiqua" w:eastAsia="Malgun Gothic" w:hAnsi="Book Antiqua"/>
                <w:color w:val="000000" w:themeColor="text1"/>
                <w:szCs w:val="24"/>
              </w:rPr>
              <w:t>noticable at late teens</w:t>
            </w:r>
          </w:p>
        </w:tc>
        <w:tc>
          <w:tcPr>
            <w:tcW w:w="822" w:type="pct"/>
            <w:vAlign w:val="center"/>
          </w:tcPr>
          <w:p w14:paraId="45520F82" w14:textId="77777777"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No chance since late teens</w:t>
            </w:r>
          </w:p>
        </w:tc>
      </w:tr>
      <w:tr w:rsidR="00F73A9A" w:rsidRPr="00524AD0" w14:paraId="7A74E0CC" w14:textId="77777777" w:rsidTr="00667669">
        <w:trPr>
          <w:trHeight w:val="295"/>
        </w:trPr>
        <w:tc>
          <w:tcPr>
            <w:tcW w:w="956" w:type="pct"/>
            <w:vAlign w:val="center"/>
          </w:tcPr>
          <w:p w14:paraId="779F1251" w14:textId="1493171D" w:rsidR="0030306C" w:rsidRPr="00524AD0" w:rsidRDefault="00D871B4"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al-Nafussi</w:t>
            </w:r>
            <w:r w:rsidR="00E44FDE" w:rsidRPr="00524AD0">
              <w:rPr>
                <w:rFonts w:ascii="Book Antiqua" w:hAnsi="Book Antiqua"/>
                <w:color w:val="000000" w:themeColor="text1"/>
                <w:szCs w:val="24"/>
              </w:rPr>
              <w:t xml:space="preserve"> </w:t>
            </w:r>
            <w:r w:rsidR="00E44FDE"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[18]</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1990</w:t>
            </w:r>
          </w:p>
        </w:tc>
        <w:tc>
          <w:tcPr>
            <w:tcW w:w="953" w:type="pct"/>
            <w:vAlign w:val="center"/>
          </w:tcPr>
          <w:p w14:paraId="2C8EA4CA" w14:textId="01F55219"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(42)</w:t>
            </w:r>
          </w:p>
        </w:tc>
        <w:tc>
          <w:tcPr>
            <w:tcW w:w="672" w:type="pct"/>
            <w:vAlign w:val="center"/>
          </w:tcPr>
          <w:p w14:paraId="77549A7E" w14:textId="77777777" w:rsidR="0030306C" w:rsidRPr="00524AD0" w:rsidRDefault="00E44FD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shd w:val="clear" w:color="auto" w:fill="auto"/>
            <w:vAlign w:val="center"/>
          </w:tcPr>
          <w:p w14:paraId="03B7CE0F" w14:textId="678E494F" w:rsidR="0030306C"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eastAsia="Malgun Gothic" w:hAnsi="Book Antiqua"/>
                <w:color w:val="000000" w:themeColor="text1"/>
                <w:szCs w:val="24"/>
              </w:rPr>
              <w:t>A 4.5</w:t>
            </w:r>
            <w:r w:rsidR="00433B9E" w:rsidRPr="00524AD0">
              <w:rPr>
                <w:rFonts w:ascii="Book Antiqua" w:eastAsia="宋体" w:hAnsi="Book Antiqua"/>
                <w:color w:val="000000" w:themeColor="text1"/>
                <w:szCs w:val="24"/>
                <w:lang w:eastAsia="zh-CN"/>
              </w:rPr>
              <w:t xml:space="preserve"> </w:t>
            </w:r>
            <w:r w:rsidRPr="00524AD0">
              <w:rPr>
                <w:rFonts w:ascii="Book Antiqua" w:eastAsia="Malgun Gothic" w:hAnsi="Book Antiqua"/>
                <w:color w:val="000000" w:themeColor="text1"/>
                <w:szCs w:val="24"/>
              </w:rPr>
              <w:t xml:space="preserve">cm </w:t>
            </w:r>
            <w:r w:rsidR="0030306C" w:rsidRPr="00524AD0">
              <w:rPr>
                <w:rFonts w:ascii="Book Antiqua" w:eastAsia="Malgun Gothic" w:hAnsi="Book Antiqua"/>
                <w:color w:val="000000" w:themeColor="text1"/>
                <w:szCs w:val="24"/>
              </w:rPr>
              <w:t>painless mass with no incr</w:t>
            </w:r>
            <w:r w:rsidRPr="00524AD0">
              <w:rPr>
                <w:rFonts w:ascii="Book Antiqua" w:eastAsia="Malgun Gothic" w:hAnsi="Book Antiqua"/>
                <w:color w:val="000000" w:themeColor="text1"/>
                <w:szCs w:val="24"/>
              </w:rPr>
              <w:t>ease in size over 2 years</w:t>
            </w:r>
          </w:p>
        </w:tc>
        <w:tc>
          <w:tcPr>
            <w:tcW w:w="822" w:type="pct"/>
            <w:vAlign w:val="center"/>
          </w:tcPr>
          <w:p w14:paraId="3D68D9B6" w14:textId="77777777"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ED59F62" w14:textId="77777777" w:rsidTr="00667669">
        <w:trPr>
          <w:trHeight w:val="295"/>
        </w:trPr>
        <w:tc>
          <w:tcPr>
            <w:tcW w:w="956" w:type="pct"/>
            <w:vAlign w:val="center"/>
          </w:tcPr>
          <w:p w14:paraId="70E0EF76" w14:textId="0AA2A586" w:rsidR="0030306C" w:rsidRPr="00524AD0" w:rsidRDefault="003B6BB5"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 xml:space="preserve">Sickel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[19]</w:t>
            </w:r>
            <w:r w:rsidRPr="00524AD0">
              <w:rPr>
                <w:rFonts w:ascii="Book Antiqua" w:eastAsia="宋体" w:hAnsi="Book Antiqua"/>
                <w:color w:val="000000" w:themeColor="text1"/>
                <w:szCs w:val="24"/>
                <w:lang w:eastAsia="zh-CN"/>
              </w:rPr>
              <w:t xml:space="preserve">, </w:t>
            </w:r>
            <w:r w:rsidR="000F5E4F" w:rsidRPr="00524AD0">
              <w:rPr>
                <w:rFonts w:ascii="Book Antiqua" w:hAnsi="Book Antiqua"/>
                <w:color w:val="000000" w:themeColor="text1"/>
                <w:szCs w:val="24"/>
              </w:rPr>
              <w:t>1994)</w:t>
            </w:r>
          </w:p>
        </w:tc>
        <w:tc>
          <w:tcPr>
            <w:tcW w:w="953" w:type="pct"/>
            <w:vAlign w:val="center"/>
          </w:tcPr>
          <w:p w14:paraId="004F7DBA" w14:textId="3B5B385D"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w:t>
            </w:r>
          </w:p>
        </w:tc>
        <w:tc>
          <w:tcPr>
            <w:tcW w:w="672" w:type="pct"/>
            <w:vAlign w:val="center"/>
          </w:tcPr>
          <w:p w14:paraId="049705CA" w14:textId="77777777"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30C5D939" w14:textId="01FA9636"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4</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mass lasted over 2 years</w:t>
            </w:r>
          </w:p>
        </w:tc>
        <w:tc>
          <w:tcPr>
            <w:tcW w:w="822" w:type="pct"/>
            <w:vAlign w:val="center"/>
          </w:tcPr>
          <w:p w14:paraId="312B2275" w14:textId="77777777" w:rsidR="0030306C" w:rsidRPr="00524AD0" w:rsidRDefault="000F5E4F"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3B4D6575" w14:textId="77777777" w:rsidTr="00667669">
        <w:trPr>
          <w:trHeight w:val="295"/>
        </w:trPr>
        <w:tc>
          <w:tcPr>
            <w:tcW w:w="956" w:type="pct"/>
            <w:vAlign w:val="center"/>
          </w:tcPr>
          <w:p w14:paraId="44504FA0" w14:textId="67BF117A" w:rsidR="0030306C" w:rsidRPr="00524AD0" w:rsidRDefault="003C2C3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Trotter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[8]</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1994</w:t>
            </w:r>
          </w:p>
        </w:tc>
        <w:tc>
          <w:tcPr>
            <w:tcW w:w="953" w:type="pct"/>
            <w:vAlign w:val="center"/>
          </w:tcPr>
          <w:p w14:paraId="580B8730" w14:textId="358E12DE" w:rsidR="0030306C" w:rsidRPr="00524AD0" w:rsidRDefault="00D105A5"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(28)</w:t>
            </w:r>
          </w:p>
        </w:tc>
        <w:tc>
          <w:tcPr>
            <w:tcW w:w="672" w:type="pct"/>
            <w:vAlign w:val="center"/>
          </w:tcPr>
          <w:p w14:paraId="4D4E2304" w14:textId="77777777" w:rsidR="0030306C" w:rsidRPr="00524AD0" w:rsidRDefault="00D105A5"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Caucasian</w:t>
            </w:r>
          </w:p>
        </w:tc>
        <w:tc>
          <w:tcPr>
            <w:tcW w:w="1596" w:type="pct"/>
            <w:vAlign w:val="center"/>
          </w:tcPr>
          <w:p w14:paraId="49A21D7B" w14:textId="37779778" w:rsidR="0030306C" w:rsidRPr="00524AD0" w:rsidRDefault="00D105A5"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dorsal aspect of left foot, 3</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6B51C708" w14:textId="77777777" w:rsidR="0030306C" w:rsidRPr="00524AD0" w:rsidRDefault="00D105A5"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488ABFA" w14:textId="77777777" w:rsidTr="00667669">
        <w:trPr>
          <w:trHeight w:val="295"/>
        </w:trPr>
        <w:tc>
          <w:tcPr>
            <w:tcW w:w="956" w:type="pct"/>
            <w:vAlign w:val="center"/>
          </w:tcPr>
          <w:p w14:paraId="233A148B" w14:textId="37AEA0A2" w:rsidR="0030306C" w:rsidRPr="00524AD0" w:rsidRDefault="003C2C3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Ashton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[9]</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1995</w:t>
            </w:r>
          </w:p>
        </w:tc>
        <w:tc>
          <w:tcPr>
            <w:tcW w:w="953" w:type="pct"/>
            <w:vAlign w:val="center"/>
          </w:tcPr>
          <w:p w14:paraId="0632E693" w14:textId="26769947" w:rsidR="0030306C" w:rsidRPr="00524AD0" w:rsidRDefault="005A6F76"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(27)</w:t>
            </w:r>
          </w:p>
        </w:tc>
        <w:tc>
          <w:tcPr>
            <w:tcW w:w="672" w:type="pct"/>
            <w:vAlign w:val="center"/>
          </w:tcPr>
          <w:p w14:paraId="69C45337" w14:textId="77777777" w:rsidR="0030306C" w:rsidRPr="00524AD0" w:rsidRDefault="005A6F76"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BB95F91" w14:textId="1AE0A71C" w:rsidR="0030306C" w:rsidRPr="00524AD0" w:rsidRDefault="009A2B48"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Sole of right foot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2</w:t>
            </w:r>
            <w:r w:rsidR="00DD64C9" w:rsidRPr="00524AD0">
              <w:rPr>
                <w:rFonts w:ascii="Book Antiqua" w:hAnsi="Book Antiqua"/>
                <w:color w:val="000000" w:themeColor="text1"/>
                <w:szCs w:val="24"/>
              </w:rPr>
              <w:t xml:space="preserve"> years </w:t>
            </w:r>
          </w:p>
        </w:tc>
        <w:tc>
          <w:tcPr>
            <w:tcW w:w="822" w:type="pct"/>
            <w:vAlign w:val="center"/>
          </w:tcPr>
          <w:p w14:paraId="0193F773" w14:textId="77777777" w:rsidR="0030306C" w:rsidRPr="00524AD0" w:rsidRDefault="009A2B48"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F954F3A" w14:textId="77777777" w:rsidTr="00667669">
        <w:trPr>
          <w:trHeight w:val="295"/>
        </w:trPr>
        <w:tc>
          <w:tcPr>
            <w:tcW w:w="956" w:type="pct"/>
            <w:vAlign w:val="center"/>
          </w:tcPr>
          <w:p w14:paraId="2A3A6E50" w14:textId="4B8DDCD4" w:rsidR="0030306C" w:rsidRPr="00524AD0" w:rsidRDefault="003C2C3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Tachibana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[5]</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1995</w:t>
            </w:r>
          </w:p>
        </w:tc>
        <w:tc>
          <w:tcPr>
            <w:tcW w:w="953" w:type="pct"/>
            <w:vAlign w:val="center"/>
          </w:tcPr>
          <w:p w14:paraId="1EA6C5E6" w14:textId="2EE30F56" w:rsidR="0030306C" w:rsidRPr="00524AD0" w:rsidRDefault="009A2B48"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(19)</w:t>
            </w:r>
          </w:p>
        </w:tc>
        <w:tc>
          <w:tcPr>
            <w:tcW w:w="672" w:type="pct"/>
            <w:vAlign w:val="center"/>
          </w:tcPr>
          <w:p w14:paraId="7F02C7AE" w14:textId="77777777" w:rsidR="0030306C" w:rsidRPr="00524AD0" w:rsidRDefault="009A2B48"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28B34C78" w14:textId="63D52859" w:rsidR="0030306C"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B</w:t>
            </w:r>
            <w:r w:rsidR="00867DA0" w:rsidRPr="00524AD0">
              <w:rPr>
                <w:rFonts w:ascii="Book Antiqua" w:hAnsi="Book Antiqua"/>
                <w:color w:val="000000" w:themeColor="text1"/>
                <w:szCs w:val="24"/>
              </w:rPr>
              <w:t>ottock</w:t>
            </w:r>
            <w:r w:rsidR="00F73A9A" w:rsidRPr="00524AD0">
              <w:rPr>
                <w:rFonts w:ascii="Book Antiqua" w:hAnsi="Book Antiqua"/>
                <w:color w:val="000000" w:themeColor="text1"/>
                <w:szCs w:val="24"/>
              </w:rPr>
              <w:t xml:space="preserve">, 5.5cm, </w:t>
            </w:r>
            <w:r w:rsidRPr="00524AD0">
              <w:rPr>
                <w:rFonts w:ascii="Book Antiqua" w:hAnsi="Book Antiqua"/>
                <w:color w:val="000000" w:themeColor="text1"/>
                <w:szCs w:val="24"/>
              </w:rPr>
              <w:t>2 years</w:t>
            </w:r>
          </w:p>
        </w:tc>
        <w:tc>
          <w:tcPr>
            <w:tcW w:w="822" w:type="pct"/>
            <w:vAlign w:val="center"/>
          </w:tcPr>
          <w:p w14:paraId="01896932" w14:textId="77777777" w:rsidR="0030306C" w:rsidRPr="00524AD0" w:rsidRDefault="00867DA0"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D12BA36" w14:textId="77777777" w:rsidTr="00667669">
        <w:trPr>
          <w:trHeight w:val="295"/>
        </w:trPr>
        <w:tc>
          <w:tcPr>
            <w:tcW w:w="956" w:type="pct"/>
            <w:vAlign w:val="center"/>
          </w:tcPr>
          <w:p w14:paraId="6E0D100D" w14:textId="198B539C" w:rsidR="0030306C" w:rsidRPr="00524AD0" w:rsidRDefault="00967C86"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Yokozaki </w:t>
            </w:r>
            <w:r w:rsidRPr="00524AD0">
              <w:rPr>
                <w:rFonts w:ascii="Book Antiqua" w:hAnsi="Book Antiqua"/>
                <w:i/>
                <w:color w:val="000000" w:themeColor="text1"/>
                <w:szCs w:val="24"/>
              </w:rPr>
              <w:t>et al</w:t>
            </w:r>
            <w:r w:rsidR="008C3692" w:rsidRPr="00524AD0">
              <w:rPr>
                <w:rFonts w:ascii="Book Antiqua" w:eastAsia="宋体" w:hAnsi="Book Antiqua"/>
                <w:color w:val="000000" w:themeColor="text1"/>
                <w:szCs w:val="24"/>
                <w:vertAlign w:val="superscript"/>
                <w:lang w:eastAsia="zh-CN"/>
              </w:rPr>
              <w:t>[20]</w:t>
            </w:r>
            <w:r w:rsidR="008C3692" w:rsidRPr="00524AD0">
              <w:rPr>
                <w:rFonts w:ascii="Book Antiqua" w:eastAsia="宋体" w:hAnsi="Book Antiqua"/>
                <w:color w:val="000000" w:themeColor="text1"/>
                <w:szCs w:val="24"/>
                <w:lang w:eastAsia="zh-CN"/>
              </w:rPr>
              <w:t xml:space="preserve">, </w:t>
            </w:r>
            <w:r w:rsidR="008C3692" w:rsidRPr="00524AD0">
              <w:rPr>
                <w:rFonts w:ascii="Book Antiqua" w:hAnsi="Book Antiqua"/>
                <w:color w:val="000000" w:themeColor="text1"/>
                <w:szCs w:val="24"/>
              </w:rPr>
              <w:t>1999</w:t>
            </w:r>
          </w:p>
        </w:tc>
        <w:tc>
          <w:tcPr>
            <w:tcW w:w="953" w:type="pct"/>
            <w:vAlign w:val="center"/>
          </w:tcPr>
          <w:p w14:paraId="062DBFF8" w14:textId="57D02836" w:rsidR="0030306C" w:rsidRPr="00524AD0" w:rsidRDefault="00867DA0"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(23)</w:t>
            </w:r>
          </w:p>
        </w:tc>
        <w:tc>
          <w:tcPr>
            <w:tcW w:w="672" w:type="pct"/>
            <w:vAlign w:val="center"/>
          </w:tcPr>
          <w:p w14:paraId="242A44EB" w14:textId="77777777" w:rsidR="0030306C"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04A2AB37" w14:textId="1B6F60C8" w:rsidR="0030306C"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lower leg, 2.5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growing during 12 months</w:t>
            </w:r>
          </w:p>
        </w:tc>
        <w:tc>
          <w:tcPr>
            <w:tcW w:w="822" w:type="pct"/>
            <w:vAlign w:val="center"/>
          </w:tcPr>
          <w:p w14:paraId="6F8F072A" w14:textId="77777777" w:rsidR="0030306C"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375655A" w14:textId="77777777" w:rsidTr="00667669">
        <w:trPr>
          <w:trHeight w:val="295"/>
        </w:trPr>
        <w:tc>
          <w:tcPr>
            <w:tcW w:w="956" w:type="pct"/>
            <w:vAlign w:val="center"/>
          </w:tcPr>
          <w:p w14:paraId="327E8F72" w14:textId="215E885D" w:rsidR="00DD64C9" w:rsidRPr="00524AD0" w:rsidRDefault="008C3692"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Dini </w:t>
            </w:r>
            <w:r w:rsidRPr="00524AD0">
              <w:rPr>
                <w:rFonts w:ascii="Book Antiqua" w:hAnsi="Book Antiqua"/>
                <w:i/>
                <w:color w:val="000000" w:themeColor="text1"/>
                <w:szCs w:val="24"/>
              </w:rPr>
              <w:t>et al</w:t>
            </w:r>
            <w:r w:rsidRPr="00524AD0">
              <w:rPr>
                <w:rFonts w:ascii="Book Antiqua" w:eastAsia="宋体" w:hAnsi="Book Antiqua" w:hint="eastAsia"/>
                <w:color w:val="000000" w:themeColor="text1"/>
                <w:szCs w:val="24"/>
                <w:vertAlign w:val="superscript"/>
                <w:lang w:eastAsia="zh-CN"/>
              </w:rPr>
              <w:t>[21]</w:t>
            </w:r>
            <w:r w:rsidRPr="00524AD0">
              <w:rPr>
                <w:rFonts w:ascii="Book Antiqua" w:eastAsia="宋体" w:hAnsi="Book Antiqua" w:hint="eastAsia"/>
                <w:color w:val="000000" w:themeColor="text1"/>
                <w:szCs w:val="24"/>
                <w:lang w:eastAsia="zh-CN"/>
              </w:rPr>
              <w:t xml:space="preserve">, </w:t>
            </w:r>
            <w:r w:rsidRPr="00524AD0">
              <w:rPr>
                <w:rFonts w:ascii="Book Antiqua" w:hAnsi="Book Antiqua"/>
                <w:color w:val="000000" w:themeColor="text1"/>
                <w:szCs w:val="24"/>
              </w:rPr>
              <w:t>200</w:t>
            </w:r>
            <w:r w:rsidRPr="00524AD0">
              <w:rPr>
                <w:rFonts w:ascii="Book Antiqua" w:eastAsia="宋体" w:hAnsi="Book Antiqua" w:hint="eastAsia"/>
                <w:color w:val="000000" w:themeColor="text1"/>
                <w:szCs w:val="24"/>
                <w:lang w:eastAsia="zh-CN"/>
              </w:rPr>
              <w:t>0</w:t>
            </w:r>
          </w:p>
        </w:tc>
        <w:tc>
          <w:tcPr>
            <w:tcW w:w="953" w:type="pct"/>
            <w:vAlign w:val="center"/>
          </w:tcPr>
          <w:p w14:paraId="3C51DC7C" w14:textId="67A394E1"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(12)</w:t>
            </w:r>
          </w:p>
        </w:tc>
        <w:tc>
          <w:tcPr>
            <w:tcW w:w="672" w:type="pct"/>
            <w:vAlign w:val="center"/>
          </w:tcPr>
          <w:p w14:paraId="2B84533F"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Caucacian</w:t>
            </w:r>
          </w:p>
        </w:tc>
        <w:tc>
          <w:tcPr>
            <w:tcW w:w="1596" w:type="pct"/>
            <w:vAlign w:val="center"/>
          </w:tcPr>
          <w:p w14:paraId="0E7A5555" w14:textId="418EB981"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Sacrococcygeal area, 1.4</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enlarged slightly over 1 month</w:t>
            </w:r>
          </w:p>
        </w:tc>
        <w:tc>
          <w:tcPr>
            <w:tcW w:w="822" w:type="pct"/>
            <w:vAlign w:val="center"/>
          </w:tcPr>
          <w:p w14:paraId="06284F43"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57230506" w14:textId="77777777" w:rsidTr="00667669">
        <w:trPr>
          <w:trHeight w:val="295"/>
        </w:trPr>
        <w:tc>
          <w:tcPr>
            <w:tcW w:w="956" w:type="pct"/>
            <w:vAlign w:val="center"/>
          </w:tcPr>
          <w:p w14:paraId="59BE0762" w14:textId="621B3214"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Lee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[22]</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lastRenderedPageBreak/>
              <w:t>2001</w:t>
            </w:r>
          </w:p>
        </w:tc>
        <w:tc>
          <w:tcPr>
            <w:tcW w:w="953" w:type="pct"/>
            <w:vAlign w:val="center"/>
          </w:tcPr>
          <w:p w14:paraId="6A2E24B3" w14:textId="09935FD9"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lastRenderedPageBreak/>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0742C8AA"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818C8DF" w14:textId="4842B10A"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 xml:space="preserve">Midline coccygeal </w:t>
            </w:r>
            <w:r w:rsidRPr="00524AD0">
              <w:rPr>
                <w:rFonts w:ascii="Book Antiqua" w:hAnsi="Book Antiqua"/>
                <w:color w:val="000000" w:themeColor="text1"/>
                <w:szCs w:val="24"/>
              </w:rPr>
              <w:lastRenderedPageBreak/>
              <w:t>lesion, 2.5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59DEE5CE"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lastRenderedPageBreak/>
              <w:t>NA</w:t>
            </w:r>
          </w:p>
        </w:tc>
      </w:tr>
      <w:tr w:rsidR="00F73A9A" w:rsidRPr="00524AD0" w14:paraId="406E6CD0" w14:textId="77777777" w:rsidTr="00667669">
        <w:trPr>
          <w:trHeight w:val="295"/>
        </w:trPr>
        <w:tc>
          <w:tcPr>
            <w:tcW w:w="956" w:type="pct"/>
            <w:vAlign w:val="center"/>
          </w:tcPr>
          <w:p w14:paraId="75849450" w14:textId="7873C33A" w:rsidR="00DD64C9" w:rsidRPr="00524AD0" w:rsidRDefault="002340B6"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lastRenderedPageBreak/>
              <w:t xml:space="preserve">Fontaine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[3]</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200</w:t>
            </w:r>
            <w:r w:rsidRPr="00524AD0">
              <w:rPr>
                <w:rFonts w:ascii="Book Antiqua" w:eastAsia="宋体" w:hAnsi="Book Antiqua"/>
                <w:color w:val="000000" w:themeColor="text1"/>
                <w:szCs w:val="24"/>
                <w:lang w:eastAsia="zh-CN"/>
              </w:rPr>
              <w:t>2</w:t>
            </w:r>
          </w:p>
        </w:tc>
        <w:tc>
          <w:tcPr>
            <w:tcW w:w="953" w:type="pct"/>
            <w:vAlign w:val="center"/>
          </w:tcPr>
          <w:p w14:paraId="7A3AB8CB" w14:textId="75D0AEB8"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(14)</w:t>
            </w:r>
          </w:p>
        </w:tc>
        <w:tc>
          <w:tcPr>
            <w:tcW w:w="672" w:type="pct"/>
            <w:vAlign w:val="center"/>
          </w:tcPr>
          <w:p w14:paraId="39D04E24"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07528171" w14:textId="48999DAC"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lower abdomen,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months</w:t>
            </w:r>
            <w:r w:rsidR="009D2141" w:rsidRPr="00524AD0">
              <w:rPr>
                <w:rFonts w:ascii="Book Antiqua" w:hAnsi="Book Antiqua"/>
                <w:color w:val="000000" w:themeColor="text1"/>
                <w:szCs w:val="24"/>
              </w:rPr>
              <w:t>, growing mass</w:t>
            </w:r>
          </w:p>
        </w:tc>
        <w:tc>
          <w:tcPr>
            <w:tcW w:w="822" w:type="pct"/>
            <w:vAlign w:val="center"/>
          </w:tcPr>
          <w:p w14:paraId="033C6EAC"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5DC9711" w14:textId="77777777" w:rsidTr="00667669">
        <w:trPr>
          <w:trHeight w:val="295"/>
        </w:trPr>
        <w:tc>
          <w:tcPr>
            <w:tcW w:w="956" w:type="pct"/>
            <w:vAlign w:val="center"/>
          </w:tcPr>
          <w:p w14:paraId="67514779" w14:textId="5E0C1EE1"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Ohba </w:t>
            </w:r>
            <w:r w:rsidRPr="00524AD0">
              <w:rPr>
                <w:rFonts w:ascii="Book Antiqua" w:hAnsi="Book Antiqua"/>
                <w:i/>
                <w:color w:val="000000" w:themeColor="text1"/>
                <w:szCs w:val="24"/>
              </w:rPr>
              <w:t>et al</w:t>
            </w:r>
            <w:r w:rsidR="008235EB" w:rsidRPr="00524AD0">
              <w:rPr>
                <w:rFonts w:ascii="Book Antiqua" w:eastAsia="宋体" w:hAnsi="Book Antiqua"/>
                <w:color w:val="000000" w:themeColor="text1"/>
                <w:szCs w:val="24"/>
                <w:vertAlign w:val="superscript"/>
                <w:lang w:eastAsia="zh-CN"/>
              </w:rPr>
              <w:t>[10]</w:t>
            </w:r>
            <w:r w:rsidR="008235EB" w:rsidRPr="00524AD0">
              <w:rPr>
                <w:rFonts w:ascii="Book Antiqua" w:eastAsia="宋体" w:hAnsi="Book Antiqua"/>
                <w:color w:val="000000" w:themeColor="text1"/>
                <w:szCs w:val="24"/>
                <w:lang w:eastAsia="zh-CN"/>
              </w:rPr>
              <w:t>,</w:t>
            </w:r>
            <w:r w:rsidR="008235EB" w:rsidRPr="00524AD0">
              <w:rPr>
                <w:rFonts w:ascii="Book Antiqua" w:hAnsi="Book Antiqua"/>
                <w:color w:val="000000" w:themeColor="text1"/>
                <w:szCs w:val="24"/>
              </w:rPr>
              <w:t xml:space="preserve"> 2002</w:t>
            </w:r>
          </w:p>
        </w:tc>
        <w:tc>
          <w:tcPr>
            <w:tcW w:w="953" w:type="pct"/>
            <w:vAlign w:val="center"/>
          </w:tcPr>
          <w:p w14:paraId="342FCA9E" w14:textId="61CBAD19"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(53)</w:t>
            </w:r>
          </w:p>
        </w:tc>
        <w:tc>
          <w:tcPr>
            <w:tcW w:w="672" w:type="pct"/>
            <w:vAlign w:val="center"/>
          </w:tcPr>
          <w:p w14:paraId="287CEB30"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5B575778" w14:textId="68B6D1C0"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2 years of history</w:t>
            </w:r>
          </w:p>
        </w:tc>
        <w:tc>
          <w:tcPr>
            <w:tcW w:w="822" w:type="pct"/>
            <w:vAlign w:val="center"/>
          </w:tcPr>
          <w:p w14:paraId="40C377ED"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38909DB7" w14:textId="77777777" w:rsidTr="00667669">
        <w:trPr>
          <w:trHeight w:val="295"/>
        </w:trPr>
        <w:tc>
          <w:tcPr>
            <w:tcW w:w="956" w:type="pct"/>
            <w:vAlign w:val="center"/>
          </w:tcPr>
          <w:p w14:paraId="1A9C2418" w14:textId="33A857BB"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Vadmal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[23]</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2002</w:t>
            </w:r>
          </w:p>
        </w:tc>
        <w:tc>
          <w:tcPr>
            <w:tcW w:w="953" w:type="pct"/>
            <w:vAlign w:val="center"/>
          </w:tcPr>
          <w:p w14:paraId="73217A0B" w14:textId="5DBC736B"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(18)</w:t>
            </w:r>
          </w:p>
        </w:tc>
        <w:tc>
          <w:tcPr>
            <w:tcW w:w="672" w:type="pct"/>
            <w:vAlign w:val="center"/>
          </w:tcPr>
          <w:p w14:paraId="6653E337"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3B40B27C" w14:textId="47AD9195"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left flank, 0.7</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6-7 months duration</w:t>
            </w:r>
          </w:p>
        </w:tc>
        <w:tc>
          <w:tcPr>
            <w:tcW w:w="822" w:type="pct"/>
            <w:vAlign w:val="center"/>
          </w:tcPr>
          <w:p w14:paraId="3C0C2267"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BE30E44" w14:textId="77777777" w:rsidTr="00667669">
        <w:trPr>
          <w:trHeight w:val="295"/>
        </w:trPr>
        <w:tc>
          <w:tcPr>
            <w:tcW w:w="956" w:type="pct"/>
            <w:vAlign w:val="center"/>
          </w:tcPr>
          <w:p w14:paraId="1EFF3639" w14:textId="13403004" w:rsidR="00DD64C9" w:rsidRPr="00524AD0" w:rsidRDefault="008235EB"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Santos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[7]</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2004</w:t>
            </w:r>
          </w:p>
        </w:tc>
        <w:tc>
          <w:tcPr>
            <w:tcW w:w="953" w:type="pct"/>
            <w:vAlign w:val="center"/>
          </w:tcPr>
          <w:p w14:paraId="3FCFD9C9" w14:textId="21A4B9D2"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(35)</w:t>
            </w:r>
          </w:p>
        </w:tc>
        <w:tc>
          <w:tcPr>
            <w:tcW w:w="672" w:type="pct"/>
            <w:vAlign w:val="center"/>
          </w:tcPr>
          <w:p w14:paraId="23E2CCE3"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4EDAE446" w14:textId="2021B1C5"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perineum, 3.5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3E743A08"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No evidence of recurrence</w:t>
            </w:r>
          </w:p>
        </w:tc>
      </w:tr>
      <w:tr w:rsidR="00F73A9A" w:rsidRPr="00524AD0" w14:paraId="4564F6CA" w14:textId="77777777" w:rsidTr="00667669">
        <w:trPr>
          <w:trHeight w:val="295"/>
        </w:trPr>
        <w:tc>
          <w:tcPr>
            <w:tcW w:w="956" w:type="pct"/>
            <w:vAlign w:val="center"/>
          </w:tcPr>
          <w:p w14:paraId="20A6F383" w14:textId="6074994A"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Kim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[24]</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2006</w:t>
            </w:r>
          </w:p>
        </w:tc>
        <w:tc>
          <w:tcPr>
            <w:tcW w:w="953" w:type="pct"/>
            <w:vAlign w:val="center"/>
          </w:tcPr>
          <w:p w14:paraId="3FD8B3E5" w14:textId="477980FC"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(41)</w:t>
            </w:r>
          </w:p>
        </w:tc>
        <w:tc>
          <w:tcPr>
            <w:tcW w:w="672" w:type="pct"/>
            <w:vAlign w:val="center"/>
          </w:tcPr>
          <w:p w14:paraId="777A20B8" w14:textId="77777777"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3462C74" w14:textId="19BDC455" w:rsidR="00DD64C9" w:rsidRPr="00524AD0" w:rsidRDefault="00C10969"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1.5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 xml:space="preserve">cm, slowly growing during 3 </w:t>
            </w:r>
            <w:r w:rsidR="00CE3660" w:rsidRPr="00524AD0">
              <w:rPr>
                <w:rFonts w:ascii="Book Antiqua" w:eastAsia="宋体" w:hAnsi="Book Antiqua"/>
                <w:color w:val="000000" w:themeColor="text1"/>
                <w:szCs w:val="24"/>
                <w:lang w:eastAsia="zh-CN"/>
              </w:rPr>
              <w:t>mo</w:t>
            </w:r>
          </w:p>
        </w:tc>
        <w:tc>
          <w:tcPr>
            <w:tcW w:w="822" w:type="pct"/>
            <w:vAlign w:val="center"/>
          </w:tcPr>
          <w:p w14:paraId="5624307C"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E24FA45" w14:textId="77777777" w:rsidTr="00667669">
        <w:trPr>
          <w:trHeight w:val="295"/>
        </w:trPr>
        <w:tc>
          <w:tcPr>
            <w:tcW w:w="956" w:type="pct"/>
            <w:vAlign w:val="center"/>
          </w:tcPr>
          <w:p w14:paraId="7477DEB7" w14:textId="01CBEA24" w:rsidR="00DD64C9" w:rsidRPr="00524AD0" w:rsidRDefault="00967C86" w:rsidP="008C3692">
            <w:pPr>
              <w:widowControl w:val="0"/>
              <w:kinsoku w:val="0"/>
              <w:overflowPunct w:val="0"/>
              <w:autoSpaceDE w:val="0"/>
              <w:autoSpaceDN w:val="0"/>
              <w:adjustRightInd w:val="0"/>
              <w:snapToGrid w:val="0"/>
              <w:spacing w:line="360" w:lineRule="auto"/>
              <w:jc w:val="both"/>
              <w:rPr>
                <w:rFonts w:ascii="Book Antiqua" w:hAnsi="Book Antiqua"/>
                <w:color w:val="000000" w:themeColor="text1"/>
              </w:rPr>
            </w:pPr>
            <w:r w:rsidRPr="00524AD0">
              <w:rPr>
                <w:rFonts w:ascii="Book Antiqua" w:eastAsia="Malgun Gothic" w:hAnsi="Book Antiqua"/>
                <w:color w:val="000000" w:themeColor="text1"/>
              </w:rPr>
              <w:t xml:space="preserve">Lee </w:t>
            </w:r>
            <w:r w:rsidRPr="00524AD0">
              <w:rPr>
                <w:rFonts w:ascii="Book Antiqua" w:eastAsia="Malgun Gothic" w:hAnsi="Book Antiqua"/>
                <w:i/>
                <w:color w:val="000000" w:themeColor="text1"/>
              </w:rPr>
              <w:t>et al</w:t>
            </w:r>
            <w:r w:rsidRPr="00524AD0">
              <w:rPr>
                <w:rFonts w:ascii="Book Antiqua" w:eastAsia="宋体" w:hAnsi="Book Antiqua"/>
                <w:color w:val="000000" w:themeColor="text1"/>
                <w:vertAlign w:val="superscript"/>
                <w:lang w:eastAsia="zh-CN"/>
              </w:rPr>
              <w:t>[11]</w:t>
            </w:r>
            <w:r w:rsidRPr="00524AD0">
              <w:rPr>
                <w:rFonts w:ascii="Book Antiqua" w:eastAsia="宋体" w:hAnsi="Book Antiqua"/>
                <w:color w:val="000000" w:themeColor="text1"/>
                <w:lang w:eastAsia="zh-CN"/>
              </w:rPr>
              <w:t xml:space="preserve">, </w:t>
            </w:r>
            <w:r w:rsidRPr="00524AD0">
              <w:rPr>
                <w:rFonts w:ascii="Book Antiqua" w:eastAsia="Malgun Gothic" w:hAnsi="Book Antiqua"/>
                <w:color w:val="000000" w:themeColor="text1"/>
              </w:rPr>
              <w:t>2006</w:t>
            </w:r>
          </w:p>
        </w:tc>
        <w:tc>
          <w:tcPr>
            <w:tcW w:w="953" w:type="pct"/>
            <w:vAlign w:val="center"/>
          </w:tcPr>
          <w:p w14:paraId="35A7F9CF" w14:textId="1B561944"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(56)</w:t>
            </w:r>
          </w:p>
        </w:tc>
        <w:tc>
          <w:tcPr>
            <w:tcW w:w="672" w:type="pct"/>
            <w:vAlign w:val="center"/>
          </w:tcPr>
          <w:p w14:paraId="08274043"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64D8F772" w14:textId="68268EC4"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inguinal area, 1.5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years</w:t>
            </w:r>
          </w:p>
        </w:tc>
        <w:tc>
          <w:tcPr>
            <w:tcW w:w="822" w:type="pct"/>
            <w:vAlign w:val="center"/>
          </w:tcPr>
          <w:p w14:paraId="7299B796"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667B700C" w14:textId="77777777" w:rsidTr="00667669">
        <w:trPr>
          <w:trHeight w:val="295"/>
        </w:trPr>
        <w:tc>
          <w:tcPr>
            <w:tcW w:w="956" w:type="pct"/>
            <w:vAlign w:val="center"/>
          </w:tcPr>
          <w:p w14:paraId="3BA1D773" w14:textId="75A61EC0"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Chong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[25]</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2006</w:t>
            </w:r>
          </w:p>
        </w:tc>
        <w:tc>
          <w:tcPr>
            <w:tcW w:w="953" w:type="pct"/>
            <w:vAlign w:val="center"/>
          </w:tcPr>
          <w:p w14:paraId="4AD31AF6" w14:textId="511417C0"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(16)</w:t>
            </w:r>
          </w:p>
        </w:tc>
        <w:tc>
          <w:tcPr>
            <w:tcW w:w="672" w:type="pct"/>
            <w:vAlign w:val="center"/>
          </w:tcPr>
          <w:p w14:paraId="1FBE3473"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5EEED486"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1 year duration of painless nodule, increasing in size</w:t>
            </w:r>
          </w:p>
        </w:tc>
        <w:tc>
          <w:tcPr>
            <w:tcW w:w="822" w:type="pct"/>
            <w:vAlign w:val="center"/>
          </w:tcPr>
          <w:p w14:paraId="0B5C1417"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340BADF" w14:textId="77777777" w:rsidTr="00667669">
        <w:trPr>
          <w:trHeight w:val="217"/>
        </w:trPr>
        <w:tc>
          <w:tcPr>
            <w:tcW w:w="956" w:type="pct"/>
            <w:vAlign w:val="center"/>
          </w:tcPr>
          <w:p w14:paraId="28867752" w14:textId="4A0622D6"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Torisu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[26]</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2008</w:t>
            </w:r>
          </w:p>
        </w:tc>
        <w:tc>
          <w:tcPr>
            <w:tcW w:w="953" w:type="pct"/>
            <w:vAlign w:val="center"/>
          </w:tcPr>
          <w:p w14:paraId="499C3B09" w14:textId="0ADFF69F"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(51)</w:t>
            </w:r>
          </w:p>
        </w:tc>
        <w:tc>
          <w:tcPr>
            <w:tcW w:w="672" w:type="pct"/>
            <w:vAlign w:val="center"/>
          </w:tcPr>
          <w:p w14:paraId="0991B598"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Asian</w:t>
            </w:r>
          </w:p>
        </w:tc>
        <w:tc>
          <w:tcPr>
            <w:tcW w:w="1596" w:type="pct"/>
            <w:vAlign w:val="center"/>
          </w:tcPr>
          <w:p w14:paraId="35F03C38"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Posterior aspect of left leg, gradually increase during 2 years</w:t>
            </w:r>
          </w:p>
        </w:tc>
        <w:tc>
          <w:tcPr>
            <w:tcW w:w="822" w:type="pct"/>
            <w:vAlign w:val="center"/>
          </w:tcPr>
          <w:p w14:paraId="5C430C6E"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743411B6" w14:textId="77777777" w:rsidTr="00667669">
        <w:trPr>
          <w:trHeight w:val="139"/>
        </w:trPr>
        <w:tc>
          <w:tcPr>
            <w:tcW w:w="956" w:type="pct"/>
            <w:vAlign w:val="center"/>
          </w:tcPr>
          <w:p w14:paraId="354DA77F" w14:textId="46F9DA8D" w:rsidR="00DD64C9" w:rsidRPr="00524AD0" w:rsidRDefault="008235EB"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Bivin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[2]</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2010</w:t>
            </w:r>
          </w:p>
        </w:tc>
        <w:tc>
          <w:tcPr>
            <w:tcW w:w="953" w:type="pct"/>
            <w:vAlign w:val="center"/>
          </w:tcPr>
          <w:p w14:paraId="7F1F8C99" w14:textId="4D04EB62"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7861C523"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59D4BDC9" w14:textId="2C1A6C79"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leg, 2</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slowly growing over 2 years</w:t>
            </w:r>
          </w:p>
        </w:tc>
        <w:tc>
          <w:tcPr>
            <w:tcW w:w="822" w:type="pct"/>
            <w:vAlign w:val="center"/>
          </w:tcPr>
          <w:p w14:paraId="51819B6A"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03E21871" w14:textId="77777777" w:rsidTr="00667669">
        <w:trPr>
          <w:trHeight w:val="51"/>
        </w:trPr>
        <w:tc>
          <w:tcPr>
            <w:tcW w:w="956" w:type="pct"/>
            <w:vAlign w:val="center"/>
          </w:tcPr>
          <w:p w14:paraId="0C987C04" w14:textId="2BC4DD2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Ashturkar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[27]</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2011</w:t>
            </w:r>
          </w:p>
        </w:tc>
        <w:tc>
          <w:tcPr>
            <w:tcW w:w="953" w:type="pct"/>
            <w:vAlign w:val="center"/>
          </w:tcPr>
          <w:p w14:paraId="50DA5389" w14:textId="50C6DC3A"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(18)</w:t>
            </w:r>
          </w:p>
        </w:tc>
        <w:tc>
          <w:tcPr>
            <w:tcW w:w="672" w:type="pct"/>
            <w:vAlign w:val="center"/>
          </w:tcPr>
          <w:p w14:paraId="62C37D71"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00B04D9E" w14:textId="0CC031A8"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knee, 3</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gradually increasing mass during 4 years</w:t>
            </w:r>
          </w:p>
        </w:tc>
        <w:tc>
          <w:tcPr>
            <w:tcW w:w="822" w:type="pct"/>
            <w:vAlign w:val="center"/>
          </w:tcPr>
          <w:p w14:paraId="069E59A7" w14:textId="77777777" w:rsidR="00DD64C9" w:rsidRPr="00524AD0" w:rsidRDefault="00DD64C9"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E7A24FC" w14:textId="77777777" w:rsidTr="00667669">
        <w:trPr>
          <w:trHeight w:val="118"/>
        </w:trPr>
        <w:tc>
          <w:tcPr>
            <w:tcW w:w="956" w:type="pct"/>
            <w:vAlign w:val="center"/>
          </w:tcPr>
          <w:p w14:paraId="13D04B94" w14:textId="6C804F13"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Gelincik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[28]</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2011</w:t>
            </w:r>
          </w:p>
        </w:tc>
        <w:tc>
          <w:tcPr>
            <w:tcW w:w="953" w:type="pct"/>
            <w:vAlign w:val="center"/>
          </w:tcPr>
          <w:p w14:paraId="38F01A86" w14:textId="77FB7DCD"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(25)</w:t>
            </w:r>
          </w:p>
        </w:tc>
        <w:tc>
          <w:tcPr>
            <w:tcW w:w="672" w:type="pct"/>
            <w:vAlign w:val="center"/>
          </w:tcPr>
          <w:p w14:paraId="6E366011"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371060C4"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Subcutaneous area, 2 years</w:t>
            </w:r>
          </w:p>
        </w:tc>
        <w:tc>
          <w:tcPr>
            <w:tcW w:w="822" w:type="pct"/>
            <w:vAlign w:val="center"/>
          </w:tcPr>
          <w:p w14:paraId="0A5D0AF6" w14:textId="77777777" w:rsidR="00DD64C9" w:rsidRPr="00524AD0" w:rsidRDefault="005F0303"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9026F21" w14:textId="77777777" w:rsidTr="00667669">
        <w:trPr>
          <w:trHeight w:val="51"/>
        </w:trPr>
        <w:tc>
          <w:tcPr>
            <w:tcW w:w="956" w:type="pct"/>
            <w:vAlign w:val="center"/>
          </w:tcPr>
          <w:p w14:paraId="1EE99211" w14:textId="36A56987" w:rsidR="00DD64C9"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lastRenderedPageBreak/>
              <w:t xml:space="preserve">Hung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[29]</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2012</w:t>
            </w:r>
          </w:p>
        </w:tc>
        <w:tc>
          <w:tcPr>
            <w:tcW w:w="953" w:type="pct"/>
            <w:vAlign w:val="center"/>
          </w:tcPr>
          <w:p w14:paraId="01956AB3" w14:textId="06160E6C" w:rsidR="00DD64C9"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(16)</w:t>
            </w:r>
          </w:p>
        </w:tc>
        <w:tc>
          <w:tcPr>
            <w:tcW w:w="672" w:type="pct"/>
            <w:vAlign w:val="center"/>
          </w:tcPr>
          <w:p w14:paraId="5C2B044E" w14:textId="77777777" w:rsidR="00DD64C9"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795115C6" w14:textId="443DA963" w:rsidR="00DD64C9"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Left thumb, 1.1</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36BD58BF" w14:textId="77777777" w:rsidR="00DD64C9"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2DEC3296" w14:textId="77777777" w:rsidTr="00667669">
        <w:trPr>
          <w:trHeight w:val="51"/>
        </w:trPr>
        <w:tc>
          <w:tcPr>
            <w:tcW w:w="956" w:type="pct"/>
            <w:vAlign w:val="center"/>
          </w:tcPr>
          <w:p w14:paraId="0D6E135E" w14:textId="7C5405F3"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Kavishwar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[30]</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2014</w:t>
            </w:r>
          </w:p>
        </w:tc>
        <w:tc>
          <w:tcPr>
            <w:tcW w:w="953" w:type="pct"/>
            <w:vAlign w:val="center"/>
          </w:tcPr>
          <w:p w14:paraId="52E9B079" w14:textId="1733FCE9"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(38)</w:t>
            </w:r>
          </w:p>
        </w:tc>
        <w:tc>
          <w:tcPr>
            <w:tcW w:w="672" w:type="pct"/>
            <w:vAlign w:val="center"/>
          </w:tcPr>
          <w:p w14:paraId="6A23FC0E"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018986B9" w14:textId="0C980D04"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popliteal fossa, 3</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14020E53" w14:textId="77777777" w:rsidR="00F844C2"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CB530B0" w14:textId="77777777" w:rsidTr="00667669">
        <w:trPr>
          <w:trHeight w:val="51"/>
        </w:trPr>
        <w:tc>
          <w:tcPr>
            <w:tcW w:w="956" w:type="pct"/>
            <w:vAlign w:val="center"/>
          </w:tcPr>
          <w:p w14:paraId="595D7ED1" w14:textId="4221975E"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Oh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[31]</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2014</w:t>
            </w:r>
          </w:p>
        </w:tc>
        <w:tc>
          <w:tcPr>
            <w:tcW w:w="953" w:type="pct"/>
            <w:vAlign w:val="center"/>
          </w:tcPr>
          <w:p w14:paraId="72D703B5" w14:textId="407A288C"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3DB62EF0"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Caucasian</w:t>
            </w:r>
          </w:p>
        </w:tc>
        <w:tc>
          <w:tcPr>
            <w:tcW w:w="1596" w:type="pct"/>
            <w:vAlign w:val="center"/>
          </w:tcPr>
          <w:p w14:paraId="11339484" w14:textId="403801F5"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3</w:t>
            </w:r>
            <w:r w:rsidR="00142561"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02D551F1" w14:textId="77777777" w:rsidR="00F844C2"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80371B8" w14:textId="77777777" w:rsidTr="00667669">
        <w:trPr>
          <w:trHeight w:val="51"/>
        </w:trPr>
        <w:tc>
          <w:tcPr>
            <w:tcW w:w="956" w:type="pct"/>
            <w:vAlign w:val="center"/>
          </w:tcPr>
          <w:p w14:paraId="5E19BB3C" w14:textId="3513C683"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Reserva </w:t>
            </w:r>
            <w:r w:rsidRPr="00524AD0">
              <w:rPr>
                <w:rFonts w:ascii="Book Antiqua" w:hAnsi="Book Antiqua"/>
                <w:i/>
                <w:color w:val="000000" w:themeColor="text1"/>
                <w:szCs w:val="24"/>
              </w:rPr>
              <w:t>et al</w:t>
            </w:r>
            <w:r w:rsidR="00A767D6" w:rsidRPr="00524AD0">
              <w:rPr>
                <w:rFonts w:ascii="Book Antiqua" w:eastAsia="宋体" w:hAnsi="Book Antiqua"/>
                <w:color w:val="000000" w:themeColor="text1"/>
                <w:szCs w:val="24"/>
                <w:vertAlign w:val="superscript"/>
                <w:lang w:eastAsia="zh-CN"/>
              </w:rPr>
              <w:t>[4]</w:t>
            </w:r>
            <w:r w:rsidR="00A767D6" w:rsidRPr="00524AD0">
              <w:rPr>
                <w:rFonts w:ascii="Book Antiqua" w:eastAsia="宋体" w:hAnsi="Book Antiqua"/>
                <w:color w:val="000000" w:themeColor="text1"/>
                <w:szCs w:val="24"/>
                <w:lang w:eastAsia="zh-CN"/>
              </w:rPr>
              <w:t xml:space="preserve">, </w:t>
            </w:r>
            <w:r w:rsidR="00A767D6" w:rsidRPr="00524AD0">
              <w:rPr>
                <w:rFonts w:ascii="Book Antiqua" w:hAnsi="Book Antiqua"/>
                <w:color w:val="000000" w:themeColor="text1"/>
                <w:szCs w:val="24"/>
              </w:rPr>
              <w:t>2014</w:t>
            </w:r>
          </w:p>
        </w:tc>
        <w:tc>
          <w:tcPr>
            <w:tcW w:w="953" w:type="pct"/>
            <w:vAlign w:val="center"/>
          </w:tcPr>
          <w:p w14:paraId="1C30E1D6" w14:textId="29725BA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(53)</w:t>
            </w:r>
          </w:p>
        </w:tc>
        <w:tc>
          <w:tcPr>
            <w:tcW w:w="672" w:type="pct"/>
            <w:vAlign w:val="center"/>
          </w:tcPr>
          <w:p w14:paraId="1A549DF2"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3B3C002A"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Vertex mass, lifelong history</w:t>
            </w:r>
          </w:p>
        </w:tc>
        <w:tc>
          <w:tcPr>
            <w:tcW w:w="822" w:type="pct"/>
            <w:vAlign w:val="center"/>
          </w:tcPr>
          <w:p w14:paraId="07DF2E64" w14:textId="77777777" w:rsidR="00F844C2"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4C8B1EC" w14:textId="77777777" w:rsidTr="00667669">
        <w:trPr>
          <w:trHeight w:val="51"/>
        </w:trPr>
        <w:tc>
          <w:tcPr>
            <w:tcW w:w="956" w:type="pct"/>
            <w:vAlign w:val="center"/>
          </w:tcPr>
          <w:p w14:paraId="572E6CF2" w14:textId="5C2445FF"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Keisling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[32]</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2015</w:t>
            </w:r>
          </w:p>
        </w:tc>
        <w:tc>
          <w:tcPr>
            <w:tcW w:w="953" w:type="pct"/>
            <w:vAlign w:val="center"/>
          </w:tcPr>
          <w:p w14:paraId="2B16563C" w14:textId="2332D283"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(14)</w:t>
            </w:r>
          </w:p>
        </w:tc>
        <w:tc>
          <w:tcPr>
            <w:tcW w:w="672" w:type="pct"/>
            <w:vAlign w:val="center"/>
          </w:tcPr>
          <w:p w14:paraId="12F6F8DE"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7B6118D" w14:textId="22EC8E94"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lower leg,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w:t>
            </w:r>
          </w:p>
        </w:tc>
        <w:tc>
          <w:tcPr>
            <w:tcW w:w="822" w:type="pct"/>
            <w:vAlign w:val="center"/>
          </w:tcPr>
          <w:p w14:paraId="0ECC0AD8" w14:textId="77777777" w:rsidR="00F844C2"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F2AF6C8" w14:textId="77777777" w:rsidTr="00667669">
        <w:trPr>
          <w:trHeight w:val="51"/>
        </w:trPr>
        <w:tc>
          <w:tcPr>
            <w:tcW w:w="956" w:type="pct"/>
            <w:vAlign w:val="center"/>
          </w:tcPr>
          <w:p w14:paraId="625E8013" w14:textId="60636E78" w:rsidR="00F844C2" w:rsidRPr="00524AD0" w:rsidRDefault="008235EB"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Kim </w:t>
            </w:r>
            <w:r w:rsidRPr="00524AD0">
              <w:rPr>
                <w:rFonts w:ascii="Book Antiqua" w:hAnsi="Book Antiqua"/>
                <w:i/>
                <w:color w:val="000000" w:themeColor="text1"/>
                <w:szCs w:val="24"/>
              </w:rPr>
              <w:t>et al</w:t>
            </w:r>
            <w:r w:rsidRPr="00524AD0">
              <w:rPr>
                <w:rFonts w:ascii="Book Antiqua" w:eastAsia="宋体" w:hAnsi="Book Antiqua"/>
                <w:color w:val="000000" w:themeColor="text1"/>
                <w:szCs w:val="24"/>
                <w:vertAlign w:val="superscript"/>
                <w:lang w:eastAsia="zh-CN"/>
              </w:rPr>
              <w:t>[12]</w:t>
            </w:r>
            <w:r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2015</w:t>
            </w:r>
          </w:p>
        </w:tc>
        <w:tc>
          <w:tcPr>
            <w:tcW w:w="953" w:type="pct"/>
            <w:vAlign w:val="center"/>
          </w:tcPr>
          <w:p w14:paraId="5E6454D5" w14:textId="6FC2B1F2"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(7)</w:t>
            </w:r>
          </w:p>
        </w:tc>
        <w:tc>
          <w:tcPr>
            <w:tcW w:w="672" w:type="pct"/>
            <w:vAlign w:val="center"/>
          </w:tcPr>
          <w:p w14:paraId="4A1759DA"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7CDEDE4D" w14:textId="0FA75ECD"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Left shoulder, 1</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years</w:t>
            </w:r>
          </w:p>
        </w:tc>
        <w:tc>
          <w:tcPr>
            <w:tcW w:w="822" w:type="pct"/>
            <w:vAlign w:val="center"/>
          </w:tcPr>
          <w:p w14:paraId="0D033593" w14:textId="77777777" w:rsidR="00F844C2"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4A0E66B7" w14:textId="77777777" w:rsidTr="00667669">
        <w:trPr>
          <w:trHeight w:val="51"/>
        </w:trPr>
        <w:tc>
          <w:tcPr>
            <w:tcW w:w="956" w:type="pct"/>
            <w:vAlign w:val="center"/>
          </w:tcPr>
          <w:p w14:paraId="3E4A4134" w14:textId="3FEE48BE"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Swarbrick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[33]</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2015</w:t>
            </w:r>
          </w:p>
        </w:tc>
        <w:tc>
          <w:tcPr>
            <w:tcW w:w="953" w:type="pct"/>
            <w:vAlign w:val="center"/>
          </w:tcPr>
          <w:p w14:paraId="41B44CF8" w14:textId="1B318043"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(14)</w:t>
            </w:r>
          </w:p>
        </w:tc>
        <w:tc>
          <w:tcPr>
            <w:tcW w:w="672" w:type="pct"/>
            <w:vAlign w:val="center"/>
          </w:tcPr>
          <w:p w14:paraId="3CF9A135"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4FAA434C"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Scrotal cyst</w:t>
            </w:r>
          </w:p>
        </w:tc>
        <w:tc>
          <w:tcPr>
            <w:tcW w:w="822" w:type="pct"/>
            <w:vAlign w:val="center"/>
          </w:tcPr>
          <w:p w14:paraId="51E49AAB" w14:textId="77777777" w:rsidR="00F844C2" w:rsidRPr="00524AD0" w:rsidRDefault="00F844C2"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1614E876" w14:textId="77777777" w:rsidTr="00667669">
        <w:trPr>
          <w:trHeight w:val="51"/>
        </w:trPr>
        <w:tc>
          <w:tcPr>
            <w:tcW w:w="956" w:type="pct"/>
            <w:vAlign w:val="center"/>
          </w:tcPr>
          <w:p w14:paraId="25875718" w14:textId="5664DFE1"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Fabien-Dupuis </w:t>
            </w:r>
            <w:r w:rsidRPr="00524AD0">
              <w:rPr>
                <w:rFonts w:ascii="Book Antiqua" w:hAnsi="Book Antiqua"/>
                <w:i/>
                <w:color w:val="000000" w:themeColor="text1"/>
                <w:szCs w:val="24"/>
              </w:rPr>
              <w:t>et al</w:t>
            </w:r>
            <w:r w:rsidR="00A767D6" w:rsidRPr="00524AD0">
              <w:rPr>
                <w:rFonts w:ascii="Book Antiqua" w:eastAsia="宋体" w:hAnsi="Book Antiqua"/>
                <w:color w:val="000000" w:themeColor="text1"/>
                <w:szCs w:val="24"/>
                <w:vertAlign w:val="superscript"/>
                <w:lang w:eastAsia="zh-CN"/>
              </w:rPr>
              <w:t>[13]</w:t>
            </w:r>
            <w:r w:rsidR="00A767D6" w:rsidRPr="00524AD0">
              <w:rPr>
                <w:rFonts w:ascii="Book Antiqua" w:eastAsia="宋体" w:hAnsi="Book Antiqua"/>
                <w:color w:val="000000" w:themeColor="text1"/>
                <w:szCs w:val="24"/>
                <w:lang w:eastAsia="zh-CN"/>
              </w:rPr>
              <w:t xml:space="preserve">, </w:t>
            </w:r>
            <w:r w:rsidR="00A767D6" w:rsidRPr="00524AD0">
              <w:rPr>
                <w:rFonts w:ascii="Book Antiqua" w:hAnsi="Book Antiqua"/>
                <w:color w:val="000000" w:themeColor="text1"/>
                <w:szCs w:val="24"/>
              </w:rPr>
              <w:t>2016</w:t>
            </w:r>
          </w:p>
        </w:tc>
        <w:tc>
          <w:tcPr>
            <w:tcW w:w="953" w:type="pct"/>
            <w:vAlign w:val="center"/>
          </w:tcPr>
          <w:p w14:paraId="5424FAAD" w14:textId="55123AD1"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(16)</w:t>
            </w:r>
          </w:p>
        </w:tc>
        <w:tc>
          <w:tcPr>
            <w:tcW w:w="672" w:type="pct"/>
            <w:vAlign w:val="center"/>
          </w:tcPr>
          <w:p w14:paraId="29B19936"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1D4F88B5" w14:textId="1179FB38"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Right thigh, 2.5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3 years</w:t>
            </w:r>
          </w:p>
        </w:tc>
        <w:tc>
          <w:tcPr>
            <w:tcW w:w="822" w:type="pct"/>
            <w:vAlign w:val="center"/>
          </w:tcPr>
          <w:p w14:paraId="0F3C444D"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F73A9A" w:rsidRPr="00524AD0" w14:paraId="3B13D9D0" w14:textId="77777777" w:rsidTr="00667669">
        <w:trPr>
          <w:trHeight w:val="51"/>
        </w:trPr>
        <w:tc>
          <w:tcPr>
            <w:tcW w:w="956" w:type="pct"/>
            <w:vAlign w:val="center"/>
          </w:tcPr>
          <w:p w14:paraId="3B26A9F8" w14:textId="503689B7" w:rsidR="00F844C2" w:rsidRPr="00524AD0" w:rsidRDefault="008C3692"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Doğan </w:t>
            </w:r>
            <w:r w:rsidR="00764B5E" w:rsidRPr="00524AD0">
              <w:rPr>
                <w:rFonts w:ascii="Book Antiqua" w:hAnsi="Book Antiqua"/>
                <w:i/>
                <w:color w:val="000000" w:themeColor="text1"/>
                <w:szCs w:val="24"/>
              </w:rPr>
              <w:t>et al</w:t>
            </w:r>
            <w:r w:rsidRPr="00524AD0">
              <w:rPr>
                <w:rFonts w:ascii="Book Antiqua" w:eastAsia="宋体" w:hAnsi="Book Antiqua" w:hint="eastAsia"/>
                <w:color w:val="000000" w:themeColor="text1"/>
                <w:szCs w:val="24"/>
                <w:vertAlign w:val="superscript"/>
                <w:lang w:eastAsia="zh-CN"/>
              </w:rPr>
              <w:t>[34]</w:t>
            </w:r>
            <w:r w:rsidRPr="00524AD0">
              <w:rPr>
                <w:rFonts w:ascii="Book Antiqua" w:eastAsia="宋体" w:hAnsi="Book Antiqua" w:hint="eastAsia"/>
                <w:color w:val="000000" w:themeColor="text1"/>
                <w:szCs w:val="24"/>
                <w:lang w:eastAsia="zh-CN"/>
              </w:rPr>
              <w:t xml:space="preserve">, </w:t>
            </w:r>
            <w:r w:rsidRPr="00524AD0">
              <w:rPr>
                <w:rFonts w:ascii="Book Antiqua" w:hAnsi="Book Antiqua"/>
                <w:color w:val="000000" w:themeColor="text1"/>
                <w:szCs w:val="24"/>
              </w:rPr>
              <w:t>2018</w:t>
            </w:r>
          </w:p>
        </w:tc>
        <w:tc>
          <w:tcPr>
            <w:tcW w:w="953" w:type="pct"/>
            <w:vAlign w:val="center"/>
          </w:tcPr>
          <w:p w14:paraId="55536449" w14:textId="376751C6"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(13)</w:t>
            </w:r>
          </w:p>
        </w:tc>
        <w:tc>
          <w:tcPr>
            <w:tcW w:w="672" w:type="pct"/>
            <w:vAlign w:val="center"/>
          </w:tcPr>
          <w:p w14:paraId="7B3B3283"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c>
          <w:tcPr>
            <w:tcW w:w="1596" w:type="pct"/>
            <w:vAlign w:val="center"/>
          </w:tcPr>
          <w:p w14:paraId="290DBE4F" w14:textId="6EE99159"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Between scapula, 2</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few months</w:t>
            </w:r>
          </w:p>
        </w:tc>
        <w:tc>
          <w:tcPr>
            <w:tcW w:w="822" w:type="pct"/>
            <w:vAlign w:val="center"/>
          </w:tcPr>
          <w:p w14:paraId="0F4A93C6"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r w:rsidR="00591163" w:rsidRPr="00524AD0" w14:paraId="6A42BA4B" w14:textId="77777777" w:rsidTr="00667669">
        <w:trPr>
          <w:trHeight w:val="51"/>
        </w:trPr>
        <w:tc>
          <w:tcPr>
            <w:tcW w:w="956" w:type="pct"/>
            <w:vAlign w:val="center"/>
          </w:tcPr>
          <w:p w14:paraId="0397D3F6" w14:textId="098E973B"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szCs w:val="24"/>
                <w:lang w:eastAsia="zh-CN"/>
              </w:rPr>
            </w:pPr>
            <w:r w:rsidRPr="00524AD0">
              <w:rPr>
                <w:rFonts w:ascii="Book Antiqua" w:hAnsi="Book Antiqua"/>
                <w:color w:val="000000" w:themeColor="text1"/>
                <w:szCs w:val="24"/>
              </w:rPr>
              <w:t xml:space="preserve">Orleans </w:t>
            </w:r>
            <w:r w:rsidRPr="00524AD0">
              <w:rPr>
                <w:rFonts w:ascii="Book Antiqua" w:hAnsi="Book Antiqua"/>
                <w:i/>
                <w:color w:val="000000" w:themeColor="text1"/>
                <w:szCs w:val="24"/>
              </w:rPr>
              <w:t>et al</w:t>
            </w:r>
            <w:r w:rsidR="008C3692" w:rsidRPr="00524AD0">
              <w:rPr>
                <w:rFonts w:ascii="Book Antiqua" w:eastAsia="宋体" w:hAnsi="Book Antiqua" w:hint="eastAsia"/>
                <w:color w:val="000000" w:themeColor="text1"/>
                <w:szCs w:val="24"/>
                <w:vertAlign w:val="superscript"/>
                <w:lang w:eastAsia="zh-CN"/>
              </w:rPr>
              <w:t>[35]</w:t>
            </w:r>
            <w:r w:rsidR="008C3692" w:rsidRPr="00524AD0">
              <w:rPr>
                <w:rFonts w:ascii="Book Antiqua" w:eastAsia="宋体" w:hAnsi="Book Antiqua" w:hint="eastAsia"/>
                <w:color w:val="000000" w:themeColor="text1"/>
                <w:szCs w:val="24"/>
                <w:lang w:eastAsia="zh-CN"/>
              </w:rPr>
              <w:t xml:space="preserve">, </w:t>
            </w:r>
            <w:r w:rsidR="008C3692" w:rsidRPr="00524AD0">
              <w:rPr>
                <w:rFonts w:ascii="Book Antiqua" w:hAnsi="Book Antiqua"/>
                <w:color w:val="000000" w:themeColor="text1"/>
                <w:szCs w:val="24"/>
              </w:rPr>
              <w:t>2019</w:t>
            </w:r>
          </w:p>
        </w:tc>
        <w:tc>
          <w:tcPr>
            <w:tcW w:w="953" w:type="pct"/>
            <w:vAlign w:val="center"/>
          </w:tcPr>
          <w:p w14:paraId="72AB3E36" w14:textId="11B8D759"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F</w:t>
            </w:r>
            <w:r w:rsidR="00D3315C"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(37)</w:t>
            </w:r>
          </w:p>
        </w:tc>
        <w:tc>
          <w:tcPr>
            <w:tcW w:w="672" w:type="pct"/>
            <w:vAlign w:val="center"/>
          </w:tcPr>
          <w:p w14:paraId="2E7E8026"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African</w:t>
            </w:r>
          </w:p>
        </w:tc>
        <w:tc>
          <w:tcPr>
            <w:tcW w:w="1596" w:type="pct"/>
            <w:vAlign w:val="center"/>
          </w:tcPr>
          <w:p w14:paraId="46070640" w14:textId="4976D581"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Mid back, 3.5</w:t>
            </w:r>
            <w:r w:rsidR="00CE3660" w:rsidRPr="00524AD0">
              <w:rPr>
                <w:rFonts w:ascii="Book Antiqua" w:eastAsia="宋体" w:hAnsi="Book Antiqua"/>
                <w:color w:val="000000" w:themeColor="text1"/>
                <w:szCs w:val="24"/>
                <w:lang w:eastAsia="zh-CN"/>
              </w:rPr>
              <w:t xml:space="preserve"> </w:t>
            </w:r>
            <w:r w:rsidRPr="00524AD0">
              <w:rPr>
                <w:rFonts w:ascii="Book Antiqua" w:hAnsi="Book Antiqua"/>
                <w:color w:val="000000" w:themeColor="text1"/>
                <w:szCs w:val="24"/>
              </w:rPr>
              <w:t>cm, years of history</w:t>
            </w:r>
          </w:p>
        </w:tc>
        <w:tc>
          <w:tcPr>
            <w:tcW w:w="822" w:type="pct"/>
            <w:vAlign w:val="center"/>
          </w:tcPr>
          <w:p w14:paraId="168793ED" w14:textId="77777777" w:rsidR="00F844C2" w:rsidRPr="00524AD0" w:rsidRDefault="00764B5E" w:rsidP="008C3692">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szCs w:val="24"/>
              </w:rPr>
            </w:pPr>
            <w:r w:rsidRPr="00524AD0">
              <w:rPr>
                <w:rFonts w:ascii="Book Antiqua" w:hAnsi="Book Antiqua"/>
                <w:color w:val="000000" w:themeColor="text1"/>
                <w:szCs w:val="24"/>
              </w:rPr>
              <w:t>NA</w:t>
            </w:r>
          </w:p>
        </w:tc>
      </w:tr>
    </w:tbl>
    <w:p w14:paraId="706E7D82" w14:textId="0A198585" w:rsidR="004E0EC1" w:rsidRPr="008C3692" w:rsidRDefault="00142561" w:rsidP="008C3692">
      <w:pPr>
        <w:widowControl w:val="0"/>
        <w:kinsoku w:val="0"/>
        <w:overflowPunct w:val="0"/>
        <w:autoSpaceDE w:val="0"/>
        <w:autoSpaceDN w:val="0"/>
        <w:adjustRightInd w:val="0"/>
        <w:snapToGrid w:val="0"/>
        <w:spacing w:line="360" w:lineRule="auto"/>
        <w:jc w:val="both"/>
        <w:rPr>
          <w:rFonts w:ascii="Book Antiqua" w:eastAsia="宋体" w:hAnsi="Book Antiqua"/>
          <w:color w:val="000000" w:themeColor="text1"/>
          <w:lang w:eastAsia="zh-CN"/>
        </w:rPr>
      </w:pPr>
      <w:r w:rsidRPr="00524AD0">
        <w:rPr>
          <w:rFonts w:ascii="Book Antiqua" w:eastAsia="宋体" w:hAnsi="Book Antiqua"/>
          <w:color w:val="000000" w:themeColor="text1"/>
          <w:lang w:eastAsia="zh-CN"/>
        </w:rPr>
        <w:t>NA: Not available.</w:t>
      </w:r>
    </w:p>
    <w:sectPr w:rsidR="004E0EC1" w:rsidRPr="008C3692" w:rsidSect="00591163">
      <w:type w:val="continuous"/>
      <w:pgSz w:w="11907" w:h="16839" w:code="9"/>
      <w:pgMar w:top="1985" w:right="1701" w:bottom="1985"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F7A32" w14:textId="77777777" w:rsidR="00C1236F" w:rsidRDefault="00C1236F">
      <w:r>
        <w:separator/>
      </w:r>
    </w:p>
  </w:endnote>
  <w:endnote w:type="continuationSeparator" w:id="0">
    <w:p w14:paraId="3004B8E4" w14:textId="77777777" w:rsidR="00C1236F" w:rsidRDefault="00C1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469667"/>
      <w:docPartObj>
        <w:docPartGallery w:val="Page Numbers (Bottom of Page)"/>
        <w:docPartUnique/>
      </w:docPartObj>
    </w:sdtPr>
    <w:sdtEndPr/>
    <w:sdtContent>
      <w:sdt>
        <w:sdtPr>
          <w:id w:val="-95174294"/>
          <w:docPartObj>
            <w:docPartGallery w:val="Page Numbers (Top of Page)"/>
            <w:docPartUnique/>
          </w:docPartObj>
        </w:sdtPr>
        <w:sdtEndPr/>
        <w:sdtContent>
          <w:p w14:paraId="374934EF" w14:textId="70E0301D" w:rsidR="00D3315C" w:rsidRDefault="00D3315C">
            <w:pPr>
              <w:pStyle w:val="a4"/>
              <w:jc w:val="right"/>
            </w:pPr>
            <w:r>
              <w:rPr>
                <w:lang w:val="zh-CN" w:eastAsia="zh-CN"/>
              </w:rPr>
              <w:t xml:space="preserve"> </w:t>
            </w:r>
            <w:r>
              <w:rPr>
                <w:b/>
                <w:bCs/>
              </w:rPr>
              <w:fldChar w:fldCharType="begin"/>
            </w:r>
            <w:r>
              <w:rPr>
                <w:b/>
                <w:bCs/>
              </w:rPr>
              <w:instrText>PAGE</w:instrText>
            </w:r>
            <w:r>
              <w:rPr>
                <w:b/>
                <w:bCs/>
              </w:rPr>
              <w:fldChar w:fldCharType="separate"/>
            </w:r>
            <w:r w:rsidR="00B03C5F">
              <w:rPr>
                <w:b/>
                <w:bCs/>
                <w:noProof/>
              </w:rPr>
              <w:t>2</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sidR="00B03C5F">
              <w:rPr>
                <w:b/>
                <w:bCs/>
                <w:noProof/>
              </w:rPr>
              <w:t>18</w:t>
            </w:r>
            <w:r>
              <w:rPr>
                <w:b/>
                <w:bCs/>
              </w:rPr>
              <w:fldChar w:fldCharType="end"/>
            </w:r>
          </w:p>
        </w:sdtContent>
      </w:sdt>
    </w:sdtContent>
  </w:sdt>
  <w:p w14:paraId="07C1F6DE" w14:textId="77777777" w:rsidR="00D3315C" w:rsidRDefault="00D3315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625459"/>
      <w:docPartObj>
        <w:docPartGallery w:val="Page Numbers (Bottom of Page)"/>
        <w:docPartUnique/>
      </w:docPartObj>
    </w:sdtPr>
    <w:sdtEndPr/>
    <w:sdtContent>
      <w:sdt>
        <w:sdtPr>
          <w:id w:val="-1429725573"/>
          <w:docPartObj>
            <w:docPartGallery w:val="Page Numbers (Top of Page)"/>
            <w:docPartUnique/>
          </w:docPartObj>
        </w:sdtPr>
        <w:sdtEndPr/>
        <w:sdtContent>
          <w:p w14:paraId="5BA0429D" w14:textId="5D4CF3E2" w:rsidR="00D3315C" w:rsidRDefault="00D3315C">
            <w:pPr>
              <w:pStyle w:val="a4"/>
              <w:jc w:val="right"/>
            </w:pPr>
            <w:r>
              <w:rPr>
                <w:lang w:val="zh-CN" w:eastAsia="zh-CN"/>
              </w:rPr>
              <w:t xml:space="preserve"> </w:t>
            </w:r>
            <w:r>
              <w:rPr>
                <w:b/>
                <w:bCs/>
              </w:rPr>
              <w:fldChar w:fldCharType="begin"/>
            </w:r>
            <w:r>
              <w:rPr>
                <w:b/>
                <w:bCs/>
              </w:rPr>
              <w:instrText>PAGE</w:instrText>
            </w:r>
            <w:r>
              <w:rPr>
                <w:b/>
                <w:bCs/>
              </w:rPr>
              <w:fldChar w:fldCharType="separate"/>
            </w:r>
            <w:r>
              <w:rPr>
                <w:b/>
                <w:bCs/>
                <w:noProof/>
              </w:rPr>
              <w:t>1</w:t>
            </w:r>
            <w:r>
              <w:rPr>
                <w:b/>
                <w:bCs/>
              </w:rPr>
              <w:fldChar w:fldCharType="end"/>
            </w:r>
            <w:r>
              <w:rPr>
                <w:lang w:val="zh-CN" w:eastAsia="zh-CN"/>
              </w:rPr>
              <w:t xml:space="preserve"> / </w:t>
            </w:r>
            <w:r>
              <w:rPr>
                <w:b/>
                <w:bCs/>
              </w:rPr>
              <w:fldChar w:fldCharType="begin"/>
            </w:r>
            <w:r>
              <w:rPr>
                <w:b/>
                <w:bCs/>
              </w:rPr>
              <w:instrText>NUMPAGES</w:instrText>
            </w:r>
            <w:r>
              <w:rPr>
                <w:b/>
                <w:bCs/>
              </w:rPr>
              <w:fldChar w:fldCharType="separate"/>
            </w:r>
            <w:r>
              <w:rPr>
                <w:b/>
                <w:bCs/>
                <w:noProof/>
              </w:rPr>
              <w:t>14</w:t>
            </w:r>
            <w:r>
              <w:rPr>
                <w:b/>
                <w:bCs/>
              </w:rPr>
              <w:fldChar w:fldCharType="end"/>
            </w:r>
          </w:p>
        </w:sdtContent>
      </w:sdt>
    </w:sdtContent>
  </w:sdt>
  <w:p w14:paraId="763DC73E" w14:textId="77777777" w:rsidR="00D3315C" w:rsidRDefault="00D331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284E" w14:textId="77777777" w:rsidR="00C1236F" w:rsidRDefault="00C1236F">
      <w:r>
        <w:separator/>
      </w:r>
    </w:p>
  </w:footnote>
  <w:footnote w:type="continuationSeparator" w:id="0">
    <w:p w14:paraId="392D963B" w14:textId="77777777" w:rsidR="00C1236F" w:rsidRDefault="00C12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6CF"/>
    <w:multiLevelType w:val="hybridMultilevel"/>
    <w:tmpl w:val="148C89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1643850"/>
    <w:multiLevelType w:val="multilevel"/>
    <w:tmpl w:val="390A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Formatting/>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200626)&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2C6CD5"/>
    <w:rsid w:val="00003AF2"/>
    <w:rsid w:val="000057D6"/>
    <w:rsid w:val="000063F1"/>
    <w:rsid w:val="00012250"/>
    <w:rsid w:val="00013027"/>
    <w:rsid w:val="000140E8"/>
    <w:rsid w:val="00014D42"/>
    <w:rsid w:val="0001571B"/>
    <w:rsid w:val="000207C1"/>
    <w:rsid w:val="0002428F"/>
    <w:rsid w:val="00025981"/>
    <w:rsid w:val="00025B3F"/>
    <w:rsid w:val="000275F6"/>
    <w:rsid w:val="00032434"/>
    <w:rsid w:val="000339D3"/>
    <w:rsid w:val="000357A7"/>
    <w:rsid w:val="00036BB3"/>
    <w:rsid w:val="00041711"/>
    <w:rsid w:val="00041942"/>
    <w:rsid w:val="00043019"/>
    <w:rsid w:val="000441B0"/>
    <w:rsid w:val="000453D8"/>
    <w:rsid w:val="00057AD8"/>
    <w:rsid w:val="000608DD"/>
    <w:rsid w:val="00061E21"/>
    <w:rsid w:val="000640D7"/>
    <w:rsid w:val="00064912"/>
    <w:rsid w:val="00066D23"/>
    <w:rsid w:val="00070C17"/>
    <w:rsid w:val="0007242B"/>
    <w:rsid w:val="0007505C"/>
    <w:rsid w:val="0007628C"/>
    <w:rsid w:val="00076B2A"/>
    <w:rsid w:val="00077C9B"/>
    <w:rsid w:val="00077E00"/>
    <w:rsid w:val="00091062"/>
    <w:rsid w:val="00092B37"/>
    <w:rsid w:val="0009335B"/>
    <w:rsid w:val="0009452A"/>
    <w:rsid w:val="00095909"/>
    <w:rsid w:val="00096C20"/>
    <w:rsid w:val="0009762D"/>
    <w:rsid w:val="00097674"/>
    <w:rsid w:val="000A58F9"/>
    <w:rsid w:val="000A6900"/>
    <w:rsid w:val="000B02E0"/>
    <w:rsid w:val="000B515B"/>
    <w:rsid w:val="000B6B9E"/>
    <w:rsid w:val="000C043F"/>
    <w:rsid w:val="000C26D0"/>
    <w:rsid w:val="000D02B7"/>
    <w:rsid w:val="000D0B18"/>
    <w:rsid w:val="000D56C1"/>
    <w:rsid w:val="000D73AB"/>
    <w:rsid w:val="000E1340"/>
    <w:rsid w:val="000E4833"/>
    <w:rsid w:val="000F2366"/>
    <w:rsid w:val="000F267E"/>
    <w:rsid w:val="000F2FB8"/>
    <w:rsid w:val="000F49CE"/>
    <w:rsid w:val="000F51BD"/>
    <w:rsid w:val="000F5E4F"/>
    <w:rsid w:val="000F66BD"/>
    <w:rsid w:val="000F6A47"/>
    <w:rsid w:val="000F7298"/>
    <w:rsid w:val="001006BA"/>
    <w:rsid w:val="001025D5"/>
    <w:rsid w:val="00110DD3"/>
    <w:rsid w:val="00111239"/>
    <w:rsid w:val="001127F8"/>
    <w:rsid w:val="0011636C"/>
    <w:rsid w:val="001166FE"/>
    <w:rsid w:val="00116807"/>
    <w:rsid w:val="0011770C"/>
    <w:rsid w:val="00123E13"/>
    <w:rsid w:val="00126494"/>
    <w:rsid w:val="001270DC"/>
    <w:rsid w:val="00131799"/>
    <w:rsid w:val="00133BEC"/>
    <w:rsid w:val="00134A13"/>
    <w:rsid w:val="001368D4"/>
    <w:rsid w:val="00142561"/>
    <w:rsid w:val="0014297B"/>
    <w:rsid w:val="001462CD"/>
    <w:rsid w:val="00147B08"/>
    <w:rsid w:val="00157D36"/>
    <w:rsid w:val="001662B1"/>
    <w:rsid w:val="00167D28"/>
    <w:rsid w:val="00170891"/>
    <w:rsid w:val="0017313B"/>
    <w:rsid w:val="00177206"/>
    <w:rsid w:val="00183297"/>
    <w:rsid w:val="001842E3"/>
    <w:rsid w:val="001847C6"/>
    <w:rsid w:val="00187BD2"/>
    <w:rsid w:val="00187FBB"/>
    <w:rsid w:val="00190B7C"/>
    <w:rsid w:val="00192D78"/>
    <w:rsid w:val="00192EAC"/>
    <w:rsid w:val="0019405F"/>
    <w:rsid w:val="0019664A"/>
    <w:rsid w:val="001A0692"/>
    <w:rsid w:val="001A19B2"/>
    <w:rsid w:val="001A1B3D"/>
    <w:rsid w:val="001A1E57"/>
    <w:rsid w:val="001A4BEE"/>
    <w:rsid w:val="001B0831"/>
    <w:rsid w:val="001B0EEE"/>
    <w:rsid w:val="001B16FC"/>
    <w:rsid w:val="001B70E1"/>
    <w:rsid w:val="001B7DA6"/>
    <w:rsid w:val="001C0109"/>
    <w:rsid w:val="001C19F5"/>
    <w:rsid w:val="001C6203"/>
    <w:rsid w:val="001C7834"/>
    <w:rsid w:val="001D7059"/>
    <w:rsid w:val="001D7C8B"/>
    <w:rsid w:val="001E15A0"/>
    <w:rsid w:val="001E2216"/>
    <w:rsid w:val="001E2788"/>
    <w:rsid w:val="001E2965"/>
    <w:rsid w:val="001E3702"/>
    <w:rsid w:val="001E7632"/>
    <w:rsid w:val="001E7EA5"/>
    <w:rsid w:val="001F3E76"/>
    <w:rsid w:val="001F479E"/>
    <w:rsid w:val="001F67B8"/>
    <w:rsid w:val="001F7E30"/>
    <w:rsid w:val="00205B9F"/>
    <w:rsid w:val="00205BF9"/>
    <w:rsid w:val="002066C1"/>
    <w:rsid w:val="00213DFF"/>
    <w:rsid w:val="002148FE"/>
    <w:rsid w:val="00220A7D"/>
    <w:rsid w:val="00221D16"/>
    <w:rsid w:val="0022283C"/>
    <w:rsid w:val="00224293"/>
    <w:rsid w:val="0022521F"/>
    <w:rsid w:val="00225EA7"/>
    <w:rsid w:val="00230CA9"/>
    <w:rsid w:val="00232074"/>
    <w:rsid w:val="002340B6"/>
    <w:rsid w:val="00235E1F"/>
    <w:rsid w:val="00236ECB"/>
    <w:rsid w:val="00240873"/>
    <w:rsid w:val="0024236F"/>
    <w:rsid w:val="00244A28"/>
    <w:rsid w:val="00247B0E"/>
    <w:rsid w:val="00251372"/>
    <w:rsid w:val="00254324"/>
    <w:rsid w:val="002604EB"/>
    <w:rsid w:val="00260623"/>
    <w:rsid w:val="00261FA1"/>
    <w:rsid w:val="00262333"/>
    <w:rsid w:val="002629BE"/>
    <w:rsid w:val="00265E34"/>
    <w:rsid w:val="00266055"/>
    <w:rsid w:val="00270862"/>
    <w:rsid w:val="0027103C"/>
    <w:rsid w:val="0027273E"/>
    <w:rsid w:val="00272DAB"/>
    <w:rsid w:val="0027410C"/>
    <w:rsid w:val="00275C06"/>
    <w:rsid w:val="00282011"/>
    <w:rsid w:val="00282516"/>
    <w:rsid w:val="0029448F"/>
    <w:rsid w:val="002953E6"/>
    <w:rsid w:val="002A104A"/>
    <w:rsid w:val="002A4519"/>
    <w:rsid w:val="002A4546"/>
    <w:rsid w:val="002A47C7"/>
    <w:rsid w:val="002A5220"/>
    <w:rsid w:val="002A5895"/>
    <w:rsid w:val="002A5912"/>
    <w:rsid w:val="002A5A10"/>
    <w:rsid w:val="002A5EDF"/>
    <w:rsid w:val="002A6735"/>
    <w:rsid w:val="002B3327"/>
    <w:rsid w:val="002B4736"/>
    <w:rsid w:val="002C2E4D"/>
    <w:rsid w:val="002C4D70"/>
    <w:rsid w:val="002C4D71"/>
    <w:rsid w:val="002C62D3"/>
    <w:rsid w:val="002C6CD5"/>
    <w:rsid w:val="002D1736"/>
    <w:rsid w:val="002D1A9B"/>
    <w:rsid w:val="002D4DC3"/>
    <w:rsid w:val="002D75FA"/>
    <w:rsid w:val="002D78FC"/>
    <w:rsid w:val="002E292B"/>
    <w:rsid w:val="002E2F0D"/>
    <w:rsid w:val="002E74B6"/>
    <w:rsid w:val="002F0C44"/>
    <w:rsid w:val="002F1019"/>
    <w:rsid w:val="002F2810"/>
    <w:rsid w:val="002F4958"/>
    <w:rsid w:val="002F4EF8"/>
    <w:rsid w:val="002F50B2"/>
    <w:rsid w:val="002F5664"/>
    <w:rsid w:val="002F6E3A"/>
    <w:rsid w:val="0030149E"/>
    <w:rsid w:val="003025E9"/>
    <w:rsid w:val="0030306C"/>
    <w:rsid w:val="00305894"/>
    <w:rsid w:val="0031199E"/>
    <w:rsid w:val="00314020"/>
    <w:rsid w:val="00315807"/>
    <w:rsid w:val="0031696A"/>
    <w:rsid w:val="00317B93"/>
    <w:rsid w:val="00326248"/>
    <w:rsid w:val="00330D81"/>
    <w:rsid w:val="00331282"/>
    <w:rsid w:val="00331673"/>
    <w:rsid w:val="00332F30"/>
    <w:rsid w:val="00333306"/>
    <w:rsid w:val="00333C09"/>
    <w:rsid w:val="00334F6A"/>
    <w:rsid w:val="003357B5"/>
    <w:rsid w:val="003365AF"/>
    <w:rsid w:val="00336621"/>
    <w:rsid w:val="00336898"/>
    <w:rsid w:val="00336A93"/>
    <w:rsid w:val="0033708D"/>
    <w:rsid w:val="00342581"/>
    <w:rsid w:val="00345F2A"/>
    <w:rsid w:val="00350C30"/>
    <w:rsid w:val="0035539F"/>
    <w:rsid w:val="00355C91"/>
    <w:rsid w:val="0035641C"/>
    <w:rsid w:val="00363C47"/>
    <w:rsid w:val="00365054"/>
    <w:rsid w:val="00367503"/>
    <w:rsid w:val="00371821"/>
    <w:rsid w:val="003720C5"/>
    <w:rsid w:val="003759B5"/>
    <w:rsid w:val="00376550"/>
    <w:rsid w:val="00384A46"/>
    <w:rsid w:val="00385032"/>
    <w:rsid w:val="00385A52"/>
    <w:rsid w:val="0039160A"/>
    <w:rsid w:val="00391BF3"/>
    <w:rsid w:val="00393360"/>
    <w:rsid w:val="00393AAE"/>
    <w:rsid w:val="003A0512"/>
    <w:rsid w:val="003A2023"/>
    <w:rsid w:val="003A45D5"/>
    <w:rsid w:val="003A4D0B"/>
    <w:rsid w:val="003A7775"/>
    <w:rsid w:val="003B1865"/>
    <w:rsid w:val="003B5340"/>
    <w:rsid w:val="003B6BB5"/>
    <w:rsid w:val="003B7605"/>
    <w:rsid w:val="003C11A5"/>
    <w:rsid w:val="003C2C3E"/>
    <w:rsid w:val="003C5211"/>
    <w:rsid w:val="003C5EE4"/>
    <w:rsid w:val="003C74A1"/>
    <w:rsid w:val="003D0993"/>
    <w:rsid w:val="003D5A25"/>
    <w:rsid w:val="003E040A"/>
    <w:rsid w:val="003E2768"/>
    <w:rsid w:val="003E4EF4"/>
    <w:rsid w:val="003F0432"/>
    <w:rsid w:val="003F52A8"/>
    <w:rsid w:val="003F5449"/>
    <w:rsid w:val="003F6454"/>
    <w:rsid w:val="003F7A4F"/>
    <w:rsid w:val="00401DFE"/>
    <w:rsid w:val="0040439B"/>
    <w:rsid w:val="00406C24"/>
    <w:rsid w:val="00407B7C"/>
    <w:rsid w:val="00414201"/>
    <w:rsid w:val="0041461E"/>
    <w:rsid w:val="004147BC"/>
    <w:rsid w:val="00420BB2"/>
    <w:rsid w:val="0042440C"/>
    <w:rsid w:val="00424899"/>
    <w:rsid w:val="00425EC0"/>
    <w:rsid w:val="00430F6E"/>
    <w:rsid w:val="00432346"/>
    <w:rsid w:val="004337B6"/>
    <w:rsid w:val="00433B9E"/>
    <w:rsid w:val="0043511E"/>
    <w:rsid w:val="0043767E"/>
    <w:rsid w:val="00441431"/>
    <w:rsid w:val="004440E6"/>
    <w:rsid w:val="00446285"/>
    <w:rsid w:val="00451DF5"/>
    <w:rsid w:val="0045320B"/>
    <w:rsid w:val="004552F2"/>
    <w:rsid w:val="00462C75"/>
    <w:rsid w:val="00472330"/>
    <w:rsid w:val="00473803"/>
    <w:rsid w:val="0047506B"/>
    <w:rsid w:val="00477E2F"/>
    <w:rsid w:val="00480822"/>
    <w:rsid w:val="00486612"/>
    <w:rsid w:val="004949A5"/>
    <w:rsid w:val="004A0074"/>
    <w:rsid w:val="004A0C46"/>
    <w:rsid w:val="004A1FFE"/>
    <w:rsid w:val="004A483C"/>
    <w:rsid w:val="004A747C"/>
    <w:rsid w:val="004B02E0"/>
    <w:rsid w:val="004B3F24"/>
    <w:rsid w:val="004B4585"/>
    <w:rsid w:val="004B489A"/>
    <w:rsid w:val="004C172A"/>
    <w:rsid w:val="004C51AB"/>
    <w:rsid w:val="004C5686"/>
    <w:rsid w:val="004D0203"/>
    <w:rsid w:val="004D080F"/>
    <w:rsid w:val="004D3279"/>
    <w:rsid w:val="004D74FA"/>
    <w:rsid w:val="004D7870"/>
    <w:rsid w:val="004E0EC1"/>
    <w:rsid w:val="004E1ADA"/>
    <w:rsid w:val="004E287F"/>
    <w:rsid w:val="004E2E8D"/>
    <w:rsid w:val="004E5E51"/>
    <w:rsid w:val="004F0AB7"/>
    <w:rsid w:val="004F6469"/>
    <w:rsid w:val="0050028C"/>
    <w:rsid w:val="005011B9"/>
    <w:rsid w:val="0051032F"/>
    <w:rsid w:val="00515393"/>
    <w:rsid w:val="00517913"/>
    <w:rsid w:val="00521611"/>
    <w:rsid w:val="00522D5E"/>
    <w:rsid w:val="00524202"/>
    <w:rsid w:val="00524AD0"/>
    <w:rsid w:val="00531454"/>
    <w:rsid w:val="005366DD"/>
    <w:rsid w:val="005369AF"/>
    <w:rsid w:val="00541CC6"/>
    <w:rsid w:val="00541FF9"/>
    <w:rsid w:val="00546EC7"/>
    <w:rsid w:val="00547863"/>
    <w:rsid w:val="00547FC2"/>
    <w:rsid w:val="005501D6"/>
    <w:rsid w:val="00552637"/>
    <w:rsid w:val="0056174C"/>
    <w:rsid w:val="00562012"/>
    <w:rsid w:val="00562C83"/>
    <w:rsid w:val="0056340D"/>
    <w:rsid w:val="00563B07"/>
    <w:rsid w:val="00565B87"/>
    <w:rsid w:val="00573049"/>
    <w:rsid w:val="00574170"/>
    <w:rsid w:val="005750F9"/>
    <w:rsid w:val="00576656"/>
    <w:rsid w:val="0058325E"/>
    <w:rsid w:val="00583704"/>
    <w:rsid w:val="005864BF"/>
    <w:rsid w:val="00586811"/>
    <w:rsid w:val="00591163"/>
    <w:rsid w:val="005925E9"/>
    <w:rsid w:val="00593DEF"/>
    <w:rsid w:val="00595118"/>
    <w:rsid w:val="00595689"/>
    <w:rsid w:val="005957C9"/>
    <w:rsid w:val="005A3085"/>
    <w:rsid w:val="005A3284"/>
    <w:rsid w:val="005A3D88"/>
    <w:rsid w:val="005A6F76"/>
    <w:rsid w:val="005B19DC"/>
    <w:rsid w:val="005B366F"/>
    <w:rsid w:val="005B3D99"/>
    <w:rsid w:val="005B5130"/>
    <w:rsid w:val="005B702A"/>
    <w:rsid w:val="005B7756"/>
    <w:rsid w:val="005B7A93"/>
    <w:rsid w:val="005C168B"/>
    <w:rsid w:val="005C39A9"/>
    <w:rsid w:val="005C7240"/>
    <w:rsid w:val="005C7B65"/>
    <w:rsid w:val="005D1DAE"/>
    <w:rsid w:val="005D5315"/>
    <w:rsid w:val="005E1601"/>
    <w:rsid w:val="005E4214"/>
    <w:rsid w:val="005F0303"/>
    <w:rsid w:val="005F05D8"/>
    <w:rsid w:val="005F27FA"/>
    <w:rsid w:val="005F4F58"/>
    <w:rsid w:val="005F50F8"/>
    <w:rsid w:val="00606E76"/>
    <w:rsid w:val="00613570"/>
    <w:rsid w:val="0061478E"/>
    <w:rsid w:val="00614E72"/>
    <w:rsid w:val="00622B25"/>
    <w:rsid w:val="00624DDE"/>
    <w:rsid w:val="00630D33"/>
    <w:rsid w:val="006312F7"/>
    <w:rsid w:val="006330CB"/>
    <w:rsid w:val="0063317C"/>
    <w:rsid w:val="006339FE"/>
    <w:rsid w:val="006347AA"/>
    <w:rsid w:val="00634C29"/>
    <w:rsid w:val="006378A8"/>
    <w:rsid w:val="00640300"/>
    <w:rsid w:val="00641595"/>
    <w:rsid w:val="006418E5"/>
    <w:rsid w:val="00641DE0"/>
    <w:rsid w:val="00641EF0"/>
    <w:rsid w:val="00646494"/>
    <w:rsid w:val="006549F3"/>
    <w:rsid w:val="006562F3"/>
    <w:rsid w:val="00657BF1"/>
    <w:rsid w:val="006600A8"/>
    <w:rsid w:val="006622C8"/>
    <w:rsid w:val="00662FDC"/>
    <w:rsid w:val="00664350"/>
    <w:rsid w:val="00665C42"/>
    <w:rsid w:val="00667161"/>
    <w:rsid w:val="00667669"/>
    <w:rsid w:val="00671FFE"/>
    <w:rsid w:val="0067428D"/>
    <w:rsid w:val="0067554F"/>
    <w:rsid w:val="00675F6E"/>
    <w:rsid w:val="006760B4"/>
    <w:rsid w:val="00677E3C"/>
    <w:rsid w:val="006829E3"/>
    <w:rsid w:val="006848A9"/>
    <w:rsid w:val="0068579C"/>
    <w:rsid w:val="00693EB4"/>
    <w:rsid w:val="0069789E"/>
    <w:rsid w:val="006A2967"/>
    <w:rsid w:val="006B2896"/>
    <w:rsid w:val="006B2B4E"/>
    <w:rsid w:val="006B4624"/>
    <w:rsid w:val="006B6A7F"/>
    <w:rsid w:val="006C1748"/>
    <w:rsid w:val="006C30F0"/>
    <w:rsid w:val="006C57FA"/>
    <w:rsid w:val="006C5832"/>
    <w:rsid w:val="006C6E1F"/>
    <w:rsid w:val="006D47B9"/>
    <w:rsid w:val="006D5CF4"/>
    <w:rsid w:val="006D78EF"/>
    <w:rsid w:val="006E0564"/>
    <w:rsid w:val="006E2C13"/>
    <w:rsid w:val="006E4D17"/>
    <w:rsid w:val="006E53BC"/>
    <w:rsid w:val="006F2F7D"/>
    <w:rsid w:val="006F3068"/>
    <w:rsid w:val="006F3182"/>
    <w:rsid w:val="006F4E6D"/>
    <w:rsid w:val="006F55B2"/>
    <w:rsid w:val="006F7FBC"/>
    <w:rsid w:val="00703209"/>
    <w:rsid w:val="007107FE"/>
    <w:rsid w:val="007126BE"/>
    <w:rsid w:val="00713312"/>
    <w:rsid w:val="007163A8"/>
    <w:rsid w:val="00717F56"/>
    <w:rsid w:val="00720204"/>
    <w:rsid w:val="007263D1"/>
    <w:rsid w:val="007276C2"/>
    <w:rsid w:val="00727CE3"/>
    <w:rsid w:val="007326C5"/>
    <w:rsid w:val="00732FB5"/>
    <w:rsid w:val="00733394"/>
    <w:rsid w:val="00735555"/>
    <w:rsid w:val="00737F9D"/>
    <w:rsid w:val="0074197A"/>
    <w:rsid w:val="00742F33"/>
    <w:rsid w:val="00744C2E"/>
    <w:rsid w:val="00747A07"/>
    <w:rsid w:val="007527DD"/>
    <w:rsid w:val="007528B4"/>
    <w:rsid w:val="00756694"/>
    <w:rsid w:val="00756EFB"/>
    <w:rsid w:val="00756F3A"/>
    <w:rsid w:val="0076320E"/>
    <w:rsid w:val="00763C84"/>
    <w:rsid w:val="00764B5E"/>
    <w:rsid w:val="00774349"/>
    <w:rsid w:val="00774A37"/>
    <w:rsid w:val="007774A7"/>
    <w:rsid w:val="00777C3B"/>
    <w:rsid w:val="00780467"/>
    <w:rsid w:val="0078619C"/>
    <w:rsid w:val="007868D8"/>
    <w:rsid w:val="00791296"/>
    <w:rsid w:val="00791ACF"/>
    <w:rsid w:val="00793C7D"/>
    <w:rsid w:val="00795256"/>
    <w:rsid w:val="00795ED6"/>
    <w:rsid w:val="00796FD1"/>
    <w:rsid w:val="007A2B0C"/>
    <w:rsid w:val="007A330E"/>
    <w:rsid w:val="007A442A"/>
    <w:rsid w:val="007A5D1F"/>
    <w:rsid w:val="007A74F3"/>
    <w:rsid w:val="007A79D9"/>
    <w:rsid w:val="007B346B"/>
    <w:rsid w:val="007B589B"/>
    <w:rsid w:val="007B6CA1"/>
    <w:rsid w:val="007D01C1"/>
    <w:rsid w:val="007D33B6"/>
    <w:rsid w:val="007D5389"/>
    <w:rsid w:val="007D72EC"/>
    <w:rsid w:val="007D76C4"/>
    <w:rsid w:val="007E26DD"/>
    <w:rsid w:val="007E2A8B"/>
    <w:rsid w:val="007E2E2C"/>
    <w:rsid w:val="007E3B9B"/>
    <w:rsid w:val="007E6D21"/>
    <w:rsid w:val="007F22E4"/>
    <w:rsid w:val="007F6029"/>
    <w:rsid w:val="008015CC"/>
    <w:rsid w:val="00806257"/>
    <w:rsid w:val="00812C20"/>
    <w:rsid w:val="008142C8"/>
    <w:rsid w:val="0081612A"/>
    <w:rsid w:val="00817B11"/>
    <w:rsid w:val="00820A2D"/>
    <w:rsid w:val="008214D6"/>
    <w:rsid w:val="008235EB"/>
    <w:rsid w:val="008266D7"/>
    <w:rsid w:val="00827170"/>
    <w:rsid w:val="008275E3"/>
    <w:rsid w:val="00830401"/>
    <w:rsid w:val="0083391F"/>
    <w:rsid w:val="0084109C"/>
    <w:rsid w:val="00842AC7"/>
    <w:rsid w:val="00844F3D"/>
    <w:rsid w:val="00845857"/>
    <w:rsid w:val="00846830"/>
    <w:rsid w:val="00855172"/>
    <w:rsid w:val="008654D4"/>
    <w:rsid w:val="0086644D"/>
    <w:rsid w:val="00867DA0"/>
    <w:rsid w:val="0087014E"/>
    <w:rsid w:val="00870949"/>
    <w:rsid w:val="008718A7"/>
    <w:rsid w:val="00875C4B"/>
    <w:rsid w:val="0088428A"/>
    <w:rsid w:val="00884635"/>
    <w:rsid w:val="008851B4"/>
    <w:rsid w:val="00886E7B"/>
    <w:rsid w:val="008903A7"/>
    <w:rsid w:val="00890455"/>
    <w:rsid w:val="0089135D"/>
    <w:rsid w:val="0089136A"/>
    <w:rsid w:val="00893575"/>
    <w:rsid w:val="00896FE2"/>
    <w:rsid w:val="00897DA6"/>
    <w:rsid w:val="008A1DFB"/>
    <w:rsid w:val="008A3863"/>
    <w:rsid w:val="008B1835"/>
    <w:rsid w:val="008B5AE0"/>
    <w:rsid w:val="008B741E"/>
    <w:rsid w:val="008C1270"/>
    <w:rsid w:val="008C2E9B"/>
    <w:rsid w:val="008C3692"/>
    <w:rsid w:val="008C4CA8"/>
    <w:rsid w:val="008C7C48"/>
    <w:rsid w:val="008D1774"/>
    <w:rsid w:val="008D2DED"/>
    <w:rsid w:val="008D4ABE"/>
    <w:rsid w:val="008D50B3"/>
    <w:rsid w:val="008D6206"/>
    <w:rsid w:val="008D6FD0"/>
    <w:rsid w:val="008E3757"/>
    <w:rsid w:val="008E6163"/>
    <w:rsid w:val="008F7AE8"/>
    <w:rsid w:val="00901B9B"/>
    <w:rsid w:val="009033BE"/>
    <w:rsid w:val="0091649C"/>
    <w:rsid w:val="00920B3D"/>
    <w:rsid w:val="00921AF7"/>
    <w:rsid w:val="00923210"/>
    <w:rsid w:val="00924370"/>
    <w:rsid w:val="009243FC"/>
    <w:rsid w:val="00924FC0"/>
    <w:rsid w:val="009254A2"/>
    <w:rsid w:val="00926B4B"/>
    <w:rsid w:val="009314BA"/>
    <w:rsid w:val="00932179"/>
    <w:rsid w:val="00933B28"/>
    <w:rsid w:val="00933C5E"/>
    <w:rsid w:val="00934BCA"/>
    <w:rsid w:val="0093593D"/>
    <w:rsid w:val="00936184"/>
    <w:rsid w:val="009367FC"/>
    <w:rsid w:val="00940319"/>
    <w:rsid w:val="009406A7"/>
    <w:rsid w:val="0094316D"/>
    <w:rsid w:val="00945ED0"/>
    <w:rsid w:val="009468FD"/>
    <w:rsid w:val="00951702"/>
    <w:rsid w:val="00951967"/>
    <w:rsid w:val="00956797"/>
    <w:rsid w:val="00957B63"/>
    <w:rsid w:val="00961F2A"/>
    <w:rsid w:val="00962652"/>
    <w:rsid w:val="00963842"/>
    <w:rsid w:val="00967588"/>
    <w:rsid w:val="00967C86"/>
    <w:rsid w:val="009734F0"/>
    <w:rsid w:val="00973C82"/>
    <w:rsid w:val="009741DA"/>
    <w:rsid w:val="0098131E"/>
    <w:rsid w:val="00983E40"/>
    <w:rsid w:val="00985122"/>
    <w:rsid w:val="00985E5C"/>
    <w:rsid w:val="0098666E"/>
    <w:rsid w:val="00986B04"/>
    <w:rsid w:val="00986CB5"/>
    <w:rsid w:val="00990A6C"/>
    <w:rsid w:val="00992747"/>
    <w:rsid w:val="00993949"/>
    <w:rsid w:val="00996FA3"/>
    <w:rsid w:val="009A12FA"/>
    <w:rsid w:val="009A2B48"/>
    <w:rsid w:val="009A46E1"/>
    <w:rsid w:val="009A4AB6"/>
    <w:rsid w:val="009A6142"/>
    <w:rsid w:val="009A66A9"/>
    <w:rsid w:val="009A6810"/>
    <w:rsid w:val="009B0B5B"/>
    <w:rsid w:val="009B1155"/>
    <w:rsid w:val="009B4C64"/>
    <w:rsid w:val="009B598B"/>
    <w:rsid w:val="009B68EC"/>
    <w:rsid w:val="009B7E3A"/>
    <w:rsid w:val="009C2F3B"/>
    <w:rsid w:val="009C32A9"/>
    <w:rsid w:val="009C339D"/>
    <w:rsid w:val="009D0103"/>
    <w:rsid w:val="009D07A1"/>
    <w:rsid w:val="009D1251"/>
    <w:rsid w:val="009D2141"/>
    <w:rsid w:val="009D293B"/>
    <w:rsid w:val="009E0735"/>
    <w:rsid w:val="009E19D1"/>
    <w:rsid w:val="009E5304"/>
    <w:rsid w:val="009E628C"/>
    <w:rsid w:val="009E6A90"/>
    <w:rsid w:val="009E6E7C"/>
    <w:rsid w:val="009F0C5F"/>
    <w:rsid w:val="009F3EE3"/>
    <w:rsid w:val="009F4588"/>
    <w:rsid w:val="009F791B"/>
    <w:rsid w:val="00A01C82"/>
    <w:rsid w:val="00A0480B"/>
    <w:rsid w:val="00A05106"/>
    <w:rsid w:val="00A07A54"/>
    <w:rsid w:val="00A10E36"/>
    <w:rsid w:val="00A13F9A"/>
    <w:rsid w:val="00A1567C"/>
    <w:rsid w:val="00A209D2"/>
    <w:rsid w:val="00A20B6B"/>
    <w:rsid w:val="00A24162"/>
    <w:rsid w:val="00A24D91"/>
    <w:rsid w:val="00A254F1"/>
    <w:rsid w:val="00A2641B"/>
    <w:rsid w:val="00A30346"/>
    <w:rsid w:val="00A30389"/>
    <w:rsid w:val="00A31BCF"/>
    <w:rsid w:val="00A3339E"/>
    <w:rsid w:val="00A34572"/>
    <w:rsid w:val="00A376F1"/>
    <w:rsid w:val="00A4192A"/>
    <w:rsid w:val="00A4410A"/>
    <w:rsid w:val="00A47986"/>
    <w:rsid w:val="00A50513"/>
    <w:rsid w:val="00A53477"/>
    <w:rsid w:val="00A5542A"/>
    <w:rsid w:val="00A617CC"/>
    <w:rsid w:val="00A62A72"/>
    <w:rsid w:val="00A6360B"/>
    <w:rsid w:val="00A640D3"/>
    <w:rsid w:val="00A767D6"/>
    <w:rsid w:val="00A841EB"/>
    <w:rsid w:val="00A84887"/>
    <w:rsid w:val="00A86331"/>
    <w:rsid w:val="00A868A1"/>
    <w:rsid w:val="00A9043E"/>
    <w:rsid w:val="00A90728"/>
    <w:rsid w:val="00A922FD"/>
    <w:rsid w:val="00A96FD1"/>
    <w:rsid w:val="00A97D59"/>
    <w:rsid w:val="00AA1053"/>
    <w:rsid w:val="00AA23BC"/>
    <w:rsid w:val="00AA3C45"/>
    <w:rsid w:val="00AB2342"/>
    <w:rsid w:val="00AB2E0C"/>
    <w:rsid w:val="00AB302A"/>
    <w:rsid w:val="00AB4C87"/>
    <w:rsid w:val="00AC4EFB"/>
    <w:rsid w:val="00AD3373"/>
    <w:rsid w:val="00AD350B"/>
    <w:rsid w:val="00AD4C7F"/>
    <w:rsid w:val="00AD5676"/>
    <w:rsid w:val="00AE1018"/>
    <w:rsid w:val="00AF1A46"/>
    <w:rsid w:val="00B01188"/>
    <w:rsid w:val="00B03C5F"/>
    <w:rsid w:val="00B06C0E"/>
    <w:rsid w:val="00B07C7E"/>
    <w:rsid w:val="00B109D2"/>
    <w:rsid w:val="00B114D1"/>
    <w:rsid w:val="00B14220"/>
    <w:rsid w:val="00B15E8D"/>
    <w:rsid w:val="00B162E0"/>
    <w:rsid w:val="00B262D3"/>
    <w:rsid w:val="00B30549"/>
    <w:rsid w:val="00B30CC1"/>
    <w:rsid w:val="00B32FC4"/>
    <w:rsid w:val="00B343C6"/>
    <w:rsid w:val="00B353EF"/>
    <w:rsid w:val="00B37CDB"/>
    <w:rsid w:val="00B46D3F"/>
    <w:rsid w:val="00B502B7"/>
    <w:rsid w:val="00B54732"/>
    <w:rsid w:val="00B54B5E"/>
    <w:rsid w:val="00B54C46"/>
    <w:rsid w:val="00B64794"/>
    <w:rsid w:val="00B67C59"/>
    <w:rsid w:val="00B7038E"/>
    <w:rsid w:val="00B72474"/>
    <w:rsid w:val="00B72CD4"/>
    <w:rsid w:val="00B73156"/>
    <w:rsid w:val="00B77E0F"/>
    <w:rsid w:val="00B8256A"/>
    <w:rsid w:val="00B826A4"/>
    <w:rsid w:val="00B855B7"/>
    <w:rsid w:val="00B856DF"/>
    <w:rsid w:val="00B863BC"/>
    <w:rsid w:val="00B87DAA"/>
    <w:rsid w:val="00B9007C"/>
    <w:rsid w:val="00B90405"/>
    <w:rsid w:val="00B94240"/>
    <w:rsid w:val="00B94A9C"/>
    <w:rsid w:val="00B94C88"/>
    <w:rsid w:val="00B94D5E"/>
    <w:rsid w:val="00BA3D81"/>
    <w:rsid w:val="00BB0A78"/>
    <w:rsid w:val="00BB0D09"/>
    <w:rsid w:val="00BB34CF"/>
    <w:rsid w:val="00BB59E5"/>
    <w:rsid w:val="00BC1D11"/>
    <w:rsid w:val="00BC5898"/>
    <w:rsid w:val="00BC5FBA"/>
    <w:rsid w:val="00BC6E32"/>
    <w:rsid w:val="00BD0F1C"/>
    <w:rsid w:val="00BD6196"/>
    <w:rsid w:val="00BD6D9D"/>
    <w:rsid w:val="00BE04CF"/>
    <w:rsid w:val="00BE2121"/>
    <w:rsid w:val="00BE2E66"/>
    <w:rsid w:val="00BE3A4D"/>
    <w:rsid w:val="00BE54D3"/>
    <w:rsid w:val="00BF2AEE"/>
    <w:rsid w:val="00BF608E"/>
    <w:rsid w:val="00C00299"/>
    <w:rsid w:val="00C018E5"/>
    <w:rsid w:val="00C03EDC"/>
    <w:rsid w:val="00C0678F"/>
    <w:rsid w:val="00C070A3"/>
    <w:rsid w:val="00C10969"/>
    <w:rsid w:val="00C119EE"/>
    <w:rsid w:val="00C1236F"/>
    <w:rsid w:val="00C13EB5"/>
    <w:rsid w:val="00C15E34"/>
    <w:rsid w:val="00C16311"/>
    <w:rsid w:val="00C17963"/>
    <w:rsid w:val="00C17C84"/>
    <w:rsid w:val="00C216E1"/>
    <w:rsid w:val="00C256E7"/>
    <w:rsid w:val="00C25932"/>
    <w:rsid w:val="00C26997"/>
    <w:rsid w:val="00C27870"/>
    <w:rsid w:val="00C311D9"/>
    <w:rsid w:val="00C3310A"/>
    <w:rsid w:val="00C41ABE"/>
    <w:rsid w:val="00C4462B"/>
    <w:rsid w:val="00C45B56"/>
    <w:rsid w:val="00C4674E"/>
    <w:rsid w:val="00C5034A"/>
    <w:rsid w:val="00C513F7"/>
    <w:rsid w:val="00C52EFC"/>
    <w:rsid w:val="00C53D06"/>
    <w:rsid w:val="00C55A0E"/>
    <w:rsid w:val="00C570E6"/>
    <w:rsid w:val="00C636AB"/>
    <w:rsid w:val="00C751A8"/>
    <w:rsid w:val="00C76218"/>
    <w:rsid w:val="00C77E69"/>
    <w:rsid w:val="00C80972"/>
    <w:rsid w:val="00C80BC7"/>
    <w:rsid w:val="00C824D4"/>
    <w:rsid w:val="00C8348D"/>
    <w:rsid w:val="00C864F3"/>
    <w:rsid w:val="00C8735C"/>
    <w:rsid w:val="00C944B7"/>
    <w:rsid w:val="00C97E15"/>
    <w:rsid w:val="00CA28A4"/>
    <w:rsid w:val="00CA2FE5"/>
    <w:rsid w:val="00CA3420"/>
    <w:rsid w:val="00CA3D00"/>
    <w:rsid w:val="00CB0646"/>
    <w:rsid w:val="00CB1B3C"/>
    <w:rsid w:val="00CB301B"/>
    <w:rsid w:val="00CB73E9"/>
    <w:rsid w:val="00CC2A45"/>
    <w:rsid w:val="00CC4505"/>
    <w:rsid w:val="00CC4FAA"/>
    <w:rsid w:val="00CC5A57"/>
    <w:rsid w:val="00CC5BC6"/>
    <w:rsid w:val="00CC6936"/>
    <w:rsid w:val="00CD0BEB"/>
    <w:rsid w:val="00CD1C0F"/>
    <w:rsid w:val="00CD4E04"/>
    <w:rsid w:val="00CD66B8"/>
    <w:rsid w:val="00CE16D6"/>
    <w:rsid w:val="00CE18E1"/>
    <w:rsid w:val="00CE3660"/>
    <w:rsid w:val="00CE5AD5"/>
    <w:rsid w:val="00CE74FE"/>
    <w:rsid w:val="00CF039E"/>
    <w:rsid w:val="00CF08B0"/>
    <w:rsid w:val="00CF28AA"/>
    <w:rsid w:val="00CF5B77"/>
    <w:rsid w:val="00CF5CFE"/>
    <w:rsid w:val="00CF6635"/>
    <w:rsid w:val="00D04BA2"/>
    <w:rsid w:val="00D06297"/>
    <w:rsid w:val="00D06667"/>
    <w:rsid w:val="00D06F41"/>
    <w:rsid w:val="00D1010B"/>
    <w:rsid w:val="00D105A5"/>
    <w:rsid w:val="00D11CEE"/>
    <w:rsid w:val="00D12180"/>
    <w:rsid w:val="00D13B55"/>
    <w:rsid w:val="00D15303"/>
    <w:rsid w:val="00D17CEA"/>
    <w:rsid w:val="00D20983"/>
    <w:rsid w:val="00D2190A"/>
    <w:rsid w:val="00D25A15"/>
    <w:rsid w:val="00D3315C"/>
    <w:rsid w:val="00D33D75"/>
    <w:rsid w:val="00D42FF6"/>
    <w:rsid w:val="00D4405A"/>
    <w:rsid w:val="00D46972"/>
    <w:rsid w:val="00D51B72"/>
    <w:rsid w:val="00D547EA"/>
    <w:rsid w:val="00D55327"/>
    <w:rsid w:val="00D60AB1"/>
    <w:rsid w:val="00D62E80"/>
    <w:rsid w:val="00D644EA"/>
    <w:rsid w:val="00D65B5A"/>
    <w:rsid w:val="00D732CF"/>
    <w:rsid w:val="00D7373E"/>
    <w:rsid w:val="00D73775"/>
    <w:rsid w:val="00D738F2"/>
    <w:rsid w:val="00D73F99"/>
    <w:rsid w:val="00D744CD"/>
    <w:rsid w:val="00D80344"/>
    <w:rsid w:val="00D80E97"/>
    <w:rsid w:val="00D865C4"/>
    <w:rsid w:val="00D871B4"/>
    <w:rsid w:val="00D87AF3"/>
    <w:rsid w:val="00D925CF"/>
    <w:rsid w:val="00D93E9A"/>
    <w:rsid w:val="00D96059"/>
    <w:rsid w:val="00D96BA8"/>
    <w:rsid w:val="00DA3473"/>
    <w:rsid w:val="00DA7353"/>
    <w:rsid w:val="00DB0177"/>
    <w:rsid w:val="00DB188C"/>
    <w:rsid w:val="00DB2856"/>
    <w:rsid w:val="00DB7483"/>
    <w:rsid w:val="00DC062B"/>
    <w:rsid w:val="00DC4DD6"/>
    <w:rsid w:val="00DC54D7"/>
    <w:rsid w:val="00DC62E1"/>
    <w:rsid w:val="00DC6A7F"/>
    <w:rsid w:val="00DC7B25"/>
    <w:rsid w:val="00DD5A59"/>
    <w:rsid w:val="00DD64C9"/>
    <w:rsid w:val="00DD6BCF"/>
    <w:rsid w:val="00DE3E8F"/>
    <w:rsid w:val="00DE687A"/>
    <w:rsid w:val="00DE7055"/>
    <w:rsid w:val="00DE738C"/>
    <w:rsid w:val="00DF07A0"/>
    <w:rsid w:val="00DF0E2B"/>
    <w:rsid w:val="00DF3BD9"/>
    <w:rsid w:val="00DF737B"/>
    <w:rsid w:val="00DF7FEB"/>
    <w:rsid w:val="00E00A67"/>
    <w:rsid w:val="00E01AB9"/>
    <w:rsid w:val="00E01C22"/>
    <w:rsid w:val="00E04232"/>
    <w:rsid w:val="00E1132E"/>
    <w:rsid w:val="00E11543"/>
    <w:rsid w:val="00E12B86"/>
    <w:rsid w:val="00E2107E"/>
    <w:rsid w:val="00E210CC"/>
    <w:rsid w:val="00E219F9"/>
    <w:rsid w:val="00E234BD"/>
    <w:rsid w:val="00E27CED"/>
    <w:rsid w:val="00E3109E"/>
    <w:rsid w:val="00E331B3"/>
    <w:rsid w:val="00E42437"/>
    <w:rsid w:val="00E433DE"/>
    <w:rsid w:val="00E4446D"/>
    <w:rsid w:val="00E44B40"/>
    <w:rsid w:val="00E44FDE"/>
    <w:rsid w:val="00E4587C"/>
    <w:rsid w:val="00E4629D"/>
    <w:rsid w:val="00E47B9D"/>
    <w:rsid w:val="00E65CAF"/>
    <w:rsid w:val="00E748FA"/>
    <w:rsid w:val="00E8104B"/>
    <w:rsid w:val="00E815A2"/>
    <w:rsid w:val="00E852D9"/>
    <w:rsid w:val="00E868BE"/>
    <w:rsid w:val="00E86EB5"/>
    <w:rsid w:val="00E906CB"/>
    <w:rsid w:val="00E90760"/>
    <w:rsid w:val="00E90FC2"/>
    <w:rsid w:val="00E9282B"/>
    <w:rsid w:val="00E9487D"/>
    <w:rsid w:val="00E94F1A"/>
    <w:rsid w:val="00E97304"/>
    <w:rsid w:val="00E9738D"/>
    <w:rsid w:val="00EA0509"/>
    <w:rsid w:val="00EA38E7"/>
    <w:rsid w:val="00EA5670"/>
    <w:rsid w:val="00EB03B5"/>
    <w:rsid w:val="00EB0FD6"/>
    <w:rsid w:val="00EB2C4C"/>
    <w:rsid w:val="00EB3A5E"/>
    <w:rsid w:val="00EC0DD6"/>
    <w:rsid w:val="00EC4388"/>
    <w:rsid w:val="00EC6B9C"/>
    <w:rsid w:val="00EC775F"/>
    <w:rsid w:val="00ED423B"/>
    <w:rsid w:val="00ED61D4"/>
    <w:rsid w:val="00ED6495"/>
    <w:rsid w:val="00EE0B8B"/>
    <w:rsid w:val="00EE379E"/>
    <w:rsid w:val="00EE3ED3"/>
    <w:rsid w:val="00EF154B"/>
    <w:rsid w:val="00EF2AAF"/>
    <w:rsid w:val="00EF3E34"/>
    <w:rsid w:val="00EF4168"/>
    <w:rsid w:val="00EF7D6E"/>
    <w:rsid w:val="00F0141A"/>
    <w:rsid w:val="00F02164"/>
    <w:rsid w:val="00F04798"/>
    <w:rsid w:val="00F0491A"/>
    <w:rsid w:val="00F05142"/>
    <w:rsid w:val="00F06870"/>
    <w:rsid w:val="00F06DAD"/>
    <w:rsid w:val="00F071A8"/>
    <w:rsid w:val="00F07C04"/>
    <w:rsid w:val="00F1103B"/>
    <w:rsid w:val="00F1146A"/>
    <w:rsid w:val="00F14601"/>
    <w:rsid w:val="00F169C9"/>
    <w:rsid w:val="00F16D67"/>
    <w:rsid w:val="00F20CD9"/>
    <w:rsid w:val="00F22AD5"/>
    <w:rsid w:val="00F26F49"/>
    <w:rsid w:val="00F27C54"/>
    <w:rsid w:val="00F3031B"/>
    <w:rsid w:val="00F320F6"/>
    <w:rsid w:val="00F33705"/>
    <w:rsid w:val="00F33FB5"/>
    <w:rsid w:val="00F3574A"/>
    <w:rsid w:val="00F42CE1"/>
    <w:rsid w:val="00F42FE9"/>
    <w:rsid w:val="00F4489E"/>
    <w:rsid w:val="00F4522B"/>
    <w:rsid w:val="00F47AE8"/>
    <w:rsid w:val="00F52E89"/>
    <w:rsid w:val="00F53EE4"/>
    <w:rsid w:val="00F55EA9"/>
    <w:rsid w:val="00F5680B"/>
    <w:rsid w:val="00F60473"/>
    <w:rsid w:val="00F605D5"/>
    <w:rsid w:val="00F63B14"/>
    <w:rsid w:val="00F63FA0"/>
    <w:rsid w:val="00F64CC5"/>
    <w:rsid w:val="00F669FE"/>
    <w:rsid w:val="00F6745A"/>
    <w:rsid w:val="00F72622"/>
    <w:rsid w:val="00F73A9A"/>
    <w:rsid w:val="00F73B1D"/>
    <w:rsid w:val="00F75571"/>
    <w:rsid w:val="00F76262"/>
    <w:rsid w:val="00F80671"/>
    <w:rsid w:val="00F80DB4"/>
    <w:rsid w:val="00F82FE2"/>
    <w:rsid w:val="00F84420"/>
    <w:rsid w:val="00F844C2"/>
    <w:rsid w:val="00F877E4"/>
    <w:rsid w:val="00F93418"/>
    <w:rsid w:val="00F973AD"/>
    <w:rsid w:val="00F97668"/>
    <w:rsid w:val="00FA2AFB"/>
    <w:rsid w:val="00FB3FE9"/>
    <w:rsid w:val="00FB62B6"/>
    <w:rsid w:val="00FC14F4"/>
    <w:rsid w:val="00FC1F88"/>
    <w:rsid w:val="00FC2462"/>
    <w:rsid w:val="00FC3DD5"/>
    <w:rsid w:val="00FC44C4"/>
    <w:rsid w:val="00FC604F"/>
    <w:rsid w:val="00FC64BF"/>
    <w:rsid w:val="00FC6737"/>
    <w:rsid w:val="00FC7AB4"/>
    <w:rsid w:val="00FD15E8"/>
    <w:rsid w:val="00FD22A1"/>
    <w:rsid w:val="00FD276E"/>
    <w:rsid w:val="00FD3CC1"/>
    <w:rsid w:val="00FD78EC"/>
    <w:rsid w:val="00FE3A06"/>
    <w:rsid w:val="00FE3D27"/>
    <w:rsid w:val="00FE562F"/>
    <w:rsid w:val="00FF1B7A"/>
    <w:rsid w:val="00FF3F03"/>
    <w:rsid w:val="00FF5D41"/>
    <w:rsid w:val="00FF6ECD"/>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qFormat="1"/>
    <w:lsdException w:name="List 2"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BE"/>
    <w:rPr>
      <w:rFonts w:eastAsia="Batang"/>
      <w:kern w:val="2"/>
      <w:sz w:val="24"/>
      <w:szCs w:val="24"/>
    </w:rPr>
  </w:style>
  <w:style w:type="paragraph" w:styleId="1">
    <w:name w:val="heading 1"/>
    <w:basedOn w:val="a"/>
    <w:next w:val="a"/>
    <w:link w:val="1Char"/>
    <w:qFormat/>
    <w:rsid w:val="002C6CD5"/>
    <w:pPr>
      <w:keepNext/>
      <w:outlineLvl w:val="0"/>
    </w:pPr>
    <w:rPr>
      <w:rFonts w:eastAsia="Dotum"/>
      <w:b/>
      <w:szCs w:val="28"/>
    </w:rPr>
  </w:style>
  <w:style w:type="paragraph" w:styleId="2">
    <w:name w:val="heading 2"/>
    <w:basedOn w:val="a"/>
    <w:next w:val="a"/>
    <w:link w:val="2Char"/>
    <w:qFormat/>
    <w:rsid w:val="002C6CD5"/>
    <w:pPr>
      <w:keepNext/>
      <w:outlineLvl w:val="1"/>
    </w:pPr>
    <w:rPr>
      <w:b/>
      <w:szCs w:val="20"/>
    </w:rPr>
  </w:style>
  <w:style w:type="paragraph" w:styleId="3">
    <w:name w:val="heading 3"/>
    <w:basedOn w:val="a"/>
    <w:next w:val="a"/>
    <w:link w:val="3Char"/>
    <w:qFormat/>
    <w:rsid w:val="002C6CD5"/>
    <w:pPr>
      <w:keepNext/>
      <w:outlineLvl w:val="2"/>
    </w:pPr>
    <w:rPr>
      <w:bCs/>
      <w:i/>
    </w:rPr>
  </w:style>
  <w:style w:type="paragraph" w:styleId="4">
    <w:name w:val="heading 4"/>
    <w:basedOn w:val="a"/>
    <w:next w:val="a"/>
    <w:link w:val="4Char"/>
    <w:qFormat/>
    <w:rsid w:val="002C6CD5"/>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풍선 도움말 텍스트1"/>
    <w:basedOn w:val="a"/>
    <w:semiHidden/>
    <w:unhideWhenUsed/>
    <w:rsid w:val="002D4DC3"/>
    <w:rPr>
      <w:kern w:val="0"/>
      <w:sz w:val="18"/>
      <w:szCs w:val="18"/>
    </w:rPr>
  </w:style>
  <w:style w:type="character" w:customStyle="1" w:styleId="Char">
    <w:name w:val="풍선 도움말 텍스트 Char"/>
    <w:semiHidden/>
    <w:rsid w:val="002D4DC3"/>
    <w:rPr>
      <w:rFonts w:ascii="Malgun Gothic" w:eastAsia="Malgun Gothic" w:hAnsi="Malgun Gothic" w:cs="Times New Roman"/>
      <w:sz w:val="18"/>
      <w:szCs w:val="18"/>
    </w:rPr>
  </w:style>
  <w:style w:type="paragraph" w:styleId="a3">
    <w:name w:val="header"/>
    <w:basedOn w:val="a"/>
    <w:link w:val="Char0"/>
    <w:uiPriority w:val="99"/>
    <w:unhideWhenUsed/>
    <w:rsid w:val="00C41ABE"/>
    <w:pPr>
      <w:tabs>
        <w:tab w:val="center" w:pos="4513"/>
        <w:tab w:val="right" w:pos="9026"/>
      </w:tabs>
      <w:snapToGrid w:val="0"/>
    </w:pPr>
  </w:style>
  <w:style w:type="character" w:customStyle="1" w:styleId="Char1">
    <w:name w:val="머리글 Char"/>
    <w:basedOn w:val="a0"/>
    <w:semiHidden/>
    <w:rsid w:val="002D4DC3"/>
  </w:style>
  <w:style w:type="paragraph" w:styleId="a4">
    <w:name w:val="footer"/>
    <w:basedOn w:val="a"/>
    <w:link w:val="Char2"/>
    <w:uiPriority w:val="99"/>
    <w:unhideWhenUsed/>
    <w:rsid w:val="00C41ABE"/>
    <w:pPr>
      <w:tabs>
        <w:tab w:val="center" w:pos="4513"/>
        <w:tab w:val="right" w:pos="9026"/>
      </w:tabs>
      <w:snapToGrid w:val="0"/>
    </w:pPr>
  </w:style>
  <w:style w:type="character" w:customStyle="1" w:styleId="Char3">
    <w:name w:val="바닥글 Char"/>
    <w:basedOn w:val="a0"/>
    <w:uiPriority w:val="99"/>
    <w:rsid w:val="002D4DC3"/>
  </w:style>
  <w:style w:type="character" w:styleId="a5">
    <w:name w:val="Hyperlink"/>
    <w:uiPriority w:val="99"/>
    <w:unhideWhenUsed/>
    <w:rsid w:val="002D4DC3"/>
    <w:rPr>
      <w:color w:val="0000FF"/>
      <w:u w:val="single"/>
    </w:rPr>
  </w:style>
  <w:style w:type="character" w:styleId="a6">
    <w:name w:val="annotation reference"/>
    <w:uiPriority w:val="99"/>
    <w:unhideWhenUsed/>
    <w:rsid w:val="002D4DC3"/>
    <w:rPr>
      <w:sz w:val="18"/>
      <w:szCs w:val="18"/>
    </w:rPr>
  </w:style>
  <w:style w:type="paragraph" w:styleId="a7">
    <w:name w:val="annotation text"/>
    <w:basedOn w:val="a"/>
    <w:link w:val="Char4"/>
    <w:uiPriority w:val="99"/>
    <w:unhideWhenUsed/>
    <w:rsid w:val="00C41ABE"/>
    <w:rPr>
      <w:rFonts w:eastAsia="Times New Roman"/>
      <w:sz w:val="20"/>
      <w:szCs w:val="22"/>
    </w:rPr>
  </w:style>
  <w:style w:type="character" w:customStyle="1" w:styleId="Char5">
    <w:name w:val="메모 텍스트 Char"/>
    <w:rsid w:val="002D4DC3"/>
    <w:rPr>
      <w:kern w:val="2"/>
      <w:szCs w:val="22"/>
    </w:rPr>
  </w:style>
  <w:style w:type="paragraph" w:customStyle="1" w:styleId="11">
    <w:name w:val="메모 주제1"/>
    <w:basedOn w:val="a7"/>
    <w:next w:val="a7"/>
    <w:semiHidden/>
    <w:unhideWhenUsed/>
    <w:rsid w:val="002D4DC3"/>
    <w:rPr>
      <w:b/>
      <w:bCs/>
    </w:rPr>
  </w:style>
  <w:style w:type="character" w:customStyle="1" w:styleId="Char6">
    <w:name w:val="메모 주제 Char"/>
    <w:semiHidden/>
    <w:rsid w:val="002D4DC3"/>
    <w:rPr>
      <w:b/>
      <w:bCs/>
      <w:kern w:val="2"/>
      <w:szCs w:val="22"/>
    </w:rPr>
  </w:style>
  <w:style w:type="paragraph" w:customStyle="1" w:styleId="12">
    <w:name w:val="수정1"/>
    <w:hidden/>
    <w:semiHidden/>
    <w:rsid w:val="002D4DC3"/>
    <w:rPr>
      <w:kern w:val="2"/>
      <w:szCs w:val="22"/>
    </w:rPr>
  </w:style>
  <w:style w:type="paragraph" w:customStyle="1" w:styleId="13">
    <w:name w:val="일반 (웹)1"/>
    <w:basedOn w:val="a"/>
    <w:rsid w:val="002D4DC3"/>
    <w:pPr>
      <w:spacing w:before="100" w:beforeAutospacing="1" w:after="100" w:afterAutospacing="1"/>
    </w:pPr>
    <w:rPr>
      <w:rFonts w:ascii="Gulim" w:eastAsia="Gulim" w:hAnsi="Gulim" w:cs="Gulim"/>
      <w:kern w:val="0"/>
    </w:rPr>
  </w:style>
  <w:style w:type="character" w:customStyle="1" w:styleId="1Char">
    <w:name w:val="标题 1 Char"/>
    <w:link w:val="1"/>
    <w:rsid w:val="002C6CD5"/>
    <w:rPr>
      <w:rFonts w:eastAsia="Dotum"/>
      <w:b/>
      <w:kern w:val="2"/>
      <w:sz w:val="24"/>
      <w:szCs w:val="28"/>
      <w:lang w:val="en-US" w:eastAsia="ko-KR"/>
    </w:rPr>
  </w:style>
  <w:style w:type="character" w:customStyle="1" w:styleId="2Char">
    <w:name w:val="标题 2 Char"/>
    <w:link w:val="2"/>
    <w:rsid w:val="002C6CD5"/>
    <w:rPr>
      <w:rFonts w:eastAsia="Batang"/>
      <w:b/>
      <w:kern w:val="2"/>
      <w:sz w:val="24"/>
      <w:lang w:val="en-US" w:eastAsia="ko-KR"/>
    </w:rPr>
  </w:style>
  <w:style w:type="character" w:customStyle="1" w:styleId="3Char">
    <w:name w:val="标题 3 Char"/>
    <w:link w:val="3"/>
    <w:rsid w:val="002C6CD5"/>
    <w:rPr>
      <w:rFonts w:eastAsia="Batang"/>
      <w:bCs/>
      <w:i/>
      <w:kern w:val="2"/>
      <w:sz w:val="24"/>
      <w:szCs w:val="24"/>
      <w:lang w:val="en-US" w:eastAsia="ko-KR"/>
    </w:rPr>
  </w:style>
  <w:style w:type="character" w:customStyle="1" w:styleId="4Char">
    <w:name w:val="标题 4 Char"/>
    <w:link w:val="4"/>
    <w:rsid w:val="002C6CD5"/>
    <w:rPr>
      <w:rFonts w:eastAsia="Batang"/>
      <w:kern w:val="2"/>
      <w:sz w:val="24"/>
      <w:szCs w:val="24"/>
      <w:lang w:val="en-US" w:eastAsia="ko-KR"/>
    </w:rPr>
  </w:style>
  <w:style w:type="paragraph" w:styleId="a8">
    <w:name w:val="caption"/>
    <w:basedOn w:val="a"/>
    <w:next w:val="a"/>
    <w:qFormat/>
    <w:rsid w:val="002C6CD5"/>
    <w:rPr>
      <w:bCs/>
      <w:szCs w:val="20"/>
    </w:rPr>
  </w:style>
  <w:style w:type="paragraph" w:styleId="a9">
    <w:name w:val="List"/>
    <w:basedOn w:val="a"/>
    <w:link w:val="Char7"/>
    <w:semiHidden/>
    <w:qFormat/>
    <w:rsid w:val="002C6CD5"/>
    <w:pPr>
      <w:ind w:left="357" w:hanging="357"/>
    </w:pPr>
  </w:style>
  <w:style w:type="character" w:customStyle="1" w:styleId="Char7">
    <w:name w:val="列表 Char"/>
    <w:link w:val="a9"/>
    <w:semiHidden/>
    <w:rsid w:val="002C6CD5"/>
    <w:rPr>
      <w:rFonts w:eastAsia="Batang"/>
      <w:kern w:val="2"/>
      <w:sz w:val="24"/>
      <w:szCs w:val="24"/>
      <w:lang w:val="en-US" w:eastAsia="ko-KR"/>
    </w:rPr>
  </w:style>
  <w:style w:type="paragraph" w:styleId="20">
    <w:name w:val="List 2"/>
    <w:basedOn w:val="a"/>
    <w:semiHidden/>
    <w:qFormat/>
    <w:rsid w:val="002C6CD5"/>
    <w:pPr>
      <w:overflowPunct w:val="0"/>
      <w:adjustRightInd w:val="0"/>
      <w:spacing w:line="360" w:lineRule="auto"/>
      <w:ind w:left="714" w:hanging="357"/>
      <w:textAlignment w:val="baseline"/>
    </w:pPr>
    <w:rPr>
      <w:rFonts w:eastAsia="Times New Roman"/>
      <w:szCs w:val="20"/>
      <w:lang w:eastAsia="en-US"/>
    </w:rPr>
  </w:style>
  <w:style w:type="paragraph" w:styleId="aa">
    <w:name w:val="Title"/>
    <w:basedOn w:val="a"/>
    <w:link w:val="Char8"/>
    <w:qFormat/>
    <w:rsid w:val="002C6CD5"/>
    <w:pPr>
      <w:jc w:val="center"/>
      <w:outlineLvl w:val="0"/>
    </w:pPr>
    <w:rPr>
      <w:b/>
      <w:bCs/>
      <w:kern w:val="28"/>
      <w:sz w:val="28"/>
      <w:szCs w:val="32"/>
    </w:rPr>
  </w:style>
  <w:style w:type="character" w:customStyle="1" w:styleId="Char8">
    <w:name w:val="标题 Char"/>
    <w:link w:val="aa"/>
    <w:rsid w:val="002C6CD5"/>
    <w:rPr>
      <w:rFonts w:eastAsia="Batang" w:cs="Arial"/>
      <w:b/>
      <w:bCs/>
      <w:kern w:val="28"/>
      <w:sz w:val="28"/>
      <w:szCs w:val="32"/>
      <w:lang w:val="en-US" w:eastAsia="ko-KR"/>
    </w:rPr>
  </w:style>
  <w:style w:type="paragraph" w:styleId="ab">
    <w:name w:val="Subtitle"/>
    <w:basedOn w:val="a"/>
    <w:link w:val="Char9"/>
    <w:qFormat/>
    <w:rsid w:val="002C6CD5"/>
    <w:pPr>
      <w:jc w:val="center"/>
      <w:outlineLvl w:val="1"/>
    </w:pPr>
    <w:rPr>
      <w:b/>
    </w:rPr>
  </w:style>
  <w:style w:type="character" w:customStyle="1" w:styleId="Char9">
    <w:name w:val="副标题 Char"/>
    <w:link w:val="ab"/>
    <w:rsid w:val="002C6CD5"/>
    <w:rPr>
      <w:rFonts w:eastAsia="Batang" w:cs="Arial"/>
      <w:b/>
      <w:kern w:val="2"/>
      <w:sz w:val="24"/>
      <w:szCs w:val="24"/>
      <w:lang w:val="en-US" w:eastAsia="ko-KR"/>
    </w:rPr>
  </w:style>
  <w:style w:type="paragraph" w:styleId="ac">
    <w:name w:val="Body Text"/>
    <w:basedOn w:val="a"/>
    <w:link w:val="Chara"/>
    <w:uiPriority w:val="99"/>
    <w:semiHidden/>
    <w:unhideWhenUsed/>
    <w:rsid w:val="002C6CD5"/>
    <w:pPr>
      <w:spacing w:after="120"/>
    </w:pPr>
  </w:style>
  <w:style w:type="character" w:customStyle="1" w:styleId="Chara">
    <w:name w:val="正文文本 Char"/>
    <w:link w:val="ac"/>
    <w:uiPriority w:val="99"/>
    <w:semiHidden/>
    <w:rsid w:val="002C6CD5"/>
    <w:rPr>
      <w:rFonts w:eastAsia="Batang"/>
      <w:kern w:val="2"/>
      <w:sz w:val="24"/>
      <w:szCs w:val="24"/>
      <w:lang w:val="en-US" w:eastAsia="ko-KR"/>
    </w:rPr>
  </w:style>
  <w:style w:type="paragraph" w:styleId="ad">
    <w:name w:val="Body Text First Indent"/>
    <w:basedOn w:val="ac"/>
    <w:link w:val="Charb"/>
    <w:semiHidden/>
    <w:qFormat/>
    <w:rsid w:val="002C6CD5"/>
    <w:pPr>
      <w:spacing w:after="0"/>
      <w:ind w:firstLine="709"/>
    </w:pPr>
    <w:rPr>
      <w:rFonts w:eastAsia="BatangChe"/>
      <w:bCs/>
    </w:rPr>
  </w:style>
  <w:style w:type="character" w:customStyle="1" w:styleId="Charb">
    <w:name w:val="正文首行缩进 Char"/>
    <w:link w:val="ad"/>
    <w:semiHidden/>
    <w:rsid w:val="002C6CD5"/>
    <w:rPr>
      <w:rFonts w:eastAsia="BatangChe"/>
      <w:bCs/>
      <w:kern w:val="2"/>
      <w:sz w:val="24"/>
      <w:szCs w:val="24"/>
      <w:lang w:val="en-US" w:eastAsia="ko-KR"/>
    </w:rPr>
  </w:style>
  <w:style w:type="paragraph" w:customStyle="1" w:styleId="Abstract">
    <w:name w:val="Abstract"/>
    <w:basedOn w:val="ac"/>
    <w:qFormat/>
    <w:rsid w:val="002C6CD5"/>
    <w:pPr>
      <w:spacing w:after="0"/>
    </w:pPr>
    <w:rPr>
      <w:color w:val="000000"/>
      <w:szCs w:val="20"/>
    </w:rPr>
  </w:style>
  <w:style w:type="paragraph" w:customStyle="1" w:styleId="Keywords">
    <w:name w:val="Keywords"/>
    <w:basedOn w:val="a"/>
    <w:qFormat/>
    <w:rsid w:val="002C6CD5"/>
    <w:pPr>
      <w:ind w:left="1134" w:hanging="1134"/>
    </w:pPr>
  </w:style>
  <w:style w:type="paragraph" w:customStyle="1" w:styleId="Quotation">
    <w:name w:val="Quotation"/>
    <w:basedOn w:val="a"/>
    <w:qFormat/>
    <w:rsid w:val="002C6CD5"/>
    <w:pPr>
      <w:ind w:left="284" w:right="284"/>
    </w:pPr>
    <w:rPr>
      <w:i/>
    </w:rPr>
  </w:style>
  <w:style w:type="paragraph" w:customStyle="1" w:styleId="References">
    <w:name w:val="References"/>
    <w:basedOn w:val="a"/>
    <w:qFormat/>
    <w:rsid w:val="002C6CD5"/>
    <w:pPr>
      <w:ind w:left="357" w:hanging="357"/>
    </w:pPr>
    <w:rPr>
      <w:rFonts w:eastAsia="MS Mincho"/>
      <w:szCs w:val="20"/>
      <w:lang w:eastAsia="ja-JP"/>
    </w:rPr>
  </w:style>
  <w:style w:type="paragraph" w:customStyle="1" w:styleId="Equation">
    <w:name w:val="Equation"/>
    <w:basedOn w:val="a"/>
    <w:qFormat/>
    <w:rsid w:val="002C6CD5"/>
    <w:pPr>
      <w:tabs>
        <w:tab w:val="left" w:pos="7938"/>
      </w:tabs>
      <w:ind w:left="709"/>
    </w:pPr>
  </w:style>
  <w:style w:type="paragraph" w:customStyle="1" w:styleId="AbstractHeading">
    <w:name w:val="Abstract Heading"/>
    <w:basedOn w:val="1"/>
    <w:next w:val="Abstract"/>
    <w:qFormat/>
    <w:rsid w:val="002C6CD5"/>
    <w:pPr>
      <w:jc w:val="center"/>
    </w:pPr>
  </w:style>
  <w:style w:type="paragraph" w:customStyle="1" w:styleId="List1">
    <w:name w:val="List 1"/>
    <w:basedOn w:val="a9"/>
    <w:link w:val="List1Char"/>
    <w:qFormat/>
    <w:rsid w:val="002C6CD5"/>
  </w:style>
  <w:style w:type="character" w:customStyle="1" w:styleId="List1Char">
    <w:name w:val="List 1 Char"/>
    <w:basedOn w:val="Char7"/>
    <w:link w:val="List1"/>
    <w:rsid w:val="002C6CD5"/>
    <w:rPr>
      <w:rFonts w:eastAsia="Batang"/>
      <w:kern w:val="2"/>
      <w:sz w:val="24"/>
      <w:szCs w:val="24"/>
      <w:lang w:val="en-US" w:eastAsia="ko-KR"/>
    </w:rPr>
  </w:style>
  <w:style w:type="paragraph" w:styleId="ae">
    <w:name w:val="Balloon Text"/>
    <w:basedOn w:val="a"/>
    <w:link w:val="Charc"/>
    <w:uiPriority w:val="99"/>
    <w:semiHidden/>
    <w:unhideWhenUsed/>
    <w:rsid w:val="00C41ABE"/>
    <w:rPr>
      <w:rFonts w:ascii="Lucida Grande" w:hAnsi="Lucida Grande"/>
      <w:sz w:val="18"/>
      <w:szCs w:val="18"/>
    </w:rPr>
  </w:style>
  <w:style w:type="character" w:customStyle="1" w:styleId="Charc">
    <w:name w:val="批注框文本 Char"/>
    <w:link w:val="ae"/>
    <w:uiPriority w:val="99"/>
    <w:semiHidden/>
    <w:rsid w:val="00AD350B"/>
    <w:rPr>
      <w:rFonts w:ascii="Lucida Grande" w:eastAsia="Batang" w:hAnsi="Lucida Grande"/>
      <w:kern w:val="2"/>
      <w:sz w:val="18"/>
      <w:szCs w:val="18"/>
    </w:rPr>
  </w:style>
  <w:style w:type="character" w:customStyle="1" w:styleId="Char0">
    <w:name w:val="页眉 Char"/>
    <w:link w:val="a3"/>
    <w:uiPriority w:val="99"/>
    <w:rsid w:val="00C41ABE"/>
    <w:rPr>
      <w:rFonts w:eastAsia="Batang"/>
      <w:kern w:val="2"/>
      <w:sz w:val="24"/>
      <w:szCs w:val="24"/>
    </w:rPr>
  </w:style>
  <w:style w:type="character" w:customStyle="1" w:styleId="Char2">
    <w:name w:val="页脚 Char"/>
    <w:link w:val="a4"/>
    <w:uiPriority w:val="99"/>
    <w:rsid w:val="00C41ABE"/>
    <w:rPr>
      <w:rFonts w:eastAsia="Batang"/>
      <w:kern w:val="2"/>
      <w:sz w:val="24"/>
      <w:szCs w:val="24"/>
    </w:rPr>
  </w:style>
  <w:style w:type="character" w:customStyle="1" w:styleId="CommentTextChar">
    <w:name w:val="Comment Text Char"/>
    <w:uiPriority w:val="99"/>
    <w:rsid w:val="00C41ABE"/>
    <w:rPr>
      <w:kern w:val="2"/>
      <w:szCs w:val="22"/>
    </w:rPr>
  </w:style>
  <w:style w:type="paragraph" w:styleId="af">
    <w:name w:val="annotation subject"/>
    <w:basedOn w:val="a7"/>
    <w:next w:val="a7"/>
    <w:link w:val="Chard"/>
    <w:uiPriority w:val="99"/>
    <w:semiHidden/>
    <w:unhideWhenUsed/>
    <w:rsid w:val="00C41ABE"/>
    <w:rPr>
      <w:rFonts w:ascii="Malgun Gothic" w:eastAsia="Malgun Gothic" w:hAnsi="Malgun Gothic"/>
      <w:b/>
      <w:bCs/>
    </w:rPr>
  </w:style>
  <w:style w:type="character" w:customStyle="1" w:styleId="Char4">
    <w:name w:val="批注文字 Char"/>
    <w:link w:val="a7"/>
    <w:rsid w:val="00C41ABE"/>
    <w:rPr>
      <w:rFonts w:eastAsia="Times New Roman"/>
      <w:kern w:val="2"/>
      <w:szCs w:val="22"/>
    </w:rPr>
  </w:style>
  <w:style w:type="character" w:customStyle="1" w:styleId="Chard">
    <w:name w:val="批注主题 Char"/>
    <w:link w:val="af"/>
    <w:uiPriority w:val="99"/>
    <w:semiHidden/>
    <w:rsid w:val="00C41ABE"/>
    <w:rPr>
      <w:rFonts w:ascii="Malgun Gothic" w:eastAsia="Malgun Gothic" w:hAnsi="Malgun Gothic"/>
      <w:b/>
      <w:bCs/>
      <w:kern w:val="2"/>
      <w:szCs w:val="22"/>
    </w:rPr>
  </w:style>
  <w:style w:type="paragraph" w:styleId="af0">
    <w:name w:val="Revision"/>
    <w:hidden/>
    <w:uiPriority w:val="99"/>
    <w:semiHidden/>
    <w:rsid w:val="00C41ABE"/>
    <w:rPr>
      <w:rFonts w:ascii="Malgun Gothic" w:hAnsi="Malgun Gothic"/>
      <w:kern w:val="2"/>
      <w:szCs w:val="22"/>
    </w:rPr>
  </w:style>
  <w:style w:type="paragraph" w:styleId="af1">
    <w:name w:val="Normal (Web)"/>
    <w:basedOn w:val="a"/>
    <w:uiPriority w:val="99"/>
    <w:rsid w:val="00C41ABE"/>
    <w:pPr>
      <w:spacing w:before="100" w:beforeAutospacing="1" w:after="100" w:afterAutospacing="1"/>
    </w:pPr>
    <w:rPr>
      <w:rFonts w:ascii="Gulim" w:eastAsia="Gulim" w:hAnsi="Gulim" w:cs="Gulim"/>
      <w:kern w:val="0"/>
    </w:rPr>
  </w:style>
  <w:style w:type="paragraph" w:styleId="HTML">
    <w:name w:val="HTML Preformatted"/>
    <w:basedOn w:val="a"/>
    <w:link w:val="HTMLChar"/>
    <w:uiPriority w:val="99"/>
    <w:semiHidden/>
    <w:unhideWhenUsed/>
    <w:rsid w:val="000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GB" w:eastAsia="en-GB"/>
    </w:rPr>
  </w:style>
  <w:style w:type="character" w:customStyle="1" w:styleId="HTMLChar">
    <w:name w:val="HTML 预设格式 Char"/>
    <w:basedOn w:val="a0"/>
    <w:link w:val="HTML"/>
    <w:uiPriority w:val="99"/>
    <w:semiHidden/>
    <w:rsid w:val="000F49CE"/>
    <w:rPr>
      <w:rFonts w:ascii="Courier New" w:eastAsia="Times New Roman" w:hAnsi="Courier New" w:cs="Courier New"/>
      <w:lang w:val="en-GB" w:eastAsia="en-GB"/>
    </w:rPr>
  </w:style>
  <w:style w:type="paragraph" w:styleId="af2">
    <w:name w:val="List Paragraph"/>
    <w:basedOn w:val="a"/>
    <w:uiPriority w:val="34"/>
    <w:qFormat/>
    <w:rsid w:val="00336621"/>
    <w:pPr>
      <w:ind w:leftChars="400" w:left="800"/>
    </w:pPr>
  </w:style>
  <w:style w:type="table" w:styleId="af3">
    <w:name w:val="Table Grid"/>
    <w:basedOn w:val="a1"/>
    <w:uiPriority w:val="59"/>
    <w:rsid w:val="003A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bold">
    <w:name w:val="sub_title_bold"/>
    <w:basedOn w:val="a0"/>
    <w:rsid w:val="003A2023"/>
  </w:style>
  <w:style w:type="paragraph" w:customStyle="1" w:styleId="EndNoteBibliographyTitle">
    <w:name w:val="EndNote Bibliography Title"/>
    <w:basedOn w:val="a"/>
    <w:link w:val="EndNoteBibliographyTitleChar"/>
    <w:rsid w:val="00BE2121"/>
    <w:pPr>
      <w:jc w:val="center"/>
    </w:pPr>
    <w:rPr>
      <w:rFonts w:ascii="Malgun Gothic" w:eastAsia="Malgun Gothic" w:hAnsi="Malgun Gothic"/>
      <w:noProof/>
      <w:sz w:val="20"/>
    </w:rPr>
  </w:style>
  <w:style w:type="character" w:customStyle="1" w:styleId="EndNoteBibliographyTitleChar">
    <w:name w:val="EndNote Bibliography Title Char"/>
    <w:basedOn w:val="a0"/>
    <w:link w:val="EndNoteBibliographyTitle"/>
    <w:rsid w:val="00BE2121"/>
    <w:rPr>
      <w:rFonts w:ascii="Malgun Gothic" w:hAnsi="Malgun Gothic"/>
      <w:noProof/>
      <w:kern w:val="2"/>
      <w:szCs w:val="24"/>
    </w:rPr>
  </w:style>
  <w:style w:type="paragraph" w:customStyle="1" w:styleId="EndNoteBibliography">
    <w:name w:val="EndNote Bibliography"/>
    <w:basedOn w:val="a"/>
    <w:link w:val="EndNoteBibliographyChar"/>
    <w:rsid w:val="00BE2121"/>
    <w:pPr>
      <w:jc w:val="both"/>
    </w:pPr>
    <w:rPr>
      <w:rFonts w:ascii="Malgun Gothic" w:eastAsia="Malgun Gothic" w:hAnsi="Malgun Gothic"/>
      <w:noProof/>
      <w:sz w:val="20"/>
    </w:rPr>
  </w:style>
  <w:style w:type="character" w:customStyle="1" w:styleId="EndNoteBibliographyChar">
    <w:name w:val="EndNote Bibliography Char"/>
    <w:basedOn w:val="a0"/>
    <w:link w:val="EndNoteBibliography"/>
    <w:rsid w:val="00BE2121"/>
    <w:rPr>
      <w:rFonts w:ascii="Malgun Gothic" w:hAnsi="Malgun Gothic"/>
      <w:noProof/>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qFormat="1"/>
    <w:lsdException w:name="List 2" w:uiPriority="0" w:qFormat="1"/>
    <w:lsdException w:name="Title" w:semiHidden="0" w:uiPriority="0" w:unhideWhenUsed="0" w:qFormat="1"/>
    <w:lsdException w:name="Default Paragraph Font" w:uiPriority="1"/>
    <w:lsdException w:name="Subtitle" w:semiHidden="0" w:uiPriority="0"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ABE"/>
    <w:rPr>
      <w:rFonts w:eastAsia="Batang"/>
      <w:kern w:val="2"/>
      <w:sz w:val="24"/>
      <w:szCs w:val="24"/>
    </w:rPr>
  </w:style>
  <w:style w:type="paragraph" w:styleId="1">
    <w:name w:val="heading 1"/>
    <w:basedOn w:val="a"/>
    <w:next w:val="a"/>
    <w:link w:val="1Char"/>
    <w:qFormat/>
    <w:rsid w:val="002C6CD5"/>
    <w:pPr>
      <w:keepNext/>
      <w:outlineLvl w:val="0"/>
    </w:pPr>
    <w:rPr>
      <w:rFonts w:eastAsia="Dotum"/>
      <w:b/>
      <w:szCs w:val="28"/>
    </w:rPr>
  </w:style>
  <w:style w:type="paragraph" w:styleId="2">
    <w:name w:val="heading 2"/>
    <w:basedOn w:val="a"/>
    <w:next w:val="a"/>
    <w:link w:val="2Char"/>
    <w:qFormat/>
    <w:rsid w:val="002C6CD5"/>
    <w:pPr>
      <w:keepNext/>
      <w:outlineLvl w:val="1"/>
    </w:pPr>
    <w:rPr>
      <w:b/>
      <w:szCs w:val="20"/>
    </w:rPr>
  </w:style>
  <w:style w:type="paragraph" w:styleId="3">
    <w:name w:val="heading 3"/>
    <w:basedOn w:val="a"/>
    <w:next w:val="a"/>
    <w:link w:val="3Char"/>
    <w:qFormat/>
    <w:rsid w:val="002C6CD5"/>
    <w:pPr>
      <w:keepNext/>
      <w:outlineLvl w:val="2"/>
    </w:pPr>
    <w:rPr>
      <w:bCs/>
      <w:i/>
    </w:rPr>
  </w:style>
  <w:style w:type="paragraph" w:styleId="4">
    <w:name w:val="heading 4"/>
    <w:basedOn w:val="a"/>
    <w:next w:val="a"/>
    <w:link w:val="4Char"/>
    <w:qFormat/>
    <w:rsid w:val="002C6CD5"/>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풍선 도움말 텍스트1"/>
    <w:basedOn w:val="a"/>
    <w:semiHidden/>
    <w:unhideWhenUsed/>
    <w:rsid w:val="002D4DC3"/>
    <w:rPr>
      <w:kern w:val="0"/>
      <w:sz w:val="18"/>
      <w:szCs w:val="18"/>
    </w:rPr>
  </w:style>
  <w:style w:type="character" w:customStyle="1" w:styleId="Char">
    <w:name w:val="풍선 도움말 텍스트 Char"/>
    <w:semiHidden/>
    <w:rsid w:val="002D4DC3"/>
    <w:rPr>
      <w:rFonts w:ascii="Malgun Gothic" w:eastAsia="Malgun Gothic" w:hAnsi="Malgun Gothic" w:cs="Times New Roman"/>
      <w:sz w:val="18"/>
      <w:szCs w:val="18"/>
    </w:rPr>
  </w:style>
  <w:style w:type="paragraph" w:styleId="a3">
    <w:name w:val="header"/>
    <w:basedOn w:val="a"/>
    <w:link w:val="Char0"/>
    <w:uiPriority w:val="99"/>
    <w:unhideWhenUsed/>
    <w:rsid w:val="00C41ABE"/>
    <w:pPr>
      <w:tabs>
        <w:tab w:val="center" w:pos="4513"/>
        <w:tab w:val="right" w:pos="9026"/>
      </w:tabs>
      <w:snapToGrid w:val="0"/>
    </w:pPr>
  </w:style>
  <w:style w:type="character" w:customStyle="1" w:styleId="Char1">
    <w:name w:val="머리글 Char"/>
    <w:basedOn w:val="a0"/>
    <w:semiHidden/>
    <w:rsid w:val="002D4DC3"/>
  </w:style>
  <w:style w:type="paragraph" w:styleId="a4">
    <w:name w:val="footer"/>
    <w:basedOn w:val="a"/>
    <w:link w:val="Char2"/>
    <w:uiPriority w:val="99"/>
    <w:unhideWhenUsed/>
    <w:rsid w:val="00C41ABE"/>
    <w:pPr>
      <w:tabs>
        <w:tab w:val="center" w:pos="4513"/>
        <w:tab w:val="right" w:pos="9026"/>
      </w:tabs>
      <w:snapToGrid w:val="0"/>
    </w:pPr>
  </w:style>
  <w:style w:type="character" w:customStyle="1" w:styleId="Char3">
    <w:name w:val="바닥글 Char"/>
    <w:basedOn w:val="a0"/>
    <w:uiPriority w:val="99"/>
    <w:rsid w:val="002D4DC3"/>
  </w:style>
  <w:style w:type="character" w:styleId="a5">
    <w:name w:val="Hyperlink"/>
    <w:uiPriority w:val="99"/>
    <w:unhideWhenUsed/>
    <w:rsid w:val="002D4DC3"/>
    <w:rPr>
      <w:color w:val="0000FF"/>
      <w:u w:val="single"/>
    </w:rPr>
  </w:style>
  <w:style w:type="character" w:styleId="a6">
    <w:name w:val="annotation reference"/>
    <w:uiPriority w:val="99"/>
    <w:unhideWhenUsed/>
    <w:rsid w:val="002D4DC3"/>
    <w:rPr>
      <w:sz w:val="18"/>
      <w:szCs w:val="18"/>
    </w:rPr>
  </w:style>
  <w:style w:type="paragraph" w:styleId="a7">
    <w:name w:val="annotation text"/>
    <w:basedOn w:val="a"/>
    <w:link w:val="Char4"/>
    <w:uiPriority w:val="99"/>
    <w:unhideWhenUsed/>
    <w:rsid w:val="00C41ABE"/>
    <w:rPr>
      <w:rFonts w:eastAsia="Times New Roman"/>
      <w:sz w:val="20"/>
      <w:szCs w:val="22"/>
    </w:rPr>
  </w:style>
  <w:style w:type="character" w:customStyle="1" w:styleId="Char5">
    <w:name w:val="메모 텍스트 Char"/>
    <w:rsid w:val="002D4DC3"/>
    <w:rPr>
      <w:kern w:val="2"/>
      <w:szCs w:val="22"/>
    </w:rPr>
  </w:style>
  <w:style w:type="paragraph" w:customStyle="1" w:styleId="11">
    <w:name w:val="메모 주제1"/>
    <w:basedOn w:val="a7"/>
    <w:next w:val="a7"/>
    <w:semiHidden/>
    <w:unhideWhenUsed/>
    <w:rsid w:val="002D4DC3"/>
    <w:rPr>
      <w:b/>
      <w:bCs/>
    </w:rPr>
  </w:style>
  <w:style w:type="character" w:customStyle="1" w:styleId="Char6">
    <w:name w:val="메모 주제 Char"/>
    <w:semiHidden/>
    <w:rsid w:val="002D4DC3"/>
    <w:rPr>
      <w:b/>
      <w:bCs/>
      <w:kern w:val="2"/>
      <w:szCs w:val="22"/>
    </w:rPr>
  </w:style>
  <w:style w:type="paragraph" w:customStyle="1" w:styleId="12">
    <w:name w:val="수정1"/>
    <w:hidden/>
    <w:semiHidden/>
    <w:rsid w:val="002D4DC3"/>
    <w:rPr>
      <w:kern w:val="2"/>
      <w:szCs w:val="22"/>
    </w:rPr>
  </w:style>
  <w:style w:type="paragraph" w:customStyle="1" w:styleId="13">
    <w:name w:val="일반 (웹)1"/>
    <w:basedOn w:val="a"/>
    <w:rsid w:val="002D4DC3"/>
    <w:pPr>
      <w:spacing w:before="100" w:beforeAutospacing="1" w:after="100" w:afterAutospacing="1"/>
    </w:pPr>
    <w:rPr>
      <w:rFonts w:ascii="Gulim" w:eastAsia="Gulim" w:hAnsi="Gulim" w:cs="Gulim"/>
      <w:kern w:val="0"/>
    </w:rPr>
  </w:style>
  <w:style w:type="character" w:customStyle="1" w:styleId="1Char">
    <w:name w:val="标题 1 Char"/>
    <w:link w:val="1"/>
    <w:rsid w:val="002C6CD5"/>
    <w:rPr>
      <w:rFonts w:eastAsia="Dotum"/>
      <w:b/>
      <w:kern w:val="2"/>
      <w:sz w:val="24"/>
      <w:szCs w:val="28"/>
      <w:lang w:val="en-US" w:eastAsia="ko-KR"/>
    </w:rPr>
  </w:style>
  <w:style w:type="character" w:customStyle="1" w:styleId="2Char">
    <w:name w:val="标题 2 Char"/>
    <w:link w:val="2"/>
    <w:rsid w:val="002C6CD5"/>
    <w:rPr>
      <w:rFonts w:eastAsia="Batang"/>
      <w:b/>
      <w:kern w:val="2"/>
      <w:sz w:val="24"/>
      <w:lang w:val="en-US" w:eastAsia="ko-KR"/>
    </w:rPr>
  </w:style>
  <w:style w:type="character" w:customStyle="1" w:styleId="3Char">
    <w:name w:val="标题 3 Char"/>
    <w:link w:val="3"/>
    <w:rsid w:val="002C6CD5"/>
    <w:rPr>
      <w:rFonts w:eastAsia="Batang"/>
      <w:bCs/>
      <w:i/>
      <w:kern w:val="2"/>
      <w:sz w:val="24"/>
      <w:szCs w:val="24"/>
      <w:lang w:val="en-US" w:eastAsia="ko-KR"/>
    </w:rPr>
  </w:style>
  <w:style w:type="character" w:customStyle="1" w:styleId="4Char">
    <w:name w:val="标题 4 Char"/>
    <w:link w:val="4"/>
    <w:rsid w:val="002C6CD5"/>
    <w:rPr>
      <w:rFonts w:eastAsia="Batang"/>
      <w:kern w:val="2"/>
      <w:sz w:val="24"/>
      <w:szCs w:val="24"/>
      <w:lang w:val="en-US" w:eastAsia="ko-KR"/>
    </w:rPr>
  </w:style>
  <w:style w:type="paragraph" w:styleId="a8">
    <w:name w:val="caption"/>
    <w:basedOn w:val="a"/>
    <w:next w:val="a"/>
    <w:qFormat/>
    <w:rsid w:val="002C6CD5"/>
    <w:rPr>
      <w:bCs/>
      <w:szCs w:val="20"/>
    </w:rPr>
  </w:style>
  <w:style w:type="paragraph" w:styleId="a9">
    <w:name w:val="List"/>
    <w:basedOn w:val="a"/>
    <w:link w:val="Char7"/>
    <w:semiHidden/>
    <w:qFormat/>
    <w:rsid w:val="002C6CD5"/>
    <w:pPr>
      <w:ind w:left="357" w:hanging="357"/>
    </w:pPr>
  </w:style>
  <w:style w:type="character" w:customStyle="1" w:styleId="Char7">
    <w:name w:val="列表 Char"/>
    <w:link w:val="a9"/>
    <w:semiHidden/>
    <w:rsid w:val="002C6CD5"/>
    <w:rPr>
      <w:rFonts w:eastAsia="Batang"/>
      <w:kern w:val="2"/>
      <w:sz w:val="24"/>
      <w:szCs w:val="24"/>
      <w:lang w:val="en-US" w:eastAsia="ko-KR"/>
    </w:rPr>
  </w:style>
  <w:style w:type="paragraph" w:styleId="20">
    <w:name w:val="List 2"/>
    <w:basedOn w:val="a"/>
    <w:semiHidden/>
    <w:qFormat/>
    <w:rsid w:val="002C6CD5"/>
    <w:pPr>
      <w:overflowPunct w:val="0"/>
      <w:adjustRightInd w:val="0"/>
      <w:spacing w:line="360" w:lineRule="auto"/>
      <w:ind w:left="714" w:hanging="357"/>
      <w:textAlignment w:val="baseline"/>
    </w:pPr>
    <w:rPr>
      <w:rFonts w:eastAsia="Times New Roman"/>
      <w:szCs w:val="20"/>
      <w:lang w:eastAsia="en-US"/>
    </w:rPr>
  </w:style>
  <w:style w:type="paragraph" w:styleId="aa">
    <w:name w:val="Title"/>
    <w:basedOn w:val="a"/>
    <w:link w:val="Char8"/>
    <w:qFormat/>
    <w:rsid w:val="002C6CD5"/>
    <w:pPr>
      <w:jc w:val="center"/>
      <w:outlineLvl w:val="0"/>
    </w:pPr>
    <w:rPr>
      <w:b/>
      <w:bCs/>
      <w:kern w:val="28"/>
      <w:sz w:val="28"/>
      <w:szCs w:val="32"/>
    </w:rPr>
  </w:style>
  <w:style w:type="character" w:customStyle="1" w:styleId="Char8">
    <w:name w:val="标题 Char"/>
    <w:link w:val="aa"/>
    <w:rsid w:val="002C6CD5"/>
    <w:rPr>
      <w:rFonts w:eastAsia="Batang" w:cs="Arial"/>
      <w:b/>
      <w:bCs/>
      <w:kern w:val="28"/>
      <w:sz w:val="28"/>
      <w:szCs w:val="32"/>
      <w:lang w:val="en-US" w:eastAsia="ko-KR"/>
    </w:rPr>
  </w:style>
  <w:style w:type="paragraph" w:styleId="ab">
    <w:name w:val="Subtitle"/>
    <w:basedOn w:val="a"/>
    <w:link w:val="Char9"/>
    <w:qFormat/>
    <w:rsid w:val="002C6CD5"/>
    <w:pPr>
      <w:jc w:val="center"/>
      <w:outlineLvl w:val="1"/>
    </w:pPr>
    <w:rPr>
      <w:b/>
    </w:rPr>
  </w:style>
  <w:style w:type="character" w:customStyle="1" w:styleId="Char9">
    <w:name w:val="副标题 Char"/>
    <w:link w:val="ab"/>
    <w:rsid w:val="002C6CD5"/>
    <w:rPr>
      <w:rFonts w:eastAsia="Batang" w:cs="Arial"/>
      <w:b/>
      <w:kern w:val="2"/>
      <w:sz w:val="24"/>
      <w:szCs w:val="24"/>
      <w:lang w:val="en-US" w:eastAsia="ko-KR"/>
    </w:rPr>
  </w:style>
  <w:style w:type="paragraph" w:styleId="ac">
    <w:name w:val="Body Text"/>
    <w:basedOn w:val="a"/>
    <w:link w:val="Chara"/>
    <w:uiPriority w:val="99"/>
    <w:semiHidden/>
    <w:unhideWhenUsed/>
    <w:rsid w:val="002C6CD5"/>
    <w:pPr>
      <w:spacing w:after="120"/>
    </w:pPr>
  </w:style>
  <w:style w:type="character" w:customStyle="1" w:styleId="Chara">
    <w:name w:val="正文文本 Char"/>
    <w:link w:val="ac"/>
    <w:uiPriority w:val="99"/>
    <w:semiHidden/>
    <w:rsid w:val="002C6CD5"/>
    <w:rPr>
      <w:rFonts w:eastAsia="Batang"/>
      <w:kern w:val="2"/>
      <w:sz w:val="24"/>
      <w:szCs w:val="24"/>
      <w:lang w:val="en-US" w:eastAsia="ko-KR"/>
    </w:rPr>
  </w:style>
  <w:style w:type="paragraph" w:styleId="ad">
    <w:name w:val="Body Text First Indent"/>
    <w:basedOn w:val="ac"/>
    <w:link w:val="Charb"/>
    <w:semiHidden/>
    <w:qFormat/>
    <w:rsid w:val="002C6CD5"/>
    <w:pPr>
      <w:spacing w:after="0"/>
      <w:ind w:firstLine="709"/>
    </w:pPr>
    <w:rPr>
      <w:rFonts w:eastAsia="BatangChe"/>
      <w:bCs/>
    </w:rPr>
  </w:style>
  <w:style w:type="character" w:customStyle="1" w:styleId="Charb">
    <w:name w:val="正文首行缩进 Char"/>
    <w:link w:val="ad"/>
    <w:semiHidden/>
    <w:rsid w:val="002C6CD5"/>
    <w:rPr>
      <w:rFonts w:eastAsia="BatangChe"/>
      <w:bCs/>
      <w:kern w:val="2"/>
      <w:sz w:val="24"/>
      <w:szCs w:val="24"/>
      <w:lang w:val="en-US" w:eastAsia="ko-KR"/>
    </w:rPr>
  </w:style>
  <w:style w:type="paragraph" w:customStyle="1" w:styleId="Abstract">
    <w:name w:val="Abstract"/>
    <w:basedOn w:val="ac"/>
    <w:qFormat/>
    <w:rsid w:val="002C6CD5"/>
    <w:pPr>
      <w:spacing w:after="0"/>
    </w:pPr>
    <w:rPr>
      <w:color w:val="000000"/>
      <w:szCs w:val="20"/>
    </w:rPr>
  </w:style>
  <w:style w:type="paragraph" w:customStyle="1" w:styleId="Keywords">
    <w:name w:val="Keywords"/>
    <w:basedOn w:val="a"/>
    <w:qFormat/>
    <w:rsid w:val="002C6CD5"/>
    <w:pPr>
      <w:ind w:left="1134" w:hanging="1134"/>
    </w:pPr>
  </w:style>
  <w:style w:type="paragraph" w:customStyle="1" w:styleId="Quotation">
    <w:name w:val="Quotation"/>
    <w:basedOn w:val="a"/>
    <w:qFormat/>
    <w:rsid w:val="002C6CD5"/>
    <w:pPr>
      <w:ind w:left="284" w:right="284"/>
    </w:pPr>
    <w:rPr>
      <w:i/>
    </w:rPr>
  </w:style>
  <w:style w:type="paragraph" w:customStyle="1" w:styleId="References">
    <w:name w:val="References"/>
    <w:basedOn w:val="a"/>
    <w:qFormat/>
    <w:rsid w:val="002C6CD5"/>
    <w:pPr>
      <w:ind w:left="357" w:hanging="357"/>
    </w:pPr>
    <w:rPr>
      <w:rFonts w:eastAsia="MS Mincho"/>
      <w:szCs w:val="20"/>
      <w:lang w:eastAsia="ja-JP"/>
    </w:rPr>
  </w:style>
  <w:style w:type="paragraph" w:customStyle="1" w:styleId="Equation">
    <w:name w:val="Equation"/>
    <w:basedOn w:val="a"/>
    <w:qFormat/>
    <w:rsid w:val="002C6CD5"/>
    <w:pPr>
      <w:tabs>
        <w:tab w:val="left" w:pos="7938"/>
      </w:tabs>
      <w:ind w:left="709"/>
    </w:pPr>
  </w:style>
  <w:style w:type="paragraph" w:customStyle="1" w:styleId="AbstractHeading">
    <w:name w:val="Abstract Heading"/>
    <w:basedOn w:val="1"/>
    <w:next w:val="Abstract"/>
    <w:qFormat/>
    <w:rsid w:val="002C6CD5"/>
    <w:pPr>
      <w:jc w:val="center"/>
    </w:pPr>
  </w:style>
  <w:style w:type="paragraph" w:customStyle="1" w:styleId="List1">
    <w:name w:val="List 1"/>
    <w:basedOn w:val="a9"/>
    <w:link w:val="List1Char"/>
    <w:qFormat/>
    <w:rsid w:val="002C6CD5"/>
  </w:style>
  <w:style w:type="character" w:customStyle="1" w:styleId="List1Char">
    <w:name w:val="List 1 Char"/>
    <w:basedOn w:val="Char7"/>
    <w:link w:val="List1"/>
    <w:rsid w:val="002C6CD5"/>
    <w:rPr>
      <w:rFonts w:eastAsia="Batang"/>
      <w:kern w:val="2"/>
      <w:sz w:val="24"/>
      <w:szCs w:val="24"/>
      <w:lang w:val="en-US" w:eastAsia="ko-KR"/>
    </w:rPr>
  </w:style>
  <w:style w:type="paragraph" w:styleId="ae">
    <w:name w:val="Balloon Text"/>
    <w:basedOn w:val="a"/>
    <w:link w:val="Charc"/>
    <w:uiPriority w:val="99"/>
    <w:semiHidden/>
    <w:unhideWhenUsed/>
    <w:rsid w:val="00C41ABE"/>
    <w:rPr>
      <w:rFonts w:ascii="Lucida Grande" w:hAnsi="Lucida Grande"/>
      <w:sz w:val="18"/>
      <w:szCs w:val="18"/>
    </w:rPr>
  </w:style>
  <w:style w:type="character" w:customStyle="1" w:styleId="Charc">
    <w:name w:val="批注框文本 Char"/>
    <w:link w:val="ae"/>
    <w:uiPriority w:val="99"/>
    <w:semiHidden/>
    <w:rsid w:val="00AD350B"/>
    <w:rPr>
      <w:rFonts w:ascii="Lucida Grande" w:eastAsia="Batang" w:hAnsi="Lucida Grande"/>
      <w:kern w:val="2"/>
      <w:sz w:val="18"/>
      <w:szCs w:val="18"/>
    </w:rPr>
  </w:style>
  <w:style w:type="character" w:customStyle="1" w:styleId="Char0">
    <w:name w:val="页眉 Char"/>
    <w:link w:val="a3"/>
    <w:uiPriority w:val="99"/>
    <w:rsid w:val="00C41ABE"/>
    <w:rPr>
      <w:rFonts w:eastAsia="Batang"/>
      <w:kern w:val="2"/>
      <w:sz w:val="24"/>
      <w:szCs w:val="24"/>
    </w:rPr>
  </w:style>
  <w:style w:type="character" w:customStyle="1" w:styleId="Char2">
    <w:name w:val="页脚 Char"/>
    <w:link w:val="a4"/>
    <w:uiPriority w:val="99"/>
    <w:rsid w:val="00C41ABE"/>
    <w:rPr>
      <w:rFonts w:eastAsia="Batang"/>
      <w:kern w:val="2"/>
      <w:sz w:val="24"/>
      <w:szCs w:val="24"/>
    </w:rPr>
  </w:style>
  <w:style w:type="character" w:customStyle="1" w:styleId="CommentTextChar">
    <w:name w:val="Comment Text Char"/>
    <w:uiPriority w:val="99"/>
    <w:rsid w:val="00C41ABE"/>
    <w:rPr>
      <w:kern w:val="2"/>
      <w:szCs w:val="22"/>
    </w:rPr>
  </w:style>
  <w:style w:type="paragraph" w:styleId="af">
    <w:name w:val="annotation subject"/>
    <w:basedOn w:val="a7"/>
    <w:next w:val="a7"/>
    <w:link w:val="Chard"/>
    <w:uiPriority w:val="99"/>
    <w:semiHidden/>
    <w:unhideWhenUsed/>
    <w:rsid w:val="00C41ABE"/>
    <w:rPr>
      <w:rFonts w:ascii="Malgun Gothic" w:eastAsia="Malgun Gothic" w:hAnsi="Malgun Gothic"/>
      <w:b/>
      <w:bCs/>
    </w:rPr>
  </w:style>
  <w:style w:type="character" w:customStyle="1" w:styleId="Char4">
    <w:name w:val="批注文字 Char"/>
    <w:link w:val="a7"/>
    <w:rsid w:val="00C41ABE"/>
    <w:rPr>
      <w:rFonts w:eastAsia="Times New Roman"/>
      <w:kern w:val="2"/>
      <w:szCs w:val="22"/>
    </w:rPr>
  </w:style>
  <w:style w:type="character" w:customStyle="1" w:styleId="Chard">
    <w:name w:val="批注主题 Char"/>
    <w:link w:val="af"/>
    <w:uiPriority w:val="99"/>
    <w:semiHidden/>
    <w:rsid w:val="00C41ABE"/>
    <w:rPr>
      <w:rFonts w:ascii="Malgun Gothic" w:eastAsia="Malgun Gothic" w:hAnsi="Malgun Gothic"/>
      <w:b/>
      <w:bCs/>
      <w:kern w:val="2"/>
      <w:szCs w:val="22"/>
    </w:rPr>
  </w:style>
  <w:style w:type="paragraph" w:styleId="af0">
    <w:name w:val="Revision"/>
    <w:hidden/>
    <w:uiPriority w:val="99"/>
    <w:semiHidden/>
    <w:rsid w:val="00C41ABE"/>
    <w:rPr>
      <w:rFonts w:ascii="Malgun Gothic" w:hAnsi="Malgun Gothic"/>
      <w:kern w:val="2"/>
      <w:szCs w:val="22"/>
    </w:rPr>
  </w:style>
  <w:style w:type="paragraph" w:styleId="af1">
    <w:name w:val="Normal (Web)"/>
    <w:basedOn w:val="a"/>
    <w:uiPriority w:val="99"/>
    <w:rsid w:val="00C41ABE"/>
    <w:pPr>
      <w:spacing w:before="100" w:beforeAutospacing="1" w:after="100" w:afterAutospacing="1"/>
    </w:pPr>
    <w:rPr>
      <w:rFonts w:ascii="Gulim" w:eastAsia="Gulim" w:hAnsi="Gulim" w:cs="Gulim"/>
      <w:kern w:val="0"/>
    </w:rPr>
  </w:style>
  <w:style w:type="paragraph" w:styleId="HTML">
    <w:name w:val="HTML Preformatted"/>
    <w:basedOn w:val="a"/>
    <w:link w:val="HTMLChar"/>
    <w:uiPriority w:val="99"/>
    <w:semiHidden/>
    <w:unhideWhenUsed/>
    <w:rsid w:val="000F4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en-GB" w:eastAsia="en-GB"/>
    </w:rPr>
  </w:style>
  <w:style w:type="character" w:customStyle="1" w:styleId="HTMLChar">
    <w:name w:val="HTML 预设格式 Char"/>
    <w:basedOn w:val="a0"/>
    <w:link w:val="HTML"/>
    <w:uiPriority w:val="99"/>
    <w:semiHidden/>
    <w:rsid w:val="000F49CE"/>
    <w:rPr>
      <w:rFonts w:ascii="Courier New" w:eastAsia="Times New Roman" w:hAnsi="Courier New" w:cs="Courier New"/>
      <w:lang w:val="en-GB" w:eastAsia="en-GB"/>
    </w:rPr>
  </w:style>
  <w:style w:type="paragraph" w:styleId="af2">
    <w:name w:val="List Paragraph"/>
    <w:basedOn w:val="a"/>
    <w:uiPriority w:val="34"/>
    <w:qFormat/>
    <w:rsid w:val="00336621"/>
    <w:pPr>
      <w:ind w:leftChars="400" w:left="800"/>
    </w:pPr>
  </w:style>
  <w:style w:type="table" w:styleId="af3">
    <w:name w:val="Table Grid"/>
    <w:basedOn w:val="a1"/>
    <w:uiPriority w:val="59"/>
    <w:rsid w:val="003A2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bold">
    <w:name w:val="sub_title_bold"/>
    <w:basedOn w:val="a0"/>
    <w:rsid w:val="003A2023"/>
  </w:style>
  <w:style w:type="paragraph" w:customStyle="1" w:styleId="EndNoteBibliographyTitle">
    <w:name w:val="EndNote Bibliography Title"/>
    <w:basedOn w:val="a"/>
    <w:link w:val="EndNoteBibliographyTitleChar"/>
    <w:rsid w:val="00BE2121"/>
    <w:pPr>
      <w:jc w:val="center"/>
    </w:pPr>
    <w:rPr>
      <w:rFonts w:ascii="Malgun Gothic" w:eastAsia="Malgun Gothic" w:hAnsi="Malgun Gothic"/>
      <w:noProof/>
      <w:sz w:val="20"/>
    </w:rPr>
  </w:style>
  <w:style w:type="character" w:customStyle="1" w:styleId="EndNoteBibliographyTitleChar">
    <w:name w:val="EndNote Bibliography Title Char"/>
    <w:basedOn w:val="a0"/>
    <w:link w:val="EndNoteBibliographyTitle"/>
    <w:rsid w:val="00BE2121"/>
    <w:rPr>
      <w:rFonts w:ascii="Malgun Gothic" w:hAnsi="Malgun Gothic"/>
      <w:noProof/>
      <w:kern w:val="2"/>
      <w:szCs w:val="24"/>
    </w:rPr>
  </w:style>
  <w:style w:type="paragraph" w:customStyle="1" w:styleId="EndNoteBibliography">
    <w:name w:val="EndNote Bibliography"/>
    <w:basedOn w:val="a"/>
    <w:link w:val="EndNoteBibliographyChar"/>
    <w:rsid w:val="00BE2121"/>
    <w:pPr>
      <w:jc w:val="both"/>
    </w:pPr>
    <w:rPr>
      <w:rFonts w:ascii="Malgun Gothic" w:eastAsia="Malgun Gothic" w:hAnsi="Malgun Gothic"/>
      <w:noProof/>
      <w:sz w:val="20"/>
    </w:rPr>
  </w:style>
  <w:style w:type="character" w:customStyle="1" w:styleId="EndNoteBibliographyChar">
    <w:name w:val="EndNote Bibliography Char"/>
    <w:basedOn w:val="a0"/>
    <w:link w:val="EndNoteBibliography"/>
    <w:rsid w:val="00BE2121"/>
    <w:rPr>
      <w:rFonts w:ascii="Malgun Gothic" w:hAnsi="Malgun Gothic"/>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433">
      <w:bodyDiv w:val="1"/>
      <w:marLeft w:val="0"/>
      <w:marRight w:val="0"/>
      <w:marTop w:val="0"/>
      <w:marBottom w:val="0"/>
      <w:divBdr>
        <w:top w:val="none" w:sz="0" w:space="0" w:color="auto"/>
        <w:left w:val="none" w:sz="0" w:space="0" w:color="auto"/>
        <w:bottom w:val="none" w:sz="0" w:space="0" w:color="auto"/>
        <w:right w:val="none" w:sz="0" w:space="0" w:color="auto"/>
      </w:divBdr>
    </w:div>
    <w:div w:id="103352456">
      <w:bodyDiv w:val="1"/>
      <w:marLeft w:val="0"/>
      <w:marRight w:val="0"/>
      <w:marTop w:val="0"/>
      <w:marBottom w:val="0"/>
      <w:divBdr>
        <w:top w:val="none" w:sz="0" w:space="0" w:color="auto"/>
        <w:left w:val="none" w:sz="0" w:space="0" w:color="auto"/>
        <w:bottom w:val="none" w:sz="0" w:space="0" w:color="auto"/>
        <w:right w:val="none" w:sz="0" w:space="0" w:color="auto"/>
      </w:divBdr>
    </w:div>
    <w:div w:id="147401256">
      <w:bodyDiv w:val="1"/>
      <w:marLeft w:val="0"/>
      <w:marRight w:val="0"/>
      <w:marTop w:val="0"/>
      <w:marBottom w:val="0"/>
      <w:divBdr>
        <w:top w:val="none" w:sz="0" w:space="0" w:color="auto"/>
        <w:left w:val="none" w:sz="0" w:space="0" w:color="auto"/>
        <w:bottom w:val="none" w:sz="0" w:space="0" w:color="auto"/>
        <w:right w:val="none" w:sz="0" w:space="0" w:color="auto"/>
      </w:divBdr>
    </w:div>
    <w:div w:id="273874969">
      <w:bodyDiv w:val="1"/>
      <w:marLeft w:val="0"/>
      <w:marRight w:val="0"/>
      <w:marTop w:val="0"/>
      <w:marBottom w:val="0"/>
      <w:divBdr>
        <w:top w:val="none" w:sz="0" w:space="0" w:color="auto"/>
        <w:left w:val="none" w:sz="0" w:space="0" w:color="auto"/>
        <w:bottom w:val="none" w:sz="0" w:space="0" w:color="auto"/>
        <w:right w:val="none" w:sz="0" w:space="0" w:color="auto"/>
      </w:divBdr>
    </w:div>
    <w:div w:id="331569059">
      <w:bodyDiv w:val="1"/>
      <w:marLeft w:val="0"/>
      <w:marRight w:val="0"/>
      <w:marTop w:val="0"/>
      <w:marBottom w:val="0"/>
      <w:divBdr>
        <w:top w:val="none" w:sz="0" w:space="0" w:color="auto"/>
        <w:left w:val="none" w:sz="0" w:space="0" w:color="auto"/>
        <w:bottom w:val="none" w:sz="0" w:space="0" w:color="auto"/>
        <w:right w:val="none" w:sz="0" w:space="0" w:color="auto"/>
      </w:divBdr>
    </w:div>
    <w:div w:id="373702264">
      <w:bodyDiv w:val="1"/>
      <w:marLeft w:val="0"/>
      <w:marRight w:val="0"/>
      <w:marTop w:val="0"/>
      <w:marBottom w:val="0"/>
      <w:divBdr>
        <w:top w:val="none" w:sz="0" w:space="0" w:color="auto"/>
        <w:left w:val="none" w:sz="0" w:space="0" w:color="auto"/>
        <w:bottom w:val="none" w:sz="0" w:space="0" w:color="auto"/>
        <w:right w:val="none" w:sz="0" w:space="0" w:color="auto"/>
      </w:divBdr>
    </w:div>
    <w:div w:id="381104573">
      <w:bodyDiv w:val="1"/>
      <w:marLeft w:val="0"/>
      <w:marRight w:val="0"/>
      <w:marTop w:val="0"/>
      <w:marBottom w:val="0"/>
      <w:divBdr>
        <w:top w:val="none" w:sz="0" w:space="0" w:color="auto"/>
        <w:left w:val="none" w:sz="0" w:space="0" w:color="auto"/>
        <w:bottom w:val="none" w:sz="0" w:space="0" w:color="auto"/>
        <w:right w:val="none" w:sz="0" w:space="0" w:color="auto"/>
      </w:divBdr>
    </w:div>
    <w:div w:id="463229764">
      <w:bodyDiv w:val="1"/>
      <w:marLeft w:val="0"/>
      <w:marRight w:val="0"/>
      <w:marTop w:val="0"/>
      <w:marBottom w:val="0"/>
      <w:divBdr>
        <w:top w:val="none" w:sz="0" w:space="0" w:color="auto"/>
        <w:left w:val="none" w:sz="0" w:space="0" w:color="auto"/>
        <w:bottom w:val="none" w:sz="0" w:space="0" w:color="auto"/>
        <w:right w:val="none" w:sz="0" w:space="0" w:color="auto"/>
      </w:divBdr>
    </w:div>
    <w:div w:id="486214359">
      <w:bodyDiv w:val="1"/>
      <w:marLeft w:val="0"/>
      <w:marRight w:val="0"/>
      <w:marTop w:val="0"/>
      <w:marBottom w:val="0"/>
      <w:divBdr>
        <w:top w:val="none" w:sz="0" w:space="0" w:color="auto"/>
        <w:left w:val="none" w:sz="0" w:space="0" w:color="auto"/>
        <w:bottom w:val="none" w:sz="0" w:space="0" w:color="auto"/>
        <w:right w:val="none" w:sz="0" w:space="0" w:color="auto"/>
      </w:divBdr>
    </w:div>
    <w:div w:id="511190574">
      <w:bodyDiv w:val="1"/>
      <w:marLeft w:val="0"/>
      <w:marRight w:val="0"/>
      <w:marTop w:val="0"/>
      <w:marBottom w:val="0"/>
      <w:divBdr>
        <w:top w:val="none" w:sz="0" w:space="0" w:color="auto"/>
        <w:left w:val="none" w:sz="0" w:space="0" w:color="auto"/>
        <w:bottom w:val="none" w:sz="0" w:space="0" w:color="auto"/>
        <w:right w:val="none" w:sz="0" w:space="0" w:color="auto"/>
      </w:divBdr>
    </w:div>
    <w:div w:id="591206389">
      <w:bodyDiv w:val="1"/>
      <w:marLeft w:val="0"/>
      <w:marRight w:val="0"/>
      <w:marTop w:val="0"/>
      <w:marBottom w:val="0"/>
      <w:divBdr>
        <w:top w:val="none" w:sz="0" w:space="0" w:color="auto"/>
        <w:left w:val="none" w:sz="0" w:space="0" w:color="auto"/>
        <w:bottom w:val="none" w:sz="0" w:space="0" w:color="auto"/>
        <w:right w:val="none" w:sz="0" w:space="0" w:color="auto"/>
      </w:divBdr>
    </w:div>
    <w:div w:id="607007007">
      <w:bodyDiv w:val="1"/>
      <w:marLeft w:val="0"/>
      <w:marRight w:val="0"/>
      <w:marTop w:val="0"/>
      <w:marBottom w:val="0"/>
      <w:divBdr>
        <w:top w:val="none" w:sz="0" w:space="0" w:color="auto"/>
        <w:left w:val="none" w:sz="0" w:space="0" w:color="auto"/>
        <w:bottom w:val="none" w:sz="0" w:space="0" w:color="auto"/>
        <w:right w:val="none" w:sz="0" w:space="0" w:color="auto"/>
      </w:divBdr>
    </w:div>
    <w:div w:id="695161601">
      <w:bodyDiv w:val="1"/>
      <w:marLeft w:val="0"/>
      <w:marRight w:val="0"/>
      <w:marTop w:val="0"/>
      <w:marBottom w:val="0"/>
      <w:divBdr>
        <w:top w:val="none" w:sz="0" w:space="0" w:color="auto"/>
        <w:left w:val="none" w:sz="0" w:space="0" w:color="auto"/>
        <w:bottom w:val="none" w:sz="0" w:space="0" w:color="auto"/>
        <w:right w:val="none" w:sz="0" w:space="0" w:color="auto"/>
      </w:divBdr>
    </w:div>
    <w:div w:id="735665913">
      <w:bodyDiv w:val="1"/>
      <w:marLeft w:val="0"/>
      <w:marRight w:val="0"/>
      <w:marTop w:val="0"/>
      <w:marBottom w:val="0"/>
      <w:divBdr>
        <w:top w:val="none" w:sz="0" w:space="0" w:color="auto"/>
        <w:left w:val="none" w:sz="0" w:space="0" w:color="auto"/>
        <w:bottom w:val="none" w:sz="0" w:space="0" w:color="auto"/>
        <w:right w:val="none" w:sz="0" w:space="0" w:color="auto"/>
      </w:divBdr>
    </w:div>
    <w:div w:id="755904250">
      <w:bodyDiv w:val="1"/>
      <w:marLeft w:val="0"/>
      <w:marRight w:val="0"/>
      <w:marTop w:val="0"/>
      <w:marBottom w:val="0"/>
      <w:divBdr>
        <w:top w:val="none" w:sz="0" w:space="0" w:color="auto"/>
        <w:left w:val="none" w:sz="0" w:space="0" w:color="auto"/>
        <w:bottom w:val="none" w:sz="0" w:space="0" w:color="auto"/>
        <w:right w:val="none" w:sz="0" w:space="0" w:color="auto"/>
      </w:divBdr>
    </w:div>
    <w:div w:id="759764297">
      <w:bodyDiv w:val="1"/>
      <w:marLeft w:val="0"/>
      <w:marRight w:val="0"/>
      <w:marTop w:val="0"/>
      <w:marBottom w:val="0"/>
      <w:divBdr>
        <w:top w:val="none" w:sz="0" w:space="0" w:color="auto"/>
        <w:left w:val="none" w:sz="0" w:space="0" w:color="auto"/>
        <w:bottom w:val="none" w:sz="0" w:space="0" w:color="auto"/>
        <w:right w:val="none" w:sz="0" w:space="0" w:color="auto"/>
      </w:divBdr>
    </w:div>
    <w:div w:id="897937826">
      <w:bodyDiv w:val="1"/>
      <w:marLeft w:val="0"/>
      <w:marRight w:val="0"/>
      <w:marTop w:val="0"/>
      <w:marBottom w:val="0"/>
      <w:divBdr>
        <w:top w:val="none" w:sz="0" w:space="0" w:color="auto"/>
        <w:left w:val="none" w:sz="0" w:space="0" w:color="auto"/>
        <w:bottom w:val="none" w:sz="0" w:space="0" w:color="auto"/>
        <w:right w:val="none" w:sz="0" w:space="0" w:color="auto"/>
      </w:divBdr>
    </w:div>
    <w:div w:id="985086432">
      <w:bodyDiv w:val="1"/>
      <w:marLeft w:val="0"/>
      <w:marRight w:val="0"/>
      <w:marTop w:val="0"/>
      <w:marBottom w:val="0"/>
      <w:divBdr>
        <w:top w:val="none" w:sz="0" w:space="0" w:color="auto"/>
        <w:left w:val="none" w:sz="0" w:space="0" w:color="auto"/>
        <w:bottom w:val="none" w:sz="0" w:space="0" w:color="auto"/>
        <w:right w:val="none" w:sz="0" w:space="0" w:color="auto"/>
      </w:divBdr>
    </w:div>
    <w:div w:id="988822618">
      <w:bodyDiv w:val="1"/>
      <w:marLeft w:val="0"/>
      <w:marRight w:val="0"/>
      <w:marTop w:val="0"/>
      <w:marBottom w:val="0"/>
      <w:divBdr>
        <w:top w:val="none" w:sz="0" w:space="0" w:color="auto"/>
        <w:left w:val="none" w:sz="0" w:space="0" w:color="auto"/>
        <w:bottom w:val="none" w:sz="0" w:space="0" w:color="auto"/>
        <w:right w:val="none" w:sz="0" w:space="0" w:color="auto"/>
      </w:divBdr>
    </w:div>
    <w:div w:id="1000894287">
      <w:bodyDiv w:val="1"/>
      <w:marLeft w:val="0"/>
      <w:marRight w:val="0"/>
      <w:marTop w:val="0"/>
      <w:marBottom w:val="0"/>
      <w:divBdr>
        <w:top w:val="none" w:sz="0" w:space="0" w:color="auto"/>
        <w:left w:val="none" w:sz="0" w:space="0" w:color="auto"/>
        <w:bottom w:val="none" w:sz="0" w:space="0" w:color="auto"/>
        <w:right w:val="none" w:sz="0" w:space="0" w:color="auto"/>
      </w:divBdr>
    </w:div>
    <w:div w:id="1020814209">
      <w:bodyDiv w:val="1"/>
      <w:marLeft w:val="0"/>
      <w:marRight w:val="0"/>
      <w:marTop w:val="0"/>
      <w:marBottom w:val="0"/>
      <w:divBdr>
        <w:top w:val="none" w:sz="0" w:space="0" w:color="auto"/>
        <w:left w:val="none" w:sz="0" w:space="0" w:color="auto"/>
        <w:bottom w:val="none" w:sz="0" w:space="0" w:color="auto"/>
        <w:right w:val="none" w:sz="0" w:space="0" w:color="auto"/>
      </w:divBdr>
    </w:div>
    <w:div w:id="1049500889">
      <w:bodyDiv w:val="1"/>
      <w:marLeft w:val="0"/>
      <w:marRight w:val="0"/>
      <w:marTop w:val="0"/>
      <w:marBottom w:val="0"/>
      <w:divBdr>
        <w:top w:val="none" w:sz="0" w:space="0" w:color="auto"/>
        <w:left w:val="none" w:sz="0" w:space="0" w:color="auto"/>
        <w:bottom w:val="none" w:sz="0" w:space="0" w:color="auto"/>
        <w:right w:val="none" w:sz="0" w:space="0" w:color="auto"/>
      </w:divBdr>
    </w:div>
    <w:div w:id="1232035399">
      <w:bodyDiv w:val="1"/>
      <w:marLeft w:val="0"/>
      <w:marRight w:val="0"/>
      <w:marTop w:val="0"/>
      <w:marBottom w:val="0"/>
      <w:divBdr>
        <w:top w:val="none" w:sz="0" w:space="0" w:color="auto"/>
        <w:left w:val="none" w:sz="0" w:space="0" w:color="auto"/>
        <w:bottom w:val="none" w:sz="0" w:space="0" w:color="auto"/>
        <w:right w:val="none" w:sz="0" w:space="0" w:color="auto"/>
      </w:divBdr>
    </w:div>
    <w:div w:id="1233662924">
      <w:bodyDiv w:val="1"/>
      <w:marLeft w:val="0"/>
      <w:marRight w:val="0"/>
      <w:marTop w:val="0"/>
      <w:marBottom w:val="0"/>
      <w:divBdr>
        <w:top w:val="none" w:sz="0" w:space="0" w:color="auto"/>
        <w:left w:val="none" w:sz="0" w:space="0" w:color="auto"/>
        <w:bottom w:val="none" w:sz="0" w:space="0" w:color="auto"/>
        <w:right w:val="none" w:sz="0" w:space="0" w:color="auto"/>
      </w:divBdr>
    </w:div>
    <w:div w:id="1263413675">
      <w:bodyDiv w:val="1"/>
      <w:marLeft w:val="0"/>
      <w:marRight w:val="0"/>
      <w:marTop w:val="0"/>
      <w:marBottom w:val="0"/>
      <w:divBdr>
        <w:top w:val="none" w:sz="0" w:space="0" w:color="auto"/>
        <w:left w:val="none" w:sz="0" w:space="0" w:color="auto"/>
        <w:bottom w:val="none" w:sz="0" w:space="0" w:color="auto"/>
        <w:right w:val="none" w:sz="0" w:space="0" w:color="auto"/>
      </w:divBdr>
    </w:div>
    <w:div w:id="1264000215">
      <w:bodyDiv w:val="1"/>
      <w:marLeft w:val="0"/>
      <w:marRight w:val="0"/>
      <w:marTop w:val="0"/>
      <w:marBottom w:val="0"/>
      <w:divBdr>
        <w:top w:val="none" w:sz="0" w:space="0" w:color="auto"/>
        <w:left w:val="none" w:sz="0" w:space="0" w:color="auto"/>
        <w:bottom w:val="none" w:sz="0" w:space="0" w:color="auto"/>
        <w:right w:val="none" w:sz="0" w:space="0" w:color="auto"/>
      </w:divBdr>
    </w:div>
    <w:div w:id="1285767706">
      <w:bodyDiv w:val="1"/>
      <w:marLeft w:val="0"/>
      <w:marRight w:val="0"/>
      <w:marTop w:val="0"/>
      <w:marBottom w:val="0"/>
      <w:divBdr>
        <w:top w:val="none" w:sz="0" w:space="0" w:color="auto"/>
        <w:left w:val="none" w:sz="0" w:space="0" w:color="auto"/>
        <w:bottom w:val="none" w:sz="0" w:space="0" w:color="auto"/>
        <w:right w:val="none" w:sz="0" w:space="0" w:color="auto"/>
      </w:divBdr>
    </w:div>
    <w:div w:id="1321228015">
      <w:bodyDiv w:val="1"/>
      <w:marLeft w:val="0"/>
      <w:marRight w:val="0"/>
      <w:marTop w:val="0"/>
      <w:marBottom w:val="0"/>
      <w:divBdr>
        <w:top w:val="none" w:sz="0" w:space="0" w:color="auto"/>
        <w:left w:val="none" w:sz="0" w:space="0" w:color="auto"/>
        <w:bottom w:val="none" w:sz="0" w:space="0" w:color="auto"/>
        <w:right w:val="none" w:sz="0" w:space="0" w:color="auto"/>
      </w:divBdr>
    </w:div>
    <w:div w:id="1352604881">
      <w:bodyDiv w:val="1"/>
      <w:marLeft w:val="0"/>
      <w:marRight w:val="0"/>
      <w:marTop w:val="0"/>
      <w:marBottom w:val="0"/>
      <w:divBdr>
        <w:top w:val="none" w:sz="0" w:space="0" w:color="auto"/>
        <w:left w:val="none" w:sz="0" w:space="0" w:color="auto"/>
        <w:bottom w:val="none" w:sz="0" w:space="0" w:color="auto"/>
        <w:right w:val="none" w:sz="0" w:space="0" w:color="auto"/>
      </w:divBdr>
    </w:div>
    <w:div w:id="1415013958">
      <w:bodyDiv w:val="1"/>
      <w:marLeft w:val="0"/>
      <w:marRight w:val="0"/>
      <w:marTop w:val="0"/>
      <w:marBottom w:val="0"/>
      <w:divBdr>
        <w:top w:val="none" w:sz="0" w:space="0" w:color="auto"/>
        <w:left w:val="none" w:sz="0" w:space="0" w:color="auto"/>
        <w:bottom w:val="none" w:sz="0" w:space="0" w:color="auto"/>
        <w:right w:val="none" w:sz="0" w:space="0" w:color="auto"/>
      </w:divBdr>
    </w:div>
    <w:div w:id="1464613212">
      <w:bodyDiv w:val="1"/>
      <w:marLeft w:val="0"/>
      <w:marRight w:val="0"/>
      <w:marTop w:val="0"/>
      <w:marBottom w:val="0"/>
      <w:divBdr>
        <w:top w:val="none" w:sz="0" w:space="0" w:color="auto"/>
        <w:left w:val="none" w:sz="0" w:space="0" w:color="auto"/>
        <w:bottom w:val="none" w:sz="0" w:space="0" w:color="auto"/>
        <w:right w:val="none" w:sz="0" w:space="0" w:color="auto"/>
      </w:divBdr>
    </w:div>
    <w:div w:id="1486045838">
      <w:bodyDiv w:val="1"/>
      <w:marLeft w:val="0"/>
      <w:marRight w:val="0"/>
      <w:marTop w:val="0"/>
      <w:marBottom w:val="0"/>
      <w:divBdr>
        <w:top w:val="none" w:sz="0" w:space="0" w:color="auto"/>
        <w:left w:val="none" w:sz="0" w:space="0" w:color="auto"/>
        <w:bottom w:val="none" w:sz="0" w:space="0" w:color="auto"/>
        <w:right w:val="none" w:sz="0" w:space="0" w:color="auto"/>
      </w:divBdr>
    </w:div>
    <w:div w:id="1488590623">
      <w:bodyDiv w:val="1"/>
      <w:marLeft w:val="0"/>
      <w:marRight w:val="0"/>
      <w:marTop w:val="0"/>
      <w:marBottom w:val="0"/>
      <w:divBdr>
        <w:top w:val="none" w:sz="0" w:space="0" w:color="auto"/>
        <w:left w:val="none" w:sz="0" w:space="0" w:color="auto"/>
        <w:bottom w:val="none" w:sz="0" w:space="0" w:color="auto"/>
        <w:right w:val="none" w:sz="0" w:space="0" w:color="auto"/>
      </w:divBdr>
    </w:div>
    <w:div w:id="1493794032">
      <w:bodyDiv w:val="1"/>
      <w:marLeft w:val="0"/>
      <w:marRight w:val="0"/>
      <w:marTop w:val="0"/>
      <w:marBottom w:val="0"/>
      <w:divBdr>
        <w:top w:val="none" w:sz="0" w:space="0" w:color="auto"/>
        <w:left w:val="none" w:sz="0" w:space="0" w:color="auto"/>
        <w:bottom w:val="none" w:sz="0" w:space="0" w:color="auto"/>
        <w:right w:val="none" w:sz="0" w:space="0" w:color="auto"/>
      </w:divBdr>
    </w:div>
    <w:div w:id="1554583477">
      <w:bodyDiv w:val="1"/>
      <w:marLeft w:val="0"/>
      <w:marRight w:val="0"/>
      <w:marTop w:val="0"/>
      <w:marBottom w:val="0"/>
      <w:divBdr>
        <w:top w:val="none" w:sz="0" w:space="0" w:color="auto"/>
        <w:left w:val="none" w:sz="0" w:space="0" w:color="auto"/>
        <w:bottom w:val="none" w:sz="0" w:space="0" w:color="auto"/>
        <w:right w:val="none" w:sz="0" w:space="0" w:color="auto"/>
      </w:divBdr>
    </w:div>
    <w:div w:id="1588996624">
      <w:bodyDiv w:val="1"/>
      <w:marLeft w:val="0"/>
      <w:marRight w:val="0"/>
      <w:marTop w:val="0"/>
      <w:marBottom w:val="0"/>
      <w:divBdr>
        <w:top w:val="none" w:sz="0" w:space="0" w:color="auto"/>
        <w:left w:val="none" w:sz="0" w:space="0" w:color="auto"/>
        <w:bottom w:val="none" w:sz="0" w:space="0" w:color="auto"/>
        <w:right w:val="none" w:sz="0" w:space="0" w:color="auto"/>
      </w:divBdr>
    </w:div>
    <w:div w:id="1593203984">
      <w:bodyDiv w:val="1"/>
      <w:marLeft w:val="0"/>
      <w:marRight w:val="0"/>
      <w:marTop w:val="0"/>
      <w:marBottom w:val="0"/>
      <w:divBdr>
        <w:top w:val="none" w:sz="0" w:space="0" w:color="auto"/>
        <w:left w:val="none" w:sz="0" w:space="0" w:color="auto"/>
        <w:bottom w:val="none" w:sz="0" w:space="0" w:color="auto"/>
        <w:right w:val="none" w:sz="0" w:space="0" w:color="auto"/>
      </w:divBdr>
    </w:div>
    <w:div w:id="1658996094">
      <w:bodyDiv w:val="1"/>
      <w:marLeft w:val="0"/>
      <w:marRight w:val="0"/>
      <w:marTop w:val="0"/>
      <w:marBottom w:val="0"/>
      <w:divBdr>
        <w:top w:val="none" w:sz="0" w:space="0" w:color="auto"/>
        <w:left w:val="none" w:sz="0" w:space="0" w:color="auto"/>
        <w:bottom w:val="none" w:sz="0" w:space="0" w:color="auto"/>
        <w:right w:val="none" w:sz="0" w:space="0" w:color="auto"/>
      </w:divBdr>
    </w:div>
    <w:div w:id="1673678712">
      <w:bodyDiv w:val="1"/>
      <w:marLeft w:val="0"/>
      <w:marRight w:val="0"/>
      <w:marTop w:val="0"/>
      <w:marBottom w:val="0"/>
      <w:divBdr>
        <w:top w:val="none" w:sz="0" w:space="0" w:color="auto"/>
        <w:left w:val="none" w:sz="0" w:space="0" w:color="auto"/>
        <w:bottom w:val="none" w:sz="0" w:space="0" w:color="auto"/>
        <w:right w:val="none" w:sz="0" w:space="0" w:color="auto"/>
      </w:divBdr>
    </w:div>
    <w:div w:id="1708332220">
      <w:bodyDiv w:val="1"/>
      <w:marLeft w:val="0"/>
      <w:marRight w:val="0"/>
      <w:marTop w:val="0"/>
      <w:marBottom w:val="0"/>
      <w:divBdr>
        <w:top w:val="none" w:sz="0" w:space="0" w:color="auto"/>
        <w:left w:val="none" w:sz="0" w:space="0" w:color="auto"/>
        <w:bottom w:val="none" w:sz="0" w:space="0" w:color="auto"/>
        <w:right w:val="none" w:sz="0" w:space="0" w:color="auto"/>
      </w:divBdr>
    </w:div>
    <w:div w:id="1813206813">
      <w:bodyDiv w:val="1"/>
      <w:marLeft w:val="0"/>
      <w:marRight w:val="0"/>
      <w:marTop w:val="0"/>
      <w:marBottom w:val="0"/>
      <w:divBdr>
        <w:top w:val="none" w:sz="0" w:space="0" w:color="auto"/>
        <w:left w:val="none" w:sz="0" w:space="0" w:color="auto"/>
        <w:bottom w:val="none" w:sz="0" w:space="0" w:color="auto"/>
        <w:right w:val="none" w:sz="0" w:space="0" w:color="auto"/>
      </w:divBdr>
    </w:div>
    <w:div w:id="1840389521">
      <w:bodyDiv w:val="1"/>
      <w:marLeft w:val="0"/>
      <w:marRight w:val="0"/>
      <w:marTop w:val="0"/>
      <w:marBottom w:val="0"/>
      <w:divBdr>
        <w:top w:val="none" w:sz="0" w:space="0" w:color="auto"/>
        <w:left w:val="none" w:sz="0" w:space="0" w:color="auto"/>
        <w:bottom w:val="none" w:sz="0" w:space="0" w:color="auto"/>
        <w:right w:val="none" w:sz="0" w:space="0" w:color="auto"/>
      </w:divBdr>
    </w:div>
    <w:div w:id="1893886087">
      <w:bodyDiv w:val="1"/>
      <w:marLeft w:val="0"/>
      <w:marRight w:val="0"/>
      <w:marTop w:val="0"/>
      <w:marBottom w:val="0"/>
      <w:divBdr>
        <w:top w:val="none" w:sz="0" w:space="0" w:color="auto"/>
        <w:left w:val="none" w:sz="0" w:space="0" w:color="auto"/>
        <w:bottom w:val="none" w:sz="0" w:space="0" w:color="auto"/>
        <w:right w:val="none" w:sz="0" w:space="0" w:color="auto"/>
      </w:divBdr>
    </w:div>
    <w:div w:id="1968850969">
      <w:bodyDiv w:val="1"/>
      <w:marLeft w:val="0"/>
      <w:marRight w:val="0"/>
      <w:marTop w:val="0"/>
      <w:marBottom w:val="0"/>
      <w:divBdr>
        <w:top w:val="none" w:sz="0" w:space="0" w:color="auto"/>
        <w:left w:val="none" w:sz="0" w:space="0" w:color="auto"/>
        <w:bottom w:val="none" w:sz="0" w:space="0" w:color="auto"/>
        <w:right w:val="none" w:sz="0" w:space="0" w:color="auto"/>
      </w:divBdr>
    </w:div>
    <w:div w:id="2027515101">
      <w:bodyDiv w:val="1"/>
      <w:marLeft w:val="0"/>
      <w:marRight w:val="0"/>
      <w:marTop w:val="0"/>
      <w:marBottom w:val="0"/>
      <w:divBdr>
        <w:top w:val="none" w:sz="0" w:space="0" w:color="auto"/>
        <w:left w:val="none" w:sz="0" w:space="0" w:color="auto"/>
        <w:bottom w:val="none" w:sz="0" w:space="0" w:color="auto"/>
        <w:right w:val="none" w:sz="0" w:space="0" w:color="auto"/>
      </w:divBdr>
    </w:div>
    <w:div w:id="2083329975">
      <w:bodyDiv w:val="1"/>
      <w:marLeft w:val="0"/>
      <w:marRight w:val="0"/>
      <w:marTop w:val="0"/>
      <w:marBottom w:val="0"/>
      <w:divBdr>
        <w:top w:val="none" w:sz="0" w:space="0" w:color="auto"/>
        <w:left w:val="none" w:sz="0" w:space="0" w:color="auto"/>
        <w:bottom w:val="none" w:sz="0" w:space="0" w:color="auto"/>
        <w:right w:val="none" w:sz="0" w:space="0" w:color="auto"/>
      </w:divBdr>
    </w:div>
    <w:div w:id="213189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jgnet.com/2307-8960/full/v8/i19/4481.htm" TargetMode="External"/><Relationship Id="rId4" Type="http://schemas.microsoft.com/office/2007/relationships/stylesWithEffects" Target="stylesWithEffects.xml"/><Relationship Id="rId9" Type="http://schemas.openxmlformats.org/officeDocument/2006/relationships/hyperlink" Target="mailto:lhthof@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0B8B2-35D0-46AC-A8D0-1EF76EA9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3152</Words>
  <Characters>17968</Characters>
  <Application>Microsoft Office Word</Application>
  <DocSecurity>0</DocSecurity>
  <Lines>149</Lines>
  <Paragraphs>42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HSV Duodenitis Acompanied in Crohn’s Disease</vt:lpstr>
      <vt:lpstr>HSV Duodenitis Acompanied in Crohn’s Disease</vt:lpstr>
    </vt:vector>
  </TitlesOfParts>
  <Company/>
  <LinksUpToDate>false</LinksUpToDate>
  <CharactersWithSpaces>21078</CharactersWithSpaces>
  <SharedDoc>false</SharedDoc>
  <HLinks>
    <vt:vector size="132" baseType="variant">
      <vt:variant>
        <vt:i4>4587531</vt:i4>
      </vt:variant>
      <vt:variant>
        <vt:i4>120</vt:i4>
      </vt:variant>
      <vt:variant>
        <vt:i4>0</vt:i4>
      </vt:variant>
      <vt:variant>
        <vt:i4>5</vt:i4>
      </vt:variant>
      <vt:variant>
        <vt:lpwstr/>
      </vt:variant>
      <vt:variant>
        <vt:lpwstr>_ENREF_7</vt:lpwstr>
      </vt:variant>
      <vt:variant>
        <vt:i4>4653067</vt:i4>
      </vt:variant>
      <vt:variant>
        <vt:i4>117</vt:i4>
      </vt:variant>
      <vt:variant>
        <vt:i4>0</vt:i4>
      </vt:variant>
      <vt:variant>
        <vt:i4>5</vt:i4>
      </vt:variant>
      <vt:variant>
        <vt:lpwstr/>
      </vt:variant>
      <vt:variant>
        <vt:lpwstr>_ENREF_6</vt:lpwstr>
      </vt:variant>
      <vt:variant>
        <vt:i4>4521995</vt:i4>
      </vt:variant>
      <vt:variant>
        <vt:i4>111</vt:i4>
      </vt:variant>
      <vt:variant>
        <vt:i4>0</vt:i4>
      </vt:variant>
      <vt:variant>
        <vt:i4>5</vt:i4>
      </vt:variant>
      <vt:variant>
        <vt:lpwstr/>
      </vt:variant>
      <vt:variant>
        <vt:lpwstr>_ENREF_4</vt:lpwstr>
      </vt:variant>
      <vt:variant>
        <vt:i4>4194315</vt:i4>
      </vt:variant>
      <vt:variant>
        <vt:i4>105</vt:i4>
      </vt:variant>
      <vt:variant>
        <vt:i4>0</vt:i4>
      </vt:variant>
      <vt:variant>
        <vt:i4>5</vt:i4>
      </vt:variant>
      <vt:variant>
        <vt:lpwstr/>
      </vt:variant>
      <vt:variant>
        <vt:lpwstr>_ENREF_11</vt:lpwstr>
      </vt:variant>
      <vt:variant>
        <vt:i4>4194315</vt:i4>
      </vt:variant>
      <vt:variant>
        <vt:i4>99</vt:i4>
      </vt:variant>
      <vt:variant>
        <vt:i4>0</vt:i4>
      </vt:variant>
      <vt:variant>
        <vt:i4>5</vt:i4>
      </vt:variant>
      <vt:variant>
        <vt:lpwstr/>
      </vt:variant>
      <vt:variant>
        <vt:lpwstr>_ENREF_10</vt:lpwstr>
      </vt:variant>
      <vt:variant>
        <vt:i4>4521995</vt:i4>
      </vt:variant>
      <vt:variant>
        <vt:i4>93</vt:i4>
      </vt:variant>
      <vt:variant>
        <vt:i4>0</vt:i4>
      </vt:variant>
      <vt:variant>
        <vt:i4>5</vt:i4>
      </vt:variant>
      <vt:variant>
        <vt:lpwstr/>
      </vt:variant>
      <vt:variant>
        <vt:lpwstr>_ENREF_4</vt:lpwstr>
      </vt:variant>
      <vt:variant>
        <vt:i4>4325387</vt:i4>
      </vt:variant>
      <vt:variant>
        <vt:i4>87</vt:i4>
      </vt:variant>
      <vt:variant>
        <vt:i4>0</vt:i4>
      </vt:variant>
      <vt:variant>
        <vt:i4>5</vt:i4>
      </vt:variant>
      <vt:variant>
        <vt:lpwstr/>
      </vt:variant>
      <vt:variant>
        <vt:lpwstr>_ENREF_3</vt:lpwstr>
      </vt:variant>
      <vt:variant>
        <vt:i4>4718603</vt:i4>
      </vt:variant>
      <vt:variant>
        <vt:i4>81</vt:i4>
      </vt:variant>
      <vt:variant>
        <vt:i4>0</vt:i4>
      </vt:variant>
      <vt:variant>
        <vt:i4>5</vt:i4>
      </vt:variant>
      <vt:variant>
        <vt:lpwstr/>
      </vt:variant>
      <vt:variant>
        <vt:lpwstr>_ENREF_9</vt:lpwstr>
      </vt:variant>
      <vt:variant>
        <vt:i4>4718603</vt:i4>
      </vt:variant>
      <vt:variant>
        <vt:i4>75</vt:i4>
      </vt:variant>
      <vt:variant>
        <vt:i4>0</vt:i4>
      </vt:variant>
      <vt:variant>
        <vt:i4>5</vt:i4>
      </vt:variant>
      <vt:variant>
        <vt:lpwstr/>
      </vt:variant>
      <vt:variant>
        <vt:lpwstr>_ENREF_9</vt:lpwstr>
      </vt:variant>
      <vt:variant>
        <vt:i4>4784139</vt:i4>
      </vt:variant>
      <vt:variant>
        <vt:i4>69</vt:i4>
      </vt:variant>
      <vt:variant>
        <vt:i4>0</vt:i4>
      </vt:variant>
      <vt:variant>
        <vt:i4>5</vt:i4>
      </vt:variant>
      <vt:variant>
        <vt:lpwstr/>
      </vt:variant>
      <vt:variant>
        <vt:lpwstr>_ENREF_8</vt:lpwstr>
      </vt:variant>
      <vt:variant>
        <vt:i4>4587531</vt:i4>
      </vt:variant>
      <vt:variant>
        <vt:i4>63</vt:i4>
      </vt:variant>
      <vt:variant>
        <vt:i4>0</vt:i4>
      </vt:variant>
      <vt:variant>
        <vt:i4>5</vt:i4>
      </vt:variant>
      <vt:variant>
        <vt:lpwstr/>
      </vt:variant>
      <vt:variant>
        <vt:lpwstr>_ENREF_7</vt:lpwstr>
      </vt:variant>
      <vt:variant>
        <vt:i4>4653067</vt:i4>
      </vt:variant>
      <vt:variant>
        <vt:i4>57</vt:i4>
      </vt:variant>
      <vt:variant>
        <vt:i4>0</vt:i4>
      </vt:variant>
      <vt:variant>
        <vt:i4>5</vt:i4>
      </vt:variant>
      <vt:variant>
        <vt:lpwstr/>
      </vt:variant>
      <vt:variant>
        <vt:lpwstr>_ENREF_6</vt:lpwstr>
      </vt:variant>
      <vt:variant>
        <vt:i4>4456459</vt:i4>
      </vt:variant>
      <vt:variant>
        <vt:i4>51</vt:i4>
      </vt:variant>
      <vt:variant>
        <vt:i4>0</vt:i4>
      </vt:variant>
      <vt:variant>
        <vt:i4>5</vt:i4>
      </vt:variant>
      <vt:variant>
        <vt:lpwstr/>
      </vt:variant>
      <vt:variant>
        <vt:lpwstr>_ENREF_5</vt:lpwstr>
      </vt:variant>
      <vt:variant>
        <vt:i4>4325387</vt:i4>
      </vt:variant>
      <vt:variant>
        <vt:i4>45</vt:i4>
      </vt:variant>
      <vt:variant>
        <vt:i4>0</vt:i4>
      </vt:variant>
      <vt:variant>
        <vt:i4>5</vt:i4>
      </vt:variant>
      <vt:variant>
        <vt:lpwstr/>
      </vt:variant>
      <vt:variant>
        <vt:lpwstr>_ENREF_3</vt:lpwstr>
      </vt:variant>
      <vt:variant>
        <vt:i4>4521995</vt:i4>
      </vt:variant>
      <vt:variant>
        <vt:i4>39</vt:i4>
      </vt:variant>
      <vt:variant>
        <vt:i4>0</vt:i4>
      </vt:variant>
      <vt:variant>
        <vt:i4>5</vt:i4>
      </vt:variant>
      <vt:variant>
        <vt:lpwstr/>
      </vt:variant>
      <vt:variant>
        <vt:lpwstr>_ENREF_4</vt:lpwstr>
      </vt:variant>
      <vt:variant>
        <vt:i4>4521995</vt:i4>
      </vt:variant>
      <vt:variant>
        <vt:i4>33</vt:i4>
      </vt:variant>
      <vt:variant>
        <vt:i4>0</vt:i4>
      </vt:variant>
      <vt:variant>
        <vt:i4>5</vt:i4>
      </vt:variant>
      <vt:variant>
        <vt:lpwstr/>
      </vt:variant>
      <vt:variant>
        <vt:lpwstr>_ENREF_4</vt:lpwstr>
      </vt:variant>
      <vt:variant>
        <vt:i4>4325387</vt:i4>
      </vt:variant>
      <vt:variant>
        <vt:i4>27</vt:i4>
      </vt:variant>
      <vt:variant>
        <vt:i4>0</vt:i4>
      </vt:variant>
      <vt:variant>
        <vt:i4>5</vt:i4>
      </vt:variant>
      <vt:variant>
        <vt:lpwstr/>
      </vt:variant>
      <vt:variant>
        <vt:lpwstr>_ENREF_3</vt:lpwstr>
      </vt:variant>
      <vt:variant>
        <vt:i4>4325387</vt:i4>
      </vt:variant>
      <vt:variant>
        <vt:i4>21</vt:i4>
      </vt:variant>
      <vt:variant>
        <vt:i4>0</vt:i4>
      </vt:variant>
      <vt:variant>
        <vt:i4>5</vt:i4>
      </vt:variant>
      <vt:variant>
        <vt:lpwstr/>
      </vt:variant>
      <vt:variant>
        <vt:lpwstr>_ENREF_3</vt:lpwstr>
      </vt:variant>
      <vt:variant>
        <vt:i4>4390923</vt:i4>
      </vt:variant>
      <vt:variant>
        <vt:i4>15</vt:i4>
      </vt:variant>
      <vt:variant>
        <vt:i4>0</vt:i4>
      </vt:variant>
      <vt:variant>
        <vt:i4>5</vt:i4>
      </vt:variant>
      <vt:variant>
        <vt:lpwstr/>
      </vt:variant>
      <vt:variant>
        <vt:lpwstr>_ENREF_2</vt:lpwstr>
      </vt:variant>
      <vt:variant>
        <vt:i4>4390923</vt:i4>
      </vt:variant>
      <vt:variant>
        <vt:i4>9</vt:i4>
      </vt:variant>
      <vt:variant>
        <vt:i4>0</vt:i4>
      </vt:variant>
      <vt:variant>
        <vt:i4>5</vt:i4>
      </vt:variant>
      <vt:variant>
        <vt:lpwstr/>
      </vt:variant>
      <vt:variant>
        <vt:lpwstr>_ENREF_2</vt:lpwstr>
      </vt:variant>
      <vt:variant>
        <vt:i4>4194315</vt:i4>
      </vt:variant>
      <vt:variant>
        <vt:i4>3</vt:i4>
      </vt:variant>
      <vt:variant>
        <vt:i4>0</vt:i4>
      </vt:variant>
      <vt:variant>
        <vt:i4>5</vt:i4>
      </vt:variant>
      <vt:variant>
        <vt:lpwstr/>
      </vt:variant>
      <vt:variant>
        <vt:lpwstr>_ENREF_1</vt:lpwstr>
      </vt:variant>
      <vt:variant>
        <vt:i4>4915236</vt:i4>
      </vt:variant>
      <vt:variant>
        <vt:i4>0</vt:i4>
      </vt:variant>
      <vt:variant>
        <vt:i4>0</vt:i4>
      </vt:variant>
      <vt:variant>
        <vt:i4>5</vt:i4>
      </vt:variant>
      <vt:variant>
        <vt:lpwstr>mailto:jokim@schmc.ac.kr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HSV Duodenitis Acompanied in Crohn’s Disease</dc:title>
  <dc:subject/>
  <dc:creator>서울속내과진료실</dc:creator>
  <cp:keywords/>
  <dc:description/>
  <cp:lastModifiedBy>邢燕霞</cp:lastModifiedBy>
  <cp:revision>4</cp:revision>
  <cp:lastPrinted>2011-09-18T08:46:00Z</cp:lastPrinted>
  <dcterms:created xsi:type="dcterms:W3CDTF">2020-08-31T19:39:00Z</dcterms:created>
  <dcterms:modified xsi:type="dcterms:W3CDTF">2020-09-25T17:34:00Z</dcterms:modified>
</cp:coreProperties>
</file>