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D2C9F" w14:textId="0F76A466" w:rsidR="00A71875" w:rsidRPr="00CE4471" w:rsidRDefault="00A71875" w:rsidP="007A5784">
      <w:pPr>
        <w:adjustRightInd w:val="0"/>
        <w:snapToGrid w:val="0"/>
        <w:spacing w:line="360" w:lineRule="auto"/>
        <w:rPr>
          <w:rFonts w:ascii="Book Antiqua" w:hAnsi="Book Antiqua" w:cs="Arial"/>
          <w:b/>
          <w:bCs/>
          <w:i/>
          <w:color w:val="000000" w:themeColor="text1"/>
          <w:sz w:val="24"/>
          <w:szCs w:val="24"/>
        </w:rPr>
      </w:pPr>
      <w:r w:rsidRPr="00CE4471">
        <w:rPr>
          <w:rFonts w:ascii="Book Antiqua" w:hAnsi="Book Antiqua" w:cs="Arial"/>
          <w:b/>
          <w:bCs/>
          <w:color w:val="000000" w:themeColor="text1"/>
          <w:sz w:val="24"/>
          <w:szCs w:val="24"/>
        </w:rPr>
        <w:t xml:space="preserve">Name of Journal: </w:t>
      </w:r>
      <w:r w:rsidRPr="00CE4471">
        <w:rPr>
          <w:rFonts w:ascii="Book Antiqua" w:hAnsi="Book Antiqua" w:cs="Arial"/>
          <w:bCs/>
          <w:i/>
          <w:color w:val="000000" w:themeColor="text1"/>
          <w:sz w:val="24"/>
          <w:szCs w:val="24"/>
        </w:rPr>
        <w:t>Artificial Intelligence in Gastroenterology</w:t>
      </w:r>
    </w:p>
    <w:p w14:paraId="58C5B8F6" w14:textId="4B8A82A6" w:rsidR="00A71875" w:rsidRPr="00CE4471" w:rsidRDefault="00A71875" w:rsidP="007A5784">
      <w:pPr>
        <w:adjustRightInd w:val="0"/>
        <w:snapToGrid w:val="0"/>
        <w:spacing w:line="360" w:lineRule="auto"/>
        <w:rPr>
          <w:rFonts w:ascii="Book Antiqua" w:hAnsi="Book Antiqua" w:cs="Arial"/>
          <w:b/>
          <w:bCs/>
          <w:color w:val="000000" w:themeColor="text1"/>
          <w:sz w:val="24"/>
          <w:szCs w:val="24"/>
        </w:rPr>
      </w:pPr>
      <w:bookmarkStart w:id="0" w:name="OLE_LINK4"/>
      <w:r w:rsidRPr="00CE4471">
        <w:rPr>
          <w:rFonts w:ascii="Book Antiqua" w:hAnsi="Book Antiqua" w:cs="Arial"/>
          <w:b/>
          <w:bCs/>
          <w:color w:val="000000" w:themeColor="text1"/>
          <w:sz w:val="24"/>
          <w:szCs w:val="24"/>
        </w:rPr>
        <w:t xml:space="preserve">Manuscript NO: </w:t>
      </w:r>
      <w:r w:rsidRPr="00CE4471">
        <w:rPr>
          <w:rFonts w:ascii="Book Antiqua" w:hAnsi="Book Antiqua" w:cs="Arial"/>
          <w:bCs/>
          <w:color w:val="000000" w:themeColor="text1"/>
          <w:sz w:val="24"/>
          <w:szCs w:val="24"/>
        </w:rPr>
        <w:t>56970</w:t>
      </w:r>
    </w:p>
    <w:p w14:paraId="3455901B" w14:textId="77777777" w:rsidR="00A71875" w:rsidRPr="00CE4471" w:rsidRDefault="00A71875" w:rsidP="007A5784">
      <w:pPr>
        <w:adjustRightInd w:val="0"/>
        <w:snapToGrid w:val="0"/>
        <w:spacing w:line="360" w:lineRule="auto"/>
        <w:rPr>
          <w:rFonts w:ascii="Book Antiqua" w:hAnsi="Book Antiqua" w:cs="Arial"/>
          <w:b/>
          <w:bCs/>
          <w:color w:val="000000" w:themeColor="text1"/>
          <w:sz w:val="24"/>
          <w:szCs w:val="24"/>
        </w:rPr>
      </w:pPr>
      <w:r w:rsidRPr="00CE4471">
        <w:rPr>
          <w:rFonts w:ascii="Book Antiqua" w:hAnsi="Book Antiqua"/>
          <w:b/>
          <w:color w:val="000000" w:themeColor="text1"/>
          <w:sz w:val="24"/>
          <w:szCs w:val="24"/>
          <w:shd w:val="clear" w:color="auto" w:fill="FFFFFF"/>
        </w:rPr>
        <w:t>Manuscript Type</w:t>
      </w:r>
      <w:bookmarkEnd w:id="0"/>
      <w:r w:rsidRPr="00CE4471">
        <w:rPr>
          <w:rFonts w:ascii="Book Antiqua" w:hAnsi="Book Antiqua" w:cs="Arial"/>
          <w:b/>
          <w:bCs/>
          <w:color w:val="000000" w:themeColor="text1"/>
          <w:sz w:val="24"/>
          <w:szCs w:val="24"/>
        </w:rPr>
        <w:t xml:space="preserve">: </w:t>
      </w:r>
      <w:r w:rsidRPr="00CE4471">
        <w:rPr>
          <w:rFonts w:ascii="Book Antiqua" w:hAnsi="Book Antiqua" w:cs="Arial"/>
          <w:bCs/>
          <w:color w:val="000000" w:themeColor="text1"/>
          <w:sz w:val="24"/>
          <w:szCs w:val="24"/>
        </w:rPr>
        <w:t>MINIREVIEWS</w:t>
      </w:r>
    </w:p>
    <w:p w14:paraId="51863460" w14:textId="77777777" w:rsidR="00A71875" w:rsidRPr="00CE4471" w:rsidRDefault="00A71875" w:rsidP="007A5784">
      <w:pPr>
        <w:adjustRightInd w:val="0"/>
        <w:snapToGrid w:val="0"/>
        <w:spacing w:line="360" w:lineRule="auto"/>
        <w:rPr>
          <w:rFonts w:ascii="Book Antiqua" w:hAnsi="Book Antiqua" w:cs="Times New Roman"/>
          <w:b/>
          <w:bCs/>
          <w:color w:val="000000" w:themeColor="text1"/>
          <w:sz w:val="24"/>
          <w:szCs w:val="24"/>
        </w:rPr>
      </w:pPr>
    </w:p>
    <w:p w14:paraId="19AEBDEF" w14:textId="1FD1BDB9" w:rsidR="00CD185E" w:rsidRPr="00CE4471" w:rsidRDefault="00CD185E" w:rsidP="007A5784">
      <w:pPr>
        <w:adjustRightInd w:val="0"/>
        <w:snapToGrid w:val="0"/>
        <w:spacing w:line="360" w:lineRule="auto"/>
        <w:rPr>
          <w:rFonts w:ascii="Book Antiqua" w:hAnsi="Book Antiqua" w:cs="Times New Roman"/>
          <w:b/>
          <w:color w:val="000000" w:themeColor="text1"/>
          <w:sz w:val="24"/>
          <w:szCs w:val="24"/>
        </w:rPr>
      </w:pPr>
      <w:r w:rsidRPr="00CE4471">
        <w:rPr>
          <w:rFonts w:ascii="Book Antiqua" w:hAnsi="Book Antiqua" w:cs="Times New Roman"/>
          <w:b/>
          <w:color w:val="000000" w:themeColor="text1"/>
          <w:sz w:val="24"/>
          <w:szCs w:val="24"/>
        </w:rPr>
        <w:t>Diagnostic advances of artificial intelligence and radiomics in gastroenterology</w:t>
      </w:r>
    </w:p>
    <w:p w14:paraId="5279C2AA" w14:textId="77777777" w:rsidR="00E83B4E" w:rsidRPr="00CE4471" w:rsidRDefault="00E83B4E" w:rsidP="007A5784">
      <w:pPr>
        <w:adjustRightInd w:val="0"/>
        <w:snapToGrid w:val="0"/>
        <w:spacing w:line="360" w:lineRule="auto"/>
        <w:rPr>
          <w:rFonts w:ascii="Book Antiqua" w:hAnsi="Book Antiqua" w:cs="Times New Roman"/>
          <w:b/>
          <w:color w:val="000000" w:themeColor="text1"/>
          <w:sz w:val="24"/>
          <w:szCs w:val="24"/>
        </w:rPr>
      </w:pPr>
    </w:p>
    <w:p w14:paraId="5FB93BFC" w14:textId="2C4864E9" w:rsidR="00CD185E" w:rsidRPr="00CE4471" w:rsidRDefault="008F2D9F"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Feng </w:t>
      </w:r>
      <w:r w:rsidR="00E83B4E" w:rsidRPr="00CE4471">
        <w:rPr>
          <w:rFonts w:ascii="Book Antiqua" w:hAnsi="Book Antiqua" w:cs="Times New Roman"/>
          <w:color w:val="000000" w:themeColor="text1"/>
          <w:sz w:val="24"/>
          <w:szCs w:val="24"/>
        </w:rPr>
        <w:t xml:space="preserve">P </w:t>
      </w:r>
      <w:r w:rsidR="00E83B4E" w:rsidRPr="00CE4471">
        <w:rPr>
          <w:rFonts w:ascii="Book Antiqua" w:hAnsi="Book Antiqua" w:cs="Times New Roman"/>
          <w:i/>
          <w:color w:val="000000" w:themeColor="text1"/>
          <w:sz w:val="24"/>
          <w:szCs w:val="24"/>
        </w:rPr>
        <w:t>et al</w:t>
      </w:r>
      <w:r w:rsidR="00E83B4E" w:rsidRPr="00CE4471">
        <w:rPr>
          <w:rFonts w:ascii="Book Antiqua" w:hAnsi="Book Antiqua" w:cs="Times New Roman"/>
          <w:color w:val="000000" w:themeColor="text1"/>
          <w:sz w:val="24"/>
          <w:szCs w:val="24"/>
        </w:rPr>
        <w:t>. Applications of AI in gastroenterology</w:t>
      </w:r>
    </w:p>
    <w:p w14:paraId="2A2116F0" w14:textId="77777777" w:rsidR="00E83B4E" w:rsidRPr="00CE4471" w:rsidRDefault="00E83B4E" w:rsidP="007A5784">
      <w:pPr>
        <w:adjustRightInd w:val="0"/>
        <w:snapToGrid w:val="0"/>
        <w:spacing w:line="360" w:lineRule="auto"/>
        <w:rPr>
          <w:rFonts w:ascii="Book Antiqua" w:hAnsi="Book Antiqua" w:cs="Times New Roman"/>
          <w:color w:val="000000" w:themeColor="text1"/>
          <w:sz w:val="24"/>
          <w:szCs w:val="24"/>
        </w:rPr>
      </w:pPr>
    </w:p>
    <w:p w14:paraId="603F1B4C" w14:textId="5EACF88F" w:rsidR="00CD185E" w:rsidRPr="00CE4471" w:rsidRDefault="00CD185E"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Pei Feng, Zhen-</w:t>
      </w:r>
      <w:r w:rsidR="00096705" w:rsidRPr="00CE4471">
        <w:rPr>
          <w:rFonts w:ascii="Book Antiqua" w:hAnsi="Book Antiqua" w:cs="Times New Roman"/>
          <w:color w:val="000000" w:themeColor="text1"/>
          <w:sz w:val="24"/>
          <w:szCs w:val="24"/>
        </w:rPr>
        <w:t xml:space="preserve">Dong </w:t>
      </w:r>
      <w:r w:rsidRPr="00CE4471">
        <w:rPr>
          <w:rFonts w:ascii="Book Antiqua" w:hAnsi="Book Antiqua" w:cs="Times New Roman"/>
          <w:color w:val="000000" w:themeColor="text1"/>
          <w:sz w:val="24"/>
          <w:szCs w:val="24"/>
        </w:rPr>
        <w:t>Wang, Wei Fan, Heng Liu, Jing-</w:t>
      </w:r>
      <w:r w:rsidR="00096705" w:rsidRPr="00CE4471">
        <w:rPr>
          <w:rFonts w:ascii="Book Antiqua" w:hAnsi="Book Antiqua" w:cs="Times New Roman"/>
          <w:color w:val="000000" w:themeColor="text1"/>
          <w:sz w:val="24"/>
          <w:szCs w:val="24"/>
        </w:rPr>
        <w:t xml:space="preserve">Jing </w:t>
      </w:r>
      <w:r w:rsidRPr="00CE4471">
        <w:rPr>
          <w:rFonts w:ascii="Book Antiqua" w:hAnsi="Book Antiqua" w:cs="Times New Roman"/>
          <w:color w:val="000000" w:themeColor="text1"/>
          <w:sz w:val="24"/>
          <w:szCs w:val="24"/>
        </w:rPr>
        <w:t>Pan</w:t>
      </w:r>
    </w:p>
    <w:p w14:paraId="700709E6" w14:textId="77777777" w:rsidR="00CD185E" w:rsidRPr="00CE4471" w:rsidRDefault="00CD185E" w:rsidP="007A5784">
      <w:pPr>
        <w:adjustRightInd w:val="0"/>
        <w:snapToGrid w:val="0"/>
        <w:spacing w:line="360" w:lineRule="auto"/>
        <w:rPr>
          <w:rFonts w:ascii="Book Antiqua" w:hAnsi="Book Antiqua" w:cs="Times New Roman"/>
          <w:b/>
          <w:bCs/>
          <w:color w:val="000000" w:themeColor="text1"/>
          <w:sz w:val="24"/>
          <w:szCs w:val="24"/>
        </w:rPr>
      </w:pPr>
    </w:p>
    <w:p w14:paraId="5913ADD8" w14:textId="15E59AE5" w:rsidR="00CD185E" w:rsidRPr="00CE4471" w:rsidRDefault="00CD185E" w:rsidP="007A5784">
      <w:pPr>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 xml:space="preserve">Pei Feng, Wei Fan, </w:t>
      </w:r>
      <w:r w:rsidR="004F70A9" w:rsidRPr="00CE4471">
        <w:rPr>
          <w:rFonts w:ascii="Book Antiqua" w:hAnsi="Book Antiqua" w:cs="Times New Roman"/>
          <w:b/>
          <w:bCs/>
          <w:color w:val="000000" w:themeColor="text1"/>
          <w:sz w:val="24"/>
          <w:szCs w:val="24"/>
        </w:rPr>
        <w:t xml:space="preserve">Heng Liu, </w:t>
      </w:r>
      <w:r w:rsidRPr="00CE4471">
        <w:rPr>
          <w:rFonts w:ascii="Book Antiqua" w:hAnsi="Book Antiqua" w:cs="Times New Roman"/>
          <w:b/>
          <w:bCs/>
          <w:color w:val="000000" w:themeColor="text1"/>
          <w:sz w:val="24"/>
          <w:szCs w:val="24"/>
        </w:rPr>
        <w:t>Jing-</w:t>
      </w:r>
      <w:r w:rsidR="00AF5FBC" w:rsidRPr="00CE4471">
        <w:rPr>
          <w:rFonts w:ascii="Book Antiqua" w:hAnsi="Book Antiqua" w:cs="Times New Roman"/>
          <w:b/>
          <w:bCs/>
          <w:color w:val="000000" w:themeColor="text1"/>
          <w:sz w:val="24"/>
          <w:szCs w:val="24"/>
        </w:rPr>
        <w:t xml:space="preserve">Jing </w:t>
      </w:r>
      <w:r w:rsidRPr="00CE4471">
        <w:rPr>
          <w:rFonts w:ascii="Book Antiqua" w:hAnsi="Book Antiqua" w:cs="Times New Roman"/>
          <w:b/>
          <w:bCs/>
          <w:color w:val="000000" w:themeColor="text1"/>
          <w:sz w:val="24"/>
          <w:szCs w:val="24"/>
        </w:rPr>
        <w:t xml:space="preserve">Pan, </w:t>
      </w:r>
      <w:r w:rsidRPr="00CE4471">
        <w:rPr>
          <w:rFonts w:ascii="Book Antiqua" w:hAnsi="Book Antiqua" w:cs="Times New Roman"/>
          <w:color w:val="000000" w:themeColor="text1"/>
          <w:sz w:val="24"/>
          <w:szCs w:val="24"/>
        </w:rPr>
        <w:t xml:space="preserve">Department of Radiology, PLA </w:t>
      </w:r>
      <w:r w:rsidR="00737020" w:rsidRPr="00CE4471">
        <w:rPr>
          <w:rFonts w:ascii="Book Antiqua" w:hAnsi="Book Antiqua" w:cs="Times New Roman"/>
          <w:color w:val="000000" w:themeColor="text1"/>
          <w:sz w:val="24"/>
          <w:szCs w:val="24"/>
        </w:rPr>
        <w:t>Rocket Force Characteristic Medical Center</w:t>
      </w:r>
      <w:r w:rsidRPr="00CE4471">
        <w:rPr>
          <w:rFonts w:ascii="Book Antiqua" w:hAnsi="Book Antiqua" w:cs="Times New Roman"/>
          <w:color w:val="000000" w:themeColor="text1"/>
          <w:sz w:val="24"/>
          <w:szCs w:val="24"/>
        </w:rPr>
        <w:t>, Beijing 100088, China</w:t>
      </w:r>
    </w:p>
    <w:p w14:paraId="630129E2" w14:textId="77777777" w:rsidR="00CD185E" w:rsidRPr="00CE4471" w:rsidRDefault="00CD185E" w:rsidP="007A5784">
      <w:pPr>
        <w:adjustRightInd w:val="0"/>
        <w:snapToGrid w:val="0"/>
        <w:spacing w:line="360" w:lineRule="auto"/>
        <w:rPr>
          <w:rFonts w:ascii="Book Antiqua" w:hAnsi="Book Antiqua" w:cs="Times New Roman"/>
          <w:b/>
          <w:bCs/>
          <w:color w:val="000000" w:themeColor="text1"/>
          <w:sz w:val="24"/>
          <w:szCs w:val="24"/>
        </w:rPr>
      </w:pPr>
    </w:p>
    <w:p w14:paraId="3EB0AAF4" w14:textId="473EEA57" w:rsidR="00CD185E" w:rsidRPr="00CE4471" w:rsidRDefault="00CD185E"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
          <w:bCs/>
          <w:color w:val="000000" w:themeColor="text1"/>
          <w:sz w:val="24"/>
          <w:szCs w:val="24"/>
        </w:rPr>
        <w:t>Zhen-</w:t>
      </w:r>
      <w:r w:rsidR="00737020" w:rsidRPr="00CE4471">
        <w:rPr>
          <w:rFonts w:ascii="Book Antiqua" w:hAnsi="Book Antiqua" w:cs="Times New Roman"/>
          <w:b/>
          <w:bCs/>
          <w:color w:val="000000" w:themeColor="text1"/>
          <w:sz w:val="24"/>
          <w:szCs w:val="24"/>
        </w:rPr>
        <w:t xml:space="preserve">Dong </w:t>
      </w:r>
      <w:r w:rsidRPr="00CE4471">
        <w:rPr>
          <w:rFonts w:ascii="Book Antiqua" w:hAnsi="Book Antiqua" w:cs="Times New Roman"/>
          <w:b/>
          <w:bCs/>
          <w:color w:val="000000" w:themeColor="text1"/>
          <w:sz w:val="24"/>
          <w:szCs w:val="24"/>
        </w:rPr>
        <w:t xml:space="preserve">Wang, </w:t>
      </w:r>
      <w:r w:rsidRPr="00CE4471">
        <w:rPr>
          <w:rFonts w:ascii="Book Antiqua" w:hAnsi="Book Antiqua" w:cs="Times New Roman"/>
          <w:color w:val="000000" w:themeColor="text1"/>
          <w:sz w:val="24"/>
          <w:szCs w:val="24"/>
        </w:rPr>
        <w:t xml:space="preserve">Department of Ultrasound, Beijing </w:t>
      </w:r>
      <w:proofErr w:type="spellStart"/>
      <w:r w:rsidRPr="00CE4471">
        <w:rPr>
          <w:rFonts w:ascii="Book Antiqua" w:hAnsi="Book Antiqua" w:cs="Times New Roman"/>
          <w:color w:val="000000" w:themeColor="text1"/>
          <w:sz w:val="24"/>
          <w:szCs w:val="24"/>
        </w:rPr>
        <w:t>Sihui</w:t>
      </w:r>
      <w:proofErr w:type="spellEnd"/>
      <w:r w:rsidRPr="00CE4471">
        <w:rPr>
          <w:rFonts w:ascii="Book Antiqua" w:hAnsi="Book Antiqua" w:cs="Times New Roman"/>
          <w:color w:val="000000" w:themeColor="text1"/>
          <w:sz w:val="24"/>
          <w:szCs w:val="24"/>
        </w:rPr>
        <w:t xml:space="preserve"> Hospital of Traditional Chinese Medicine, Beijing 100022, China</w:t>
      </w:r>
    </w:p>
    <w:p w14:paraId="1A9B230B" w14:textId="77777777" w:rsidR="00CD185E" w:rsidRPr="00CE4471" w:rsidRDefault="00CD185E" w:rsidP="007A5784">
      <w:pPr>
        <w:adjustRightInd w:val="0"/>
        <w:snapToGrid w:val="0"/>
        <w:spacing w:line="360" w:lineRule="auto"/>
        <w:rPr>
          <w:rFonts w:ascii="Book Antiqua" w:hAnsi="Book Antiqua" w:cs="Times New Roman"/>
          <w:b/>
          <w:bCs/>
          <w:color w:val="000000" w:themeColor="text1"/>
          <w:sz w:val="24"/>
          <w:szCs w:val="24"/>
        </w:rPr>
      </w:pPr>
    </w:p>
    <w:p w14:paraId="4C9C0CA6" w14:textId="5F4023EC" w:rsidR="00CD185E" w:rsidRPr="00CE4471" w:rsidRDefault="00CD185E"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
          <w:bCs/>
          <w:color w:val="000000" w:themeColor="text1"/>
          <w:sz w:val="24"/>
          <w:szCs w:val="24"/>
        </w:rPr>
        <w:t xml:space="preserve">Author contributions: </w:t>
      </w:r>
      <w:r w:rsidRPr="00CE4471">
        <w:rPr>
          <w:rFonts w:ascii="Book Antiqua" w:hAnsi="Book Antiqua" w:cs="Times New Roman"/>
          <w:color w:val="000000" w:themeColor="text1"/>
          <w:sz w:val="24"/>
          <w:szCs w:val="24"/>
        </w:rPr>
        <w:t xml:space="preserve">Feng P, Wang ZD, </w:t>
      </w:r>
      <w:r w:rsidR="009738D4" w:rsidRPr="00CE4471">
        <w:rPr>
          <w:rFonts w:ascii="Book Antiqua" w:hAnsi="Book Antiqua" w:cs="Times New Roman"/>
          <w:color w:val="000000" w:themeColor="text1"/>
          <w:sz w:val="24"/>
          <w:szCs w:val="24"/>
        </w:rPr>
        <w:t xml:space="preserve">and </w:t>
      </w:r>
      <w:r w:rsidRPr="00CE4471">
        <w:rPr>
          <w:rFonts w:ascii="Book Antiqua" w:hAnsi="Book Antiqua" w:cs="Times New Roman"/>
          <w:color w:val="000000" w:themeColor="text1"/>
          <w:sz w:val="24"/>
          <w:szCs w:val="24"/>
        </w:rPr>
        <w:t>Pan JJ guaranteed the integrity of entire study; Liu H</w:t>
      </w:r>
      <w:r w:rsidR="009738D4" w:rsidRPr="00CE4471">
        <w:rPr>
          <w:rFonts w:ascii="Book Antiqua" w:hAnsi="Book Antiqua" w:cs="Times New Roman"/>
          <w:color w:val="000000" w:themeColor="text1"/>
          <w:sz w:val="24"/>
          <w:szCs w:val="24"/>
        </w:rPr>
        <w:t xml:space="preserve"> and </w:t>
      </w:r>
      <w:r w:rsidRPr="00CE4471">
        <w:rPr>
          <w:rFonts w:ascii="Book Antiqua" w:hAnsi="Book Antiqua" w:cs="Times New Roman"/>
          <w:color w:val="000000" w:themeColor="text1"/>
          <w:sz w:val="24"/>
          <w:szCs w:val="24"/>
        </w:rPr>
        <w:t>Pan JJ designed the research study;</w:t>
      </w:r>
      <w:r w:rsidR="009738D4"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 xml:space="preserve">Feng P, Wang ZD, </w:t>
      </w:r>
      <w:r w:rsidR="009738D4" w:rsidRPr="00CE4471">
        <w:rPr>
          <w:rFonts w:ascii="Book Antiqua" w:hAnsi="Book Antiqua" w:cs="Times New Roman"/>
          <w:color w:val="000000" w:themeColor="text1"/>
          <w:sz w:val="24"/>
          <w:szCs w:val="24"/>
        </w:rPr>
        <w:t xml:space="preserve">and </w:t>
      </w:r>
      <w:r w:rsidRPr="00CE4471">
        <w:rPr>
          <w:rFonts w:ascii="Book Antiqua" w:hAnsi="Book Antiqua" w:cs="Times New Roman"/>
          <w:color w:val="000000" w:themeColor="text1"/>
          <w:sz w:val="24"/>
          <w:szCs w:val="24"/>
        </w:rPr>
        <w:t>Pan JJ drafted the manuscript;</w:t>
      </w:r>
      <w:r w:rsidR="009738D4"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Feng P, Liu H,</w:t>
      </w:r>
      <w:r w:rsidR="00F76EEA" w:rsidRPr="00CE4471">
        <w:rPr>
          <w:rFonts w:ascii="Book Antiqua" w:hAnsi="Book Antiqua" w:cs="Times New Roman"/>
          <w:color w:val="000000" w:themeColor="text1"/>
          <w:sz w:val="24"/>
          <w:szCs w:val="24"/>
        </w:rPr>
        <w:t xml:space="preserve"> </w:t>
      </w:r>
      <w:r w:rsidR="009738D4" w:rsidRPr="00CE4471">
        <w:rPr>
          <w:rFonts w:ascii="Book Antiqua" w:hAnsi="Book Antiqua" w:cs="Times New Roman"/>
          <w:color w:val="000000" w:themeColor="text1"/>
          <w:sz w:val="24"/>
          <w:szCs w:val="24"/>
        </w:rPr>
        <w:t xml:space="preserve">and </w:t>
      </w:r>
      <w:r w:rsidR="00F76EEA" w:rsidRPr="00CE4471">
        <w:rPr>
          <w:rFonts w:ascii="Book Antiqua" w:hAnsi="Book Antiqua" w:cs="Times New Roman"/>
          <w:color w:val="000000" w:themeColor="text1"/>
          <w:sz w:val="24"/>
          <w:szCs w:val="24"/>
        </w:rPr>
        <w:t xml:space="preserve">Pan JJ revised the manuscript; all </w:t>
      </w:r>
      <w:r w:rsidRPr="00CE4471">
        <w:rPr>
          <w:rFonts w:ascii="Book Antiqua" w:hAnsi="Book Antiqua" w:cs="Times New Roman"/>
          <w:color w:val="000000" w:themeColor="text1"/>
          <w:sz w:val="24"/>
          <w:szCs w:val="24"/>
        </w:rPr>
        <w:t xml:space="preserve">authors </w:t>
      </w:r>
      <w:r w:rsidR="009738D4" w:rsidRPr="00CE4471">
        <w:rPr>
          <w:rFonts w:ascii="Book Antiqua" w:hAnsi="Book Antiqua" w:cs="Times New Roman"/>
          <w:color w:val="000000" w:themeColor="text1"/>
          <w:sz w:val="24"/>
          <w:szCs w:val="24"/>
        </w:rPr>
        <w:t xml:space="preserve">acquired and interpreted the data, studied the cited literature, agree to ensure that any questions related to the work were appropriately resolved, and </w:t>
      </w:r>
      <w:r w:rsidRPr="00CE4471">
        <w:rPr>
          <w:rFonts w:ascii="Book Antiqua" w:hAnsi="Book Antiqua" w:cs="Times New Roman"/>
          <w:color w:val="000000" w:themeColor="text1"/>
          <w:sz w:val="24"/>
          <w:szCs w:val="24"/>
        </w:rPr>
        <w:t>have read and approve</w:t>
      </w:r>
      <w:r w:rsidR="009738D4" w:rsidRPr="00CE4471">
        <w:rPr>
          <w:rFonts w:ascii="Book Antiqua" w:hAnsi="Book Antiqua" w:cs="Times New Roman"/>
          <w:color w:val="000000" w:themeColor="text1"/>
          <w:sz w:val="24"/>
          <w:szCs w:val="24"/>
        </w:rPr>
        <w:t>d</w:t>
      </w:r>
      <w:r w:rsidRPr="00CE4471">
        <w:rPr>
          <w:rFonts w:ascii="Book Antiqua" w:hAnsi="Book Antiqua" w:cs="Times New Roman"/>
          <w:color w:val="000000" w:themeColor="text1"/>
          <w:sz w:val="24"/>
          <w:szCs w:val="24"/>
        </w:rPr>
        <w:t xml:space="preserve"> the final manuscript.</w:t>
      </w:r>
    </w:p>
    <w:p w14:paraId="64CEBCCB" w14:textId="77777777" w:rsidR="00CD185E" w:rsidRPr="00CE4471" w:rsidRDefault="00CD185E" w:rsidP="007A5784">
      <w:pPr>
        <w:adjustRightInd w:val="0"/>
        <w:snapToGrid w:val="0"/>
        <w:spacing w:line="360" w:lineRule="auto"/>
        <w:rPr>
          <w:rFonts w:ascii="Book Antiqua" w:hAnsi="Book Antiqua" w:cs="Times New Roman"/>
          <w:b/>
          <w:bCs/>
          <w:color w:val="000000" w:themeColor="text1"/>
          <w:sz w:val="24"/>
          <w:szCs w:val="24"/>
        </w:rPr>
      </w:pPr>
    </w:p>
    <w:p w14:paraId="7A2560ED" w14:textId="4F039624" w:rsidR="00DD36A1" w:rsidRPr="00CE4471" w:rsidRDefault="00CD185E"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
          <w:bCs/>
          <w:color w:val="000000" w:themeColor="text1"/>
          <w:sz w:val="24"/>
          <w:szCs w:val="24"/>
        </w:rPr>
        <w:t>Corresponding author: Jing-</w:t>
      </w:r>
      <w:r w:rsidR="002F4D41" w:rsidRPr="00CE4471">
        <w:rPr>
          <w:rFonts w:ascii="Book Antiqua" w:hAnsi="Book Antiqua" w:cs="Times New Roman"/>
          <w:b/>
          <w:bCs/>
          <w:color w:val="000000" w:themeColor="text1"/>
          <w:sz w:val="24"/>
          <w:szCs w:val="24"/>
        </w:rPr>
        <w:t xml:space="preserve">Jing </w:t>
      </w:r>
      <w:r w:rsidRPr="00CE4471">
        <w:rPr>
          <w:rFonts w:ascii="Book Antiqua" w:hAnsi="Book Antiqua" w:cs="Times New Roman"/>
          <w:b/>
          <w:bCs/>
          <w:color w:val="000000" w:themeColor="text1"/>
          <w:sz w:val="24"/>
          <w:szCs w:val="24"/>
        </w:rPr>
        <w:t xml:space="preserve">Pan, MD, </w:t>
      </w:r>
      <w:r w:rsidR="001A1EE7" w:rsidRPr="00CE4471">
        <w:rPr>
          <w:rFonts w:ascii="Book Antiqua" w:hAnsi="Book Antiqua" w:cs="Times New Roman"/>
          <w:b/>
          <w:bCs/>
          <w:color w:val="000000" w:themeColor="text1"/>
          <w:sz w:val="24"/>
          <w:szCs w:val="24"/>
        </w:rPr>
        <w:t xml:space="preserve">Associate Chief Physician, </w:t>
      </w:r>
      <w:r w:rsidRPr="00CE4471">
        <w:rPr>
          <w:rFonts w:ascii="Book Antiqua" w:hAnsi="Book Antiqua" w:cs="Times New Roman"/>
          <w:color w:val="000000" w:themeColor="text1"/>
          <w:sz w:val="24"/>
          <w:szCs w:val="24"/>
        </w:rPr>
        <w:t xml:space="preserve">Department of Radiology, PLA </w:t>
      </w:r>
      <w:r w:rsidR="005264DC" w:rsidRPr="00CE4471">
        <w:rPr>
          <w:rFonts w:ascii="Book Antiqua" w:hAnsi="Book Antiqua" w:cs="Times New Roman"/>
          <w:color w:val="000000" w:themeColor="text1"/>
          <w:sz w:val="24"/>
          <w:szCs w:val="24"/>
        </w:rPr>
        <w:t>Rocket Force Characteristic Medical Center</w:t>
      </w:r>
      <w:r w:rsidRPr="00CE4471">
        <w:rPr>
          <w:rFonts w:ascii="Book Antiqua" w:hAnsi="Book Antiqua" w:cs="Times New Roman"/>
          <w:color w:val="000000" w:themeColor="text1"/>
          <w:sz w:val="24"/>
          <w:szCs w:val="24"/>
        </w:rPr>
        <w:t xml:space="preserve">, </w:t>
      </w:r>
      <w:r w:rsidR="00F13690" w:rsidRPr="00CE4471">
        <w:rPr>
          <w:rFonts w:ascii="Book Antiqua" w:hAnsi="Book Antiqua" w:cs="Times New Roman"/>
          <w:color w:val="000000" w:themeColor="text1"/>
          <w:sz w:val="24"/>
          <w:szCs w:val="24"/>
        </w:rPr>
        <w:t xml:space="preserve">No. </w:t>
      </w:r>
      <w:r w:rsidRPr="00CE4471">
        <w:rPr>
          <w:rFonts w:ascii="Book Antiqua" w:hAnsi="Book Antiqua" w:cs="Times New Roman"/>
          <w:color w:val="000000" w:themeColor="text1"/>
          <w:sz w:val="24"/>
          <w:szCs w:val="24"/>
        </w:rPr>
        <w:t>16</w:t>
      </w:r>
      <w:r w:rsidR="009738D4"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 </w:t>
      </w:r>
      <w:proofErr w:type="spellStart"/>
      <w:r w:rsidRPr="00CE4471">
        <w:rPr>
          <w:rFonts w:ascii="Book Antiqua" w:hAnsi="Book Antiqua" w:cs="Times New Roman"/>
          <w:color w:val="000000" w:themeColor="text1"/>
          <w:sz w:val="24"/>
          <w:szCs w:val="24"/>
        </w:rPr>
        <w:t>Xinwai</w:t>
      </w:r>
      <w:proofErr w:type="spellEnd"/>
      <w:r w:rsidRPr="00CE4471">
        <w:rPr>
          <w:rFonts w:ascii="Book Antiqua" w:hAnsi="Book Antiqua" w:cs="Times New Roman"/>
          <w:color w:val="000000" w:themeColor="text1"/>
          <w:sz w:val="24"/>
          <w:szCs w:val="24"/>
        </w:rPr>
        <w:t xml:space="preserve"> Street, Beijing 100088, China. </w:t>
      </w:r>
      <w:hyperlink r:id="rId8" w:history="1">
        <w:r w:rsidR="00F13690" w:rsidRPr="00CE4471">
          <w:rPr>
            <w:rStyle w:val="ac"/>
            <w:rFonts w:ascii="Book Antiqua" w:hAnsi="Book Antiqua" w:cs="Times New Roman"/>
            <w:color w:val="000000" w:themeColor="text1"/>
            <w:sz w:val="24"/>
            <w:szCs w:val="24"/>
          </w:rPr>
          <w:t>panjingjing3969@sina.com</w:t>
        </w:r>
      </w:hyperlink>
    </w:p>
    <w:p w14:paraId="29E76A7D" w14:textId="77777777" w:rsidR="0002625A" w:rsidRPr="00CE4471" w:rsidRDefault="0002625A" w:rsidP="007A5784">
      <w:pPr>
        <w:adjustRightInd w:val="0"/>
        <w:snapToGrid w:val="0"/>
        <w:spacing w:line="360" w:lineRule="auto"/>
        <w:rPr>
          <w:rFonts w:ascii="Book Antiqua" w:hAnsi="Book Antiqua"/>
          <w:b/>
          <w:color w:val="000000" w:themeColor="text1"/>
          <w:sz w:val="24"/>
          <w:szCs w:val="24"/>
        </w:rPr>
      </w:pPr>
    </w:p>
    <w:p w14:paraId="6426B057" w14:textId="71CFD3EB" w:rsidR="0002625A" w:rsidRPr="00CE4471" w:rsidRDefault="0002625A" w:rsidP="007A5784">
      <w:pPr>
        <w:adjustRightInd w:val="0"/>
        <w:snapToGrid w:val="0"/>
        <w:spacing w:line="360" w:lineRule="auto"/>
        <w:rPr>
          <w:rFonts w:ascii="Book Antiqua" w:hAnsi="Book Antiqua"/>
          <w:b/>
          <w:color w:val="000000" w:themeColor="text1"/>
          <w:sz w:val="24"/>
          <w:szCs w:val="24"/>
        </w:rPr>
      </w:pPr>
      <w:r w:rsidRPr="00CE4471">
        <w:rPr>
          <w:rFonts w:ascii="Book Antiqua" w:hAnsi="Book Antiqua"/>
          <w:b/>
          <w:color w:val="000000" w:themeColor="text1"/>
          <w:sz w:val="24"/>
          <w:szCs w:val="24"/>
        </w:rPr>
        <w:t xml:space="preserve">Received: </w:t>
      </w:r>
      <w:r w:rsidRPr="00CE4471">
        <w:rPr>
          <w:rFonts w:ascii="Book Antiqua" w:hAnsi="Book Antiqua"/>
          <w:color w:val="000000" w:themeColor="text1"/>
          <w:sz w:val="24"/>
          <w:szCs w:val="24"/>
        </w:rPr>
        <w:t>May</w:t>
      </w:r>
      <w:r w:rsidR="00665A2E" w:rsidRPr="00CE4471">
        <w:rPr>
          <w:rFonts w:ascii="Book Antiqua" w:hAnsi="Book Antiqua"/>
          <w:color w:val="000000" w:themeColor="text1"/>
          <w:sz w:val="24"/>
          <w:szCs w:val="24"/>
        </w:rPr>
        <w:t xml:space="preserve"> </w:t>
      </w:r>
      <w:r w:rsidRPr="00CE4471">
        <w:rPr>
          <w:rFonts w:ascii="Book Antiqua" w:hAnsi="Book Antiqua"/>
          <w:color w:val="000000" w:themeColor="text1"/>
          <w:sz w:val="24"/>
          <w:szCs w:val="24"/>
        </w:rPr>
        <w:t>27, 2020</w:t>
      </w:r>
    </w:p>
    <w:p w14:paraId="3B47F025" w14:textId="785D37D0" w:rsidR="0002625A" w:rsidRPr="00CE4471" w:rsidRDefault="0002625A" w:rsidP="007A5784">
      <w:pPr>
        <w:adjustRightInd w:val="0"/>
        <w:snapToGrid w:val="0"/>
        <w:spacing w:line="360" w:lineRule="auto"/>
        <w:rPr>
          <w:rFonts w:ascii="Book Antiqua" w:hAnsi="Book Antiqua"/>
          <w:b/>
          <w:color w:val="000000" w:themeColor="text1"/>
          <w:sz w:val="24"/>
          <w:szCs w:val="24"/>
        </w:rPr>
      </w:pPr>
      <w:r w:rsidRPr="00CE4471">
        <w:rPr>
          <w:rFonts w:ascii="Book Antiqua" w:hAnsi="Book Antiqua"/>
          <w:b/>
          <w:color w:val="000000" w:themeColor="text1"/>
          <w:sz w:val="24"/>
          <w:szCs w:val="24"/>
        </w:rPr>
        <w:t xml:space="preserve">Revised: </w:t>
      </w:r>
      <w:r w:rsidRPr="00CE4471">
        <w:rPr>
          <w:rFonts w:ascii="Book Antiqua" w:hAnsi="Book Antiqua"/>
          <w:color w:val="000000" w:themeColor="text1"/>
          <w:sz w:val="24"/>
          <w:szCs w:val="24"/>
        </w:rPr>
        <w:t>August 22, 2020</w:t>
      </w:r>
    </w:p>
    <w:p w14:paraId="4A7C5DB4" w14:textId="11B46F08" w:rsidR="002121E0" w:rsidRPr="00CE4471" w:rsidRDefault="0002625A" w:rsidP="002121E0">
      <w:pPr>
        <w:snapToGrid w:val="0"/>
        <w:spacing w:line="360" w:lineRule="auto"/>
        <w:rPr>
          <w:rFonts w:ascii="Book Antiqua" w:hAnsi="Book Antiqua" w:cs="Arial"/>
          <w:color w:val="000000" w:themeColor="text1"/>
          <w:sz w:val="24"/>
          <w:szCs w:val="24"/>
          <w:shd w:val="clear" w:color="auto" w:fill="FFFFFF"/>
        </w:rPr>
      </w:pPr>
      <w:r w:rsidRPr="00CE4471">
        <w:rPr>
          <w:rFonts w:ascii="Book Antiqua" w:hAnsi="Book Antiqua"/>
          <w:b/>
          <w:color w:val="000000" w:themeColor="text1"/>
          <w:sz w:val="24"/>
          <w:szCs w:val="24"/>
        </w:rPr>
        <w:t>Accepted:</w:t>
      </w:r>
      <w:bookmarkStart w:id="1" w:name="OLE_LINK104"/>
      <w:bookmarkStart w:id="2" w:name="OLE_LINK105"/>
      <w:r w:rsidR="002121E0" w:rsidRPr="00CE4471">
        <w:rPr>
          <w:rFonts w:ascii="Book Antiqua" w:hAnsi="Book Antiqua" w:cs="Arial"/>
          <w:color w:val="000000" w:themeColor="text1"/>
          <w:sz w:val="24"/>
          <w:szCs w:val="24"/>
          <w:shd w:val="clear" w:color="auto" w:fill="FFFFFF"/>
        </w:rPr>
        <w:t xml:space="preserve"> August 27, 2020</w:t>
      </w:r>
    </w:p>
    <w:bookmarkEnd w:id="1"/>
    <w:bookmarkEnd w:id="2"/>
    <w:p w14:paraId="51D47C8E" w14:textId="20239FC1" w:rsidR="0002625A" w:rsidRPr="00CE4471" w:rsidRDefault="0002625A" w:rsidP="007A5784">
      <w:pPr>
        <w:adjustRightInd w:val="0"/>
        <w:snapToGrid w:val="0"/>
        <w:spacing w:line="360" w:lineRule="auto"/>
        <w:rPr>
          <w:rFonts w:ascii="Book Antiqua" w:hAnsi="Book Antiqua"/>
          <w:color w:val="000000" w:themeColor="text1"/>
          <w:sz w:val="24"/>
          <w:szCs w:val="24"/>
        </w:rPr>
      </w:pPr>
      <w:r w:rsidRPr="00CE4471">
        <w:rPr>
          <w:rFonts w:ascii="Book Antiqua" w:hAnsi="Book Antiqua"/>
          <w:b/>
          <w:color w:val="000000" w:themeColor="text1"/>
          <w:sz w:val="24"/>
          <w:szCs w:val="24"/>
        </w:rPr>
        <w:lastRenderedPageBreak/>
        <w:t xml:space="preserve"> </w:t>
      </w:r>
    </w:p>
    <w:p w14:paraId="1A5B05B3" w14:textId="5F612482" w:rsidR="00961022" w:rsidRPr="00CE4471" w:rsidRDefault="0002625A" w:rsidP="00961022">
      <w:pPr>
        <w:snapToGrid w:val="0"/>
        <w:spacing w:line="360" w:lineRule="auto"/>
        <w:rPr>
          <w:rFonts w:ascii="Book Antiqua" w:hAnsi="Book Antiqua" w:cs="Arial"/>
          <w:color w:val="000000" w:themeColor="text1"/>
          <w:sz w:val="24"/>
          <w:szCs w:val="24"/>
          <w:shd w:val="clear" w:color="auto" w:fill="FFFFFF"/>
        </w:rPr>
      </w:pPr>
      <w:r w:rsidRPr="00CE4471">
        <w:rPr>
          <w:rFonts w:ascii="Book Antiqua" w:hAnsi="Book Antiqua"/>
          <w:b/>
          <w:color w:val="000000" w:themeColor="text1"/>
          <w:sz w:val="24"/>
          <w:szCs w:val="24"/>
        </w:rPr>
        <w:t xml:space="preserve">Published online: </w:t>
      </w:r>
      <w:r w:rsidR="00961022" w:rsidRPr="00CE4471">
        <w:rPr>
          <w:rFonts w:ascii="Book Antiqua" w:hAnsi="Book Antiqua" w:cs="Arial"/>
          <w:color w:val="000000" w:themeColor="text1"/>
          <w:sz w:val="24"/>
          <w:szCs w:val="24"/>
          <w:shd w:val="clear" w:color="auto" w:fill="FFFFFF"/>
        </w:rPr>
        <w:t>August 2</w:t>
      </w:r>
      <w:r w:rsidR="00003F90" w:rsidRPr="00CE4471">
        <w:rPr>
          <w:rFonts w:ascii="Book Antiqua" w:hAnsi="Book Antiqua" w:cs="Arial" w:hint="eastAsia"/>
          <w:color w:val="000000" w:themeColor="text1"/>
          <w:sz w:val="24"/>
          <w:szCs w:val="24"/>
          <w:shd w:val="clear" w:color="auto" w:fill="FFFFFF"/>
        </w:rPr>
        <w:t>8</w:t>
      </w:r>
      <w:r w:rsidR="00961022" w:rsidRPr="00CE4471">
        <w:rPr>
          <w:rFonts w:ascii="Book Antiqua" w:hAnsi="Book Antiqua" w:cs="Arial"/>
          <w:color w:val="000000" w:themeColor="text1"/>
          <w:sz w:val="24"/>
          <w:szCs w:val="24"/>
          <w:shd w:val="clear" w:color="auto" w:fill="FFFFFF"/>
        </w:rPr>
        <w:t>, 2020</w:t>
      </w:r>
    </w:p>
    <w:p w14:paraId="5FBB2781" w14:textId="77777777" w:rsidR="0002625A" w:rsidRPr="00CE4471" w:rsidRDefault="0002625A" w:rsidP="007A5784">
      <w:pPr>
        <w:adjustRightInd w:val="0"/>
        <w:snapToGrid w:val="0"/>
        <w:spacing w:line="360" w:lineRule="auto"/>
        <w:rPr>
          <w:rFonts w:ascii="Book Antiqua" w:hAnsi="Book Antiqua"/>
          <w:b/>
          <w:color w:val="000000" w:themeColor="text1"/>
          <w:sz w:val="24"/>
          <w:szCs w:val="24"/>
        </w:rPr>
      </w:pPr>
    </w:p>
    <w:p w14:paraId="6C5F13C7" w14:textId="77777777" w:rsidR="00F13690" w:rsidRPr="00CE4471" w:rsidRDefault="00F13690" w:rsidP="007A5784">
      <w:pPr>
        <w:adjustRightInd w:val="0"/>
        <w:snapToGrid w:val="0"/>
        <w:spacing w:line="360" w:lineRule="auto"/>
        <w:rPr>
          <w:rFonts w:ascii="Book Antiqua" w:hAnsi="Book Antiqua" w:cs="Times New Roman"/>
          <w:color w:val="000000" w:themeColor="text1"/>
          <w:sz w:val="24"/>
          <w:szCs w:val="24"/>
        </w:rPr>
      </w:pPr>
    </w:p>
    <w:p w14:paraId="3D44DF12" w14:textId="77777777" w:rsidR="0002625A" w:rsidRPr="00CE4471" w:rsidRDefault="0002625A" w:rsidP="007A5784">
      <w:pPr>
        <w:adjustRightInd w:val="0"/>
        <w:snapToGrid w:val="0"/>
        <w:spacing w:line="360" w:lineRule="auto"/>
        <w:rPr>
          <w:rFonts w:ascii="Book Antiqua" w:hAnsi="Book Antiqua" w:cs="Times New Roman"/>
          <w:color w:val="000000" w:themeColor="text1"/>
          <w:sz w:val="24"/>
          <w:szCs w:val="24"/>
        </w:rPr>
      </w:pPr>
    </w:p>
    <w:p w14:paraId="20B7D24C" w14:textId="7F5930BC" w:rsidR="00433326" w:rsidRPr="00CE4471" w:rsidRDefault="00CB6F57"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eastAsia="Times New Roman" w:hAnsi="Book Antiqua" w:cs="Times New Roman"/>
          <w:b/>
          <w:color w:val="000000" w:themeColor="text1"/>
          <w:sz w:val="24"/>
          <w:szCs w:val="24"/>
        </w:rPr>
        <w:t>Abstract</w:t>
      </w:r>
    </w:p>
    <w:p w14:paraId="470B6D73" w14:textId="50BBFDC7" w:rsidR="00433326" w:rsidRPr="00CE4471" w:rsidRDefault="00433326"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eastAsia="宋体" w:hAnsi="Book Antiqua" w:cs="Times New Roman"/>
          <w:color w:val="000000" w:themeColor="text1"/>
          <w:sz w:val="24"/>
          <w:szCs w:val="24"/>
        </w:rPr>
        <w:t>T</w:t>
      </w:r>
      <w:r w:rsidRPr="00CE4471">
        <w:rPr>
          <w:rFonts w:ascii="Book Antiqua" w:eastAsia="Times New Roman" w:hAnsi="Book Antiqua" w:cs="Times New Roman"/>
          <w:color w:val="000000" w:themeColor="text1"/>
          <w:sz w:val="24"/>
          <w:szCs w:val="24"/>
        </w:rPr>
        <w:t xml:space="preserve">raditional medical imaging, including ultrasound, </w:t>
      </w:r>
      <w:bookmarkStart w:id="3" w:name="_Hlk40803669"/>
      <w:r w:rsidRPr="00CE4471">
        <w:rPr>
          <w:rFonts w:ascii="Book Antiqua" w:eastAsia="Times New Roman" w:hAnsi="Book Antiqua" w:cs="Times New Roman"/>
          <w:color w:val="000000" w:themeColor="text1"/>
          <w:sz w:val="24"/>
          <w:szCs w:val="24"/>
        </w:rPr>
        <w:t xml:space="preserve">computed </w:t>
      </w:r>
      <w:proofErr w:type="gramStart"/>
      <w:r w:rsidRPr="00CE4471">
        <w:rPr>
          <w:rFonts w:ascii="Book Antiqua" w:eastAsia="Times New Roman" w:hAnsi="Book Antiqua" w:cs="Times New Roman"/>
          <w:color w:val="000000" w:themeColor="text1"/>
          <w:sz w:val="24"/>
          <w:szCs w:val="24"/>
        </w:rPr>
        <w:t>tomography</w:t>
      </w:r>
      <w:bookmarkEnd w:id="3"/>
      <w:r w:rsidRPr="00CE4471">
        <w:rPr>
          <w:rFonts w:ascii="Book Antiqua" w:eastAsia="Times New Roman" w:hAnsi="Book Antiqua" w:cs="Times New Roman"/>
          <w:color w:val="000000" w:themeColor="text1"/>
          <w:sz w:val="24"/>
          <w:szCs w:val="24"/>
        </w:rPr>
        <w:t>,</w:t>
      </w:r>
      <w:proofErr w:type="gramEnd"/>
      <w:r w:rsidRPr="00CE4471">
        <w:rPr>
          <w:rFonts w:ascii="Book Antiqua" w:eastAsia="Times New Roman" w:hAnsi="Book Antiqua" w:cs="Times New Roman"/>
          <w:color w:val="000000" w:themeColor="text1"/>
          <w:sz w:val="24"/>
          <w:szCs w:val="24"/>
        </w:rPr>
        <w:t xml:space="preserve"> </w:t>
      </w:r>
      <w:bookmarkStart w:id="4" w:name="_Hlk40803677"/>
      <w:r w:rsidRPr="00CE4471">
        <w:rPr>
          <w:rFonts w:ascii="Book Antiqua" w:eastAsia="Times New Roman" w:hAnsi="Book Antiqua" w:cs="Times New Roman"/>
          <w:color w:val="000000" w:themeColor="text1"/>
          <w:sz w:val="24"/>
          <w:szCs w:val="24"/>
        </w:rPr>
        <w:t>magnetic resonance imaging</w:t>
      </w:r>
      <w:r w:rsidR="009738D4"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or positron emission tomography</w:t>
      </w:r>
      <w:bookmarkEnd w:id="4"/>
      <w:r w:rsidRPr="00CE4471">
        <w:rPr>
          <w:rFonts w:ascii="Book Antiqua" w:eastAsia="Times New Roman" w:hAnsi="Book Antiqua" w:cs="Times New Roman"/>
          <w:color w:val="000000" w:themeColor="text1"/>
          <w:sz w:val="24"/>
          <w:szCs w:val="24"/>
        </w:rPr>
        <w:t xml:space="preserve">, </w:t>
      </w:r>
      <w:r w:rsidR="00290DAD" w:rsidRPr="00CE4471">
        <w:rPr>
          <w:rFonts w:ascii="Book Antiqua" w:eastAsia="Times New Roman" w:hAnsi="Book Antiqua" w:cs="Times New Roman"/>
          <w:color w:val="000000" w:themeColor="text1"/>
          <w:sz w:val="24"/>
          <w:szCs w:val="24"/>
        </w:rPr>
        <w:t>remains</w:t>
      </w:r>
      <w:r w:rsidR="009738D4" w:rsidRPr="00CE4471">
        <w:rPr>
          <w:rFonts w:ascii="Book Antiqua" w:eastAsia="Times New Roman"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widely used diagnostic </w:t>
      </w:r>
      <w:r w:rsidR="009738D4" w:rsidRPr="00CE4471">
        <w:rPr>
          <w:rFonts w:ascii="Book Antiqua" w:eastAsia="Times New Roman" w:hAnsi="Book Antiqua" w:cs="Times New Roman"/>
          <w:color w:val="000000" w:themeColor="text1"/>
          <w:sz w:val="24"/>
          <w:szCs w:val="24"/>
        </w:rPr>
        <w:t xml:space="preserve">modalities for </w:t>
      </w:r>
      <w:r w:rsidRPr="00CE4471">
        <w:rPr>
          <w:rFonts w:ascii="Book Antiqua" w:eastAsia="Times New Roman" w:hAnsi="Book Antiqua" w:cs="Times New Roman"/>
          <w:color w:val="000000" w:themeColor="text1"/>
          <w:sz w:val="24"/>
          <w:szCs w:val="24"/>
        </w:rPr>
        <w:t>gastrointestinal diseases at present</w:t>
      </w:r>
      <w:r w:rsidR="00290DAD" w:rsidRPr="00CE4471">
        <w:rPr>
          <w:rFonts w:ascii="Book Antiqua" w:eastAsia="Times New Roman" w:hAnsi="Book Antiqua" w:cs="Times New Roman"/>
          <w:color w:val="000000" w:themeColor="text1"/>
          <w:sz w:val="24"/>
          <w:szCs w:val="24"/>
        </w:rPr>
        <w:t>. These modalities are used to assess</w:t>
      </w:r>
      <w:r w:rsidRPr="00CE4471">
        <w:rPr>
          <w:rFonts w:ascii="Book Antiqua" w:eastAsia="Times New Roman" w:hAnsi="Book Antiqua" w:cs="Times New Roman"/>
          <w:color w:val="000000" w:themeColor="text1"/>
          <w:sz w:val="24"/>
          <w:szCs w:val="24"/>
        </w:rPr>
        <w:t xml:space="preserve"> change</w:t>
      </w:r>
      <w:r w:rsidR="00290DAD"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xml:space="preserve"> </w:t>
      </w:r>
      <w:r w:rsidR="00290DAD" w:rsidRPr="00CE4471">
        <w:rPr>
          <w:rFonts w:ascii="Book Antiqua" w:eastAsia="Times New Roman" w:hAnsi="Book Antiqua" w:cs="Times New Roman"/>
          <w:color w:val="000000" w:themeColor="text1"/>
          <w:sz w:val="24"/>
          <w:szCs w:val="24"/>
        </w:rPr>
        <w:t>in</w:t>
      </w:r>
      <w:r w:rsidRPr="00CE4471">
        <w:rPr>
          <w:rFonts w:ascii="Book Antiqua" w:eastAsia="Times New Roman" w:hAnsi="Book Antiqua" w:cs="Times New Roman"/>
          <w:color w:val="000000" w:themeColor="text1"/>
          <w:sz w:val="24"/>
          <w:szCs w:val="24"/>
        </w:rPr>
        <w:t xml:space="preserve"> morphology, attenuation, signal intensity, and enhancement characteristics. Gastrointestinal tumors, especially malignant tumors, are common</w:t>
      </w:r>
      <w:r w:rsidR="00290DAD" w:rsidRPr="00CE4471">
        <w:rPr>
          <w:rFonts w:ascii="Book Antiqua" w:eastAsia="Times New Roman" w:hAnsi="Book Antiqua" w:cs="Times New Roman"/>
          <w:color w:val="000000" w:themeColor="text1"/>
          <w:sz w:val="24"/>
          <w:szCs w:val="24"/>
        </w:rPr>
        <w:t>ly seen</w:t>
      </w:r>
      <w:r w:rsidRPr="00CE4471">
        <w:rPr>
          <w:rFonts w:ascii="Book Antiqua" w:eastAsia="Times New Roman" w:hAnsi="Book Antiqua" w:cs="Times New Roman"/>
          <w:color w:val="000000" w:themeColor="text1"/>
          <w:sz w:val="24"/>
          <w:szCs w:val="24"/>
        </w:rPr>
        <w:t xml:space="preserve"> in clinical practice </w:t>
      </w:r>
      <w:r w:rsidRPr="00CE4471">
        <w:rPr>
          <w:rFonts w:ascii="Book Antiqua" w:eastAsia="宋体" w:hAnsi="Book Antiqua" w:cs="Times New Roman"/>
          <w:color w:val="000000" w:themeColor="text1"/>
          <w:sz w:val="24"/>
          <w:szCs w:val="24"/>
        </w:rPr>
        <w:t xml:space="preserve">with an increasing number of deaths </w:t>
      </w:r>
      <w:r w:rsidR="00290DAD" w:rsidRPr="00CE4471">
        <w:rPr>
          <w:rFonts w:ascii="Book Antiqua" w:eastAsia="宋体" w:hAnsi="Book Antiqua" w:cs="Times New Roman"/>
          <w:color w:val="000000" w:themeColor="text1"/>
          <w:sz w:val="24"/>
          <w:szCs w:val="24"/>
        </w:rPr>
        <w:t>each</w:t>
      </w:r>
      <w:r w:rsidRPr="00CE4471">
        <w:rPr>
          <w:rFonts w:ascii="Book Antiqua" w:eastAsia="宋体" w:hAnsi="Book Antiqua" w:cs="Times New Roman"/>
          <w:color w:val="000000" w:themeColor="text1"/>
          <w:sz w:val="24"/>
          <w:szCs w:val="24"/>
        </w:rPr>
        <w:t xml:space="preserve"> year. </w:t>
      </w:r>
      <w:r w:rsidRPr="00CE4471">
        <w:rPr>
          <w:rFonts w:ascii="Book Antiqua" w:eastAsia="Times New Roman" w:hAnsi="Book Antiqua" w:cs="Times New Roman"/>
          <w:color w:val="000000" w:themeColor="text1"/>
          <w:sz w:val="24"/>
          <w:szCs w:val="24"/>
        </w:rPr>
        <w:t>Because the imaging manifestations of different diseases usually overlap, accurate early diagnosis of tumor lesion</w:t>
      </w:r>
      <w:r w:rsidR="00290DAD"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xml:space="preserve">, </w:t>
      </w:r>
      <w:r w:rsidR="002847A4" w:rsidRPr="00CE4471">
        <w:rPr>
          <w:rFonts w:ascii="Book Antiqua" w:eastAsia="Times New Roman" w:hAnsi="Book Antiqua" w:cs="Times New Roman"/>
          <w:color w:val="000000" w:themeColor="text1"/>
          <w:sz w:val="24"/>
          <w:szCs w:val="24"/>
        </w:rPr>
        <w:t>noni</w:t>
      </w:r>
      <w:r w:rsidRPr="00CE4471">
        <w:rPr>
          <w:rFonts w:ascii="Book Antiqua" w:eastAsia="Times New Roman" w:hAnsi="Book Antiqua" w:cs="Times New Roman"/>
          <w:color w:val="000000" w:themeColor="text1"/>
          <w:sz w:val="24"/>
          <w:szCs w:val="24"/>
        </w:rPr>
        <w:t xml:space="preserve">nvasive and effective evaluation of tumor staging, </w:t>
      </w:r>
      <w:r w:rsidR="00290DAD" w:rsidRPr="00CE4471">
        <w:rPr>
          <w:rFonts w:ascii="Book Antiqua" w:eastAsia="Times New Roman" w:hAnsi="Book Antiqua" w:cs="Times New Roman"/>
          <w:color w:val="000000" w:themeColor="text1"/>
          <w:sz w:val="24"/>
          <w:szCs w:val="24"/>
        </w:rPr>
        <w:t>and</w:t>
      </w:r>
      <w:r w:rsidRPr="00CE4471">
        <w:rPr>
          <w:rFonts w:ascii="Book Antiqua" w:eastAsia="Times New Roman" w:hAnsi="Book Antiqua" w:cs="Times New Roman"/>
          <w:color w:val="000000" w:themeColor="text1"/>
          <w:sz w:val="24"/>
          <w:szCs w:val="24"/>
        </w:rPr>
        <w:t xml:space="preserve"> prediction of prognosis </w:t>
      </w:r>
      <w:r w:rsidR="00290DAD" w:rsidRPr="00CE4471">
        <w:rPr>
          <w:rFonts w:ascii="Book Antiqua" w:eastAsia="Times New Roman" w:hAnsi="Book Antiqua" w:cs="Times New Roman"/>
          <w:color w:val="000000" w:themeColor="text1"/>
          <w:sz w:val="24"/>
          <w:szCs w:val="24"/>
        </w:rPr>
        <w:t>remain</w:t>
      </w:r>
      <w:r w:rsidRPr="00CE4471">
        <w:rPr>
          <w:rFonts w:ascii="Book Antiqua" w:eastAsia="Times New Roman" w:hAnsi="Book Antiqua" w:cs="Times New Roman"/>
          <w:color w:val="000000" w:themeColor="text1"/>
          <w:sz w:val="24"/>
          <w:szCs w:val="24"/>
        </w:rPr>
        <w:t xml:space="preserve"> </w:t>
      </w:r>
      <w:r w:rsidR="00290DAD" w:rsidRPr="00CE4471">
        <w:rPr>
          <w:rFonts w:ascii="Book Antiqua" w:eastAsia="Times New Roman" w:hAnsi="Book Antiqua" w:cs="Times New Roman"/>
          <w:color w:val="000000" w:themeColor="text1"/>
          <w:sz w:val="24"/>
          <w:szCs w:val="24"/>
        </w:rPr>
        <w:t>challenging</w:t>
      </w:r>
      <w:r w:rsidRPr="00CE4471">
        <w:rPr>
          <w:rFonts w:ascii="Book Antiqua" w:eastAsia="Times New Roman" w:hAnsi="Book Antiqua" w:cs="Times New Roman"/>
          <w:color w:val="000000" w:themeColor="text1"/>
          <w:sz w:val="24"/>
          <w:szCs w:val="24"/>
        </w:rPr>
        <w:t xml:space="preserve">. Fortunately, traditional </w:t>
      </w:r>
      <w:r w:rsidRPr="00CE4471">
        <w:rPr>
          <w:rFonts w:ascii="Book Antiqua" w:hAnsi="Book Antiqua" w:cs="Times New Roman"/>
          <w:color w:val="000000" w:themeColor="text1"/>
          <w:sz w:val="24"/>
          <w:szCs w:val="24"/>
        </w:rPr>
        <w:t xml:space="preserve">medical images </w:t>
      </w:r>
      <w:r w:rsidR="00290DAD" w:rsidRPr="00CE4471">
        <w:rPr>
          <w:rFonts w:ascii="Book Antiqua" w:hAnsi="Book Antiqua" w:cs="Times New Roman"/>
          <w:color w:val="000000" w:themeColor="text1"/>
          <w:sz w:val="24"/>
          <w:szCs w:val="24"/>
        </w:rPr>
        <w:t xml:space="preserve">contain a great deal of important information </w:t>
      </w:r>
      <w:r w:rsidRPr="00CE4471">
        <w:rPr>
          <w:rFonts w:ascii="Book Antiqua" w:hAnsi="Book Antiqua" w:cs="Times New Roman"/>
          <w:color w:val="000000" w:themeColor="text1"/>
          <w:sz w:val="24"/>
          <w:szCs w:val="24"/>
        </w:rPr>
        <w:t xml:space="preserve">that cannot be recognized by human eyes but can be </w:t>
      </w:r>
      <w:r w:rsidRPr="00CE4471">
        <w:rPr>
          <w:rFonts w:ascii="Book Antiqua" w:eastAsia="Times New Roman" w:hAnsi="Book Antiqua" w:cs="Times New Roman"/>
          <w:color w:val="000000" w:themeColor="text1"/>
          <w:sz w:val="24"/>
          <w:szCs w:val="24"/>
        </w:rPr>
        <w:t xml:space="preserve">extracted by </w:t>
      </w:r>
      <w:bookmarkStart w:id="5" w:name="_Hlk40803696"/>
      <w:r w:rsidRPr="00CE4471">
        <w:rPr>
          <w:rFonts w:ascii="Book Antiqua" w:eastAsia="Times New Roman" w:hAnsi="Book Antiqua" w:cs="Times New Roman"/>
          <w:color w:val="000000" w:themeColor="text1"/>
          <w:sz w:val="24"/>
          <w:szCs w:val="24"/>
        </w:rPr>
        <w:t>artificial intelligence (AI)</w:t>
      </w:r>
      <w:bookmarkEnd w:id="5"/>
      <w:r w:rsidRPr="00CE4471">
        <w:rPr>
          <w:rFonts w:ascii="Book Antiqua" w:eastAsia="Times New Roman" w:hAnsi="Book Antiqua" w:cs="Times New Roman"/>
          <w:color w:val="000000" w:themeColor="text1"/>
          <w:sz w:val="24"/>
          <w:szCs w:val="24"/>
        </w:rPr>
        <w:t xml:space="preserve"> technology, which can quantitatively </w:t>
      </w:r>
      <w:r w:rsidR="00290DAD" w:rsidRPr="00CE4471">
        <w:rPr>
          <w:rFonts w:ascii="Book Antiqua" w:eastAsia="Times New Roman" w:hAnsi="Book Antiqua" w:cs="Times New Roman"/>
          <w:color w:val="000000" w:themeColor="text1"/>
          <w:sz w:val="24"/>
          <w:szCs w:val="24"/>
        </w:rPr>
        <w:t xml:space="preserve">assess </w:t>
      </w:r>
      <w:r w:rsidRPr="00CE4471">
        <w:rPr>
          <w:rFonts w:ascii="Book Antiqua" w:eastAsia="Times New Roman" w:hAnsi="Book Antiqua" w:cs="Times New Roman"/>
          <w:color w:val="000000" w:themeColor="text1"/>
          <w:sz w:val="24"/>
          <w:szCs w:val="24"/>
        </w:rPr>
        <w:t xml:space="preserve">the heterogeneity of lesions </w:t>
      </w:r>
      <w:r w:rsidR="002847A4" w:rsidRPr="00CE4471">
        <w:rPr>
          <w:rFonts w:ascii="Book Antiqua" w:eastAsia="Times New Roman" w:hAnsi="Book Antiqua" w:cs="Times New Roman"/>
          <w:color w:val="000000" w:themeColor="text1"/>
          <w:sz w:val="24"/>
          <w:szCs w:val="24"/>
        </w:rPr>
        <w:t xml:space="preserve">and </w:t>
      </w:r>
      <w:r w:rsidRPr="00CE4471">
        <w:rPr>
          <w:rFonts w:ascii="Book Antiqua" w:eastAsia="Times New Roman" w:hAnsi="Book Antiqua" w:cs="Times New Roman"/>
          <w:color w:val="000000" w:themeColor="text1"/>
          <w:sz w:val="24"/>
          <w:szCs w:val="24"/>
        </w:rPr>
        <w:t>provide valuable information</w:t>
      </w:r>
      <w:r w:rsidR="00290DAD"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including </w:t>
      </w:r>
      <w:r w:rsidRPr="00CE4471">
        <w:rPr>
          <w:rFonts w:ascii="Book Antiqua" w:hAnsi="Book Antiqua" w:cs="Times New Roman"/>
          <w:color w:val="000000" w:themeColor="text1"/>
          <w:sz w:val="24"/>
          <w:szCs w:val="24"/>
        </w:rPr>
        <w:t>therapeutic effect</w:t>
      </w:r>
      <w:r w:rsidR="002847A4" w:rsidRPr="00CE4471">
        <w:rPr>
          <w:rFonts w:ascii="Book Antiqua" w:hAnsi="Book Antiqua" w:cs="Times New Roman"/>
          <w:color w:val="000000" w:themeColor="text1"/>
          <w:sz w:val="24"/>
          <w:szCs w:val="24"/>
        </w:rPr>
        <w:t>s</w:t>
      </w:r>
      <w:r w:rsidRPr="00CE4471">
        <w:rPr>
          <w:rFonts w:ascii="Book Antiqua" w:hAnsi="Book Antiqua" w:cs="Times New Roman"/>
          <w:color w:val="000000" w:themeColor="text1"/>
          <w:sz w:val="24"/>
          <w:szCs w:val="24"/>
        </w:rPr>
        <w:t xml:space="preserve"> and </w:t>
      </w:r>
      <w:r w:rsidR="00290DAD" w:rsidRPr="00CE4471">
        <w:rPr>
          <w:rFonts w:ascii="Book Antiqua" w:hAnsi="Book Antiqua" w:cs="Times New Roman"/>
          <w:color w:val="000000" w:themeColor="text1"/>
          <w:sz w:val="24"/>
          <w:szCs w:val="24"/>
        </w:rPr>
        <w:t xml:space="preserve">patient </w:t>
      </w:r>
      <w:r w:rsidRPr="00CE4471">
        <w:rPr>
          <w:rFonts w:ascii="Book Antiqua" w:hAnsi="Book Antiqua" w:cs="Times New Roman"/>
          <w:color w:val="000000" w:themeColor="text1"/>
          <w:sz w:val="24"/>
          <w:szCs w:val="24"/>
        </w:rPr>
        <w:t xml:space="preserve">prognosis. </w:t>
      </w:r>
      <w:r w:rsidRPr="00CE4471">
        <w:rPr>
          <w:rFonts w:ascii="Book Antiqua" w:eastAsia="Times New Roman" w:hAnsi="Book Antiqua" w:cs="Times New Roman"/>
          <w:color w:val="000000" w:themeColor="text1"/>
          <w:sz w:val="24"/>
          <w:szCs w:val="24"/>
        </w:rPr>
        <w:t xml:space="preserve">With the development of computer technology, </w:t>
      </w:r>
      <w:r w:rsidR="002847A4"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 xml:space="preserve">combination of medical imaging and AI technology is considered to </w:t>
      </w:r>
      <w:r w:rsidR="00290DAD" w:rsidRPr="00CE4471">
        <w:rPr>
          <w:rFonts w:ascii="Book Antiqua" w:eastAsia="Times New Roman" w:hAnsi="Book Antiqua" w:cs="Times New Roman"/>
          <w:color w:val="000000" w:themeColor="text1"/>
          <w:sz w:val="24"/>
          <w:szCs w:val="24"/>
        </w:rPr>
        <w:t xml:space="preserve">represent </w:t>
      </w:r>
      <w:r w:rsidRPr="00CE4471">
        <w:rPr>
          <w:rFonts w:ascii="Book Antiqua" w:eastAsia="Times New Roman" w:hAnsi="Book Antiqua" w:cs="Times New Roman"/>
          <w:color w:val="000000" w:themeColor="text1"/>
          <w:sz w:val="24"/>
          <w:szCs w:val="24"/>
        </w:rPr>
        <w:t xml:space="preserve">a promising field in medical image analysis. </w:t>
      </w:r>
      <w:r w:rsidRPr="00CE4471">
        <w:rPr>
          <w:rFonts w:ascii="Book Antiqua" w:hAnsi="Book Antiqua" w:cs="Times New Roman"/>
          <w:color w:val="000000" w:themeColor="text1"/>
          <w:sz w:val="24"/>
          <w:szCs w:val="24"/>
        </w:rPr>
        <w:t>This new emerging field is called “radiomics”, which makes big data mining and extraction from medical image</w:t>
      </w:r>
      <w:r w:rsidR="002847A4" w:rsidRPr="00CE4471">
        <w:rPr>
          <w:rFonts w:ascii="Book Antiqua" w:hAnsi="Book Antiqua" w:cs="Times New Roman"/>
          <w:color w:val="000000" w:themeColor="text1"/>
          <w:sz w:val="24"/>
          <w:szCs w:val="24"/>
        </w:rPr>
        <w:t>ry</w:t>
      </w:r>
      <w:r w:rsidRPr="00CE4471">
        <w:rPr>
          <w:rFonts w:ascii="Book Antiqua" w:hAnsi="Book Antiqua" w:cs="Times New Roman"/>
          <w:color w:val="000000" w:themeColor="text1"/>
          <w:sz w:val="24"/>
          <w:szCs w:val="24"/>
        </w:rPr>
        <w:t xml:space="preserve"> possible and can help clinicians make effective decisions and </w:t>
      </w:r>
      <w:r w:rsidR="00290DAD" w:rsidRPr="00CE4471">
        <w:rPr>
          <w:rFonts w:ascii="Book Antiqua" w:hAnsi="Book Antiqua" w:cs="Times New Roman"/>
          <w:color w:val="000000" w:themeColor="text1"/>
          <w:sz w:val="24"/>
          <w:szCs w:val="24"/>
        </w:rPr>
        <w:t xml:space="preserve">develop </w:t>
      </w:r>
      <w:r w:rsidRPr="00CE4471">
        <w:rPr>
          <w:rFonts w:ascii="Book Antiqua" w:hAnsi="Book Antiqua" w:cs="Times New Roman"/>
          <w:color w:val="000000" w:themeColor="text1"/>
          <w:sz w:val="24"/>
          <w:szCs w:val="24"/>
        </w:rPr>
        <w:t>personalized treatment plan</w:t>
      </w:r>
      <w:r w:rsidR="002847A4" w:rsidRPr="00CE4471">
        <w:rPr>
          <w:rFonts w:ascii="Book Antiqua" w:hAnsi="Book Antiqua" w:cs="Times New Roman"/>
          <w:color w:val="000000" w:themeColor="text1"/>
          <w:sz w:val="24"/>
          <w:szCs w:val="24"/>
        </w:rPr>
        <w:t>s</w:t>
      </w:r>
      <w:r w:rsidRPr="00CE4471">
        <w:rPr>
          <w:rFonts w:ascii="Book Antiqua" w:hAnsi="Book Antiqua" w:cs="Times New Roman"/>
          <w:color w:val="000000" w:themeColor="text1"/>
          <w:sz w:val="24"/>
          <w:szCs w:val="24"/>
        </w:rPr>
        <w:t xml:space="preserve">. Recently, AI and </w:t>
      </w:r>
      <w:r w:rsidRPr="00CE4471">
        <w:rPr>
          <w:rFonts w:ascii="Book Antiqua" w:eastAsia="Times New Roman" w:hAnsi="Book Antiqua" w:cs="Times New Roman"/>
          <w:color w:val="000000" w:themeColor="text1"/>
          <w:sz w:val="24"/>
          <w:szCs w:val="24"/>
        </w:rPr>
        <w:t>radiomics have been gradually applied to lesion detection, qualitative and quantitative diagnosis, histopathological grading and staging of tumor</w:t>
      </w:r>
      <w:r w:rsidR="00290DAD"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therapeutic efficacy assessment</w:t>
      </w:r>
      <w:r w:rsidR="002847A4"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and prognosis evaluation</w:t>
      </w:r>
      <w:r w:rsidR="009738D4" w:rsidRPr="00CE4471">
        <w:rPr>
          <w:rFonts w:ascii="Book Antiqua" w:eastAsia="宋体" w:hAnsi="Book Antiqua" w:cs="Times New Roman" w:hint="eastAsia"/>
          <w:color w:val="000000" w:themeColor="text1"/>
          <w:sz w:val="24"/>
          <w:szCs w:val="24"/>
        </w:rPr>
        <w:t>.</w:t>
      </w:r>
      <w:r w:rsidR="009738D4" w:rsidRPr="00CE4471">
        <w:rPr>
          <w:rFonts w:ascii="Book Antiqua" w:eastAsia="宋体" w:hAnsi="Book Antiqua" w:cs="Times New Roman"/>
          <w:color w:val="000000" w:themeColor="text1"/>
          <w:sz w:val="24"/>
          <w:szCs w:val="24"/>
        </w:rPr>
        <w:t xml:space="preserve"> </w:t>
      </w:r>
      <w:r w:rsidRPr="00CE4471">
        <w:rPr>
          <w:rFonts w:ascii="Book Antiqua" w:eastAsia="宋体" w:hAnsi="Book Antiqua" w:cs="Times New Roman"/>
          <w:color w:val="000000" w:themeColor="text1"/>
          <w:sz w:val="24"/>
          <w:szCs w:val="24"/>
        </w:rPr>
        <w:t xml:space="preserve">In </w:t>
      </w:r>
      <w:r w:rsidRPr="00CE4471">
        <w:rPr>
          <w:rFonts w:ascii="Book Antiqua" w:eastAsia="Times New Roman" w:hAnsi="Book Antiqua" w:cs="Times New Roman"/>
          <w:color w:val="000000" w:themeColor="text1"/>
          <w:sz w:val="24"/>
          <w:szCs w:val="24"/>
        </w:rPr>
        <w:t xml:space="preserve">this </w:t>
      </w:r>
      <w:proofErr w:type="spellStart"/>
      <w:r w:rsidRPr="00CE4471">
        <w:rPr>
          <w:rFonts w:ascii="Book Antiqua" w:eastAsia="Times New Roman" w:hAnsi="Book Antiqua" w:cs="Times New Roman"/>
          <w:color w:val="000000" w:themeColor="text1"/>
          <w:sz w:val="24"/>
          <w:szCs w:val="24"/>
        </w:rPr>
        <w:t>minireview</w:t>
      </w:r>
      <w:proofErr w:type="spellEnd"/>
      <w:r w:rsidRPr="00CE4471">
        <w:rPr>
          <w:rFonts w:ascii="Book Antiqua" w:eastAsia="Times New Roman" w:hAnsi="Book Antiqua" w:cs="Times New Roman"/>
          <w:color w:val="000000" w:themeColor="text1"/>
          <w:sz w:val="24"/>
          <w:szCs w:val="24"/>
        </w:rPr>
        <w:t xml:space="preserve">, we </w:t>
      </w:r>
      <w:r w:rsidR="002847A4" w:rsidRPr="00CE4471">
        <w:rPr>
          <w:rFonts w:ascii="Book Antiqua" w:eastAsia="Times New Roman" w:hAnsi="Book Antiqua" w:cs="Times New Roman"/>
          <w:color w:val="000000" w:themeColor="text1"/>
          <w:sz w:val="24"/>
          <w:szCs w:val="24"/>
        </w:rPr>
        <w:t xml:space="preserve">briefly </w:t>
      </w:r>
      <w:r w:rsidRPr="00CE4471">
        <w:rPr>
          <w:rFonts w:ascii="Book Antiqua" w:eastAsia="Times New Roman" w:hAnsi="Book Antiqua" w:cs="Times New Roman"/>
          <w:color w:val="000000" w:themeColor="text1"/>
          <w:sz w:val="24"/>
          <w:szCs w:val="24"/>
        </w:rPr>
        <w:t>introduce the basic principle</w:t>
      </w:r>
      <w:r w:rsidR="002847A4"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xml:space="preserve"> and technology of radiomics</w:t>
      </w:r>
      <w:r w:rsidR="00290DAD" w:rsidRPr="00CE4471">
        <w:rPr>
          <w:rFonts w:ascii="Book Antiqua" w:eastAsia="Times New Roman" w:hAnsi="Book Antiqua" w:cs="Times New Roman"/>
          <w:color w:val="000000" w:themeColor="text1"/>
          <w:sz w:val="24"/>
          <w:szCs w:val="24"/>
        </w:rPr>
        <w:t>. Then</w:t>
      </w:r>
      <w:r w:rsidRPr="00CE4471">
        <w:rPr>
          <w:rFonts w:ascii="Book Antiqua" w:eastAsia="Times New Roman" w:hAnsi="Book Antiqua" w:cs="Times New Roman"/>
          <w:color w:val="000000" w:themeColor="text1"/>
          <w:sz w:val="24"/>
          <w:szCs w:val="24"/>
        </w:rPr>
        <w:t xml:space="preserve">, we </w:t>
      </w:r>
      <w:r w:rsidR="009738D4" w:rsidRPr="00CE4471">
        <w:rPr>
          <w:rFonts w:ascii="Book Antiqua" w:eastAsia="Times New Roman" w:hAnsi="Book Antiqua" w:cs="Times New Roman"/>
          <w:color w:val="000000" w:themeColor="text1"/>
          <w:sz w:val="24"/>
          <w:szCs w:val="24"/>
        </w:rPr>
        <w:t xml:space="preserve">review </w:t>
      </w:r>
      <w:r w:rsidRPr="00CE4471">
        <w:rPr>
          <w:rFonts w:ascii="Book Antiqua" w:eastAsia="Times New Roman" w:hAnsi="Book Antiqua" w:cs="Times New Roman"/>
          <w:color w:val="000000" w:themeColor="text1"/>
          <w:sz w:val="24"/>
          <w:szCs w:val="24"/>
        </w:rPr>
        <w:t>the research and application of AI and radiomics in gastrointestinal diseases, especially diagnostic advance</w:t>
      </w:r>
      <w:r w:rsidR="00290DAD" w:rsidRPr="00CE4471">
        <w:rPr>
          <w:rFonts w:ascii="Book Antiqua" w:eastAsia="Times New Roman" w:hAnsi="Book Antiqua" w:cs="Times New Roman"/>
          <w:color w:val="000000" w:themeColor="text1"/>
          <w:sz w:val="24"/>
          <w:szCs w:val="24"/>
        </w:rPr>
        <w:t>ments</w:t>
      </w:r>
      <w:r w:rsidRPr="00CE4471">
        <w:rPr>
          <w:rFonts w:ascii="Book Antiqua" w:eastAsia="Times New Roman" w:hAnsi="Book Antiqua" w:cs="Times New Roman"/>
          <w:color w:val="000000" w:themeColor="text1"/>
          <w:sz w:val="24"/>
          <w:szCs w:val="24"/>
        </w:rPr>
        <w:t xml:space="preserve"> of radiomics </w:t>
      </w:r>
      <w:r w:rsidRPr="00CE4471">
        <w:rPr>
          <w:rFonts w:ascii="Book Antiqua" w:eastAsia="Times New Roman" w:hAnsi="Book Antiqua" w:cs="Times New Roman"/>
          <w:color w:val="000000" w:themeColor="text1"/>
          <w:sz w:val="24"/>
          <w:szCs w:val="24"/>
        </w:rPr>
        <w:lastRenderedPageBreak/>
        <w:t xml:space="preserve">in the differential diagnosis, treatment option, </w:t>
      </w:r>
      <w:r w:rsidR="00290DAD" w:rsidRPr="00CE4471">
        <w:rPr>
          <w:rFonts w:ascii="Book Antiqua" w:eastAsia="Times New Roman" w:hAnsi="Book Antiqua" w:cs="Times New Roman"/>
          <w:color w:val="000000" w:themeColor="text1"/>
          <w:sz w:val="24"/>
          <w:szCs w:val="24"/>
        </w:rPr>
        <w:t xml:space="preserve">assessment of </w:t>
      </w:r>
      <w:r w:rsidRPr="00CE4471">
        <w:rPr>
          <w:rFonts w:ascii="Book Antiqua" w:eastAsia="Times New Roman" w:hAnsi="Book Antiqua" w:cs="Times New Roman"/>
          <w:color w:val="000000" w:themeColor="text1"/>
          <w:sz w:val="24"/>
          <w:szCs w:val="24"/>
        </w:rPr>
        <w:t xml:space="preserve">therapeutic </w:t>
      </w:r>
      <w:r w:rsidR="00290DAD" w:rsidRPr="00CE4471">
        <w:rPr>
          <w:rFonts w:ascii="Book Antiqua" w:eastAsia="Times New Roman" w:hAnsi="Book Antiqua" w:cs="Times New Roman"/>
          <w:color w:val="000000" w:themeColor="text1"/>
          <w:sz w:val="24"/>
          <w:szCs w:val="24"/>
        </w:rPr>
        <w:t>efficacy</w:t>
      </w:r>
      <w:r w:rsidRPr="00CE4471">
        <w:rPr>
          <w:rFonts w:ascii="Book Antiqua" w:eastAsia="Times New Roman" w:hAnsi="Book Antiqua" w:cs="Times New Roman"/>
          <w:color w:val="000000" w:themeColor="text1"/>
          <w:sz w:val="24"/>
          <w:szCs w:val="24"/>
        </w:rPr>
        <w:t>, and prognosis evaluation of esophageal, gastric, hepatic, pancreatic, and colorectal diseases.</w:t>
      </w:r>
    </w:p>
    <w:p w14:paraId="3DDC3DF2" w14:textId="77777777" w:rsidR="00CB6F57" w:rsidRPr="00CE4471" w:rsidRDefault="00CB6F57" w:rsidP="007A5784">
      <w:pPr>
        <w:adjustRightInd w:val="0"/>
        <w:snapToGrid w:val="0"/>
        <w:spacing w:line="360" w:lineRule="auto"/>
        <w:rPr>
          <w:rFonts w:ascii="Book Antiqua" w:hAnsi="Book Antiqua" w:cs="Times New Roman"/>
          <w:color w:val="000000" w:themeColor="text1"/>
          <w:sz w:val="24"/>
          <w:szCs w:val="24"/>
        </w:rPr>
      </w:pPr>
    </w:p>
    <w:p w14:paraId="53CA6E22" w14:textId="072A4F13" w:rsidR="00DD36A1" w:rsidRPr="00CE4471" w:rsidRDefault="00DD36A1"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eastAsia="Times New Roman" w:hAnsi="Book Antiqua" w:cs="Times New Roman"/>
          <w:b/>
          <w:color w:val="000000" w:themeColor="text1"/>
          <w:sz w:val="24"/>
          <w:szCs w:val="24"/>
        </w:rPr>
        <w:t>Key</w:t>
      </w:r>
      <w:r w:rsidR="00727015" w:rsidRPr="00CE4471">
        <w:rPr>
          <w:rFonts w:ascii="Book Antiqua" w:eastAsia="Times New Roman" w:hAnsi="Book Antiqua" w:cs="Times New Roman"/>
          <w:b/>
          <w:color w:val="000000" w:themeColor="text1"/>
          <w:sz w:val="24"/>
          <w:szCs w:val="24"/>
        </w:rPr>
        <w:t xml:space="preserve"> </w:t>
      </w:r>
      <w:r w:rsidRPr="00CE4471">
        <w:rPr>
          <w:rFonts w:ascii="Book Antiqua" w:eastAsia="Times New Roman" w:hAnsi="Book Antiqua" w:cs="Times New Roman"/>
          <w:b/>
          <w:color w:val="000000" w:themeColor="text1"/>
          <w:sz w:val="24"/>
          <w:szCs w:val="24"/>
        </w:rPr>
        <w:t>words</w:t>
      </w:r>
      <w:r w:rsidR="00CB6F57" w:rsidRPr="00CE4471">
        <w:rPr>
          <w:rFonts w:ascii="Book Antiqua" w:eastAsia="Times New Roman" w:hAnsi="Book Antiqua" w:cs="Times New Roman"/>
          <w:color w:val="000000" w:themeColor="text1"/>
          <w:sz w:val="24"/>
          <w:szCs w:val="24"/>
        </w:rPr>
        <w:t>:</w:t>
      </w:r>
      <w:r w:rsidR="00CB6F57" w:rsidRPr="00CE4471">
        <w:rPr>
          <w:rFonts w:ascii="Book Antiqua"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Artificial intelligence; </w:t>
      </w:r>
      <w:bookmarkStart w:id="6" w:name="_Hlk35422686"/>
      <w:bookmarkStart w:id="7" w:name="OLE_LINK1"/>
      <w:r w:rsidRPr="00CE4471">
        <w:rPr>
          <w:rFonts w:ascii="Book Antiqua" w:eastAsia="Times New Roman" w:hAnsi="Book Antiqua" w:cs="Times New Roman"/>
          <w:color w:val="000000" w:themeColor="text1"/>
          <w:sz w:val="24"/>
          <w:szCs w:val="24"/>
        </w:rPr>
        <w:t>Radiomics</w:t>
      </w:r>
      <w:bookmarkEnd w:id="6"/>
      <w:bookmarkEnd w:id="7"/>
      <w:r w:rsidR="00233C32" w:rsidRPr="00CE4471">
        <w:rPr>
          <w:rFonts w:ascii="Book Antiqua" w:eastAsia="Times New Roman" w:hAnsi="Book Antiqua" w:cs="Times New Roman"/>
          <w:color w:val="000000" w:themeColor="text1"/>
          <w:sz w:val="24"/>
          <w:szCs w:val="24"/>
        </w:rPr>
        <w:t>; Texture analysis;</w:t>
      </w:r>
      <w:r w:rsidR="00233C32" w:rsidRPr="00CE4471">
        <w:rPr>
          <w:rFonts w:ascii="Book Antiqua"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Gastroenterology</w:t>
      </w:r>
      <w:r w:rsidRPr="00CE4471">
        <w:rPr>
          <w:rFonts w:ascii="Book Antiqua"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Esophageal </w:t>
      </w:r>
      <w:hyperlink r:id="rId9" w:history="1">
        <w:r w:rsidRPr="00CE4471">
          <w:rPr>
            <w:rFonts w:ascii="Book Antiqua" w:eastAsia="Times New Roman" w:hAnsi="Book Antiqua" w:cs="Times New Roman"/>
            <w:color w:val="000000" w:themeColor="text1"/>
            <w:sz w:val="24"/>
            <w:szCs w:val="24"/>
          </w:rPr>
          <w:t>disease</w:t>
        </w:r>
      </w:hyperlink>
      <w:r w:rsidRPr="00CE4471">
        <w:rPr>
          <w:rFonts w:ascii="Book Antiqua" w:eastAsia="Times New Roman" w:hAnsi="Book Antiqua" w:cs="Times New Roman"/>
          <w:color w:val="000000" w:themeColor="text1"/>
          <w:sz w:val="24"/>
          <w:szCs w:val="24"/>
        </w:rPr>
        <w:t xml:space="preserve">; Gastric diseases; </w:t>
      </w:r>
      <w:hyperlink r:id="rId10" w:history="1">
        <w:r w:rsidRPr="00CE4471">
          <w:rPr>
            <w:rFonts w:ascii="Book Antiqua" w:eastAsia="Times New Roman" w:hAnsi="Book Antiqua" w:cs="Times New Roman"/>
            <w:color w:val="000000" w:themeColor="text1"/>
            <w:sz w:val="24"/>
            <w:szCs w:val="24"/>
          </w:rPr>
          <w:t>Hepatic</w:t>
        </w:r>
      </w:hyperlink>
      <w:r w:rsidRPr="00CE4471">
        <w:rPr>
          <w:rFonts w:ascii="Book Antiqua" w:eastAsia="Times New Roman" w:hAnsi="Book Antiqua" w:cs="Times New Roman"/>
          <w:color w:val="000000" w:themeColor="text1"/>
          <w:sz w:val="24"/>
          <w:szCs w:val="24"/>
        </w:rPr>
        <w:t> </w:t>
      </w:r>
      <w:hyperlink r:id="rId11" w:history="1">
        <w:r w:rsidRPr="00CE4471">
          <w:rPr>
            <w:rFonts w:ascii="Book Antiqua" w:eastAsia="Times New Roman" w:hAnsi="Book Antiqua" w:cs="Times New Roman"/>
            <w:color w:val="000000" w:themeColor="text1"/>
            <w:sz w:val="24"/>
            <w:szCs w:val="24"/>
          </w:rPr>
          <w:t>disease</w:t>
        </w:r>
      </w:hyperlink>
    </w:p>
    <w:p w14:paraId="4904D88C" w14:textId="77777777" w:rsidR="00DD36A1" w:rsidRPr="00CE4471" w:rsidRDefault="00DD36A1" w:rsidP="007A5784">
      <w:pPr>
        <w:adjustRightInd w:val="0"/>
        <w:snapToGrid w:val="0"/>
        <w:spacing w:line="360" w:lineRule="auto"/>
        <w:rPr>
          <w:rFonts w:ascii="Book Antiqua" w:hAnsi="Book Antiqua" w:cs="Times New Roman"/>
          <w:color w:val="000000" w:themeColor="text1"/>
          <w:sz w:val="24"/>
          <w:szCs w:val="24"/>
        </w:rPr>
      </w:pPr>
    </w:p>
    <w:p w14:paraId="11C56B88" w14:textId="73FE1CC8" w:rsidR="00003F90" w:rsidRPr="00CE4471" w:rsidRDefault="00003F90" w:rsidP="008963A7">
      <w:pPr>
        <w:adjustRightInd w:val="0"/>
        <w:snapToGrid w:val="0"/>
        <w:spacing w:line="360" w:lineRule="auto"/>
        <w:rPr>
          <w:rFonts w:ascii="Book Antiqua" w:hAnsi="Book Antiqua" w:cs="Verdana" w:hint="eastAsia"/>
          <w:bCs/>
          <w:color w:val="000000" w:themeColor="text1"/>
          <w:shd w:val="clear" w:color="auto" w:fill="FFFFFF"/>
          <w:lang w:bidi="ar"/>
        </w:rPr>
      </w:pPr>
      <w:r w:rsidRPr="00CE4471">
        <w:rPr>
          <w:rFonts w:ascii="Book Antiqua" w:hAnsi="Book Antiqua" w:cs="Times New Roman" w:hint="eastAsia"/>
          <w:b/>
          <w:color w:val="000000" w:themeColor="text1"/>
          <w:sz w:val="24"/>
          <w:szCs w:val="24"/>
        </w:rPr>
        <w:t xml:space="preserve">Citation: </w:t>
      </w:r>
      <w:r w:rsidR="008963A7" w:rsidRPr="00CE4471">
        <w:rPr>
          <w:rFonts w:ascii="Book Antiqua" w:hAnsi="Book Antiqua" w:cs="Times New Roman"/>
          <w:color w:val="000000" w:themeColor="text1"/>
          <w:sz w:val="24"/>
          <w:szCs w:val="24"/>
        </w:rPr>
        <w:t>Feng P, Wang ZD, Fan W, Liu H, Pan JJ. Diagnostic advances of artificial intelligence and radiomics in gastroenterology.</w:t>
      </w:r>
      <w:r w:rsidR="00BC5866" w:rsidRPr="00CE4471">
        <w:rPr>
          <w:rFonts w:ascii="Book Antiqua" w:hAnsi="Book Antiqua"/>
          <w:sz w:val="24"/>
          <w:szCs w:val="24"/>
        </w:rPr>
        <w:t xml:space="preserve"> </w:t>
      </w:r>
      <w:proofErr w:type="spellStart"/>
      <w:r w:rsidR="00BC5866" w:rsidRPr="00CE4471">
        <w:rPr>
          <w:rStyle w:val="af"/>
          <w:rFonts w:ascii="Book Antiqua" w:hAnsi="Book Antiqua"/>
          <w:sz w:val="24"/>
          <w:szCs w:val="24"/>
        </w:rPr>
        <w:t>Artif</w:t>
      </w:r>
      <w:proofErr w:type="spellEnd"/>
      <w:r w:rsidR="00BC5866" w:rsidRPr="00CE4471">
        <w:rPr>
          <w:rStyle w:val="af"/>
          <w:rFonts w:ascii="Book Antiqua" w:hAnsi="Book Antiqua"/>
          <w:sz w:val="24"/>
          <w:szCs w:val="24"/>
        </w:rPr>
        <w:t xml:space="preserve"> </w:t>
      </w:r>
      <w:proofErr w:type="spellStart"/>
      <w:r w:rsidR="00BC5866" w:rsidRPr="00CE4471">
        <w:rPr>
          <w:rStyle w:val="af"/>
          <w:rFonts w:ascii="Book Antiqua" w:hAnsi="Book Antiqua"/>
          <w:sz w:val="24"/>
          <w:szCs w:val="24"/>
        </w:rPr>
        <w:t>Intell</w:t>
      </w:r>
      <w:proofErr w:type="spellEnd"/>
      <w:r w:rsidR="00BC5866" w:rsidRPr="00CE4471">
        <w:rPr>
          <w:rStyle w:val="af"/>
          <w:rFonts w:ascii="Book Antiqua" w:hAnsi="Book Antiqua"/>
          <w:sz w:val="24"/>
          <w:szCs w:val="24"/>
        </w:rPr>
        <w:t xml:space="preserve"> </w:t>
      </w:r>
      <w:proofErr w:type="spellStart"/>
      <w:r w:rsidR="00BC5866" w:rsidRPr="00CE4471">
        <w:rPr>
          <w:rStyle w:val="af"/>
          <w:rFonts w:ascii="Book Antiqua" w:hAnsi="Book Antiqua"/>
          <w:sz w:val="24"/>
          <w:szCs w:val="24"/>
        </w:rPr>
        <w:t>Gastroenterol</w:t>
      </w:r>
      <w:proofErr w:type="spellEnd"/>
      <w:r w:rsidR="00BC5866" w:rsidRPr="00CE4471">
        <w:rPr>
          <w:rStyle w:val="af"/>
          <w:rFonts w:ascii="Book Antiqua" w:hAnsi="Book Antiqua"/>
          <w:sz w:val="24"/>
          <w:szCs w:val="24"/>
        </w:rPr>
        <w:t xml:space="preserve"> </w:t>
      </w:r>
      <w:r w:rsidR="00BC5866" w:rsidRPr="00CE4471">
        <w:rPr>
          <w:rStyle w:val="af"/>
          <w:rFonts w:ascii="Book Antiqua" w:hAnsi="Book Antiqua"/>
          <w:i w:val="0"/>
          <w:sz w:val="24"/>
          <w:szCs w:val="24"/>
        </w:rPr>
        <w:t xml:space="preserve">2020; </w:t>
      </w:r>
      <w:r w:rsidRPr="00CE4471">
        <w:rPr>
          <w:rFonts w:ascii="Book Antiqua" w:hAnsi="Book Antiqua" w:cs="Verdana"/>
          <w:bCs/>
          <w:color w:val="000000" w:themeColor="text1"/>
          <w:shd w:val="clear" w:color="auto" w:fill="FFFFFF"/>
          <w:lang w:bidi="ar"/>
        </w:rPr>
        <w:t>1(</w:t>
      </w:r>
      <w:r w:rsidRPr="00CE4471">
        <w:rPr>
          <w:rFonts w:ascii="Book Antiqua" w:hAnsi="Book Antiqua" w:cs="Verdana" w:hint="eastAsia"/>
          <w:bCs/>
          <w:color w:val="000000" w:themeColor="text1"/>
          <w:shd w:val="clear" w:color="auto" w:fill="FFFFFF"/>
          <w:lang w:bidi="ar"/>
        </w:rPr>
        <w:t>2</w:t>
      </w:r>
      <w:r w:rsidRPr="00CE4471">
        <w:rPr>
          <w:rFonts w:ascii="Book Antiqua" w:hAnsi="Book Antiqua" w:cs="Verdana"/>
          <w:bCs/>
          <w:color w:val="000000" w:themeColor="text1"/>
          <w:shd w:val="clear" w:color="auto" w:fill="FFFFFF"/>
          <w:lang w:bidi="ar"/>
        </w:rPr>
        <w:t xml:space="preserve">): </w:t>
      </w:r>
      <w:r w:rsidRPr="00CE4471">
        <w:rPr>
          <w:rFonts w:ascii="Book Antiqua" w:hAnsi="Book Antiqua" w:cs="Verdana" w:hint="eastAsia"/>
          <w:bCs/>
          <w:color w:val="000000" w:themeColor="text1"/>
          <w:shd w:val="clear" w:color="auto" w:fill="FFFFFF"/>
          <w:lang w:bidi="ar"/>
        </w:rPr>
        <w:t>37</w:t>
      </w:r>
      <w:r w:rsidRPr="00CE4471">
        <w:rPr>
          <w:rFonts w:ascii="Book Antiqua" w:hAnsi="Book Antiqua" w:cs="Verdana"/>
          <w:bCs/>
          <w:color w:val="000000" w:themeColor="text1"/>
          <w:shd w:val="clear" w:color="auto" w:fill="FFFFFF"/>
          <w:lang w:bidi="ar"/>
        </w:rPr>
        <w:t>-</w:t>
      </w:r>
      <w:r w:rsidRPr="00CE4471">
        <w:rPr>
          <w:rFonts w:ascii="Book Antiqua" w:hAnsi="Book Antiqua" w:cs="Verdana" w:hint="eastAsia"/>
          <w:bCs/>
          <w:color w:val="000000" w:themeColor="text1"/>
          <w:shd w:val="clear" w:color="auto" w:fill="FFFFFF"/>
          <w:lang w:bidi="ar"/>
        </w:rPr>
        <w:t>50</w:t>
      </w:r>
      <w:r w:rsidRPr="00CE4471">
        <w:rPr>
          <w:rFonts w:ascii="Book Antiqua" w:hAnsi="Book Antiqua" w:cs="Verdana"/>
          <w:bCs/>
          <w:color w:val="000000" w:themeColor="text1"/>
          <w:shd w:val="clear" w:color="auto" w:fill="FFFFFF"/>
          <w:lang w:bidi="ar"/>
        </w:rPr>
        <w:t xml:space="preserve">  </w:t>
      </w:r>
    </w:p>
    <w:p w14:paraId="666D6AD1" w14:textId="3E1791AF" w:rsidR="00003F90" w:rsidRPr="00CE4471" w:rsidRDefault="00003F90" w:rsidP="008963A7">
      <w:pPr>
        <w:adjustRightInd w:val="0"/>
        <w:snapToGrid w:val="0"/>
        <w:spacing w:line="360" w:lineRule="auto"/>
        <w:rPr>
          <w:rFonts w:ascii="Book Antiqua" w:hAnsi="Book Antiqua" w:cs="Verdana" w:hint="eastAsia"/>
          <w:bCs/>
          <w:color w:val="000000" w:themeColor="text1"/>
          <w:shd w:val="clear" w:color="auto" w:fill="FFFFFF"/>
          <w:lang w:bidi="ar"/>
        </w:rPr>
      </w:pPr>
      <w:r w:rsidRPr="00CE4471">
        <w:rPr>
          <w:rFonts w:ascii="Book Antiqua" w:hAnsi="Book Antiqua" w:cs="Verdana"/>
          <w:b/>
          <w:bCs/>
          <w:color w:val="000000" w:themeColor="text1"/>
          <w:shd w:val="clear" w:color="auto" w:fill="FFFFFF"/>
          <w:lang w:bidi="ar"/>
        </w:rPr>
        <w:t>URL:</w:t>
      </w:r>
      <w:r w:rsidRPr="00CE4471">
        <w:rPr>
          <w:rFonts w:ascii="Book Antiqua" w:hAnsi="Book Antiqua" w:cs="Verdana"/>
          <w:bCs/>
          <w:color w:val="000000" w:themeColor="text1"/>
          <w:shd w:val="clear" w:color="auto" w:fill="FFFFFF"/>
          <w:lang w:bidi="ar"/>
        </w:rPr>
        <w:t xml:space="preserve"> https://www.wjgnet.com/2644-3236/full/v1/i</w:t>
      </w:r>
      <w:r w:rsidRPr="00CE4471">
        <w:rPr>
          <w:rFonts w:ascii="Book Antiqua" w:hAnsi="Book Antiqua" w:cs="Verdana" w:hint="eastAsia"/>
          <w:bCs/>
          <w:color w:val="000000" w:themeColor="text1"/>
          <w:shd w:val="clear" w:color="auto" w:fill="FFFFFF"/>
          <w:lang w:bidi="ar"/>
        </w:rPr>
        <w:t>2</w:t>
      </w:r>
      <w:r w:rsidRPr="00CE4471">
        <w:rPr>
          <w:rFonts w:ascii="Book Antiqua" w:hAnsi="Book Antiqua" w:cs="Verdana"/>
          <w:bCs/>
          <w:color w:val="000000" w:themeColor="text1"/>
          <w:shd w:val="clear" w:color="auto" w:fill="FFFFFF"/>
          <w:lang w:bidi="ar"/>
        </w:rPr>
        <w:t>/</w:t>
      </w:r>
      <w:r w:rsidRPr="00CE4471">
        <w:rPr>
          <w:rFonts w:ascii="Book Antiqua" w:hAnsi="Book Antiqua" w:cs="Verdana" w:hint="eastAsia"/>
          <w:bCs/>
          <w:color w:val="000000" w:themeColor="text1"/>
          <w:shd w:val="clear" w:color="auto" w:fill="FFFFFF"/>
          <w:lang w:bidi="ar"/>
        </w:rPr>
        <w:t>37</w:t>
      </w:r>
      <w:r w:rsidRPr="00CE4471">
        <w:rPr>
          <w:rFonts w:ascii="Book Antiqua" w:hAnsi="Book Antiqua" w:cs="Verdana"/>
          <w:bCs/>
          <w:color w:val="000000" w:themeColor="text1"/>
          <w:shd w:val="clear" w:color="auto" w:fill="FFFFFF"/>
          <w:lang w:bidi="ar"/>
        </w:rPr>
        <w:t xml:space="preserve">.htm  </w:t>
      </w:r>
    </w:p>
    <w:p w14:paraId="388C219B" w14:textId="3FF50767" w:rsidR="008963A7" w:rsidRPr="00CE4471" w:rsidRDefault="00003F90" w:rsidP="008963A7">
      <w:pPr>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Verdana"/>
          <w:b/>
          <w:bCs/>
          <w:color w:val="000000" w:themeColor="text1"/>
          <w:shd w:val="clear" w:color="auto" w:fill="FFFFFF"/>
          <w:lang w:bidi="ar"/>
        </w:rPr>
        <w:t>DOI:</w:t>
      </w:r>
      <w:r w:rsidRPr="00CE4471">
        <w:rPr>
          <w:rFonts w:ascii="Book Antiqua" w:hAnsi="Book Antiqua" w:cs="Verdana"/>
          <w:bCs/>
          <w:color w:val="000000" w:themeColor="text1"/>
          <w:shd w:val="clear" w:color="auto" w:fill="FFFFFF"/>
          <w:lang w:bidi="ar"/>
        </w:rPr>
        <w:t xml:space="preserve"> https://dx.doi.org/10.35712/aig.v1.i</w:t>
      </w:r>
      <w:r w:rsidRPr="00CE4471">
        <w:rPr>
          <w:rFonts w:ascii="Book Antiqua" w:hAnsi="Book Antiqua" w:cs="Verdana" w:hint="eastAsia"/>
          <w:bCs/>
          <w:color w:val="000000" w:themeColor="text1"/>
          <w:shd w:val="clear" w:color="auto" w:fill="FFFFFF"/>
          <w:lang w:bidi="ar"/>
        </w:rPr>
        <w:t>2</w:t>
      </w:r>
      <w:r w:rsidRPr="00CE4471">
        <w:rPr>
          <w:rFonts w:ascii="Book Antiqua" w:hAnsi="Book Antiqua" w:cs="Verdana"/>
          <w:bCs/>
          <w:color w:val="000000" w:themeColor="text1"/>
          <w:shd w:val="clear" w:color="auto" w:fill="FFFFFF"/>
          <w:lang w:bidi="ar"/>
        </w:rPr>
        <w:t>.</w:t>
      </w:r>
      <w:r w:rsidRPr="00CE4471">
        <w:rPr>
          <w:rFonts w:ascii="Book Antiqua" w:hAnsi="Book Antiqua" w:cs="Verdana" w:hint="eastAsia"/>
          <w:bCs/>
          <w:color w:val="000000" w:themeColor="text1"/>
          <w:shd w:val="clear" w:color="auto" w:fill="FFFFFF"/>
          <w:lang w:bidi="ar"/>
        </w:rPr>
        <w:t>37</w:t>
      </w:r>
    </w:p>
    <w:p w14:paraId="72F21B43" w14:textId="77777777" w:rsidR="008963A7" w:rsidRPr="00CE4471" w:rsidRDefault="008963A7" w:rsidP="007A5784">
      <w:pPr>
        <w:adjustRightInd w:val="0"/>
        <w:snapToGrid w:val="0"/>
        <w:spacing w:line="360" w:lineRule="auto"/>
        <w:rPr>
          <w:rFonts w:ascii="Book Antiqua" w:hAnsi="Book Antiqua" w:cs="Times New Roman"/>
          <w:b/>
          <w:color w:val="000000" w:themeColor="text1"/>
          <w:sz w:val="24"/>
          <w:szCs w:val="24"/>
        </w:rPr>
      </w:pPr>
    </w:p>
    <w:p w14:paraId="4A5590B2" w14:textId="57038CD0" w:rsidR="00433326" w:rsidRPr="00CE4471" w:rsidRDefault="00CD185E" w:rsidP="007A5784">
      <w:pPr>
        <w:adjustRightInd w:val="0"/>
        <w:snapToGrid w:val="0"/>
        <w:spacing w:line="360" w:lineRule="auto"/>
        <w:rPr>
          <w:rFonts w:ascii="Book Antiqua" w:eastAsia="Times New Roman" w:hAnsi="Book Antiqua" w:cs="Times New Roman"/>
          <w:bCs/>
          <w:color w:val="000000" w:themeColor="text1"/>
          <w:sz w:val="24"/>
          <w:szCs w:val="24"/>
        </w:rPr>
      </w:pPr>
      <w:r w:rsidRPr="00CE4471">
        <w:rPr>
          <w:rFonts w:ascii="Book Antiqua" w:eastAsia="Times New Roman" w:hAnsi="Book Antiqua" w:cs="Times New Roman"/>
          <w:b/>
          <w:color w:val="000000" w:themeColor="text1"/>
          <w:sz w:val="24"/>
          <w:szCs w:val="24"/>
        </w:rPr>
        <w:t xml:space="preserve">Core </w:t>
      </w:r>
      <w:r w:rsidR="00D33FE1" w:rsidRPr="00CE4471">
        <w:rPr>
          <w:rFonts w:ascii="Book Antiqua" w:eastAsia="Times New Roman" w:hAnsi="Book Antiqua" w:cs="Times New Roman"/>
          <w:b/>
          <w:color w:val="000000" w:themeColor="text1"/>
          <w:sz w:val="24"/>
          <w:szCs w:val="24"/>
        </w:rPr>
        <w:t>t</w:t>
      </w:r>
      <w:r w:rsidRPr="00CE4471">
        <w:rPr>
          <w:rFonts w:ascii="Book Antiqua" w:eastAsia="Times New Roman" w:hAnsi="Book Antiqua" w:cs="Times New Roman"/>
          <w:b/>
          <w:color w:val="000000" w:themeColor="text1"/>
          <w:sz w:val="24"/>
          <w:szCs w:val="24"/>
        </w:rPr>
        <w:t>ip:</w:t>
      </w:r>
      <w:r w:rsidR="007309BE" w:rsidRPr="00CE4471">
        <w:rPr>
          <w:rFonts w:ascii="Book Antiqua" w:eastAsia="Times New Roman" w:hAnsi="Book Antiqua" w:cs="Times New Roman"/>
          <w:b/>
          <w:color w:val="000000" w:themeColor="text1"/>
          <w:sz w:val="24"/>
          <w:szCs w:val="24"/>
        </w:rPr>
        <w:t xml:space="preserve"> </w:t>
      </w:r>
      <w:r w:rsidR="00433326" w:rsidRPr="00CE4471">
        <w:rPr>
          <w:rFonts w:ascii="Book Antiqua" w:eastAsia="Times New Roman" w:hAnsi="Book Antiqua" w:cs="Times New Roman"/>
          <w:bCs/>
          <w:color w:val="000000" w:themeColor="text1"/>
          <w:sz w:val="24"/>
          <w:szCs w:val="24"/>
        </w:rPr>
        <w:t xml:space="preserve">This minireview summarizes the research and application of </w:t>
      </w:r>
      <w:r w:rsidR="007B54A5" w:rsidRPr="00CE4471">
        <w:rPr>
          <w:rFonts w:ascii="Book Antiqua" w:eastAsia="Times New Roman" w:hAnsi="Book Antiqua" w:cs="Times New Roman"/>
          <w:color w:val="000000" w:themeColor="text1"/>
          <w:sz w:val="24"/>
          <w:szCs w:val="24"/>
        </w:rPr>
        <w:t>artificial intelligence</w:t>
      </w:r>
      <w:r w:rsidR="007B54A5" w:rsidRPr="00CE4471">
        <w:rPr>
          <w:rFonts w:ascii="Book Antiqua" w:eastAsia="Times New Roman" w:hAnsi="Book Antiqua" w:cs="Times New Roman"/>
          <w:bCs/>
          <w:color w:val="000000" w:themeColor="text1"/>
          <w:sz w:val="24"/>
          <w:szCs w:val="24"/>
        </w:rPr>
        <w:t xml:space="preserve"> </w:t>
      </w:r>
      <w:r w:rsidR="007B54A5" w:rsidRPr="00CE4471">
        <w:rPr>
          <w:rFonts w:ascii="Book Antiqua" w:hAnsi="Book Antiqua" w:cs="Times New Roman"/>
          <w:bCs/>
          <w:color w:val="000000" w:themeColor="text1"/>
          <w:sz w:val="24"/>
          <w:szCs w:val="24"/>
        </w:rPr>
        <w:t>(</w:t>
      </w:r>
      <w:r w:rsidR="00433326" w:rsidRPr="00CE4471">
        <w:rPr>
          <w:rFonts w:ascii="Book Antiqua" w:eastAsia="Times New Roman" w:hAnsi="Book Antiqua" w:cs="Times New Roman"/>
          <w:bCs/>
          <w:color w:val="000000" w:themeColor="text1"/>
          <w:sz w:val="24"/>
          <w:szCs w:val="24"/>
        </w:rPr>
        <w:t>AI</w:t>
      </w:r>
      <w:r w:rsidR="007B54A5" w:rsidRPr="00CE4471">
        <w:rPr>
          <w:rFonts w:ascii="Book Antiqua" w:hAnsi="Book Antiqua" w:cs="Times New Roman"/>
          <w:bCs/>
          <w:color w:val="000000" w:themeColor="text1"/>
          <w:sz w:val="24"/>
          <w:szCs w:val="24"/>
        </w:rPr>
        <w:t>)</w:t>
      </w:r>
      <w:r w:rsidR="00433326" w:rsidRPr="00CE4471">
        <w:rPr>
          <w:rFonts w:ascii="Book Antiqua" w:eastAsia="Times New Roman" w:hAnsi="Book Antiqua" w:cs="Times New Roman"/>
          <w:bCs/>
          <w:color w:val="000000" w:themeColor="text1"/>
          <w:sz w:val="24"/>
          <w:szCs w:val="24"/>
        </w:rPr>
        <w:t xml:space="preserve"> technology</w:t>
      </w:r>
      <w:r w:rsidR="00433326" w:rsidRPr="00CE4471">
        <w:rPr>
          <w:rFonts w:ascii="Book Antiqua" w:eastAsia="宋体" w:hAnsi="Book Antiqua" w:cs="Times New Roman"/>
          <w:bCs/>
          <w:color w:val="000000" w:themeColor="text1"/>
          <w:sz w:val="24"/>
          <w:szCs w:val="24"/>
        </w:rPr>
        <w:t>,</w:t>
      </w:r>
      <w:r w:rsidR="00433326" w:rsidRPr="00CE4471">
        <w:rPr>
          <w:rFonts w:ascii="Book Antiqua" w:eastAsia="Times New Roman" w:hAnsi="Book Antiqua" w:cs="Times New Roman"/>
          <w:bCs/>
          <w:color w:val="000000" w:themeColor="text1"/>
          <w:sz w:val="24"/>
          <w:szCs w:val="24"/>
        </w:rPr>
        <w:t xml:space="preserve"> </w:t>
      </w:r>
      <w:proofErr w:type="spellStart"/>
      <w:r w:rsidR="00433326" w:rsidRPr="00CE4471">
        <w:rPr>
          <w:rFonts w:ascii="Book Antiqua" w:eastAsia="Times New Roman" w:hAnsi="Book Antiqua" w:cs="Times New Roman"/>
          <w:bCs/>
          <w:color w:val="000000" w:themeColor="text1"/>
          <w:sz w:val="24"/>
          <w:szCs w:val="24"/>
        </w:rPr>
        <w:t>radiomics</w:t>
      </w:r>
      <w:proofErr w:type="spellEnd"/>
      <w:r w:rsidR="009738D4" w:rsidRPr="00CE4471">
        <w:rPr>
          <w:rFonts w:ascii="Book Antiqua" w:eastAsia="Times New Roman" w:hAnsi="Book Antiqua" w:cs="Times New Roman"/>
          <w:bCs/>
          <w:color w:val="000000" w:themeColor="text1"/>
          <w:sz w:val="24"/>
          <w:szCs w:val="24"/>
        </w:rPr>
        <w:t>,</w:t>
      </w:r>
      <w:r w:rsidR="00433326" w:rsidRPr="00CE4471">
        <w:rPr>
          <w:rFonts w:ascii="Book Antiqua" w:eastAsia="Times New Roman" w:hAnsi="Book Antiqua" w:cs="Times New Roman"/>
          <w:bCs/>
          <w:color w:val="000000" w:themeColor="text1"/>
          <w:sz w:val="24"/>
          <w:szCs w:val="24"/>
        </w:rPr>
        <w:t xml:space="preserve"> and texture analysis in gastrointestinal diseases in detail and focuses on the diagnostic advances of AI and radiomics in lesion detection, differential diagnosis, decision of treatment plan</w:t>
      </w:r>
      <w:r w:rsidR="002847A4" w:rsidRPr="00CE4471">
        <w:rPr>
          <w:rFonts w:ascii="Book Antiqua" w:eastAsia="Times New Roman" w:hAnsi="Book Antiqua" w:cs="Times New Roman"/>
          <w:bCs/>
          <w:color w:val="000000" w:themeColor="text1"/>
          <w:sz w:val="24"/>
          <w:szCs w:val="24"/>
        </w:rPr>
        <w:t>s</w:t>
      </w:r>
      <w:r w:rsidR="00433326" w:rsidRPr="00CE4471">
        <w:rPr>
          <w:rFonts w:ascii="Book Antiqua" w:eastAsia="Times New Roman" w:hAnsi="Book Antiqua" w:cs="Times New Roman"/>
          <w:bCs/>
          <w:color w:val="000000" w:themeColor="text1"/>
          <w:sz w:val="24"/>
          <w:szCs w:val="24"/>
        </w:rPr>
        <w:t xml:space="preserve">, </w:t>
      </w:r>
      <w:r w:rsidR="00290DAD" w:rsidRPr="00CE4471">
        <w:rPr>
          <w:rFonts w:ascii="Book Antiqua" w:eastAsia="Times New Roman" w:hAnsi="Book Antiqua" w:cs="Times New Roman"/>
          <w:color w:val="000000" w:themeColor="text1"/>
          <w:sz w:val="24"/>
          <w:szCs w:val="24"/>
        </w:rPr>
        <w:t>assessment of therapeutic efficacy</w:t>
      </w:r>
      <w:r w:rsidR="009738D4" w:rsidRPr="00CE4471">
        <w:rPr>
          <w:rFonts w:ascii="Book Antiqua" w:eastAsia="Times New Roman" w:hAnsi="Book Antiqua" w:cs="Times New Roman"/>
          <w:bCs/>
          <w:color w:val="000000" w:themeColor="text1"/>
          <w:sz w:val="24"/>
          <w:szCs w:val="24"/>
        </w:rPr>
        <w:t xml:space="preserve"> and </w:t>
      </w:r>
      <w:r w:rsidR="00433326" w:rsidRPr="00CE4471">
        <w:rPr>
          <w:rFonts w:ascii="Book Antiqua" w:eastAsia="Times New Roman" w:hAnsi="Book Antiqua" w:cs="Times New Roman"/>
          <w:bCs/>
          <w:color w:val="000000" w:themeColor="text1"/>
          <w:sz w:val="24"/>
          <w:szCs w:val="24"/>
        </w:rPr>
        <w:t>tumor response to treatment, and prognosis prediction of gastrointestinal diseases</w:t>
      </w:r>
      <w:r w:rsidR="00290DAD" w:rsidRPr="00CE4471">
        <w:rPr>
          <w:rFonts w:ascii="Book Antiqua" w:eastAsia="宋体" w:hAnsi="Book Antiqua" w:cs="Times New Roman"/>
          <w:bCs/>
          <w:color w:val="000000" w:themeColor="text1"/>
          <w:sz w:val="24"/>
          <w:szCs w:val="24"/>
        </w:rPr>
        <w:t>.</w:t>
      </w:r>
      <w:r w:rsidR="00F3201B" w:rsidRPr="00CE4471">
        <w:rPr>
          <w:rFonts w:ascii="Book Antiqua" w:eastAsia="宋体" w:hAnsi="Book Antiqua" w:cs="Times New Roman"/>
          <w:bCs/>
          <w:color w:val="000000" w:themeColor="text1"/>
          <w:sz w:val="24"/>
          <w:szCs w:val="24"/>
        </w:rPr>
        <w:t xml:space="preserve"> </w:t>
      </w:r>
      <w:r w:rsidR="00290DAD" w:rsidRPr="00CE4471">
        <w:rPr>
          <w:rFonts w:ascii="Book Antiqua" w:eastAsia="Times New Roman" w:hAnsi="Book Antiqua" w:cs="Times New Roman"/>
          <w:bCs/>
          <w:color w:val="000000" w:themeColor="text1"/>
          <w:sz w:val="24"/>
          <w:szCs w:val="24"/>
        </w:rPr>
        <w:t>This technology</w:t>
      </w:r>
      <w:r w:rsidR="00433326" w:rsidRPr="00CE4471">
        <w:rPr>
          <w:rFonts w:ascii="Book Antiqua" w:eastAsia="Times New Roman" w:hAnsi="Book Antiqua" w:cs="Times New Roman"/>
          <w:bCs/>
          <w:color w:val="000000" w:themeColor="text1"/>
          <w:sz w:val="24"/>
          <w:szCs w:val="24"/>
        </w:rPr>
        <w:t xml:space="preserve"> can provide more valuable information </w:t>
      </w:r>
      <w:r w:rsidR="00290DAD" w:rsidRPr="00CE4471">
        <w:rPr>
          <w:rFonts w:ascii="Book Antiqua" w:eastAsia="Times New Roman" w:hAnsi="Book Antiqua" w:cs="Times New Roman"/>
          <w:bCs/>
          <w:color w:val="000000" w:themeColor="text1"/>
          <w:sz w:val="24"/>
          <w:szCs w:val="24"/>
        </w:rPr>
        <w:t>to allow</w:t>
      </w:r>
      <w:r w:rsidR="00433326" w:rsidRPr="00CE4471">
        <w:rPr>
          <w:rFonts w:ascii="Book Antiqua" w:eastAsia="Times New Roman" w:hAnsi="Book Antiqua" w:cs="Times New Roman"/>
          <w:bCs/>
          <w:color w:val="000000" w:themeColor="text1"/>
          <w:sz w:val="24"/>
          <w:szCs w:val="24"/>
        </w:rPr>
        <w:t xml:space="preserve"> clinicians and radiologists to understand and perform AI and radiomics in their clinical practice.</w:t>
      </w:r>
    </w:p>
    <w:p w14:paraId="232AB83F" w14:textId="77777777" w:rsidR="00D811EF" w:rsidRPr="00CE4471" w:rsidRDefault="00D811EF"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br w:type="page"/>
      </w:r>
    </w:p>
    <w:p w14:paraId="590C7E16" w14:textId="71E2C19E" w:rsidR="00433326" w:rsidRPr="00CE4471" w:rsidRDefault="00433326" w:rsidP="007A5784">
      <w:pPr>
        <w:adjustRightInd w:val="0"/>
        <w:snapToGrid w:val="0"/>
        <w:spacing w:line="360" w:lineRule="auto"/>
        <w:rPr>
          <w:rFonts w:ascii="Book Antiqua" w:eastAsia="Times New Roman" w:hAnsi="Book Antiqua" w:cs="Times New Roman"/>
          <w:color w:val="000000" w:themeColor="text1"/>
          <w:sz w:val="24"/>
          <w:szCs w:val="24"/>
          <w:u w:val="single"/>
        </w:rPr>
      </w:pPr>
      <w:r w:rsidRPr="00CE4471">
        <w:rPr>
          <w:rFonts w:ascii="Book Antiqua" w:hAnsi="Book Antiqua" w:cs="Times New Roman"/>
          <w:b/>
          <w:bCs/>
          <w:color w:val="000000" w:themeColor="text1"/>
          <w:sz w:val="24"/>
          <w:szCs w:val="24"/>
          <w:u w:val="single"/>
        </w:rPr>
        <w:lastRenderedPageBreak/>
        <w:t>INTRODUCTION</w:t>
      </w:r>
    </w:p>
    <w:p w14:paraId="7C1513C5" w14:textId="1312AD83" w:rsidR="00433326" w:rsidRPr="00CE4471" w:rsidRDefault="00433326" w:rsidP="007A5784">
      <w:pPr>
        <w:adjustRightInd w:val="0"/>
        <w:snapToGrid w:val="0"/>
        <w:spacing w:line="360" w:lineRule="auto"/>
        <w:rPr>
          <w:rFonts w:ascii="Book Antiqua" w:eastAsia="Times New Roman" w:hAnsi="Book Antiqua" w:cs="Times New Roman"/>
          <w:color w:val="000000" w:themeColor="text1"/>
          <w:sz w:val="24"/>
          <w:szCs w:val="24"/>
        </w:rPr>
      </w:pPr>
      <w:r w:rsidRPr="00CE4471">
        <w:rPr>
          <w:rFonts w:ascii="Book Antiqua" w:eastAsia="Times New Roman" w:hAnsi="Book Antiqua" w:cs="Times New Roman"/>
          <w:color w:val="000000" w:themeColor="text1"/>
          <w:sz w:val="24"/>
          <w:szCs w:val="24"/>
        </w:rPr>
        <w:t xml:space="preserve">In </w:t>
      </w:r>
      <w:r w:rsidR="00290DAD"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 xml:space="preserve">1980s, with the application of artificial neural network and </w:t>
      </w:r>
      <w:bookmarkStart w:id="8" w:name="_Hlk40803715"/>
      <w:r w:rsidRPr="00CE4471">
        <w:rPr>
          <w:rFonts w:ascii="Book Antiqua" w:eastAsia="Times New Roman" w:hAnsi="Book Antiqua" w:cs="Times New Roman"/>
          <w:color w:val="000000" w:themeColor="text1"/>
          <w:sz w:val="24"/>
          <w:szCs w:val="24"/>
        </w:rPr>
        <w:t>computer</w:t>
      </w:r>
      <w:r w:rsidRPr="00CE4471">
        <w:rPr>
          <w:rFonts w:ascii="Book Antiqua" w:eastAsia="等线" w:hAnsi="Book Antiqua" w:cs="Times New Roman"/>
          <w:color w:val="000000" w:themeColor="text1"/>
          <w:sz w:val="24"/>
          <w:szCs w:val="24"/>
        </w:rPr>
        <w:t>-aided</w:t>
      </w:r>
      <w:r w:rsidRPr="00CE4471">
        <w:rPr>
          <w:rFonts w:ascii="Book Antiqua" w:eastAsia="Times New Roman" w:hAnsi="Book Antiqua" w:cs="Times New Roman"/>
          <w:color w:val="000000" w:themeColor="text1"/>
          <w:sz w:val="24"/>
          <w:szCs w:val="24"/>
        </w:rPr>
        <w:t xml:space="preserve"> diagnosis</w:t>
      </w:r>
      <w:r w:rsidRPr="00CE4471">
        <w:rPr>
          <w:rFonts w:ascii="Book Antiqua" w:eastAsia="等线" w:hAnsi="Book Antiqua" w:cs="Times New Roman"/>
          <w:color w:val="000000" w:themeColor="text1"/>
          <w:sz w:val="24"/>
          <w:szCs w:val="24"/>
        </w:rPr>
        <w:t xml:space="preserve"> and detection</w:t>
      </w:r>
      <w:bookmarkEnd w:id="8"/>
      <w:r w:rsidR="00177A56" w:rsidRPr="00CE4471">
        <w:rPr>
          <w:rFonts w:ascii="Book Antiqua" w:hAnsi="Book Antiqua" w:cs="Times New Roman"/>
          <w:color w:val="000000" w:themeColor="text1"/>
          <w:sz w:val="24"/>
          <w:szCs w:val="24"/>
        </w:rPr>
        <w:t xml:space="preserve"> </w:t>
      </w:r>
      <w:r w:rsidRPr="00CE4471">
        <w:rPr>
          <w:rFonts w:ascii="Book Antiqua" w:eastAsia="等线" w:hAnsi="Book Antiqua" w:cs="Times New Roman"/>
          <w:color w:val="000000" w:themeColor="text1"/>
          <w:sz w:val="24"/>
          <w:szCs w:val="24"/>
        </w:rPr>
        <w:t>system</w:t>
      </w:r>
      <w:r w:rsidRPr="00CE4471">
        <w:rPr>
          <w:rFonts w:ascii="Book Antiqua" w:eastAsia="Times New Roman" w:hAnsi="Book Antiqua" w:cs="Times New Roman"/>
          <w:color w:val="000000" w:themeColor="text1"/>
          <w:sz w:val="24"/>
          <w:szCs w:val="24"/>
        </w:rPr>
        <w:t xml:space="preserve"> software, artificial intelligence</w:t>
      </w:r>
      <w:r w:rsidRPr="00CE4471">
        <w:rPr>
          <w:rFonts w:ascii="Book Antiqua" w:eastAsia="等线" w:hAnsi="Book Antiqua" w:cs="Times New Roman"/>
          <w:color w:val="000000" w:themeColor="text1"/>
          <w:sz w:val="24"/>
          <w:szCs w:val="24"/>
        </w:rPr>
        <w:t xml:space="preserve"> (AI)</w:t>
      </w:r>
      <w:r w:rsidRPr="00CE4471">
        <w:rPr>
          <w:rFonts w:ascii="Book Antiqua" w:eastAsia="Times New Roman" w:hAnsi="Book Antiqua" w:cs="Times New Roman"/>
          <w:color w:val="000000" w:themeColor="text1"/>
          <w:sz w:val="24"/>
          <w:szCs w:val="24"/>
        </w:rPr>
        <w:t xml:space="preserve"> has gradually </w:t>
      </w:r>
      <w:r w:rsidR="004E1D89" w:rsidRPr="00CE4471">
        <w:rPr>
          <w:rFonts w:ascii="Book Antiqua" w:eastAsia="Times New Roman" w:hAnsi="Book Antiqua" w:cs="Times New Roman"/>
          <w:color w:val="000000" w:themeColor="text1"/>
          <w:sz w:val="24"/>
          <w:szCs w:val="24"/>
        </w:rPr>
        <w:t xml:space="preserve">been </w:t>
      </w:r>
      <w:r w:rsidRPr="00CE4471">
        <w:rPr>
          <w:rFonts w:ascii="Book Antiqua" w:eastAsia="Times New Roman" w:hAnsi="Book Antiqua" w:cs="Times New Roman"/>
          <w:color w:val="000000" w:themeColor="text1"/>
          <w:sz w:val="24"/>
          <w:szCs w:val="24"/>
        </w:rPr>
        <w:t xml:space="preserve">integrated into </w:t>
      </w:r>
      <w:r w:rsidR="004E1D89"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 xml:space="preserve">daily </w:t>
      </w:r>
      <w:r w:rsidR="004E1D89" w:rsidRPr="00CE4471">
        <w:rPr>
          <w:rFonts w:ascii="Book Antiqua" w:eastAsia="Times New Roman" w:hAnsi="Book Antiqua" w:cs="Times New Roman"/>
          <w:color w:val="000000" w:themeColor="text1"/>
          <w:sz w:val="24"/>
          <w:szCs w:val="24"/>
        </w:rPr>
        <w:t>workflow</w:t>
      </w:r>
      <w:r w:rsidRPr="00CE4471">
        <w:rPr>
          <w:rFonts w:ascii="Book Antiqua" w:eastAsia="Times New Roman" w:hAnsi="Book Antiqua" w:cs="Times New Roman"/>
          <w:color w:val="000000" w:themeColor="text1"/>
          <w:sz w:val="24"/>
          <w:szCs w:val="24"/>
        </w:rPr>
        <w:t xml:space="preserve"> of </w:t>
      </w:r>
      <w:r w:rsidRPr="00CE4471">
        <w:rPr>
          <w:rFonts w:ascii="Book Antiqua" w:eastAsia="等线" w:hAnsi="Book Antiqua" w:cs="Times New Roman"/>
          <w:color w:val="000000" w:themeColor="text1"/>
          <w:sz w:val="24"/>
          <w:szCs w:val="24"/>
        </w:rPr>
        <w:t xml:space="preserve">various </w:t>
      </w:r>
      <w:proofErr w:type="gramStart"/>
      <w:r w:rsidRPr="00CE4471">
        <w:rPr>
          <w:rFonts w:ascii="Book Antiqua" w:eastAsia="等线" w:hAnsi="Book Antiqua" w:cs="Times New Roman"/>
          <w:color w:val="000000" w:themeColor="text1"/>
          <w:sz w:val="24"/>
          <w:szCs w:val="24"/>
        </w:rPr>
        <w:t>fields</w:t>
      </w:r>
      <w:r w:rsidR="002C0D15" w:rsidRPr="00CE4471">
        <w:rPr>
          <w:rFonts w:ascii="Book Antiqua" w:eastAsia="等线" w:hAnsi="Book Antiqua" w:cs="Times New Roman"/>
          <w:color w:val="000000" w:themeColor="text1"/>
          <w:sz w:val="24"/>
          <w:szCs w:val="24"/>
          <w:vertAlign w:val="superscript"/>
        </w:rPr>
        <w:t>[</w:t>
      </w:r>
      <w:proofErr w:type="gramEnd"/>
      <w:r w:rsidR="002C0D15" w:rsidRPr="00CE4471">
        <w:rPr>
          <w:rFonts w:ascii="Book Antiqua" w:eastAsia="等线" w:hAnsi="Book Antiqua" w:cs="Times New Roman"/>
          <w:color w:val="000000" w:themeColor="text1"/>
          <w:sz w:val="24"/>
          <w:szCs w:val="24"/>
          <w:vertAlign w:val="superscript"/>
        </w:rPr>
        <w:t>1]</w:t>
      </w:r>
      <w:r w:rsidR="00177A56" w:rsidRPr="00CE4471">
        <w:rPr>
          <w:rFonts w:ascii="Book Antiqua" w:eastAsia="Times New Roman" w:hAnsi="Book Antiqua" w:cs="Times New Roman"/>
          <w:color w:val="000000" w:themeColor="text1"/>
          <w:sz w:val="24"/>
          <w:szCs w:val="24"/>
        </w:rPr>
        <w:t>.</w:t>
      </w:r>
      <w:r w:rsidR="00177A56" w:rsidRPr="00CE4471">
        <w:rPr>
          <w:rFonts w:ascii="Book Antiqua"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Since the beginning of </w:t>
      </w:r>
      <w:r w:rsidR="004E1D89"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21</w:t>
      </w:r>
      <w:r w:rsidRPr="00CE4471">
        <w:rPr>
          <w:rFonts w:ascii="Book Antiqua" w:eastAsia="Times New Roman" w:hAnsi="Book Antiqua" w:cs="Times New Roman"/>
          <w:color w:val="000000" w:themeColor="text1"/>
          <w:sz w:val="24"/>
          <w:szCs w:val="24"/>
          <w:vertAlign w:val="superscript"/>
        </w:rPr>
        <w:t>st</w:t>
      </w:r>
      <w:r w:rsidR="00177A56" w:rsidRPr="00CE4471">
        <w:rPr>
          <w:rFonts w:ascii="Book Antiqua"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century, advances in computer technology have led to </w:t>
      </w:r>
      <w:r w:rsidR="004E1D89"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rapid development of AI in medical applications</w:t>
      </w:r>
      <w:r w:rsidRPr="00CE4471">
        <w:rPr>
          <w:rFonts w:ascii="Book Antiqua" w:eastAsia="等线"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With the </w:t>
      </w:r>
      <w:r w:rsidRPr="00CE4471">
        <w:rPr>
          <w:rFonts w:ascii="Book Antiqua" w:eastAsia="等线" w:hAnsi="Book Antiqua" w:cs="Times New Roman"/>
          <w:color w:val="000000" w:themeColor="text1"/>
          <w:sz w:val="24"/>
          <w:szCs w:val="24"/>
        </w:rPr>
        <w:t xml:space="preserve">rapid </w:t>
      </w:r>
      <w:r w:rsidRPr="00CE4471">
        <w:rPr>
          <w:rFonts w:ascii="Book Antiqua" w:eastAsia="Times New Roman" w:hAnsi="Book Antiqua" w:cs="Times New Roman"/>
          <w:color w:val="000000" w:themeColor="text1"/>
          <w:sz w:val="24"/>
          <w:szCs w:val="24"/>
        </w:rPr>
        <w:t xml:space="preserve">development of AI, </w:t>
      </w:r>
      <w:r w:rsidR="004E1D89"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 xml:space="preserve">combination of medical </w:t>
      </w:r>
      <w:r w:rsidR="004E1D89" w:rsidRPr="00CE4471">
        <w:rPr>
          <w:rFonts w:ascii="Book Antiqua" w:eastAsia="Times New Roman" w:hAnsi="Book Antiqua" w:cs="Times New Roman"/>
          <w:color w:val="000000" w:themeColor="text1"/>
          <w:sz w:val="24"/>
          <w:szCs w:val="24"/>
        </w:rPr>
        <w:t xml:space="preserve">imaging </w:t>
      </w:r>
      <w:r w:rsidRPr="00CE4471">
        <w:rPr>
          <w:rFonts w:ascii="Book Antiqua" w:eastAsia="Times New Roman" w:hAnsi="Book Antiqua" w:cs="Times New Roman"/>
          <w:color w:val="000000" w:themeColor="text1"/>
          <w:sz w:val="24"/>
          <w:szCs w:val="24"/>
        </w:rPr>
        <w:t>and AI is considered</w:t>
      </w:r>
      <w:r w:rsidR="00517234" w:rsidRPr="00CE4471">
        <w:rPr>
          <w:rFonts w:ascii="Book Antiqua" w:eastAsia="Times New Roman"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a promising field in medicine</w:t>
      </w:r>
      <w:r w:rsidR="004E1D89" w:rsidRPr="00CE4471">
        <w:rPr>
          <w:rFonts w:ascii="Book Antiqua" w:eastAsia="Times New Roman" w:hAnsi="Book Antiqua" w:cs="Times New Roman"/>
          <w:color w:val="000000" w:themeColor="text1"/>
          <w:sz w:val="24"/>
          <w:szCs w:val="24"/>
        </w:rPr>
        <w:t xml:space="preserve"> and</w:t>
      </w:r>
      <w:r w:rsidRPr="00CE4471">
        <w:rPr>
          <w:rFonts w:ascii="Book Antiqua" w:eastAsia="等线" w:hAnsi="Book Antiqua" w:cs="Times New Roman"/>
          <w:color w:val="000000" w:themeColor="text1"/>
          <w:sz w:val="24"/>
          <w:szCs w:val="24"/>
        </w:rPr>
        <w:t xml:space="preserve"> is </w:t>
      </w:r>
      <w:r w:rsidR="004E1D89" w:rsidRPr="00CE4471">
        <w:rPr>
          <w:rFonts w:ascii="Book Antiqua" w:eastAsia="等线" w:hAnsi="Book Antiqua" w:cs="Times New Roman"/>
          <w:color w:val="000000" w:themeColor="text1"/>
          <w:sz w:val="24"/>
          <w:szCs w:val="24"/>
        </w:rPr>
        <w:t xml:space="preserve">primarily used for </w:t>
      </w:r>
      <w:r w:rsidRPr="00CE4471">
        <w:rPr>
          <w:rFonts w:ascii="Book Antiqua" w:eastAsia="等线" w:hAnsi="Book Antiqua" w:cs="Times New Roman"/>
          <w:color w:val="000000" w:themeColor="text1"/>
          <w:sz w:val="24"/>
          <w:szCs w:val="24"/>
        </w:rPr>
        <w:t>image data mining, extraction, searching</w:t>
      </w:r>
      <w:r w:rsidR="00517234" w:rsidRPr="00CE4471">
        <w:rPr>
          <w:rFonts w:ascii="Book Antiqua" w:eastAsia="等线" w:hAnsi="Book Antiqua" w:cs="Times New Roman"/>
          <w:color w:val="000000" w:themeColor="text1"/>
          <w:sz w:val="24"/>
          <w:szCs w:val="24"/>
        </w:rPr>
        <w:t>,</w:t>
      </w:r>
      <w:r w:rsidRPr="00CE4471">
        <w:rPr>
          <w:rFonts w:ascii="Book Antiqua" w:eastAsia="等线" w:hAnsi="Book Antiqua" w:cs="Times New Roman"/>
          <w:color w:val="000000" w:themeColor="text1"/>
          <w:sz w:val="24"/>
          <w:szCs w:val="24"/>
        </w:rPr>
        <w:t xml:space="preserve"> and application</w:t>
      </w:r>
      <w:r w:rsidR="004E1D89" w:rsidRPr="00CE4471">
        <w:rPr>
          <w:rFonts w:ascii="Book Antiqua" w:eastAsia="等线" w:hAnsi="Book Antiqua" w:cs="Times New Roman"/>
          <w:color w:val="000000" w:themeColor="text1"/>
          <w:sz w:val="24"/>
          <w:szCs w:val="24"/>
        </w:rPr>
        <w:t>s</w:t>
      </w:r>
      <w:r w:rsidR="00517234" w:rsidRPr="00CE4471">
        <w:rPr>
          <w:rFonts w:ascii="Book Antiqua" w:eastAsia="等线" w:hAnsi="Book Antiqua" w:cs="Times New Roman"/>
          <w:color w:val="000000" w:themeColor="text1"/>
          <w:sz w:val="24"/>
          <w:szCs w:val="24"/>
        </w:rPr>
        <w:t>,</w:t>
      </w:r>
      <w:r w:rsidR="004E1D89" w:rsidRPr="00CE4471">
        <w:rPr>
          <w:rFonts w:ascii="Book Antiqua" w:eastAsia="等线" w:hAnsi="Book Antiqua" w:cs="Times New Roman"/>
          <w:color w:val="000000" w:themeColor="text1"/>
          <w:sz w:val="24"/>
          <w:szCs w:val="24"/>
        </w:rPr>
        <w:t xml:space="preserve"> </w:t>
      </w:r>
      <w:r w:rsidRPr="00CE4471">
        <w:rPr>
          <w:rFonts w:ascii="Book Antiqua" w:eastAsia="等线" w:hAnsi="Book Antiqua" w:cs="Times New Roman"/>
          <w:color w:val="000000" w:themeColor="text1"/>
          <w:sz w:val="24"/>
          <w:szCs w:val="24"/>
        </w:rPr>
        <w:t xml:space="preserve">as well as image recognition and deep </w:t>
      </w:r>
      <w:proofErr w:type="gramStart"/>
      <w:r w:rsidRPr="00CE4471">
        <w:rPr>
          <w:rFonts w:ascii="Book Antiqua" w:eastAsia="等线" w:hAnsi="Book Antiqua" w:cs="Times New Roman"/>
          <w:color w:val="000000" w:themeColor="text1"/>
          <w:sz w:val="24"/>
          <w:szCs w:val="24"/>
        </w:rPr>
        <w:t>learning</w:t>
      </w:r>
      <w:r w:rsidR="002C0D15" w:rsidRPr="00CE4471">
        <w:rPr>
          <w:rFonts w:ascii="Book Antiqua" w:eastAsia="等线" w:hAnsi="Book Antiqua" w:cs="Times New Roman"/>
          <w:color w:val="000000" w:themeColor="text1"/>
          <w:sz w:val="24"/>
          <w:szCs w:val="24"/>
          <w:vertAlign w:val="superscript"/>
        </w:rPr>
        <w:t>[</w:t>
      </w:r>
      <w:proofErr w:type="gramEnd"/>
      <w:r w:rsidR="002C0D15" w:rsidRPr="00CE4471">
        <w:rPr>
          <w:rFonts w:ascii="Book Antiqua" w:eastAsia="等线" w:hAnsi="Book Antiqua" w:cs="Times New Roman"/>
          <w:color w:val="000000" w:themeColor="text1"/>
          <w:sz w:val="24"/>
          <w:szCs w:val="24"/>
          <w:vertAlign w:val="superscript"/>
        </w:rPr>
        <w:t>2]</w:t>
      </w:r>
      <w:r w:rsidRPr="00CE4471">
        <w:rPr>
          <w:rFonts w:ascii="Book Antiqua" w:eastAsia="等线" w:hAnsi="Book Antiqua" w:cs="Times New Roman"/>
          <w:color w:val="000000" w:themeColor="text1"/>
          <w:sz w:val="24"/>
          <w:szCs w:val="24"/>
        </w:rPr>
        <w:t xml:space="preserve">. </w:t>
      </w:r>
      <w:r w:rsidRPr="00CE4471" w:rsidDel="001A6DB6">
        <w:rPr>
          <w:rFonts w:ascii="Book Antiqua" w:eastAsia="等线" w:hAnsi="Book Antiqua" w:cs="Times New Roman"/>
          <w:color w:val="000000" w:themeColor="text1"/>
          <w:sz w:val="24"/>
          <w:szCs w:val="24"/>
        </w:rPr>
        <w:t xml:space="preserve">Currently, </w:t>
      </w:r>
      <w:r w:rsidRPr="00CE4471" w:rsidDel="001A6DB6">
        <w:rPr>
          <w:rFonts w:ascii="Book Antiqua" w:eastAsia="Times New Roman" w:hAnsi="Book Antiqua" w:cs="Times New Roman"/>
          <w:color w:val="000000" w:themeColor="text1"/>
          <w:sz w:val="24"/>
          <w:szCs w:val="24"/>
        </w:rPr>
        <w:t xml:space="preserve">AI </w:t>
      </w:r>
      <w:r w:rsidRPr="00CE4471">
        <w:rPr>
          <w:rFonts w:ascii="Book Antiqua" w:eastAsia="Times New Roman" w:hAnsi="Book Antiqua" w:cs="Times New Roman"/>
          <w:color w:val="000000" w:themeColor="text1"/>
          <w:sz w:val="24"/>
          <w:szCs w:val="24"/>
        </w:rPr>
        <w:t>technology has been widely used in lung nodule</w:t>
      </w:r>
      <w:r w:rsidR="004E1D89"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lung cancer</w:t>
      </w:r>
      <w:r w:rsidR="00517234"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w:t>
      </w:r>
      <w:r w:rsidR="004E1D89" w:rsidRPr="00CE4471">
        <w:rPr>
          <w:rFonts w:ascii="Book Antiqua" w:eastAsia="Times New Roman" w:hAnsi="Book Antiqua" w:cs="Times New Roman"/>
          <w:color w:val="000000" w:themeColor="text1"/>
          <w:sz w:val="24"/>
          <w:szCs w:val="24"/>
        </w:rPr>
        <w:t>and</w:t>
      </w:r>
      <w:r w:rsidRPr="00CE4471">
        <w:rPr>
          <w:rFonts w:ascii="Book Antiqua" w:eastAsia="Times New Roman" w:hAnsi="Book Antiqua" w:cs="Times New Roman"/>
          <w:color w:val="000000" w:themeColor="text1"/>
          <w:sz w:val="24"/>
          <w:szCs w:val="24"/>
        </w:rPr>
        <w:t xml:space="preserve"> breast cancer screening</w:t>
      </w:r>
      <w:r w:rsidR="004E1D89" w:rsidRPr="00CE4471">
        <w:rPr>
          <w:rFonts w:ascii="Book Antiqua" w:eastAsia="Times New Roman" w:hAnsi="Book Antiqua" w:cs="Times New Roman"/>
          <w:color w:val="000000" w:themeColor="text1"/>
          <w:sz w:val="24"/>
          <w:szCs w:val="24"/>
        </w:rPr>
        <w:t xml:space="preserve"> as well as</w:t>
      </w:r>
      <w:r w:rsidRPr="00CE4471">
        <w:rPr>
          <w:rFonts w:ascii="Book Antiqua" w:eastAsia="Times New Roman" w:hAnsi="Book Antiqua" w:cs="Times New Roman"/>
          <w:color w:val="000000" w:themeColor="text1"/>
          <w:sz w:val="24"/>
          <w:szCs w:val="24"/>
        </w:rPr>
        <w:t xml:space="preserve"> prostate cancer</w:t>
      </w:r>
      <w:r w:rsidRPr="00CE4471">
        <w:rPr>
          <w:rFonts w:ascii="Book Antiqua" w:eastAsia="宋体" w:hAnsi="Book Antiqua" w:cs="Times New Roman"/>
          <w:color w:val="000000" w:themeColor="text1"/>
          <w:sz w:val="24"/>
          <w:szCs w:val="24"/>
        </w:rPr>
        <w:t xml:space="preserve">, colorectal cancer, </w:t>
      </w:r>
      <w:r w:rsidR="004E1D89" w:rsidRPr="00CE4471">
        <w:rPr>
          <w:rFonts w:ascii="Book Antiqua" w:eastAsia="宋体" w:hAnsi="Book Antiqua" w:cs="Times New Roman"/>
          <w:color w:val="000000" w:themeColor="text1"/>
          <w:sz w:val="24"/>
          <w:szCs w:val="24"/>
        </w:rPr>
        <w:t xml:space="preserve">and </w:t>
      </w:r>
      <w:r w:rsidRPr="00CE4471">
        <w:rPr>
          <w:rFonts w:ascii="Book Antiqua" w:eastAsia="宋体" w:hAnsi="Book Antiqua" w:cs="Times New Roman"/>
          <w:color w:val="000000" w:themeColor="text1"/>
          <w:sz w:val="24"/>
          <w:szCs w:val="24"/>
        </w:rPr>
        <w:t xml:space="preserve">head and neck cancer </w:t>
      </w:r>
      <w:proofErr w:type="gramStart"/>
      <w:r w:rsidRPr="00CE4471">
        <w:rPr>
          <w:rFonts w:ascii="Book Antiqua" w:eastAsia="Times New Roman" w:hAnsi="Book Antiqua" w:cs="Times New Roman"/>
          <w:color w:val="000000" w:themeColor="text1"/>
          <w:sz w:val="24"/>
          <w:szCs w:val="24"/>
        </w:rPr>
        <w:t>imaging</w:t>
      </w:r>
      <w:r w:rsidR="002C0D15" w:rsidRPr="00CE4471">
        <w:rPr>
          <w:rFonts w:ascii="Book Antiqua" w:eastAsia="等线" w:hAnsi="Book Antiqua" w:cs="Times New Roman"/>
          <w:color w:val="000000" w:themeColor="text1"/>
          <w:sz w:val="24"/>
          <w:szCs w:val="24"/>
          <w:vertAlign w:val="superscript"/>
        </w:rPr>
        <w:t>[</w:t>
      </w:r>
      <w:proofErr w:type="gramEnd"/>
      <w:r w:rsidR="002C0D15" w:rsidRPr="00CE4471">
        <w:rPr>
          <w:rFonts w:ascii="Book Antiqua" w:eastAsia="等线" w:hAnsi="Book Antiqua" w:cs="Times New Roman"/>
          <w:color w:val="000000" w:themeColor="text1"/>
          <w:sz w:val="24"/>
          <w:szCs w:val="24"/>
          <w:vertAlign w:val="superscript"/>
        </w:rPr>
        <w:t>3-8]</w:t>
      </w:r>
      <w:r w:rsidRPr="00CE4471">
        <w:rPr>
          <w:rFonts w:ascii="Book Antiqua" w:eastAsia="Times New Roman" w:hAnsi="Book Antiqua" w:cs="Times New Roman"/>
          <w:color w:val="000000" w:themeColor="text1"/>
          <w:sz w:val="24"/>
          <w:szCs w:val="24"/>
        </w:rPr>
        <w:t>. In terms of gastroenterology, the main applications of AI are radiomics and texture analysis. The concept of</w:t>
      </w:r>
      <w:r w:rsidRPr="00CE4471">
        <w:rPr>
          <w:rFonts w:ascii="Book Antiqua" w:eastAsia="等线"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radiomics was formally proposed in 2012</w:t>
      </w:r>
      <w:r w:rsidR="004E1D89" w:rsidRPr="00CE4471">
        <w:rPr>
          <w:rFonts w:ascii="Book Antiqua" w:eastAsia="等线" w:hAnsi="Book Antiqua" w:cs="Times New Roman"/>
          <w:color w:val="000000" w:themeColor="text1"/>
          <w:sz w:val="24"/>
          <w:szCs w:val="24"/>
        </w:rPr>
        <w:t xml:space="preserve"> and refers to the</w:t>
      </w:r>
      <w:r w:rsidRPr="00CE4471">
        <w:rPr>
          <w:rFonts w:ascii="Book Antiqua" w:eastAsia="等线" w:hAnsi="Book Antiqua" w:cs="Times New Roman"/>
          <w:color w:val="000000" w:themeColor="text1"/>
          <w:sz w:val="24"/>
          <w:szCs w:val="24"/>
        </w:rPr>
        <w:t xml:space="preserve"> process of converting digital medical images into mineable high-dimensional data by high-throughput extraction and analysis of innumerable quantitative imaging features from medical images obtained </w:t>
      </w:r>
      <w:r w:rsidR="00517234" w:rsidRPr="00CE4471">
        <w:rPr>
          <w:rFonts w:ascii="Book Antiqua" w:eastAsia="等线" w:hAnsi="Book Antiqua" w:cs="Times New Roman"/>
          <w:color w:val="000000" w:themeColor="text1"/>
          <w:sz w:val="24"/>
          <w:szCs w:val="24"/>
        </w:rPr>
        <w:t xml:space="preserve">with </w:t>
      </w:r>
      <w:r w:rsidRPr="00CE4471">
        <w:rPr>
          <w:rFonts w:ascii="Book Antiqua" w:eastAsia="等线" w:hAnsi="Book Antiqua" w:cs="Times New Roman"/>
          <w:color w:val="000000" w:themeColor="text1"/>
          <w:sz w:val="24"/>
          <w:szCs w:val="24"/>
        </w:rPr>
        <w:t>imaging modalities, including ultrasound, computed tomography (CT), magnetic resonance imaging (MRI)</w:t>
      </w:r>
      <w:r w:rsidR="00517234" w:rsidRPr="00CE4471">
        <w:rPr>
          <w:rFonts w:ascii="Book Antiqua" w:eastAsia="等线" w:hAnsi="Book Antiqua" w:cs="Times New Roman"/>
          <w:color w:val="000000" w:themeColor="text1"/>
          <w:sz w:val="24"/>
          <w:szCs w:val="24"/>
        </w:rPr>
        <w:t>,</w:t>
      </w:r>
      <w:r w:rsidRPr="00CE4471">
        <w:rPr>
          <w:rFonts w:ascii="Book Antiqua" w:eastAsia="等线" w:hAnsi="Book Antiqua" w:cs="Times New Roman"/>
          <w:color w:val="000000" w:themeColor="text1"/>
          <w:sz w:val="24"/>
          <w:szCs w:val="24"/>
        </w:rPr>
        <w:t xml:space="preserve"> or positron emission tomography (PET)</w:t>
      </w:r>
      <w:r w:rsidR="00330EF6" w:rsidRPr="00CE4471">
        <w:rPr>
          <w:rFonts w:ascii="Book Antiqua" w:eastAsia="等线" w:hAnsi="Book Antiqua" w:cs="Times New Roman"/>
          <w:color w:val="000000" w:themeColor="text1"/>
          <w:sz w:val="24"/>
          <w:szCs w:val="24"/>
          <w:vertAlign w:val="superscript"/>
        </w:rPr>
        <w:t>[9,10]</w:t>
      </w:r>
      <w:r w:rsidRPr="00CE4471">
        <w:rPr>
          <w:rFonts w:ascii="Book Antiqua" w:eastAsia="等线"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Radiomics is a technology </w:t>
      </w:r>
      <w:r w:rsidR="004E1D89" w:rsidRPr="00CE4471">
        <w:rPr>
          <w:rFonts w:ascii="Book Antiqua" w:eastAsia="Times New Roman" w:hAnsi="Book Antiqua" w:cs="Times New Roman"/>
          <w:color w:val="000000" w:themeColor="text1"/>
          <w:sz w:val="24"/>
          <w:szCs w:val="24"/>
        </w:rPr>
        <w:t xml:space="preserve">that combines </w:t>
      </w:r>
      <w:r w:rsidRPr="00CE4471">
        <w:rPr>
          <w:rFonts w:ascii="Book Antiqua" w:eastAsia="Times New Roman" w:hAnsi="Book Antiqua" w:cs="Times New Roman"/>
          <w:color w:val="000000" w:themeColor="text1"/>
          <w:sz w:val="24"/>
          <w:szCs w:val="24"/>
        </w:rPr>
        <w:t>multiple images and interdisciplinary techniques</w:t>
      </w:r>
      <w:r w:rsidR="004E1D89" w:rsidRPr="00CE4471">
        <w:rPr>
          <w:rFonts w:ascii="Book Antiqua" w:eastAsia="Times New Roman" w:hAnsi="Book Antiqua" w:cs="Times New Roman"/>
          <w:color w:val="000000" w:themeColor="text1"/>
          <w:sz w:val="24"/>
          <w:szCs w:val="24"/>
        </w:rPr>
        <w:t xml:space="preserve"> and primarily includes the </w:t>
      </w:r>
      <w:r w:rsidRPr="00CE4471">
        <w:rPr>
          <w:rFonts w:ascii="Book Antiqua" w:eastAsia="Times New Roman" w:hAnsi="Book Antiqua" w:cs="Times New Roman"/>
          <w:color w:val="000000" w:themeColor="text1"/>
          <w:sz w:val="24"/>
          <w:szCs w:val="24"/>
        </w:rPr>
        <w:t xml:space="preserve">following five </w:t>
      </w:r>
      <w:r w:rsidR="004E1D89" w:rsidRPr="00CE4471">
        <w:rPr>
          <w:rFonts w:ascii="Book Antiqua" w:eastAsia="Times New Roman" w:hAnsi="Book Antiqua" w:cs="Times New Roman"/>
          <w:color w:val="000000" w:themeColor="text1"/>
          <w:sz w:val="24"/>
          <w:szCs w:val="24"/>
        </w:rPr>
        <w:t>imaging steps</w:t>
      </w:r>
      <w:r w:rsidRPr="00CE4471">
        <w:rPr>
          <w:rFonts w:ascii="Book Antiqua" w:eastAsia="等线"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(1) Image acquisition: </w:t>
      </w:r>
      <w:r w:rsidR="00517234" w:rsidRPr="00CE4471">
        <w:rPr>
          <w:rFonts w:ascii="Book Antiqua" w:eastAsia="Times New Roman" w:hAnsi="Book Antiqua" w:cs="Times New Roman"/>
          <w:color w:val="000000" w:themeColor="text1"/>
          <w:sz w:val="24"/>
          <w:szCs w:val="24"/>
        </w:rPr>
        <w:t xml:space="preserve">Acquirement of </w:t>
      </w:r>
      <w:r w:rsidRPr="00CE4471">
        <w:rPr>
          <w:rFonts w:ascii="Book Antiqua" w:eastAsia="Times New Roman" w:hAnsi="Book Antiqua" w:cs="Times New Roman"/>
          <w:color w:val="000000" w:themeColor="text1"/>
          <w:sz w:val="24"/>
          <w:szCs w:val="24"/>
        </w:rPr>
        <w:t xml:space="preserve">high-quality, standardized </w:t>
      </w:r>
      <w:r w:rsidRPr="00CE4471">
        <w:rPr>
          <w:rFonts w:ascii="Book Antiqua" w:eastAsia="等线" w:hAnsi="Book Antiqua" w:cs="Times New Roman"/>
          <w:color w:val="000000" w:themeColor="text1"/>
          <w:sz w:val="24"/>
          <w:szCs w:val="24"/>
        </w:rPr>
        <w:t xml:space="preserve">medical </w:t>
      </w:r>
      <w:r w:rsidRPr="00CE4471">
        <w:rPr>
          <w:rFonts w:ascii="Book Antiqua" w:eastAsia="Times New Roman" w:hAnsi="Book Antiqua" w:cs="Times New Roman"/>
          <w:color w:val="000000" w:themeColor="text1"/>
          <w:sz w:val="24"/>
          <w:szCs w:val="24"/>
        </w:rPr>
        <w:t>images for diagnosis and evaluation</w:t>
      </w:r>
      <w:r w:rsidR="00AF1A49" w:rsidRPr="00CE4471">
        <w:rPr>
          <w:rFonts w:ascii="Book Antiqua" w:eastAsia="等线" w:hAnsi="Book Antiqua" w:cs="Times New Roman"/>
          <w:color w:val="000000" w:themeColor="text1"/>
          <w:sz w:val="24"/>
          <w:szCs w:val="24"/>
        </w:rPr>
        <w:t>;</w:t>
      </w:r>
      <w:r w:rsidRPr="00CE4471">
        <w:rPr>
          <w:rFonts w:ascii="Book Antiqua" w:eastAsia="等线"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(2) </w:t>
      </w:r>
      <w:r w:rsidR="00517234" w:rsidRPr="00CE4471">
        <w:rPr>
          <w:rFonts w:ascii="Book Antiqua" w:eastAsia="Times New Roman" w:hAnsi="Book Antiqua" w:cs="Times New Roman"/>
          <w:color w:val="000000" w:themeColor="text1"/>
          <w:sz w:val="24"/>
          <w:szCs w:val="24"/>
        </w:rPr>
        <w:t xml:space="preserve">image </w:t>
      </w:r>
      <w:r w:rsidRPr="00CE4471">
        <w:rPr>
          <w:rFonts w:ascii="Book Antiqua" w:eastAsia="Times New Roman" w:hAnsi="Book Antiqua" w:cs="Times New Roman"/>
          <w:color w:val="000000" w:themeColor="text1"/>
          <w:sz w:val="24"/>
          <w:szCs w:val="24"/>
        </w:rPr>
        <w:t>segmentation: Manual, automatic</w:t>
      </w:r>
      <w:r w:rsidR="00517234"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or </w:t>
      </w:r>
      <w:r w:rsidR="002847A4" w:rsidRPr="00CE4471">
        <w:rPr>
          <w:rFonts w:ascii="Book Antiqua" w:eastAsia="Times New Roman" w:hAnsi="Book Antiqua" w:cs="Times New Roman"/>
          <w:color w:val="000000" w:themeColor="text1"/>
          <w:sz w:val="24"/>
          <w:szCs w:val="24"/>
        </w:rPr>
        <w:t>semia</w:t>
      </w:r>
      <w:r w:rsidRPr="00CE4471">
        <w:rPr>
          <w:rFonts w:ascii="Book Antiqua" w:eastAsia="Times New Roman" w:hAnsi="Book Antiqua" w:cs="Times New Roman"/>
          <w:color w:val="000000" w:themeColor="text1"/>
          <w:sz w:val="24"/>
          <w:szCs w:val="24"/>
        </w:rPr>
        <w:t>utomatic segmentation and reconstruction of the image</w:t>
      </w:r>
      <w:r w:rsidR="00AF1A49" w:rsidRPr="00CE4471">
        <w:rPr>
          <w:rFonts w:ascii="Book Antiqua" w:eastAsia="等线" w:hAnsi="Book Antiqua" w:cs="Times New Roman"/>
          <w:color w:val="000000" w:themeColor="text1"/>
          <w:sz w:val="24"/>
          <w:szCs w:val="24"/>
        </w:rPr>
        <w:t>;</w:t>
      </w:r>
      <w:r w:rsidRPr="00CE4471">
        <w:rPr>
          <w:rFonts w:ascii="Book Antiqua" w:eastAsia="等线"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(3) </w:t>
      </w:r>
      <w:r w:rsidR="00517234" w:rsidRPr="00CE4471">
        <w:rPr>
          <w:rFonts w:ascii="Book Antiqua" w:eastAsia="Times New Roman" w:hAnsi="Book Antiqua" w:cs="Times New Roman"/>
          <w:color w:val="000000" w:themeColor="text1"/>
          <w:sz w:val="24"/>
          <w:szCs w:val="24"/>
        </w:rPr>
        <w:t xml:space="preserve">feature </w:t>
      </w:r>
      <w:r w:rsidRPr="00CE4471">
        <w:rPr>
          <w:rFonts w:ascii="Book Antiqua" w:eastAsia="Times New Roman" w:hAnsi="Book Antiqua" w:cs="Times New Roman"/>
          <w:color w:val="000000" w:themeColor="text1"/>
          <w:sz w:val="24"/>
          <w:szCs w:val="24"/>
        </w:rPr>
        <w:t>extraction and quantification: This is the core process of radiomics</w:t>
      </w:r>
      <w:r w:rsidRPr="00CE4471">
        <w:rPr>
          <w:rFonts w:ascii="Book Antiqua" w:eastAsia="等线" w:hAnsi="Book Antiqua" w:cs="Times New Roman"/>
          <w:color w:val="000000" w:themeColor="text1"/>
          <w:sz w:val="24"/>
          <w:szCs w:val="24"/>
        </w:rPr>
        <w:t xml:space="preserve"> to </w:t>
      </w:r>
      <w:r w:rsidRPr="00CE4471">
        <w:rPr>
          <w:rFonts w:ascii="Book Antiqua" w:eastAsia="Times New Roman" w:hAnsi="Book Antiqua" w:cs="Times New Roman"/>
          <w:color w:val="000000" w:themeColor="text1"/>
          <w:sz w:val="24"/>
          <w:szCs w:val="24"/>
        </w:rPr>
        <w:t xml:space="preserve">extract </w:t>
      </w:r>
      <w:r w:rsidR="00823184" w:rsidRPr="00CE4471">
        <w:rPr>
          <w:rFonts w:ascii="Book Antiqua" w:eastAsia="Times New Roman" w:hAnsi="Book Antiqua" w:cs="Times New Roman"/>
          <w:color w:val="000000" w:themeColor="text1"/>
          <w:sz w:val="24"/>
          <w:szCs w:val="24"/>
        </w:rPr>
        <w:t>region of interest (</w:t>
      </w:r>
      <w:r w:rsidRPr="00CE4471">
        <w:rPr>
          <w:rFonts w:ascii="Book Antiqua" w:eastAsia="Times New Roman" w:hAnsi="Book Antiqua" w:cs="Times New Roman"/>
          <w:color w:val="000000" w:themeColor="text1"/>
          <w:sz w:val="24"/>
          <w:szCs w:val="24"/>
        </w:rPr>
        <w:t>ROI</w:t>
      </w:r>
      <w:r w:rsidR="00823184"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texture feature parameters, including shape or size, first-order histogram or spherical statistical features, second-order histogram or texture, </w:t>
      </w:r>
      <w:r w:rsidR="004E1D89" w:rsidRPr="00CE4471">
        <w:rPr>
          <w:rFonts w:ascii="Book Antiqua" w:eastAsia="Times New Roman" w:hAnsi="Book Antiqua" w:cs="Times New Roman"/>
          <w:color w:val="000000" w:themeColor="text1"/>
          <w:sz w:val="24"/>
          <w:szCs w:val="24"/>
        </w:rPr>
        <w:t xml:space="preserve">and </w:t>
      </w:r>
      <w:r w:rsidRPr="00CE4471">
        <w:rPr>
          <w:rFonts w:ascii="Book Antiqua" w:eastAsia="Times New Roman" w:hAnsi="Book Antiqua" w:cs="Times New Roman"/>
          <w:color w:val="000000" w:themeColor="text1"/>
          <w:sz w:val="24"/>
          <w:szCs w:val="24"/>
        </w:rPr>
        <w:t>higher-order statistics features and other special image features</w:t>
      </w:r>
      <w:r w:rsidR="00FD0F83" w:rsidRPr="00CE4471">
        <w:rPr>
          <w:rFonts w:ascii="Book Antiqua"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(4) </w:t>
      </w:r>
      <w:r w:rsidR="00517234" w:rsidRPr="00CE4471">
        <w:rPr>
          <w:rFonts w:ascii="Book Antiqua" w:eastAsia="Times New Roman" w:hAnsi="Book Antiqua" w:cs="Times New Roman"/>
          <w:color w:val="000000" w:themeColor="text1"/>
          <w:sz w:val="24"/>
          <w:szCs w:val="24"/>
        </w:rPr>
        <w:t xml:space="preserve">feature </w:t>
      </w:r>
      <w:r w:rsidRPr="00CE4471">
        <w:rPr>
          <w:rFonts w:ascii="Book Antiqua" w:eastAsia="Times New Roman" w:hAnsi="Book Antiqua" w:cs="Times New Roman"/>
          <w:color w:val="000000" w:themeColor="text1"/>
          <w:sz w:val="24"/>
          <w:szCs w:val="24"/>
        </w:rPr>
        <w:t>selection: Screen</w:t>
      </w:r>
      <w:r w:rsidR="00517234" w:rsidRPr="00CE4471">
        <w:rPr>
          <w:rFonts w:ascii="Book Antiqua" w:eastAsia="Times New Roman" w:hAnsi="Book Antiqua" w:cs="Times New Roman"/>
          <w:color w:val="000000" w:themeColor="text1"/>
          <w:sz w:val="24"/>
          <w:szCs w:val="24"/>
        </w:rPr>
        <w:t>ing of</w:t>
      </w:r>
      <w:r w:rsidRPr="00CE4471">
        <w:rPr>
          <w:rFonts w:ascii="Book Antiqua" w:eastAsia="Times New Roman" w:hAnsi="Book Antiqua" w:cs="Times New Roman"/>
          <w:color w:val="000000" w:themeColor="text1"/>
          <w:sz w:val="24"/>
          <w:szCs w:val="24"/>
        </w:rPr>
        <w:t xml:space="preserve"> features based on repeatability, correlation with other features, and relationship with staging, prognosis, and gene expression</w:t>
      </w:r>
      <w:r w:rsidR="00FD0F83" w:rsidRPr="00CE4471">
        <w:rPr>
          <w:rFonts w:ascii="Book Antiqua" w:hAnsi="Book Antiqua" w:cs="Times New Roman"/>
          <w:color w:val="000000" w:themeColor="text1"/>
          <w:sz w:val="24"/>
          <w:szCs w:val="24"/>
        </w:rPr>
        <w:t>; and</w:t>
      </w:r>
      <w:r w:rsidRPr="00CE4471">
        <w:rPr>
          <w:rFonts w:ascii="Book Antiqua" w:eastAsia="Times New Roman" w:hAnsi="Book Antiqua" w:cs="Times New Roman"/>
          <w:color w:val="000000" w:themeColor="text1"/>
          <w:sz w:val="24"/>
          <w:szCs w:val="24"/>
        </w:rPr>
        <w:t xml:space="preserve"> (5) </w:t>
      </w:r>
      <w:r w:rsidR="00517234" w:rsidRPr="00CE4471">
        <w:rPr>
          <w:rFonts w:ascii="Book Antiqua" w:eastAsia="Times New Roman" w:hAnsi="Book Antiqua" w:cs="Times New Roman"/>
          <w:color w:val="000000" w:themeColor="text1"/>
          <w:sz w:val="24"/>
          <w:szCs w:val="24"/>
        </w:rPr>
        <w:t xml:space="preserve">model </w:t>
      </w:r>
      <w:r w:rsidRPr="00CE4471">
        <w:rPr>
          <w:rFonts w:ascii="Book Antiqua" w:eastAsia="Times New Roman" w:hAnsi="Book Antiqua" w:cs="Times New Roman"/>
          <w:color w:val="000000" w:themeColor="text1"/>
          <w:sz w:val="24"/>
          <w:szCs w:val="24"/>
        </w:rPr>
        <w:t xml:space="preserve">establishment: </w:t>
      </w:r>
      <w:r w:rsidR="00517234" w:rsidRPr="00CE4471">
        <w:rPr>
          <w:rFonts w:ascii="Book Antiqua" w:eastAsia="Times New Roman" w:hAnsi="Book Antiqua" w:cs="Times New Roman"/>
          <w:color w:val="000000" w:themeColor="text1"/>
          <w:sz w:val="24"/>
          <w:szCs w:val="24"/>
        </w:rPr>
        <w:t xml:space="preserve">Incorporation of </w:t>
      </w:r>
      <w:r w:rsidRPr="00CE4471">
        <w:rPr>
          <w:rFonts w:ascii="Book Antiqua" w:eastAsia="Times New Roman" w:hAnsi="Book Antiqua" w:cs="Times New Roman"/>
          <w:color w:val="000000" w:themeColor="text1"/>
          <w:sz w:val="24"/>
          <w:szCs w:val="24"/>
        </w:rPr>
        <w:lastRenderedPageBreak/>
        <w:t xml:space="preserve">the selected </w:t>
      </w:r>
      <w:proofErr w:type="spellStart"/>
      <w:r w:rsidRPr="00CE4471">
        <w:rPr>
          <w:rFonts w:ascii="Book Antiqua" w:eastAsia="Times New Roman" w:hAnsi="Book Antiqua" w:cs="Times New Roman"/>
          <w:color w:val="000000" w:themeColor="text1"/>
          <w:sz w:val="24"/>
          <w:szCs w:val="24"/>
        </w:rPr>
        <w:t>radiomics</w:t>
      </w:r>
      <w:proofErr w:type="spellEnd"/>
      <w:r w:rsidRPr="00CE4471">
        <w:rPr>
          <w:rFonts w:ascii="Book Antiqua" w:eastAsia="Times New Roman" w:hAnsi="Book Antiqua" w:cs="Times New Roman"/>
          <w:color w:val="000000" w:themeColor="text1"/>
          <w:sz w:val="24"/>
          <w:szCs w:val="24"/>
        </w:rPr>
        <w:t xml:space="preserve"> features into a suitable prediction model</w:t>
      </w:r>
      <w:r w:rsidR="001C2E8C" w:rsidRPr="00CE4471">
        <w:rPr>
          <w:rFonts w:ascii="Book Antiqua" w:eastAsia="等线" w:hAnsi="Book Antiqua" w:cs="Times New Roman"/>
          <w:color w:val="000000" w:themeColor="text1"/>
          <w:sz w:val="24"/>
          <w:szCs w:val="24"/>
          <w:vertAlign w:val="superscript"/>
        </w:rPr>
        <w:t>[1,2,11]</w:t>
      </w:r>
      <w:r w:rsidRPr="00CE4471">
        <w:rPr>
          <w:rFonts w:ascii="Book Antiqua" w:eastAsia="Times New Roman" w:hAnsi="Book Antiqua" w:cs="Times New Roman"/>
          <w:color w:val="000000" w:themeColor="text1"/>
          <w:sz w:val="24"/>
          <w:szCs w:val="24"/>
        </w:rPr>
        <w:t xml:space="preserve">. </w:t>
      </w:r>
      <w:r w:rsidRPr="00CE4471">
        <w:rPr>
          <w:rFonts w:ascii="Book Antiqua" w:eastAsia="等线" w:hAnsi="Book Antiqua" w:cs="Times New Roman"/>
          <w:color w:val="000000" w:themeColor="text1"/>
          <w:sz w:val="24"/>
          <w:szCs w:val="24"/>
        </w:rPr>
        <w:t xml:space="preserve">By extracting high-throughput quantitative features, radiomics based on quantitative imaging can reflect not only certain components within the tumor but also </w:t>
      </w:r>
      <w:proofErr w:type="spellStart"/>
      <w:r w:rsidR="002847A4" w:rsidRPr="00CE4471">
        <w:rPr>
          <w:rFonts w:ascii="Book Antiqua" w:eastAsia="等线" w:hAnsi="Book Antiqua" w:cs="Times New Roman"/>
          <w:color w:val="000000" w:themeColor="text1"/>
          <w:sz w:val="24"/>
          <w:szCs w:val="24"/>
        </w:rPr>
        <w:t>intrat</w:t>
      </w:r>
      <w:r w:rsidRPr="00CE4471">
        <w:rPr>
          <w:rFonts w:ascii="Book Antiqua" w:eastAsia="等线" w:hAnsi="Book Antiqua" w:cs="Times New Roman"/>
          <w:color w:val="000000" w:themeColor="text1"/>
          <w:sz w:val="24"/>
          <w:szCs w:val="24"/>
        </w:rPr>
        <w:t>umoral</w:t>
      </w:r>
      <w:proofErr w:type="spellEnd"/>
      <w:r w:rsidRPr="00CE4471">
        <w:rPr>
          <w:rFonts w:ascii="Book Antiqua" w:eastAsia="等线" w:hAnsi="Book Antiqua" w:cs="Times New Roman"/>
          <w:color w:val="000000" w:themeColor="text1"/>
          <w:sz w:val="24"/>
          <w:szCs w:val="24"/>
        </w:rPr>
        <w:t xml:space="preserve"> heterogeneity</w:t>
      </w:r>
      <w:r w:rsidR="00517234" w:rsidRPr="00CE4471">
        <w:rPr>
          <w:rFonts w:ascii="Book Antiqua" w:eastAsia="等线" w:hAnsi="Book Antiqua" w:cs="Times New Roman"/>
          <w:color w:val="000000" w:themeColor="text1"/>
          <w:sz w:val="24"/>
          <w:szCs w:val="24"/>
        </w:rPr>
        <w:t xml:space="preserve"> </w:t>
      </w:r>
      <w:r w:rsidRPr="00CE4471">
        <w:rPr>
          <w:rFonts w:ascii="Book Antiqua" w:eastAsia="等线" w:hAnsi="Book Antiqua" w:cs="Times New Roman"/>
          <w:color w:val="000000" w:themeColor="text1"/>
          <w:sz w:val="24"/>
          <w:szCs w:val="24"/>
        </w:rPr>
        <w:t>by providing supplementary information, thus help</w:t>
      </w:r>
      <w:r w:rsidR="004E1D89" w:rsidRPr="00CE4471">
        <w:rPr>
          <w:rFonts w:ascii="Book Antiqua" w:eastAsia="等线" w:hAnsi="Book Antiqua" w:cs="Times New Roman"/>
          <w:color w:val="000000" w:themeColor="text1"/>
          <w:sz w:val="24"/>
          <w:szCs w:val="24"/>
        </w:rPr>
        <w:t>ing to</w:t>
      </w:r>
      <w:r w:rsidRPr="00CE4471">
        <w:rPr>
          <w:rFonts w:ascii="Book Antiqua" w:eastAsia="等线" w:hAnsi="Book Antiqua" w:cs="Times New Roman"/>
          <w:color w:val="000000" w:themeColor="text1"/>
          <w:sz w:val="24"/>
          <w:szCs w:val="24"/>
        </w:rPr>
        <w:t xml:space="preserve"> assess disease characteristics in </w:t>
      </w:r>
      <w:proofErr w:type="gramStart"/>
      <w:r w:rsidRPr="00CE4471">
        <w:rPr>
          <w:rFonts w:ascii="Book Antiqua" w:eastAsia="等线" w:hAnsi="Book Antiqua" w:cs="Times New Roman"/>
          <w:color w:val="000000" w:themeColor="text1"/>
          <w:sz w:val="24"/>
          <w:szCs w:val="24"/>
        </w:rPr>
        <w:t>detail</w:t>
      </w:r>
      <w:r w:rsidR="00873102" w:rsidRPr="00CE4471">
        <w:rPr>
          <w:rFonts w:ascii="Book Antiqua" w:eastAsia="等线" w:hAnsi="Book Antiqua" w:cs="Times New Roman"/>
          <w:color w:val="000000" w:themeColor="text1"/>
          <w:sz w:val="24"/>
          <w:szCs w:val="24"/>
          <w:vertAlign w:val="superscript"/>
        </w:rPr>
        <w:t>[</w:t>
      </w:r>
      <w:proofErr w:type="gramEnd"/>
      <w:r w:rsidR="00873102" w:rsidRPr="00CE4471">
        <w:rPr>
          <w:rFonts w:ascii="Book Antiqua" w:eastAsia="等线" w:hAnsi="Book Antiqua" w:cs="Times New Roman"/>
          <w:color w:val="000000" w:themeColor="text1"/>
          <w:sz w:val="24"/>
          <w:szCs w:val="24"/>
          <w:vertAlign w:val="superscript"/>
        </w:rPr>
        <w:t>12]</w:t>
      </w:r>
      <w:r w:rsidRPr="00CE4471">
        <w:rPr>
          <w:rFonts w:ascii="Book Antiqua" w:eastAsia="Times New Roman" w:hAnsi="Book Antiqua" w:cs="Times New Roman"/>
          <w:color w:val="000000" w:themeColor="text1"/>
          <w:sz w:val="24"/>
          <w:szCs w:val="24"/>
        </w:rPr>
        <w:t>. The application of radiomics in gastroenterology is mainly focused on lesion recognition, clinical staging, and prognosis analysis. The purpose of this minireview is to provide a descriptive overview of diagnostic advances of AI and radiomics in gastroenterology.</w:t>
      </w:r>
    </w:p>
    <w:p w14:paraId="7B8F31BB" w14:textId="77777777" w:rsidR="00D730D8" w:rsidRPr="00CE4471" w:rsidRDefault="00D730D8" w:rsidP="007A5784">
      <w:pPr>
        <w:adjustRightInd w:val="0"/>
        <w:snapToGrid w:val="0"/>
        <w:spacing w:line="360" w:lineRule="auto"/>
        <w:rPr>
          <w:rFonts w:ascii="Book Antiqua" w:hAnsi="Book Antiqua" w:cs="Times New Roman"/>
          <w:color w:val="000000" w:themeColor="text1"/>
          <w:sz w:val="24"/>
          <w:szCs w:val="24"/>
        </w:rPr>
      </w:pPr>
    </w:p>
    <w:p w14:paraId="7B343BF6" w14:textId="1DED5317" w:rsidR="00D730D8" w:rsidRPr="00CE4471" w:rsidRDefault="00433326" w:rsidP="007A5784">
      <w:pPr>
        <w:adjustRightInd w:val="0"/>
        <w:snapToGrid w:val="0"/>
        <w:spacing w:line="360" w:lineRule="auto"/>
        <w:rPr>
          <w:rFonts w:ascii="Book Antiqua" w:hAnsi="Book Antiqua" w:cs="Times New Roman"/>
          <w:b/>
          <w:color w:val="000000" w:themeColor="text1"/>
          <w:sz w:val="24"/>
          <w:szCs w:val="24"/>
          <w:u w:val="single"/>
        </w:rPr>
      </w:pPr>
      <w:r w:rsidRPr="00CE4471">
        <w:rPr>
          <w:rFonts w:ascii="Book Antiqua" w:eastAsia="Times New Roman" w:hAnsi="Book Antiqua" w:cs="Times New Roman"/>
          <w:b/>
          <w:color w:val="000000" w:themeColor="text1"/>
          <w:sz w:val="24"/>
          <w:szCs w:val="24"/>
          <w:u w:val="single"/>
        </w:rPr>
        <w:t>DIAGNOSTIC ADVANCES OF AI AND RADIOMICS IN ESOPHAGEAL CANCER</w:t>
      </w:r>
    </w:p>
    <w:p w14:paraId="4B8C542B" w14:textId="28935430" w:rsidR="009A5269" w:rsidRPr="00CE4471" w:rsidRDefault="00433326" w:rsidP="007A5784">
      <w:pPr>
        <w:adjustRightInd w:val="0"/>
        <w:snapToGrid w:val="0"/>
        <w:spacing w:line="360" w:lineRule="auto"/>
        <w:rPr>
          <w:rFonts w:ascii="Book Antiqua" w:hAnsi="Book Antiqua" w:cs="Times New Roman"/>
          <w:color w:val="000000" w:themeColor="text1"/>
          <w:sz w:val="24"/>
          <w:szCs w:val="24"/>
        </w:rPr>
      </w:pPr>
      <w:bookmarkStart w:id="9" w:name="_Hlk40803745"/>
      <w:r w:rsidRPr="00CE4471">
        <w:rPr>
          <w:rFonts w:ascii="Book Antiqua" w:eastAsia="Times New Roman" w:hAnsi="Book Antiqua" w:cs="Times New Roman"/>
          <w:color w:val="000000" w:themeColor="text1"/>
          <w:sz w:val="24"/>
          <w:szCs w:val="24"/>
        </w:rPr>
        <w:t>Esophageal cancer (EC)</w:t>
      </w:r>
      <w:bookmarkEnd w:id="9"/>
      <w:r w:rsidRPr="00CE4471">
        <w:rPr>
          <w:rFonts w:ascii="Book Antiqua" w:eastAsia="Times New Roman" w:hAnsi="Book Antiqua" w:cs="Times New Roman"/>
          <w:color w:val="000000" w:themeColor="text1"/>
          <w:sz w:val="24"/>
          <w:szCs w:val="24"/>
        </w:rPr>
        <w:t xml:space="preserve"> is the eighth most frequent malignant disease and the sixth most prevalent cause of disease</w:t>
      </w:r>
      <w:r w:rsidR="00105642"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associated deaths </w:t>
      </w:r>
      <w:proofErr w:type="gramStart"/>
      <w:r w:rsidRPr="00CE4471">
        <w:rPr>
          <w:rFonts w:ascii="Book Antiqua" w:eastAsia="Times New Roman" w:hAnsi="Book Antiqua" w:cs="Times New Roman"/>
          <w:color w:val="000000" w:themeColor="text1"/>
          <w:sz w:val="24"/>
          <w:szCs w:val="24"/>
        </w:rPr>
        <w:t>worldwide</w:t>
      </w:r>
      <w:r w:rsidR="00BD0833" w:rsidRPr="00CE4471">
        <w:rPr>
          <w:rFonts w:ascii="Book Antiqua" w:eastAsia="等线" w:hAnsi="Book Antiqua" w:cs="Times New Roman"/>
          <w:color w:val="000000" w:themeColor="text1"/>
          <w:sz w:val="24"/>
          <w:szCs w:val="24"/>
          <w:vertAlign w:val="superscript"/>
        </w:rPr>
        <w:t>[</w:t>
      </w:r>
      <w:proofErr w:type="gramEnd"/>
      <w:r w:rsidR="00BD0833" w:rsidRPr="00CE4471">
        <w:rPr>
          <w:rFonts w:ascii="Book Antiqua" w:eastAsia="等线" w:hAnsi="Book Antiqua" w:cs="Times New Roman"/>
          <w:color w:val="000000" w:themeColor="text1"/>
          <w:sz w:val="24"/>
          <w:szCs w:val="24"/>
          <w:vertAlign w:val="superscript"/>
        </w:rPr>
        <w:t>13]</w:t>
      </w:r>
      <w:r w:rsidRPr="00CE4471">
        <w:rPr>
          <w:rFonts w:ascii="Book Antiqua" w:eastAsia="宋体" w:hAnsi="Book Antiqua" w:cs="Times New Roman"/>
          <w:color w:val="000000" w:themeColor="text1"/>
          <w:sz w:val="24"/>
          <w:szCs w:val="24"/>
        </w:rPr>
        <w:t>.</w:t>
      </w:r>
      <w:r w:rsidR="00F63D5C" w:rsidRPr="00CE4471">
        <w:rPr>
          <w:rFonts w:ascii="Book Antiqua" w:eastAsia="宋体"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The </w:t>
      </w:r>
      <w:r w:rsidR="00105642" w:rsidRPr="00CE4471">
        <w:rPr>
          <w:rFonts w:ascii="Book Antiqua" w:eastAsia="Times New Roman" w:hAnsi="Book Antiqua" w:cs="Times New Roman"/>
          <w:color w:val="000000" w:themeColor="text1"/>
          <w:sz w:val="24"/>
          <w:szCs w:val="24"/>
        </w:rPr>
        <w:t xml:space="preserve">selection of a </w:t>
      </w:r>
      <w:r w:rsidRPr="00CE4471">
        <w:rPr>
          <w:rFonts w:ascii="Book Antiqua" w:eastAsia="Times New Roman" w:hAnsi="Book Antiqua" w:cs="Times New Roman"/>
          <w:color w:val="000000" w:themeColor="text1"/>
          <w:sz w:val="24"/>
          <w:szCs w:val="24"/>
        </w:rPr>
        <w:t xml:space="preserve">therapeutic approach and prognosis of EC are closely associated with preoperative tumor </w:t>
      </w:r>
      <w:proofErr w:type="gramStart"/>
      <w:r w:rsidR="00921137" w:rsidRPr="00CE4471">
        <w:rPr>
          <w:rFonts w:ascii="Book Antiqua" w:eastAsia="Times New Roman" w:hAnsi="Book Antiqua" w:cs="Times New Roman"/>
          <w:color w:val="000000" w:themeColor="text1"/>
          <w:sz w:val="24"/>
          <w:szCs w:val="24"/>
        </w:rPr>
        <w:t>stage</w:t>
      </w:r>
      <w:r w:rsidR="00BD0833" w:rsidRPr="00CE4471">
        <w:rPr>
          <w:rFonts w:ascii="Book Antiqua" w:eastAsia="等线" w:hAnsi="Book Antiqua" w:cs="Times New Roman"/>
          <w:color w:val="000000" w:themeColor="text1"/>
          <w:sz w:val="24"/>
          <w:szCs w:val="24"/>
          <w:vertAlign w:val="superscript"/>
        </w:rPr>
        <w:t>[</w:t>
      </w:r>
      <w:proofErr w:type="gramEnd"/>
      <w:r w:rsidR="00BD0833" w:rsidRPr="00CE4471">
        <w:rPr>
          <w:rFonts w:ascii="Book Antiqua" w:eastAsia="等线" w:hAnsi="Book Antiqua" w:cs="Times New Roman"/>
          <w:color w:val="000000" w:themeColor="text1"/>
          <w:sz w:val="24"/>
          <w:szCs w:val="24"/>
          <w:vertAlign w:val="superscript"/>
        </w:rPr>
        <w:t>14]</w:t>
      </w:r>
      <w:r w:rsidRPr="00CE4471">
        <w:rPr>
          <w:rFonts w:ascii="Book Antiqua" w:eastAsia="宋体" w:hAnsi="Book Antiqua" w:cs="Times New Roman"/>
          <w:color w:val="000000" w:themeColor="text1"/>
          <w:sz w:val="24"/>
          <w:szCs w:val="24"/>
        </w:rPr>
        <w:t>.</w:t>
      </w:r>
      <w:r w:rsidR="00F63D5C" w:rsidRPr="00CE4471">
        <w:rPr>
          <w:rFonts w:ascii="Book Antiqua" w:eastAsia="宋体"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Therefore, accurate preoperative staging is of great importance for </w:t>
      </w:r>
      <w:r w:rsidR="00105642" w:rsidRPr="00CE4471">
        <w:rPr>
          <w:rFonts w:ascii="Book Antiqua" w:eastAsia="Times New Roman" w:hAnsi="Book Antiqua" w:cs="Times New Roman"/>
          <w:color w:val="000000" w:themeColor="text1"/>
          <w:sz w:val="24"/>
          <w:szCs w:val="24"/>
        </w:rPr>
        <w:t xml:space="preserve">selecting an </w:t>
      </w:r>
      <w:r w:rsidRPr="00CE4471">
        <w:rPr>
          <w:rFonts w:ascii="Book Antiqua" w:eastAsia="Times New Roman" w:hAnsi="Book Antiqua" w:cs="Times New Roman"/>
          <w:color w:val="000000" w:themeColor="text1"/>
          <w:sz w:val="24"/>
          <w:szCs w:val="24"/>
        </w:rPr>
        <w:t xml:space="preserve">appropriate treatment plan and </w:t>
      </w:r>
      <w:r w:rsidR="00105642" w:rsidRPr="00CE4471">
        <w:rPr>
          <w:rFonts w:ascii="Book Antiqua" w:eastAsia="Times New Roman" w:hAnsi="Book Antiqua" w:cs="Times New Roman"/>
          <w:color w:val="000000" w:themeColor="text1"/>
          <w:sz w:val="24"/>
          <w:szCs w:val="24"/>
        </w:rPr>
        <w:t>predicting</w:t>
      </w:r>
      <w:r w:rsidRPr="00CE4471">
        <w:rPr>
          <w:rFonts w:ascii="Book Antiqua" w:eastAsia="Times New Roman" w:hAnsi="Book Antiqua" w:cs="Times New Roman"/>
          <w:color w:val="000000" w:themeColor="text1"/>
          <w:sz w:val="24"/>
          <w:szCs w:val="24"/>
        </w:rPr>
        <w:t xml:space="preserve"> prognosis. Traditionally, CT </w:t>
      </w:r>
      <w:r w:rsidR="00F63D5C" w:rsidRPr="00CE4471">
        <w:rPr>
          <w:rFonts w:ascii="Book Antiqua" w:eastAsia="Times New Roman" w:hAnsi="Book Antiqua" w:cs="Times New Roman"/>
          <w:color w:val="000000" w:themeColor="text1"/>
          <w:sz w:val="24"/>
          <w:szCs w:val="24"/>
        </w:rPr>
        <w:t xml:space="preserve">is </w:t>
      </w:r>
      <w:r w:rsidR="00105642" w:rsidRPr="00CE4471">
        <w:rPr>
          <w:rFonts w:ascii="Book Antiqua" w:eastAsia="Times New Roman" w:hAnsi="Book Antiqua" w:cs="Times New Roman"/>
          <w:color w:val="000000" w:themeColor="text1"/>
          <w:sz w:val="24"/>
          <w:szCs w:val="24"/>
        </w:rPr>
        <w:t xml:space="preserve">a </w:t>
      </w:r>
      <w:r w:rsidRPr="00CE4471">
        <w:rPr>
          <w:rFonts w:ascii="Book Antiqua" w:eastAsia="Times New Roman" w:hAnsi="Book Antiqua" w:cs="Times New Roman"/>
          <w:color w:val="000000" w:themeColor="text1"/>
          <w:sz w:val="24"/>
          <w:szCs w:val="24"/>
        </w:rPr>
        <w:t>widely used modality for diagnosis and preoperative staging of EC</w:t>
      </w:r>
      <w:r w:rsidR="00105642"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however, due to limited contrast resolution, CT </w:t>
      </w:r>
      <w:r w:rsidR="00105642" w:rsidRPr="00CE4471">
        <w:rPr>
          <w:rFonts w:ascii="Book Antiqua" w:eastAsia="Times New Roman" w:hAnsi="Book Antiqua" w:cs="Times New Roman"/>
          <w:color w:val="000000" w:themeColor="text1"/>
          <w:sz w:val="24"/>
          <w:szCs w:val="24"/>
        </w:rPr>
        <w:t>cannot accurately</w:t>
      </w:r>
      <w:r w:rsidRPr="00CE4471">
        <w:rPr>
          <w:rFonts w:ascii="Book Antiqua" w:eastAsia="Times New Roman" w:hAnsi="Book Antiqua" w:cs="Times New Roman"/>
          <w:color w:val="000000" w:themeColor="text1"/>
          <w:sz w:val="24"/>
          <w:szCs w:val="24"/>
        </w:rPr>
        <w:t xml:space="preserve"> identify early stage EC (T1-2) and is mainly used in the evaluation of regional spread and distance </w:t>
      </w:r>
      <w:proofErr w:type="gramStart"/>
      <w:r w:rsidRPr="00CE4471">
        <w:rPr>
          <w:rFonts w:ascii="Book Antiqua" w:eastAsia="Times New Roman" w:hAnsi="Book Antiqua" w:cs="Times New Roman"/>
          <w:color w:val="000000" w:themeColor="text1"/>
          <w:sz w:val="24"/>
          <w:szCs w:val="24"/>
        </w:rPr>
        <w:t>metastasis</w:t>
      </w:r>
      <w:r w:rsidR="00E50F8A" w:rsidRPr="00CE4471">
        <w:rPr>
          <w:rFonts w:ascii="Book Antiqua" w:eastAsia="等线" w:hAnsi="Book Antiqua" w:cs="Times New Roman"/>
          <w:color w:val="000000" w:themeColor="text1"/>
          <w:sz w:val="24"/>
          <w:szCs w:val="24"/>
          <w:vertAlign w:val="superscript"/>
        </w:rPr>
        <w:t>[</w:t>
      </w:r>
      <w:proofErr w:type="gramEnd"/>
      <w:r w:rsidR="00E50F8A" w:rsidRPr="00CE4471">
        <w:rPr>
          <w:rFonts w:ascii="Book Antiqua" w:eastAsia="等线" w:hAnsi="Book Antiqua" w:cs="Times New Roman"/>
          <w:color w:val="000000" w:themeColor="text1"/>
          <w:sz w:val="24"/>
          <w:szCs w:val="24"/>
          <w:vertAlign w:val="superscript"/>
        </w:rPr>
        <w:t>15-17]</w:t>
      </w:r>
      <w:r w:rsidRPr="00CE4471">
        <w:rPr>
          <w:rFonts w:ascii="Book Antiqua" w:eastAsia="宋体"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Recently, some studies have reported that radiomics and text analysis can improve the accuracy of preoperative tumor staging classification. In a study enrolling 73 patients with </w:t>
      </w:r>
      <w:bookmarkStart w:id="10" w:name="_Hlk40803763"/>
      <w:r w:rsidRPr="00CE4471">
        <w:rPr>
          <w:rFonts w:ascii="Book Antiqua" w:eastAsia="Times New Roman" w:hAnsi="Book Antiqua" w:cs="Times New Roman"/>
          <w:color w:val="000000" w:themeColor="text1"/>
          <w:sz w:val="24"/>
          <w:szCs w:val="24"/>
        </w:rPr>
        <w:t>esophageal squamous cell carcinoma (ESCC)</w:t>
      </w:r>
      <w:bookmarkEnd w:id="10"/>
      <w:r w:rsidRPr="00CE4471">
        <w:rPr>
          <w:rFonts w:ascii="Book Antiqua" w:eastAsia="Times New Roman" w:hAnsi="Book Antiqua" w:cs="Times New Roman"/>
          <w:color w:val="000000" w:themeColor="text1"/>
          <w:sz w:val="24"/>
          <w:szCs w:val="24"/>
        </w:rPr>
        <w:t xml:space="preserve">, CT texture parameters </w:t>
      </w:r>
      <w:r w:rsidRPr="00CE4471">
        <w:rPr>
          <w:rFonts w:ascii="Book Antiqua" w:eastAsia="等线" w:hAnsi="Book Antiqua" w:cs="Times New Roman"/>
          <w:color w:val="000000" w:themeColor="text1"/>
          <w:sz w:val="24"/>
          <w:szCs w:val="24"/>
        </w:rPr>
        <w:t>based on unenhanced and contrast</w:t>
      </w:r>
      <w:r w:rsidR="00AF01D6" w:rsidRPr="00CE4471">
        <w:rPr>
          <w:rFonts w:ascii="Book Antiqua" w:eastAsia="等线" w:hAnsi="Book Antiqua" w:cs="Times New Roman"/>
          <w:color w:val="000000" w:themeColor="text1"/>
          <w:sz w:val="24"/>
          <w:szCs w:val="24"/>
        </w:rPr>
        <w:t>-</w:t>
      </w:r>
      <w:r w:rsidRPr="00CE4471">
        <w:rPr>
          <w:rFonts w:ascii="Book Antiqua" w:eastAsia="等线" w:hAnsi="Book Antiqua" w:cs="Times New Roman"/>
          <w:color w:val="000000" w:themeColor="text1"/>
          <w:sz w:val="24"/>
          <w:szCs w:val="24"/>
        </w:rPr>
        <w:t xml:space="preserve">enhanced CT images, kurtosis, entropy, and skew showed great potential in differentiating </w:t>
      </w:r>
      <w:r w:rsidRPr="00CE4471">
        <w:rPr>
          <w:rFonts w:ascii="Book Antiqua" w:eastAsia="Times New Roman" w:hAnsi="Book Antiqua" w:cs="Times New Roman"/>
          <w:color w:val="000000" w:themeColor="text1"/>
          <w:sz w:val="24"/>
          <w:szCs w:val="24"/>
        </w:rPr>
        <w:t xml:space="preserve">T stages (T1–2 </w:t>
      </w:r>
      <w:r w:rsidRPr="00CE4471">
        <w:rPr>
          <w:rFonts w:ascii="Book Antiqua" w:eastAsia="Times New Roman" w:hAnsi="Book Antiqua" w:cs="Times New Roman"/>
          <w:i/>
          <w:iCs/>
          <w:color w:val="000000" w:themeColor="text1"/>
          <w:sz w:val="24"/>
          <w:szCs w:val="24"/>
        </w:rPr>
        <w:t>vs</w:t>
      </w:r>
      <w:r w:rsidRPr="00CE4471">
        <w:rPr>
          <w:rFonts w:ascii="Book Antiqua" w:eastAsia="Times New Roman" w:hAnsi="Book Antiqua" w:cs="Times New Roman"/>
          <w:color w:val="000000" w:themeColor="text1"/>
          <w:sz w:val="24"/>
          <w:szCs w:val="24"/>
        </w:rPr>
        <w:t xml:space="preserve"> T3–4), lymph node metastasis (N- </w:t>
      </w:r>
      <w:r w:rsidRPr="00CE4471">
        <w:rPr>
          <w:rFonts w:ascii="Book Antiqua" w:eastAsia="Times New Roman" w:hAnsi="Book Antiqua" w:cs="Times New Roman"/>
          <w:i/>
          <w:iCs/>
          <w:color w:val="000000" w:themeColor="text1"/>
          <w:sz w:val="24"/>
          <w:szCs w:val="24"/>
        </w:rPr>
        <w:t>vs</w:t>
      </w:r>
      <w:r w:rsidRPr="00CE4471">
        <w:rPr>
          <w:rFonts w:ascii="Book Antiqua" w:eastAsia="Times New Roman" w:hAnsi="Book Antiqua" w:cs="Times New Roman"/>
          <w:color w:val="000000" w:themeColor="text1"/>
          <w:sz w:val="24"/>
          <w:szCs w:val="24"/>
        </w:rPr>
        <w:t xml:space="preserve"> N+)</w:t>
      </w:r>
      <w:r w:rsidR="00921137"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and overall stages </w:t>
      </w:r>
      <w:r w:rsidRPr="00CE4471">
        <w:rPr>
          <w:rFonts w:ascii="Book Antiqua" w:eastAsia="等线" w:hAnsi="Book Antiqua" w:cs="Times New Roman"/>
          <w:color w:val="000000" w:themeColor="text1"/>
          <w:sz w:val="24"/>
          <w:szCs w:val="24"/>
        </w:rPr>
        <w:t>of ESCC</w:t>
      </w:r>
      <w:r w:rsidR="00D825B7" w:rsidRPr="00CE4471">
        <w:rPr>
          <w:rFonts w:ascii="Book Antiqua" w:eastAsia="等线" w:hAnsi="Book Antiqua" w:cs="Times New Roman"/>
          <w:color w:val="000000" w:themeColor="text1"/>
          <w:sz w:val="24"/>
          <w:szCs w:val="24"/>
          <w:vertAlign w:val="superscript"/>
        </w:rPr>
        <w:t>[18]</w:t>
      </w:r>
      <w:r w:rsidRPr="00CE4471">
        <w:rPr>
          <w:rFonts w:ascii="Book Antiqua" w:eastAsia="宋体"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In a study of 154 patients with ESCC, the radiomics signature extracted from CT images was significantly associated with ESCC staging, yielding a better performance for discrimination of early stage (T1–2) and advanced stage (T3–4) ESCC compared to tumor volume, </w:t>
      </w:r>
      <w:r w:rsidR="00911246" w:rsidRPr="00CE4471">
        <w:rPr>
          <w:rFonts w:ascii="Book Antiqua" w:eastAsia="Times New Roman" w:hAnsi="Book Antiqua" w:cs="Times New Roman"/>
          <w:color w:val="000000" w:themeColor="text1"/>
          <w:sz w:val="24"/>
          <w:szCs w:val="24"/>
        </w:rPr>
        <w:t>indicating</w:t>
      </w:r>
      <w:r w:rsidRPr="00CE4471">
        <w:rPr>
          <w:rFonts w:ascii="Book Antiqua" w:eastAsia="Times New Roman" w:hAnsi="Book Antiqua" w:cs="Times New Roman"/>
          <w:color w:val="000000" w:themeColor="text1"/>
          <w:sz w:val="24"/>
          <w:szCs w:val="24"/>
        </w:rPr>
        <w:t xml:space="preserve"> the potential of radiomics in </w:t>
      </w:r>
      <w:r w:rsidRPr="00CE4471">
        <w:rPr>
          <w:rFonts w:ascii="Book Antiqua" w:eastAsia="Times New Roman" w:hAnsi="Book Antiqua" w:cs="Times New Roman"/>
          <w:color w:val="000000" w:themeColor="text1"/>
          <w:sz w:val="24"/>
          <w:szCs w:val="24"/>
        </w:rPr>
        <w:lastRenderedPageBreak/>
        <w:t xml:space="preserve">staging ESCC </w:t>
      </w:r>
      <w:r w:rsidR="00921137" w:rsidRPr="00CE4471">
        <w:rPr>
          <w:rFonts w:ascii="Book Antiqua" w:eastAsia="Times New Roman" w:hAnsi="Book Antiqua" w:cs="Times New Roman"/>
          <w:color w:val="000000" w:themeColor="text1"/>
          <w:sz w:val="24"/>
          <w:szCs w:val="24"/>
        </w:rPr>
        <w:t>pre</w:t>
      </w:r>
      <w:r w:rsidRPr="00CE4471">
        <w:rPr>
          <w:rFonts w:ascii="Book Antiqua" w:eastAsia="Times New Roman" w:hAnsi="Book Antiqua" w:cs="Times New Roman"/>
          <w:color w:val="000000" w:themeColor="text1"/>
          <w:sz w:val="24"/>
          <w:szCs w:val="24"/>
        </w:rPr>
        <w:t>operatively</w:t>
      </w:r>
      <w:r w:rsidR="00C64F27" w:rsidRPr="00CE4471">
        <w:rPr>
          <w:rFonts w:ascii="Book Antiqua" w:eastAsia="等线" w:hAnsi="Book Antiqua" w:cs="Times New Roman"/>
          <w:color w:val="000000" w:themeColor="text1"/>
          <w:sz w:val="24"/>
          <w:szCs w:val="24"/>
          <w:vertAlign w:val="superscript"/>
        </w:rPr>
        <w:t>[19]</w:t>
      </w:r>
      <w:r w:rsidRPr="00CE4471">
        <w:rPr>
          <w:rFonts w:ascii="Book Antiqua" w:eastAsia="Times New Roman" w:hAnsi="Book Antiqua" w:cs="Times New Roman"/>
          <w:color w:val="000000" w:themeColor="text1"/>
          <w:sz w:val="24"/>
          <w:szCs w:val="24"/>
        </w:rPr>
        <w:t xml:space="preserve">. </w:t>
      </w:r>
      <w:bookmarkStart w:id="11" w:name="_Hlk40803775"/>
      <w:r w:rsidRPr="00CE4471">
        <w:rPr>
          <w:rFonts w:ascii="Book Antiqua" w:eastAsia="Times New Roman" w:hAnsi="Book Antiqua" w:cs="Times New Roman"/>
          <w:color w:val="000000" w:themeColor="text1"/>
          <w:sz w:val="24"/>
          <w:szCs w:val="24"/>
        </w:rPr>
        <w:t>F-18-</w:t>
      </w:r>
      <w:r w:rsidR="00760DF5" w:rsidRPr="00CE4471">
        <w:rPr>
          <w:rFonts w:ascii="Book Antiqua" w:eastAsia="Times New Roman" w:hAnsi="Book Antiqua" w:cs="Times New Roman"/>
          <w:color w:val="000000" w:themeColor="text1"/>
          <w:sz w:val="24"/>
          <w:szCs w:val="24"/>
        </w:rPr>
        <w:t>f</w:t>
      </w:r>
      <w:r w:rsidR="00362B89" w:rsidRPr="00CE4471">
        <w:rPr>
          <w:rFonts w:ascii="Book Antiqua" w:eastAsia="Times New Roman" w:hAnsi="Book Antiqua" w:cs="Times New Roman"/>
          <w:color w:val="000000" w:themeColor="text1"/>
          <w:sz w:val="24"/>
          <w:szCs w:val="24"/>
        </w:rPr>
        <w:t xml:space="preserve">luorodeoxyglucose </w:t>
      </w:r>
      <w:r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vertAlign w:val="superscript"/>
        </w:rPr>
        <w:t>18</w:t>
      </w:r>
      <w:r w:rsidRPr="00CE4471">
        <w:rPr>
          <w:rFonts w:ascii="Book Antiqua" w:eastAsia="Times New Roman" w:hAnsi="Book Antiqua" w:cs="Times New Roman"/>
          <w:color w:val="000000" w:themeColor="text1"/>
          <w:sz w:val="24"/>
          <w:szCs w:val="24"/>
        </w:rPr>
        <w:t>F-FDG)</w:t>
      </w:r>
      <w:bookmarkEnd w:id="11"/>
      <w:r w:rsidR="00983EB8"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PET image-derived characteristics</w:t>
      </w:r>
      <w:r w:rsidR="00362B89"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 including image textural features,</w:t>
      </w:r>
      <w:r w:rsidR="00BD1ED0" w:rsidRPr="00CE4471">
        <w:rPr>
          <w:rFonts w:ascii="Book Antiqua" w:hAnsi="Book Antiqua" w:cs="Times New Roman"/>
          <w:color w:val="000000" w:themeColor="text1"/>
          <w:sz w:val="24"/>
          <w:szCs w:val="24"/>
        </w:rPr>
        <w:t xml:space="preserve"> standard unit value (</w:t>
      </w:r>
      <w:r w:rsidRPr="00CE4471">
        <w:rPr>
          <w:rFonts w:ascii="Book Antiqua" w:hAnsi="Book Antiqua" w:cs="Times New Roman"/>
          <w:color w:val="000000" w:themeColor="text1"/>
          <w:sz w:val="24"/>
          <w:szCs w:val="24"/>
        </w:rPr>
        <w:t>SUV</w:t>
      </w:r>
      <w:r w:rsidR="00BD1ED0"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and shape features</w:t>
      </w:r>
      <w:r w:rsidR="00362B89"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 also allowed for better stratification of </w:t>
      </w:r>
      <w:bookmarkStart w:id="12" w:name="_Hlk40803785"/>
      <w:r w:rsidRPr="00CE4471">
        <w:rPr>
          <w:rFonts w:ascii="Book Antiqua" w:hAnsi="Book Antiqua" w:cs="Times New Roman"/>
          <w:color w:val="000000" w:themeColor="text1"/>
          <w:sz w:val="24"/>
          <w:szCs w:val="24"/>
        </w:rPr>
        <w:t>American Joint Committee on Cancer</w:t>
      </w:r>
      <w:bookmarkEnd w:id="12"/>
      <w:r w:rsidRPr="00CE4471">
        <w:rPr>
          <w:rFonts w:ascii="Book Antiqua" w:hAnsi="Book Antiqua" w:cs="Times New Roman"/>
          <w:color w:val="000000" w:themeColor="text1"/>
          <w:sz w:val="24"/>
          <w:szCs w:val="24"/>
        </w:rPr>
        <w:t xml:space="preserve"> and </w:t>
      </w:r>
      <w:r w:rsidR="00983EB8" w:rsidRPr="00CE4471">
        <w:rPr>
          <w:rFonts w:ascii="Book Antiqua" w:hAnsi="Book Antiqua" w:cs="Times New Roman"/>
          <w:color w:val="000000" w:themeColor="text1"/>
          <w:sz w:val="24"/>
          <w:szCs w:val="24"/>
        </w:rPr>
        <w:t>tumor-node-metastasis (</w:t>
      </w:r>
      <w:r w:rsidRPr="00CE4471">
        <w:rPr>
          <w:rFonts w:ascii="Book Antiqua" w:hAnsi="Book Antiqua" w:cs="Times New Roman"/>
          <w:color w:val="000000" w:themeColor="text1"/>
          <w:sz w:val="24"/>
          <w:szCs w:val="24"/>
        </w:rPr>
        <w:t>TNM</w:t>
      </w:r>
      <w:r w:rsidR="00983EB8"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 than</w:t>
      </w:r>
      <w:bookmarkStart w:id="13" w:name="_Hlk40803802"/>
      <w:r w:rsidRPr="00CE4471">
        <w:rPr>
          <w:rFonts w:ascii="Book Antiqua"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F-18-fluorothymidine (</w:t>
      </w:r>
      <w:r w:rsidRPr="00CE4471">
        <w:rPr>
          <w:rFonts w:ascii="Book Antiqua" w:eastAsia="Times New Roman" w:hAnsi="Book Antiqua" w:cs="Times New Roman"/>
          <w:color w:val="000000" w:themeColor="text1"/>
          <w:sz w:val="24"/>
          <w:szCs w:val="24"/>
          <w:vertAlign w:val="superscript"/>
        </w:rPr>
        <w:t>18</w:t>
      </w:r>
      <w:r w:rsidRPr="00CE4471">
        <w:rPr>
          <w:rFonts w:ascii="Book Antiqua" w:eastAsia="Times New Roman" w:hAnsi="Book Antiqua" w:cs="Times New Roman"/>
          <w:color w:val="000000" w:themeColor="text1"/>
          <w:sz w:val="24"/>
          <w:szCs w:val="24"/>
        </w:rPr>
        <w:t>F-FLT)</w:t>
      </w:r>
      <w:bookmarkEnd w:id="13"/>
      <w:r w:rsidRPr="00CE4471">
        <w:rPr>
          <w:rFonts w:ascii="Book Antiqua" w:eastAsia="Times New Roman"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 xml:space="preserve">PET in ESCC </w:t>
      </w:r>
      <w:proofErr w:type="gramStart"/>
      <w:r w:rsidRPr="00CE4471">
        <w:rPr>
          <w:rFonts w:ascii="Book Antiqua" w:hAnsi="Book Antiqua" w:cs="Times New Roman"/>
          <w:color w:val="000000" w:themeColor="text1"/>
          <w:sz w:val="24"/>
          <w:szCs w:val="24"/>
        </w:rPr>
        <w:t>patients</w:t>
      </w:r>
      <w:r w:rsidR="00F24983" w:rsidRPr="00CE4471">
        <w:rPr>
          <w:rFonts w:ascii="Book Antiqua" w:hAnsi="Book Antiqua" w:cs="Times New Roman"/>
          <w:color w:val="000000" w:themeColor="text1"/>
          <w:sz w:val="24"/>
          <w:szCs w:val="24"/>
          <w:vertAlign w:val="superscript"/>
        </w:rPr>
        <w:t>[</w:t>
      </w:r>
      <w:proofErr w:type="gramEnd"/>
      <w:r w:rsidR="00F24983" w:rsidRPr="00CE4471">
        <w:rPr>
          <w:rFonts w:ascii="Book Antiqua" w:hAnsi="Book Antiqua" w:cs="Times New Roman"/>
          <w:color w:val="000000" w:themeColor="text1"/>
          <w:sz w:val="24"/>
          <w:szCs w:val="24"/>
          <w:vertAlign w:val="superscript"/>
        </w:rPr>
        <w:t>20]</w:t>
      </w:r>
      <w:r w:rsidRPr="00CE4471">
        <w:rPr>
          <w:rFonts w:ascii="Book Antiqua"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Radiomics based on MR images (T</w:t>
      </w:r>
      <w:r w:rsidRPr="00CE4471">
        <w:rPr>
          <w:rFonts w:ascii="Book Antiqua" w:eastAsia="Times New Roman" w:hAnsi="Book Antiqua" w:cs="Times New Roman"/>
          <w:color w:val="000000" w:themeColor="text1"/>
          <w:sz w:val="24"/>
          <w:szCs w:val="24"/>
          <w:vertAlign w:val="subscript"/>
        </w:rPr>
        <w:t>2</w:t>
      </w:r>
      <w:r w:rsidRPr="00CE4471">
        <w:rPr>
          <w:rFonts w:ascii="Book Antiqua" w:eastAsia="Times New Roman" w:hAnsi="Book Antiqua" w:cs="Times New Roman"/>
          <w:color w:val="000000" w:themeColor="text1"/>
          <w:sz w:val="24"/>
          <w:szCs w:val="24"/>
        </w:rPr>
        <w:t xml:space="preserve">-TSE BLADE and contrast-enhanced Star VIBE) also </w:t>
      </w:r>
      <w:r w:rsidR="00362B89" w:rsidRPr="00CE4471">
        <w:rPr>
          <w:rFonts w:ascii="Book Antiqua" w:eastAsia="Times New Roman" w:hAnsi="Book Antiqua" w:cs="Times New Roman"/>
          <w:color w:val="000000" w:themeColor="text1"/>
          <w:sz w:val="24"/>
          <w:szCs w:val="24"/>
        </w:rPr>
        <w:t>more accurately</w:t>
      </w:r>
      <w:r w:rsidRPr="00CE4471">
        <w:rPr>
          <w:rFonts w:ascii="Book Antiqua" w:eastAsia="Times New Roman" w:hAnsi="Book Antiqua" w:cs="Times New Roman"/>
          <w:color w:val="000000" w:themeColor="text1"/>
          <w:sz w:val="24"/>
          <w:szCs w:val="24"/>
        </w:rPr>
        <w:t xml:space="preserve"> distinguish</w:t>
      </w:r>
      <w:r w:rsidR="00362B89" w:rsidRPr="00CE4471">
        <w:rPr>
          <w:rFonts w:ascii="Book Antiqua" w:eastAsia="Times New Roman" w:hAnsi="Book Antiqua" w:cs="Times New Roman"/>
          <w:color w:val="000000" w:themeColor="text1"/>
          <w:sz w:val="24"/>
          <w:szCs w:val="24"/>
        </w:rPr>
        <w:t>ed</w:t>
      </w:r>
      <w:r w:rsidRPr="00CE4471">
        <w:rPr>
          <w:rFonts w:ascii="Book Antiqua" w:eastAsia="Times New Roman" w:hAnsi="Book Antiqua" w:cs="Times New Roman"/>
          <w:color w:val="000000" w:themeColor="text1"/>
          <w:sz w:val="24"/>
          <w:szCs w:val="24"/>
        </w:rPr>
        <w:t xml:space="preserve"> metastatic lymph nodes </w:t>
      </w:r>
      <w:r w:rsidR="00362B89" w:rsidRPr="00CE4471">
        <w:rPr>
          <w:rFonts w:ascii="Book Antiqua" w:eastAsia="Times New Roman" w:hAnsi="Book Antiqua" w:cs="Times New Roman"/>
          <w:color w:val="000000" w:themeColor="text1"/>
          <w:sz w:val="24"/>
          <w:szCs w:val="24"/>
        </w:rPr>
        <w:t xml:space="preserve">compared with </w:t>
      </w:r>
      <w:r w:rsidR="002847A4" w:rsidRPr="00CE4471">
        <w:rPr>
          <w:rFonts w:ascii="Book Antiqua" w:eastAsia="Times New Roman" w:hAnsi="Book Antiqua" w:cs="Times New Roman"/>
          <w:color w:val="000000" w:themeColor="text1"/>
          <w:sz w:val="24"/>
          <w:szCs w:val="24"/>
        </w:rPr>
        <w:t>nonm</w:t>
      </w:r>
      <w:r w:rsidRPr="00CE4471">
        <w:rPr>
          <w:rFonts w:ascii="Book Antiqua" w:eastAsia="Times New Roman" w:hAnsi="Book Antiqua" w:cs="Times New Roman"/>
          <w:color w:val="000000" w:themeColor="text1"/>
          <w:sz w:val="24"/>
          <w:szCs w:val="24"/>
        </w:rPr>
        <w:t xml:space="preserve">etastatic </w:t>
      </w:r>
      <w:r w:rsidR="00362B89" w:rsidRPr="00CE4471">
        <w:rPr>
          <w:rFonts w:ascii="Book Antiqua" w:eastAsia="Times New Roman" w:hAnsi="Book Antiqua" w:cs="Times New Roman"/>
          <w:color w:val="000000" w:themeColor="text1"/>
          <w:sz w:val="24"/>
          <w:szCs w:val="24"/>
        </w:rPr>
        <w:t>lymph nodes,</w:t>
      </w:r>
      <w:r w:rsidRPr="00CE4471">
        <w:rPr>
          <w:rFonts w:ascii="Book Antiqua" w:eastAsia="Times New Roman" w:hAnsi="Book Antiqua" w:cs="Times New Roman"/>
          <w:color w:val="000000" w:themeColor="text1"/>
          <w:sz w:val="24"/>
          <w:szCs w:val="24"/>
        </w:rPr>
        <w:t xml:space="preserve"> yi</w:t>
      </w:r>
      <w:r w:rsidR="009A5269" w:rsidRPr="00CE4471">
        <w:rPr>
          <w:rFonts w:ascii="Book Antiqua" w:eastAsia="Times New Roman" w:hAnsi="Book Antiqua" w:cs="Times New Roman"/>
          <w:color w:val="000000" w:themeColor="text1"/>
          <w:sz w:val="24"/>
          <w:szCs w:val="24"/>
        </w:rPr>
        <w:t>elding an area under the</w:t>
      </w:r>
      <w:r w:rsidR="00921137" w:rsidRPr="00CE4471">
        <w:rPr>
          <w:rFonts w:ascii="Book Antiqua" w:eastAsia="Times New Roman" w:hAnsi="Book Antiqua" w:cs="Times New Roman"/>
          <w:color w:val="000000" w:themeColor="text1"/>
          <w:sz w:val="24"/>
          <w:szCs w:val="24"/>
        </w:rPr>
        <w:t xml:space="preserve"> </w:t>
      </w:r>
      <w:r w:rsidR="009A5269" w:rsidRPr="00CE4471">
        <w:rPr>
          <w:rFonts w:ascii="Book Antiqua" w:eastAsia="Times New Roman" w:hAnsi="Book Antiqua" w:cs="Times New Roman"/>
          <w:color w:val="000000" w:themeColor="text1"/>
          <w:sz w:val="24"/>
          <w:szCs w:val="24"/>
        </w:rPr>
        <w:t>receiver operating characteristic</w:t>
      </w:r>
      <w:r w:rsidR="00921137" w:rsidRPr="00CE4471">
        <w:rPr>
          <w:rFonts w:ascii="Book Antiqua" w:eastAsia="Times New Roman" w:hAnsi="Book Antiqua" w:cs="Times New Roman"/>
          <w:color w:val="000000" w:themeColor="text1"/>
          <w:sz w:val="24"/>
          <w:szCs w:val="24"/>
        </w:rPr>
        <w:t xml:space="preserve"> curve</w:t>
      </w:r>
      <w:r w:rsidR="00921137" w:rsidRPr="00CE4471">
        <w:rPr>
          <w:rFonts w:ascii="Book Antiqua" w:hAnsi="Book Antiqua" w:cs="Times New Roman"/>
          <w:color w:val="000000" w:themeColor="text1"/>
          <w:sz w:val="24"/>
          <w:szCs w:val="24"/>
        </w:rPr>
        <w:t xml:space="preserve"> (</w:t>
      </w:r>
      <w:r w:rsidR="00921137" w:rsidRPr="00CE4471">
        <w:rPr>
          <w:rFonts w:ascii="Book Antiqua" w:eastAsia="Times New Roman" w:hAnsi="Book Antiqua" w:cs="Times New Roman"/>
          <w:color w:val="000000" w:themeColor="text1"/>
          <w:sz w:val="24"/>
          <w:szCs w:val="24"/>
        </w:rPr>
        <w:t>AUC</w:t>
      </w:r>
      <w:r w:rsidR="00921137" w:rsidRPr="00CE4471">
        <w:rPr>
          <w:rFonts w:ascii="Book Antiqua" w:hAnsi="Book Antiqua" w:cs="Times New Roman"/>
          <w:color w:val="000000" w:themeColor="text1"/>
          <w:sz w:val="24"/>
          <w:szCs w:val="24"/>
        </w:rPr>
        <w:t>)</w:t>
      </w:r>
      <w:r w:rsidR="00921137" w:rsidRPr="00CE4471">
        <w:rPr>
          <w:rFonts w:ascii="Book Antiqua" w:eastAsia="Times New Roman" w:hAnsi="Book Antiqua" w:cs="Times New Roman"/>
          <w:color w:val="000000" w:themeColor="text1"/>
          <w:sz w:val="24"/>
          <w:szCs w:val="24"/>
        </w:rPr>
        <w:t xml:space="preserve"> of</w:t>
      </w:r>
      <w:r w:rsidR="009A5269" w:rsidRPr="00CE4471">
        <w:rPr>
          <w:rFonts w:ascii="Book Antiqua" w:eastAsia="Times New Roman" w:hAnsi="Book Antiqua" w:cs="Times New Roman"/>
          <w:color w:val="000000" w:themeColor="text1"/>
          <w:sz w:val="24"/>
          <w:szCs w:val="24"/>
        </w:rPr>
        <w:t xml:space="preserve"> 0.821 (95%</w:t>
      </w:r>
      <w:r w:rsidRPr="00CE4471">
        <w:rPr>
          <w:rFonts w:ascii="Book Antiqua" w:eastAsia="Times New Roman" w:hAnsi="Book Antiqua" w:cs="Times New Roman"/>
          <w:color w:val="000000" w:themeColor="text1"/>
          <w:sz w:val="24"/>
          <w:szCs w:val="24"/>
        </w:rPr>
        <w:t>CI: 0</w:t>
      </w:r>
      <w:r w:rsidR="009A5269" w:rsidRPr="00CE4471">
        <w:rPr>
          <w:rFonts w:ascii="Book Antiqua" w:eastAsia="Times New Roman" w:hAnsi="Book Antiqua" w:cs="Times New Roman"/>
          <w:color w:val="000000" w:themeColor="text1"/>
          <w:sz w:val="24"/>
          <w:szCs w:val="24"/>
        </w:rPr>
        <w:t>.7042 to 0.9376) and 0.762 (95%</w:t>
      </w:r>
      <w:r w:rsidRPr="00CE4471">
        <w:rPr>
          <w:rFonts w:ascii="Book Antiqua" w:eastAsia="Times New Roman" w:hAnsi="Book Antiqua" w:cs="Times New Roman"/>
          <w:color w:val="000000" w:themeColor="text1"/>
          <w:sz w:val="24"/>
          <w:szCs w:val="24"/>
        </w:rPr>
        <w:t>CI: 0.7127</w:t>
      </w:r>
      <w:r w:rsidR="008E5FBD" w:rsidRPr="00CE4471">
        <w:rPr>
          <w:rFonts w:ascii="Book Antiqua" w:eastAsia="Times New Roman" w:hAnsi="Book Antiqua" w:cs="Times New Roman"/>
          <w:color w:val="000000" w:themeColor="text1"/>
          <w:sz w:val="24"/>
          <w:szCs w:val="24"/>
        </w:rPr>
        <w:t xml:space="preserve"> to </w:t>
      </w:r>
      <w:r w:rsidRPr="00CE4471">
        <w:rPr>
          <w:rFonts w:ascii="Book Antiqua" w:eastAsia="Times New Roman" w:hAnsi="Book Antiqua" w:cs="Times New Roman"/>
          <w:color w:val="000000" w:themeColor="text1"/>
          <w:sz w:val="24"/>
          <w:szCs w:val="24"/>
        </w:rPr>
        <w:t>0.812)</w:t>
      </w:r>
      <w:r w:rsidR="00921137" w:rsidRPr="00CE4471">
        <w:rPr>
          <w:rFonts w:ascii="Book Antiqua" w:eastAsia="Times New Roman" w:hAnsi="Book Antiqua" w:cs="Times New Roman"/>
          <w:color w:val="000000" w:themeColor="text1"/>
          <w:sz w:val="24"/>
          <w:szCs w:val="24"/>
        </w:rPr>
        <w:t>, respectively</w:t>
      </w:r>
      <w:r w:rsidR="009A5269" w:rsidRPr="00CE4471">
        <w:rPr>
          <w:rFonts w:ascii="Book Antiqua" w:hAnsi="Book Antiqua" w:cs="Times New Roman"/>
          <w:color w:val="000000" w:themeColor="text1"/>
          <w:sz w:val="24"/>
          <w:szCs w:val="24"/>
          <w:vertAlign w:val="superscript"/>
        </w:rPr>
        <w:t>[21]</w:t>
      </w:r>
      <w:r w:rsidRPr="00CE4471">
        <w:rPr>
          <w:rFonts w:ascii="Book Antiqua" w:eastAsia="Times New Roman" w:hAnsi="Book Antiqua" w:cs="Times New Roman"/>
          <w:color w:val="000000" w:themeColor="text1"/>
          <w:sz w:val="24"/>
          <w:szCs w:val="24"/>
        </w:rPr>
        <w:t xml:space="preserve">. </w:t>
      </w:r>
    </w:p>
    <w:p w14:paraId="1E21376D" w14:textId="1B7342E2" w:rsidR="00BD1ED0" w:rsidRPr="00CE4471" w:rsidRDefault="00433326" w:rsidP="007A5784">
      <w:pPr>
        <w:adjustRightInd w:val="0"/>
        <w:snapToGrid w:val="0"/>
        <w:spacing w:line="360" w:lineRule="auto"/>
        <w:ind w:firstLineChars="100" w:firstLine="240"/>
        <w:rPr>
          <w:rFonts w:ascii="Book Antiqua" w:hAnsi="Book Antiqua" w:cs="Times New Roman"/>
          <w:color w:val="000000" w:themeColor="text1"/>
          <w:sz w:val="24"/>
          <w:szCs w:val="24"/>
        </w:rPr>
      </w:pPr>
      <w:r w:rsidRPr="00CE4471">
        <w:rPr>
          <w:rFonts w:ascii="Book Antiqua" w:eastAsia="Times New Roman" w:hAnsi="Book Antiqua" w:cs="Times New Roman"/>
          <w:color w:val="000000" w:themeColor="text1"/>
          <w:sz w:val="24"/>
          <w:szCs w:val="24"/>
        </w:rPr>
        <w:t xml:space="preserve">In addition to tumor staging, radiomics and textural analysis have also shown significant importance </w:t>
      </w:r>
      <w:r w:rsidR="00362B89" w:rsidRPr="00CE4471">
        <w:rPr>
          <w:rFonts w:ascii="Book Antiqua" w:eastAsia="Times New Roman" w:hAnsi="Book Antiqua" w:cs="Times New Roman"/>
          <w:color w:val="000000" w:themeColor="text1"/>
          <w:sz w:val="24"/>
          <w:szCs w:val="24"/>
        </w:rPr>
        <w:t xml:space="preserve">for </w:t>
      </w:r>
      <w:r w:rsidRPr="00CE4471">
        <w:rPr>
          <w:rFonts w:ascii="Book Antiqua" w:eastAsia="Times New Roman" w:hAnsi="Book Antiqua" w:cs="Times New Roman"/>
          <w:color w:val="000000" w:themeColor="text1"/>
          <w:sz w:val="24"/>
          <w:szCs w:val="24"/>
        </w:rPr>
        <w:t xml:space="preserve">efficacy and prognosis evaluation. </w:t>
      </w:r>
      <w:proofErr w:type="spellStart"/>
      <w:r w:rsidRPr="00CE4471">
        <w:rPr>
          <w:rFonts w:ascii="Book Antiqua" w:eastAsia="Times New Roman" w:hAnsi="Book Antiqua" w:cs="Times New Roman"/>
          <w:color w:val="000000" w:themeColor="text1"/>
          <w:sz w:val="24"/>
          <w:szCs w:val="24"/>
        </w:rPr>
        <w:t>Tixier</w:t>
      </w:r>
      <w:proofErr w:type="spellEnd"/>
      <w:r w:rsidRPr="00CE4471">
        <w:rPr>
          <w:rFonts w:ascii="Book Antiqua" w:eastAsia="Times New Roman" w:hAnsi="Book Antiqua" w:cs="Times New Roman"/>
          <w:color w:val="000000" w:themeColor="text1"/>
          <w:sz w:val="24"/>
          <w:szCs w:val="24"/>
        </w:rPr>
        <w:t xml:space="preserve"> </w:t>
      </w:r>
      <w:r w:rsidRPr="00CE4471">
        <w:rPr>
          <w:rFonts w:ascii="Book Antiqua" w:eastAsia="Times New Roman" w:hAnsi="Book Antiqua" w:cs="Times New Roman"/>
          <w:i/>
          <w:iCs/>
          <w:color w:val="000000" w:themeColor="text1"/>
          <w:sz w:val="24"/>
          <w:szCs w:val="24"/>
        </w:rPr>
        <w:t>et al</w:t>
      </w:r>
      <w:r w:rsidR="00D7232D" w:rsidRPr="00CE4471">
        <w:rPr>
          <w:rFonts w:ascii="Book Antiqua" w:hAnsi="Book Antiqua" w:cs="Times New Roman"/>
          <w:color w:val="000000" w:themeColor="text1"/>
          <w:sz w:val="24"/>
          <w:szCs w:val="24"/>
          <w:vertAlign w:val="superscript"/>
        </w:rPr>
        <w:t>[22]</w:t>
      </w:r>
      <w:r w:rsidRPr="00CE4471">
        <w:rPr>
          <w:rFonts w:ascii="Book Antiqua" w:eastAsia="Times New Roman" w:hAnsi="Book Antiqua" w:cs="Times New Roman"/>
          <w:color w:val="000000" w:themeColor="text1"/>
          <w:sz w:val="24"/>
          <w:szCs w:val="24"/>
        </w:rPr>
        <w:t xml:space="preserve"> extracted </w:t>
      </w:r>
      <w:bookmarkStart w:id="14" w:name="_Hlk40803818"/>
      <w:r w:rsidR="002847A4" w:rsidRPr="00CE4471">
        <w:rPr>
          <w:rFonts w:ascii="Book Antiqua" w:eastAsia="Times New Roman" w:hAnsi="Book Antiqua" w:cs="Times New Roman"/>
          <w:color w:val="000000" w:themeColor="text1"/>
          <w:sz w:val="24"/>
          <w:szCs w:val="24"/>
        </w:rPr>
        <w:t>gray</w:t>
      </w:r>
      <w:r w:rsidRPr="00CE4471">
        <w:rPr>
          <w:rFonts w:ascii="Book Antiqua" w:eastAsia="Times New Roman" w:hAnsi="Book Antiqua" w:cs="Times New Roman"/>
          <w:color w:val="000000" w:themeColor="text1"/>
          <w:sz w:val="24"/>
          <w:szCs w:val="24"/>
        </w:rPr>
        <w:t xml:space="preserve"> level cooccurrence matrices (GLCM), gray-level size zone matrix,</w:t>
      </w:r>
      <w:bookmarkEnd w:id="14"/>
      <w:r w:rsidRPr="00CE4471">
        <w:rPr>
          <w:rFonts w:ascii="Book Antiqua" w:eastAsia="Times New Roman" w:hAnsi="Book Antiqua" w:cs="Times New Roman"/>
          <w:color w:val="000000" w:themeColor="text1"/>
          <w:sz w:val="24"/>
          <w:szCs w:val="24"/>
        </w:rPr>
        <w:t xml:space="preserve"> entropy, long-run matrix</w:t>
      </w:r>
      <w:r w:rsidR="00921137"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and other texture features from PET images and found that these texture features </w:t>
      </w:r>
      <w:r w:rsidR="00D7232D" w:rsidRPr="00CE4471">
        <w:rPr>
          <w:rFonts w:ascii="Book Antiqua" w:eastAsia="Times New Roman" w:hAnsi="Book Antiqua" w:cs="Times New Roman"/>
          <w:color w:val="000000" w:themeColor="text1"/>
          <w:sz w:val="24"/>
          <w:szCs w:val="24"/>
        </w:rPr>
        <w:t>were more effective (</w:t>
      </w:r>
      <w:r w:rsidR="00921137" w:rsidRPr="00CE4471">
        <w:rPr>
          <w:rFonts w:ascii="Book Antiqua" w:eastAsia="Times New Roman" w:hAnsi="Book Antiqua" w:cs="Times New Roman"/>
          <w:color w:val="000000" w:themeColor="text1"/>
          <w:sz w:val="24"/>
          <w:szCs w:val="24"/>
        </w:rPr>
        <w:t xml:space="preserve">AUC: </w:t>
      </w:r>
      <w:r w:rsidR="00D7232D" w:rsidRPr="00CE4471">
        <w:rPr>
          <w:rFonts w:ascii="Book Antiqua" w:eastAsia="Times New Roman" w:hAnsi="Book Antiqua" w:cs="Times New Roman"/>
          <w:color w:val="000000" w:themeColor="text1"/>
          <w:sz w:val="24"/>
          <w:szCs w:val="24"/>
        </w:rPr>
        <w:t>0.82</w:t>
      </w:r>
      <w:r w:rsidR="00D7232D" w:rsidRPr="00CE4471">
        <w:rPr>
          <w:rFonts w:ascii="Book Antiqua"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0.89) than </w:t>
      </w:r>
      <w:proofErr w:type="spellStart"/>
      <w:r w:rsidRPr="00CE4471">
        <w:rPr>
          <w:rFonts w:ascii="Book Antiqua" w:eastAsia="Times New Roman" w:hAnsi="Book Antiqua" w:cs="Times New Roman"/>
          <w:color w:val="000000" w:themeColor="text1"/>
          <w:sz w:val="24"/>
          <w:szCs w:val="24"/>
        </w:rPr>
        <w:t>SUVmax</w:t>
      </w:r>
      <w:proofErr w:type="spellEnd"/>
      <w:r w:rsidRPr="00CE4471">
        <w:rPr>
          <w:rFonts w:ascii="Book Antiqua" w:eastAsia="Times New Roman" w:hAnsi="Book Antiqua" w:cs="Times New Roman"/>
          <w:color w:val="000000" w:themeColor="text1"/>
          <w:sz w:val="24"/>
          <w:szCs w:val="24"/>
        </w:rPr>
        <w:t xml:space="preserve"> and </w:t>
      </w:r>
      <w:proofErr w:type="spellStart"/>
      <w:r w:rsidRPr="00CE4471">
        <w:rPr>
          <w:rFonts w:ascii="Book Antiqua" w:eastAsia="Times New Roman" w:hAnsi="Book Antiqua" w:cs="Times New Roman"/>
          <w:color w:val="000000" w:themeColor="text1"/>
          <w:sz w:val="24"/>
          <w:szCs w:val="24"/>
        </w:rPr>
        <w:t>SUVmean</w:t>
      </w:r>
      <w:proofErr w:type="spellEnd"/>
      <w:r w:rsidRPr="00CE4471">
        <w:rPr>
          <w:rFonts w:ascii="Book Antiqua" w:eastAsia="Times New Roman" w:hAnsi="Book Antiqua" w:cs="Times New Roman"/>
          <w:color w:val="000000" w:themeColor="text1"/>
          <w:sz w:val="24"/>
          <w:szCs w:val="24"/>
        </w:rPr>
        <w:t xml:space="preserve"> (</w:t>
      </w:r>
      <w:r w:rsidR="00921137" w:rsidRPr="00CE4471">
        <w:rPr>
          <w:rFonts w:ascii="Book Antiqua" w:eastAsia="Times New Roman" w:hAnsi="Book Antiqua" w:cs="Times New Roman"/>
          <w:color w:val="000000" w:themeColor="text1"/>
          <w:sz w:val="24"/>
          <w:szCs w:val="24"/>
        </w:rPr>
        <w:t xml:space="preserve">AUC: </w:t>
      </w:r>
      <w:r w:rsidRPr="00CE4471">
        <w:rPr>
          <w:rFonts w:ascii="Book Antiqua" w:eastAsia="Times New Roman" w:hAnsi="Book Antiqua" w:cs="Times New Roman"/>
          <w:color w:val="000000" w:themeColor="text1"/>
          <w:sz w:val="24"/>
          <w:szCs w:val="24"/>
        </w:rPr>
        <w:t>0.59</w:t>
      </w:r>
      <w:r w:rsidR="00D7232D" w:rsidRPr="00CE4471">
        <w:rPr>
          <w:rFonts w:ascii="Book Antiqua"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0.7) in predicting the clinical response of chemoradiotherapy for patients with EC. </w:t>
      </w:r>
      <w:r w:rsidR="00FA060F" w:rsidRPr="00CE4471">
        <w:rPr>
          <w:rFonts w:ascii="Book Antiqua" w:eastAsia="Times New Roman" w:hAnsi="Book Antiqua" w:cs="Times New Roman"/>
          <w:color w:val="000000" w:themeColor="text1"/>
          <w:sz w:val="24"/>
          <w:szCs w:val="24"/>
        </w:rPr>
        <w:t>In a study on prediction of response after chemoradiation for EC,</w:t>
      </w:r>
      <w:r w:rsidR="00FA060F" w:rsidRPr="00CE4471">
        <w:rPr>
          <w:rFonts w:ascii="Book Antiqua" w:hAnsi="Book Antiqua" w:cs="Times New Roman"/>
          <w:color w:val="000000" w:themeColor="text1"/>
          <w:sz w:val="24"/>
          <w:szCs w:val="24"/>
        </w:rPr>
        <w:t xml:space="preserve"> </w:t>
      </w:r>
      <w:r w:rsidR="00FA060F" w:rsidRPr="00CE4471">
        <w:rPr>
          <w:rFonts w:ascii="Book Antiqua" w:eastAsia="Times New Roman" w:hAnsi="Book Antiqua" w:cs="Times New Roman"/>
          <w:color w:val="000000" w:themeColor="text1"/>
          <w:sz w:val="24"/>
          <w:szCs w:val="24"/>
        </w:rPr>
        <w:t xml:space="preserve">an integrated model combining CT </w:t>
      </w:r>
      <w:proofErr w:type="spellStart"/>
      <w:r w:rsidR="00FA060F" w:rsidRPr="00CE4471">
        <w:rPr>
          <w:rFonts w:ascii="Book Antiqua" w:eastAsia="Times New Roman" w:hAnsi="Book Antiqua" w:cs="Times New Roman"/>
          <w:color w:val="000000" w:themeColor="text1"/>
          <w:sz w:val="24"/>
          <w:szCs w:val="24"/>
        </w:rPr>
        <w:t>radiomic</w:t>
      </w:r>
      <w:proofErr w:type="spellEnd"/>
      <w:r w:rsidR="00FA060F" w:rsidRPr="00CE4471">
        <w:rPr>
          <w:rFonts w:ascii="Book Antiqua" w:eastAsia="Times New Roman" w:hAnsi="Book Antiqua" w:cs="Times New Roman"/>
          <w:color w:val="000000" w:themeColor="text1"/>
          <w:sz w:val="24"/>
          <w:szCs w:val="24"/>
        </w:rPr>
        <w:t xml:space="preserve"> features and </w:t>
      </w:r>
      <w:proofErr w:type="spellStart"/>
      <w:r w:rsidR="00FA060F" w:rsidRPr="00CE4471">
        <w:rPr>
          <w:rFonts w:ascii="Book Antiqua" w:eastAsia="Times New Roman" w:hAnsi="Book Antiqua" w:cs="Times New Roman"/>
          <w:color w:val="000000" w:themeColor="text1"/>
          <w:sz w:val="24"/>
          <w:szCs w:val="24"/>
        </w:rPr>
        <w:t>dosimetric</w:t>
      </w:r>
      <w:proofErr w:type="spellEnd"/>
      <w:r w:rsidR="00FA060F" w:rsidRPr="00CE4471">
        <w:rPr>
          <w:rFonts w:ascii="Book Antiqua" w:eastAsia="Times New Roman" w:hAnsi="Book Antiqua" w:cs="Times New Roman"/>
          <w:color w:val="000000" w:themeColor="text1"/>
          <w:sz w:val="24"/>
          <w:szCs w:val="24"/>
        </w:rPr>
        <w:t xml:space="preserve"> parameters for 94 patients with EC permitted a prediction accuracy of 0.708 and AUC of 0.689, while using radiomic features alone permitted the best prediction accuracy of 0.625 and AUC of 0.412</w:t>
      </w:r>
      <w:r w:rsidR="00396A9A" w:rsidRPr="00CE4471">
        <w:rPr>
          <w:rFonts w:ascii="Book Antiqua" w:hAnsi="Book Antiqua" w:cs="Times New Roman"/>
          <w:color w:val="000000" w:themeColor="text1"/>
          <w:sz w:val="24"/>
          <w:szCs w:val="24"/>
          <w:vertAlign w:val="superscript"/>
        </w:rPr>
        <w:t>[23]</w:t>
      </w:r>
      <w:r w:rsidR="00FA060F" w:rsidRPr="00CE4471">
        <w:rPr>
          <w:rFonts w:ascii="Book Antiqua" w:eastAsia="Times New Roman" w:hAnsi="Book Antiqua" w:cs="Times New Roman"/>
          <w:color w:val="000000" w:themeColor="text1"/>
          <w:sz w:val="24"/>
          <w:szCs w:val="24"/>
        </w:rPr>
        <w:t>.</w:t>
      </w:r>
      <w:r w:rsidR="00FB10D3" w:rsidRPr="00CE4471">
        <w:rPr>
          <w:rFonts w:ascii="Book Antiqua" w:eastAsia="Times New Roman" w:hAnsi="Book Antiqua" w:cs="Times New Roman"/>
          <w:color w:val="000000" w:themeColor="text1"/>
          <w:sz w:val="24"/>
          <w:szCs w:val="24"/>
        </w:rPr>
        <w:t xml:space="preserve"> </w:t>
      </w:r>
      <w:r w:rsidR="00362B89" w:rsidRPr="00CE4471">
        <w:rPr>
          <w:rFonts w:ascii="Book Antiqua" w:eastAsia="Times New Roman" w:hAnsi="Book Antiqua" w:cs="Times New Roman"/>
          <w:color w:val="000000" w:themeColor="text1"/>
          <w:sz w:val="24"/>
          <w:szCs w:val="24"/>
        </w:rPr>
        <w:t xml:space="preserve">In total, </w:t>
      </w:r>
      <w:r w:rsidRPr="00CE4471">
        <w:rPr>
          <w:rFonts w:ascii="Book Antiqua" w:eastAsia="Times New Roman" w:hAnsi="Book Antiqua" w:cs="Times New Roman"/>
          <w:color w:val="000000" w:themeColor="text1"/>
          <w:sz w:val="24"/>
          <w:szCs w:val="24"/>
        </w:rPr>
        <w:t>138 radiomics features extracted from MR T</w:t>
      </w:r>
      <w:r w:rsidRPr="00CE4471">
        <w:rPr>
          <w:rFonts w:ascii="Book Antiqua" w:eastAsia="Times New Roman" w:hAnsi="Book Antiqua" w:cs="Times New Roman"/>
          <w:color w:val="000000" w:themeColor="text1"/>
          <w:sz w:val="24"/>
          <w:szCs w:val="24"/>
          <w:vertAlign w:val="subscript"/>
        </w:rPr>
        <w:t>2</w:t>
      </w:r>
      <w:r w:rsidRPr="00CE4471">
        <w:rPr>
          <w:rFonts w:ascii="Book Antiqua" w:eastAsia="Times New Roman" w:hAnsi="Book Antiqua" w:cs="Times New Roman"/>
          <w:color w:val="000000" w:themeColor="text1"/>
          <w:sz w:val="24"/>
          <w:szCs w:val="24"/>
        </w:rPr>
        <w:t xml:space="preserve">WI in 68 patients with ESCC </w:t>
      </w:r>
      <w:r w:rsidR="00362B89" w:rsidRPr="00CE4471">
        <w:rPr>
          <w:rFonts w:ascii="Book Antiqua" w:eastAsia="Times New Roman" w:hAnsi="Book Antiqua" w:cs="Times New Roman"/>
          <w:color w:val="000000" w:themeColor="text1"/>
          <w:sz w:val="24"/>
          <w:szCs w:val="24"/>
        </w:rPr>
        <w:t>exhibited</w:t>
      </w:r>
      <w:r w:rsidRPr="00CE4471">
        <w:rPr>
          <w:rFonts w:ascii="Book Antiqua" w:eastAsia="Times New Roman" w:hAnsi="Book Antiqua" w:cs="Times New Roman"/>
          <w:color w:val="000000" w:themeColor="text1"/>
          <w:sz w:val="24"/>
          <w:szCs w:val="24"/>
        </w:rPr>
        <w:t xml:space="preserve"> potential in distinguishing </w:t>
      </w:r>
      <w:bookmarkStart w:id="15" w:name="_Hlk40803846"/>
      <w:r w:rsidRPr="00CE4471">
        <w:rPr>
          <w:rFonts w:ascii="Book Antiqua" w:eastAsia="Times New Roman" w:hAnsi="Book Antiqua" w:cs="Times New Roman"/>
          <w:color w:val="000000" w:themeColor="text1"/>
          <w:sz w:val="24"/>
          <w:szCs w:val="24"/>
        </w:rPr>
        <w:t>complete response (CR)</w:t>
      </w:r>
      <w:bookmarkEnd w:id="15"/>
      <w:r w:rsidRPr="00CE4471">
        <w:rPr>
          <w:rFonts w:ascii="Book Antiqua" w:eastAsia="Times New Roman" w:hAnsi="Book Antiqua" w:cs="Times New Roman"/>
          <w:color w:val="000000" w:themeColor="text1"/>
          <w:sz w:val="24"/>
          <w:szCs w:val="24"/>
        </w:rPr>
        <w:t xml:space="preserve"> from </w:t>
      </w:r>
      <w:bookmarkStart w:id="16" w:name="_Hlk40803853"/>
      <w:r w:rsidRPr="00CE4471">
        <w:rPr>
          <w:rFonts w:ascii="Book Antiqua" w:eastAsia="Times New Roman" w:hAnsi="Book Antiqua" w:cs="Times New Roman"/>
          <w:color w:val="000000" w:themeColor="text1"/>
          <w:sz w:val="24"/>
          <w:szCs w:val="24"/>
        </w:rPr>
        <w:t>stable disease (SD)</w:t>
      </w:r>
      <w:bookmarkEnd w:id="16"/>
      <w:r w:rsidRPr="00CE4471">
        <w:rPr>
          <w:rFonts w:ascii="Book Antiqua" w:eastAsia="Times New Roman" w:hAnsi="Book Antiqua" w:cs="Times New Roman"/>
          <w:color w:val="000000" w:themeColor="text1"/>
          <w:sz w:val="24"/>
          <w:szCs w:val="24"/>
        </w:rPr>
        <w:t xml:space="preserve">, </w:t>
      </w:r>
      <w:bookmarkStart w:id="17" w:name="_Hlk40803863"/>
      <w:r w:rsidRPr="00CE4471">
        <w:rPr>
          <w:rFonts w:ascii="Book Antiqua" w:eastAsia="Times New Roman" w:hAnsi="Book Antiqua" w:cs="Times New Roman"/>
          <w:color w:val="000000" w:themeColor="text1"/>
          <w:sz w:val="24"/>
          <w:szCs w:val="24"/>
        </w:rPr>
        <w:t xml:space="preserve">partial </w:t>
      </w:r>
      <w:r w:rsidR="00921137" w:rsidRPr="00CE4471">
        <w:rPr>
          <w:rFonts w:ascii="Book Antiqua" w:eastAsia="Times New Roman" w:hAnsi="Book Antiqua" w:cs="Times New Roman"/>
          <w:color w:val="000000" w:themeColor="text1"/>
          <w:sz w:val="24"/>
          <w:szCs w:val="24"/>
        </w:rPr>
        <w:t xml:space="preserve">response </w:t>
      </w:r>
      <w:r w:rsidRPr="00CE4471">
        <w:rPr>
          <w:rFonts w:ascii="Book Antiqua" w:eastAsia="Times New Roman" w:hAnsi="Book Antiqua" w:cs="Times New Roman"/>
          <w:color w:val="000000" w:themeColor="text1"/>
          <w:sz w:val="24"/>
          <w:szCs w:val="24"/>
        </w:rPr>
        <w:t>(PR) f</w:t>
      </w:r>
      <w:bookmarkEnd w:id="17"/>
      <w:r w:rsidRPr="00CE4471">
        <w:rPr>
          <w:rFonts w:ascii="Book Antiqua" w:eastAsia="Times New Roman" w:hAnsi="Book Antiqua" w:cs="Times New Roman"/>
          <w:color w:val="000000" w:themeColor="text1"/>
          <w:sz w:val="24"/>
          <w:szCs w:val="24"/>
        </w:rPr>
        <w:t xml:space="preserve">rom </w:t>
      </w:r>
      <w:bookmarkStart w:id="18" w:name="_Hlk40803907"/>
      <w:r w:rsidR="00921137" w:rsidRPr="00CE4471">
        <w:rPr>
          <w:rFonts w:ascii="Book Antiqua" w:eastAsia="Times New Roman" w:hAnsi="Book Antiqua" w:cs="Times New Roman"/>
          <w:color w:val="000000" w:themeColor="text1"/>
          <w:sz w:val="24"/>
          <w:szCs w:val="24"/>
        </w:rPr>
        <w:t xml:space="preserve">non-response </w:t>
      </w:r>
      <w:r w:rsidRPr="00CE4471">
        <w:rPr>
          <w:rFonts w:ascii="Book Antiqua" w:eastAsia="Times New Roman" w:hAnsi="Book Antiqua" w:cs="Times New Roman"/>
          <w:color w:val="000000" w:themeColor="text1"/>
          <w:sz w:val="24"/>
          <w:szCs w:val="24"/>
        </w:rPr>
        <w:t>(SD)</w:t>
      </w:r>
      <w:bookmarkEnd w:id="18"/>
      <w:r w:rsidRPr="00CE4471">
        <w:rPr>
          <w:rFonts w:ascii="Book Antiqua" w:eastAsia="Times New Roman" w:hAnsi="Book Antiqua" w:cs="Times New Roman"/>
          <w:color w:val="000000" w:themeColor="text1"/>
          <w:sz w:val="24"/>
          <w:szCs w:val="24"/>
        </w:rPr>
        <w:t xml:space="preserve">, and </w:t>
      </w:r>
      <w:r w:rsidR="00921137" w:rsidRPr="00CE4471">
        <w:rPr>
          <w:rFonts w:ascii="Book Antiqua" w:eastAsia="Times New Roman" w:hAnsi="Book Antiqua" w:cs="Times New Roman"/>
          <w:color w:val="000000" w:themeColor="text1"/>
          <w:sz w:val="24"/>
          <w:szCs w:val="24"/>
        </w:rPr>
        <w:t xml:space="preserve">response </w:t>
      </w:r>
      <w:r w:rsidRPr="00CE4471">
        <w:rPr>
          <w:rFonts w:ascii="Book Antiqua" w:eastAsia="Times New Roman" w:hAnsi="Book Antiqua" w:cs="Times New Roman"/>
          <w:color w:val="000000" w:themeColor="text1"/>
          <w:sz w:val="24"/>
          <w:szCs w:val="24"/>
        </w:rPr>
        <w:t>(CR and PR) from SD</w:t>
      </w:r>
      <w:r w:rsidR="0051763F" w:rsidRPr="00CE4471">
        <w:rPr>
          <w:rFonts w:ascii="Book Antiqua" w:eastAsia="Times New Roman"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Moreover, using neural network and support vector machine prediction models, features extracted through </w:t>
      </w:r>
      <w:bookmarkStart w:id="19" w:name="_Hlk40803918"/>
      <w:r w:rsidRPr="00CE4471">
        <w:rPr>
          <w:rFonts w:ascii="Book Antiqua" w:eastAsia="Times New Roman" w:hAnsi="Book Antiqua" w:cs="Times New Roman"/>
          <w:color w:val="000000" w:themeColor="text1"/>
          <w:sz w:val="24"/>
          <w:szCs w:val="24"/>
        </w:rPr>
        <w:t xml:space="preserve">spectral attenuated inversion-recovery </w:t>
      </w:r>
      <w:bookmarkEnd w:id="19"/>
      <w:r w:rsidRPr="00CE4471">
        <w:rPr>
          <w:rFonts w:ascii="Book Antiqua" w:eastAsia="Times New Roman" w:hAnsi="Book Antiqua" w:cs="Times New Roman"/>
          <w:color w:val="000000" w:themeColor="text1"/>
          <w:sz w:val="24"/>
          <w:szCs w:val="24"/>
        </w:rPr>
        <w:t>T</w:t>
      </w:r>
      <w:r w:rsidRPr="00CE4471">
        <w:rPr>
          <w:rFonts w:ascii="Book Antiqua" w:eastAsia="Times New Roman" w:hAnsi="Book Antiqua" w:cs="Times New Roman"/>
          <w:color w:val="000000" w:themeColor="text1"/>
          <w:sz w:val="24"/>
          <w:szCs w:val="24"/>
          <w:vertAlign w:val="subscript"/>
        </w:rPr>
        <w:t>2</w:t>
      </w:r>
      <w:r w:rsidRPr="00CE4471">
        <w:rPr>
          <w:rFonts w:ascii="Book Antiqua" w:eastAsia="Times New Roman" w:hAnsi="Book Antiqua" w:cs="Times New Roman"/>
          <w:color w:val="000000" w:themeColor="text1"/>
          <w:sz w:val="24"/>
          <w:szCs w:val="24"/>
        </w:rPr>
        <w:t xml:space="preserve">WI </w:t>
      </w:r>
      <w:r w:rsidR="00362B89" w:rsidRPr="00CE4471">
        <w:rPr>
          <w:rFonts w:ascii="Book Antiqua" w:eastAsia="Times New Roman" w:hAnsi="Book Antiqua" w:cs="Times New Roman"/>
          <w:color w:val="000000" w:themeColor="text1"/>
          <w:sz w:val="24"/>
          <w:szCs w:val="24"/>
        </w:rPr>
        <w:t xml:space="preserve">exhibited </w:t>
      </w:r>
      <w:r w:rsidRPr="00CE4471">
        <w:rPr>
          <w:rFonts w:ascii="Book Antiqua" w:eastAsia="Times New Roman" w:hAnsi="Book Antiqua" w:cs="Times New Roman"/>
          <w:color w:val="000000" w:themeColor="text1"/>
          <w:sz w:val="24"/>
          <w:szCs w:val="24"/>
        </w:rPr>
        <w:t>better performance than those extracted from T</w:t>
      </w:r>
      <w:r w:rsidRPr="00CE4471">
        <w:rPr>
          <w:rFonts w:ascii="Book Antiqua" w:eastAsia="Times New Roman" w:hAnsi="Book Antiqua" w:cs="Times New Roman"/>
          <w:color w:val="000000" w:themeColor="text1"/>
          <w:sz w:val="24"/>
          <w:szCs w:val="24"/>
          <w:vertAlign w:val="subscript"/>
        </w:rPr>
        <w:t>2</w:t>
      </w:r>
      <w:r w:rsidRPr="00CE4471">
        <w:rPr>
          <w:rFonts w:ascii="Book Antiqua" w:eastAsia="Times New Roman" w:hAnsi="Book Antiqua" w:cs="Times New Roman"/>
          <w:color w:val="000000" w:themeColor="text1"/>
          <w:sz w:val="24"/>
          <w:szCs w:val="24"/>
        </w:rPr>
        <w:t>WI in predicting the response to</w:t>
      </w:r>
      <w:r w:rsidR="00DB0C69" w:rsidRPr="00CE4471">
        <w:rPr>
          <w:rFonts w:ascii="Book Antiqua" w:hAnsi="Book Antiqua"/>
          <w:sz w:val="24"/>
          <w:szCs w:val="24"/>
        </w:rPr>
        <w:t xml:space="preserve"> </w:t>
      </w:r>
      <w:proofErr w:type="spellStart"/>
      <w:r w:rsidR="00DB0C69" w:rsidRPr="00CE4471">
        <w:rPr>
          <w:rFonts w:ascii="Book Antiqua" w:hAnsi="Book Antiqua"/>
          <w:sz w:val="24"/>
          <w:szCs w:val="24"/>
        </w:rPr>
        <w:t>chemoradiotherapy</w:t>
      </w:r>
      <w:proofErr w:type="spellEnd"/>
      <w:r w:rsidRPr="00CE4471">
        <w:rPr>
          <w:rFonts w:ascii="Book Antiqua" w:eastAsia="Times New Roman" w:hAnsi="Book Antiqua" w:cs="Times New Roman"/>
          <w:color w:val="000000" w:themeColor="text1"/>
          <w:sz w:val="24"/>
          <w:szCs w:val="24"/>
        </w:rPr>
        <w:t xml:space="preserve"> </w:t>
      </w:r>
      <w:r w:rsidR="00DB0C69" w:rsidRPr="00CE4471">
        <w:rPr>
          <w:rFonts w:ascii="Book Antiqua" w:eastAsia="Times New Roman" w:hAnsi="Book Antiqua" w:cs="Times New Roman"/>
          <w:color w:val="000000" w:themeColor="text1"/>
          <w:sz w:val="24"/>
          <w:szCs w:val="24"/>
        </w:rPr>
        <w:t xml:space="preserve">in </w:t>
      </w:r>
      <w:proofErr w:type="gramStart"/>
      <w:r w:rsidRPr="00CE4471">
        <w:rPr>
          <w:rFonts w:ascii="Book Antiqua" w:eastAsia="Times New Roman" w:hAnsi="Book Antiqua" w:cs="Times New Roman"/>
          <w:color w:val="000000" w:themeColor="text1"/>
          <w:sz w:val="24"/>
          <w:szCs w:val="24"/>
        </w:rPr>
        <w:t>EC</w:t>
      </w:r>
      <w:r w:rsidR="00BD1ED0" w:rsidRPr="00CE4471">
        <w:rPr>
          <w:rFonts w:ascii="Book Antiqua" w:hAnsi="Book Antiqua" w:cs="Times New Roman"/>
          <w:color w:val="000000" w:themeColor="text1"/>
          <w:sz w:val="24"/>
          <w:szCs w:val="24"/>
          <w:vertAlign w:val="superscript"/>
        </w:rPr>
        <w:t>[</w:t>
      </w:r>
      <w:proofErr w:type="gramEnd"/>
      <w:r w:rsidR="00BD1ED0" w:rsidRPr="00CE4471">
        <w:rPr>
          <w:rFonts w:ascii="Book Antiqua" w:hAnsi="Book Antiqua" w:cs="Times New Roman"/>
          <w:color w:val="000000" w:themeColor="text1"/>
          <w:sz w:val="24"/>
          <w:szCs w:val="24"/>
          <w:vertAlign w:val="superscript"/>
        </w:rPr>
        <w:t>24]</w:t>
      </w:r>
      <w:r w:rsidRPr="00CE4471">
        <w:rPr>
          <w:rFonts w:ascii="Book Antiqua" w:eastAsia="Times New Roman" w:hAnsi="Book Antiqua" w:cs="Times New Roman"/>
          <w:color w:val="000000" w:themeColor="text1"/>
          <w:sz w:val="24"/>
          <w:szCs w:val="24"/>
        </w:rPr>
        <w:t xml:space="preserve">. </w:t>
      </w:r>
    </w:p>
    <w:p w14:paraId="694CD919" w14:textId="699960D3" w:rsidR="00433326" w:rsidRPr="00CE4471" w:rsidRDefault="00433326" w:rsidP="007A5784">
      <w:pPr>
        <w:adjustRightInd w:val="0"/>
        <w:snapToGrid w:val="0"/>
        <w:spacing w:line="360" w:lineRule="auto"/>
        <w:ind w:firstLineChars="100" w:firstLine="240"/>
        <w:rPr>
          <w:rFonts w:ascii="Book Antiqua" w:eastAsia="Times New Roman" w:hAnsi="Book Antiqua" w:cs="Times New Roman"/>
          <w:color w:val="000000" w:themeColor="text1"/>
          <w:sz w:val="24"/>
          <w:szCs w:val="24"/>
        </w:rPr>
      </w:pPr>
      <w:r w:rsidRPr="00CE4471">
        <w:rPr>
          <w:rFonts w:ascii="Book Antiqua" w:hAnsi="Book Antiqua" w:cs="Times New Roman"/>
          <w:color w:val="000000" w:themeColor="text1"/>
          <w:sz w:val="24"/>
          <w:szCs w:val="24"/>
        </w:rPr>
        <w:t>Radiomics also show</w:t>
      </w:r>
      <w:r w:rsidR="002847A4" w:rsidRPr="00CE4471">
        <w:rPr>
          <w:rFonts w:ascii="Book Antiqua" w:hAnsi="Book Antiqua" w:cs="Times New Roman"/>
          <w:color w:val="000000" w:themeColor="text1"/>
          <w:sz w:val="24"/>
          <w:szCs w:val="24"/>
        </w:rPr>
        <w:t>s</w:t>
      </w:r>
      <w:r w:rsidRPr="00CE4471">
        <w:rPr>
          <w:rFonts w:ascii="Book Antiqua" w:hAnsi="Book Antiqua" w:cs="Times New Roman"/>
          <w:color w:val="000000" w:themeColor="text1"/>
          <w:sz w:val="24"/>
          <w:szCs w:val="24"/>
        </w:rPr>
        <w:t xml:space="preserve"> potential in </w:t>
      </w:r>
      <w:r w:rsidR="00362B89" w:rsidRPr="00CE4471">
        <w:rPr>
          <w:rFonts w:ascii="Book Antiqua" w:hAnsi="Book Antiqua" w:cs="Times New Roman"/>
          <w:color w:val="000000" w:themeColor="text1"/>
          <w:sz w:val="24"/>
          <w:szCs w:val="24"/>
        </w:rPr>
        <w:t xml:space="preserve">the </w:t>
      </w:r>
      <w:r w:rsidRPr="00CE4471">
        <w:rPr>
          <w:rFonts w:ascii="Book Antiqua" w:hAnsi="Book Antiqua" w:cs="Times New Roman"/>
          <w:color w:val="000000" w:themeColor="text1"/>
          <w:sz w:val="24"/>
          <w:szCs w:val="24"/>
        </w:rPr>
        <w:t xml:space="preserve">evaluation of disease prognosis. In a study of </w:t>
      </w:r>
      <w:r w:rsidRPr="00CE4471">
        <w:rPr>
          <w:rFonts w:ascii="Book Antiqua" w:eastAsia="Times New Roman" w:hAnsi="Book Antiqua" w:cs="Times New Roman"/>
          <w:color w:val="000000" w:themeColor="text1"/>
          <w:sz w:val="24"/>
          <w:szCs w:val="24"/>
        </w:rPr>
        <w:t>239 patients with EC</w:t>
      </w:r>
      <w:r w:rsidR="00362B89" w:rsidRPr="00CE4471">
        <w:rPr>
          <w:rFonts w:ascii="Book Antiqua" w:eastAsia="宋体"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a random forest (RF) model based on </w:t>
      </w:r>
      <w:r w:rsidRPr="00CE4471">
        <w:rPr>
          <w:rFonts w:ascii="Book Antiqua" w:eastAsia="Times New Roman" w:hAnsi="Book Antiqua" w:cs="Times New Roman"/>
          <w:color w:val="000000" w:themeColor="text1"/>
          <w:sz w:val="24"/>
          <w:szCs w:val="24"/>
        </w:rPr>
        <w:lastRenderedPageBreak/>
        <w:t xml:space="preserve">pretreatment CT radiomics features was used to predict 3-year </w:t>
      </w:r>
      <w:bookmarkStart w:id="20" w:name="_Hlk40803931"/>
      <w:r w:rsidRPr="00CE4471">
        <w:rPr>
          <w:rFonts w:ascii="Book Antiqua" w:eastAsia="Times New Roman" w:hAnsi="Book Antiqua" w:cs="Times New Roman"/>
          <w:color w:val="000000" w:themeColor="text1"/>
          <w:sz w:val="24"/>
          <w:szCs w:val="24"/>
        </w:rPr>
        <w:t>overall survival (OS)</w:t>
      </w:r>
      <w:bookmarkEnd w:id="20"/>
      <w:r w:rsidRPr="00CE4471">
        <w:rPr>
          <w:rFonts w:ascii="Book Antiqua" w:eastAsia="Times New Roman" w:hAnsi="Book Antiqua" w:cs="Times New Roman"/>
          <w:color w:val="000000" w:themeColor="text1"/>
          <w:sz w:val="24"/>
          <w:szCs w:val="24"/>
        </w:rPr>
        <w:t xml:space="preserve"> following chemoradiotherapy. Compared to the model using standard clinical variables </w:t>
      </w:r>
      <w:r w:rsidR="00362B89" w:rsidRPr="00CE4471">
        <w:rPr>
          <w:rFonts w:ascii="Book Antiqua" w:eastAsia="Times New Roman" w:hAnsi="Book Antiqua" w:cs="Times New Roman"/>
          <w:color w:val="000000" w:themeColor="text1"/>
          <w:sz w:val="24"/>
          <w:szCs w:val="24"/>
        </w:rPr>
        <w:t>that yielded</w:t>
      </w:r>
      <w:r w:rsidRPr="00CE4471">
        <w:rPr>
          <w:rFonts w:ascii="Book Antiqua" w:eastAsia="Times New Roman" w:hAnsi="Book Antiqua" w:cs="Times New Roman"/>
          <w:color w:val="000000" w:themeColor="text1"/>
          <w:sz w:val="24"/>
          <w:szCs w:val="24"/>
        </w:rPr>
        <w:t xml:space="preserve"> an AUC of 0.63 (95%CI</w:t>
      </w:r>
      <w:r w:rsidR="00BD1ED0" w:rsidRPr="00CE4471">
        <w:rPr>
          <w:rFonts w:ascii="Book Antiqua"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0.54–0.71), the radiomics-based RF model yield</w:t>
      </w:r>
      <w:r w:rsidR="00362B89" w:rsidRPr="00CE4471">
        <w:rPr>
          <w:rFonts w:ascii="Book Antiqua" w:eastAsia="Times New Roman" w:hAnsi="Book Antiqua" w:cs="Times New Roman"/>
          <w:color w:val="000000" w:themeColor="text1"/>
          <w:sz w:val="24"/>
          <w:szCs w:val="24"/>
        </w:rPr>
        <w:t>ed</w:t>
      </w:r>
      <w:r w:rsidRPr="00CE4471">
        <w:rPr>
          <w:rFonts w:ascii="Book Antiqua" w:eastAsia="Times New Roman" w:hAnsi="Book Antiqua" w:cs="Times New Roman"/>
          <w:color w:val="000000" w:themeColor="text1"/>
          <w:sz w:val="24"/>
          <w:szCs w:val="24"/>
        </w:rPr>
        <w:t xml:space="preserve"> an AUC of 0.69 (95%CI</w:t>
      </w:r>
      <w:r w:rsidR="00BD1ED0" w:rsidRPr="00CE4471">
        <w:rPr>
          <w:rFonts w:ascii="Book Antiqua"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0.61–0.77), </w:t>
      </w:r>
      <w:r w:rsidR="00362B89" w:rsidRPr="00CE4471">
        <w:rPr>
          <w:rFonts w:ascii="Book Antiqua" w:eastAsia="Times New Roman" w:hAnsi="Book Antiqua" w:cs="Times New Roman"/>
          <w:color w:val="000000" w:themeColor="text1"/>
          <w:sz w:val="24"/>
          <w:szCs w:val="24"/>
        </w:rPr>
        <w:t xml:space="preserve">demonstrating </w:t>
      </w:r>
      <w:r w:rsidRPr="00CE4471">
        <w:rPr>
          <w:rFonts w:ascii="Book Antiqua" w:eastAsia="Times New Roman" w:hAnsi="Book Antiqua" w:cs="Times New Roman"/>
          <w:color w:val="000000" w:themeColor="text1"/>
          <w:sz w:val="24"/>
          <w:szCs w:val="24"/>
        </w:rPr>
        <w:t xml:space="preserve">better prognostic power of </w:t>
      </w:r>
      <w:r w:rsidR="00362B89"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 xml:space="preserve">radiomics model </w:t>
      </w:r>
      <w:r w:rsidR="00362B89" w:rsidRPr="00CE4471">
        <w:rPr>
          <w:rFonts w:ascii="Book Antiqua" w:eastAsia="Times New Roman" w:hAnsi="Book Antiqua" w:cs="Times New Roman"/>
          <w:color w:val="000000" w:themeColor="text1"/>
          <w:sz w:val="24"/>
          <w:szCs w:val="24"/>
        </w:rPr>
        <w:t>compared with</w:t>
      </w:r>
      <w:r w:rsidRPr="00CE4471">
        <w:rPr>
          <w:rFonts w:ascii="Book Antiqua" w:eastAsia="Times New Roman" w:hAnsi="Book Antiqua" w:cs="Times New Roman"/>
          <w:color w:val="000000" w:themeColor="text1"/>
          <w:sz w:val="24"/>
          <w:szCs w:val="24"/>
        </w:rPr>
        <w:t xml:space="preserve"> traditional clinical </w:t>
      </w:r>
      <w:proofErr w:type="gramStart"/>
      <w:r w:rsidRPr="00CE4471">
        <w:rPr>
          <w:rFonts w:ascii="Book Antiqua" w:eastAsia="Times New Roman" w:hAnsi="Book Antiqua" w:cs="Times New Roman"/>
          <w:color w:val="000000" w:themeColor="text1"/>
          <w:sz w:val="24"/>
          <w:szCs w:val="24"/>
        </w:rPr>
        <w:t>variables</w:t>
      </w:r>
      <w:r w:rsidR="004D0857" w:rsidRPr="00CE4471">
        <w:rPr>
          <w:rFonts w:ascii="Book Antiqua" w:hAnsi="Book Antiqua" w:cs="Times New Roman"/>
          <w:color w:val="000000" w:themeColor="text1"/>
          <w:sz w:val="24"/>
          <w:szCs w:val="24"/>
          <w:vertAlign w:val="superscript"/>
        </w:rPr>
        <w:t>[</w:t>
      </w:r>
      <w:proofErr w:type="gramEnd"/>
      <w:r w:rsidR="004D0857" w:rsidRPr="00CE4471">
        <w:rPr>
          <w:rFonts w:ascii="Book Antiqua" w:hAnsi="Book Antiqua" w:cs="Times New Roman"/>
          <w:color w:val="000000" w:themeColor="text1"/>
          <w:sz w:val="24"/>
          <w:szCs w:val="24"/>
          <w:vertAlign w:val="superscript"/>
        </w:rPr>
        <w:t>25]</w:t>
      </w:r>
      <w:r w:rsidRPr="00CE4471">
        <w:rPr>
          <w:rFonts w:ascii="Book Antiqua" w:eastAsia="Times New Roman" w:hAnsi="Book Antiqua" w:cs="Times New Roman"/>
          <w:color w:val="000000" w:themeColor="text1"/>
          <w:sz w:val="24"/>
          <w:szCs w:val="24"/>
        </w:rPr>
        <w:t>. Yip</w:t>
      </w:r>
      <w:r w:rsidRPr="00CE4471">
        <w:rPr>
          <w:rFonts w:ascii="Book Antiqua" w:eastAsia="Times New Roman" w:hAnsi="Book Antiqua" w:cs="Times New Roman"/>
          <w:i/>
          <w:color w:val="000000" w:themeColor="text1"/>
          <w:sz w:val="24"/>
          <w:szCs w:val="24"/>
        </w:rPr>
        <w:t xml:space="preserve"> et al</w:t>
      </w:r>
      <w:r w:rsidR="004D0857" w:rsidRPr="00CE4471">
        <w:rPr>
          <w:rFonts w:ascii="Book Antiqua" w:hAnsi="Book Antiqua" w:cs="Times New Roman"/>
          <w:color w:val="000000" w:themeColor="text1"/>
          <w:sz w:val="24"/>
          <w:szCs w:val="24"/>
          <w:vertAlign w:val="superscript"/>
        </w:rPr>
        <w:t>[26]</w:t>
      </w:r>
      <w:r w:rsidRPr="00CE4471">
        <w:rPr>
          <w:rFonts w:ascii="Book Antiqua" w:eastAsia="Times New Roman" w:hAnsi="Book Antiqua" w:cs="Times New Roman"/>
          <w:iCs/>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also analyzed the radiomics features extracted from enhanced CT images of 36 patients with T2 or </w:t>
      </w:r>
      <w:r w:rsidR="00DB0C69" w:rsidRPr="00CE4471">
        <w:rPr>
          <w:rFonts w:ascii="Book Antiqua" w:eastAsia="Times New Roman" w:hAnsi="Book Antiqua" w:cs="Times New Roman"/>
          <w:color w:val="000000" w:themeColor="text1"/>
          <w:sz w:val="24"/>
          <w:szCs w:val="24"/>
        </w:rPr>
        <w:t xml:space="preserve">above </w:t>
      </w:r>
      <w:r w:rsidRPr="00CE4471">
        <w:rPr>
          <w:rFonts w:ascii="Book Antiqua" w:eastAsia="Times New Roman" w:hAnsi="Book Antiqua" w:cs="Times New Roman"/>
          <w:color w:val="000000" w:themeColor="text1"/>
          <w:sz w:val="24"/>
          <w:szCs w:val="24"/>
        </w:rPr>
        <w:t xml:space="preserve">EC pre- and posttreatment of chemoradiotherapy and found that </w:t>
      </w:r>
      <w:r w:rsidR="00362B89" w:rsidRPr="00CE4471">
        <w:rPr>
          <w:rFonts w:ascii="Book Antiqua" w:eastAsia="Times New Roman" w:hAnsi="Book Antiqua" w:cs="Times New Roman"/>
          <w:color w:val="000000" w:themeColor="text1"/>
          <w:sz w:val="24"/>
          <w:szCs w:val="24"/>
        </w:rPr>
        <w:t xml:space="preserve">a </w:t>
      </w:r>
      <w:r w:rsidRPr="00CE4471">
        <w:rPr>
          <w:rFonts w:ascii="Book Antiqua" w:eastAsia="Times New Roman" w:hAnsi="Book Antiqua" w:cs="Times New Roman"/>
          <w:color w:val="000000" w:themeColor="text1"/>
          <w:sz w:val="24"/>
          <w:szCs w:val="24"/>
        </w:rPr>
        <w:t>posttreatment medium entropy of less than</w:t>
      </w:r>
      <w:r w:rsidRPr="00CE4471">
        <w:rPr>
          <w:rFonts w:ascii="Book Antiqua"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7.356, </w:t>
      </w:r>
      <w:r w:rsidR="00362B89" w:rsidRPr="00CE4471">
        <w:rPr>
          <w:rFonts w:ascii="Book Antiqua" w:eastAsia="Times New Roman" w:hAnsi="Book Antiqua" w:cs="Times New Roman"/>
          <w:color w:val="000000" w:themeColor="text1"/>
          <w:sz w:val="24"/>
          <w:szCs w:val="24"/>
        </w:rPr>
        <w:t xml:space="preserve">a </w:t>
      </w:r>
      <w:r w:rsidRPr="00CE4471">
        <w:rPr>
          <w:rFonts w:ascii="Book Antiqua" w:eastAsia="Times New Roman" w:hAnsi="Book Antiqua" w:cs="Times New Roman"/>
          <w:color w:val="000000" w:themeColor="text1"/>
          <w:sz w:val="24"/>
          <w:szCs w:val="24"/>
        </w:rPr>
        <w:t xml:space="preserve">coarse of less than 7.116, and a median uniformity </w:t>
      </w:r>
      <w:r w:rsidR="00362B89" w:rsidRPr="00CE4471">
        <w:rPr>
          <w:rFonts w:ascii="Book Antiqua" w:eastAsia="Times New Roman" w:hAnsi="Book Antiqua" w:cs="Times New Roman"/>
          <w:color w:val="000000" w:themeColor="text1"/>
          <w:sz w:val="24"/>
          <w:szCs w:val="24"/>
        </w:rPr>
        <w:t xml:space="preserve">greater </w:t>
      </w:r>
      <w:r w:rsidRPr="00CE4471">
        <w:rPr>
          <w:rFonts w:ascii="Book Antiqua" w:eastAsia="Times New Roman" w:hAnsi="Book Antiqua" w:cs="Times New Roman"/>
          <w:color w:val="000000" w:themeColor="text1"/>
          <w:sz w:val="24"/>
          <w:szCs w:val="24"/>
        </w:rPr>
        <w:t xml:space="preserve">than 0.007 were associated with improved survival time. Moreover, </w:t>
      </w:r>
      <w:r w:rsidR="00362B89"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 xml:space="preserve">combination of pretreatment texture parameters (entropy and uniformity) with maximal wall thickness assessment in survival models performed better than morphologic tumor response alone with AUCs </w:t>
      </w:r>
      <w:r w:rsidR="00362B89" w:rsidRPr="00CE4471">
        <w:rPr>
          <w:rFonts w:ascii="Book Antiqua" w:eastAsia="Times New Roman" w:hAnsi="Book Antiqua" w:cs="Times New Roman"/>
          <w:color w:val="000000" w:themeColor="text1"/>
          <w:sz w:val="24"/>
          <w:szCs w:val="24"/>
        </w:rPr>
        <w:t xml:space="preserve">of </w:t>
      </w:r>
      <w:r w:rsidRPr="00CE4471">
        <w:rPr>
          <w:rFonts w:ascii="Book Antiqua" w:eastAsia="Times New Roman" w:hAnsi="Book Antiqua" w:cs="Times New Roman"/>
          <w:color w:val="000000" w:themeColor="text1"/>
          <w:sz w:val="24"/>
          <w:szCs w:val="24"/>
        </w:rPr>
        <w:t xml:space="preserve">0.767 </w:t>
      </w:r>
      <w:r w:rsidRPr="00CE4471">
        <w:rPr>
          <w:rFonts w:ascii="Book Antiqua" w:eastAsia="Times New Roman" w:hAnsi="Book Antiqua" w:cs="Times New Roman"/>
          <w:i/>
          <w:iCs/>
          <w:color w:val="000000" w:themeColor="text1"/>
          <w:sz w:val="24"/>
          <w:szCs w:val="24"/>
        </w:rPr>
        <w:t>vs</w:t>
      </w:r>
      <w:r w:rsidRPr="00CE4471">
        <w:rPr>
          <w:rFonts w:ascii="Book Antiqua" w:eastAsia="Times New Roman" w:hAnsi="Book Antiqua" w:cs="Times New Roman"/>
          <w:color w:val="000000" w:themeColor="text1"/>
          <w:sz w:val="24"/>
          <w:szCs w:val="24"/>
        </w:rPr>
        <w:t xml:space="preserve"> 0.487 and 0.802 </w:t>
      </w:r>
      <w:r w:rsidRPr="00CE4471">
        <w:rPr>
          <w:rFonts w:ascii="Book Antiqua" w:eastAsia="Times New Roman" w:hAnsi="Book Antiqua" w:cs="Times New Roman"/>
          <w:i/>
          <w:iCs/>
          <w:color w:val="000000" w:themeColor="text1"/>
          <w:sz w:val="24"/>
          <w:szCs w:val="24"/>
        </w:rPr>
        <w:t>vs</w:t>
      </w:r>
      <w:r w:rsidRPr="00CE4471">
        <w:rPr>
          <w:rFonts w:ascii="Book Antiqua" w:eastAsia="Times New Roman" w:hAnsi="Book Antiqua" w:cs="Times New Roman"/>
          <w:color w:val="000000" w:themeColor="text1"/>
          <w:sz w:val="24"/>
          <w:szCs w:val="24"/>
        </w:rPr>
        <w:t xml:space="preserve"> 0.487</w:t>
      </w:r>
      <w:r w:rsidR="004D0857" w:rsidRPr="00CE4471">
        <w:rPr>
          <w:rFonts w:ascii="Book Antiqua" w:hAnsi="Book Antiqua" w:cs="Times New Roman"/>
          <w:color w:val="000000" w:themeColor="text1"/>
          <w:sz w:val="24"/>
          <w:szCs w:val="24"/>
          <w:vertAlign w:val="superscript"/>
        </w:rPr>
        <w:t>[26]</w:t>
      </w:r>
      <w:r w:rsidRPr="00CE4471">
        <w:rPr>
          <w:rFonts w:ascii="Book Antiqua" w:eastAsia="Times New Roman" w:hAnsi="Book Antiqua" w:cs="Times New Roman"/>
          <w:color w:val="000000" w:themeColor="text1"/>
          <w:sz w:val="24"/>
          <w:szCs w:val="24"/>
        </w:rPr>
        <w:t xml:space="preserve">. </w:t>
      </w:r>
      <w:r w:rsidR="00FA060F" w:rsidRPr="00CE4471">
        <w:rPr>
          <w:rFonts w:ascii="Book Antiqua" w:eastAsia="Times New Roman" w:hAnsi="Book Antiqua" w:cs="Times New Roman"/>
          <w:color w:val="000000" w:themeColor="text1"/>
          <w:sz w:val="24"/>
          <w:szCs w:val="24"/>
        </w:rPr>
        <w:t>In a study on the prediction of therapy response to neoadjuvant chemoradiotherapy</w:t>
      </w:r>
      <w:r w:rsidR="00061BBF" w:rsidRPr="00CE4471">
        <w:rPr>
          <w:rFonts w:ascii="Book Antiqua" w:hAnsi="Book Antiqua" w:cs="Times New Roman"/>
          <w:color w:val="000000" w:themeColor="text1"/>
          <w:sz w:val="24"/>
          <w:szCs w:val="24"/>
        </w:rPr>
        <w:t xml:space="preserve"> </w:t>
      </w:r>
      <w:r w:rsidR="00FA060F" w:rsidRPr="00CE4471">
        <w:rPr>
          <w:rFonts w:ascii="Book Antiqua" w:eastAsia="Times New Roman" w:hAnsi="Book Antiqua" w:cs="Times New Roman"/>
          <w:color w:val="000000" w:themeColor="text1"/>
          <w:sz w:val="24"/>
          <w:szCs w:val="24"/>
        </w:rPr>
        <w:t xml:space="preserve">in 97 EC patients, </w:t>
      </w:r>
      <w:proofErr w:type="spellStart"/>
      <w:r w:rsidR="00FA060F" w:rsidRPr="00CE4471">
        <w:rPr>
          <w:rFonts w:ascii="Book Antiqua" w:eastAsia="Times New Roman" w:hAnsi="Book Antiqua" w:cs="Times New Roman"/>
          <w:color w:val="000000" w:themeColor="text1"/>
          <w:sz w:val="24"/>
          <w:szCs w:val="24"/>
        </w:rPr>
        <w:t>Beukinga</w:t>
      </w:r>
      <w:proofErr w:type="spellEnd"/>
      <w:r w:rsidR="00FA060F" w:rsidRPr="00CE4471">
        <w:rPr>
          <w:rFonts w:ascii="Book Antiqua" w:eastAsia="Times New Roman" w:hAnsi="Book Antiqua" w:cs="Times New Roman"/>
          <w:color w:val="000000" w:themeColor="text1"/>
          <w:sz w:val="24"/>
          <w:szCs w:val="24"/>
        </w:rPr>
        <w:t xml:space="preserve"> </w:t>
      </w:r>
      <w:r w:rsidR="00FA060F" w:rsidRPr="00CE4471">
        <w:rPr>
          <w:rFonts w:ascii="Book Antiqua" w:eastAsia="Times New Roman" w:hAnsi="Book Antiqua" w:cs="Times New Roman"/>
          <w:i/>
          <w:iCs/>
          <w:color w:val="000000" w:themeColor="text1"/>
          <w:sz w:val="24"/>
          <w:szCs w:val="24"/>
        </w:rPr>
        <w:t xml:space="preserve">et </w:t>
      </w:r>
      <w:proofErr w:type="gramStart"/>
      <w:r w:rsidR="00FA060F" w:rsidRPr="00CE4471">
        <w:rPr>
          <w:rFonts w:ascii="Book Antiqua" w:eastAsia="Times New Roman" w:hAnsi="Book Antiqua" w:cs="Times New Roman"/>
          <w:i/>
          <w:iCs/>
          <w:color w:val="000000" w:themeColor="text1"/>
          <w:sz w:val="24"/>
          <w:szCs w:val="24"/>
        </w:rPr>
        <w:t>al</w:t>
      </w:r>
      <w:r w:rsidR="00061BBF" w:rsidRPr="00CE4471">
        <w:rPr>
          <w:rFonts w:ascii="Book Antiqua" w:hAnsi="Book Antiqua" w:cs="Times New Roman"/>
          <w:color w:val="000000" w:themeColor="text1"/>
          <w:sz w:val="24"/>
          <w:szCs w:val="24"/>
          <w:vertAlign w:val="superscript"/>
        </w:rPr>
        <w:t>[</w:t>
      </w:r>
      <w:proofErr w:type="gramEnd"/>
      <w:r w:rsidR="00061BBF" w:rsidRPr="00CE4471">
        <w:rPr>
          <w:rFonts w:ascii="Book Antiqua" w:hAnsi="Book Antiqua" w:cs="Times New Roman"/>
          <w:color w:val="000000" w:themeColor="text1"/>
          <w:sz w:val="24"/>
          <w:szCs w:val="24"/>
          <w:vertAlign w:val="superscript"/>
        </w:rPr>
        <w:t>27]</w:t>
      </w:r>
      <w:r w:rsidR="00FA060F" w:rsidRPr="00CE4471">
        <w:rPr>
          <w:rFonts w:ascii="Book Antiqua" w:eastAsia="Times New Roman" w:hAnsi="Book Antiqua" w:cs="Times New Roman"/>
          <w:color w:val="000000" w:themeColor="text1"/>
          <w:sz w:val="24"/>
          <w:szCs w:val="24"/>
        </w:rPr>
        <w:t xml:space="preserve"> constructed a response prediction model based on pretreatment clinical parameters and </w:t>
      </w:r>
      <w:r w:rsidR="00FA060F" w:rsidRPr="00CE4471">
        <w:rPr>
          <w:rFonts w:ascii="Book Antiqua" w:eastAsia="Times New Roman" w:hAnsi="Book Antiqua" w:cs="Times New Roman"/>
          <w:color w:val="000000" w:themeColor="text1"/>
          <w:sz w:val="24"/>
          <w:szCs w:val="24"/>
          <w:vertAlign w:val="superscript"/>
        </w:rPr>
        <w:t>18</w:t>
      </w:r>
      <w:r w:rsidR="00FA060F" w:rsidRPr="00CE4471">
        <w:rPr>
          <w:rFonts w:ascii="Book Antiqua" w:eastAsia="Times New Roman" w:hAnsi="Book Antiqua" w:cs="Times New Roman"/>
          <w:color w:val="000000" w:themeColor="text1"/>
          <w:sz w:val="24"/>
          <w:szCs w:val="24"/>
        </w:rPr>
        <w:t xml:space="preserve">F-FDG PET/CT–derived textural features. Compared with the current most accurate prediction model with </w:t>
      </w:r>
      <w:proofErr w:type="spellStart"/>
      <w:r w:rsidR="00FA060F" w:rsidRPr="00CE4471">
        <w:rPr>
          <w:rFonts w:ascii="Book Antiqua" w:eastAsia="Times New Roman" w:hAnsi="Book Antiqua" w:cs="Times New Roman"/>
          <w:color w:val="000000" w:themeColor="text1"/>
          <w:sz w:val="24"/>
          <w:szCs w:val="24"/>
        </w:rPr>
        <w:t>SUVmax</w:t>
      </w:r>
      <w:proofErr w:type="spellEnd"/>
      <w:r w:rsidR="00FA060F" w:rsidRPr="00CE4471">
        <w:rPr>
          <w:rFonts w:ascii="Book Antiqua" w:eastAsia="Times New Roman" w:hAnsi="Book Antiqua" w:cs="Times New Roman"/>
          <w:color w:val="000000" w:themeColor="text1"/>
          <w:sz w:val="24"/>
          <w:szCs w:val="24"/>
        </w:rPr>
        <w:t xml:space="preserve">, the constructed model had higher AUC (0.78 </w:t>
      </w:r>
      <w:r w:rsidR="00FA060F" w:rsidRPr="00CE4471">
        <w:rPr>
          <w:rFonts w:ascii="Book Antiqua" w:eastAsia="Times New Roman" w:hAnsi="Book Antiqua" w:cs="Times New Roman"/>
          <w:i/>
          <w:iCs/>
          <w:color w:val="000000" w:themeColor="text1"/>
          <w:sz w:val="24"/>
          <w:szCs w:val="24"/>
        </w:rPr>
        <w:t>vs</w:t>
      </w:r>
      <w:r w:rsidR="00FA060F" w:rsidRPr="00CE4471">
        <w:rPr>
          <w:rFonts w:ascii="Book Antiqua" w:eastAsia="Times New Roman" w:hAnsi="Book Antiqua" w:cs="Times New Roman"/>
          <w:color w:val="000000" w:themeColor="text1"/>
          <w:sz w:val="24"/>
          <w:szCs w:val="24"/>
        </w:rPr>
        <w:t xml:space="preserve"> 0.58) and discrimination slope (0.17 </w:t>
      </w:r>
      <w:r w:rsidR="00FA060F" w:rsidRPr="00CE4471">
        <w:rPr>
          <w:rFonts w:ascii="Book Antiqua" w:eastAsia="Times New Roman" w:hAnsi="Book Antiqua" w:cs="Times New Roman"/>
          <w:i/>
          <w:iCs/>
          <w:color w:val="000000" w:themeColor="text1"/>
          <w:sz w:val="24"/>
          <w:szCs w:val="24"/>
        </w:rPr>
        <w:t>vs</w:t>
      </w:r>
      <w:r w:rsidR="00FA060F" w:rsidRPr="00CE4471">
        <w:rPr>
          <w:rFonts w:ascii="Book Antiqua" w:eastAsia="Times New Roman" w:hAnsi="Book Antiqua" w:cs="Times New Roman"/>
          <w:color w:val="000000" w:themeColor="text1"/>
          <w:sz w:val="24"/>
          <w:szCs w:val="24"/>
        </w:rPr>
        <w:t xml:space="preserve"> 0.01).</w:t>
      </w:r>
      <w:r w:rsidR="00D231E4"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 xml:space="preserve">In another study of 31 patients with primary EC, </w:t>
      </w:r>
      <w:r w:rsidR="00DB0C69" w:rsidRPr="00CE4471">
        <w:rPr>
          <w:rFonts w:ascii="Book Antiqua" w:hAnsi="Book Antiqua" w:cs="Times New Roman"/>
          <w:color w:val="000000" w:themeColor="text1"/>
          <w:sz w:val="24"/>
          <w:szCs w:val="24"/>
        </w:rPr>
        <w:t xml:space="preserve">a </w:t>
      </w:r>
      <w:r w:rsidRPr="00CE4471">
        <w:rPr>
          <w:rFonts w:ascii="Book Antiqua" w:hAnsi="Book Antiqua" w:cs="Times New Roman"/>
          <w:color w:val="000000" w:themeColor="text1"/>
          <w:sz w:val="24"/>
          <w:szCs w:val="24"/>
        </w:rPr>
        <w:t>significant decrease in entropy and CT tumor heterogeneity</w:t>
      </w:r>
      <w:r w:rsidR="006923E2" w:rsidRPr="00CE4471">
        <w:rPr>
          <w:rFonts w:ascii="Book Antiqua" w:hAnsi="Book Antiqua" w:cs="Times New Roman"/>
          <w:color w:val="000000" w:themeColor="text1"/>
          <w:sz w:val="24"/>
          <w:szCs w:val="24"/>
        </w:rPr>
        <w:t xml:space="preserve"> and</w:t>
      </w:r>
      <w:r w:rsidRPr="00CE4471">
        <w:rPr>
          <w:rFonts w:ascii="Book Antiqua" w:hAnsi="Book Antiqua" w:cs="Times New Roman"/>
          <w:color w:val="000000" w:themeColor="text1"/>
          <w:sz w:val="24"/>
          <w:szCs w:val="24"/>
        </w:rPr>
        <w:t xml:space="preserve"> increase in uniformity were observed following neoadjuvant chemotherapy, </w:t>
      </w:r>
      <w:r w:rsidR="006923E2" w:rsidRPr="00CE4471">
        <w:rPr>
          <w:rFonts w:ascii="Book Antiqua" w:hAnsi="Book Antiqua" w:cs="Times New Roman"/>
          <w:color w:val="000000" w:themeColor="text1"/>
          <w:sz w:val="24"/>
          <w:szCs w:val="24"/>
        </w:rPr>
        <w:t>indicating</w:t>
      </w:r>
      <w:r w:rsidRPr="00CE4471">
        <w:rPr>
          <w:rFonts w:ascii="Book Antiqua" w:hAnsi="Book Antiqua" w:cs="Times New Roman"/>
          <w:color w:val="000000" w:themeColor="text1"/>
          <w:sz w:val="24"/>
          <w:szCs w:val="24"/>
        </w:rPr>
        <w:t xml:space="preserve"> that CT texture analysis </w:t>
      </w:r>
      <w:r w:rsidR="006923E2" w:rsidRPr="00CE4471">
        <w:rPr>
          <w:rFonts w:ascii="Book Antiqua" w:hAnsi="Book Antiqua" w:cs="Times New Roman"/>
          <w:color w:val="000000" w:themeColor="text1"/>
          <w:sz w:val="24"/>
          <w:szCs w:val="24"/>
        </w:rPr>
        <w:t xml:space="preserve">has the </w:t>
      </w:r>
      <w:r w:rsidRPr="00CE4471">
        <w:rPr>
          <w:rFonts w:ascii="Book Antiqua" w:hAnsi="Book Antiqua" w:cs="Times New Roman"/>
          <w:color w:val="000000" w:themeColor="text1"/>
          <w:sz w:val="24"/>
          <w:szCs w:val="24"/>
        </w:rPr>
        <w:t xml:space="preserve">potential to assess prognosis and survival of patients with primary </w:t>
      </w:r>
      <w:proofErr w:type="gramStart"/>
      <w:r w:rsidRPr="00CE4471">
        <w:rPr>
          <w:rFonts w:ascii="Book Antiqua" w:hAnsi="Book Antiqua" w:cs="Times New Roman"/>
          <w:color w:val="000000" w:themeColor="text1"/>
          <w:sz w:val="24"/>
          <w:szCs w:val="24"/>
        </w:rPr>
        <w:t>EC</w:t>
      </w:r>
      <w:r w:rsidR="006B599B" w:rsidRPr="00CE4471">
        <w:rPr>
          <w:rFonts w:ascii="Book Antiqua" w:hAnsi="Book Antiqua" w:cs="Times New Roman"/>
          <w:color w:val="000000" w:themeColor="text1"/>
          <w:sz w:val="24"/>
          <w:szCs w:val="24"/>
          <w:vertAlign w:val="superscript"/>
        </w:rPr>
        <w:t>[</w:t>
      </w:r>
      <w:proofErr w:type="gramEnd"/>
      <w:r w:rsidR="006B599B" w:rsidRPr="00CE4471">
        <w:rPr>
          <w:rFonts w:ascii="Book Antiqua" w:hAnsi="Book Antiqua" w:cs="Times New Roman"/>
          <w:color w:val="000000" w:themeColor="text1"/>
          <w:sz w:val="24"/>
          <w:szCs w:val="24"/>
          <w:vertAlign w:val="superscript"/>
        </w:rPr>
        <w:t>28]</w:t>
      </w:r>
      <w:r w:rsidRPr="00CE4471">
        <w:rPr>
          <w:rFonts w:ascii="Book Antiqua" w:eastAsia="Times New Roman" w:hAnsi="Book Antiqua" w:cs="Times New Roman"/>
          <w:color w:val="000000" w:themeColor="text1"/>
          <w:sz w:val="24"/>
          <w:szCs w:val="24"/>
        </w:rPr>
        <w:t xml:space="preserve">. </w:t>
      </w:r>
      <w:r w:rsidR="00FA060F" w:rsidRPr="00CE4471">
        <w:rPr>
          <w:rFonts w:ascii="Book Antiqua" w:eastAsia="Times New Roman" w:hAnsi="Book Antiqua" w:cs="Times New Roman"/>
          <w:color w:val="000000" w:themeColor="text1"/>
          <w:sz w:val="24"/>
          <w:szCs w:val="24"/>
        </w:rPr>
        <w:t>I</w:t>
      </w:r>
      <w:r w:rsidR="00FA060F" w:rsidRPr="00CE4471">
        <w:rPr>
          <w:rFonts w:ascii="Book Antiqua" w:hAnsi="Book Antiqua" w:cs="Times New Roman"/>
          <w:color w:val="000000" w:themeColor="text1"/>
          <w:sz w:val="24"/>
          <w:szCs w:val="24"/>
        </w:rPr>
        <w:t>n another study of 61</w:t>
      </w:r>
      <w:r w:rsidR="00FA060F" w:rsidRPr="00CE4471">
        <w:rPr>
          <w:rFonts w:ascii="Book Antiqua" w:hAnsi="Book Antiqua" w:cs="Times New Roman"/>
          <w:color w:val="000000" w:themeColor="text1"/>
          <w:sz w:val="24"/>
          <w:szCs w:val="24"/>
          <w:lang w:val="en"/>
        </w:rPr>
        <w:t xml:space="preserve"> </w:t>
      </w:r>
      <w:r w:rsidR="00FA060F" w:rsidRPr="00CE4471">
        <w:rPr>
          <w:rFonts w:ascii="Book Antiqua" w:hAnsi="Book Antiqua" w:cs="Times New Roman"/>
          <w:color w:val="000000" w:themeColor="text1"/>
          <w:sz w:val="24"/>
          <w:szCs w:val="24"/>
        </w:rPr>
        <w:t>ESCC patients</w:t>
      </w:r>
      <w:r w:rsidR="004B65CF" w:rsidRPr="00CE4471">
        <w:rPr>
          <w:rFonts w:ascii="Book Antiqua" w:hAnsi="Book Antiqua" w:cs="Times New Roman"/>
          <w:color w:val="000000" w:themeColor="text1"/>
          <w:sz w:val="24"/>
          <w:szCs w:val="24"/>
        </w:rPr>
        <w:t xml:space="preserve"> who</w:t>
      </w:r>
      <w:r w:rsidR="00FA060F" w:rsidRPr="00CE4471">
        <w:rPr>
          <w:rFonts w:ascii="Book Antiqua" w:hAnsi="Book Antiqua" w:cs="Times New Roman"/>
          <w:color w:val="000000" w:themeColor="text1"/>
          <w:sz w:val="24"/>
          <w:szCs w:val="24"/>
        </w:rPr>
        <w:t xml:space="preserve"> received radical radiation therapy</w:t>
      </w:r>
      <w:r w:rsidR="00DD11B1" w:rsidRPr="00CE4471">
        <w:rPr>
          <w:rFonts w:ascii="Book Antiqua" w:hAnsi="Book Antiqua" w:cs="Times New Roman"/>
          <w:color w:val="000000" w:themeColor="text1"/>
          <w:sz w:val="24"/>
          <w:szCs w:val="24"/>
        </w:rPr>
        <w:t xml:space="preserve">, </w:t>
      </w:r>
      <w:r w:rsidR="00FA060F" w:rsidRPr="00CE4471">
        <w:rPr>
          <w:rFonts w:ascii="Book Antiqua" w:hAnsi="Book Antiqua" w:cs="Times New Roman"/>
          <w:color w:val="000000" w:themeColor="text1"/>
          <w:sz w:val="24"/>
          <w:szCs w:val="24"/>
        </w:rPr>
        <w:t>the survival rate was significantly correlated with the change of coarseness (</w:t>
      </w:r>
      <w:r w:rsidR="00FA060F" w:rsidRPr="00CE4471">
        <w:rPr>
          <w:rFonts w:ascii="Book Antiqua" w:hAnsi="Book Antiqua" w:cs="Times New Roman"/>
          <w:i/>
          <w:iCs/>
          <w:color w:val="000000" w:themeColor="text1"/>
          <w:sz w:val="24"/>
          <w:szCs w:val="24"/>
        </w:rPr>
        <w:t>P</w:t>
      </w:r>
      <w:r w:rsidR="008D7675" w:rsidRPr="00CE4471">
        <w:rPr>
          <w:rFonts w:ascii="Book Antiqua" w:hAnsi="Book Antiqua" w:cs="Times New Roman"/>
          <w:i/>
          <w:iCs/>
          <w:color w:val="000000" w:themeColor="text1"/>
          <w:sz w:val="24"/>
          <w:szCs w:val="24"/>
        </w:rPr>
        <w:t xml:space="preserve"> </w:t>
      </w:r>
      <w:r w:rsidR="00FA060F" w:rsidRPr="00CE4471">
        <w:rPr>
          <w:rFonts w:ascii="Book Antiqua" w:hAnsi="Book Antiqua" w:cs="Times New Roman"/>
          <w:color w:val="000000" w:themeColor="text1"/>
          <w:sz w:val="24"/>
          <w:szCs w:val="24"/>
        </w:rPr>
        <w:t>=</w:t>
      </w:r>
      <w:r w:rsidR="008D7675" w:rsidRPr="00CE4471">
        <w:rPr>
          <w:rFonts w:ascii="Book Antiqua" w:hAnsi="Book Antiqua" w:cs="Times New Roman"/>
          <w:color w:val="000000" w:themeColor="text1"/>
          <w:sz w:val="24"/>
          <w:szCs w:val="24"/>
        </w:rPr>
        <w:t xml:space="preserve"> </w:t>
      </w:r>
      <w:r w:rsidR="00FA060F" w:rsidRPr="00CE4471">
        <w:rPr>
          <w:rFonts w:ascii="Book Antiqua" w:hAnsi="Book Antiqua" w:cs="Times New Roman"/>
          <w:color w:val="000000" w:themeColor="text1"/>
          <w:sz w:val="24"/>
          <w:szCs w:val="24"/>
        </w:rPr>
        <w:t>0.0027) and strength (</w:t>
      </w:r>
      <w:r w:rsidR="00FA060F" w:rsidRPr="00CE4471">
        <w:rPr>
          <w:rFonts w:ascii="Book Antiqua" w:hAnsi="Book Antiqua" w:cs="Times New Roman"/>
          <w:i/>
          <w:iCs/>
          <w:color w:val="000000" w:themeColor="text1"/>
          <w:sz w:val="24"/>
          <w:szCs w:val="24"/>
        </w:rPr>
        <w:t>P</w:t>
      </w:r>
      <w:r w:rsidR="008D7675" w:rsidRPr="00CE4471">
        <w:rPr>
          <w:rFonts w:ascii="Book Antiqua" w:hAnsi="Book Antiqua" w:cs="Times New Roman"/>
          <w:i/>
          <w:iCs/>
          <w:color w:val="000000" w:themeColor="text1"/>
          <w:sz w:val="24"/>
          <w:szCs w:val="24"/>
        </w:rPr>
        <w:t xml:space="preserve"> </w:t>
      </w:r>
      <w:r w:rsidR="00FA060F" w:rsidRPr="00CE4471">
        <w:rPr>
          <w:rFonts w:ascii="Book Antiqua" w:hAnsi="Book Antiqua" w:cs="Times New Roman"/>
          <w:color w:val="000000" w:themeColor="text1"/>
          <w:sz w:val="24"/>
          <w:szCs w:val="24"/>
        </w:rPr>
        <w:t>=</w:t>
      </w:r>
      <w:r w:rsidR="008D7675" w:rsidRPr="00CE4471">
        <w:rPr>
          <w:rFonts w:ascii="Book Antiqua" w:hAnsi="Book Antiqua" w:cs="Times New Roman"/>
          <w:color w:val="000000" w:themeColor="text1"/>
          <w:sz w:val="24"/>
          <w:szCs w:val="24"/>
        </w:rPr>
        <w:t xml:space="preserve"> </w:t>
      </w:r>
      <w:r w:rsidR="00FA060F" w:rsidRPr="00CE4471">
        <w:rPr>
          <w:rFonts w:ascii="Book Antiqua" w:hAnsi="Book Antiqua" w:cs="Times New Roman"/>
          <w:color w:val="000000" w:themeColor="text1"/>
          <w:sz w:val="24"/>
          <w:szCs w:val="24"/>
        </w:rPr>
        <w:t>0.0001)</w:t>
      </w:r>
      <w:r w:rsidR="00DD11B1" w:rsidRPr="00CE4471">
        <w:rPr>
          <w:rFonts w:ascii="Book Antiqua" w:hAnsi="Book Antiqua" w:cs="Times New Roman"/>
          <w:color w:val="000000" w:themeColor="text1"/>
          <w:sz w:val="24"/>
          <w:szCs w:val="24"/>
        </w:rPr>
        <w:t xml:space="preserve">, </w:t>
      </w:r>
      <w:r w:rsidR="00FA060F" w:rsidRPr="00CE4471">
        <w:rPr>
          <w:rFonts w:ascii="Book Antiqua" w:hAnsi="Book Antiqua" w:cs="Times New Roman"/>
          <w:color w:val="000000" w:themeColor="text1"/>
          <w:sz w:val="24"/>
          <w:szCs w:val="24"/>
        </w:rPr>
        <w:t xml:space="preserve">which indicated that CT features (such as coarseness and strength) could be selected as outstanding imaging biomarkers for prediction of RT prognosis of </w:t>
      </w:r>
      <w:proofErr w:type="gramStart"/>
      <w:r w:rsidR="00FA060F" w:rsidRPr="00CE4471">
        <w:rPr>
          <w:rFonts w:ascii="Book Antiqua" w:hAnsi="Book Antiqua" w:cs="Times New Roman"/>
          <w:color w:val="000000" w:themeColor="text1"/>
          <w:sz w:val="24"/>
          <w:szCs w:val="24"/>
        </w:rPr>
        <w:t>ESC</w:t>
      </w:r>
      <w:r w:rsidR="008D7675" w:rsidRPr="00CE4471">
        <w:rPr>
          <w:rFonts w:ascii="Book Antiqua" w:hAnsi="Book Antiqua" w:cs="Times New Roman"/>
          <w:color w:val="000000" w:themeColor="text1"/>
          <w:sz w:val="24"/>
          <w:szCs w:val="24"/>
          <w:vertAlign w:val="superscript"/>
        </w:rPr>
        <w:t>[</w:t>
      </w:r>
      <w:proofErr w:type="gramEnd"/>
      <w:r w:rsidR="008D7675" w:rsidRPr="00CE4471">
        <w:rPr>
          <w:rFonts w:ascii="Book Antiqua" w:hAnsi="Book Antiqua" w:cs="Times New Roman"/>
          <w:color w:val="000000" w:themeColor="text1"/>
          <w:sz w:val="24"/>
          <w:szCs w:val="24"/>
          <w:vertAlign w:val="superscript"/>
        </w:rPr>
        <w:t>29]</w:t>
      </w:r>
      <w:r w:rsidR="00FA060F" w:rsidRPr="00CE4471">
        <w:rPr>
          <w:rFonts w:ascii="Book Antiqua" w:hAnsi="Book Antiqua" w:cs="Times New Roman"/>
          <w:color w:val="000000" w:themeColor="text1"/>
          <w:sz w:val="24"/>
          <w:szCs w:val="24"/>
        </w:rPr>
        <w:t>.</w:t>
      </w:r>
    </w:p>
    <w:p w14:paraId="44317A22" w14:textId="77777777" w:rsidR="00433326" w:rsidRPr="00CE4471" w:rsidRDefault="00433326" w:rsidP="007A5784">
      <w:pPr>
        <w:adjustRightInd w:val="0"/>
        <w:snapToGrid w:val="0"/>
        <w:spacing w:line="360" w:lineRule="auto"/>
        <w:rPr>
          <w:rFonts w:ascii="Book Antiqua" w:hAnsi="Book Antiqua" w:cs="Times New Roman"/>
          <w:color w:val="000000" w:themeColor="text1"/>
          <w:sz w:val="24"/>
          <w:szCs w:val="24"/>
        </w:rPr>
      </w:pPr>
    </w:p>
    <w:p w14:paraId="39275354" w14:textId="77777777" w:rsidR="00433326" w:rsidRPr="00CE4471" w:rsidRDefault="00433326" w:rsidP="007A5784">
      <w:pPr>
        <w:adjustRightInd w:val="0"/>
        <w:snapToGrid w:val="0"/>
        <w:spacing w:line="360" w:lineRule="auto"/>
        <w:rPr>
          <w:rFonts w:ascii="Book Antiqua" w:eastAsia="Times New Roman" w:hAnsi="Book Antiqua" w:cs="Times New Roman"/>
          <w:b/>
          <w:color w:val="000000" w:themeColor="text1"/>
          <w:sz w:val="24"/>
          <w:szCs w:val="24"/>
          <w:u w:val="single"/>
        </w:rPr>
      </w:pPr>
      <w:r w:rsidRPr="00CE4471">
        <w:rPr>
          <w:rFonts w:ascii="Book Antiqua" w:eastAsia="Times New Roman" w:hAnsi="Book Antiqua" w:cs="Times New Roman"/>
          <w:b/>
          <w:color w:val="000000" w:themeColor="text1"/>
          <w:sz w:val="24"/>
          <w:szCs w:val="24"/>
          <w:u w:val="single"/>
        </w:rPr>
        <w:t>DIAGNOSTIC ADVANCES OF AI AND RADIOMICS IN GASTRIC DISEASE</w:t>
      </w:r>
    </w:p>
    <w:p w14:paraId="72D43E5D" w14:textId="3D34710A" w:rsidR="000A1F62" w:rsidRPr="00CE4471" w:rsidRDefault="00433326"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eastAsia="Times New Roman" w:hAnsi="Book Antiqua" w:cs="Times New Roman"/>
          <w:color w:val="000000" w:themeColor="text1"/>
          <w:sz w:val="24"/>
          <w:szCs w:val="24"/>
        </w:rPr>
        <w:lastRenderedPageBreak/>
        <w:t xml:space="preserve">Radiomics and texture analysis </w:t>
      </w:r>
      <w:r w:rsidR="00A10D71" w:rsidRPr="00CE4471">
        <w:rPr>
          <w:rFonts w:ascii="Book Antiqua" w:eastAsia="Times New Roman" w:hAnsi="Book Antiqua" w:cs="Times New Roman"/>
          <w:color w:val="000000" w:themeColor="text1"/>
          <w:sz w:val="24"/>
          <w:szCs w:val="24"/>
        </w:rPr>
        <w:t>potentially</w:t>
      </w:r>
      <w:r w:rsidRPr="00CE4471">
        <w:rPr>
          <w:rFonts w:ascii="Book Antiqua" w:eastAsia="Times New Roman" w:hAnsi="Book Antiqua" w:cs="Times New Roman"/>
          <w:color w:val="000000" w:themeColor="text1"/>
          <w:sz w:val="24"/>
          <w:szCs w:val="24"/>
        </w:rPr>
        <w:t xml:space="preserve"> aid radiologists in differential diagnosis of gastric tumors. In a study on the </w:t>
      </w:r>
      <w:r w:rsidR="00A10D71" w:rsidRPr="00CE4471">
        <w:rPr>
          <w:rFonts w:ascii="Book Antiqua" w:eastAsia="Times New Roman" w:hAnsi="Book Antiqua" w:cs="Times New Roman"/>
          <w:color w:val="000000" w:themeColor="text1"/>
          <w:sz w:val="24"/>
          <w:szCs w:val="24"/>
        </w:rPr>
        <w:t xml:space="preserve">utility </w:t>
      </w:r>
      <w:r w:rsidRPr="00CE4471">
        <w:rPr>
          <w:rFonts w:ascii="Book Antiqua" w:eastAsia="Times New Roman" w:hAnsi="Book Antiqua" w:cs="Times New Roman"/>
          <w:color w:val="000000" w:themeColor="text1"/>
          <w:sz w:val="24"/>
          <w:szCs w:val="24"/>
        </w:rPr>
        <w:t xml:space="preserve">of texture features of CT images in differential diagnosis of gastric tumors, textural features derived from </w:t>
      </w:r>
      <w:r w:rsidR="00A10D71"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 xml:space="preserve">arterial phase </w:t>
      </w:r>
      <w:r w:rsidR="00A10D71" w:rsidRPr="00CE4471">
        <w:rPr>
          <w:rFonts w:ascii="Book Antiqua" w:eastAsia="Times New Roman" w:hAnsi="Book Antiqua" w:cs="Times New Roman"/>
          <w:color w:val="000000" w:themeColor="text1"/>
          <w:sz w:val="24"/>
          <w:szCs w:val="24"/>
        </w:rPr>
        <w:t>exhibited improved</w:t>
      </w:r>
      <w:r w:rsidRPr="00CE4471">
        <w:rPr>
          <w:rFonts w:ascii="Book Antiqua" w:eastAsia="Times New Roman" w:hAnsi="Book Antiqua" w:cs="Times New Roman"/>
          <w:color w:val="000000" w:themeColor="text1"/>
          <w:sz w:val="24"/>
          <w:szCs w:val="24"/>
        </w:rPr>
        <w:t xml:space="preserve"> accuracy of differentiation between gastric adenocarcinoma (GC) and gastric lymphoma</w:t>
      </w:r>
      <w:r w:rsidR="00A10D71" w:rsidRPr="00CE4471">
        <w:rPr>
          <w:rFonts w:ascii="Book Antiqua" w:eastAsia="Times New Roman" w:hAnsi="Book Antiqua" w:cs="Times New Roman"/>
          <w:color w:val="000000" w:themeColor="text1"/>
          <w:sz w:val="24"/>
          <w:szCs w:val="24"/>
        </w:rPr>
        <w:t xml:space="preserve"> as well as</w:t>
      </w:r>
      <w:r w:rsidRPr="00CE4471">
        <w:rPr>
          <w:rFonts w:ascii="Book Antiqua" w:eastAsia="Times New Roman" w:hAnsi="Book Antiqua" w:cs="Times New Roman"/>
          <w:color w:val="000000" w:themeColor="text1"/>
          <w:sz w:val="24"/>
          <w:szCs w:val="24"/>
        </w:rPr>
        <w:t xml:space="preserve"> </w:t>
      </w:r>
      <w:bookmarkStart w:id="21" w:name="_Hlk40803948"/>
      <w:r w:rsidRPr="00CE4471">
        <w:rPr>
          <w:rFonts w:ascii="Book Antiqua" w:eastAsia="Times New Roman" w:hAnsi="Book Antiqua" w:cs="Times New Roman"/>
          <w:color w:val="000000" w:themeColor="text1"/>
          <w:sz w:val="24"/>
          <w:szCs w:val="24"/>
        </w:rPr>
        <w:t>gastric stromal tumor (GIST)</w:t>
      </w:r>
      <w:bookmarkEnd w:id="21"/>
      <w:r w:rsidRPr="00CE4471">
        <w:rPr>
          <w:rFonts w:ascii="Book Antiqua" w:eastAsia="Times New Roman" w:hAnsi="Book Antiqua" w:cs="Times New Roman"/>
          <w:color w:val="000000" w:themeColor="text1"/>
          <w:sz w:val="24"/>
          <w:szCs w:val="24"/>
        </w:rPr>
        <w:t xml:space="preserve"> and lymphoma; </w:t>
      </w:r>
      <w:r w:rsidR="00A10D71" w:rsidRPr="00CE4471">
        <w:rPr>
          <w:rFonts w:ascii="Book Antiqua" w:eastAsia="Times New Roman" w:hAnsi="Book Antiqua" w:cs="Times New Roman"/>
          <w:color w:val="000000" w:themeColor="text1"/>
          <w:sz w:val="24"/>
          <w:szCs w:val="24"/>
        </w:rPr>
        <w:t xml:space="preserve">however, </w:t>
      </w:r>
      <w:r w:rsidRPr="00CE4471">
        <w:rPr>
          <w:rFonts w:ascii="Book Antiqua" w:eastAsia="Times New Roman" w:hAnsi="Book Antiqua" w:cs="Times New Roman"/>
          <w:color w:val="000000" w:themeColor="text1"/>
          <w:sz w:val="24"/>
          <w:szCs w:val="24"/>
        </w:rPr>
        <w:t xml:space="preserve">the textural features derived from </w:t>
      </w:r>
      <w:r w:rsidR="00A10D71"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venous phase adequately distinguish</w:t>
      </w:r>
      <w:r w:rsidR="00A10D71" w:rsidRPr="00CE4471">
        <w:rPr>
          <w:rFonts w:ascii="Book Antiqua" w:eastAsia="Times New Roman" w:hAnsi="Book Antiqua" w:cs="Times New Roman"/>
          <w:color w:val="000000" w:themeColor="text1"/>
          <w:sz w:val="24"/>
          <w:szCs w:val="24"/>
        </w:rPr>
        <w:t>ed</w:t>
      </w:r>
      <w:r w:rsidRPr="00CE4471">
        <w:rPr>
          <w:rFonts w:ascii="Book Antiqua" w:eastAsia="Times New Roman" w:hAnsi="Book Antiqua" w:cs="Times New Roman"/>
          <w:color w:val="000000" w:themeColor="text1"/>
          <w:sz w:val="24"/>
          <w:szCs w:val="24"/>
        </w:rPr>
        <w:t xml:space="preserve"> between GC and GIST</w:t>
      </w:r>
      <w:r w:rsidR="008D426E" w:rsidRPr="00CE4471">
        <w:rPr>
          <w:rFonts w:ascii="Book Antiqua" w:hAnsi="Book Antiqua" w:cs="Times New Roman"/>
          <w:color w:val="000000" w:themeColor="text1"/>
          <w:sz w:val="24"/>
          <w:szCs w:val="24"/>
          <w:vertAlign w:val="superscript"/>
        </w:rPr>
        <w:t>[30]</w:t>
      </w:r>
      <w:r w:rsidRPr="00CE4471">
        <w:rPr>
          <w:rFonts w:ascii="Book Antiqua" w:eastAsia="Times New Roman"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 xml:space="preserve">Similarly, in a study on the discrimination of </w:t>
      </w:r>
      <w:proofErr w:type="spellStart"/>
      <w:r w:rsidRPr="00CE4471">
        <w:rPr>
          <w:rFonts w:ascii="Book Antiqua" w:eastAsia="Times New Roman" w:hAnsi="Book Antiqua" w:cs="Times New Roman"/>
          <w:color w:val="000000" w:themeColor="text1"/>
          <w:sz w:val="24"/>
          <w:szCs w:val="24"/>
        </w:rPr>
        <w:t>Borrmann</w:t>
      </w:r>
      <w:proofErr w:type="spellEnd"/>
      <w:r w:rsidRPr="00CE4471">
        <w:rPr>
          <w:rFonts w:ascii="Book Antiqua" w:eastAsia="Times New Roman" w:hAnsi="Book Antiqua" w:cs="Times New Roman"/>
          <w:color w:val="000000" w:themeColor="text1"/>
          <w:sz w:val="24"/>
          <w:szCs w:val="24"/>
        </w:rPr>
        <w:t xml:space="preserve"> type IV gastric cancer and primary lymphoma, objective feature models including CT objective features (stomach wall thickness, infiltration degree, </w:t>
      </w:r>
      <w:r w:rsidRPr="00CE4471">
        <w:rPr>
          <w:rFonts w:ascii="Book Antiqua" w:eastAsia="Times New Roman" w:hAnsi="Book Antiqua" w:cs="Times New Roman"/>
          <w:i/>
          <w:color w:val="000000" w:themeColor="text1"/>
          <w:sz w:val="24"/>
          <w:szCs w:val="24"/>
        </w:rPr>
        <w:t>etc</w:t>
      </w:r>
      <w:r w:rsidRPr="00CE4471">
        <w:rPr>
          <w:rFonts w:ascii="Book Antiqua" w:eastAsia="Times New Roman" w:hAnsi="Book Antiqua" w:cs="Times New Roman"/>
          <w:color w:val="000000" w:themeColor="text1"/>
          <w:sz w:val="24"/>
          <w:szCs w:val="24"/>
        </w:rPr>
        <w:t xml:space="preserve">.) and clinical features (age, gender, </w:t>
      </w:r>
      <w:r w:rsidRPr="00CE4471">
        <w:rPr>
          <w:rFonts w:ascii="Book Antiqua" w:eastAsia="Times New Roman" w:hAnsi="Book Antiqua" w:cs="Times New Roman"/>
          <w:i/>
          <w:color w:val="000000" w:themeColor="text1"/>
          <w:sz w:val="24"/>
          <w:szCs w:val="24"/>
        </w:rPr>
        <w:t>etc</w:t>
      </w:r>
      <w:r w:rsidRPr="00CE4471">
        <w:rPr>
          <w:rFonts w:ascii="Book Antiqua" w:eastAsia="Times New Roman" w:hAnsi="Book Antiqua" w:cs="Times New Roman"/>
          <w:color w:val="000000" w:themeColor="text1"/>
          <w:sz w:val="24"/>
          <w:szCs w:val="24"/>
        </w:rPr>
        <w:t>.), texture feature models</w:t>
      </w:r>
      <w:r w:rsidR="004B65CF"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and </w:t>
      </w:r>
      <w:r w:rsidR="00A10D71" w:rsidRPr="00CE4471">
        <w:rPr>
          <w:rFonts w:ascii="Book Antiqua" w:eastAsia="Times New Roman" w:hAnsi="Book Antiqua" w:cs="Times New Roman"/>
          <w:color w:val="000000" w:themeColor="text1"/>
          <w:sz w:val="24"/>
          <w:szCs w:val="24"/>
        </w:rPr>
        <w:t xml:space="preserve">a </w:t>
      </w:r>
      <w:r w:rsidRPr="00CE4471">
        <w:rPr>
          <w:rFonts w:ascii="Book Antiqua" w:eastAsia="Times New Roman" w:hAnsi="Book Antiqua" w:cs="Times New Roman"/>
          <w:color w:val="000000" w:themeColor="text1"/>
          <w:sz w:val="24"/>
          <w:szCs w:val="24"/>
        </w:rPr>
        <w:t xml:space="preserve">combination of these two models were established to distinguish these two types of gastric malignancies. </w:t>
      </w:r>
      <w:r w:rsidR="00A10D71" w:rsidRPr="00CE4471">
        <w:rPr>
          <w:rFonts w:ascii="Book Antiqua" w:eastAsia="Times New Roman" w:hAnsi="Book Antiqua" w:cs="Times New Roman"/>
          <w:color w:val="000000" w:themeColor="text1"/>
          <w:sz w:val="24"/>
          <w:szCs w:val="24"/>
        </w:rPr>
        <w:t xml:space="preserve">A sensitivity </w:t>
      </w:r>
      <w:r w:rsidRPr="00CE4471">
        <w:rPr>
          <w:rFonts w:ascii="Book Antiqua" w:eastAsia="Times New Roman" w:hAnsi="Book Antiqua" w:cs="Times New Roman"/>
          <w:color w:val="000000" w:themeColor="text1"/>
          <w:sz w:val="24"/>
          <w:szCs w:val="24"/>
        </w:rPr>
        <w:t>of 86.67% and specificity of 82.5% were found in the texture feature model</w:t>
      </w:r>
      <w:r w:rsidR="00A10D71"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and a specificity of 100%</w:t>
      </w:r>
      <w:r w:rsidR="00A10D71" w:rsidRPr="00CE4471">
        <w:rPr>
          <w:rFonts w:ascii="Book Antiqua" w:eastAsia="Times New Roman" w:hAnsi="Book Antiqua" w:cs="Times New Roman"/>
          <w:color w:val="000000" w:themeColor="text1"/>
          <w:sz w:val="24"/>
          <w:szCs w:val="24"/>
        </w:rPr>
        <w:t xml:space="preserve"> was noted</w:t>
      </w:r>
      <w:r w:rsidRPr="00CE4471">
        <w:rPr>
          <w:rFonts w:ascii="Book Antiqua" w:eastAsia="Times New Roman" w:hAnsi="Book Antiqua" w:cs="Times New Roman"/>
          <w:color w:val="000000" w:themeColor="text1"/>
          <w:sz w:val="24"/>
          <w:szCs w:val="24"/>
        </w:rPr>
        <w:t xml:space="preserve"> in the combination model with the highest AUC value (0.903), </w:t>
      </w:r>
      <w:r w:rsidR="00A10D71" w:rsidRPr="00CE4471">
        <w:rPr>
          <w:rFonts w:ascii="Book Antiqua" w:eastAsia="Times New Roman" w:hAnsi="Book Antiqua" w:cs="Times New Roman"/>
          <w:color w:val="000000" w:themeColor="text1"/>
          <w:sz w:val="24"/>
          <w:szCs w:val="24"/>
        </w:rPr>
        <w:t>indicating</w:t>
      </w:r>
      <w:r w:rsidRPr="00CE4471">
        <w:rPr>
          <w:rFonts w:ascii="Book Antiqua" w:eastAsia="Times New Roman" w:hAnsi="Book Antiqua" w:cs="Times New Roman"/>
          <w:color w:val="000000" w:themeColor="text1"/>
          <w:sz w:val="24"/>
          <w:szCs w:val="24"/>
        </w:rPr>
        <w:t xml:space="preserve"> the ability of radiomics in distinguishing gastric tumors from gastric primary </w:t>
      </w:r>
      <w:proofErr w:type="gramStart"/>
      <w:r w:rsidRPr="00CE4471">
        <w:rPr>
          <w:rFonts w:ascii="Book Antiqua" w:eastAsia="Times New Roman" w:hAnsi="Book Antiqua" w:cs="Times New Roman"/>
          <w:color w:val="000000" w:themeColor="text1"/>
          <w:sz w:val="24"/>
          <w:szCs w:val="24"/>
        </w:rPr>
        <w:t>lymphoma</w:t>
      </w:r>
      <w:r w:rsidR="000A1F62" w:rsidRPr="00CE4471">
        <w:rPr>
          <w:rFonts w:ascii="Book Antiqua" w:hAnsi="Book Antiqua" w:cs="Times New Roman"/>
          <w:color w:val="000000" w:themeColor="text1"/>
          <w:sz w:val="24"/>
          <w:szCs w:val="24"/>
          <w:vertAlign w:val="superscript"/>
        </w:rPr>
        <w:t>[</w:t>
      </w:r>
      <w:proofErr w:type="gramEnd"/>
      <w:r w:rsidR="000A1F62" w:rsidRPr="00CE4471">
        <w:rPr>
          <w:rFonts w:ascii="Book Antiqua" w:hAnsi="Book Antiqua" w:cs="Times New Roman"/>
          <w:color w:val="000000" w:themeColor="text1"/>
          <w:sz w:val="24"/>
          <w:szCs w:val="24"/>
          <w:vertAlign w:val="superscript"/>
        </w:rPr>
        <w:t>31]</w:t>
      </w:r>
      <w:r w:rsidRPr="00CE4471">
        <w:rPr>
          <w:rFonts w:ascii="Book Antiqua" w:eastAsia="宋体" w:hAnsi="Book Antiqua" w:cs="Times New Roman"/>
          <w:color w:val="000000" w:themeColor="text1"/>
          <w:sz w:val="24"/>
          <w:szCs w:val="24"/>
        </w:rPr>
        <w:t>.</w:t>
      </w:r>
    </w:p>
    <w:p w14:paraId="1D551A5E" w14:textId="55BBC73A" w:rsidR="00657DAA" w:rsidRPr="00CE4471" w:rsidRDefault="00433326" w:rsidP="007A5784">
      <w:pPr>
        <w:adjustRightInd w:val="0"/>
        <w:snapToGrid w:val="0"/>
        <w:spacing w:line="360" w:lineRule="auto"/>
        <w:ind w:firstLineChars="100" w:firstLine="240"/>
        <w:rPr>
          <w:rFonts w:ascii="Book Antiqua" w:hAnsi="Book Antiqua" w:cs="Times New Roman"/>
          <w:color w:val="000000" w:themeColor="text1"/>
          <w:sz w:val="24"/>
          <w:szCs w:val="24"/>
        </w:rPr>
      </w:pPr>
      <w:r w:rsidRPr="00CE4471">
        <w:rPr>
          <w:rFonts w:ascii="Book Antiqua" w:eastAsia="Times New Roman" w:hAnsi="Book Antiqua" w:cs="Times New Roman"/>
          <w:color w:val="000000" w:themeColor="text1"/>
          <w:sz w:val="24"/>
          <w:szCs w:val="24"/>
        </w:rPr>
        <w:t>In addition, radiomic</w:t>
      </w:r>
      <w:r w:rsidR="00A10D71"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xml:space="preserve"> and texture analysis are also helpful for detection of local and peritoneal </w:t>
      </w:r>
      <w:r w:rsidR="004B65CF" w:rsidRPr="00CE4471">
        <w:rPr>
          <w:rFonts w:ascii="Book Antiqua" w:eastAsia="Times New Roman" w:hAnsi="Book Antiqua" w:cs="Times New Roman"/>
          <w:color w:val="000000" w:themeColor="text1"/>
          <w:sz w:val="24"/>
          <w:szCs w:val="24"/>
        </w:rPr>
        <w:t>metastases</w:t>
      </w:r>
      <w:r w:rsidRPr="00CE4471">
        <w:rPr>
          <w:rFonts w:ascii="Book Antiqua" w:eastAsia="Times New Roman"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 xml:space="preserve">In a study of </w:t>
      </w:r>
      <w:r w:rsidRPr="00CE4471">
        <w:rPr>
          <w:rFonts w:ascii="Book Antiqua" w:eastAsia="Times New Roman" w:hAnsi="Book Antiqua" w:cs="Times New Roman"/>
          <w:color w:val="000000" w:themeColor="text1"/>
          <w:sz w:val="24"/>
          <w:szCs w:val="24"/>
        </w:rPr>
        <w:t xml:space="preserve">554 patients with </w:t>
      </w:r>
      <w:bookmarkStart w:id="22" w:name="_Hlk40803961"/>
      <w:r w:rsidRPr="00CE4471">
        <w:rPr>
          <w:rFonts w:ascii="Book Antiqua" w:hAnsi="Book Antiqua" w:cs="Times New Roman"/>
          <w:color w:val="000000" w:themeColor="text1"/>
          <w:sz w:val="24"/>
          <w:szCs w:val="24"/>
        </w:rPr>
        <w:t>advanced gastric cancer (AGC)</w:t>
      </w:r>
      <w:bookmarkEnd w:id="22"/>
      <w:r w:rsidRPr="00CE4471">
        <w:rPr>
          <w:rFonts w:ascii="Book Antiqua" w:eastAsia="Times New Roman" w:hAnsi="Book Antiqua" w:cs="Times New Roman"/>
          <w:color w:val="000000" w:themeColor="text1"/>
          <w:sz w:val="24"/>
          <w:szCs w:val="24"/>
        </w:rPr>
        <w:t xml:space="preserve"> who were initially diagnosed as </w:t>
      </w:r>
      <w:r w:rsidR="004B65CF" w:rsidRPr="00CE4471">
        <w:rPr>
          <w:rFonts w:ascii="Book Antiqua" w:eastAsia="Times New Roman" w:hAnsi="Book Antiqua" w:cs="Times New Roman"/>
          <w:color w:val="000000" w:themeColor="text1"/>
          <w:sz w:val="24"/>
          <w:szCs w:val="24"/>
        </w:rPr>
        <w:t xml:space="preserve">having </w:t>
      </w:r>
      <w:bookmarkStart w:id="23" w:name="_Hlk40803971"/>
      <w:r w:rsidR="004B65CF" w:rsidRPr="00CE4471">
        <w:rPr>
          <w:rFonts w:ascii="Book Antiqua" w:eastAsia="Times New Roman" w:hAnsi="Book Antiqua" w:cs="Times New Roman"/>
          <w:color w:val="000000" w:themeColor="text1"/>
          <w:sz w:val="24"/>
          <w:szCs w:val="24"/>
        </w:rPr>
        <w:t xml:space="preserve">no </w:t>
      </w:r>
      <w:r w:rsidRPr="00CE4471">
        <w:rPr>
          <w:rFonts w:ascii="Book Antiqua" w:hAnsi="Book Antiqua" w:cs="Times New Roman"/>
          <w:color w:val="000000" w:themeColor="text1"/>
          <w:sz w:val="24"/>
          <w:szCs w:val="24"/>
        </w:rPr>
        <w:t>peritoneal metastasis</w:t>
      </w:r>
      <w:bookmarkEnd w:id="23"/>
      <w:r w:rsidRPr="00CE4471">
        <w:rPr>
          <w:rFonts w:ascii="Book Antiqua" w:eastAsia="Times New Roman" w:hAnsi="Book Antiqua" w:cs="Times New Roman"/>
          <w:color w:val="000000" w:themeColor="text1"/>
          <w:sz w:val="24"/>
          <w:szCs w:val="24"/>
        </w:rPr>
        <w:t xml:space="preserve"> by CT, a nomogram of radiomics signatures was </w:t>
      </w:r>
      <w:r w:rsidR="00A10D71" w:rsidRPr="00CE4471">
        <w:rPr>
          <w:rFonts w:ascii="Book Antiqua" w:eastAsia="Times New Roman" w:hAnsi="Book Antiqua" w:cs="Times New Roman"/>
          <w:color w:val="000000" w:themeColor="text1"/>
          <w:sz w:val="24"/>
          <w:szCs w:val="24"/>
        </w:rPr>
        <w:t>developed that</w:t>
      </w:r>
      <w:r w:rsidRPr="00CE4471">
        <w:rPr>
          <w:rFonts w:ascii="Book Antiqua" w:eastAsia="Times New Roman" w:hAnsi="Book Antiqua" w:cs="Times New Roman"/>
          <w:color w:val="000000" w:themeColor="text1"/>
          <w:sz w:val="24"/>
          <w:szCs w:val="24"/>
        </w:rPr>
        <w:t xml:space="preserve"> reflect</w:t>
      </w:r>
      <w:r w:rsidR="00A10D71" w:rsidRPr="00CE4471">
        <w:rPr>
          <w:rFonts w:ascii="Book Antiqua" w:eastAsia="Times New Roman" w:hAnsi="Book Antiqua" w:cs="Times New Roman"/>
          <w:color w:val="000000" w:themeColor="text1"/>
          <w:sz w:val="24"/>
          <w:szCs w:val="24"/>
        </w:rPr>
        <w:t>ed</w:t>
      </w:r>
      <w:r w:rsidRPr="00CE4471">
        <w:rPr>
          <w:rFonts w:ascii="Book Antiqua" w:eastAsia="Times New Roman" w:hAnsi="Book Antiqua" w:cs="Times New Roman"/>
          <w:color w:val="000000" w:themeColor="text1"/>
          <w:sz w:val="24"/>
          <w:szCs w:val="24"/>
        </w:rPr>
        <w:t xml:space="preserve"> primary tumor</w:t>
      </w:r>
      <w:r w:rsidR="00A10D71" w:rsidRPr="00CE4471">
        <w:rPr>
          <w:rFonts w:ascii="Book Antiqua" w:eastAsia="Times New Roman" w:hAnsi="Book Antiqua" w:cs="Times New Roman"/>
          <w:color w:val="000000" w:themeColor="text1"/>
          <w:sz w:val="24"/>
          <w:szCs w:val="24"/>
        </w:rPr>
        <w:t xml:space="preserve"> phenotypes</w:t>
      </w:r>
      <w:r w:rsidRPr="00CE4471">
        <w:rPr>
          <w:rFonts w:ascii="Book Antiqua" w:eastAsia="Times New Roman" w:hAnsi="Book Antiqua" w:cs="Times New Roman"/>
          <w:color w:val="000000" w:themeColor="text1"/>
          <w:sz w:val="24"/>
          <w:szCs w:val="24"/>
        </w:rPr>
        <w:t xml:space="preserve"> and peritoneum region metastasis and demonstrate</w:t>
      </w:r>
      <w:r w:rsidR="00A10D71" w:rsidRPr="00CE4471">
        <w:rPr>
          <w:rFonts w:ascii="Book Antiqua" w:eastAsia="Times New Roman" w:hAnsi="Book Antiqua" w:cs="Times New Roman"/>
          <w:color w:val="000000" w:themeColor="text1"/>
          <w:sz w:val="24"/>
          <w:szCs w:val="24"/>
        </w:rPr>
        <w:t>d</w:t>
      </w:r>
      <w:r w:rsidRPr="00CE4471">
        <w:rPr>
          <w:rFonts w:ascii="Book Antiqua" w:eastAsia="Times New Roman" w:hAnsi="Book Antiqua" w:cs="Times New Roman"/>
          <w:color w:val="000000" w:themeColor="text1"/>
          <w:sz w:val="24"/>
          <w:szCs w:val="24"/>
        </w:rPr>
        <w:t xml:space="preserve"> </w:t>
      </w:r>
      <w:r w:rsidR="00A10D71"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 xml:space="preserve">best diagnostic accuracy </w:t>
      </w:r>
      <w:r w:rsidR="004B65CF" w:rsidRPr="00CE4471">
        <w:rPr>
          <w:rFonts w:ascii="Book Antiqua" w:eastAsia="Times New Roman" w:hAnsi="Book Antiqua" w:cs="Times New Roman"/>
          <w:color w:val="000000" w:themeColor="text1"/>
          <w:sz w:val="24"/>
          <w:szCs w:val="24"/>
        </w:rPr>
        <w:t xml:space="preserve">for </w:t>
      </w:r>
      <w:r w:rsidRPr="00CE4471">
        <w:rPr>
          <w:rFonts w:ascii="Book Antiqua" w:eastAsia="Times New Roman" w:hAnsi="Book Antiqua" w:cs="Times New Roman"/>
          <w:color w:val="000000" w:themeColor="text1"/>
          <w:sz w:val="24"/>
          <w:szCs w:val="24"/>
        </w:rPr>
        <w:t xml:space="preserve">occult </w:t>
      </w:r>
      <w:r w:rsidR="0036764F" w:rsidRPr="00CE4471">
        <w:rPr>
          <w:rFonts w:ascii="Book Antiqua" w:hAnsi="Book Antiqua" w:cs="Times New Roman"/>
          <w:color w:val="000000" w:themeColor="text1"/>
          <w:sz w:val="24"/>
          <w:szCs w:val="24"/>
        </w:rPr>
        <w:t xml:space="preserve">peritoneal </w:t>
      </w:r>
      <w:proofErr w:type="gramStart"/>
      <w:r w:rsidR="0036764F" w:rsidRPr="00CE4471">
        <w:rPr>
          <w:rFonts w:ascii="Book Antiqua" w:hAnsi="Book Antiqua" w:cs="Times New Roman"/>
          <w:color w:val="000000" w:themeColor="text1"/>
          <w:sz w:val="24"/>
          <w:szCs w:val="24"/>
        </w:rPr>
        <w:t>metastasis</w:t>
      </w:r>
      <w:r w:rsidR="0036764F" w:rsidRPr="00CE4471">
        <w:rPr>
          <w:rFonts w:ascii="Book Antiqua" w:hAnsi="Book Antiqua" w:cs="Times New Roman"/>
          <w:color w:val="000000" w:themeColor="text1"/>
          <w:sz w:val="24"/>
          <w:szCs w:val="24"/>
          <w:vertAlign w:val="superscript"/>
        </w:rPr>
        <w:t>[</w:t>
      </w:r>
      <w:proofErr w:type="gramEnd"/>
      <w:r w:rsidR="0036764F" w:rsidRPr="00CE4471">
        <w:rPr>
          <w:rFonts w:ascii="Book Antiqua" w:hAnsi="Book Antiqua" w:cs="Times New Roman"/>
          <w:color w:val="000000" w:themeColor="text1"/>
          <w:sz w:val="24"/>
          <w:szCs w:val="24"/>
          <w:vertAlign w:val="superscript"/>
        </w:rPr>
        <w:t>32]</w:t>
      </w:r>
      <w:r w:rsidRPr="00CE4471">
        <w:rPr>
          <w:rFonts w:ascii="Book Antiqua" w:eastAsia="宋体" w:hAnsi="Book Antiqua" w:cs="Times New Roman"/>
          <w:i/>
          <w:color w:val="000000" w:themeColor="text1"/>
          <w:sz w:val="24"/>
          <w:szCs w:val="24"/>
        </w:rPr>
        <w:t>.</w:t>
      </w:r>
      <w:r w:rsidRPr="00CE4471">
        <w:rPr>
          <w:rFonts w:ascii="Book Antiqua" w:eastAsia="Times New Roman" w:hAnsi="Book Antiqua" w:cs="Times New Roman"/>
          <w:color w:val="000000" w:themeColor="text1"/>
          <w:sz w:val="24"/>
          <w:szCs w:val="24"/>
        </w:rPr>
        <w:t xml:space="preserve"> In another study, </w:t>
      </w:r>
      <w:r w:rsidRPr="00CE4471">
        <w:rPr>
          <w:rFonts w:ascii="Book Antiqua" w:hAnsi="Book Antiqua" w:cs="Times New Roman"/>
          <w:color w:val="000000" w:themeColor="text1"/>
          <w:sz w:val="24"/>
          <w:szCs w:val="24"/>
          <w:shd w:val="clear" w:color="auto" w:fill="FFFFFF"/>
        </w:rPr>
        <w:t xml:space="preserve">texture analysis </w:t>
      </w:r>
      <w:r w:rsidR="00A10D71" w:rsidRPr="00CE4471">
        <w:rPr>
          <w:rFonts w:ascii="Book Antiqua" w:hAnsi="Book Antiqua" w:cs="Times New Roman"/>
          <w:color w:val="000000" w:themeColor="text1"/>
          <w:sz w:val="24"/>
          <w:szCs w:val="24"/>
          <w:shd w:val="clear" w:color="auto" w:fill="FFFFFF"/>
        </w:rPr>
        <w:t>of</w:t>
      </w:r>
      <w:r w:rsidRPr="00CE4471">
        <w:rPr>
          <w:rFonts w:ascii="Book Antiqua" w:hAnsi="Book Antiqua" w:cs="Times New Roman"/>
          <w:color w:val="000000" w:themeColor="text1"/>
          <w:sz w:val="24"/>
          <w:szCs w:val="24"/>
          <w:shd w:val="clear" w:color="auto" w:fill="FFFFFF"/>
        </w:rPr>
        <w:t xml:space="preserve"> CT imaging was also verified as a useful predictor of occult </w:t>
      </w:r>
      <w:bookmarkStart w:id="24" w:name="_Hlk40803982"/>
      <w:r w:rsidRPr="00CE4471">
        <w:rPr>
          <w:rFonts w:ascii="Book Antiqua" w:eastAsia="Times New Roman" w:hAnsi="Book Antiqua" w:cs="Times New Roman"/>
          <w:color w:val="000000" w:themeColor="text1"/>
          <w:sz w:val="24"/>
          <w:szCs w:val="24"/>
        </w:rPr>
        <w:t>peritoneal carcinomatosis</w:t>
      </w:r>
      <w:bookmarkEnd w:id="24"/>
      <w:r w:rsidRPr="00CE4471">
        <w:rPr>
          <w:rFonts w:ascii="Book Antiqua" w:eastAsia="Times New Roman" w:hAnsi="Book Antiqua" w:cs="Times New Roman"/>
          <w:color w:val="000000" w:themeColor="text1"/>
          <w:sz w:val="24"/>
          <w:szCs w:val="24"/>
        </w:rPr>
        <w:t xml:space="preserve"> in patients with </w:t>
      </w:r>
      <w:proofErr w:type="gramStart"/>
      <w:r w:rsidRPr="00CE4471">
        <w:rPr>
          <w:rFonts w:ascii="Book Antiqua" w:eastAsia="Times New Roman" w:hAnsi="Book Antiqua" w:cs="Times New Roman"/>
          <w:color w:val="000000" w:themeColor="text1"/>
          <w:sz w:val="24"/>
          <w:szCs w:val="24"/>
        </w:rPr>
        <w:t>AGC</w:t>
      </w:r>
      <w:r w:rsidR="00CF7D67" w:rsidRPr="00CE4471">
        <w:rPr>
          <w:rFonts w:ascii="Book Antiqua" w:hAnsi="Book Antiqua" w:cs="Times New Roman"/>
          <w:color w:val="000000" w:themeColor="text1"/>
          <w:sz w:val="24"/>
          <w:szCs w:val="24"/>
          <w:vertAlign w:val="superscript"/>
        </w:rPr>
        <w:t>[</w:t>
      </w:r>
      <w:proofErr w:type="gramEnd"/>
      <w:r w:rsidR="00CF7D67" w:rsidRPr="00CE4471">
        <w:rPr>
          <w:rFonts w:ascii="Book Antiqua" w:hAnsi="Book Antiqua" w:cs="Times New Roman"/>
          <w:color w:val="000000" w:themeColor="text1"/>
          <w:sz w:val="24"/>
          <w:szCs w:val="24"/>
          <w:vertAlign w:val="superscript"/>
        </w:rPr>
        <w:t>33]</w:t>
      </w:r>
      <w:r w:rsidRPr="00CE4471">
        <w:rPr>
          <w:rFonts w:ascii="Book Antiqua" w:hAnsi="Book Antiqua" w:cs="Times New Roman"/>
          <w:color w:val="000000" w:themeColor="text1"/>
          <w:sz w:val="24"/>
          <w:szCs w:val="24"/>
        </w:rPr>
        <w:t>.</w:t>
      </w:r>
    </w:p>
    <w:p w14:paraId="2B57929A" w14:textId="1FD6DCE1" w:rsidR="00CF7D67" w:rsidRPr="00CE4471" w:rsidRDefault="00A10D71" w:rsidP="007A5784">
      <w:pPr>
        <w:adjustRightInd w:val="0"/>
        <w:snapToGrid w:val="0"/>
        <w:spacing w:line="360" w:lineRule="auto"/>
        <w:ind w:firstLineChars="100" w:firstLine="240"/>
        <w:rPr>
          <w:rFonts w:ascii="Book Antiqua" w:hAnsi="Book Antiqua" w:cs="Times New Roman"/>
          <w:color w:val="000000" w:themeColor="text1"/>
          <w:sz w:val="24"/>
          <w:szCs w:val="24"/>
        </w:rPr>
      </w:pPr>
      <w:r w:rsidRPr="00CE4471">
        <w:rPr>
          <w:rFonts w:ascii="Book Antiqua" w:eastAsia="Times New Roman" w:hAnsi="Book Antiqua" w:cs="Times New Roman"/>
          <w:color w:val="000000" w:themeColor="text1"/>
          <w:sz w:val="24"/>
          <w:szCs w:val="24"/>
        </w:rPr>
        <w:t>Similar to</w:t>
      </w:r>
      <w:r w:rsidR="00433326" w:rsidRPr="00CE4471">
        <w:rPr>
          <w:rFonts w:ascii="Book Antiqua" w:eastAsia="Times New Roman" w:hAnsi="Book Antiqua" w:cs="Times New Roman"/>
          <w:color w:val="000000" w:themeColor="text1"/>
          <w:sz w:val="24"/>
          <w:szCs w:val="24"/>
        </w:rPr>
        <w:t xml:space="preserve"> </w:t>
      </w:r>
      <w:r w:rsidR="006C549C" w:rsidRPr="00CE4471">
        <w:rPr>
          <w:rFonts w:ascii="Book Antiqua" w:eastAsia="Times New Roman" w:hAnsi="Book Antiqua" w:cs="Times New Roman"/>
          <w:color w:val="000000" w:themeColor="text1"/>
          <w:sz w:val="24"/>
          <w:szCs w:val="24"/>
        </w:rPr>
        <w:t xml:space="preserve">its </w:t>
      </w:r>
      <w:r w:rsidR="00433326" w:rsidRPr="00CE4471">
        <w:rPr>
          <w:rFonts w:ascii="Book Antiqua" w:eastAsia="Times New Roman" w:hAnsi="Book Antiqua" w:cs="Times New Roman"/>
          <w:color w:val="000000" w:themeColor="text1"/>
          <w:sz w:val="24"/>
          <w:szCs w:val="24"/>
        </w:rPr>
        <w:t xml:space="preserve">application in esophageal cancer, radiomics has also been reported </w:t>
      </w:r>
      <w:r w:rsidR="004B65CF" w:rsidRPr="00CE4471">
        <w:rPr>
          <w:rFonts w:ascii="Book Antiqua" w:eastAsia="Times New Roman" w:hAnsi="Book Antiqua" w:cs="Times New Roman"/>
          <w:color w:val="000000" w:themeColor="text1"/>
          <w:sz w:val="24"/>
          <w:szCs w:val="24"/>
        </w:rPr>
        <w:t xml:space="preserve">to be </w:t>
      </w:r>
      <w:r w:rsidR="00433326" w:rsidRPr="00CE4471">
        <w:rPr>
          <w:rFonts w:ascii="Book Antiqua" w:eastAsia="Times New Roman" w:hAnsi="Book Antiqua" w:cs="Times New Roman"/>
          <w:color w:val="000000" w:themeColor="text1"/>
          <w:sz w:val="24"/>
          <w:szCs w:val="24"/>
        </w:rPr>
        <w:t xml:space="preserve">helpful for tumor staging in many studies. CT texture parameters in </w:t>
      </w:r>
      <w:r w:rsidR="006C549C" w:rsidRPr="00CE4471">
        <w:rPr>
          <w:rFonts w:ascii="Book Antiqua" w:eastAsia="Times New Roman" w:hAnsi="Book Antiqua" w:cs="Times New Roman"/>
          <w:color w:val="000000" w:themeColor="text1"/>
          <w:sz w:val="24"/>
          <w:szCs w:val="24"/>
        </w:rPr>
        <w:t xml:space="preserve">the </w:t>
      </w:r>
      <w:r w:rsidR="00433326" w:rsidRPr="00CE4471">
        <w:rPr>
          <w:rFonts w:ascii="Book Antiqua" w:eastAsia="Times New Roman" w:hAnsi="Book Antiqua" w:cs="Times New Roman"/>
          <w:color w:val="000000" w:themeColor="text1"/>
          <w:sz w:val="24"/>
          <w:szCs w:val="24"/>
        </w:rPr>
        <w:t xml:space="preserve">arterial phase and portal vein phase positively </w:t>
      </w:r>
      <w:r w:rsidR="006C549C" w:rsidRPr="00CE4471">
        <w:rPr>
          <w:rFonts w:ascii="Book Antiqua" w:eastAsia="Times New Roman" w:hAnsi="Book Antiqua" w:cs="Times New Roman"/>
          <w:color w:val="000000" w:themeColor="text1"/>
          <w:sz w:val="24"/>
          <w:szCs w:val="24"/>
        </w:rPr>
        <w:t xml:space="preserve">correlated </w:t>
      </w:r>
      <w:r w:rsidR="00433326" w:rsidRPr="00CE4471">
        <w:rPr>
          <w:rFonts w:ascii="Book Antiqua" w:eastAsia="Times New Roman" w:hAnsi="Book Antiqua" w:cs="Times New Roman"/>
          <w:color w:val="000000" w:themeColor="text1"/>
          <w:sz w:val="24"/>
          <w:szCs w:val="24"/>
        </w:rPr>
        <w:t>with T stage, N stage, and overall stage (</w:t>
      </w:r>
      <w:r w:rsidR="00433326" w:rsidRPr="00CE4471">
        <w:rPr>
          <w:rFonts w:ascii="Book Antiqua" w:eastAsia="Times New Roman" w:hAnsi="Book Antiqua" w:cs="Times New Roman"/>
          <w:i/>
          <w:iCs/>
          <w:color w:val="000000" w:themeColor="text1"/>
          <w:sz w:val="24"/>
          <w:szCs w:val="24"/>
        </w:rPr>
        <w:t>P</w:t>
      </w:r>
      <w:r w:rsidR="00657DAA" w:rsidRPr="00CE4471">
        <w:rPr>
          <w:rFonts w:ascii="Book Antiqua" w:hAnsi="Book Antiqua" w:cs="Times New Roman"/>
          <w:i/>
          <w:iCs/>
          <w:color w:val="000000" w:themeColor="text1"/>
          <w:sz w:val="24"/>
          <w:szCs w:val="24"/>
        </w:rPr>
        <w:t xml:space="preserve"> </w:t>
      </w:r>
      <w:r w:rsidR="00433326" w:rsidRPr="00CE4471">
        <w:rPr>
          <w:rFonts w:ascii="Book Antiqua" w:eastAsia="Times New Roman" w:hAnsi="Book Antiqua" w:cs="Times New Roman"/>
          <w:color w:val="000000" w:themeColor="text1"/>
          <w:sz w:val="24"/>
          <w:szCs w:val="24"/>
        </w:rPr>
        <w:t>&lt;</w:t>
      </w:r>
      <w:r w:rsidR="00657DAA" w:rsidRPr="00CE4471">
        <w:rPr>
          <w:rFonts w:ascii="Book Antiqua" w:hAnsi="Book Antiqua" w:cs="Times New Roman"/>
          <w:color w:val="000000" w:themeColor="text1"/>
          <w:sz w:val="24"/>
          <w:szCs w:val="24"/>
        </w:rPr>
        <w:t xml:space="preserve"> </w:t>
      </w:r>
      <w:r w:rsidR="00433326" w:rsidRPr="00CE4471">
        <w:rPr>
          <w:rFonts w:ascii="Book Antiqua" w:eastAsia="Times New Roman" w:hAnsi="Book Antiqua" w:cs="Times New Roman"/>
          <w:color w:val="000000" w:themeColor="text1"/>
          <w:sz w:val="24"/>
          <w:szCs w:val="24"/>
        </w:rPr>
        <w:t xml:space="preserve">0.05) of </w:t>
      </w:r>
      <w:bookmarkStart w:id="25" w:name="_Hlk40804004"/>
      <w:r w:rsidR="00433326" w:rsidRPr="00CE4471">
        <w:rPr>
          <w:rFonts w:ascii="Book Antiqua" w:eastAsia="Times New Roman" w:hAnsi="Book Antiqua" w:cs="Times New Roman"/>
          <w:color w:val="000000" w:themeColor="text1"/>
          <w:sz w:val="24"/>
          <w:szCs w:val="24"/>
        </w:rPr>
        <w:t>GC</w:t>
      </w:r>
      <w:bookmarkEnd w:id="25"/>
      <w:r w:rsidR="00433326" w:rsidRPr="00CE4471">
        <w:rPr>
          <w:rFonts w:ascii="Book Antiqua" w:eastAsia="Times New Roman" w:hAnsi="Book Antiqua" w:cs="Times New Roman"/>
          <w:color w:val="000000" w:themeColor="text1"/>
          <w:sz w:val="24"/>
          <w:szCs w:val="24"/>
        </w:rPr>
        <w:t xml:space="preserve"> and identif</w:t>
      </w:r>
      <w:r w:rsidR="006C549C" w:rsidRPr="00CE4471">
        <w:rPr>
          <w:rFonts w:ascii="Book Antiqua" w:eastAsia="Times New Roman" w:hAnsi="Book Antiqua" w:cs="Times New Roman"/>
          <w:color w:val="000000" w:themeColor="text1"/>
          <w:sz w:val="24"/>
          <w:szCs w:val="24"/>
        </w:rPr>
        <w:t>ied</w:t>
      </w:r>
      <w:r w:rsidR="00433326" w:rsidRPr="00CE4471">
        <w:rPr>
          <w:rFonts w:ascii="Book Antiqua" w:eastAsia="Times New Roman" w:hAnsi="Book Antiqua" w:cs="Times New Roman"/>
          <w:color w:val="000000" w:themeColor="text1"/>
          <w:sz w:val="24"/>
          <w:szCs w:val="24"/>
        </w:rPr>
        <w:t xml:space="preserve"> lymph node metastasis of </w:t>
      </w:r>
      <w:proofErr w:type="gramStart"/>
      <w:r w:rsidR="00433326" w:rsidRPr="00CE4471">
        <w:rPr>
          <w:rFonts w:ascii="Book Antiqua" w:eastAsia="Times New Roman" w:hAnsi="Book Antiqua" w:cs="Times New Roman"/>
          <w:color w:val="000000" w:themeColor="text1"/>
          <w:sz w:val="24"/>
          <w:szCs w:val="24"/>
        </w:rPr>
        <w:t>GC</w:t>
      </w:r>
      <w:r w:rsidR="00CF7D67" w:rsidRPr="00CE4471">
        <w:rPr>
          <w:rFonts w:ascii="Book Antiqua" w:hAnsi="Book Antiqua" w:cs="Times New Roman"/>
          <w:color w:val="000000" w:themeColor="text1"/>
          <w:sz w:val="24"/>
          <w:szCs w:val="24"/>
          <w:vertAlign w:val="superscript"/>
        </w:rPr>
        <w:t>[</w:t>
      </w:r>
      <w:proofErr w:type="gramEnd"/>
      <w:r w:rsidR="00CF7D67" w:rsidRPr="00CE4471">
        <w:rPr>
          <w:rFonts w:ascii="Book Antiqua" w:hAnsi="Book Antiqua" w:cs="Times New Roman"/>
          <w:color w:val="000000" w:themeColor="text1"/>
          <w:sz w:val="24"/>
          <w:szCs w:val="24"/>
          <w:vertAlign w:val="superscript"/>
        </w:rPr>
        <w:t>34]</w:t>
      </w:r>
      <w:r w:rsidR="00433326" w:rsidRPr="00CE4471">
        <w:rPr>
          <w:rFonts w:ascii="Book Antiqua" w:eastAsia="Times New Roman" w:hAnsi="Book Antiqua" w:cs="Times New Roman"/>
          <w:color w:val="000000" w:themeColor="text1"/>
          <w:sz w:val="24"/>
          <w:szCs w:val="24"/>
        </w:rPr>
        <w:t xml:space="preserve">. </w:t>
      </w:r>
      <w:r w:rsidR="00433326" w:rsidRPr="00CE4471">
        <w:rPr>
          <w:rFonts w:ascii="Book Antiqua" w:hAnsi="Book Antiqua" w:cs="Times New Roman"/>
          <w:color w:val="000000" w:themeColor="text1"/>
          <w:sz w:val="24"/>
          <w:szCs w:val="24"/>
        </w:rPr>
        <w:t xml:space="preserve">All the entropy-related parameters derived from whole-volume ADC texture analysis </w:t>
      </w:r>
      <w:r w:rsidR="006C549C" w:rsidRPr="00CE4471">
        <w:rPr>
          <w:rFonts w:ascii="Book Antiqua" w:hAnsi="Book Antiqua" w:cs="Times New Roman"/>
          <w:color w:val="000000" w:themeColor="text1"/>
          <w:sz w:val="24"/>
          <w:szCs w:val="24"/>
        </w:rPr>
        <w:t>exhibited a</w:t>
      </w:r>
      <w:r w:rsidR="00433326" w:rsidRPr="00CE4471">
        <w:rPr>
          <w:rFonts w:ascii="Book Antiqua" w:hAnsi="Book Antiqua" w:cs="Times New Roman"/>
          <w:color w:val="000000" w:themeColor="text1"/>
          <w:sz w:val="24"/>
          <w:szCs w:val="24"/>
        </w:rPr>
        <w:t xml:space="preserve"> significant correlation with T, </w:t>
      </w:r>
      <w:r w:rsidR="00433326" w:rsidRPr="00CE4471">
        <w:rPr>
          <w:rFonts w:ascii="Book Antiqua" w:hAnsi="Book Antiqua" w:cs="Times New Roman"/>
          <w:color w:val="000000" w:themeColor="text1"/>
          <w:sz w:val="24"/>
          <w:szCs w:val="24"/>
        </w:rPr>
        <w:lastRenderedPageBreak/>
        <w:t xml:space="preserve">N, and overall stages. Furthermore, significant differences in these parameters were found between GCs with and without perineural </w:t>
      </w:r>
      <w:proofErr w:type="gramStart"/>
      <w:r w:rsidR="00433326" w:rsidRPr="00CE4471">
        <w:rPr>
          <w:rFonts w:ascii="Book Antiqua" w:hAnsi="Book Antiqua" w:cs="Times New Roman"/>
          <w:color w:val="000000" w:themeColor="text1"/>
          <w:sz w:val="24"/>
          <w:szCs w:val="24"/>
        </w:rPr>
        <w:t>invasion</w:t>
      </w:r>
      <w:r w:rsidR="00CF7D67" w:rsidRPr="00CE4471">
        <w:rPr>
          <w:rFonts w:ascii="Book Antiqua" w:hAnsi="Book Antiqua" w:cs="Times New Roman"/>
          <w:color w:val="000000" w:themeColor="text1"/>
          <w:sz w:val="24"/>
          <w:szCs w:val="24"/>
          <w:vertAlign w:val="superscript"/>
        </w:rPr>
        <w:t>[</w:t>
      </w:r>
      <w:proofErr w:type="gramEnd"/>
      <w:r w:rsidR="00CF7D67" w:rsidRPr="00CE4471">
        <w:rPr>
          <w:rFonts w:ascii="Book Antiqua" w:hAnsi="Book Antiqua" w:cs="Times New Roman"/>
          <w:color w:val="000000" w:themeColor="text1"/>
          <w:sz w:val="24"/>
          <w:szCs w:val="24"/>
          <w:vertAlign w:val="superscript"/>
        </w:rPr>
        <w:t>35]</w:t>
      </w:r>
      <w:r w:rsidR="00433326" w:rsidRPr="00CE4471">
        <w:rPr>
          <w:rFonts w:ascii="Book Antiqua" w:hAnsi="Book Antiqua" w:cs="Times New Roman"/>
          <w:color w:val="000000" w:themeColor="text1"/>
          <w:sz w:val="24"/>
          <w:szCs w:val="24"/>
        </w:rPr>
        <w:t xml:space="preserve">. </w:t>
      </w:r>
    </w:p>
    <w:p w14:paraId="075CA23E" w14:textId="10E4714B" w:rsidR="00433326" w:rsidRPr="00CE4471" w:rsidRDefault="006C549C" w:rsidP="007A5784">
      <w:pPr>
        <w:adjustRightInd w:val="0"/>
        <w:snapToGrid w:val="0"/>
        <w:spacing w:line="360" w:lineRule="auto"/>
        <w:ind w:firstLineChars="100" w:firstLine="240"/>
        <w:rPr>
          <w:rFonts w:ascii="Book Antiqua" w:eastAsia="Times New Roman" w:hAnsi="Book Antiqua" w:cs="Times New Roman"/>
          <w:color w:val="000000" w:themeColor="text1"/>
          <w:sz w:val="24"/>
          <w:szCs w:val="24"/>
        </w:rPr>
      </w:pPr>
      <w:r w:rsidRPr="00CE4471">
        <w:rPr>
          <w:rFonts w:ascii="Book Antiqua" w:eastAsia="Times New Roman" w:hAnsi="Book Antiqua" w:cs="Times New Roman"/>
          <w:color w:val="000000" w:themeColor="text1"/>
          <w:sz w:val="24"/>
          <w:szCs w:val="24"/>
        </w:rPr>
        <w:t>Regarding</w:t>
      </w:r>
      <w:r w:rsidR="00433326" w:rsidRPr="00CE4471">
        <w:rPr>
          <w:rFonts w:ascii="Book Antiqua" w:eastAsia="Times New Roman" w:hAnsi="Book Antiqua" w:cs="Times New Roman"/>
          <w:color w:val="000000" w:themeColor="text1"/>
          <w:sz w:val="24"/>
          <w:szCs w:val="24"/>
        </w:rPr>
        <w:t xml:space="preserve"> </w:t>
      </w:r>
      <w:r w:rsidR="00433326" w:rsidRPr="00CE4471">
        <w:rPr>
          <w:rFonts w:ascii="Book Antiqua" w:hAnsi="Book Antiqua" w:cs="Times New Roman"/>
          <w:color w:val="000000" w:themeColor="text1"/>
          <w:sz w:val="24"/>
          <w:szCs w:val="24"/>
        </w:rPr>
        <w:t>preoperative</w:t>
      </w:r>
      <w:r w:rsidR="00433326" w:rsidRPr="00CE4471">
        <w:rPr>
          <w:rFonts w:ascii="Book Antiqua" w:eastAsia="Times New Roman" w:hAnsi="Book Antiqua" w:cs="Times New Roman"/>
          <w:color w:val="000000" w:themeColor="text1"/>
          <w:sz w:val="24"/>
          <w:szCs w:val="24"/>
        </w:rPr>
        <w:t xml:space="preserve"> prognosis evaluation, t</w:t>
      </w:r>
      <w:r w:rsidR="00433326" w:rsidRPr="00CE4471">
        <w:rPr>
          <w:rFonts w:ascii="Book Antiqua" w:hAnsi="Book Antiqua" w:cs="Times New Roman"/>
          <w:color w:val="000000" w:themeColor="text1"/>
          <w:sz w:val="24"/>
          <w:szCs w:val="24"/>
        </w:rPr>
        <w:t>exture analysis has also</w:t>
      </w:r>
      <w:r w:rsidR="00433326" w:rsidRPr="00CE4471">
        <w:rPr>
          <w:rFonts w:ascii="Book Antiqua" w:eastAsia="Times New Roman"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demonstrated </w:t>
      </w:r>
      <w:r w:rsidR="00433326" w:rsidRPr="00CE4471">
        <w:rPr>
          <w:rFonts w:ascii="Book Antiqua" w:eastAsia="Times New Roman" w:hAnsi="Book Antiqua" w:cs="Times New Roman"/>
          <w:color w:val="000000" w:themeColor="text1"/>
          <w:sz w:val="24"/>
          <w:szCs w:val="24"/>
        </w:rPr>
        <w:t>good application prospect</w:t>
      </w:r>
      <w:r w:rsidRPr="00CE4471">
        <w:rPr>
          <w:rFonts w:ascii="Book Antiqua" w:eastAsia="Times New Roman" w:hAnsi="Book Antiqua" w:cs="Times New Roman"/>
          <w:color w:val="000000" w:themeColor="text1"/>
          <w:sz w:val="24"/>
          <w:szCs w:val="24"/>
        </w:rPr>
        <w:t>s</w:t>
      </w:r>
      <w:r w:rsidR="00433326" w:rsidRPr="00CE4471">
        <w:rPr>
          <w:rFonts w:ascii="Book Antiqua" w:hAnsi="Book Antiqua" w:cs="Times New Roman"/>
          <w:color w:val="000000" w:themeColor="text1"/>
          <w:sz w:val="24"/>
          <w:szCs w:val="24"/>
        </w:rPr>
        <w:t xml:space="preserve">. </w:t>
      </w:r>
      <w:proofErr w:type="spellStart"/>
      <w:r w:rsidR="00433326" w:rsidRPr="00CE4471">
        <w:rPr>
          <w:rFonts w:ascii="Book Antiqua" w:eastAsia="Times New Roman" w:hAnsi="Book Antiqua" w:cs="Times New Roman"/>
          <w:color w:val="000000" w:themeColor="text1"/>
          <w:sz w:val="24"/>
          <w:szCs w:val="24"/>
        </w:rPr>
        <w:t>Giganti</w:t>
      </w:r>
      <w:proofErr w:type="spellEnd"/>
      <w:r w:rsidR="00433326" w:rsidRPr="00CE4471">
        <w:rPr>
          <w:rFonts w:ascii="Book Antiqua" w:eastAsia="Times New Roman" w:hAnsi="Book Antiqua" w:cs="Times New Roman"/>
          <w:color w:val="000000" w:themeColor="text1"/>
          <w:sz w:val="24"/>
          <w:szCs w:val="24"/>
        </w:rPr>
        <w:t xml:space="preserve"> </w:t>
      </w:r>
      <w:r w:rsidR="00433326" w:rsidRPr="00CE4471">
        <w:rPr>
          <w:rFonts w:ascii="Book Antiqua" w:eastAsia="Times New Roman" w:hAnsi="Book Antiqua" w:cs="Times New Roman"/>
          <w:i/>
          <w:color w:val="000000" w:themeColor="text1"/>
          <w:sz w:val="24"/>
          <w:szCs w:val="24"/>
        </w:rPr>
        <w:t>et al</w:t>
      </w:r>
      <w:r w:rsidR="00CF7D67" w:rsidRPr="00CE4471">
        <w:rPr>
          <w:rFonts w:ascii="Book Antiqua" w:hAnsi="Book Antiqua" w:cs="Times New Roman"/>
          <w:color w:val="000000" w:themeColor="text1"/>
          <w:sz w:val="24"/>
          <w:szCs w:val="24"/>
          <w:vertAlign w:val="superscript"/>
        </w:rPr>
        <w:t>[36]</w:t>
      </w:r>
      <w:r w:rsidR="00433326" w:rsidRPr="00CE4471">
        <w:rPr>
          <w:rFonts w:ascii="Book Antiqua" w:eastAsia="Times New Roman" w:hAnsi="Book Antiqua" w:cs="Times New Roman"/>
          <w:color w:val="000000" w:themeColor="text1"/>
          <w:sz w:val="24"/>
          <w:szCs w:val="24"/>
        </w:rPr>
        <w:t xml:space="preserve"> analyzed the preoperative textural features based on </w:t>
      </w:r>
      <w:r w:rsidR="00612CB1" w:rsidRPr="00CE4471">
        <w:rPr>
          <w:rFonts w:ascii="Book Antiqua" w:eastAsia="Times New Roman" w:hAnsi="Book Antiqua" w:cs="Times New Roman"/>
          <w:color w:val="000000" w:themeColor="text1"/>
          <w:sz w:val="24"/>
          <w:szCs w:val="24"/>
        </w:rPr>
        <w:t>multiple detector</w:t>
      </w:r>
      <w:r w:rsidR="00612CB1" w:rsidRPr="00CE4471">
        <w:rPr>
          <w:rFonts w:ascii="Book Antiqua" w:hAnsi="Book Antiqua" w:cs="Times New Roman"/>
          <w:color w:val="000000" w:themeColor="text1"/>
          <w:sz w:val="24"/>
          <w:szCs w:val="24"/>
        </w:rPr>
        <w:t xml:space="preserve"> </w:t>
      </w:r>
      <w:r w:rsidR="00433326" w:rsidRPr="00CE4471">
        <w:rPr>
          <w:rFonts w:ascii="Book Antiqua" w:eastAsia="Times New Roman" w:hAnsi="Book Antiqua" w:cs="Times New Roman"/>
          <w:color w:val="000000" w:themeColor="text1"/>
          <w:sz w:val="24"/>
          <w:szCs w:val="24"/>
        </w:rPr>
        <w:t xml:space="preserve">CT </w:t>
      </w:r>
      <w:r w:rsidR="004B65CF" w:rsidRPr="00CE4471">
        <w:rPr>
          <w:rFonts w:ascii="Book Antiqua" w:eastAsia="Times New Roman" w:hAnsi="Book Antiqua" w:cs="Times New Roman"/>
          <w:color w:val="000000" w:themeColor="text1"/>
          <w:sz w:val="24"/>
          <w:szCs w:val="24"/>
        </w:rPr>
        <w:t xml:space="preserve">images </w:t>
      </w:r>
      <w:r w:rsidR="00433326" w:rsidRPr="00CE4471">
        <w:rPr>
          <w:rFonts w:ascii="Book Antiqua" w:eastAsia="Times New Roman" w:hAnsi="Book Antiqua" w:cs="Times New Roman"/>
          <w:color w:val="000000" w:themeColor="text1"/>
          <w:sz w:val="24"/>
          <w:szCs w:val="24"/>
        </w:rPr>
        <w:t>of 56 patients with pathologically confirmed GC and found that texture parameters</w:t>
      </w:r>
      <w:r w:rsidR="002847A4" w:rsidRPr="00CE4471">
        <w:rPr>
          <w:rFonts w:ascii="Book Antiqua" w:eastAsia="Times New Roman" w:hAnsi="Book Antiqua" w:cs="Times New Roman"/>
          <w:color w:val="000000" w:themeColor="text1"/>
          <w:sz w:val="24"/>
          <w:szCs w:val="24"/>
        </w:rPr>
        <w:t>, namely,</w:t>
      </w:r>
      <w:r w:rsidR="00433326" w:rsidRPr="00CE4471">
        <w:rPr>
          <w:rFonts w:ascii="Book Antiqua" w:eastAsia="Times New Roman" w:hAnsi="Book Antiqua" w:cs="Times New Roman"/>
          <w:color w:val="000000" w:themeColor="text1"/>
          <w:sz w:val="24"/>
          <w:szCs w:val="24"/>
        </w:rPr>
        <w:t xml:space="preserve"> energy, entropy, maximum Hounsfield unit value, skewness, root mean squa</w:t>
      </w:r>
      <w:r w:rsidR="004D6CE2" w:rsidRPr="00CE4471">
        <w:rPr>
          <w:rFonts w:ascii="Book Antiqua" w:eastAsia="Times New Roman" w:hAnsi="Book Antiqua" w:cs="Times New Roman"/>
          <w:color w:val="000000" w:themeColor="text1"/>
          <w:sz w:val="24"/>
          <w:szCs w:val="24"/>
        </w:rPr>
        <w:t>re</w:t>
      </w:r>
      <w:r w:rsidR="004B65CF" w:rsidRPr="00CE4471">
        <w:rPr>
          <w:rFonts w:ascii="Book Antiqua" w:eastAsia="Times New Roman" w:hAnsi="Book Antiqua" w:cs="Times New Roman"/>
          <w:color w:val="000000" w:themeColor="text1"/>
          <w:sz w:val="24"/>
          <w:szCs w:val="24"/>
        </w:rPr>
        <w:t>,</w:t>
      </w:r>
      <w:r w:rsidR="004D6CE2" w:rsidRPr="00CE4471">
        <w:rPr>
          <w:rFonts w:ascii="Book Antiqua" w:eastAsia="Times New Roman" w:hAnsi="Book Antiqua" w:cs="Times New Roman"/>
          <w:color w:val="000000" w:themeColor="text1"/>
          <w:sz w:val="24"/>
          <w:szCs w:val="24"/>
        </w:rPr>
        <w:t xml:space="preserve"> and mean absolute deviation </w:t>
      </w:r>
      <w:r w:rsidR="004D6CE2" w:rsidRPr="00CE4471">
        <w:rPr>
          <w:rFonts w:ascii="Book Antiqua" w:hAnsi="Book Antiqua" w:cs="Times New Roman"/>
          <w:color w:val="000000" w:themeColor="text1"/>
          <w:sz w:val="24"/>
          <w:szCs w:val="24"/>
        </w:rPr>
        <w:t>(</w:t>
      </w:r>
      <w:r w:rsidR="004D6CE2" w:rsidRPr="00CE4471">
        <w:rPr>
          <w:rFonts w:ascii="Book Antiqua" w:eastAsia="Times New Roman" w:hAnsi="Book Antiqua" w:cs="Times New Roman"/>
          <w:color w:val="000000" w:themeColor="text1"/>
          <w:sz w:val="24"/>
          <w:szCs w:val="24"/>
        </w:rPr>
        <w:t>filter 2</w:t>
      </w:r>
      <w:r w:rsidR="004D6CE2" w:rsidRPr="00CE4471">
        <w:rPr>
          <w:rFonts w:ascii="Book Antiqua" w:hAnsi="Book Antiqua" w:cs="Times New Roman"/>
          <w:color w:val="000000" w:themeColor="text1"/>
          <w:sz w:val="24"/>
          <w:szCs w:val="24"/>
        </w:rPr>
        <w:t>)</w:t>
      </w:r>
      <w:r w:rsidR="002847A4" w:rsidRPr="00CE4471">
        <w:rPr>
          <w:rFonts w:ascii="Book Antiqua" w:eastAsia="Times New Roman" w:hAnsi="Book Antiqua" w:cs="Times New Roman"/>
          <w:color w:val="000000" w:themeColor="text1"/>
          <w:sz w:val="24"/>
          <w:szCs w:val="24"/>
        </w:rPr>
        <w:t>,</w:t>
      </w:r>
      <w:r w:rsidR="00433326" w:rsidRPr="00CE4471">
        <w:rPr>
          <w:rFonts w:ascii="Book Antiqua" w:eastAsia="Times New Roman" w:hAnsi="Book Antiqua" w:cs="Times New Roman"/>
          <w:color w:val="000000" w:themeColor="text1"/>
          <w:sz w:val="24"/>
          <w:szCs w:val="24"/>
        </w:rPr>
        <w:t xml:space="preserve"> negatively correlated with the prognosis of GC</w:t>
      </w:r>
      <w:r w:rsidRPr="00CE4471">
        <w:rPr>
          <w:rFonts w:ascii="Book Antiqua" w:eastAsia="Times New Roman" w:hAnsi="Book Antiqua" w:cs="Times New Roman"/>
          <w:color w:val="000000" w:themeColor="text1"/>
          <w:sz w:val="24"/>
          <w:szCs w:val="24"/>
        </w:rPr>
        <w:t>. Moreover, these parameters</w:t>
      </w:r>
      <w:r w:rsidR="00433326" w:rsidRPr="00CE4471">
        <w:rPr>
          <w:rFonts w:ascii="Book Antiqua" w:eastAsia="Times New Roman" w:hAnsi="Book Antiqua" w:cs="Times New Roman"/>
          <w:color w:val="000000" w:themeColor="text1"/>
          <w:sz w:val="24"/>
          <w:szCs w:val="24"/>
        </w:rPr>
        <w:t xml:space="preserve"> could be used for risk stratification in GC and </w:t>
      </w:r>
      <w:r w:rsidRPr="00CE4471">
        <w:rPr>
          <w:rFonts w:ascii="Book Antiqua" w:eastAsia="Times New Roman" w:hAnsi="Book Antiqua" w:cs="Times New Roman"/>
          <w:color w:val="000000" w:themeColor="text1"/>
          <w:sz w:val="24"/>
          <w:szCs w:val="24"/>
        </w:rPr>
        <w:t>aid in</w:t>
      </w:r>
      <w:r w:rsidR="00433326" w:rsidRPr="00CE4471">
        <w:rPr>
          <w:rFonts w:ascii="Book Antiqua" w:eastAsia="Times New Roman" w:hAnsi="Book Antiqua" w:cs="Times New Roman"/>
          <w:color w:val="000000" w:themeColor="text1"/>
          <w:sz w:val="24"/>
          <w:szCs w:val="24"/>
        </w:rPr>
        <w:t xml:space="preserve"> assessment of aggressiveness of </w:t>
      </w:r>
      <w:proofErr w:type="gramStart"/>
      <w:r w:rsidR="00433326" w:rsidRPr="00CE4471">
        <w:rPr>
          <w:rFonts w:ascii="Book Antiqua" w:eastAsia="Times New Roman" w:hAnsi="Book Antiqua" w:cs="Times New Roman"/>
          <w:color w:val="000000" w:themeColor="text1"/>
          <w:sz w:val="24"/>
          <w:szCs w:val="24"/>
        </w:rPr>
        <w:t>GC</w:t>
      </w:r>
      <w:r w:rsidR="00D421D2" w:rsidRPr="00CE4471">
        <w:rPr>
          <w:rFonts w:ascii="Book Antiqua" w:hAnsi="Book Antiqua" w:cs="Times New Roman"/>
          <w:color w:val="000000" w:themeColor="text1"/>
          <w:sz w:val="24"/>
          <w:szCs w:val="24"/>
          <w:vertAlign w:val="superscript"/>
        </w:rPr>
        <w:t>[</w:t>
      </w:r>
      <w:proofErr w:type="gramEnd"/>
      <w:r w:rsidR="00D421D2" w:rsidRPr="00CE4471">
        <w:rPr>
          <w:rFonts w:ascii="Book Antiqua" w:hAnsi="Book Antiqua" w:cs="Times New Roman"/>
          <w:color w:val="000000" w:themeColor="text1"/>
          <w:sz w:val="24"/>
          <w:szCs w:val="24"/>
          <w:vertAlign w:val="superscript"/>
        </w:rPr>
        <w:t>36]</w:t>
      </w:r>
      <w:r w:rsidR="00433326" w:rsidRPr="00CE4471">
        <w:rPr>
          <w:rFonts w:ascii="Book Antiqua" w:eastAsia="Times New Roman"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 xml:space="preserve">A radiomics </w:t>
      </w:r>
      <w:r w:rsidR="00433326" w:rsidRPr="00CE4471">
        <w:rPr>
          <w:rFonts w:ascii="Book Antiqua" w:eastAsia="Times New Roman" w:hAnsi="Book Antiqua" w:cs="Times New Roman"/>
          <w:color w:val="000000" w:themeColor="text1"/>
          <w:sz w:val="24"/>
          <w:szCs w:val="24"/>
        </w:rPr>
        <w:t xml:space="preserve">signature based on CT imaging </w:t>
      </w:r>
      <w:r w:rsidR="004B65CF" w:rsidRPr="00CE4471">
        <w:rPr>
          <w:rFonts w:ascii="Book Antiqua" w:eastAsia="Times New Roman" w:hAnsi="Book Antiqua" w:cs="Times New Roman"/>
          <w:color w:val="000000" w:themeColor="text1"/>
          <w:sz w:val="24"/>
          <w:szCs w:val="24"/>
        </w:rPr>
        <w:t xml:space="preserve">in </w:t>
      </w:r>
      <w:r w:rsidRPr="00CE4471">
        <w:rPr>
          <w:rFonts w:ascii="Book Antiqua" w:eastAsia="Times New Roman" w:hAnsi="Book Antiqua" w:cs="Times New Roman"/>
          <w:color w:val="000000" w:themeColor="text1"/>
          <w:sz w:val="24"/>
          <w:szCs w:val="24"/>
        </w:rPr>
        <w:t xml:space="preserve">the </w:t>
      </w:r>
      <w:r w:rsidR="00433326" w:rsidRPr="00CE4471">
        <w:rPr>
          <w:rFonts w:ascii="Book Antiqua" w:eastAsia="Times New Roman" w:hAnsi="Book Antiqua" w:cs="Times New Roman"/>
          <w:color w:val="000000" w:themeColor="text1"/>
          <w:sz w:val="24"/>
          <w:szCs w:val="24"/>
        </w:rPr>
        <w:t xml:space="preserve">portal venous phase was </w:t>
      </w:r>
      <w:r w:rsidRPr="00CE4471">
        <w:rPr>
          <w:rFonts w:ascii="Book Antiqua" w:eastAsia="Times New Roman" w:hAnsi="Book Antiqua" w:cs="Times New Roman"/>
          <w:color w:val="000000" w:themeColor="text1"/>
          <w:sz w:val="24"/>
          <w:szCs w:val="24"/>
        </w:rPr>
        <w:t>used</w:t>
      </w:r>
      <w:r w:rsidR="00433326" w:rsidRPr="00CE4471">
        <w:rPr>
          <w:rFonts w:ascii="Book Antiqua" w:eastAsia="Times New Roman" w:hAnsi="Book Antiqua" w:cs="Times New Roman"/>
          <w:color w:val="000000" w:themeColor="text1"/>
          <w:sz w:val="24"/>
          <w:szCs w:val="24"/>
        </w:rPr>
        <w:t xml:space="preserve"> to predict survival of GC, add prognostic information to the TNM staging system, and predict patient benefit from </w:t>
      </w:r>
      <w:proofErr w:type="gramStart"/>
      <w:r w:rsidR="00433326" w:rsidRPr="00CE4471">
        <w:rPr>
          <w:rFonts w:ascii="Book Antiqua" w:eastAsia="Times New Roman" w:hAnsi="Book Antiqua" w:cs="Times New Roman"/>
          <w:color w:val="000000" w:themeColor="text1"/>
          <w:sz w:val="24"/>
          <w:szCs w:val="24"/>
        </w:rPr>
        <w:t>chemotherapy</w:t>
      </w:r>
      <w:r w:rsidR="00F505C7" w:rsidRPr="00CE4471">
        <w:rPr>
          <w:rFonts w:ascii="Book Antiqua" w:hAnsi="Book Antiqua" w:cs="Times New Roman"/>
          <w:color w:val="000000" w:themeColor="text1"/>
          <w:sz w:val="24"/>
          <w:szCs w:val="24"/>
          <w:vertAlign w:val="superscript"/>
        </w:rPr>
        <w:t>[</w:t>
      </w:r>
      <w:proofErr w:type="gramEnd"/>
      <w:r w:rsidR="00F505C7" w:rsidRPr="00CE4471">
        <w:rPr>
          <w:rFonts w:ascii="Book Antiqua" w:hAnsi="Book Antiqua" w:cs="Times New Roman"/>
          <w:color w:val="000000" w:themeColor="text1"/>
          <w:sz w:val="24"/>
          <w:szCs w:val="24"/>
          <w:vertAlign w:val="superscript"/>
        </w:rPr>
        <w:t>37]</w:t>
      </w:r>
      <w:r w:rsidR="00433326" w:rsidRPr="00CE4471">
        <w:rPr>
          <w:rFonts w:ascii="Book Antiqua" w:hAnsi="Book Antiqua" w:cs="Times New Roman"/>
          <w:color w:val="000000" w:themeColor="text1"/>
          <w:sz w:val="24"/>
          <w:szCs w:val="24"/>
        </w:rPr>
        <w:t>.</w:t>
      </w:r>
      <w:r w:rsidR="00433326" w:rsidRPr="00CE4471">
        <w:rPr>
          <w:rFonts w:ascii="Book Antiqua" w:eastAsia="Times New Roman" w:hAnsi="Book Antiqua" w:cs="Times New Roman"/>
          <w:color w:val="000000" w:themeColor="text1"/>
          <w:sz w:val="24"/>
          <w:szCs w:val="24"/>
        </w:rPr>
        <w:t xml:space="preserve"> </w:t>
      </w:r>
      <w:r w:rsidR="00433326" w:rsidRPr="00CE4471">
        <w:rPr>
          <w:rFonts w:ascii="Book Antiqua" w:hAnsi="Book Antiqua" w:cs="Times New Roman"/>
          <w:color w:val="000000" w:themeColor="text1"/>
          <w:sz w:val="24"/>
          <w:szCs w:val="24"/>
        </w:rPr>
        <w:t xml:space="preserve">Moreover, in another study of 26 </w:t>
      </w:r>
      <w:r w:rsidR="00433326" w:rsidRPr="00CE4471">
        <w:rPr>
          <w:rFonts w:ascii="Book Antiqua" w:hAnsi="Book Antiqua" w:cs="Times New Roman"/>
          <w:color w:val="000000" w:themeColor="text1"/>
          <w:sz w:val="24"/>
          <w:szCs w:val="24"/>
          <w:shd w:val="clear" w:color="auto" w:fill="FFFFFF"/>
        </w:rPr>
        <w:t>patients with human epi</w:t>
      </w:r>
      <w:r w:rsidR="00790F0B" w:rsidRPr="00CE4471">
        <w:rPr>
          <w:rFonts w:ascii="Book Antiqua" w:hAnsi="Book Antiqua" w:cs="Times New Roman"/>
          <w:color w:val="000000" w:themeColor="text1"/>
          <w:sz w:val="24"/>
          <w:szCs w:val="24"/>
          <w:shd w:val="clear" w:color="auto" w:fill="FFFFFF"/>
        </w:rPr>
        <w:t>dermal growth factor receptor 2</w:t>
      </w:r>
      <w:r w:rsidR="00433326" w:rsidRPr="00CE4471">
        <w:rPr>
          <w:rFonts w:ascii="Book Antiqua" w:hAnsi="Book Antiqua" w:cs="Times New Roman"/>
          <w:color w:val="000000" w:themeColor="text1"/>
          <w:sz w:val="24"/>
          <w:szCs w:val="24"/>
          <w:shd w:val="clear" w:color="auto" w:fill="FFFFFF"/>
        </w:rPr>
        <w:t>-positive AGC who received trastuzumab-based combination chemotherapy, h</w:t>
      </w:r>
      <w:r w:rsidR="00433326" w:rsidRPr="00CE4471">
        <w:rPr>
          <w:rFonts w:ascii="Book Antiqua" w:hAnsi="Book Antiqua" w:cs="Times New Roman"/>
          <w:color w:val="000000" w:themeColor="text1"/>
          <w:sz w:val="24"/>
          <w:szCs w:val="24"/>
        </w:rPr>
        <w:t xml:space="preserve">eterogeneous texture features on contrast-enhanced CT images </w:t>
      </w:r>
      <w:r w:rsidRPr="00CE4471">
        <w:rPr>
          <w:rFonts w:ascii="Book Antiqua" w:hAnsi="Book Antiqua" w:cs="Times New Roman"/>
          <w:color w:val="000000" w:themeColor="text1"/>
          <w:sz w:val="24"/>
          <w:szCs w:val="24"/>
        </w:rPr>
        <w:t xml:space="preserve">were </w:t>
      </w:r>
      <w:r w:rsidR="008E3A2D" w:rsidRPr="00CE4471">
        <w:rPr>
          <w:rFonts w:ascii="Book Antiqua" w:hAnsi="Book Antiqua" w:cs="Times New Roman"/>
          <w:color w:val="000000" w:themeColor="text1"/>
          <w:sz w:val="24"/>
          <w:szCs w:val="24"/>
        </w:rPr>
        <w:t>associated</w:t>
      </w:r>
      <w:r w:rsidR="00433326" w:rsidRPr="00CE4471">
        <w:rPr>
          <w:rFonts w:ascii="Book Antiqua" w:hAnsi="Book Antiqua" w:cs="Times New Roman"/>
          <w:color w:val="000000" w:themeColor="text1"/>
          <w:sz w:val="24"/>
          <w:szCs w:val="24"/>
        </w:rPr>
        <w:t xml:space="preserve"> with better survival, </w:t>
      </w:r>
      <w:r w:rsidR="008E3A2D" w:rsidRPr="00CE4471">
        <w:rPr>
          <w:rFonts w:ascii="Book Antiqua" w:hAnsi="Book Antiqua" w:cs="Times New Roman"/>
          <w:color w:val="000000" w:themeColor="text1"/>
          <w:sz w:val="24"/>
          <w:szCs w:val="24"/>
        </w:rPr>
        <w:t xml:space="preserve">demonstrating </w:t>
      </w:r>
      <w:r w:rsidR="00433326" w:rsidRPr="00CE4471">
        <w:rPr>
          <w:rFonts w:ascii="Book Antiqua" w:hAnsi="Book Antiqua" w:cs="Times New Roman"/>
          <w:color w:val="000000" w:themeColor="text1"/>
          <w:sz w:val="24"/>
          <w:szCs w:val="24"/>
        </w:rPr>
        <w:t xml:space="preserve">the potential of an imaging biomarker </w:t>
      </w:r>
      <w:r w:rsidR="008E3A2D" w:rsidRPr="00CE4471">
        <w:rPr>
          <w:rFonts w:ascii="Book Antiqua" w:hAnsi="Book Antiqua" w:cs="Times New Roman"/>
          <w:color w:val="000000" w:themeColor="text1"/>
          <w:sz w:val="24"/>
          <w:szCs w:val="24"/>
        </w:rPr>
        <w:t xml:space="preserve">to provide </w:t>
      </w:r>
      <w:r w:rsidR="00433326" w:rsidRPr="00CE4471">
        <w:rPr>
          <w:rFonts w:ascii="Book Antiqua" w:hAnsi="Book Antiqua" w:cs="Times New Roman"/>
          <w:color w:val="000000" w:themeColor="text1"/>
          <w:sz w:val="24"/>
          <w:szCs w:val="24"/>
        </w:rPr>
        <w:t>prognostic information on patient selection</w:t>
      </w:r>
      <w:r w:rsidR="002541A3" w:rsidRPr="00CE4471">
        <w:rPr>
          <w:rFonts w:ascii="Book Antiqua" w:hAnsi="Book Antiqua" w:cs="Times New Roman"/>
          <w:color w:val="000000" w:themeColor="text1"/>
          <w:sz w:val="24"/>
          <w:szCs w:val="24"/>
          <w:vertAlign w:val="superscript"/>
        </w:rPr>
        <w:t>[38]</w:t>
      </w:r>
      <w:r w:rsidR="00433326" w:rsidRPr="00CE4471">
        <w:rPr>
          <w:rFonts w:ascii="Book Antiqua" w:hAnsi="Book Antiqua" w:cs="Times New Roman"/>
          <w:color w:val="000000" w:themeColor="text1"/>
          <w:sz w:val="24"/>
          <w:szCs w:val="24"/>
        </w:rPr>
        <w:t>.</w:t>
      </w:r>
    </w:p>
    <w:p w14:paraId="07C8DD79" w14:textId="77777777" w:rsidR="00433326" w:rsidRPr="00CE4471" w:rsidRDefault="00433326" w:rsidP="007A5784">
      <w:pPr>
        <w:adjustRightInd w:val="0"/>
        <w:snapToGrid w:val="0"/>
        <w:spacing w:line="360" w:lineRule="auto"/>
        <w:rPr>
          <w:rFonts w:ascii="Book Antiqua" w:eastAsia="Times New Roman" w:hAnsi="Book Antiqua" w:cs="Times New Roman"/>
          <w:color w:val="000000" w:themeColor="text1"/>
          <w:sz w:val="24"/>
          <w:szCs w:val="24"/>
        </w:rPr>
      </w:pPr>
    </w:p>
    <w:p w14:paraId="3FE5203B" w14:textId="2544A728" w:rsidR="00433326" w:rsidRPr="00CE4471" w:rsidRDefault="00433326" w:rsidP="007A5784">
      <w:pPr>
        <w:widowControl w:val="0"/>
        <w:adjustRightInd w:val="0"/>
        <w:snapToGrid w:val="0"/>
        <w:spacing w:line="360" w:lineRule="auto"/>
        <w:rPr>
          <w:rFonts w:ascii="Book Antiqua" w:hAnsi="Book Antiqua" w:cs="Times New Roman"/>
          <w:b/>
          <w:color w:val="000000" w:themeColor="text1"/>
          <w:sz w:val="24"/>
          <w:szCs w:val="24"/>
          <w:u w:val="single"/>
        </w:rPr>
      </w:pPr>
      <w:r w:rsidRPr="00CE4471">
        <w:rPr>
          <w:rFonts w:ascii="Book Antiqua" w:eastAsia="Times New Roman" w:hAnsi="Book Antiqua" w:cs="Times New Roman"/>
          <w:b/>
          <w:color w:val="000000" w:themeColor="text1"/>
          <w:sz w:val="24"/>
          <w:szCs w:val="24"/>
          <w:u w:val="single"/>
        </w:rPr>
        <w:t>DIAGNOSTIC ADVANCES OF AI AND RADIOMICS IN HEPATIC DISEASE</w:t>
      </w:r>
    </w:p>
    <w:p w14:paraId="759D2AB1" w14:textId="00D7EE3E" w:rsidR="00403C1A" w:rsidRPr="00CE4471" w:rsidRDefault="008E3A2D" w:rsidP="007A5784">
      <w:pPr>
        <w:widowControl w:val="0"/>
        <w:adjustRightInd w:val="0"/>
        <w:snapToGrid w:val="0"/>
        <w:spacing w:line="360" w:lineRule="auto"/>
        <w:rPr>
          <w:rFonts w:ascii="Book Antiqua" w:hAnsi="Book Antiqua" w:cs="Times New Roman"/>
          <w:color w:val="000000" w:themeColor="text1"/>
          <w:kern w:val="2"/>
          <w:sz w:val="24"/>
          <w:szCs w:val="24"/>
        </w:rPr>
      </w:pPr>
      <w:r w:rsidRPr="00CE4471">
        <w:rPr>
          <w:rFonts w:ascii="Book Antiqua" w:hAnsi="Book Antiqua" w:cs="Times New Roman"/>
          <w:color w:val="000000" w:themeColor="text1"/>
          <w:kern w:val="2"/>
          <w:sz w:val="24"/>
          <w:szCs w:val="24"/>
        </w:rPr>
        <w:t>Studies on</w:t>
      </w:r>
      <w:r w:rsidR="00433326" w:rsidRPr="00CE4471">
        <w:rPr>
          <w:rFonts w:ascii="Book Antiqua" w:hAnsi="Book Antiqua" w:cs="Times New Roman"/>
          <w:color w:val="000000" w:themeColor="text1"/>
          <w:kern w:val="2"/>
          <w:sz w:val="24"/>
          <w:szCs w:val="24"/>
        </w:rPr>
        <w:t xml:space="preserve"> radiomics in </w:t>
      </w:r>
      <w:hyperlink r:id="rId12" w:history="1">
        <w:r w:rsidR="00433326" w:rsidRPr="00CE4471">
          <w:rPr>
            <w:rFonts w:ascii="Book Antiqua" w:hAnsi="Book Antiqua" w:cs="Times New Roman"/>
            <w:color w:val="000000" w:themeColor="text1"/>
            <w:kern w:val="2"/>
            <w:sz w:val="24"/>
            <w:szCs w:val="24"/>
          </w:rPr>
          <w:t>hepatic</w:t>
        </w:r>
      </w:hyperlink>
      <w:r w:rsidR="00433326" w:rsidRPr="00CE4471">
        <w:rPr>
          <w:rFonts w:ascii="Book Antiqua" w:hAnsi="Book Antiqua" w:cs="Times New Roman"/>
          <w:color w:val="000000" w:themeColor="text1"/>
          <w:kern w:val="2"/>
          <w:sz w:val="24"/>
          <w:szCs w:val="24"/>
        </w:rPr>
        <w:t> </w:t>
      </w:r>
      <w:hyperlink r:id="rId13" w:history="1">
        <w:r w:rsidR="00433326" w:rsidRPr="00CE4471">
          <w:rPr>
            <w:rFonts w:ascii="Book Antiqua" w:hAnsi="Book Antiqua" w:cs="Times New Roman"/>
            <w:color w:val="000000" w:themeColor="text1"/>
            <w:kern w:val="2"/>
            <w:sz w:val="24"/>
            <w:szCs w:val="24"/>
          </w:rPr>
          <w:t>disease</w:t>
        </w:r>
      </w:hyperlink>
      <w:r w:rsidR="00433326" w:rsidRPr="00CE4471">
        <w:rPr>
          <w:rFonts w:ascii="Book Antiqua" w:hAnsi="Book Antiqua" w:cs="Times New Roman"/>
          <w:color w:val="000000" w:themeColor="text1"/>
          <w:kern w:val="2"/>
          <w:sz w:val="24"/>
          <w:szCs w:val="24"/>
        </w:rPr>
        <w:t xml:space="preserve">s mainly focus on the staging of hepatic fibrosis, differential diagnosis of tumor and </w:t>
      </w:r>
      <w:proofErr w:type="spellStart"/>
      <w:r w:rsidR="002847A4" w:rsidRPr="00CE4471">
        <w:rPr>
          <w:rFonts w:ascii="Book Antiqua" w:hAnsi="Book Antiqua" w:cs="Times New Roman"/>
          <w:color w:val="000000" w:themeColor="text1"/>
          <w:kern w:val="2"/>
          <w:sz w:val="24"/>
          <w:szCs w:val="24"/>
        </w:rPr>
        <w:t>nont</w:t>
      </w:r>
      <w:r w:rsidR="00433326" w:rsidRPr="00CE4471">
        <w:rPr>
          <w:rFonts w:ascii="Book Antiqua" w:hAnsi="Book Antiqua" w:cs="Times New Roman"/>
          <w:color w:val="000000" w:themeColor="text1"/>
          <w:kern w:val="2"/>
          <w:sz w:val="24"/>
          <w:szCs w:val="24"/>
        </w:rPr>
        <w:t>umor</w:t>
      </w:r>
      <w:proofErr w:type="spellEnd"/>
      <w:r w:rsidR="00433326" w:rsidRPr="00CE4471">
        <w:rPr>
          <w:rFonts w:ascii="Book Antiqua" w:hAnsi="Book Antiqua" w:cs="Times New Roman"/>
          <w:color w:val="000000" w:themeColor="text1"/>
          <w:kern w:val="2"/>
          <w:sz w:val="24"/>
          <w:szCs w:val="24"/>
        </w:rPr>
        <w:t xml:space="preserve"> lesions, treatment </w:t>
      </w:r>
      <w:r w:rsidR="004B65CF" w:rsidRPr="00CE4471">
        <w:rPr>
          <w:rFonts w:ascii="Book Antiqua" w:hAnsi="Book Antiqua" w:cs="Times New Roman"/>
          <w:color w:val="000000" w:themeColor="text1"/>
          <w:kern w:val="2"/>
          <w:sz w:val="24"/>
          <w:szCs w:val="24"/>
        </w:rPr>
        <w:t xml:space="preserve">selection, </w:t>
      </w:r>
      <w:r w:rsidR="00433326" w:rsidRPr="00CE4471">
        <w:rPr>
          <w:rFonts w:ascii="Book Antiqua" w:hAnsi="Book Antiqua" w:cs="Times New Roman"/>
          <w:color w:val="000000" w:themeColor="text1"/>
          <w:kern w:val="2"/>
          <w:sz w:val="24"/>
          <w:szCs w:val="24"/>
        </w:rPr>
        <w:t>and prognosis evaluation. Echegaray</w:t>
      </w:r>
      <w:r w:rsidR="00433326" w:rsidRPr="00CE4471">
        <w:rPr>
          <w:rFonts w:ascii="Book Antiqua" w:hAnsi="Book Antiqua" w:cs="Times New Roman"/>
          <w:i/>
          <w:iCs/>
          <w:color w:val="000000" w:themeColor="text1"/>
          <w:kern w:val="2"/>
          <w:sz w:val="24"/>
          <w:szCs w:val="24"/>
        </w:rPr>
        <w:t xml:space="preserve"> et al</w:t>
      </w:r>
      <w:r w:rsidR="00A87C6A" w:rsidRPr="00CE4471">
        <w:rPr>
          <w:rFonts w:ascii="Book Antiqua" w:hAnsi="Book Antiqua" w:cs="Times New Roman"/>
          <w:color w:val="000000" w:themeColor="text1"/>
          <w:sz w:val="24"/>
          <w:szCs w:val="24"/>
          <w:vertAlign w:val="superscript"/>
        </w:rPr>
        <w:t>[39]</w:t>
      </w:r>
      <w:r w:rsidR="00433326" w:rsidRPr="00CE4471">
        <w:rPr>
          <w:rFonts w:ascii="Book Antiqua" w:hAnsi="Book Antiqua" w:cs="Times New Roman"/>
          <w:color w:val="000000" w:themeColor="text1"/>
          <w:kern w:val="2"/>
          <w:sz w:val="24"/>
          <w:szCs w:val="24"/>
        </w:rPr>
        <w:t xml:space="preserve"> performed enhanced CT texture analysis in 29 patients with hepatocellular carcinoma (HCC) and found that texture features of</w:t>
      </w:r>
      <w:r w:rsidR="004B65CF" w:rsidRPr="00CE4471">
        <w:rPr>
          <w:rFonts w:ascii="Book Antiqua" w:hAnsi="Book Antiqua" w:cs="Times New Roman"/>
          <w:color w:val="000000" w:themeColor="text1"/>
          <w:kern w:val="2"/>
          <w:sz w:val="24"/>
          <w:szCs w:val="24"/>
        </w:rPr>
        <w:t xml:space="preserve"> images obtained in</w:t>
      </w:r>
      <w:r w:rsidR="00433326" w:rsidRPr="00CE4471">
        <w:rPr>
          <w:rFonts w:ascii="Book Antiqua" w:hAnsi="Book Antiqua" w:cs="Times New Roman"/>
          <w:color w:val="000000" w:themeColor="text1"/>
          <w:kern w:val="2"/>
          <w:sz w:val="24"/>
          <w:szCs w:val="24"/>
        </w:rPr>
        <w:t xml:space="preserve"> </w:t>
      </w:r>
      <w:r w:rsidRPr="00CE4471">
        <w:rPr>
          <w:rFonts w:ascii="Book Antiqua" w:hAnsi="Book Antiqua" w:cs="Times New Roman"/>
          <w:color w:val="000000" w:themeColor="text1"/>
          <w:kern w:val="2"/>
          <w:sz w:val="24"/>
          <w:szCs w:val="24"/>
        </w:rPr>
        <w:t xml:space="preserve">the </w:t>
      </w:r>
      <w:r w:rsidR="00433326" w:rsidRPr="00CE4471">
        <w:rPr>
          <w:rFonts w:ascii="Book Antiqua" w:hAnsi="Book Antiqua" w:cs="Times New Roman"/>
          <w:color w:val="000000" w:themeColor="text1"/>
          <w:kern w:val="2"/>
          <w:sz w:val="24"/>
          <w:szCs w:val="24"/>
        </w:rPr>
        <w:t xml:space="preserve">portal venous phase </w:t>
      </w:r>
      <w:r w:rsidRPr="00CE4471">
        <w:rPr>
          <w:rFonts w:ascii="Book Antiqua" w:hAnsi="Book Antiqua" w:cs="Times New Roman"/>
          <w:color w:val="000000" w:themeColor="text1"/>
          <w:kern w:val="2"/>
          <w:sz w:val="24"/>
          <w:szCs w:val="24"/>
        </w:rPr>
        <w:t xml:space="preserve">exhibited </w:t>
      </w:r>
      <w:r w:rsidR="00433326" w:rsidRPr="00CE4471">
        <w:rPr>
          <w:rFonts w:ascii="Book Antiqua" w:hAnsi="Book Antiqua" w:cs="Times New Roman"/>
          <w:color w:val="000000" w:themeColor="text1"/>
          <w:kern w:val="2"/>
          <w:sz w:val="24"/>
          <w:szCs w:val="24"/>
        </w:rPr>
        <w:t xml:space="preserve">the lowest misdiagnosis rate (13.57%) in the differential diagnosis of focal liver lesions, </w:t>
      </w:r>
      <w:r w:rsidRPr="00CE4471">
        <w:rPr>
          <w:rFonts w:ascii="Book Antiqua" w:hAnsi="Book Antiqua" w:cs="Times New Roman"/>
          <w:color w:val="000000" w:themeColor="text1"/>
          <w:kern w:val="2"/>
          <w:sz w:val="24"/>
          <w:szCs w:val="24"/>
        </w:rPr>
        <w:t xml:space="preserve">demonstrating the </w:t>
      </w:r>
      <w:r w:rsidR="00433326" w:rsidRPr="00CE4471">
        <w:rPr>
          <w:rFonts w:ascii="Book Antiqua" w:hAnsi="Book Antiqua" w:cs="Times New Roman"/>
          <w:color w:val="000000" w:themeColor="text1"/>
          <w:kern w:val="2"/>
          <w:sz w:val="24"/>
          <w:szCs w:val="24"/>
        </w:rPr>
        <w:t xml:space="preserve">superiority of radiomics </w:t>
      </w:r>
      <w:r w:rsidRPr="00CE4471">
        <w:rPr>
          <w:rFonts w:ascii="Book Antiqua" w:hAnsi="Book Antiqua" w:cs="Times New Roman"/>
          <w:color w:val="000000" w:themeColor="text1"/>
          <w:kern w:val="2"/>
          <w:sz w:val="24"/>
          <w:szCs w:val="24"/>
        </w:rPr>
        <w:t xml:space="preserve">compared with </w:t>
      </w:r>
      <w:r w:rsidR="00433326" w:rsidRPr="00CE4471">
        <w:rPr>
          <w:rFonts w:ascii="Book Antiqua" w:hAnsi="Book Antiqua" w:cs="Times New Roman"/>
          <w:color w:val="000000" w:themeColor="text1"/>
          <w:kern w:val="2"/>
          <w:sz w:val="24"/>
          <w:szCs w:val="24"/>
        </w:rPr>
        <w:t>traditional imaging in distinguishing hepatic disease characteristics</w:t>
      </w:r>
      <w:r w:rsidR="008C7746" w:rsidRPr="00CE4471">
        <w:rPr>
          <w:rFonts w:ascii="Book Antiqua" w:hAnsi="Book Antiqua" w:cs="Times New Roman"/>
          <w:color w:val="000000" w:themeColor="text1"/>
          <w:sz w:val="24"/>
          <w:szCs w:val="24"/>
          <w:vertAlign w:val="superscript"/>
        </w:rPr>
        <w:t>[39]</w:t>
      </w:r>
      <w:r w:rsidR="00433326" w:rsidRPr="00CE4471">
        <w:rPr>
          <w:rFonts w:ascii="Book Antiqua" w:hAnsi="Book Antiqua" w:cs="Times New Roman"/>
          <w:color w:val="000000" w:themeColor="text1"/>
          <w:kern w:val="2"/>
          <w:sz w:val="24"/>
          <w:szCs w:val="24"/>
        </w:rPr>
        <w:t xml:space="preserve">. In a study of 164 hepatic lesions, Huang </w:t>
      </w:r>
      <w:r w:rsidR="00433326" w:rsidRPr="00CE4471">
        <w:rPr>
          <w:rFonts w:ascii="Book Antiqua" w:hAnsi="Book Antiqua" w:cs="Times New Roman"/>
          <w:i/>
          <w:iCs/>
          <w:color w:val="000000" w:themeColor="text1"/>
          <w:kern w:val="2"/>
          <w:sz w:val="24"/>
          <w:szCs w:val="24"/>
        </w:rPr>
        <w:t xml:space="preserve">et </w:t>
      </w:r>
      <w:proofErr w:type="gramStart"/>
      <w:r w:rsidR="00433326" w:rsidRPr="00CE4471">
        <w:rPr>
          <w:rFonts w:ascii="Book Antiqua" w:hAnsi="Book Antiqua" w:cs="Times New Roman"/>
          <w:i/>
          <w:iCs/>
          <w:color w:val="000000" w:themeColor="text1"/>
          <w:kern w:val="2"/>
          <w:sz w:val="24"/>
          <w:szCs w:val="24"/>
        </w:rPr>
        <w:t>al</w:t>
      </w:r>
      <w:r w:rsidR="008C7746" w:rsidRPr="00CE4471">
        <w:rPr>
          <w:rFonts w:ascii="Book Antiqua" w:hAnsi="Book Antiqua" w:cs="Times New Roman"/>
          <w:color w:val="000000" w:themeColor="text1"/>
          <w:sz w:val="24"/>
          <w:szCs w:val="24"/>
          <w:vertAlign w:val="superscript"/>
        </w:rPr>
        <w:t>[</w:t>
      </w:r>
      <w:proofErr w:type="gramEnd"/>
      <w:r w:rsidR="008C7746" w:rsidRPr="00CE4471">
        <w:rPr>
          <w:rFonts w:ascii="Book Antiqua" w:hAnsi="Book Antiqua" w:cs="Times New Roman"/>
          <w:color w:val="000000" w:themeColor="text1"/>
          <w:sz w:val="24"/>
          <w:szCs w:val="24"/>
          <w:vertAlign w:val="superscript"/>
        </w:rPr>
        <w:t>40]</w:t>
      </w:r>
      <w:r w:rsidR="00433326" w:rsidRPr="00CE4471">
        <w:rPr>
          <w:rFonts w:ascii="Book Antiqua" w:hAnsi="Book Antiqua" w:cs="Times New Roman"/>
          <w:color w:val="000000" w:themeColor="text1"/>
          <w:kern w:val="2"/>
          <w:sz w:val="24"/>
          <w:szCs w:val="24"/>
        </w:rPr>
        <w:t xml:space="preserve"> extracted the autocovariance texture features of lesions and proposed a </w:t>
      </w:r>
      <w:r w:rsidR="00433326" w:rsidRPr="00CE4471">
        <w:rPr>
          <w:rFonts w:ascii="Book Antiqua" w:hAnsi="Book Antiqua" w:cs="Times New Roman"/>
          <w:color w:val="000000" w:themeColor="text1"/>
          <w:kern w:val="2"/>
          <w:sz w:val="24"/>
          <w:szCs w:val="24"/>
        </w:rPr>
        <w:lastRenderedPageBreak/>
        <w:t xml:space="preserve">support vector machine classifier system to identify benign lesions from malignant </w:t>
      </w:r>
      <w:r w:rsidRPr="00CE4471">
        <w:rPr>
          <w:rFonts w:ascii="Book Antiqua" w:hAnsi="Book Antiqua" w:cs="Times New Roman"/>
          <w:color w:val="000000" w:themeColor="text1"/>
          <w:kern w:val="2"/>
          <w:sz w:val="24"/>
          <w:szCs w:val="24"/>
        </w:rPr>
        <w:t>lesions</w:t>
      </w:r>
      <w:r w:rsidR="00433326" w:rsidRPr="00CE4471">
        <w:rPr>
          <w:rFonts w:ascii="Book Antiqua" w:hAnsi="Book Antiqua" w:cs="Times New Roman"/>
          <w:color w:val="000000" w:themeColor="text1"/>
          <w:kern w:val="2"/>
          <w:sz w:val="24"/>
          <w:szCs w:val="24"/>
        </w:rPr>
        <w:t xml:space="preserve">. The system </w:t>
      </w:r>
      <w:r w:rsidRPr="00CE4471">
        <w:rPr>
          <w:rFonts w:ascii="Book Antiqua" w:hAnsi="Book Antiqua" w:cs="Times New Roman"/>
          <w:color w:val="000000" w:themeColor="text1"/>
          <w:kern w:val="2"/>
          <w:sz w:val="24"/>
          <w:szCs w:val="24"/>
        </w:rPr>
        <w:t>had</w:t>
      </w:r>
      <w:r w:rsidR="00433326" w:rsidRPr="00CE4471">
        <w:rPr>
          <w:rFonts w:ascii="Book Antiqua" w:hAnsi="Book Antiqua" w:cs="Times New Roman"/>
          <w:color w:val="000000" w:themeColor="text1"/>
          <w:kern w:val="2"/>
          <w:sz w:val="24"/>
          <w:szCs w:val="24"/>
        </w:rPr>
        <w:t xml:space="preserve"> an accuracy of 81.7% in identifying malignant hepatic lesions with </w:t>
      </w:r>
      <w:r w:rsidRPr="00CE4471">
        <w:rPr>
          <w:rFonts w:ascii="Book Antiqua" w:hAnsi="Book Antiqua" w:cs="Times New Roman"/>
          <w:color w:val="000000" w:themeColor="text1"/>
          <w:kern w:val="2"/>
          <w:sz w:val="24"/>
          <w:szCs w:val="24"/>
        </w:rPr>
        <w:t xml:space="preserve">a </w:t>
      </w:r>
      <w:r w:rsidR="00433326" w:rsidRPr="00CE4471">
        <w:rPr>
          <w:rFonts w:ascii="Book Antiqua" w:hAnsi="Book Antiqua" w:cs="Times New Roman"/>
          <w:color w:val="000000" w:themeColor="text1"/>
          <w:kern w:val="2"/>
          <w:sz w:val="24"/>
          <w:szCs w:val="24"/>
        </w:rPr>
        <w:t xml:space="preserve">sensitivity of 75.0% and specificity of 88.1% and was useful </w:t>
      </w:r>
      <w:r w:rsidRPr="00CE4471">
        <w:rPr>
          <w:rFonts w:ascii="Book Antiqua" w:hAnsi="Book Antiqua" w:cs="Times New Roman"/>
          <w:color w:val="000000" w:themeColor="text1"/>
          <w:kern w:val="2"/>
          <w:sz w:val="24"/>
          <w:szCs w:val="24"/>
        </w:rPr>
        <w:t>in reducing the</w:t>
      </w:r>
      <w:r w:rsidR="00433326" w:rsidRPr="00CE4471">
        <w:rPr>
          <w:rFonts w:ascii="Book Antiqua" w:hAnsi="Book Antiqua" w:cs="Times New Roman"/>
          <w:color w:val="000000" w:themeColor="text1"/>
          <w:kern w:val="2"/>
          <w:sz w:val="24"/>
          <w:szCs w:val="24"/>
        </w:rPr>
        <w:t xml:space="preserve"> needs for iodinated contrast agent injection in CT </w:t>
      </w:r>
      <w:proofErr w:type="gramStart"/>
      <w:r w:rsidR="00433326" w:rsidRPr="00CE4471">
        <w:rPr>
          <w:rFonts w:ascii="Book Antiqua" w:hAnsi="Book Antiqua" w:cs="Times New Roman"/>
          <w:color w:val="000000" w:themeColor="text1"/>
          <w:kern w:val="2"/>
          <w:sz w:val="24"/>
          <w:szCs w:val="24"/>
        </w:rPr>
        <w:t>examination</w:t>
      </w:r>
      <w:r w:rsidR="00FE72F4" w:rsidRPr="00CE4471">
        <w:rPr>
          <w:rFonts w:ascii="Book Antiqua" w:hAnsi="Book Antiqua" w:cs="Times New Roman"/>
          <w:color w:val="000000" w:themeColor="text1"/>
          <w:sz w:val="24"/>
          <w:szCs w:val="24"/>
          <w:vertAlign w:val="superscript"/>
        </w:rPr>
        <w:t>[</w:t>
      </w:r>
      <w:proofErr w:type="gramEnd"/>
      <w:r w:rsidR="00FE72F4" w:rsidRPr="00CE4471">
        <w:rPr>
          <w:rFonts w:ascii="Book Antiqua" w:hAnsi="Book Antiqua" w:cs="Times New Roman"/>
          <w:color w:val="000000" w:themeColor="text1"/>
          <w:sz w:val="24"/>
          <w:szCs w:val="24"/>
          <w:vertAlign w:val="superscript"/>
        </w:rPr>
        <w:t>40]</w:t>
      </w:r>
      <w:r w:rsidR="00433326" w:rsidRPr="00CE4471">
        <w:rPr>
          <w:rFonts w:ascii="Book Antiqua" w:hAnsi="Book Antiqua" w:cs="Times New Roman"/>
          <w:color w:val="000000" w:themeColor="text1"/>
          <w:kern w:val="2"/>
          <w:sz w:val="24"/>
          <w:szCs w:val="24"/>
        </w:rPr>
        <w:t xml:space="preserve">. </w:t>
      </w:r>
      <w:proofErr w:type="spellStart"/>
      <w:r w:rsidR="00B76FCB" w:rsidRPr="00CE4471">
        <w:rPr>
          <w:rFonts w:ascii="Book Antiqua" w:hAnsi="Book Antiqua" w:cs="Times New Roman"/>
          <w:color w:val="000000" w:themeColor="text1"/>
          <w:kern w:val="2"/>
          <w:sz w:val="24"/>
          <w:szCs w:val="24"/>
        </w:rPr>
        <w:t>Oyama</w:t>
      </w:r>
      <w:proofErr w:type="spellEnd"/>
      <w:r w:rsidR="00B76FCB" w:rsidRPr="00CE4471">
        <w:rPr>
          <w:rFonts w:ascii="Book Antiqua" w:hAnsi="Book Antiqua" w:cs="Times New Roman"/>
          <w:color w:val="000000" w:themeColor="text1"/>
          <w:kern w:val="2"/>
          <w:sz w:val="24"/>
          <w:szCs w:val="24"/>
        </w:rPr>
        <w:t xml:space="preserve"> </w:t>
      </w:r>
      <w:r w:rsidR="00B76FCB" w:rsidRPr="00CE4471">
        <w:rPr>
          <w:rFonts w:ascii="Book Antiqua" w:hAnsi="Book Antiqua" w:cs="Times New Roman"/>
          <w:i/>
          <w:iCs/>
          <w:color w:val="000000" w:themeColor="text1"/>
          <w:kern w:val="2"/>
          <w:sz w:val="24"/>
          <w:szCs w:val="24"/>
        </w:rPr>
        <w:t xml:space="preserve">et </w:t>
      </w:r>
      <w:proofErr w:type="gramStart"/>
      <w:r w:rsidR="00B76FCB" w:rsidRPr="00CE4471">
        <w:rPr>
          <w:rFonts w:ascii="Book Antiqua" w:hAnsi="Book Antiqua" w:cs="Times New Roman"/>
          <w:i/>
          <w:iCs/>
          <w:color w:val="000000" w:themeColor="text1"/>
          <w:kern w:val="2"/>
          <w:sz w:val="24"/>
          <w:szCs w:val="24"/>
        </w:rPr>
        <w:t>al</w:t>
      </w:r>
      <w:r w:rsidR="00FE72F4" w:rsidRPr="00CE4471">
        <w:rPr>
          <w:rFonts w:ascii="Book Antiqua" w:hAnsi="Book Antiqua" w:cs="Times New Roman"/>
          <w:color w:val="000000" w:themeColor="text1"/>
          <w:sz w:val="24"/>
          <w:szCs w:val="24"/>
          <w:vertAlign w:val="superscript"/>
        </w:rPr>
        <w:t>[</w:t>
      </w:r>
      <w:proofErr w:type="gramEnd"/>
      <w:r w:rsidR="00FE72F4" w:rsidRPr="00CE4471">
        <w:rPr>
          <w:rFonts w:ascii="Book Antiqua" w:hAnsi="Book Antiqua" w:cs="Times New Roman"/>
          <w:color w:val="000000" w:themeColor="text1"/>
          <w:sz w:val="24"/>
          <w:szCs w:val="24"/>
          <w:vertAlign w:val="superscript"/>
        </w:rPr>
        <w:t>41]</w:t>
      </w:r>
      <w:r w:rsidR="00B76FCB" w:rsidRPr="00CE4471">
        <w:rPr>
          <w:rFonts w:ascii="Book Antiqua" w:hAnsi="Book Antiqua" w:cs="Times New Roman"/>
          <w:color w:val="000000" w:themeColor="text1"/>
          <w:kern w:val="2"/>
          <w:sz w:val="24"/>
          <w:szCs w:val="24"/>
        </w:rPr>
        <w:t xml:space="preserve"> assessed the accuracy for classification of HCC, metastatic tumors (MT)</w:t>
      </w:r>
      <w:r w:rsidR="004B65CF" w:rsidRPr="00CE4471">
        <w:rPr>
          <w:rFonts w:ascii="Book Antiqua" w:hAnsi="Book Antiqua" w:cs="Times New Roman"/>
          <w:color w:val="000000" w:themeColor="text1"/>
          <w:kern w:val="2"/>
          <w:sz w:val="24"/>
          <w:szCs w:val="24"/>
        </w:rPr>
        <w:t>,</w:t>
      </w:r>
      <w:r w:rsidR="00B76FCB" w:rsidRPr="00CE4471">
        <w:rPr>
          <w:rFonts w:ascii="Book Antiqua" w:hAnsi="Book Antiqua" w:cs="Times New Roman"/>
          <w:color w:val="000000" w:themeColor="text1"/>
          <w:kern w:val="2"/>
          <w:sz w:val="24"/>
          <w:szCs w:val="24"/>
        </w:rPr>
        <w:t xml:space="preserve"> and hepatic hemangioma (HH) by characterization of non-contrast-enhanced fat-suppressed three-dimensional (3D) T</w:t>
      </w:r>
      <w:r w:rsidR="00B76FCB" w:rsidRPr="00CE4471">
        <w:rPr>
          <w:rFonts w:ascii="Book Antiqua" w:hAnsi="Book Antiqua" w:cs="Times New Roman"/>
          <w:color w:val="000000" w:themeColor="text1"/>
          <w:kern w:val="2"/>
          <w:sz w:val="24"/>
          <w:szCs w:val="24"/>
          <w:vertAlign w:val="subscript"/>
        </w:rPr>
        <w:t>1</w:t>
      </w:r>
      <w:r w:rsidR="00B76FCB" w:rsidRPr="00CE4471">
        <w:rPr>
          <w:rFonts w:ascii="Book Antiqua" w:hAnsi="Book Antiqua" w:cs="Times New Roman"/>
          <w:color w:val="000000" w:themeColor="text1"/>
          <w:kern w:val="2"/>
          <w:sz w:val="24"/>
          <w:szCs w:val="24"/>
        </w:rPr>
        <w:t xml:space="preserve">-weighted images by using texture analysis and topological data analysis using persistent homology. In the classification of HCC and MT, HCC and HH, and HH and MT, </w:t>
      </w:r>
      <w:r w:rsidR="004B65CF" w:rsidRPr="00CE4471">
        <w:rPr>
          <w:rFonts w:ascii="Book Antiqua" w:hAnsi="Book Antiqua" w:cs="Times New Roman"/>
          <w:color w:val="000000" w:themeColor="text1"/>
          <w:kern w:val="2"/>
          <w:sz w:val="24"/>
          <w:szCs w:val="24"/>
        </w:rPr>
        <w:t xml:space="preserve">accuracies </w:t>
      </w:r>
      <w:r w:rsidR="00B76FCB" w:rsidRPr="00CE4471">
        <w:rPr>
          <w:rFonts w:ascii="Book Antiqua" w:hAnsi="Book Antiqua" w:cs="Times New Roman"/>
          <w:color w:val="000000" w:themeColor="text1"/>
          <w:kern w:val="2"/>
          <w:sz w:val="24"/>
          <w:szCs w:val="24"/>
        </w:rPr>
        <w:t>of 92%, 90%, and 73% were obtained by texture a</w:t>
      </w:r>
      <w:r w:rsidR="002770F4" w:rsidRPr="00CE4471">
        <w:rPr>
          <w:rFonts w:ascii="Book Antiqua" w:hAnsi="Book Antiqua" w:cs="Times New Roman"/>
          <w:color w:val="000000" w:themeColor="text1"/>
          <w:kern w:val="2"/>
          <w:sz w:val="24"/>
          <w:szCs w:val="24"/>
        </w:rPr>
        <w:t xml:space="preserve">nalysis, showing the potential </w:t>
      </w:r>
      <w:r w:rsidR="00B76FCB" w:rsidRPr="00CE4471">
        <w:rPr>
          <w:rFonts w:ascii="Book Antiqua" w:hAnsi="Book Antiqua" w:cs="Times New Roman"/>
          <w:color w:val="000000" w:themeColor="text1"/>
          <w:kern w:val="2"/>
          <w:sz w:val="24"/>
          <w:szCs w:val="24"/>
        </w:rPr>
        <w:t xml:space="preserve">application for computer-aided diagnosis with MR </w:t>
      </w:r>
      <w:proofErr w:type="gramStart"/>
      <w:r w:rsidR="00B76FCB" w:rsidRPr="00CE4471">
        <w:rPr>
          <w:rFonts w:ascii="Book Antiqua" w:hAnsi="Book Antiqua" w:cs="Times New Roman"/>
          <w:color w:val="000000" w:themeColor="text1"/>
          <w:kern w:val="2"/>
          <w:sz w:val="24"/>
          <w:szCs w:val="24"/>
        </w:rPr>
        <w:t>images</w:t>
      </w:r>
      <w:r w:rsidR="0069101F" w:rsidRPr="00CE4471">
        <w:rPr>
          <w:rFonts w:ascii="Book Antiqua" w:hAnsi="Book Antiqua" w:cs="Times New Roman" w:hint="eastAsia"/>
          <w:color w:val="000000" w:themeColor="text1"/>
          <w:kern w:val="2"/>
          <w:sz w:val="24"/>
          <w:szCs w:val="24"/>
          <w:vertAlign w:val="superscript"/>
        </w:rPr>
        <w:t>[</w:t>
      </w:r>
      <w:proofErr w:type="gramEnd"/>
      <w:r w:rsidR="0069101F" w:rsidRPr="00CE4471">
        <w:rPr>
          <w:rFonts w:ascii="Book Antiqua" w:hAnsi="Book Antiqua" w:cs="Times New Roman" w:hint="eastAsia"/>
          <w:color w:val="000000" w:themeColor="text1"/>
          <w:kern w:val="2"/>
          <w:sz w:val="24"/>
          <w:szCs w:val="24"/>
          <w:vertAlign w:val="superscript"/>
        </w:rPr>
        <w:t>41]</w:t>
      </w:r>
      <w:r w:rsidR="00B76FCB" w:rsidRPr="00CE4471">
        <w:rPr>
          <w:rFonts w:ascii="Book Antiqua" w:hAnsi="Book Antiqua" w:cs="Times New Roman"/>
          <w:color w:val="000000" w:themeColor="text1"/>
          <w:kern w:val="2"/>
          <w:sz w:val="24"/>
          <w:szCs w:val="24"/>
        </w:rPr>
        <w:t>.</w:t>
      </w:r>
      <w:r w:rsidR="000B27F2" w:rsidRPr="00CE4471">
        <w:rPr>
          <w:rFonts w:ascii="Book Antiqua" w:hAnsi="Book Antiqua" w:cs="Times New Roman"/>
          <w:color w:val="000000" w:themeColor="text1"/>
          <w:kern w:val="2"/>
          <w:sz w:val="24"/>
          <w:szCs w:val="24"/>
        </w:rPr>
        <w:t xml:space="preserve"> </w:t>
      </w:r>
      <w:r w:rsidR="00433326" w:rsidRPr="00CE4471">
        <w:rPr>
          <w:rFonts w:ascii="Book Antiqua" w:hAnsi="Book Antiqua" w:cs="Times New Roman"/>
          <w:color w:val="000000" w:themeColor="text1"/>
          <w:kern w:val="2"/>
          <w:sz w:val="24"/>
          <w:szCs w:val="24"/>
        </w:rPr>
        <w:t xml:space="preserve">In a study on </w:t>
      </w:r>
      <w:r w:rsidR="002847A4" w:rsidRPr="00CE4471">
        <w:rPr>
          <w:rFonts w:ascii="Book Antiqua" w:hAnsi="Book Antiqua" w:cs="Times New Roman"/>
          <w:color w:val="000000" w:themeColor="text1"/>
          <w:kern w:val="2"/>
          <w:sz w:val="24"/>
          <w:szCs w:val="24"/>
        </w:rPr>
        <w:t xml:space="preserve">the </w:t>
      </w:r>
      <w:r w:rsidR="00433326" w:rsidRPr="00CE4471">
        <w:rPr>
          <w:rFonts w:ascii="Book Antiqua" w:hAnsi="Book Antiqua" w:cs="Times New Roman"/>
          <w:color w:val="000000" w:themeColor="text1"/>
          <w:kern w:val="2"/>
          <w:sz w:val="24"/>
          <w:szCs w:val="24"/>
        </w:rPr>
        <w:t xml:space="preserve">differential diagnosis of neoplastic or bland </w:t>
      </w:r>
      <w:bookmarkStart w:id="26" w:name="_Hlk40804037"/>
      <w:r w:rsidR="00433326" w:rsidRPr="00CE4471">
        <w:rPr>
          <w:rFonts w:ascii="Book Antiqua" w:hAnsi="Book Antiqua" w:cs="Times New Roman"/>
          <w:color w:val="000000" w:themeColor="text1"/>
          <w:kern w:val="2"/>
          <w:sz w:val="24"/>
          <w:szCs w:val="24"/>
        </w:rPr>
        <w:t xml:space="preserve">portal vein thrombosis </w:t>
      </w:r>
      <w:bookmarkEnd w:id="26"/>
      <w:r w:rsidR="00433326" w:rsidRPr="00CE4471">
        <w:rPr>
          <w:rFonts w:ascii="Book Antiqua" w:hAnsi="Book Antiqua" w:cs="Times New Roman"/>
          <w:color w:val="000000" w:themeColor="text1"/>
          <w:kern w:val="2"/>
          <w:sz w:val="24"/>
          <w:szCs w:val="24"/>
        </w:rPr>
        <w:t xml:space="preserve">in 109 patients, the mean value of positive pixels (without filtration), entropy (with fine filtration), and mean thrombus density values were helpful </w:t>
      </w:r>
      <w:r w:rsidRPr="00CE4471">
        <w:rPr>
          <w:rFonts w:ascii="Book Antiqua" w:hAnsi="Book Antiqua" w:cs="Times New Roman"/>
          <w:color w:val="000000" w:themeColor="text1"/>
          <w:kern w:val="2"/>
          <w:sz w:val="24"/>
          <w:szCs w:val="24"/>
        </w:rPr>
        <w:t>in the identification of</w:t>
      </w:r>
      <w:r w:rsidR="00433326" w:rsidRPr="00CE4471">
        <w:rPr>
          <w:rFonts w:ascii="Book Antiqua" w:hAnsi="Book Antiqua" w:cs="Times New Roman"/>
          <w:color w:val="000000" w:themeColor="text1"/>
          <w:kern w:val="2"/>
          <w:sz w:val="24"/>
          <w:szCs w:val="24"/>
        </w:rPr>
        <w:t xml:space="preserve"> neoplastic and bland thrombi with AUCs of 0.97, 0.93, and 0.91, </w:t>
      </w:r>
      <w:r w:rsidRPr="00CE4471">
        <w:rPr>
          <w:rFonts w:ascii="Book Antiqua" w:hAnsi="Book Antiqua" w:cs="Times New Roman"/>
          <w:color w:val="000000" w:themeColor="text1"/>
          <w:kern w:val="2"/>
          <w:sz w:val="24"/>
          <w:szCs w:val="24"/>
        </w:rPr>
        <w:t>yielding</w:t>
      </w:r>
      <w:r w:rsidR="00433326" w:rsidRPr="00CE4471">
        <w:rPr>
          <w:rFonts w:ascii="Book Antiqua" w:hAnsi="Book Antiqua" w:cs="Times New Roman"/>
          <w:color w:val="000000" w:themeColor="text1"/>
          <w:kern w:val="2"/>
          <w:sz w:val="24"/>
          <w:szCs w:val="24"/>
        </w:rPr>
        <w:t xml:space="preserve"> optimal cutoff values of 56.9, 4.50, and 54.0 HU, respectively (</w:t>
      </w:r>
      <w:r w:rsidR="00433326" w:rsidRPr="00CE4471">
        <w:rPr>
          <w:rFonts w:ascii="Book Antiqua" w:hAnsi="Book Antiqua" w:cs="Times New Roman"/>
          <w:i/>
          <w:iCs/>
          <w:color w:val="000000" w:themeColor="text1"/>
          <w:kern w:val="2"/>
          <w:sz w:val="24"/>
          <w:szCs w:val="24"/>
        </w:rPr>
        <w:t xml:space="preserve">P </w:t>
      </w:r>
      <w:r w:rsidR="00433326" w:rsidRPr="00CE4471">
        <w:rPr>
          <w:rFonts w:ascii="Book Antiqua" w:hAnsi="Book Antiqua" w:cs="Times New Roman"/>
          <w:color w:val="000000" w:themeColor="text1"/>
          <w:kern w:val="2"/>
          <w:sz w:val="24"/>
          <w:szCs w:val="24"/>
        </w:rPr>
        <w:t>&lt; 0.001)</w:t>
      </w:r>
      <w:r w:rsidR="002847A4" w:rsidRPr="00CE4471">
        <w:rPr>
          <w:rFonts w:ascii="Book Antiqua" w:hAnsi="Book Antiqua" w:cs="Times New Roman"/>
          <w:color w:val="000000" w:themeColor="text1"/>
          <w:kern w:val="2"/>
          <w:sz w:val="24"/>
          <w:szCs w:val="24"/>
        </w:rPr>
        <w:t>;</w:t>
      </w:r>
      <w:r w:rsidRPr="00CE4471">
        <w:rPr>
          <w:rFonts w:ascii="Book Antiqua" w:hAnsi="Book Antiqua" w:cs="Times New Roman"/>
          <w:color w:val="000000" w:themeColor="text1"/>
          <w:kern w:val="2"/>
          <w:sz w:val="24"/>
          <w:szCs w:val="24"/>
        </w:rPr>
        <w:t xml:space="preserve"> </w:t>
      </w:r>
      <w:r w:rsidR="002847A4" w:rsidRPr="00CE4471">
        <w:rPr>
          <w:rFonts w:ascii="Book Antiqua" w:hAnsi="Book Antiqua" w:cs="Times New Roman"/>
          <w:color w:val="000000" w:themeColor="text1"/>
          <w:kern w:val="2"/>
          <w:sz w:val="24"/>
          <w:szCs w:val="24"/>
        </w:rPr>
        <w:t>t</w:t>
      </w:r>
      <w:r w:rsidRPr="00CE4471">
        <w:rPr>
          <w:rFonts w:ascii="Book Antiqua" w:hAnsi="Book Antiqua" w:cs="Times New Roman"/>
          <w:color w:val="000000" w:themeColor="text1"/>
          <w:kern w:val="2"/>
          <w:sz w:val="24"/>
          <w:szCs w:val="24"/>
        </w:rPr>
        <w:t xml:space="preserve">hese findings </w:t>
      </w:r>
      <w:r w:rsidR="00433326" w:rsidRPr="00CE4471">
        <w:rPr>
          <w:rFonts w:ascii="Book Antiqua" w:hAnsi="Book Antiqua" w:cs="Times New Roman"/>
          <w:color w:val="000000" w:themeColor="text1"/>
          <w:kern w:val="2"/>
          <w:sz w:val="24"/>
          <w:szCs w:val="24"/>
        </w:rPr>
        <w:t xml:space="preserve">indicated that CT texture analysis and CT attenuation values based on </w:t>
      </w:r>
      <w:r w:rsidR="004B65CF" w:rsidRPr="00CE4471">
        <w:rPr>
          <w:rFonts w:ascii="Book Antiqua" w:hAnsi="Book Antiqua" w:cs="Times New Roman"/>
          <w:color w:val="000000" w:themeColor="text1"/>
          <w:kern w:val="2"/>
          <w:sz w:val="24"/>
          <w:szCs w:val="24"/>
        </w:rPr>
        <w:t xml:space="preserve">images obtained in </w:t>
      </w:r>
      <w:r w:rsidRPr="00CE4471">
        <w:rPr>
          <w:rFonts w:ascii="Book Antiqua" w:hAnsi="Book Antiqua" w:cs="Times New Roman"/>
          <w:color w:val="000000" w:themeColor="text1"/>
          <w:kern w:val="2"/>
          <w:sz w:val="24"/>
          <w:szCs w:val="24"/>
        </w:rPr>
        <w:t xml:space="preserve">the </w:t>
      </w:r>
      <w:r w:rsidR="00433326" w:rsidRPr="00CE4471">
        <w:rPr>
          <w:rFonts w:ascii="Book Antiqua" w:hAnsi="Book Antiqua" w:cs="Times New Roman"/>
          <w:color w:val="000000" w:themeColor="text1"/>
          <w:kern w:val="2"/>
          <w:sz w:val="24"/>
          <w:szCs w:val="24"/>
        </w:rPr>
        <w:t xml:space="preserve">portal venous phase could be helpful in differentiating neoplastic thrombi from </w:t>
      </w:r>
      <w:r w:rsidRPr="00CE4471">
        <w:rPr>
          <w:rFonts w:ascii="Book Antiqua" w:hAnsi="Book Antiqua" w:cs="Times New Roman"/>
          <w:color w:val="000000" w:themeColor="text1"/>
          <w:kern w:val="2"/>
          <w:sz w:val="24"/>
          <w:szCs w:val="24"/>
        </w:rPr>
        <w:t>benign thrombi</w:t>
      </w:r>
      <w:r w:rsidR="00403C1A" w:rsidRPr="00CE4471">
        <w:rPr>
          <w:rFonts w:ascii="Book Antiqua" w:hAnsi="Book Antiqua" w:cs="Times New Roman"/>
          <w:color w:val="000000" w:themeColor="text1"/>
          <w:kern w:val="2"/>
          <w:sz w:val="24"/>
          <w:szCs w:val="24"/>
          <w:vertAlign w:val="superscript"/>
        </w:rPr>
        <w:t>[42]</w:t>
      </w:r>
      <w:r w:rsidR="00433326" w:rsidRPr="00CE4471">
        <w:rPr>
          <w:rFonts w:ascii="Book Antiqua" w:hAnsi="Book Antiqua" w:cs="Times New Roman"/>
          <w:color w:val="000000" w:themeColor="text1"/>
          <w:kern w:val="2"/>
          <w:sz w:val="24"/>
          <w:szCs w:val="24"/>
        </w:rPr>
        <w:t xml:space="preserve">. </w:t>
      </w:r>
    </w:p>
    <w:p w14:paraId="697A4AD8" w14:textId="089D2726" w:rsidR="001B495B" w:rsidRPr="00CE4471" w:rsidRDefault="00433326" w:rsidP="007A5784">
      <w:pPr>
        <w:widowControl w:val="0"/>
        <w:adjustRightInd w:val="0"/>
        <w:snapToGrid w:val="0"/>
        <w:spacing w:line="360" w:lineRule="auto"/>
        <w:ind w:firstLineChars="100" w:firstLine="240"/>
        <w:rPr>
          <w:rFonts w:ascii="Book Antiqua" w:hAnsi="Book Antiqua" w:cs="Times New Roman"/>
          <w:color w:val="000000" w:themeColor="text1"/>
          <w:kern w:val="2"/>
          <w:sz w:val="24"/>
          <w:szCs w:val="24"/>
        </w:rPr>
      </w:pPr>
      <w:r w:rsidRPr="00CE4471">
        <w:rPr>
          <w:rFonts w:ascii="Book Antiqua" w:hAnsi="Book Antiqua" w:cs="Times New Roman"/>
          <w:color w:val="000000" w:themeColor="text1"/>
          <w:kern w:val="2"/>
          <w:sz w:val="24"/>
          <w:szCs w:val="24"/>
        </w:rPr>
        <w:t xml:space="preserve">In the evaluation of hepatic fibrosis and other </w:t>
      </w:r>
      <w:r w:rsidR="002847A4" w:rsidRPr="00CE4471">
        <w:rPr>
          <w:rFonts w:ascii="Book Antiqua" w:hAnsi="Book Antiqua" w:cs="Times New Roman"/>
          <w:color w:val="000000" w:themeColor="text1"/>
          <w:kern w:val="2"/>
          <w:sz w:val="24"/>
          <w:szCs w:val="24"/>
        </w:rPr>
        <w:t>nont</w:t>
      </w:r>
      <w:r w:rsidRPr="00CE4471">
        <w:rPr>
          <w:rFonts w:ascii="Book Antiqua" w:hAnsi="Book Antiqua" w:cs="Times New Roman"/>
          <w:color w:val="000000" w:themeColor="text1"/>
          <w:kern w:val="2"/>
          <w:sz w:val="24"/>
          <w:szCs w:val="24"/>
        </w:rPr>
        <w:t>umor lesions, radiomics also has shown good prospect</w:t>
      </w:r>
      <w:r w:rsidR="005B2DE8" w:rsidRPr="00CE4471">
        <w:rPr>
          <w:rFonts w:ascii="Book Antiqua" w:hAnsi="Book Antiqua" w:cs="Times New Roman"/>
          <w:color w:val="000000" w:themeColor="text1"/>
          <w:kern w:val="2"/>
          <w:sz w:val="24"/>
          <w:szCs w:val="24"/>
        </w:rPr>
        <w:t>s</w:t>
      </w:r>
      <w:r w:rsidRPr="00CE4471">
        <w:rPr>
          <w:rFonts w:ascii="Book Antiqua" w:hAnsi="Book Antiqua" w:cs="Times New Roman"/>
          <w:color w:val="000000" w:themeColor="text1"/>
          <w:kern w:val="2"/>
          <w:sz w:val="24"/>
          <w:szCs w:val="24"/>
        </w:rPr>
        <w:t>. In a study on staging of hepatic fibrosis in 289 patients, CT texture parameters (mean gray-level intensity, kurtosis</w:t>
      </w:r>
      <w:r w:rsidR="004B65CF" w:rsidRPr="00CE4471">
        <w:rPr>
          <w:rFonts w:ascii="Book Antiqua" w:hAnsi="Book Antiqua" w:cs="Times New Roman"/>
          <w:color w:val="000000" w:themeColor="text1"/>
          <w:kern w:val="2"/>
          <w:sz w:val="24"/>
          <w:szCs w:val="24"/>
        </w:rPr>
        <w:t>,</w:t>
      </w:r>
      <w:r w:rsidRPr="00CE4471">
        <w:rPr>
          <w:rFonts w:ascii="Book Antiqua" w:hAnsi="Book Antiqua" w:cs="Times New Roman"/>
          <w:color w:val="000000" w:themeColor="text1"/>
          <w:kern w:val="2"/>
          <w:sz w:val="24"/>
          <w:szCs w:val="24"/>
        </w:rPr>
        <w:t xml:space="preserve"> and skewness) were helpful in the detection and staging of </w:t>
      </w:r>
      <w:proofErr w:type="gramStart"/>
      <w:r w:rsidRPr="00CE4471">
        <w:rPr>
          <w:rFonts w:ascii="Book Antiqua" w:hAnsi="Book Antiqua" w:cs="Times New Roman"/>
          <w:color w:val="000000" w:themeColor="text1"/>
          <w:kern w:val="2"/>
          <w:sz w:val="24"/>
          <w:szCs w:val="24"/>
        </w:rPr>
        <w:t>fibrosis</w:t>
      </w:r>
      <w:r w:rsidR="003D24D1" w:rsidRPr="00CE4471">
        <w:rPr>
          <w:rFonts w:ascii="Book Antiqua" w:hAnsi="Book Antiqua" w:cs="Times New Roman"/>
          <w:color w:val="000000" w:themeColor="text1"/>
          <w:kern w:val="2"/>
          <w:sz w:val="24"/>
          <w:szCs w:val="24"/>
          <w:vertAlign w:val="superscript"/>
        </w:rPr>
        <w:t>[</w:t>
      </w:r>
      <w:proofErr w:type="gramEnd"/>
      <w:r w:rsidR="003D24D1" w:rsidRPr="00CE4471">
        <w:rPr>
          <w:rFonts w:ascii="Book Antiqua" w:hAnsi="Book Antiqua" w:cs="Times New Roman"/>
          <w:color w:val="000000" w:themeColor="text1"/>
          <w:kern w:val="2"/>
          <w:sz w:val="24"/>
          <w:szCs w:val="24"/>
          <w:vertAlign w:val="superscript"/>
        </w:rPr>
        <w:t>43]</w:t>
      </w:r>
      <w:r w:rsidRPr="00CE4471">
        <w:rPr>
          <w:rFonts w:ascii="Book Antiqua" w:hAnsi="Book Antiqua" w:cs="Times New Roman"/>
          <w:color w:val="000000" w:themeColor="text1"/>
          <w:kern w:val="2"/>
          <w:sz w:val="24"/>
          <w:szCs w:val="24"/>
        </w:rPr>
        <w:t xml:space="preserve">. </w:t>
      </w:r>
      <w:r w:rsidR="005B2DE8" w:rsidRPr="00CE4471">
        <w:rPr>
          <w:rFonts w:ascii="Book Antiqua" w:hAnsi="Book Antiqua" w:cs="Times New Roman"/>
          <w:color w:val="000000" w:themeColor="text1"/>
          <w:kern w:val="2"/>
          <w:sz w:val="24"/>
          <w:szCs w:val="24"/>
        </w:rPr>
        <w:t xml:space="preserve">In total, </w:t>
      </w:r>
      <w:r w:rsidRPr="00CE4471">
        <w:rPr>
          <w:rFonts w:ascii="Book Antiqua" w:hAnsi="Book Antiqua" w:cs="Times New Roman"/>
          <w:color w:val="000000" w:themeColor="text1"/>
          <w:kern w:val="2"/>
          <w:sz w:val="24"/>
          <w:szCs w:val="24"/>
        </w:rPr>
        <w:t xml:space="preserve">41 texture features extracted from enhanced CT images of 83 patients with pathologically </w:t>
      </w:r>
      <w:r w:rsidR="005B2DE8" w:rsidRPr="00CE4471">
        <w:rPr>
          <w:rFonts w:ascii="Book Antiqua" w:hAnsi="Book Antiqua" w:cs="Times New Roman"/>
          <w:color w:val="000000" w:themeColor="text1"/>
          <w:kern w:val="2"/>
          <w:sz w:val="24"/>
          <w:szCs w:val="24"/>
        </w:rPr>
        <w:t xml:space="preserve">proven </w:t>
      </w:r>
      <w:r w:rsidRPr="00CE4471">
        <w:rPr>
          <w:rFonts w:ascii="Book Antiqua" w:hAnsi="Book Antiqua" w:cs="Times New Roman"/>
          <w:color w:val="000000" w:themeColor="text1"/>
          <w:kern w:val="2"/>
          <w:sz w:val="24"/>
          <w:szCs w:val="24"/>
        </w:rPr>
        <w:t>hepatic fibrosis offer</w:t>
      </w:r>
      <w:r w:rsidR="005B2DE8" w:rsidRPr="00CE4471">
        <w:rPr>
          <w:rFonts w:ascii="Book Antiqua" w:hAnsi="Book Antiqua" w:cs="Times New Roman"/>
          <w:color w:val="000000" w:themeColor="text1"/>
          <w:kern w:val="2"/>
          <w:sz w:val="24"/>
          <w:szCs w:val="24"/>
        </w:rPr>
        <w:t>ed</w:t>
      </w:r>
      <w:r w:rsidRPr="00CE4471">
        <w:rPr>
          <w:rFonts w:ascii="Book Antiqua" w:hAnsi="Book Antiqua" w:cs="Times New Roman"/>
          <w:color w:val="000000" w:themeColor="text1"/>
          <w:kern w:val="2"/>
          <w:sz w:val="24"/>
          <w:szCs w:val="24"/>
        </w:rPr>
        <w:t xml:space="preserve"> a </w:t>
      </w:r>
      <w:r w:rsidR="002847A4" w:rsidRPr="00CE4471">
        <w:rPr>
          <w:rFonts w:ascii="Book Antiqua" w:hAnsi="Book Antiqua" w:cs="Times New Roman"/>
          <w:color w:val="000000" w:themeColor="text1"/>
          <w:kern w:val="2"/>
          <w:sz w:val="24"/>
          <w:szCs w:val="24"/>
        </w:rPr>
        <w:t>noni</w:t>
      </w:r>
      <w:r w:rsidRPr="00CE4471">
        <w:rPr>
          <w:rFonts w:ascii="Book Antiqua" w:hAnsi="Book Antiqua" w:cs="Times New Roman"/>
          <w:color w:val="000000" w:themeColor="text1"/>
          <w:kern w:val="2"/>
          <w:sz w:val="24"/>
          <w:szCs w:val="24"/>
        </w:rPr>
        <w:t xml:space="preserve">nvasive assessment of liver </w:t>
      </w:r>
      <w:proofErr w:type="gramStart"/>
      <w:r w:rsidRPr="00CE4471">
        <w:rPr>
          <w:rFonts w:ascii="Book Antiqua" w:hAnsi="Book Antiqua" w:cs="Times New Roman"/>
          <w:color w:val="000000" w:themeColor="text1"/>
          <w:kern w:val="2"/>
          <w:sz w:val="24"/>
          <w:szCs w:val="24"/>
        </w:rPr>
        <w:t>fibrosis</w:t>
      </w:r>
      <w:r w:rsidR="00CC3EFB" w:rsidRPr="00CE4471">
        <w:rPr>
          <w:rFonts w:ascii="Book Antiqua" w:hAnsi="Book Antiqua" w:cs="Times New Roman"/>
          <w:color w:val="000000" w:themeColor="text1"/>
          <w:kern w:val="2"/>
          <w:sz w:val="24"/>
          <w:szCs w:val="24"/>
          <w:vertAlign w:val="superscript"/>
        </w:rPr>
        <w:t>[</w:t>
      </w:r>
      <w:proofErr w:type="gramEnd"/>
      <w:r w:rsidR="00CC3EFB" w:rsidRPr="00CE4471">
        <w:rPr>
          <w:rFonts w:ascii="Book Antiqua" w:hAnsi="Book Antiqua" w:cs="Times New Roman"/>
          <w:color w:val="000000" w:themeColor="text1"/>
          <w:kern w:val="2"/>
          <w:sz w:val="24"/>
          <w:szCs w:val="24"/>
          <w:vertAlign w:val="superscript"/>
        </w:rPr>
        <w:t>44]</w:t>
      </w:r>
      <w:r w:rsidRPr="00CE4471">
        <w:rPr>
          <w:rFonts w:ascii="Book Antiqua" w:hAnsi="Book Antiqua" w:cs="Times New Roman"/>
          <w:color w:val="000000" w:themeColor="text1"/>
          <w:kern w:val="2"/>
          <w:sz w:val="24"/>
          <w:szCs w:val="24"/>
        </w:rPr>
        <w:t xml:space="preserve">. In a study on the texture features of non-contrast-enhanced CT images of 88 patients with pathologically confirmed </w:t>
      </w:r>
      <w:bookmarkStart w:id="27" w:name="_Hlk40804059"/>
      <w:r w:rsidRPr="00CE4471">
        <w:rPr>
          <w:rFonts w:ascii="Book Antiqua" w:hAnsi="Book Antiqua" w:cs="Times New Roman"/>
          <w:color w:val="000000" w:themeColor="text1"/>
          <w:kern w:val="2"/>
          <w:sz w:val="24"/>
          <w:szCs w:val="24"/>
        </w:rPr>
        <w:t>nonalcoholic steatohepatitis (NASH)</w:t>
      </w:r>
      <w:bookmarkEnd w:id="27"/>
      <w:r w:rsidRPr="00CE4471">
        <w:rPr>
          <w:rFonts w:ascii="Book Antiqua" w:hAnsi="Book Antiqua" w:cs="Times New Roman"/>
          <w:color w:val="000000" w:themeColor="text1"/>
          <w:kern w:val="2"/>
          <w:sz w:val="24"/>
          <w:szCs w:val="24"/>
        </w:rPr>
        <w:t xml:space="preserve">, the </w:t>
      </w:r>
      <w:r w:rsidR="005B2DE8" w:rsidRPr="00CE4471">
        <w:rPr>
          <w:rFonts w:ascii="Book Antiqua" w:hAnsi="Book Antiqua" w:cs="Times New Roman"/>
          <w:color w:val="000000" w:themeColor="text1"/>
          <w:kern w:val="2"/>
          <w:sz w:val="24"/>
          <w:szCs w:val="24"/>
        </w:rPr>
        <w:t xml:space="preserve">mean </w:t>
      </w:r>
      <w:r w:rsidRPr="00CE4471">
        <w:rPr>
          <w:rFonts w:ascii="Book Antiqua" w:hAnsi="Book Antiqua" w:cs="Times New Roman"/>
          <w:color w:val="000000" w:themeColor="text1"/>
          <w:kern w:val="2"/>
          <w:sz w:val="24"/>
          <w:szCs w:val="24"/>
        </w:rPr>
        <w:t xml:space="preserve">texture parameters without </w:t>
      </w:r>
      <w:r w:rsidR="005B2DE8" w:rsidRPr="00CE4471">
        <w:rPr>
          <w:rFonts w:ascii="Book Antiqua" w:hAnsi="Book Antiqua" w:cs="Times New Roman"/>
          <w:color w:val="000000" w:themeColor="text1"/>
          <w:kern w:val="2"/>
          <w:sz w:val="24"/>
          <w:szCs w:val="24"/>
        </w:rPr>
        <w:t xml:space="preserve">a </w:t>
      </w:r>
      <w:r w:rsidRPr="00CE4471">
        <w:rPr>
          <w:rFonts w:ascii="Book Antiqua" w:hAnsi="Book Antiqua" w:cs="Times New Roman"/>
          <w:color w:val="000000" w:themeColor="text1"/>
          <w:kern w:val="2"/>
          <w:sz w:val="24"/>
          <w:szCs w:val="24"/>
        </w:rPr>
        <w:t xml:space="preserve">filter and skewness with a 2-mm filter were selected for the NASH prediction model for patients without suspected fibrosis, </w:t>
      </w:r>
      <w:r w:rsidR="005B2DE8" w:rsidRPr="00CE4471">
        <w:rPr>
          <w:rFonts w:ascii="Book Antiqua" w:hAnsi="Book Antiqua" w:cs="Times New Roman"/>
          <w:color w:val="000000" w:themeColor="text1"/>
          <w:kern w:val="2"/>
          <w:sz w:val="24"/>
          <w:szCs w:val="24"/>
        </w:rPr>
        <w:t>yielding</w:t>
      </w:r>
      <w:r w:rsidRPr="00CE4471">
        <w:rPr>
          <w:rFonts w:ascii="Book Antiqua" w:hAnsi="Book Antiqua" w:cs="Times New Roman"/>
          <w:color w:val="000000" w:themeColor="text1"/>
          <w:kern w:val="2"/>
          <w:sz w:val="24"/>
          <w:szCs w:val="24"/>
        </w:rPr>
        <w:t xml:space="preserve"> an AUC of 0.94 and accuracy of </w:t>
      </w:r>
      <w:r w:rsidRPr="00CE4471">
        <w:rPr>
          <w:rFonts w:ascii="Book Antiqua" w:hAnsi="Book Antiqua" w:cs="Times New Roman"/>
          <w:color w:val="000000" w:themeColor="text1"/>
          <w:kern w:val="2"/>
          <w:sz w:val="24"/>
          <w:szCs w:val="24"/>
        </w:rPr>
        <w:lastRenderedPageBreak/>
        <w:t>94% in the predictive model for the validation dataset</w:t>
      </w:r>
      <w:r w:rsidR="005B2DE8" w:rsidRPr="00CE4471">
        <w:rPr>
          <w:rFonts w:ascii="Book Antiqua" w:hAnsi="Book Antiqua" w:cs="Times New Roman"/>
          <w:color w:val="000000" w:themeColor="text1"/>
          <w:kern w:val="2"/>
          <w:sz w:val="24"/>
          <w:szCs w:val="24"/>
        </w:rPr>
        <w:t>. These results reveal</w:t>
      </w:r>
      <w:r w:rsidRPr="00CE4471">
        <w:rPr>
          <w:rFonts w:ascii="Book Antiqua" w:hAnsi="Book Antiqua" w:cs="Times New Roman"/>
          <w:color w:val="000000" w:themeColor="text1"/>
          <w:kern w:val="2"/>
          <w:sz w:val="24"/>
          <w:szCs w:val="24"/>
        </w:rPr>
        <w:t xml:space="preserve"> the ability of </w:t>
      </w:r>
      <w:r w:rsidR="005B2DE8" w:rsidRPr="00CE4471">
        <w:rPr>
          <w:rFonts w:ascii="Book Antiqua" w:hAnsi="Book Antiqua" w:cs="Times New Roman"/>
          <w:color w:val="000000" w:themeColor="text1"/>
          <w:kern w:val="2"/>
          <w:sz w:val="24"/>
          <w:szCs w:val="24"/>
        </w:rPr>
        <w:t xml:space="preserve">the model to predict </w:t>
      </w:r>
      <w:proofErr w:type="gramStart"/>
      <w:r w:rsidRPr="00CE4471">
        <w:rPr>
          <w:rFonts w:ascii="Book Antiqua" w:hAnsi="Book Antiqua" w:cs="Times New Roman"/>
          <w:color w:val="000000" w:themeColor="text1"/>
          <w:kern w:val="2"/>
          <w:sz w:val="24"/>
          <w:szCs w:val="24"/>
        </w:rPr>
        <w:t>NASH</w:t>
      </w:r>
      <w:r w:rsidR="001B495B" w:rsidRPr="00CE4471">
        <w:rPr>
          <w:rFonts w:ascii="Book Antiqua" w:hAnsi="Book Antiqua" w:cs="Times New Roman"/>
          <w:color w:val="000000" w:themeColor="text1"/>
          <w:kern w:val="2"/>
          <w:sz w:val="24"/>
          <w:szCs w:val="24"/>
          <w:vertAlign w:val="superscript"/>
        </w:rPr>
        <w:t>[</w:t>
      </w:r>
      <w:proofErr w:type="gramEnd"/>
      <w:r w:rsidR="001B495B" w:rsidRPr="00CE4471">
        <w:rPr>
          <w:rFonts w:ascii="Book Antiqua" w:hAnsi="Book Antiqua" w:cs="Times New Roman"/>
          <w:color w:val="000000" w:themeColor="text1"/>
          <w:kern w:val="2"/>
          <w:sz w:val="24"/>
          <w:szCs w:val="24"/>
          <w:vertAlign w:val="superscript"/>
        </w:rPr>
        <w:t>45]</w:t>
      </w:r>
      <w:r w:rsidRPr="00CE4471">
        <w:rPr>
          <w:rFonts w:ascii="Book Antiqua" w:hAnsi="Book Antiqua" w:cs="Times New Roman"/>
          <w:color w:val="000000" w:themeColor="text1"/>
          <w:kern w:val="2"/>
          <w:sz w:val="24"/>
          <w:szCs w:val="24"/>
        </w:rPr>
        <w:t xml:space="preserve">. </w:t>
      </w:r>
    </w:p>
    <w:p w14:paraId="2E1210A3" w14:textId="0EFB5FEF" w:rsidR="00433326" w:rsidRPr="00CE4471" w:rsidRDefault="00433326" w:rsidP="007A5784">
      <w:pPr>
        <w:widowControl w:val="0"/>
        <w:adjustRightInd w:val="0"/>
        <w:snapToGrid w:val="0"/>
        <w:spacing w:line="360" w:lineRule="auto"/>
        <w:ind w:firstLineChars="100" w:firstLine="240"/>
        <w:rPr>
          <w:rFonts w:ascii="Book Antiqua" w:hAnsi="Book Antiqua" w:cs="Times New Roman"/>
          <w:color w:val="000000" w:themeColor="text1"/>
          <w:kern w:val="2"/>
          <w:sz w:val="24"/>
          <w:szCs w:val="24"/>
        </w:rPr>
      </w:pPr>
      <w:r w:rsidRPr="00CE4471">
        <w:rPr>
          <w:rFonts w:ascii="Book Antiqua" w:hAnsi="Book Antiqua" w:cs="Times New Roman"/>
          <w:color w:val="000000" w:themeColor="text1"/>
          <w:kern w:val="2"/>
          <w:sz w:val="24"/>
          <w:szCs w:val="24"/>
        </w:rPr>
        <w:t>In addition, imaging texture analysis also shows good prospect in</w:t>
      </w:r>
      <w:r w:rsidR="005B2DE8" w:rsidRPr="00CE4471">
        <w:rPr>
          <w:rFonts w:ascii="Book Antiqua" w:hAnsi="Book Antiqua" w:cs="Times New Roman"/>
          <w:color w:val="000000" w:themeColor="text1"/>
          <w:kern w:val="2"/>
          <w:sz w:val="24"/>
          <w:szCs w:val="24"/>
        </w:rPr>
        <w:t xml:space="preserve"> the</w:t>
      </w:r>
      <w:r w:rsidRPr="00CE4471">
        <w:rPr>
          <w:rFonts w:ascii="Book Antiqua" w:hAnsi="Book Antiqua" w:cs="Times New Roman"/>
          <w:color w:val="000000" w:themeColor="text1"/>
          <w:kern w:val="2"/>
          <w:sz w:val="24"/>
          <w:szCs w:val="24"/>
        </w:rPr>
        <w:t xml:space="preserve"> evaluation of prognosis, optimization of treatment plan</w:t>
      </w:r>
      <w:r w:rsidR="005B2DE8" w:rsidRPr="00CE4471">
        <w:rPr>
          <w:rFonts w:ascii="Book Antiqua" w:hAnsi="Book Antiqua" w:cs="Times New Roman"/>
          <w:color w:val="000000" w:themeColor="text1"/>
          <w:kern w:val="2"/>
          <w:sz w:val="24"/>
          <w:szCs w:val="24"/>
        </w:rPr>
        <w:t>s</w:t>
      </w:r>
      <w:r w:rsidRPr="00CE4471">
        <w:rPr>
          <w:rFonts w:ascii="Book Antiqua" w:hAnsi="Book Antiqua" w:cs="Times New Roman"/>
          <w:color w:val="000000" w:themeColor="text1"/>
          <w:kern w:val="2"/>
          <w:sz w:val="24"/>
          <w:szCs w:val="24"/>
        </w:rPr>
        <w:t xml:space="preserve">, and prediction of tumor response to treatment. Texture analysis </w:t>
      </w:r>
      <w:r w:rsidR="005B2DE8" w:rsidRPr="00CE4471">
        <w:rPr>
          <w:rFonts w:ascii="Book Antiqua" w:hAnsi="Book Antiqua" w:cs="Times New Roman"/>
          <w:color w:val="000000" w:themeColor="text1"/>
          <w:kern w:val="2"/>
          <w:sz w:val="24"/>
          <w:szCs w:val="24"/>
        </w:rPr>
        <w:t>exhibited</w:t>
      </w:r>
      <w:r w:rsidRPr="00CE4471">
        <w:rPr>
          <w:rFonts w:ascii="Book Antiqua" w:hAnsi="Book Antiqua" w:cs="Times New Roman"/>
          <w:color w:val="000000" w:themeColor="text1"/>
          <w:kern w:val="2"/>
          <w:sz w:val="24"/>
          <w:szCs w:val="24"/>
        </w:rPr>
        <w:t xml:space="preserve"> potential in </w:t>
      </w:r>
      <w:r w:rsidR="005B2DE8" w:rsidRPr="00CE4471">
        <w:rPr>
          <w:rFonts w:ascii="Book Antiqua" w:hAnsi="Book Antiqua" w:cs="Times New Roman"/>
          <w:color w:val="000000" w:themeColor="text1"/>
          <w:kern w:val="2"/>
          <w:sz w:val="24"/>
          <w:szCs w:val="24"/>
        </w:rPr>
        <w:t xml:space="preserve">the </w:t>
      </w:r>
      <w:r w:rsidRPr="00CE4471">
        <w:rPr>
          <w:rFonts w:ascii="Book Antiqua" w:hAnsi="Book Antiqua" w:cs="Times New Roman"/>
          <w:color w:val="000000" w:themeColor="text1"/>
          <w:kern w:val="2"/>
          <w:sz w:val="24"/>
          <w:szCs w:val="24"/>
        </w:rPr>
        <w:t xml:space="preserve">assessment of prognosis and selection of appropriate patients with intermediate-advanced </w:t>
      </w:r>
      <w:bookmarkStart w:id="28" w:name="_Hlk40804162"/>
      <w:r w:rsidRPr="00CE4471">
        <w:rPr>
          <w:rFonts w:ascii="Book Antiqua" w:hAnsi="Book Antiqua" w:cs="Times New Roman"/>
          <w:color w:val="000000" w:themeColor="text1"/>
          <w:kern w:val="2"/>
          <w:sz w:val="24"/>
          <w:szCs w:val="24"/>
        </w:rPr>
        <w:t>HCC</w:t>
      </w:r>
      <w:bookmarkEnd w:id="28"/>
      <w:r w:rsidRPr="00CE4471">
        <w:rPr>
          <w:rFonts w:ascii="Book Antiqua" w:hAnsi="Book Antiqua" w:cs="Times New Roman"/>
          <w:color w:val="000000" w:themeColor="text1"/>
          <w:kern w:val="2"/>
          <w:sz w:val="24"/>
          <w:szCs w:val="24"/>
        </w:rPr>
        <w:t xml:space="preserve"> treated by </w:t>
      </w:r>
      <w:bookmarkStart w:id="29" w:name="_Hlk40804071"/>
      <w:r w:rsidRPr="00CE4471">
        <w:rPr>
          <w:rFonts w:ascii="Book Antiqua" w:hAnsi="Book Antiqua" w:cs="Times New Roman"/>
          <w:color w:val="000000" w:themeColor="text1"/>
          <w:kern w:val="2"/>
          <w:sz w:val="24"/>
          <w:szCs w:val="24"/>
        </w:rPr>
        <w:t>transcatheter arterial chemoembolization (TACE)</w:t>
      </w:r>
      <w:bookmarkEnd w:id="29"/>
      <w:r w:rsidRPr="00CE4471">
        <w:rPr>
          <w:rFonts w:ascii="Book Antiqua" w:hAnsi="Book Antiqua" w:cs="Times New Roman"/>
          <w:color w:val="000000" w:themeColor="text1"/>
          <w:kern w:val="2"/>
          <w:sz w:val="24"/>
          <w:szCs w:val="24"/>
        </w:rPr>
        <w:t xml:space="preserve"> and </w:t>
      </w:r>
      <w:proofErr w:type="gramStart"/>
      <w:r w:rsidRPr="00CE4471">
        <w:rPr>
          <w:rFonts w:ascii="Book Antiqua" w:hAnsi="Book Antiqua" w:cs="Times New Roman"/>
          <w:color w:val="000000" w:themeColor="text1"/>
          <w:kern w:val="2"/>
          <w:sz w:val="24"/>
          <w:szCs w:val="24"/>
        </w:rPr>
        <w:t>sorafenib</w:t>
      </w:r>
      <w:r w:rsidR="00195EF8" w:rsidRPr="00CE4471">
        <w:rPr>
          <w:rFonts w:ascii="Book Antiqua" w:hAnsi="Book Antiqua" w:cs="Times New Roman"/>
          <w:color w:val="000000" w:themeColor="text1"/>
          <w:kern w:val="2"/>
          <w:sz w:val="24"/>
          <w:szCs w:val="24"/>
          <w:vertAlign w:val="superscript"/>
        </w:rPr>
        <w:t>[</w:t>
      </w:r>
      <w:proofErr w:type="gramEnd"/>
      <w:r w:rsidR="00195EF8" w:rsidRPr="00CE4471">
        <w:rPr>
          <w:rFonts w:ascii="Book Antiqua" w:hAnsi="Book Antiqua" w:cs="Times New Roman"/>
          <w:color w:val="000000" w:themeColor="text1"/>
          <w:kern w:val="2"/>
          <w:sz w:val="24"/>
          <w:szCs w:val="24"/>
          <w:vertAlign w:val="superscript"/>
        </w:rPr>
        <w:t>46]</w:t>
      </w:r>
      <w:r w:rsidRPr="00CE4471">
        <w:rPr>
          <w:rFonts w:ascii="Book Antiqua" w:hAnsi="Book Antiqua" w:cs="Times New Roman"/>
          <w:color w:val="000000" w:themeColor="text1"/>
          <w:kern w:val="2"/>
          <w:sz w:val="24"/>
          <w:szCs w:val="24"/>
        </w:rPr>
        <w:t>. In another study on the prediction of therapeutic response of HCC to TACE, texture</w:t>
      </w:r>
      <w:r w:rsidR="005B2DE8" w:rsidRPr="00CE4471">
        <w:rPr>
          <w:rFonts w:ascii="Book Antiqua" w:hAnsi="Book Antiqua" w:cs="Times New Roman"/>
          <w:color w:val="000000" w:themeColor="text1"/>
          <w:kern w:val="2"/>
          <w:sz w:val="24"/>
          <w:szCs w:val="24"/>
        </w:rPr>
        <w:t>s</w:t>
      </w:r>
      <w:r w:rsidRPr="00CE4471">
        <w:rPr>
          <w:rFonts w:ascii="Book Antiqua" w:hAnsi="Book Antiqua" w:cs="Times New Roman"/>
          <w:color w:val="000000" w:themeColor="text1"/>
          <w:kern w:val="2"/>
          <w:sz w:val="24"/>
          <w:szCs w:val="24"/>
        </w:rPr>
        <w:t xml:space="preserve"> derived from pretreatment dynamic CT imaging were analyzed in 96 patients with 132 HCCs, </w:t>
      </w:r>
      <w:r w:rsidR="005B2DE8" w:rsidRPr="00CE4471">
        <w:rPr>
          <w:rFonts w:ascii="Book Antiqua" w:hAnsi="Book Antiqua" w:cs="Times New Roman"/>
          <w:color w:val="000000" w:themeColor="text1"/>
          <w:kern w:val="2"/>
          <w:sz w:val="24"/>
          <w:szCs w:val="24"/>
        </w:rPr>
        <w:t xml:space="preserve">and increased </w:t>
      </w:r>
      <w:r w:rsidRPr="00CE4471">
        <w:rPr>
          <w:rFonts w:ascii="Book Antiqua" w:hAnsi="Book Antiqua" w:cs="Times New Roman"/>
          <w:color w:val="000000" w:themeColor="text1"/>
          <w:kern w:val="2"/>
          <w:sz w:val="24"/>
          <w:szCs w:val="24"/>
        </w:rPr>
        <w:t>arterial enhancement ratio</w:t>
      </w:r>
      <w:r w:rsidR="005B2DE8" w:rsidRPr="00CE4471">
        <w:rPr>
          <w:rFonts w:ascii="Book Antiqua" w:hAnsi="Book Antiqua" w:cs="Times New Roman"/>
          <w:color w:val="000000" w:themeColor="text1"/>
          <w:kern w:val="2"/>
          <w:sz w:val="24"/>
          <w:szCs w:val="24"/>
        </w:rPr>
        <w:t>s</w:t>
      </w:r>
      <w:r w:rsidRPr="00CE4471">
        <w:rPr>
          <w:rFonts w:ascii="Book Antiqua" w:hAnsi="Book Antiqua" w:cs="Times New Roman"/>
          <w:color w:val="000000" w:themeColor="text1"/>
          <w:kern w:val="2"/>
          <w:sz w:val="24"/>
          <w:szCs w:val="24"/>
        </w:rPr>
        <w:t xml:space="preserve"> and GLCM moments, smaller tumor size, and </w:t>
      </w:r>
      <w:r w:rsidR="005B2DE8" w:rsidRPr="00CE4471">
        <w:rPr>
          <w:rFonts w:ascii="Book Antiqua" w:hAnsi="Book Antiqua" w:cs="Times New Roman"/>
          <w:color w:val="000000" w:themeColor="text1"/>
          <w:kern w:val="2"/>
          <w:sz w:val="24"/>
          <w:szCs w:val="24"/>
        </w:rPr>
        <w:t xml:space="preserve">reduced </w:t>
      </w:r>
      <w:r w:rsidRPr="00CE4471">
        <w:rPr>
          <w:rFonts w:ascii="Book Antiqua" w:hAnsi="Book Antiqua" w:cs="Times New Roman"/>
          <w:color w:val="000000" w:themeColor="text1"/>
          <w:kern w:val="2"/>
          <w:sz w:val="24"/>
          <w:szCs w:val="24"/>
        </w:rPr>
        <w:t>tumor homogeneity were significant predictors of complete response (CR) after TACE</w:t>
      </w:r>
      <w:r w:rsidR="00600BA0" w:rsidRPr="00CE4471">
        <w:rPr>
          <w:rFonts w:ascii="Book Antiqua" w:hAnsi="Book Antiqua" w:cs="Times New Roman"/>
          <w:color w:val="000000" w:themeColor="text1"/>
          <w:kern w:val="2"/>
          <w:sz w:val="24"/>
          <w:szCs w:val="24"/>
          <w:vertAlign w:val="superscript"/>
        </w:rPr>
        <w:t>[47]</w:t>
      </w:r>
      <w:r w:rsidRPr="00CE4471">
        <w:rPr>
          <w:rFonts w:ascii="Book Antiqua" w:hAnsi="Book Antiqua" w:cs="Times New Roman"/>
          <w:color w:val="000000" w:themeColor="text1"/>
          <w:kern w:val="2"/>
          <w:sz w:val="24"/>
          <w:szCs w:val="24"/>
        </w:rPr>
        <w:t xml:space="preserve">. A radiomics scoring system based on </w:t>
      </w:r>
      <w:r w:rsidRPr="00CE4471">
        <w:rPr>
          <w:rFonts w:ascii="Book Antiqua" w:hAnsi="Book Antiqua" w:cs="Times New Roman"/>
          <w:color w:val="000000" w:themeColor="text1"/>
          <w:kern w:val="2"/>
          <w:sz w:val="24"/>
          <w:szCs w:val="24"/>
          <w:vertAlign w:val="superscript"/>
        </w:rPr>
        <w:t>18</w:t>
      </w:r>
      <w:r w:rsidRPr="00CE4471">
        <w:rPr>
          <w:rFonts w:ascii="Book Antiqua" w:hAnsi="Book Antiqua" w:cs="Times New Roman"/>
          <w:color w:val="000000" w:themeColor="text1"/>
          <w:kern w:val="2"/>
          <w:sz w:val="24"/>
          <w:szCs w:val="24"/>
        </w:rPr>
        <w:t>F-FDG PET was generated in a study of 47 patients undergoing transcatheter arterial rad</w:t>
      </w:r>
      <w:r w:rsidR="00995D7A" w:rsidRPr="00CE4471">
        <w:rPr>
          <w:rFonts w:ascii="Book Antiqua" w:hAnsi="Book Antiqua" w:cs="Times New Roman"/>
          <w:color w:val="000000" w:themeColor="text1"/>
          <w:kern w:val="2"/>
          <w:sz w:val="24"/>
          <w:szCs w:val="24"/>
        </w:rPr>
        <w:t>ioembolization using Yttrium-90</w:t>
      </w:r>
      <w:r w:rsidRPr="00CE4471">
        <w:rPr>
          <w:rFonts w:ascii="Book Antiqua" w:hAnsi="Book Antiqua" w:cs="Times New Roman"/>
          <w:color w:val="000000" w:themeColor="text1"/>
          <w:kern w:val="2"/>
          <w:sz w:val="24"/>
          <w:szCs w:val="24"/>
        </w:rPr>
        <w:t xml:space="preserve"> for unresectable HCC, </w:t>
      </w:r>
      <w:r w:rsidR="005B2DE8" w:rsidRPr="00CE4471">
        <w:rPr>
          <w:rFonts w:ascii="Book Antiqua" w:hAnsi="Book Antiqua" w:cs="Times New Roman"/>
          <w:color w:val="000000" w:themeColor="text1"/>
          <w:kern w:val="2"/>
          <w:sz w:val="24"/>
          <w:szCs w:val="24"/>
        </w:rPr>
        <w:t xml:space="preserve">and </w:t>
      </w:r>
      <w:r w:rsidRPr="00CE4471">
        <w:rPr>
          <w:rFonts w:ascii="Book Antiqua" w:hAnsi="Book Antiqua" w:cs="Times New Roman"/>
          <w:color w:val="000000" w:themeColor="text1"/>
          <w:kern w:val="2"/>
          <w:sz w:val="24"/>
          <w:szCs w:val="24"/>
        </w:rPr>
        <w:t xml:space="preserve">statistically significant differences in </w:t>
      </w:r>
      <w:bookmarkStart w:id="30" w:name="_Hlk40804088"/>
      <w:r w:rsidRPr="00CE4471">
        <w:rPr>
          <w:rFonts w:ascii="Book Antiqua" w:hAnsi="Book Antiqua" w:cs="Times New Roman"/>
          <w:color w:val="000000" w:themeColor="text1"/>
          <w:kern w:val="2"/>
          <w:sz w:val="24"/>
          <w:szCs w:val="24"/>
        </w:rPr>
        <w:t xml:space="preserve">progression-free survival (PFS) </w:t>
      </w:r>
      <w:bookmarkEnd w:id="30"/>
      <w:r w:rsidRPr="00CE4471">
        <w:rPr>
          <w:rFonts w:ascii="Book Antiqua" w:hAnsi="Book Antiqua" w:cs="Times New Roman"/>
          <w:color w:val="000000" w:themeColor="text1"/>
          <w:kern w:val="2"/>
          <w:sz w:val="24"/>
          <w:szCs w:val="24"/>
        </w:rPr>
        <w:t xml:space="preserve">and </w:t>
      </w:r>
      <w:bookmarkStart w:id="31" w:name="_Hlk40804772"/>
      <w:r w:rsidRPr="00CE4471">
        <w:rPr>
          <w:rFonts w:ascii="Book Antiqua" w:hAnsi="Book Antiqua" w:cs="Times New Roman"/>
          <w:color w:val="000000" w:themeColor="text1"/>
          <w:kern w:val="2"/>
          <w:sz w:val="24"/>
          <w:szCs w:val="24"/>
        </w:rPr>
        <w:t>overall survival (OS)</w:t>
      </w:r>
      <w:bookmarkEnd w:id="31"/>
      <w:r w:rsidRPr="00CE4471">
        <w:rPr>
          <w:rFonts w:ascii="Book Antiqua" w:hAnsi="Book Antiqua" w:cs="Times New Roman"/>
          <w:color w:val="000000" w:themeColor="text1"/>
          <w:kern w:val="2"/>
          <w:sz w:val="24"/>
          <w:szCs w:val="24"/>
        </w:rPr>
        <w:t xml:space="preserve"> between low-risk patients and high-risk </w:t>
      </w:r>
      <w:r w:rsidR="005B2DE8" w:rsidRPr="00CE4471">
        <w:rPr>
          <w:rFonts w:ascii="Book Antiqua" w:hAnsi="Book Antiqua" w:cs="Times New Roman"/>
          <w:color w:val="000000" w:themeColor="text1"/>
          <w:kern w:val="2"/>
          <w:sz w:val="24"/>
          <w:szCs w:val="24"/>
        </w:rPr>
        <w:t xml:space="preserve">patients </w:t>
      </w:r>
      <w:r w:rsidRPr="00CE4471">
        <w:rPr>
          <w:rFonts w:ascii="Book Antiqua" w:hAnsi="Book Antiqua" w:cs="Times New Roman"/>
          <w:color w:val="000000" w:themeColor="text1"/>
          <w:kern w:val="2"/>
          <w:sz w:val="24"/>
          <w:szCs w:val="24"/>
        </w:rPr>
        <w:t xml:space="preserve">were detected, </w:t>
      </w:r>
      <w:r w:rsidR="005B2DE8" w:rsidRPr="00CE4471">
        <w:rPr>
          <w:rFonts w:ascii="Book Antiqua" w:hAnsi="Book Antiqua" w:cs="Times New Roman"/>
          <w:color w:val="000000" w:themeColor="text1"/>
          <w:kern w:val="2"/>
          <w:sz w:val="24"/>
          <w:szCs w:val="24"/>
        </w:rPr>
        <w:t>indicating</w:t>
      </w:r>
      <w:r w:rsidRPr="00CE4471">
        <w:rPr>
          <w:rFonts w:ascii="Book Antiqua" w:hAnsi="Book Antiqua" w:cs="Times New Roman"/>
          <w:color w:val="000000" w:themeColor="text1"/>
          <w:kern w:val="2"/>
          <w:sz w:val="24"/>
          <w:szCs w:val="24"/>
        </w:rPr>
        <w:t xml:space="preserve"> that pretreatment </w:t>
      </w:r>
      <w:r w:rsidRPr="00CE4471">
        <w:rPr>
          <w:rFonts w:ascii="Book Antiqua" w:hAnsi="Book Antiqua" w:cs="Times New Roman"/>
          <w:color w:val="000000" w:themeColor="text1"/>
          <w:kern w:val="2"/>
          <w:sz w:val="24"/>
          <w:szCs w:val="24"/>
          <w:vertAlign w:val="superscript"/>
        </w:rPr>
        <w:t>18</w:t>
      </w:r>
      <w:r w:rsidRPr="00CE4471">
        <w:rPr>
          <w:rFonts w:ascii="Book Antiqua" w:hAnsi="Book Antiqua" w:cs="Times New Roman"/>
          <w:color w:val="000000" w:themeColor="text1"/>
          <w:kern w:val="2"/>
          <w:sz w:val="24"/>
          <w:szCs w:val="24"/>
        </w:rPr>
        <w:t>F-FDG PET</w:t>
      </w:r>
      <w:r w:rsidR="005B2DE8" w:rsidRPr="00CE4471">
        <w:rPr>
          <w:rFonts w:ascii="Book Antiqua" w:hAnsi="Book Antiqua" w:cs="Times New Roman"/>
          <w:color w:val="000000" w:themeColor="text1"/>
          <w:kern w:val="2"/>
          <w:sz w:val="24"/>
          <w:szCs w:val="24"/>
        </w:rPr>
        <w:t>-</w:t>
      </w:r>
      <w:r w:rsidRPr="00CE4471">
        <w:rPr>
          <w:rFonts w:ascii="Book Antiqua" w:hAnsi="Book Antiqua" w:cs="Times New Roman"/>
          <w:color w:val="000000" w:themeColor="text1"/>
          <w:kern w:val="2"/>
          <w:sz w:val="24"/>
          <w:szCs w:val="24"/>
        </w:rPr>
        <w:t xml:space="preserve">derived radiomics features </w:t>
      </w:r>
      <w:r w:rsidR="005B2DE8" w:rsidRPr="00CE4471">
        <w:rPr>
          <w:rFonts w:ascii="Book Antiqua" w:hAnsi="Book Antiqua" w:cs="Times New Roman"/>
          <w:color w:val="000000" w:themeColor="text1"/>
          <w:kern w:val="2"/>
          <w:sz w:val="24"/>
          <w:szCs w:val="24"/>
        </w:rPr>
        <w:t>served as</w:t>
      </w:r>
      <w:r w:rsidRPr="00CE4471">
        <w:rPr>
          <w:rFonts w:ascii="Book Antiqua" w:hAnsi="Book Antiqua" w:cs="Times New Roman"/>
          <w:color w:val="000000" w:themeColor="text1"/>
          <w:kern w:val="2"/>
          <w:sz w:val="24"/>
          <w:szCs w:val="24"/>
        </w:rPr>
        <w:t xml:space="preserve"> an independent negative predictor of patient</w:t>
      </w:r>
      <w:r w:rsidR="005B2DE8" w:rsidRPr="00CE4471">
        <w:rPr>
          <w:rFonts w:ascii="Book Antiqua" w:hAnsi="Book Antiqua" w:cs="Times New Roman"/>
          <w:color w:val="000000" w:themeColor="text1"/>
          <w:kern w:val="2"/>
          <w:sz w:val="24"/>
          <w:szCs w:val="24"/>
        </w:rPr>
        <w:t xml:space="preserve"> prognosis</w:t>
      </w:r>
      <w:r w:rsidR="00995D7A" w:rsidRPr="00CE4471">
        <w:rPr>
          <w:rFonts w:ascii="Book Antiqua" w:hAnsi="Book Antiqua" w:cs="Times New Roman"/>
          <w:color w:val="000000" w:themeColor="text1"/>
          <w:kern w:val="2"/>
          <w:sz w:val="24"/>
          <w:szCs w:val="24"/>
          <w:vertAlign w:val="superscript"/>
        </w:rPr>
        <w:t>[48]</w:t>
      </w:r>
      <w:r w:rsidRPr="00CE4471">
        <w:rPr>
          <w:rFonts w:ascii="Book Antiqua" w:hAnsi="Book Antiqua" w:cs="Times New Roman"/>
          <w:color w:val="000000" w:themeColor="text1"/>
          <w:kern w:val="2"/>
          <w:sz w:val="24"/>
          <w:szCs w:val="24"/>
        </w:rPr>
        <w:t>. Similarly, preoperative skewness derived from</w:t>
      </w:r>
      <w:r w:rsidR="004B65CF" w:rsidRPr="00CE4471">
        <w:rPr>
          <w:rFonts w:ascii="Book Antiqua" w:hAnsi="Book Antiqua" w:cs="Times New Roman"/>
          <w:color w:val="000000" w:themeColor="text1"/>
          <w:kern w:val="2"/>
          <w:sz w:val="24"/>
          <w:szCs w:val="24"/>
        </w:rPr>
        <w:t xml:space="preserve"> images obtained in</w:t>
      </w:r>
      <w:r w:rsidRPr="00CE4471">
        <w:rPr>
          <w:rFonts w:ascii="Book Antiqua" w:hAnsi="Book Antiqua" w:cs="Times New Roman"/>
          <w:color w:val="000000" w:themeColor="text1"/>
          <w:kern w:val="2"/>
          <w:sz w:val="24"/>
          <w:szCs w:val="24"/>
        </w:rPr>
        <w:t xml:space="preserve"> </w:t>
      </w:r>
      <w:r w:rsidR="005B2DE8" w:rsidRPr="00CE4471">
        <w:rPr>
          <w:rFonts w:ascii="Book Antiqua" w:hAnsi="Book Antiqua" w:cs="Times New Roman"/>
          <w:color w:val="000000" w:themeColor="text1"/>
          <w:kern w:val="2"/>
          <w:sz w:val="24"/>
          <w:szCs w:val="24"/>
        </w:rPr>
        <w:t xml:space="preserve">the </w:t>
      </w:r>
      <w:r w:rsidRPr="00CE4471">
        <w:rPr>
          <w:rFonts w:ascii="Book Antiqua" w:hAnsi="Book Antiqua" w:cs="Times New Roman"/>
          <w:color w:val="000000" w:themeColor="text1"/>
          <w:kern w:val="2"/>
          <w:sz w:val="24"/>
          <w:szCs w:val="24"/>
        </w:rPr>
        <w:t xml:space="preserve">portal venous phase was independently associated with OS in patients with </w:t>
      </w:r>
      <w:proofErr w:type="spellStart"/>
      <w:r w:rsidRPr="00CE4471">
        <w:rPr>
          <w:rFonts w:ascii="Book Antiqua" w:hAnsi="Book Antiqua" w:cs="Times New Roman"/>
          <w:color w:val="000000" w:themeColor="text1"/>
          <w:kern w:val="2"/>
          <w:sz w:val="24"/>
          <w:szCs w:val="24"/>
        </w:rPr>
        <w:t>resectable</w:t>
      </w:r>
      <w:proofErr w:type="spellEnd"/>
      <w:r w:rsidRPr="00CE4471">
        <w:rPr>
          <w:rFonts w:ascii="Book Antiqua" w:hAnsi="Book Antiqua" w:cs="Times New Roman"/>
          <w:color w:val="000000" w:themeColor="text1"/>
          <w:kern w:val="2"/>
          <w:sz w:val="24"/>
          <w:szCs w:val="24"/>
        </w:rPr>
        <w:t xml:space="preserve"> HCC and might be useful in the selection of patients for </w:t>
      </w:r>
      <w:proofErr w:type="gramStart"/>
      <w:r w:rsidRPr="00CE4471">
        <w:rPr>
          <w:rFonts w:ascii="Book Antiqua" w:hAnsi="Book Antiqua" w:cs="Times New Roman"/>
          <w:color w:val="000000" w:themeColor="text1"/>
          <w:kern w:val="2"/>
          <w:sz w:val="24"/>
          <w:szCs w:val="24"/>
        </w:rPr>
        <w:t>resection</w:t>
      </w:r>
      <w:r w:rsidR="00AA5F31" w:rsidRPr="00CE4471">
        <w:rPr>
          <w:rFonts w:ascii="Book Antiqua" w:hAnsi="Book Antiqua" w:cs="Times New Roman"/>
          <w:color w:val="000000" w:themeColor="text1"/>
          <w:kern w:val="2"/>
          <w:sz w:val="24"/>
          <w:szCs w:val="24"/>
          <w:vertAlign w:val="superscript"/>
        </w:rPr>
        <w:t>[</w:t>
      </w:r>
      <w:proofErr w:type="gramEnd"/>
      <w:r w:rsidR="00AA5F31" w:rsidRPr="00CE4471">
        <w:rPr>
          <w:rFonts w:ascii="Book Antiqua" w:hAnsi="Book Antiqua" w:cs="Times New Roman"/>
          <w:color w:val="000000" w:themeColor="text1"/>
          <w:kern w:val="2"/>
          <w:sz w:val="24"/>
          <w:szCs w:val="24"/>
          <w:vertAlign w:val="superscript"/>
        </w:rPr>
        <w:t>49]</w:t>
      </w:r>
      <w:r w:rsidRPr="00CE4471">
        <w:rPr>
          <w:rFonts w:ascii="Book Antiqua" w:hAnsi="Book Antiqua" w:cs="Times New Roman"/>
          <w:color w:val="000000" w:themeColor="text1"/>
          <w:kern w:val="2"/>
          <w:sz w:val="24"/>
          <w:szCs w:val="24"/>
        </w:rPr>
        <w:t>. In a study focused on the prediction of OS and</w:t>
      </w:r>
      <w:bookmarkStart w:id="32" w:name="_Hlk40804786"/>
      <w:r w:rsidRPr="00CE4471">
        <w:rPr>
          <w:rFonts w:ascii="Book Antiqua" w:hAnsi="Book Antiqua" w:cs="Times New Roman"/>
          <w:color w:val="000000" w:themeColor="text1"/>
          <w:kern w:val="2"/>
          <w:sz w:val="24"/>
          <w:szCs w:val="24"/>
        </w:rPr>
        <w:t xml:space="preserve"> time to progression </w:t>
      </w:r>
      <w:bookmarkEnd w:id="32"/>
      <w:r w:rsidRPr="00CE4471">
        <w:rPr>
          <w:rFonts w:ascii="Book Antiqua" w:hAnsi="Book Antiqua" w:cs="Times New Roman"/>
          <w:color w:val="000000" w:themeColor="text1"/>
          <w:kern w:val="2"/>
          <w:sz w:val="24"/>
          <w:szCs w:val="24"/>
        </w:rPr>
        <w:t xml:space="preserve">of 92 patients with advanced HCC treated with sorafenib, pretreatment CT texture feature entropy derived from </w:t>
      </w:r>
      <w:r w:rsidR="004B65CF" w:rsidRPr="00CE4471">
        <w:rPr>
          <w:rFonts w:ascii="Book Antiqua" w:hAnsi="Book Antiqua" w:cs="Times New Roman"/>
          <w:color w:val="000000" w:themeColor="text1"/>
          <w:kern w:val="2"/>
          <w:sz w:val="24"/>
          <w:szCs w:val="24"/>
        </w:rPr>
        <w:t xml:space="preserve">images obtained in </w:t>
      </w:r>
      <w:r w:rsidR="00553A9A" w:rsidRPr="00CE4471">
        <w:rPr>
          <w:rFonts w:ascii="Book Antiqua" w:hAnsi="Book Antiqua" w:cs="Times New Roman"/>
          <w:color w:val="000000" w:themeColor="text1"/>
          <w:kern w:val="2"/>
          <w:sz w:val="24"/>
          <w:szCs w:val="24"/>
        </w:rPr>
        <w:t xml:space="preserve">the </w:t>
      </w:r>
      <w:r w:rsidRPr="00CE4471">
        <w:rPr>
          <w:rFonts w:ascii="Book Antiqua" w:hAnsi="Book Antiqua" w:cs="Times New Roman"/>
          <w:color w:val="000000" w:themeColor="text1"/>
          <w:kern w:val="2"/>
          <w:sz w:val="24"/>
          <w:szCs w:val="24"/>
        </w:rPr>
        <w:t xml:space="preserve">portal venous phase was also identified as an independent predictor of OS in </w:t>
      </w:r>
      <w:proofErr w:type="gramStart"/>
      <w:r w:rsidRPr="00CE4471">
        <w:rPr>
          <w:rFonts w:ascii="Book Antiqua" w:hAnsi="Book Antiqua" w:cs="Times New Roman"/>
          <w:color w:val="000000" w:themeColor="text1"/>
          <w:kern w:val="2"/>
          <w:sz w:val="24"/>
          <w:szCs w:val="24"/>
        </w:rPr>
        <w:t>patients</w:t>
      </w:r>
      <w:r w:rsidR="00792D51" w:rsidRPr="00CE4471">
        <w:rPr>
          <w:rFonts w:ascii="Book Antiqua" w:hAnsi="Book Antiqua" w:cs="Times New Roman"/>
          <w:color w:val="000000" w:themeColor="text1"/>
          <w:kern w:val="2"/>
          <w:sz w:val="24"/>
          <w:szCs w:val="24"/>
          <w:vertAlign w:val="superscript"/>
        </w:rPr>
        <w:t>[</w:t>
      </w:r>
      <w:proofErr w:type="gramEnd"/>
      <w:r w:rsidR="00792D51" w:rsidRPr="00CE4471">
        <w:rPr>
          <w:rFonts w:ascii="Book Antiqua" w:hAnsi="Book Antiqua" w:cs="Times New Roman"/>
          <w:color w:val="000000" w:themeColor="text1"/>
          <w:kern w:val="2"/>
          <w:sz w:val="24"/>
          <w:szCs w:val="24"/>
          <w:vertAlign w:val="superscript"/>
        </w:rPr>
        <w:t>50]</w:t>
      </w:r>
      <w:r w:rsidRPr="00CE4471">
        <w:rPr>
          <w:rFonts w:ascii="Book Antiqua" w:hAnsi="Book Antiqua" w:cs="Times New Roman"/>
          <w:color w:val="000000" w:themeColor="text1"/>
          <w:kern w:val="2"/>
          <w:sz w:val="24"/>
          <w:szCs w:val="24"/>
        </w:rPr>
        <w:t>.</w:t>
      </w:r>
    </w:p>
    <w:p w14:paraId="0615012E" w14:textId="77777777" w:rsidR="00433326" w:rsidRPr="00CE4471" w:rsidRDefault="00433326" w:rsidP="007A5784">
      <w:pPr>
        <w:adjustRightInd w:val="0"/>
        <w:snapToGrid w:val="0"/>
        <w:spacing w:line="360" w:lineRule="auto"/>
        <w:rPr>
          <w:rFonts w:ascii="Book Antiqua" w:hAnsi="Book Antiqua" w:cs="Times New Roman"/>
          <w:b/>
          <w:color w:val="000000" w:themeColor="text1"/>
          <w:sz w:val="24"/>
          <w:szCs w:val="24"/>
        </w:rPr>
      </w:pPr>
    </w:p>
    <w:p w14:paraId="6EDAEB85" w14:textId="77777777" w:rsidR="00433326" w:rsidRPr="00CE4471" w:rsidRDefault="00433326" w:rsidP="007A5784">
      <w:pPr>
        <w:adjustRightInd w:val="0"/>
        <w:snapToGrid w:val="0"/>
        <w:spacing w:line="360" w:lineRule="auto"/>
        <w:rPr>
          <w:rFonts w:ascii="Book Antiqua" w:eastAsia="Times New Roman" w:hAnsi="Book Antiqua" w:cs="Times New Roman"/>
          <w:b/>
          <w:color w:val="000000" w:themeColor="text1"/>
          <w:sz w:val="24"/>
          <w:szCs w:val="24"/>
          <w:u w:val="single"/>
        </w:rPr>
      </w:pPr>
      <w:r w:rsidRPr="00CE4471">
        <w:rPr>
          <w:rFonts w:ascii="Book Antiqua" w:eastAsia="Times New Roman" w:hAnsi="Book Antiqua" w:cs="Times New Roman"/>
          <w:b/>
          <w:color w:val="000000" w:themeColor="text1"/>
          <w:sz w:val="24"/>
          <w:szCs w:val="24"/>
          <w:u w:val="single"/>
        </w:rPr>
        <w:t>DIAGNOSTIC ADVANCES OF AI AND RADIOMICS IN PANCREATIC DISEASES</w:t>
      </w:r>
    </w:p>
    <w:p w14:paraId="7DAE59D1" w14:textId="4CC47DE8" w:rsidR="004813D4" w:rsidRPr="00CE4471" w:rsidRDefault="00433326"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eastAsia="Times New Roman" w:hAnsi="Book Antiqua" w:cs="Times New Roman"/>
          <w:color w:val="000000" w:themeColor="text1"/>
          <w:sz w:val="24"/>
          <w:szCs w:val="24"/>
        </w:rPr>
        <w:lastRenderedPageBreak/>
        <w:t xml:space="preserve">At present, the applications of </w:t>
      </w:r>
      <w:proofErr w:type="spellStart"/>
      <w:r w:rsidRPr="00CE4471">
        <w:rPr>
          <w:rFonts w:ascii="Book Antiqua" w:eastAsia="Times New Roman" w:hAnsi="Book Antiqua" w:cs="Times New Roman"/>
          <w:color w:val="000000" w:themeColor="text1"/>
          <w:sz w:val="24"/>
          <w:szCs w:val="24"/>
        </w:rPr>
        <w:t>radiomics</w:t>
      </w:r>
      <w:proofErr w:type="spellEnd"/>
      <w:r w:rsidRPr="00CE4471">
        <w:rPr>
          <w:rFonts w:ascii="Book Antiqua" w:eastAsia="Times New Roman" w:hAnsi="Book Antiqua" w:cs="Times New Roman"/>
          <w:color w:val="000000" w:themeColor="text1"/>
          <w:sz w:val="24"/>
          <w:szCs w:val="24"/>
        </w:rPr>
        <w:t xml:space="preserve"> analysis </w:t>
      </w:r>
      <w:r w:rsidR="004B65CF" w:rsidRPr="00CE4471">
        <w:rPr>
          <w:rFonts w:ascii="Book Antiqua" w:eastAsia="Times New Roman" w:hAnsi="Book Antiqua" w:cs="Times New Roman"/>
          <w:color w:val="000000" w:themeColor="text1"/>
          <w:sz w:val="24"/>
          <w:szCs w:val="24"/>
        </w:rPr>
        <w:t xml:space="preserve">in </w:t>
      </w:r>
      <w:r w:rsidRPr="00CE4471">
        <w:rPr>
          <w:rFonts w:ascii="Book Antiqua" w:eastAsia="Times New Roman" w:hAnsi="Book Antiqua" w:cs="Times New Roman"/>
          <w:color w:val="000000" w:themeColor="text1"/>
          <w:sz w:val="24"/>
          <w:szCs w:val="24"/>
        </w:rPr>
        <w:t>pancreatic diseases mainly focus on the diagnosis and differential diagnosis of pancreatic tumors, biological stratification and grading of tumor</w:t>
      </w:r>
      <w:r w:rsidR="00C10252"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xml:space="preserve">, prognosis prediction, therapeutic assessment, and efficacy evaluation. Radiomics analysis </w:t>
      </w:r>
      <w:r w:rsidR="00C10252" w:rsidRPr="00CE4471">
        <w:rPr>
          <w:rFonts w:ascii="Book Antiqua" w:eastAsia="Times New Roman" w:hAnsi="Book Antiqua" w:cs="Times New Roman"/>
          <w:color w:val="000000" w:themeColor="text1"/>
          <w:sz w:val="24"/>
          <w:szCs w:val="24"/>
        </w:rPr>
        <w:t>also aids in</w:t>
      </w:r>
      <w:r w:rsidRPr="00CE4471">
        <w:rPr>
          <w:rFonts w:ascii="Book Antiqua" w:eastAsia="Times New Roman" w:hAnsi="Book Antiqua" w:cs="Times New Roman"/>
          <w:color w:val="000000" w:themeColor="text1"/>
          <w:sz w:val="24"/>
          <w:szCs w:val="24"/>
        </w:rPr>
        <w:t xml:space="preserve"> preoperative diagnostic accuracy and proper management</w:t>
      </w:r>
      <w:r w:rsidR="00C10252" w:rsidRPr="00CE4471">
        <w:rPr>
          <w:rFonts w:ascii="Book Antiqua" w:eastAsia="Times New Roman" w:hAnsi="Book Antiqua" w:cs="Times New Roman"/>
          <w:color w:val="000000" w:themeColor="text1"/>
          <w:sz w:val="24"/>
          <w:szCs w:val="24"/>
        </w:rPr>
        <w:t xml:space="preserve"> decisions.</w:t>
      </w:r>
      <w:r w:rsidRPr="00CE4471">
        <w:rPr>
          <w:rFonts w:ascii="Book Antiqua" w:eastAsia="Times New Roman" w:hAnsi="Book Antiqua" w:cs="Times New Roman"/>
          <w:color w:val="000000" w:themeColor="text1"/>
          <w:sz w:val="24"/>
          <w:szCs w:val="24"/>
        </w:rPr>
        <w:t xml:space="preserve"> In a study </w:t>
      </w:r>
      <w:r w:rsidR="00C10252" w:rsidRPr="00CE4471">
        <w:rPr>
          <w:rFonts w:ascii="Book Antiqua" w:eastAsia="Times New Roman" w:hAnsi="Book Antiqua" w:cs="Times New Roman"/>
          <w:color w:val="000000" w:themeColor="text1"/>
          <w:sz w:val="24"/>
          <w:szCs w:val="24"/>
        </w:rPr>
        <w:t xml:space="preserve">that </w:t>
      </w:r>
      <w:r w:rsidRPr="00CE4471">
        <w:rPr>
          <w:rFonts w:ascii="Book Antiqua" w:eastAsia="Times New Roman" w:hAnsi="Book Antiqua" w:cs="Times New Roman"/>
          <w:color w:val="000000" w:themeColor="text1"/>
          <w:sz w:val="24"/>
          <w:szCs w:val="24"/>
        </w:rPr>
        <w:t xml:space="preserve">enrolled 260 surgically resected </w:t>
      </w:r>
      <w:bookmarkStart w:id="33" w:name="_Hlk40804797"/>
      <w:r w:rsidRPr="00CE4471">
        <w:rPr>
          <w:rFonts w:ascii="Book Antiqua" w:eastAsia="Times New Roman" w:hAnsi="Book Antiqua" w:cs="Times New Roman"/>
          <w:color w:val="000000" w:themeColor="text1"/>
          <w:sz w:val="24"/>
          <w:szCs w:val="24"/>
        </w:rPr>
        <w:t>pancreatic cystic neoplasm</w:t>
      </w:r>
      <w:bookmarkEnd w:id="33"/>
      <w:r w:rsidR="004B65CF"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xml:space="preserve">, the accuracy rate </w:t>
      </w:r>
      <w:bookmarkStart w:id="34" w:name="_Hlk40804805"/>
      <w:r w:rsidR="00DC1CB7" w:rsidRPr="00CE4471">
        <w:rPr>
          <w:rFonts w:ascii="Book Antiqua" w:eastAsia="Times New Roman" w:hAnsi="Book Antiqua" w:cs="Times New Roman"/>
          <w:color w:val="000000" w:themeColor="text1"/>
          <w:sz w:val="24"/>
          <w:szCs w:val="24"/>
        </w:rPr>
        <w:t xml:space="preserve">for </w:t>
      </w:r>
      <w:r w:rsidRPr="00CE4471">
        <w:rPr>
          <w:rFonts w:ascii="Book Antiqua" w:eastAsia="Times New Roman" w:hAnsi="Book Antiqua" w:cs="Times New Roman"/>
          <w:color w:val="000000" w:themeColor="text1"/>
          <w:sz w:val="24"/>
          <w:szCs w:val="24"/>
        </w:rPr>
        <w:t>serous cystic neoplasm</w:t>
      </w:r>
      <w:r w:rsidR="00DC1CB7"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xml:space="preserve"> (SCNs) </w:t>
      </w:r>
      <w:bookmarkEnd w:id="34"/>
      <w:r w:rsidRPr="00CE4471">
        <w:rPr>
          <w:rFonts w:ascii="Book Antiqua" w:eastAsia="Times New Roman" w:hAnsi="Book Antiqua" w:cs="Times New Roman"/>
          <w:color w:val="000000" w:themeColor="text1"/>
          <w:sz w:val="24"/>
          <w:szCs w:val="24"/>
        </w:rPr>
        <w:t xml:space="preserve">before surgery was only 30.4% (102/260), </w:t>
      </w:r>
      <w:r w:rsidR="00C10252" w:rsidRPr="00CE4471">
        <w:rPr>
          <w:rFonts w:ascii="Book Antiqua" w:eastAsia="Times New Roman" w:hAnsi="Book Antiqua" w:cs="Times New Roman"/>
          <w:color w:val="000000" w:themeColor="text1"/>
          <w:sz w:val="24"/>
          <w:szCs w:val="24"/>
        </w:rPr>
        <w:t>indicating that</w:t>
      </w:r>
      <w:r w:rsidRPr="00CE4471">
        <w:rPr>
          <w:rFonts w:ascii="Book Antiqua" w:eastAsia="Times New Roman" w:hAnsi="Book Antiqua" w:cs="Times New Roman"/>
          <w:color w:val="000000" w:themeColor="text1"/>
          <w:sz w:val="24"/>
          <w:szCs w:val="24"/>
        </w:rPr>
        <w:t xml:space="preserve"> </w:t>
      </w:r>
      <w:r w:rsidR="00C10252" w:rsidRPr="00CE4471">
        <w:rPr>
          <w:rFonts w:ascii="Book Antiqua" w:eastAsia="Times New Roman" w:hAnsi="Book Antiqua" w:cs="Times New Roman"/>
          <w:color w:val="000000" w:themeColor="text1"/>
          <w:sz w:val="24"/>
          <w:szCs w:val="24"/>
        </w:rPr>
        <w:t xml:space="preserve">greater </w:t>
      </w:r>
      <w:r w:rsidRPr="00CE4471">
        <w:rPr>
          <w:rFonts w:ascii="Book Antiqua" w:eastAsia="Times New Roman" w:hAnsi="Book Antiqua" w:cs="Times New Roman"/>
          <w:color w:val="000000" w:themeColor="text1"/>
          <w:sz w:val="24"/>
          <w:szCs w:val="24"/>
        </w:rPr>
        <w:t xml:space="preserve">than two-thirds of patients with SCN underwent unnecessary surgery. However, </w:t>
      </w:r>
      <w:r w:rsidR="00C10252" w:rsidRPr="00CE4471">
        <w:rPr>
          <w:rFonts w:ascii="Book Antiqua" w:eastAsia="Times New Roman" w:hAnsi="Book Antiqua" w:cs="Times New Roman"/>
          <w:color w:val="000000" w:themeColor="text1"/>
          <w:sz w:val="24"/>
          <w:szCs w:val="24"/>
        </w:rPr>
        <w:t xml:space="preserve">using </w:t>
      </w:r>
      <w:r w:rsidRPr="00CE4471">
        <w:rPr>
          <w:rFonts w:ascii="Book Antiqua" w:eastAsia="Times New Roman" w:hAnsi="Book Antiqua" w:cs="Times New Roman"/>
          <w:color w:val="000000" w:themeColor="text1"/>
          <w:sz w:val="24"/>
          <w:szCs w:val="24"/>
        </w:rPr>
        <w:t xml:space="preserve">a diagnostic model established </w:t>
      </w:r>
      <w:r w:rsidR="00DC1CB7" w:rsidRPr="00CE4471">
        <w:rPr>
          <w:rFonts w:ascii="Book Antiqua" w:eastAsia="Times New Roman" w:hAnsi="Book Antiqua" w:cs="Times New Roman"/>
          <w:color w:val="000000" w:themeColor="text1"/>
          <w:sz w:val="24"/>
          <w:szCs w:val="24"/>
        </w:rPr>
        <w:t xml:space="preserve">based </w:t>
      </w:r>
      <w:r w:rsidRPr="00CE4471">
        <w:rPr>
          <w:rFonts w:ascii="Book Antiqua" w:eastAsia="Times New Roman" w:hAnsi="Book Antiqua" w:cs="Times New Roman"/>
          <w:color w:val="000000" w:themeColor="text1"/>
          <w:sz w:val="24"/>
          <w:szCs w:val="24"/>
        </w:rPr>
        <w:t>on dual-phase pancreatic CT imaging features, the accuracy rate of diagnosis significantly improved</w:t>
      </w:r>
      <w:r w:rsidR="00C10252" w:rsidRPr="00CE4471">
        <w:rPr>
          <w:rFonts w:ascii="Book Antiqua" w:eastAsia="Times New Roman" w:hAnsi="Book Antiqua" w:cs="Times New Roman"/>
          <w:color w:val="000000" w:themeColor="text1"/>
          <w:sz w:val="24"/>
          <w:szCs w:val="24"/>
        </w:rPr>
        <w:t xml:space="preserve"> with</w:t>
      </w:r>
      <w:r w:rsidRPr="00CE4471">
        <w:rPr>
          <w:rFonts w:ascii="Book Antiqua" w:eastAsia="Times New Roman" w:hAnsi="Book Antiqua" w:cs="Times New Roman"/>
          <w:color w:val="000000" w:themeColor="text1"/>
          <w:sz w:val="24"/>
          <w:szCs w:val="24"/>
        </w:rPr>
        <w:t xml:space="preserve"> an AUC of 0.767, sensitivity of </w:t>
      </w:r>
      <w:r w:rsidR="00E56ADB" w:rsidRPr="00CE4471">
        <w:rPr>
          <w:rFonts w:ascii="Book Antiqua" w:eastAsia="Times New Roman" w:hAnsi="Book Antiqua" w:cs="Times New Roman"/>
          <w:color w:val="000000" w:themeColor="text1"/>
          <w:sz w:val="24"/>
          <w:szCs w:val="24"/>
        </w:rPr>
        <w:t>68.6</w:t>
      </w:r>
      <w:r w:rsidRPr="00CE4471">
        <w:rPr>
          <w:rFonts w:ascii="Book Antiqua" w:eastAsia="Times New Roman" w:hAnsi="Book Antiqua" w:cs="Times New Roman"/>
          <w:color w:val="000000" w:themeColor="text1"/>
          <w:sz w:val="24"/>
          <w:szCs w:val="24"/>
        </w:rPr>
        <w:t>%, and specificity of 70.9</w:t>
      </w:r>
      <w:proofErr w:type="gramStart"/>
      <w:r w:rsidRPr="00CE4471">
        <w:rPr>
          <w:rFonts w:ascii="Book Antiqua" w:eastAsia="Times New Roman" w:hAnsi="Book Antiqua" w:cs="Times New Roman"/>
          <w:color w:val="000000" w:themeColor="text1"/>
          <w:sz w:val="24"/>
          <w:szCs w:val="24"/>
        </w:rPr>
        <w:t>%</w:t>
      </w:r>
      <w:r w:rsidR="00D85D98" w:rsidRPr="00CE4471">
        <w:rPr>
          <w:rFonts w:ascii="Book Antiqua" w:hAnsi="Book Antiqua" w:cs="Times New Roman"/>
          <w:color w:val="000000" w:themeColor="text1"/>
          <w:kern w:val="2"/>
          <w:sz w:val="24"/>
          <w:szCs w:val="24"/>
          <w:vertAlign w:val="superscript"/>
        </w:rPr>
        <w:t>[</w:t>
      </w:r>
      <w:proofErr w:type="gramEnd"/>
      <w:r w:rsidR="00D85D98" w:rsidRPr="00CE4471">
        <w:rPr>
          <w:rFonts w:ascii="Book Antiqua" w:hAnsi="Book Antiqua" w:cs="Times New Roman"/>
          <w:color w:val="000000" w:themeColor="text1"/>
          <w:kern w:val="2"/>
          <w:sz w:val="24"/>
          <w:szCs w:val="24"/>
          <w:vertAlign w:val="superscript"/>
        </w:rPr>
        <w:t>51]</w:t>
      </w:r>
      <w:r w:rsidRPr="00CE4471">
        <w:rPr>
          <w:rFonts w:ascii="Book Antiqua" w:eastAsia="Times New Roman" w:hAnsi="Book Antiqua" w:cs="Times New Roman"/>
          <w:color w:val="000000" w:themeColor="text1"/>
          <w:sz w:val="24"/>
          <w:szCs w:val="24"/>
        </w:rPr>
        <w:t xml:space="preserve">. In clinical practice, imaging findings of </w:t>
      </w:r>
      <w:bookmarkStart w:id="35" w:name="_Hlk40804815"/>
      <w:r w:rsidRPr="00CE4471">
        <w:rPr>
          <w:rFonts w:ascii="Book Antiqua" w:eastAsia="Times New Roman" w:hAnsi="Book Antiqua" w:cs="Times New Roman"/>
          <w:color w:val="000000" w:themeColor="text1"/>
          <w:sz w:val="24"/>
          <w:szCs w:val="24"/>
        </w:rPr>
        <w:t>pancreatic neuroendocrine carcinoma (PNEC)</w:t>
      </w:r>
      <w:bookmarkEnd w:id="35"/>
      <w:r w:rsidRPr="00CE4471">
        <w:rPr>
          <w:rFonts w:ascii="Book Antiqua" w:eastAsia="Times New Roman" w:hAnsi="Book Antiqua" w:cs="Times New Roman"/>
          <w:color w:val="000000" w:themeColor="text1"/>
          <w:sz w:val="24"/>
          <w:szCs w:val="24"/>
        </w:rPr>
        <w:t xml:space="preserve"> and </w:t>
      </w:r>
      <w:bookmarkStart w:id="36" w:name="_Hlk40804824"/>
      <w:r w:rsidRPr="00CE4471">
        <w:rPr>
          <w:rFonts w:ascii="Book Antiqua" w:eastAsia="Times New Roman" w:hAnsi="Book Antiqua" w:cs="Times New Roman"/>
          <w:color w:val="000000" w:themeColor="text1"/>
          <w:sz w:val="24"/>
          <w:szCs w:val="24"/>
        </w:rPr>
        <w:t>pancreatic ductal adenocarcinoma (PDAC)</w:t>
      </w:r>
      <w:bookmarkEnd w:id="36"/>
      <w:r w:rsidRPr="00CE4471">
        <w:rPr>
          <w:rFonts w:ascii="Book Antiqua" w:eastAsia="Times New Roman" w:hAnsi="Book Antiqua" w:cs="Times New Roman"/>
          <w:color w:val="000000" w:themeColor="text1"/>
          <w:sz w:val="24"/>
          <w:szCs w:val="24"/>
        </w:rPr>
        <w:t xml:space="preserve"> usually overlap</w:t>
      </w:r>
      <w:r w:rsidR="00C10252"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and the misdiagnosis of these two entities is common. </w:t>
      </w:r>
      <w:r w:rsidR="00C10252" w:rsidRPr="00CE4471">
        <w:rPr>
          <w:rFonts w:ascii="Book Antiqua" w:eastAsia="Times New Roman" w:hAnsi="Book Antiqua" w:cs="Times New Roman"/>
          <w:color w:val="000000" w:themeColor="text1"/>
          <w:sz w:val="24"/>
          <w:szCs w:val="24"/>
        </w:rPr>
        <w:t>In addition to</w:t>
      </w:r>
      <w:r w:rsidRPr="00CE4471">
        <w:rPr>
          <w:rFonts w:ascii="Book Antiqua" w:eastAsia="Times New Roman" w:hAnsi="Book Antiqua" w:cs="Times New Roman"/>
          <w:color w:val="000000" w:themeColor="text1"/>
          <w:sz w:val="24"/>
          <w:szCs w:val="24"/>
        </w:rPr>
        <w:t xml:space="preserve"> traditional CT imaging features of tumor margin, parenchymal atrophy, and contrast ratio </w:t>
      </w:r>
      <w:r w:rsidR="00DC1CB7" w:rsidRPr="00CE4471">
        <w:rPr>
          <w:rFonts w:ascii="Book Antiqua" w:eastAsia="Times New Roman" w:hAnsi="Book Antiqua" w:cs="Times New Roman"/>
          <w:color w:val="000000" w:themeColor="text1"/>
          <w:sz w:val="24"/>
          <w:szCs w:val="24"/>
        </w:rPr>
        <w:t xml:space="preserve">in </w:t>
      </w:r>
      <w:r w:rsidR="00C10252"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arterial and portal phase</w:t>
      </w:r>
      <w:r w:rsidR="00C10252"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xml:space="preserve">, </w:t>
      </w:r>
      <w:r w:rsidR="00C10252" w:rsidRPr="00CE4471">
        <w:rPr>
          <w:rFonts w:ascii="Book Antiqua" w:eastAsia="Times New Roman" w:hAnsi="Book Antiqua" w:cs="Times New Roman"/>
          <w:color w:val="000000" w:themeColor="text1"/>
          <w:sz w:val="24"/>
          <w:szCs w:val="24"/>
        </w:rPr>
        <w:t xml:space="preserve">Guo </w:t>
      </w:r>
      <w:r w:rsidR="00C10252" w:rsidRPr="00CE4471">
        <w:rPr>
          <w:rFonts w:ascii="Book Antiqua" w:eastAsia="Times New Roman" w:hAnsi="Book Antiqua" w:cs="Times New Roman"/>
          <w:i/>
          <w:color w:val="000000" w:themeColor="text1"/>
          <w:sz w:val="24"/>
          <w:szCs w:val="24"/>
        </w:rPr>
        <w:t xml:space="preserve">et </w:t>
      </w:r>
      <w:proofErr w:type="gramStart"/>
      <w:r w:rsidR="00C10252" w:rsidRPr="00CE4471">
        <w:rPr>
          <w:rFonts w:ascii="Book Antiqua" w:eastAsia="Times New Roman" w:hAnsi="Book Antiqua" w:cs="Times New Roman"/>
          <w:i/>
          <w:color w:val="000000" w:themeColor="text1"/>
          <w:sz w:val="24"/>
          <w:szCs w:val="24"/>
        </w:rPr>
        <w:t>al</w:t>
      </w:r>
      <w:r w:rsidR="00CF3870" w:rsidRPr="00CE4471">
        <w:rPr>
          <w:rFonts w:ascii="Book Antiqua" w:hAnsi="Book Antiqua" w:cs="Times New Roman"/>
          <w:color w:val="000000" w:themeColor="text1"/>
          <w:kern w:val="2"/>
          <w:sz w:val="24"/>
          <w:szCs w:val="24"/>
          <w:vertAlign w:val="superscript"/>
        </w:rPr>
        <w:t>[</w:t>
      </w:r>
      <w:proofErr w:type="gramEnd"/>
      <w:r w:rsidR="00CF3870" w:rsidRPr="00CE4471">
        <w:rPr>
          <w:rFonts w:ascii="Book Antiqua" w:hAnsi="Book Antiqua" w:cs="Times New Roman"/>
          <w:color w:val="000000" w:themeColor="text1"/>
          <w:kern w:val="2"/>
          <w:sz w:val="24"/>
          <w:szCs w:val="24"/>
          <w:vertAlign w:val="superscript"/>
        </w:rPr>
        <w:t>52]</w:t>
      </w:r>
      <w:r w:rsidR="00C10252" w:rsidRPr="00CE4471">
        <w:rPr>
          <w:rFonts w:ascii="Book Antiqua" w:eastAsia="Times New Roman" w:hAnsi="Book Antiqua" w:cs="Times New Roman"/>
          <w:i/>
          <w:color w:val="000000" w:themeColor="text1"/>
          <w:sz w:val="24"/>
          <w:szCs w:val="24"/>
        </w:rPr>
        <w:t xml:space="preserve"> </w:t>
      </w:r>
      <w:r w:rsidR="00C10252" w:rsidRPr="00CE4471">
        <w:rPr>
          <w:rFonts w:ascii="Book Antiqua" w:eastAsia="Times New Roman" w:hAnsi="Book Antiqua" w:cs="Times New Roman"/>
          <w:color w:val="000000" w:themeColor="text1"/>
          <w:sz w:val="24"/>
          <w:szCs w:val="24"/>
        </w:rPr>
        <w:t xml:space="preserve">confirmed that </w:t>
      </w:r>
      <w:r w:rsidRPr="00CE4471">
        <w:rPr>
          <w:rFonts w:ascii="Book Antiqua" w:eastAsia="Times New Roman" w:hAnsi="Book Antiqua" w:cs="Times New Roman"/>
          <w:color w:val="000000" w:themeColor="text1"/>
          <w:sz w:val="24"/>
          <w:szCs w:val="24"/>
        </w:rPr>
        <w:t xml:space="preserve">texture parameters of entropy and uniformity were also valuable for distinguishing PNEC from PDAC. </w:t>
      </w:r>
      <w:r w:rsidRPr="00CE4471">
        <w:rPr>
          <w:rFonts w:ascii="Book Antiqua" w:hAnsi="Book Antiqua" w:cs="Times New Roman"/>
          <w:color w:val="000000" w:themeColor="text1"/>
          <w:sz w:val="24"/>
          <w:szCs w:val="24"/>
        </w:rPr>
        <w:t xml:space="preserve">CT features and texture analysis were also useful </w:t>
      </w:r>
      <w:r w:rsidR="00C10252" w:rsidRPr="00CE4471">
        <w:rPr>
          <w:rFonts w:ascii="Book Antiqua" w:hAnsi="Book Antiqua" w:cs="Times New Roman"/>
          <w:color w:val="000000" w:themeColor="text1"/>
          <w:sz w:val="24"/>
          <w:szCs w:val="24"/>
        </w:rPr>
        <w:t xml:space="preserve">for </w:t>
      </w:r>
      <w:r w:rsidRPr="00CE4471">
        <w:rPr>
          <w:rFonts w:ascii="Book Antiqua" w:hAnsi="Book Antiqua" w:cs="Times New Roman"/>
          <w:color w:val="000000" w:themeColor="text1"/>
          <w:sz w:val="24"/>
          <w:szCs w:val="24"/>
        </w:rPr>
        <w:t>the classification of</w:t>
      </w:r>
      <w:r w:rsidRPr="00CE4471">
        <w:rPr>
          <w:rFonts w:ascii="Book Antiqua" w:eastAsia="Times New Roman" w:hAnsi="Book Antiqua" w:cs="Times New Roman"/>
          <w:color w:val="000000" w:themeColor="text1"/>
          <w:sz w:val="24"/>
          <w:szCs w:val="24"/>
        </w:rPr>
        <w:t xml:space="preserve"> </w:t>
      </w:r>
      <w:bookmarkStart w:id="37" w:name="_Hlk40804835"/>
      <w:r w:rsidRPr="00CE4471">
        <w:rPr>
          <w:rFonts w:ascii="Book Antiqua" w:eastAsia="Times New Roman" w:hAnsi="Book Antiqua" w:cs="Times New Roman"/>
          <w:color w:val="000000" w:themeColor="text1"/>
          <w:sz w:val="24"/>
          <w:szCs w:val="24"/>
        </w:rPr>
        <w:t>pancreatic neuroendocrine tumor</w:t>
      </w:r>
      <w:r w:rsidR="00C10252"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xml:space="preserve"> (PNET</w:t>
      </w:r>
      <w:r w:rsidR="00C10252"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w:t>
      </w:r>
      <w:bookmarkEnd w:id="37"/>
      <w:r w:rsidRPr="00CE4471">
        <w:rPr>
          <w:rFonts w:ascii="Book Antiqua" w:hAnsi="Book Antiqua" w:cs="Times New Roman"/>
          <w:color w:val="000000" w:themeColor="text1"/>
          <w:sz w:val="24"/>
          <w:szCs w:val="24"/>
        </w:rPr>
        <w:t xml:space="preserve">. In a study </w:t>
      </w:r>
      <w:r w:rsidR="00C10252" w:rsidRPr="00CE4471">
        <w:rPr>
          <w:rFonts w:ascii="Book Antiqua" w:hAnsi="Book Antiqua" w:cs="Times New Roman"/>
          <w:color w:val="000000" w:themeColor="text1"/>
          <w:sz w:val="24"/>
          <w:szCs w:val="24"/>
        </w:rPr>
        <w:t xml:space="preserve">enrolling </w:t>
      </w:r>
      <w:r w:rsidRPr="00CE4471">
        <w:rPr>
          <w:rFonts w:ascii="Book Antiqua" w:hAnsi="Book Antiqua" w:cs="Times New Roman"/>
          <w:color w:val="000000" w:themeColor="text1"/>
          <w:sz w:val="24"/>
          <w:szCs w:val="24"/>
        </w:rPr>
        <w:t xml:space="preserve">101 patients with PNETs, </w:t>
      </w:r>
      <w:r w:rsidRPr="00CE4471">
        <w:rPr>
          <w:rFonts w:ascii="Book Antiqua" w:eastAsia="Times New Roman" w:hAnsi="Book Antiqua" w:cs="Times New Roman"/>
          <w:color w:val="000000" w:themeColor="text1"/>
          <w:sz w:val="24"/>
          <w:szCs w:val="24"/>
        </w:rPr>
        <w:t>entropy was predictive of Grade</w:t>
      </w:r>
      <w:r w:rsidR="00DC1CB7" w:rsidRPr="00CE4471">
        <w:rPr>
          <w:rFonts w:ascii="Book Antiqua" w:eastAsia="Times New Roman"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xml:space="preserve"> </w:t>
      </w:r>
      <w:r w:rsidR="00DC1CB7" w:rsidRPr="00CE4471">
        <w:rPr>
          <w:rFonts w:ascii="Book Antiqua" w:eastAsia="Times New Roman" w:hAnsi="Book Antiqua" w:cs="Times New Roman"/>
          <w:color w:val="000000" w:themeColor="text1"/>
          <w:sz w:val="24"/>
          <w:szCs w:val="24"/>
        </w:rPr>
        <w:t xml:space="preserve">(G) </w:t>
      </w:r>
      <w:r w:rsidRPr="00CE4471">
        <w:rPr>
          <w:rFonts w:ascii="Book Antiqua" w:eastAsia="Times New Roman" w:hAnsi="Book Antiqua" w:cs="Times New Roman"/>
          <w:color w:val="000000" w:themeColor="text1"/>
          <w:sz w:val="24"/>
          <w:szCs w:val="24"/>
        </w:rPr>
        <w:t>2 and 3 tumors with an accuracy of 79.3%</w:t>
      </w:r>
      <w:r w:rsidR="00C10252" w:rsidRPr="00CE4471">
        <w:rPr>
          <w:rFonts w:ascii="Book Antiqua" w:eastAsia="Times New Roman" w:hAnsi="Book Antiqua" w:cs="Times New Roman"/>
          <w:color w:val="000000" w:themeColor="text1"/>
          <w:sz w:val="24"/>
          <w:szCs w:val="24"/>
        </w:rPr>
        <w:t xml:space="preserve"> for classifying G1, G2, and G3 </w:t>
      </w:r>
      <w:proofErr w:type="gramStart"/>
      <w:r w:rsidR="00C10252" w:rsidRPr="00CE4471">
        <w:rPr>
          <w:rFonts w:ascii="Book Antiqua" w:eastAsia="Times New Roman" w:hAnsi="Book Antiqua" w:cs="Times New Roman"/>
          <w:color w:val="000000" w:themeColor="text1"/>
          <w:sz w:val="24"/>
          <w:szCs w:val="24"/>
        </w:rPr>
        <w:t>tumors</w:t>
      </w:r>
      <w:r w:rsidR="004813D4" w:rsidRPr="00CE4471">
        <w:rPr>
          <w:rFonts w:ascii="Book Antiqua" w:hAnsi="Book Antiqua" w:cs="Times New Roman"/>
          <w:color w:val="000000" w:themeColor="text1"/>
          <w:kern w:val="2"/>
          <w:sz w:val="24"/>
          <w:szCs w:val="24"/>
          <w:vertAlign w:val="superscript"/>
        </w:rPr>
        <w:t>[</w:t>
      </w:r>
      <w:proofErr w:type="gramEnd"/>
      <w:r w:rsidR="004813D4" w:rsidRPr="00CE4471">
        <w:rPr>
          <w:rFonts w:ascii="Book Antiqua" w:hAnsi="Book Antiqua" w:cs="Times New Roman"/>
          <w:color w:val="000000" w:themeColor="text1"/>
          <w:kern w:val="2"/>
          <w:sz w:val="24"/>
          <w:szCs w:val="24"/>
          <w:vertAlign w:val="superscript"/>
        </w:rPr>
        <w:t>53]</w:t>
      </w:r>
      <w:r w:rsidRPr="00CE4471">
        <w:rPr>
          <w:rFonts w:ascii="Book Antiqua" w:eastAsia="Times New Roman" w:hAnsi="Book Antiqua" w:cs="Times New Roman"/>
          <w:color w:val="000000" w:themeColor="text1"/>
          <w:sz w:val="24"/>
          <w:szCs w:val="24"/>
        </w:rPr>
        <w:t xml:space="preserve">. D'Onofrio </w:t>
      </w:r>
      <w:r w:rsidRPr="00CE4471">
        <w:rPr>
          <w:rFonts w:ascii="Book Antiqua" w:eastAsia="Times New Roman" w:hAnsi="Book Antiqua" w:cs="Times New Roman"/>
          <w:i/>
          <w:color w:val="000000" w:themeColor="text1"/>
          <w:sz w:val="24"/>
          <w:szCs w:val="24"/>
        </w:rPr>
        <w:t xml:space="preserve">et </w:t>
      </w:r>
      <w:proofErr w:type="gramStart"/>
      <w:r w:rsidRPr="00CE4471">
        <w:rPr>
          <w:rFonts w:ascii="Book Antiqua" w:eastAsia="Times New Roman" w:hAnsi="Book Antiqua" w:cs="Times New Roman"/>
          <w:i/>
          <w:color w:val="000000" w:themeColor="text1"/>
          <w:sz w:val="24"/>
          <w:szCs w:val="24"/>
        </w:rPr>
        <w:t>al</w:t>
      </w:r>
      <w:r w:rsidR="004813D4" w:rsidRPr="00CE4471">
        <w:rPr>
          <w:rFonts w:ascii="Book Antiqua" w:hAnsi="Book Antiqua" w:cs="Times New Roman"/>
          <w:color w:val="000000" w:themeColor="text1"/>
          <w:kern w:val="2"/>
          <w:sz w:val="24"/>
          <w:szCs w:val="24"/>
          <w:vertAlign w:val="superscript"/>
        </w:rPr>
        <w:t>[</w:t>
      </w:r>
      <w:proofErr w:type="gramEnd"/>
      <w:r w:rsidR="004813D4" w:rsidRPr="00CE4471">
        <w:rPr>
          <w:rFonts w:ascii="Book Antiqua" w:hAnsi="Book Antiqua" w:cs="Times New Roman"/>
          <w:color w:val="000000" w:themeColor="text1"/>
          <w:kern w:val="2"/>
          <w:sz w:val="24"/>
          <w:szCs w:val="24"/>
          <w:vertAlign w:val="superscript"/>
        </w:rPr>
        <w:t>54]</w:t>
      </w:r>
      <w:r w:rsidRPr="00CE4471">
        <w:rPr>
          <w:rFonts w:ascii="Book Antiqua" w:eastAsia="Times New Roman" w:hAnsi="Book Antiqua" w:cs="Times New Roman"/>
          <w:color w:val="000000" w:themeColor="text1"/>
          <w:sz w:val="24"/>
          <w:szCs w:val="24"/>
        </w:rPr>
        <w:t xml:space="preserve"> also reported that parameters of kurtosis and entropy extracted from 3D CT-texture imaging analysis could predict the grade of PNETs, distinguishing G1 from G3</w:t>
      </w:r>
      <w:r w:rsidR="00C10252"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G2 from G3, and G1 from G2 tumors</w:t>
      </w:r>
      <w:r w:rsidR="004813D4" w:rsidRPr="00CE4471">
        <w:rPr>
          <w:rFonts w:ascii="Book Antiqua" w:eastAsia="Times New Roman" w:hAnsi="Book Antiqua" w:cs="Times New Roman"/>
          <w:color w:val="000000" w:themeColor="text1"/>
          <w:sz w:val="24"/>
          <w:szCs w:val="24"/>
        </w:rPr>
        <w:t>.</w:t>
      </w:r>
    </w:p>
    <w:p w14:paraId="541823BD" w14:textId="291F0B3E" w:rsidR="00433326" w:rsidRPr="00CE4471" w:rsidRDefault="00094923" w:rsidP="007A5784">
      <w:pPr>
        <w:adjustRightInd w:val="0"/>
        <w:snapToGrid w:val="0"/>
        <w:spacing w:line="360" w:lineRule="auto"/>
        <w:ind w:firstLineChars="100" w:firstLine="240"/>
        <w:rPr>
          <w:rFonts w:ascii="Book Antiqua" w:eastAsia="Times New Roman" w:hAnsi="Book Antiqua" w:cs="Times New Roman"/>
          <w:color w:val="000000" w:themeColor="text1"/>
          <w:sz w:val="24"/>
          <w:szCs w:val="24"/>
        </w:rPr>
      </w:pPr>
      <w:r w:rsidRPr="00CE4471">
        <w:rPr>
          <w:rFonts w:ascii="Book Antiqua" w:hAnsi="Book Antiqua" w:cs="Times New Roman"/>
          <w:color w:val="000000" w:themeColor="text1"/>
          <w:sz w:val="24"/>
          <w:szCs w:val="24"/>
        </w:rPr>
        <w:t>Promising results of</w:t>
      </w:r>
      <w:r w:rsidR="00433326" w:rsidRPr="00CE4471">
        <w:rPr>
          <w:rFonts w:ascii="Book Antiqua" w:hAnsi="Book Antiqua" w:cs="Times New Roman"/>
          <w:color w:val="000000" w:themeColor="text1"/>
          <w:sz w:val="24"/>
          <w:szCs w:val="24"/>
        </w:rPr>
        <w:t xml:space="preserve"> radiomics and texture analysis </w:t>
      </w:r>
      <w:r w:rsidRPr="00CE4471">
        <w:rPr>
          <w:rFonts w:ascii="Book Antiqua" w:hAnsi="Book Antiqua" w:cs="Times New Roman"/>
          <w:color w:val="000000" w:themeColor="text1"/>
          <w:sz w:val="24"/>
          <w:szCs w:val="24"/>
        </w:rPr>
        <w:t>were</w:t>
      </w:r>
      <w:r w:rsidR="00433326" w:rsidRPr="00CE4471">
        <w:rPr>
          <w:rFonts w:ascii="Book Antiqua" w:hAnsi="Book Antiqua" w:cs="Times New Roman"/>
          <w:color w:val="000000" w:themeColor="text1"/>
          <w:sz w:val="24"/>
          <w:szCs w:val="24"/>
        </w:rPr>
        <w:t xml:space="preserve"> reported in the field of therapeutic assessment and prognosis prediction of PDAC. </w:t>
      </w:r>
      <w:r w:rsidR="00433326" w:rsidRPr="00CE4471">
        <w:rPr>
          <w:rFonts w:ascii="Book Antiqua" w:eastAsia="Times New Roman" w:hAnsi="Book Antiqua" w:cs="Times New Roman"/>
          <w:color w:val="000000" w:themeColor="text1"/>
          <w:sz w:val="24"/>
          <w:szCs w:val="24"/>
        </w:rPr>
        <w:t xml:space="preserve">Texture parameters from </w:t>
      </w:r>
      <w:r w:rsidR="002847A4" w:rsidRPr="00CE4471">
        <w:rPr>
          <w:rFonts w:ascii="Book Antiqua" w:eastAsia="Times New Roman" w:hAnsi="Book Antiqua" w:cs="Times New Roman"/>
          <w:color w:val="000000" w:themeColor="text1"/>
          <w:sz w:val="24"/>
          <w:szCs w:val="24"/>
        </w:rPr>
        <w:t>preo</w:t>
      </w:r>
      <w:r w:rsidR="00433326" w:rsidRPr="00CE4471">
        <w:rPr>
          <w:rFonts w:ascii="Book Antiqua" w:eastAsia="Times New Roman" w:hAnsi="Book Antiqua" w:cs="Times New Roman"/>
          <w:color w:val="000000" w:themeColor="text1"/>
          <w:sz w:val="24"/>
          <w:szCs w:val="24"/>
        </w:rPr>
        <w:t xml:space="preserve">perative CT images of pancreas head cancer in patients who underwent curative resection significantly </w:t>
      </w:r>
      <w:r w:rsidRPr="00CE4471">
        <w:rPr>
          <w:rFonts w:ascii="Book Antiqua" w:eastAsia="Times New Roman" w:hAnsi="Book Antiqua" w:cs="Times New Roman"/>
          <w:color w:val="000000" w:themeColor="text1"/>
          <w:sz w:val="24"/>
          <w:szCs w:val="24"/>
        </w:rPr>
        <w:t xml:space="preserve">differed </w:t>
      </w:r>
      <w:r w:rsidR="00433326" w:rsidRPr="00CE4471">
        <w:rPr>
          <w:rFonts w:ascii="Book Antiqua" w:eastAsia="Times New Roman" w:hAnsi="Book Antiqua" w:cs="Times New Roman"/>
          <w:color w:val="000000" w:themeColor="text1"/>
          <w:sz w:val="24"/>
          <w:szCs w:val="24"/>
        </w:rPr>
        <w:t xml:space="preserve">between </w:t>
      </w:r>
      <w:r w:rsidRPr="00CE4471">
        <w:rPr>
          <w:rFonts w:ascii="Book Antiqua" w:eastAsia="Times New Roman" w:hAnsi="Book Antiqua" w:cs="Times New Roman"/>
          <w:color w:val="000000" w:themeColor="text1"/>
          <w:sz w:val="24"/>
          <w:szCs w:val="24"/>
        </w:rPr>
        <w:t>patients with and without recurrence,</w:t>
      </w:r>
      <w:r w:rsidR="00433326" w:rsidRPr="00CE4471">
        <w:rPr>
          <w:rFonts w:ascii="Book Antiqua" w:eastAsia="Times New Roman" w:hAnsi="Book Antiqua" w:cs="Times New Roman"/>
          <w:color w:val="000000" w:themeColor="text1"/>
          <w:sz w:val="24"/>
          <w:szCs w:val="24"/>
        </w:rPr>
        <w:t xml:space="preserve"> and </w:t>
      </w:r>
      <w:r w:rsidRPr="00CE4471">
        <w:rPr>
          <w:rFonts w:ascii="Book Antiqua" w:eastAsia="Times New Roman" w:hAnsi="Book Antiqua" w:cs="Times New Roman"/>
          <w:color w:val="000000" w:themeColor="text1"/>
          <w:sz w:val="24"/>
          <w:szCs w:val="24"/>
        </w:rPr>
        <w:t>this method</w:t>
      </w:r>
      <w:r w:rsidR="00433326" w:rsidRPr="00CE4471">
        <w:rPr>
          <w:rFonts w:ascii="Book Antiqua" w:eastAsia="Times New Roman" w:hAnsi="Book Antiqua" w:cs="Times New Roman"/>
          <w:color w:val="000000" w:themeColor="text1"/>
          <w:sz w:val="24"/>
          <w:szCs w:val="24"/>
        </w:rPr>
        <w:t xml:space="preserve"> could be used as an independent imaging tool for predicting </w:t>
      </w:r>
      <w:proofErr w:type="gramStart"/>
      <w:r w:rsidR="00433326" w:rsidRPr="00CE4471">
        <w:rPr>
          <w:rFonts w:ascii="Book Antiqua" w:eastAsia="Times New Roman" w:hAnsi="Book Antiqua" w:cs="Times New Roman"/>
          <w:color w:val="000000" w:themeColor="text1"/>
          <w:sz w:val="24"/>
          <w:szCs w:val="24"/>
        </w:rPr>
        <w:t>prognosis</w:t>
      </w:r>
      <w:r w:rsidR="00273A41" w:rsidRPr="00CE4471">
        <w:rPr>
          <w:rFonts w:ascii="Book Antiqua" w:hAnsi="Book Antiqua" w:cs="Times New Roman"/>
          <w:color w:val="000000" w:themeColor="text1"/>
          <w:kern w:val="2"/>
          <w:sz w:val="24"/>
          <w:szCs w:val="24"/>
          <w:vertAlign w:val="superscript"/>
        </w:rPr>
        <w:t>[</w:t>
      </w:r>
      <w:proofErr w:type="gramEnd"/>
      <w:r w:rsidR="00273A41" w:rsidRPr="00CE4471">
        <w:rPr>
          <w:rFonts w:ascii="Book Antiqua" w:hAnsi="Book Antiqua" w:cs="Times New Roman"/>
          <w:color w:val="000000" w:themeColor="text1"/>
          <w:kern w:val="2"/>
          <w:sz w:val="24"/>
          <w:szCs w:val="24"/>
          <w:vertAlign w:val="superscript"/>
        </w:rPr>
        <w:t>55]</w:t>
      </w:r>
      <w:r w:rsidR="00433326" w:rsidRPr="00CE4471">
        <w:rPr>
          <w:rFonts w:ascii="Book Antiqua" w:eastAsia="Times New Roman" w:hAnsi="Book Antiqua" w:cs="Times New Roman"/>
          <w:color w:val="000000" w:themeColor="text1"/>
          <w:sz w:val="24"/>
          <w:szCs w:val="24"/>
        </w:rPr>
        <w:t xml:space="preserve">. In another </w:t>
      </w:r>
      <w:r w:rsidRPr="00CE4471">
        <w:rPr>
          <w:rFonts w:ascii="Book Antiqua" w:eastAsia="Times New Roman" w:hAnsi="Book Antiqua" w:cs="Times New Roman"/>
          <w:color w:val="000000" w:themeColor="text1"/>
          <w:sz w:val="24"/>
          <w:szCs w:val="24"/>
        </w:rPr>
        <w:t xml:space="preserve">study </w:t>
      </w:r>
      <w:r w:rsidR="00433326" w:rsidRPr="00CE4471">
        <w:rPr>
          <w:rFonts w:ascii="Book Antiqua" w:eastAsia="Times New Roman" w:hAnsi="Book Antiqua" w:cs="Times New Roman"/>
          <w:color w:val="000000" w:themeColor="text1"/>
          <w:sz w:val="24"/>
          <w:szCs w:val="24"/>
        </w:rPr>
        <w:t xml:space="preserve">on patients with </w:t>
      </w:r>
      <w:r w:rsidR="00433326" w:rsidRPr="00CE4471">
        <w:rPr>
          <w:rFonts w:ascii="Book Antiqua" w:eastAsia="Times New Roman" w:hAnsi="Book Antiqua" w:cs="Times New Roman"/>
          <w:color w:val="000000" w:themeColor="text1"/>
          <w:sz w:val="24"/>
          <w:szCs w:val="24"/>
        </w:rPr>
        <w:lastRenderedPageBreak/>
        <w:t xml:space="preserve">unresectable PDAC treated with chemotherapy, pretreatment CT quantitative imaging biomarkers </w:t>
      </w:r>
      <w:r w:rsidRPr="00CE4471">
        <w:rPr>
          <w:rFonts w:ascii="Book Antiqua" w:eastAsia="Times New Roman" w:hAnsi="Book Antiqua" w:cs="Times New Roman"/>
          <w:color w:val="000000" w:themeColor="text1"/>
          <w:sz w:val="24"/>
          <w:szCs w:val="24"/>
        </w:rPr>
        <w:t xml:space="preserve">based on </w:t>
      </w:r>
      <w:r w:rsidR="00433326" w:rsidRPr="00CE4471">
        <w:rPr>
          <w:rFonts w:ascii="Book Antiqua" w:eastAsia="Times New Roman" w:hAnsi="Book Antiqua" w:cs="Times New Roman"/>
          <w:color w:val="000000" w:themeColor="text1"/>
          <w:sz w:val="24"/>
          <w:szCs w:val="24"/>
        </w:rPr>
        <w:t xml:space="preserve">texture analysis were associated with </w:t>
      </w:r>
      <w:bookmarkStart w:id="38" w:name="_Hlk40804852"/>
      <w:r w:rsidR="00433326" w:rsidRPr="00CE4471">
        <w:rPr>
          <w:rFonts w:ascii="Book Antiqua" w:eastAsia="Times New Roman" w:hAnsi="Book Antiqua" w:cs="Times New Roman"/>
          <w:color w:val="000000" w:themeColor="text1"/>
          <w:sz w:val="24"/>
          <w:szCs w:val="24"/>
        </w:rPr>
        <w:t>PFS</w:t>
      </w:r>
      <w:bookmarkEnd w:id="38"/>
      <w:r w:rsidR="00433326" w:rsidRPr="00CE4471">
        <w:rPr>
          <w:rFonts w:ascii="Book Antiqua" w:eastAsia="Times New Roman" w:hAnsi="Book Antiqua" w:cs="Times New Roman"/>
          <w:color w:val="000000" w:themeColor="text1"/>
          <w:sz w:val="24"/>
          <w:szCs w:val="24"/>
        </w:rPr>
        <w:t xml:space="preserve"> and OS, and the combination of pretreatment texture parameters and tumor size perform</w:t>
      </w:r>
      <w:r w:rsidRPr="00CE4471">
        <w:rPr>
          <w:rFonts w:ascii="Book Antiqua" w:eastAsia="Times New Roman" w:hAnsi="Book Antiqua" w:cs="Times New Roman"/>
          <w:color w:val="000000" w:themeColor="text1"/>
          <w:sz w:val="24"/>
          <w:szCs w:val="24"/>
        </w:rPr>
        <w:t>ed</w:t>
      </w:r>
      <w:r w:rsidR="00433326" w:rsidRPr="00CE4471">
        <w:rPr>
          <w:rFonts w:ascii="Book Antiqua" w:eastAsia="Times New Roman" w:hAnsi="Book Antiqua" w:cs="Times New Roman"/>
          <w:color w:val="000000" w:themeColor="text1"/>
          <w:sz w:val="24"/>
          <w:szCs w:val="24"/>
        </w:rPr>
        <w:t xml:space="preserve"> better in survival models than imaging biomarker</w:t>
      </w:r>
      <w:r w:rsidRPr="00CE4471">
        <w:rPr>
          <w:rFonts w:ascii="Book Antiqua" w:eastAsia="Times New Roman" w:hAnsi="Book Antiqua" w:cs="Times New Roman"/>
          <w:color w:val="000000" w:themeColor="text1"/>
          <w:sz w:val="24"/>
          <w:szCs w:val="24"/>
        </w:rPr>
        <w:t>s</w:t>
      </w:r>
      <w:r w:rsidR="00433326" w:rsidRPr="00CE4471">
        <w:rPr>
          <w:rFonts w:ascii="Book Antiqua" w:eastAsia="Times New Roman" w:hAnsi="Book Antiqua" w:cs="Times New Roman"/>
          <w:color w:val="000000" w:themeColor="text1"/>
          <w:sz w:val="24"/>
          <w:szCs w:val="24"/>
        </w:rPr>
        <w:t xml:space="preserve"> alone</w:t>
      </w:r>
      <w:r w:rsidR="00DE78A3" w:rsidRPr="00CE4471">
        <w:rPr>
          <w:rFonts w:ascii="Book Antiqua" w:hAnsi="Book Antiqua" w:cs="Times New Roman"/>
          <w:color w:val="000000" w:themeColor="text1"/>
          <w:kern w:val="2"/>
          <w:sz w:val="24"/>
          <w:szCs w:val="24"/>
          <w:vertAlign w:val="superscript"/>
        </w:rPr>
        <w:t>[56]</w:t>
      </w:r>
      <w:r w:rsidR="00433326" w:rsidRPr="00CE4471">
        <w:rPr>
          <w:rFonts w:ascii="Book Antiqua" w:eastAsia="Times New Roman" w:hAnsi="Book Antiqua" w:cs="Times New Roman"/>
          <w:color w:val="000000" w:themeColor="text1"/>
          <w:sz w:val="24"/>
          <w:szCs w:val="24"/>
        </w:rPr>
        <w:t xml:space="preserve">. </w:t>
      </w:r>
      <w:proofErr w:type="spellStart"/>
      <w:r w:rsidR="00433326" w:rsidRPr="00CE4471">
        <w:rPr>
          <w:rFonts w:ascii="Book Antiqua" w:eastAsia="Times New Roman" w:hAnsi="Book Antiqua" w:cs="Times New Roman"/>
          <w:color w:val="000000" w:themeColor="text1"/>
          <w:sz w:val="24"/>
          <w:szCs w:val="24"/>
        </w:rPr>
        <w:t>Cozzi</w:t>
      </w:r>
      <w:proofErr w:type="spellEnd"/>
      <w:r w:rsidR="00433326" w:rsidRPr="00CE4471">
        <w:rPr>
          <w:rFonts w:ascii="Book Antiqua" w:eastAsia="Times New Roman" w:hAnsi="Book Antiqua" w:cs="Times New Roman"/>
          <w:color w:val="000000" w:themeColor="text1"/>
          <w:sz w:val="24"/>
          <w:szCs w:val="24"/>
        </w:rPr>
        <w:t xml:space="preserve"> </w:t>
      </w:r>
      <w:r w:rsidR="00433326" w:rsidRPr="00CE4471">
        <w:rPr>
          <w:rFonts w:ascii="Book Antiqua" w:eastAsia="Times New Roman" w:hAnsi="Book Antiqua" w:cs="Times New Roman"/>
          <w:i/>
          <w:color w:val="000000" w:themeColor="text1"/>
          <w:sz w:val="24"/>
          <w:szCs w:val="24"/>
        </w:rPr>
        <w:t xml:space="preserve">et </w:t>
      </w:r>
      <w:proofErr w:type="gramStart"/>
      <w:r w:rsidR="00433326" w:rsidRPr="00CE4471">
        <w:rPr>
          <w:rFonts w:ascii="Book Antiqua" w:eastAsia="Times New Roman" w:hAnsi="Book Antiqua" w:cs="Times New Roman"/>
          <w:i/>
          <w:color w:val="000000" w:themeColor="text1"/>
          <w:sz w:val="24"/>
          <w:szCs w:val="24"/>
        </w:rPr>
        <w:t>al</w:t>
      </w:r>
      <w:r w:rsidR="00DE78A3" w:rsidRPr="00CE4471">
        <w:rPr>
          <w:rFonts w:ascii="Book Antiqua" w:hAnsi="Book Antiqua" w:cs="Times New Roman"/>
          <w:color w:val="000000" w:themeColor="text1"/>
          <w:kern w:val="2"/>
          <w:sz w:val="24"/>
          <w:szCs w:val="24"/>
          <w:vertAlign w:val="superscript"/>
        </w:rPr>
        <w:t>[</w:t>
      </w:r>
      <w:proofErr w:type="gramEnd"/>
      <w:r w:rsidR="00DE78A3" w:rsidRPr="00CE4471">
        <w:rPr>
          <w:rFonts w:ascii="Book Antiqua" w:hAnsi="Book Antiqua" w:cs="Times New Roman"/>
          <w:color w:val="000000" w:themeColor="text1"/>
          <w:kern w:val="2"/>
          <w:sz w:val="24"/>
          <w:szCs w:val="24"/>
          <w:vertAlign w:val="superscript"/>
        </w:rPr>
        <w:t>57]</w:t>
      </w:r>
      <w:r w:rsidR="00433326" w:rsidRPr="00CE4471">
        <w:rPr>
          <w:rFonts w:ascii="Book Antiqua" w:eastAsia="Times New Roman" w:hAnsi="Book Antiqua" w:cs="Times New Roman"/>
          <w:color w:val="000000" w:themeColor="text1"/>
          <w:sz w:val="24"/>
          <w:szCs w:val="24"/>
        </w:rPr>
        <w:t xml:space="preserve"> also reported</w:t>
      </w:r>
      <w:r w:rsidR="00433326" w:rsidRPr="00CE4471">
        <w:rPr>
          <w:rFonts w:ascii="Book Antiqua" w:hAnsi="Book Antiqua" w:cs="Times New Roman"/>
          <w:color w:val="000000" w:themeColor="text1"/>
          <w:sz w:val="24"/>
          <w:szCs w:val="24"/>
          <w:shd w:val="clear" w:color="auto" w:fill="FFFFFF"/>
        </w:rPr>
        <w:t xml:space="preserve"> that a CT</w:t>
      </w:r>
      <w:r w:rsidRPr="00CE4471">
        <w:rPr>
          <w:rFonts w:ascii="Book Antiqua" w:hAnsi="Book Antiqua" w:cs="Times New Roman"/>
          <w:color w:val="000000" w:themeColor="text1"/>
          <w:sz w:val="24"/>
          <w:szCs w:val="24"/>
          <w:shd w:val="clear" w:color="auto" w:fill="FFFFFF"/>
        </w:rPr>
        <w:t>-</w:t>
      </w:r>
      <w:r w:rsidR="00433326" w:rsidRPr="00CE4471">
        <w:rPr>
          <w:rFonts w:ascii="Book Antiqua" w:hAnsi="Book Antiqua" w:cs="Times New Roman"/>
          <w:color w:val="000000" w:themeColor="text1"/>
          <w:sz w:val="24"/>
          <w:szCs w:val="24"/>
          <w:shd w:val="clear" w:color="auto" w:fill="FFFFFF"/>
        </w:rPr>
        <w:t xml:space="preserve">based radiomics signature correlated with OS and </w:t>
      </w:r>
      <w:bookmarkStart w:id="39" w:name="_Hlk40804861"/>
      <w:r w:rsidR="00433326" w:rsidRPr="00CE4471">
        <w:rPr>
          <w:rFonts w:ascii="Book Antiqua" w:hAnsi="Book Antiqua" w:cs="Times New Roman"/>
          <w:color w:val="000000" w:themeColor="text1"/>
          <w:sz w:val="24"/>
          <w:szCs w:val="24"/>
          <w:shd w:val="clear" w:color="auto" w:fill="FFFFFF"/>
        </w:rPr>
        <w:t>local control</w:t>
      </w:r>
      <w:bookmarkEnd w:id="39"/>
      <w:r w:rsidR="00433326" w:rsidRPr="00CE4471">
        <w:rPr>
          <w:rFonts w:ascii="Book Antiqua" w:hAnsi="Book Antiqua" w:cs="Times New Roman"/>
          <w:color w:val="000000" w:themeColor="text1"/>
          <w:sz w:val="24"/>
          <w:szCs w:val="24"/>
          <w:shd w:val="clear" w:color="auto" w:fill="FFFFFF"/>
        </w:rPr>
        <w:t xml:space="preserve"> of PDAC after </w:t>
      </w:r>
      <w:bookmarkStart w:id="40" w:name="_Hlk40804868"/>
      <w:r w:rsidR="00433326" w:rsidRPr="00CE4471">
        <w:rPr>
          <w:rFonts w:ascii="Book Antiqua" w:hAnsi="Book Antiqua" w:cs="Times New Roman"/>
          <w:color w:val="000000" w:themeColor="text1"/>
          <w:sz w:val="24"/>
          <w:szCs w:val="24"/>
          <w:shd w:val="clear" w:color="auto" w:fill="FFFFFF"/>
        </w:rPr>
        <w:t>stereotactic body radiation therapy</w:t>
      </w:r>
      <w:bookmarkEnd w:id="40"/>
      <w:r w:rsidR="00433326" w:rsidRPr="00CE4471">
        <w:rPr>
          <w:rFonts w:ascii="Book Antiqua" w:hAnsi="Book Antiqua" w:cs="Times New Roman"/>
          <w:color w:val="000000" w:themeColor="text1"/>
          <w:sz w:val="24"/>
          <w:szCs w:val="24"/>
          <w:shd w:val="clear" w:color="auto" w:fill="FFFFFF"/>
        </w:rPr>
        <w:t xml:space="preserve"> and allowed </w:t>
      </w:r>
      <w:r w:rsidR="00DC1CB7" w:rsidRPr="00CE4471">
        <w:rPr>
          <w:rFonts w:ascii="Book Antiqua" w:hAnsi="Book Antiqua" w:cs="Times New Roman"/>
          <w:color w:val="000000" w:themeColor="text1"/>
          <w:sz w:val="24"/>
          <w:szCs w:val="24"/>
          <w:shd w:val="clear" w:color="auto" w:fill="FFFFFF"/>
        </w:rPr>
        <w:t xml:space="preserve">for </w:t>
      </w:r>
      <w:r w:rsidRPr="00CE4471">
        <w:rPr>
          <w:rFonts w:ascii="Book Antiqua" w:hAnsi="Book Antiqua" w:cs="Times New Roman"/>
          <w:color w:val="000000" w:themeColor="text1"/>
          <w:sz w:val="24"/>
          <w:szCs w:val="24"/>
          <w:shd w:val="clear" w:color="auto" w:fill="FFFFFF"/>
        </w:rPr>
        <w:t>identification of</w:t>
      </w:r>
      <w:r w:rsidR="00433326" w:rsidRPr="00CE4471">
        <w:rPr>
          <w:rFonts w:ascii="Book Antiqua" w:hAnsi="Book Antiqua" w:cs="Times New Roman"/>
          <w:color w:val="000000" w:themeColor="text1"/>
          <w:sz w:val="24"/>
          <w:szCs w:val="24"/>
          <w:shd w:val="clear" w:color="auto" w:fill="FFFFFF"/>
        </w:rPr>
        <w:t xml:space="preserve"> low</w:t>
      </w:r>
      <w:r w:rsidRPr="00CE4471">
        <w:rPr>
          <w:rFonts w:ascii="Book Antiqua" w:hAnsi="Book Antiqua" w:cs="Times New Roman"/>
          <w:color w:val="000000" w:themeColor="text1"/>
          <w:sz w:val="24"/>
          <w:szCs w:val="24"/>
          <w:shd w:val="clear" w:color="auto" w:fill="FFFFFF"/>
        </w:rPr>
        <w:t>-</w:t>
      </w:r>
      <w:r w:rsidR="00433326" w:rsidRPr="00CE4471">
        <w:rPr>
          <w:rFonts w:ascii="Book Antiqua" w:hAnsi="Book Antiqua" w:cs="Times New Roman"/>
          <w:color w:val="000000" w:themeColor="text1"/>
          <w:sz w:val="24"/>
          <w:szCs w:val="24"/>
          <w:shd w:val="clear" w:color="auto" w:fill="FFFFFF"/>
        </w:rPr>
        <w:t xml:space="preserve"> and high-risk groups of patients.</w:t>
      </w:r>
    </w:p>
    <w:p w14:paraId="3D1FFB40" w14:textId="77777777" w:rsidR="00433326" w:rsidRPr="00CE4471" w:rsidRDefault="00433326" w:rsidP="007A5784">
      <w:pPr>
        <w:adjustRightInd w:val="0"/>
        <w:snapToGrid w:val="0"/>
        <w:spacing w:line="360" w:lineRule="auto"/>
        <w:rPr>
          <w:rFonts w:ascii="Book Antiqua" w:eastAsia="Times New Roman" w:hAnsi="Book Antiqua" w:cs="Times New Roman"/>
          <w:color w:val="000000" w:themeColor="text1"/>
          <w:sz w:val="24"/>
          <w:szCs w:val="24"/>
        </w:rPr>
      </w:pPr>
    </w:p>
    <w:p w14:paraId="0EF6AE2E" w14:textId="77777777" w:rsidR="00433326" w:rsidRPr="00CE4471" w:rsidRDefault="00433326" w:rsidP="007A5784">
      <w:pPr>
        <w:adjustRightInd w:val="0"/>
        <w:snapToGrid w:val="0"/>
        <w:spacing w:line="360" w:lineRule="auto"/>
        <w:rPr>
          <w:rFonts w:ascii="Book Antiqua" w:eastAsia="Times New Roman" w:hAnsi="Book Antiqua" w:cs="Times New Roman"/>
          <w:b/>
          <w:color w:val="000000" w:themeColor="text1"/>
          <w:sz w:val="24"/>
          <w:szCs w:val="24"/>
          <w:u w:val="single"/>
        </w:rPr>
      </w:pPr>
      <w:r w:rsidRPr="00CE4471">
        <w:rPr>
          <w:rFonts w:ascii="Book Antiqua" w:eastAsia="Times New Roman" w:hAnsi="Book Antiqua" w:cs="Times New Roman"/>
          <w:b/>
          <w:color w:val="000000" w:themeColor="text1"/>
          <w:sz w:val="24"/>
          <w:szCs w:val="24"/>
          <w:u w:val="single"/>
        </w:rPr>
        <w:t>DIAGNOSTIC ADVANCES OF AI AND RADIOMICS IN COLORECTAL DISEASES</w:t>
      </w:r>
    </w:p>
    <w:p w14:paraId="30DBCCB0" w14:textId="732EEA47" w:rsidR="00985173" w:rsidRPr="00CE4471" w:rsidRDefault="00433326"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eastAsia="Times New Roman" w:hAnsi="Book Antiqua" w:cs="Times New Roman"/>
          <w:color w:val="000000" w:themeColor="text1"/>
          <w:sz w:val="24"/>
          <w:szCs w:val="24"/>
        </w:rPr>
        <w:t xml:space="preserve">At present, research on colorectal tumors mainly focuses on the extraction of texture features, identification of neoplastic and </w:t>
      </w:r>
      <w:r w:rsidR="002847A4" w:rsidRPr="00CE4471">
        <w:rPr>
          <w:rFonts w:ascii="Book Antiqua" w:eastAsia="Times New Roman" w:hAnsi="Book Antiqua" w:cs="Times New Roman"/>
          <w:color w:val="000000" w:themeColor="text1"/>
          <w:sz w:val="24"/>
          <w:szCs w:val="24"/>
        </w:rPr>
        <w:t>nonn</w:t>
      </w:r>
      <w:r w:rsidRPr="00CE4471">
        <w:rPr>
          <w:rFonts w:ascii="Book Antiqua" w:eastAsia="Times New Roman" w:hAnsi="Book Antiqua" w:cs="Times New Roman"/>
          <w:color w:val="000000" w:themeColor="text1"/>
          <w:sz w:val="24"/>
          <w:szCs w:val="24"/>
        </w:rPr>
        <w:t xml:space="preserve">eoplastic lesions, preoperative staging of </w:t>
      </w:r>
      <w:bookmarkStart w:id="41" w:name="_Hlk40804879"/>
      <w:r w:rsidRPr="00CE4471">
        <w:rPr>
          <w:rFonts w:ascii="Book Antiqua" w:eastAsia="Times New Roman" w:hAnsi="Book Antiqua" w:cs="Times New Roman"/>
          <w:color w:val="000000" w:themeColor="text1"/>
          <w:sz w:val="24"/>
          <w:szCs w:val="24"/>
        </w:rPr>
        <w:t>colorectal cancer (CRC)</w:t>
      </w:r>
      <w:bookmarkEnd w:id="41"/>
      <w:r w:rsidRPr="00CE4471">
        <w:rPr>
          <w:rFonts w:ascii="Book Antiqua" w:eastAsia="Times New Roman" w:hAnsi="Book Antiqua" w:cs="Times New Roman"/>
          <w:color w:val="000000" w:themeColor="text1"/>
          <w:sz w:val="24"/>
          <w:szCs w:val="24"/>
        </w:rPr>
        <w:t xml:space="preserve">, and evaluation of lymphatic metastasis. </w:t>
      </w:r>
      <w:r w:rsidRPr="00CE4471">
        <w:rPr>
          <w:rFonts w:ascii="Book Antiqua" w:hAnsi="Book Antiqua" w:cs="Times New Roman"/>
          <w:color w:val="000000" w:themeColor="text1"/>
          <w:sz w:val="24"/>
          <w:szCs w:val="24"/>
        </w:rPr>
        <w:t xml:space="preserve">In a study on the efficiency of texture features by CT colonography in the differential diagnosis of colon lesions, </w:t>
      </w:r>
      <w:r w:rsidRPr="00CE4471">
        <w:rPr>
          <w:rFonts w:ascii="Book Antiqua" w:eastAsia="Times New Roman" w:hAnsi="Book Antiqua" w:cs="Times New Roman"/>
          <w:color w:val="000000" w:themeColor="text1"/>
          <w:sz w:val="24"/>
          <w:szCs w:val="24"/>
        </w:rPr>
        <w:t xml:space="preserve">combining high-order </w:t>
      </w:r>
      <w:r w:rsidR="00094923" w:rsidRPr="00CE4471">
        <w:rPr>
          <w:rFonts w:ascii="Book Antiqua" w:eastAsia="Times New Roman" w:hAnsi="Book Antiqua" w:cs="Times New Roman"/>
          <w:color w:val="000000" w:themeColor="text1"/>
          <w:sz w:val="24"/>
          <w:szCs w:val="24"/>
        </w:rPr>
        <w:t xml:space="preserve">CT </w:t>
      </w:r>
      <w:r w:rsidRPr="00CE4471">
        <w:rPr>
          <w:rFonts w:ascii="Book Antiqua" w:eastAsia="Times New Roman" w:hAnsi="Book Antiqua" w:cs="Times New Roman"/>
          <w:color w:val="000000" w:themeColor="text1"/>
          <w:sz w:val="24"/>
          <w:szCs w:val="24"/>
        </w:rPr>
        <w:t xml:space="preserve">images with CT </w:t>
      </w:r>
      <w:r w:rsidRPr="00CE4471">
        <w:rPr>
          <w:rFonts w:ascii="Book Antiqua" w:hAnsi="Book Antiqua" w:cs="Times New Roman"/>
          <w:color w:val="000000" w:themeColor="text1"/>
          <w:sz w:val="24"/>
          <w:szCs w:val="24"/>
        </w:rPr>
        <w:t>volumetric</w:t>
      </w:r>
      <w:r w:rsidRPr="00CE4471">
        <w:rPr>
          <w:rFonts w:ascii="Book Antiqua" w:eastAsia="Times New Roman" w:hAnsi="Book Antiqua" w:cs="Times New Roman"/>
          <w:color w:val="000000" w:themeColor="text1"/>
          <w:sz w:val="24"/>
          <w:szCs w:val="24"/>
        </w:rPr>
        <w:t xml:space="preserve"> texture features</w:t>
      </w:r>
      <w:r w:rsidRPr="00CE4471">
        <w:rPr>
          <w:rFonts w:ascii="Book Antiqua" w:hAnsi="Book Antiqua" w:cs="Times New Roman"/>
          <w:color w:val="000000" w:themeColor="text1"/>
          <w:sz w:val="24"/>
          <w:szCs w:val="24"/>
        </w:rPr>
        <w:t xml:space="preserve"> </w:t>
      </w:r>
      <w:r w:rsidR="00094923" w:rsidRPr="00CE4471">
        <w:rPr>
          <w:rFonts w:ascii="Book Antiqua" w:hAnsi="Book Antiqua" w:cs="Times New Roman"/>
          <w:color w:val="000000" w:themeColor="text1"/>
          <w:sz w:val="24"/>
          <w:szCs w:val="24"/>
        </w:rPr>
        <w:t xml:space="preserve">yielded </w:t>
      </w:r>
      <w:r w:rsidRPr="00CE4471">
        <w:rPr>
          <w:rFonts w:ascii="Book Antiqua" w:hAnsi="Book Antiqua" w:cs="Times New Roman"/>
          <w:color w:val="000000" w:themeColor="text1"/>
          <w:sz w:val="24"/>
          <w:szCs w:val="24"/>
        </w:rPr>
        <w:t>a significant</w:t>
      </w:r>
      <w:r w:rsidR="00094923" w:rsidRPr="00CE4471">
        <w:rPr>
          <w:rFonts w:ascii="Book Antiqua" w:hAnsi="Book Antiqua" w:cs="Times New Roman"/>
          <w:color w:val="000000" w:themeColor="text1"/>
          <w:sz w:val="24"/>
          <w:szCs w:val="24"/>
        </w:rPr>
        <w:t>ly</w:t>
      </w:r>
      <w:r w:rsidRPr="00CE4471">
        <w:rPr>
          <w:rFonts w:ascii="Book Antiqua" w:hAnsi="Book Antiqua" w:cs="Times New Roman"/>
          <w:color w:val="000000" w:themeColor="text1"/>
          <w:sz w:val="24"/>
          <w:szCs w:val="24"/>
        </w:rPr>
        <w:t xml:space="preserve"> </w:t>
      </w:r>
      <w:r w:rsidR="00094923" w:rsidRPr="00CE4471">
        <w:rPr>
          <w:rFonts w:ascii="Book Antiqua" w:hAnsi="Book Antiqua" w:cs="Times New Roman"/>
          <w:color w:val="000000" w:themeColor="text1"/>
          <w:sz w:val="24"/>
          <w:szCs w:val="24"/>
        </w:rPr>
        <w:t xml:space="preserve">increased </w:t>
      </w:r>
      <w:r w:rsidRPr="00CE4471">
        <w:rPr>
          <w:rFonts w:ascii="Book Antiqua" w:hAnsi="Book Antiqua" w:cs="Times New Roman"/>
          <w:color w:val="000000" w:themeColor="text1"/>
          <w:sz w:val="24"/>
          <w:szCs w:val="24"/>
        </w:rPr>
        <w:t xml:space="preserve">AUC of 0.85 in distinguishing neoplastic colon tumors from </w:t>
      </w:r>
      <w:r w:rsidR="002847A4" w:rsidRPr="00CE4471">
        <w:rPr>
          <w:rFonts w:ascii="Book Antiqua" w:hAnsi="Book Antiqua" w:cs="Times New Roman"/>
          <w:color w:val="000000" w:themeColor="text1"/>
          <w:sz w:val="24"/>
          <w:szCs w:val="24"/>
        </w:rPr>
        <w:t>nonn</w:t>
      </w:r>
      <w:r w:rsidRPr="00CE4471">
        <w:rPr>
          <w:rFonts w:ascii="Book Antiqua" w:hAnsi="Book Antiqua" w:cs="Times New Roman"/>
          <w:color w:val="000000" w:themeColor="text1"/>
          <w:sz w:val="24"/>
          <w:szCs w:val="24"/>
        </w:rPr>
        <w:t xml:space="preserve">eoplastic </w:t>
      </w:r>
      <w:r w:rsidR="00094923" w:rsidRPr="00CE4471">
        <w:rPr>
          <w:rFonts w:ascii="Book Antiqua" w:hAnsi="Book Antiqua" w:cs="Times New Roman"/>
          <w:color w:val="000000" w:themeColor="text1"/>
          <w:sz w:val="24"/>
          <w:szCs w:val="24"/>
        </w:rPr>
        <w:t>lesions compared with the exclusive use of</w:t>
      </w:r>
      <w:r w:rsidRPr="00CE4471">
        <w:rPr>
          <w:rFonts w:ascii="Book Antiqua" w:hAnsi="Book Antiqua" w:cs="Times New Roman"/>
          <w:color w:val="000000" w:themeColor="text1"/>
          <w:sz w:val="24"/>
          <w:szCs w:val="24"/>
        </w:rPr>
        <w:t xml:space="preserve"> the parameter of image </w:t>
      </w:r>
      <w:proofErr w:type="gramStart"/>
      <w:r w:rsidRPr="00CE4471">
        <w:rPr>
          <w:rFonts w:ascii="Book Antiqua" w:hAnsi="Book Antiqua" w:cs="Times New Roman"/>
          <w:color w:val="000000" w:themeColor="text1"/>
          <w:sz w:val="24"/>
          <w:szCs w:val="24"/>
        </w:rPr>
        <w:t>intensity</w:t>
      </w:r>
      <w:r w:rsidR="00793C70" w:rsidRPr="00CE4471">
        <w:rPr>
          <w:rFonts w:ascii="Book Antiqua" w:hAnsi="Book Antiqua" w:cs="Times New Roman"/>
          <w:color w:val="000000" w:themeColor="text1"/>
          <w:kern w:val="2"/>
          <w:sz w:val="24"/>
          <w:szCs w:val="24"/>
          <w:vertAlign w:val="superscript"/>
        </w:rPr>
        <w:t>[</w:t>
      </w:r>
      <w:proofErr w:type="gramEnd"/>
      <w:r w:rsidR="00793C70" w:rsidRPr="00CE4471">
        <w:rPr>
          <w:rFonts w:ascii="Book Antiqua" w:hAnsi="Book Antiqua" w:cs="Times New Roman"/>
          <w:color w:val="000000" w:themeColor="text1"/>
          <w:kern w:val="2"/>
          <w:sz w:val="24"/>
          <w:szCs w:val="24"/>
          <w:vertAlign w:val="superscript"/>
        </w:rPr>
        <w:t>58]</w:t>
      </w:r>
      <w:r w:rsidRPr="00CE4471">
        <w:rPr>
          <w:rFonts w:ascii="Book Antiqua" w:eastAsia="Times New Roman" w:hAnsi="Book Antiqua" w:cs="Times New Roman"/>
          <w:color w:val="000000" w:themeColor="text1"/>
          <w:sz w:val="24"/>
          <w:szCs w:val="24"/>
        </w:rPr>
        <w:t xml:space="preserve">. </w:t>
      </w:r>
      <w:r w:rsidR="00094923" w:rsidRPr="00CE4471">
        <w:rPr>
          <w:rFonts w:ascii="Book Antiqua" w:eastAsia="Times New Roman" w:hAnsi="Book Antiqua" w:cs="Times New Roman"/>
          <w:color w:val="000000" w:themeColor="text1"/>
          <w:sz w:val="24"/>
          <w:szCs w:val="24"/>
        </w:rPr>
        <w:t xml:space="preserve">A </w:t>
      </w:r>
      <w:r w:rsidRPr="00CE4471">
        <w:rPr>
          <w:rFonts w:ascii="Book Antiqua" w:hAnsi="Book Antiqua" w:cs="Times New Roman"/>
          <w:color w:val="000000" w:themeColor="text1"/>
          <w:sz w:val="24"/>
          <w:szCs w:val="24"/>
        </w:rPr>
        <w:t>CT-based radiomics signature of patients with</w:t>
      </w:r>
      <w:r w:rsidRPr="00CE4471">
        <w:rPr>
          <w:rFonts w:ascii="Book Antiqua" w:eastAsia="Times New Roman" w:hAnsi="Book Antiqua" w:cs="Times New Roman"/>
          <w:color w:val="000000" w:themeColor="text1"/>
          <w:sz w:val="24"/>
          <w:szCs w:val="24"/>
        </w:rPr>
        <w:t xml:space="preserve"> CRC before surgery might be a useful method for preoperative </w:t>
      </w:r>
      <w:r w:rsidR="00094923" w:rsidRPr="00CE4471">
        <w:rPr>
          <w:rFonts w:ascii="Book Antiqua" w:eastAsia="Times New Roman" w:hAnsi="Book Antiqua" w:cs="Times New Roman"/>
          <w:color w:val="000000" w:themeColor="text1"/>
          <w:sz w:val="24"/>
          <w:szCs w:val="24"/>
        </w:rPr>
        <w:t xml:space="preserve">CRC </w:t>
      </w:r>
      <w:r w:rsidRPr="00CE4471">
        <w:rPr>
          <w:rFonts w:ascii="Book Antiqua" w:eastAsia="Times New Roman" w:hAnsi="Book Antiqua" w:cs="Times New Roman"/>
          <w:color w:val="000000" w:themeColor="text1"/>
          <w:sz w:val="24"/>
          <w:szCs w:val="24"/>
        </w:rPr>
        <w:t xml:space="preserve">tumor staging </w:t>
      </w:r>
      <w:r w:rsidR="00094923" w:rsidRPr="00CE4471">
        <w:rPr>
          <w:rFonts w:ascii="Book Antiqua" w:eastAsia="Times New Roman" w:hAnsi="Book Antiqua" w:cs="Times New Roman"/>
          <w:color w:val="000000" w:themeColor="text1"/>
          <w:sz w:val="24"/>
          <w:szCs w:val="24"/>
        </w:rPr>
        <w:t>given</w:t>
      </w:r>
      <w:r w:rsidRPr="00CE4471">
        <w:rPr>
          <w:rFonts w:ascii="Book Antiqua" w:eastAsia="Times New Roman" w:hAnsi="Book Antiqua" w:cs="Times New Roman"/>
          <w:color w:val="000000" w:themeColor="text1"/>
          <w:sz w:val="24"/>
          <w:szCs w:val="24"/>
        </w:rPr>
        <w:t xml:space="preserve"> its ability in the discrimination of stage I-II from stage III-IV CRC, </w:t>
      </w:r>
      <w:r w:rsidR="00094923" w:rsidRPr="00CE4471">
        <w:rPr>
          <w:rFonts w:ascii="Book Antiqua" w:eastAsia="Times New Roman" w:hAnsi="Book Antiqua" w:cs="Times New Roman"/>
          <w:color w:val="000000" w:themeColor="text1"/>
          <w:sz w:val="24"/>
          <w:szCs w:val="24"/>
        </w:rPr>
        <w:t xml:space="preserve">yielding </w:t>
      </w:r>
      <w:r w:rsidRPr="00CE4471">
        <w:rPr>
          <w:rFonts w:ascii="Book Antiqua" w:eastAsia="Times New Roman" w:hAnsi="Book Antiqua" w:cs="Times New Roman"/>
          <w:color w:val="000000" w:themeColor="text1"/>
          <w:sz w:val="24"/>
          <w:szCs w:val="24"/>
        </w:rPr>
        <w:t xml:space="preserve">an AUC of 0.792 with </w:t>
      </w:r>
      <w:r w:rsidR="003D2B5B" w:rsidRPr="00CE4471">
        <w:rPr>
          <w:rFonts w:ascii="Book Antiqua" w:eastAsia="Times New Roman" w:hAnsi="Book Antiqua" w:cs="Times New Roman"/>
          <w:color w:val="000000" w:themeColor="text1"/>
          <w:sz w:val="24"/>
          <w:szCs w:val="24"/>
        </w:rPr>
        <w:t xml:space="preserve">a </w:t>
      </w:r>
      <w:r w:rsidRPr="00CE4471">
        <w:rPr>
          <w:rFonts w:ascii="Book Antiqua" w:eastAsia="Times New Roman" w:hAnsi="Book Antiqua" w:cs="Times New Roman"/>
          <w:color w:val="000000" w:themeColor="text1"/>
          <w:sz w:val="24"/>
          <w:szCs w:val="24"/>
        </w:rPr>
        <w:t>sensitivity of 0.629 and specificity of 0.874</w:t>
      </w:r>
      <w:r w:rsidR="00985173" w:rsidRPr="00CE4471">
        <w:rPr>
          <w:rFonts w:ascii="Book Antiqua" w:hAnsi="Book Antiqua" w:cs="Times New Roman"/>
          <w:color w:val="000000" w:themeColor="text1"/>
          <w:kern w:val="2"/>
          <w:sz w:val="24"/>
          <w:szCs w:val="24"/>
          <w:vertAlign w:val="superscript"/>
        </w:rPr>
        <w:t>[59]</w:t>
      </w:r>
      <w:r w:rsidR="00985173" w:rsidRPr="00CE4471">
        <w:rPr>
          <w:rFonts w:ascii="Book Antiqua" w:eastAsia="Times New Roman" w:hAnsi="Book Antiqua" w:cs="Times New Roman"/>
          <w:color w:val="000000" w:themeColor="text1"/>
          <w:sz w:val="24"/>
          <w:szCs w:val="24"/>
        </w:rPr>
        <w:t>.</w:t>
      </w:r>
    </w:p>
    <w:p w14:paraId="0983859E" w14:textId="6F7E9128" w:rsidR="003A0396" w:rsidRPr="00CE4471" w:rsidRDefault="00433326" w:rsidP="007A5784">
      <w:pPr>
        <w:adjustRightInd w:val="0"/>
        <w:snapToGrid w:val="0"/>
        <w:spacing w:line="360" w:lineRule="auto"/>
        <w:ind w:firstLineChars="100" w:firstLine="240"/>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The application of radiomics also showed efficacy in therapeutic evaluation of </w:t>
      </w:r>
      <w:bookmarkStart w:id="42" w:name="_Hlk40804893"/>
      <w:r w:rsidRPr="00CE4471">
        <w:rPr>
          <w:rFonts w:ascii="Book Antiqua" w:hAnsi="Book Antiqua" w:cs="Times New Roman"/>
          <w:color w:val="000000" w:themeColor="text1"/>
          <w:sz w:val="24"/>
          <w:szCs w:val="24"/>
        </w:rPr>
        <w:t>rectal cancer (RC)</w:t>
      </w:r>
      <w:bookmarkEnd w:id="42"/>
      <w:r w:rsidRPr="00CE4471">
        <w:rPr>
          <w:rFonts w:ascii="Book Antiqua" w:hAnsi="Book Antiqua" w:cs="Times New Roman"/>
          <w:color w:val="000000" w:themeColor="text1"/>
          <w:sz w:val="24"/>
          <w:szCs w:val="24"/>
        </w:rPr>
        <w:t xml:space="preserve">. In a study on the response to neoadjuvant </w:t>
      </w:r>
      <w:bookmarkStart w:id="43" w:name="_Hlk40804900"/>
      <w:r w:rsidRPr="00CE4471">
        <w:rPr>
          <w:rFonts w:ascii="Book Antiqua" w:hAnsi="Book Antiqua" w:cs="Times New Roman"/>
          <w:color w:val="000000" w:themeColor="text1"/>
          <w:sz w:val="24"/>
          <w:szCs w:val="24"/>
        </w:rPr>
        <w:t>chemoradiation therapy (NCRT)</w:t>
      </w:r>
      <w:bookmarkEnd w:id="43"/>
      <w:r w:rsidRPr="00CE4471">
        <w:rPr>
          <w:rFonts w:ascii="Book Antiqua" w:hAnsi="Book Antiqua" w:cs="Times New Roman"/>
          <w:color w:val="000000" w:themeColor="text1"/>
          <w:sz w:val="24"/>
          <w:szCs w:val="24"/>
        </w:rPr>
        <w:t xml:space="preserve"> in 51 patients with </w:t>
      </w:r>
      <w:bookmarkStart w:id="44" w:name="_Hlk40804911"/>
      <w:r w:rsidRPr="00CE4471">
        <w:rPr>
          <w:rFonts w:ascii="Book Antiqua" w:hAnsi="Book Antiqua" w:cs="Times New Roman"/>
          <w:color w:val="000000" w:themeColor="text1"/>
          <w:sz w:val="24"/>
          <w:szCs w:val="24"/>
        </w:rPr>
        <w:t xml:space="preserve">local advanced </w:t>
      </w:r>
      <w:bookmarkEnd w:id="44"/>
      <w:r w:rsidR="00430ADB" w:rsidRPr="00CE4471">
        <w:rPr>
          <w:rFonts w:ascii="Book Antiqua" w:hAnsi="Book Antiqua" w:cs="Times New Roman"/>
          <w:color w:val="000000" w:themeColor="text1"/>
          <w:sz w:val="24"/>
          <w:szCs w:val="24"/>
        </w:rPr>
        <w:t>RC</w:t>
      </w:r>
      <w:r w:rsidRPr="00CE4471">
        <w:rPr>
          <w:rFonts w:ascii="Book Antiqua" w:hAnsi="Book Antiqua" w:cs="Times New Roman"/>
          <w:color w:val="000000" w:themeColor="text1"/>
          <w:sz w:val="24"/>
          <w:szCs w:val="24"/>
        </w:rPr>
        <w:t xml:space="preserve">, radiomics based on </w:t>
      </w:r>
      <w:r w:rsidR="002847A4" w:rsidRPr="00CE4471">
        <w:rPr>
          <w:rFonts w:ascii="Book Antiqua" w:hAnsi="Book Antiqua" w:cs="Times New Roman"/>
          <w:color w:val="000000" w:themeColor="text1"/>
          <w:sz w:val="24"/>
          <w:szCs w:val="24"/>
        </w:rPr>
        <w:t>pretreatment</w:t>
      </w:r>
      <w:r w:rsidRPr="00CE4471">
        <w:rPr>
          <w:rFonts w:ascii="Book Antiqua" w:hAnsi="Book Antiqua" w:cs="Times New Roman"/>
          <w:color w:val="000000" w:themeColor="text1"/>
          <w:sz w:val="24"/>
          <w:szCs w:val="24"/>
        </w:rPr>
        <w:t xml:space="preserve"> and early follow-up MRI could provide quantitative information to differentiate </w:t>
      </w:r>
      <w:bookmarkStart w:id="45" w:name="_Hlk40804923"/>
      <w:r w:rsidRPr="00CE4471">
        <w:rPr>
          <w:rFonts w:ascii="Book Antiqua" w:hAnsi="Book Antiqua" w:cs="Times New Roman"/>
          <w:color w:val="000000" w:themeColor="text1"/>
          <w:sz w:val="24"/>
          <w:szCs w:val="24"/>
        </w:rPr>
        <w:t xml:space="preserve">pathologic </w:t>
      </w:r>
      <w:r w:rsidR="00875044" w:rsidRPr="00CE4471">
        <w:rPr>
          <w:rFonts w:ascii="Book Antiqua" w:hAnsi="Book Antiqua" w:cs="Times New Roman"/>
          <w:color w:val="000000" w:themeColor="text1"/>
          <w:sz w:val="24"/>
          <w:szCs w:val="24"/>
        </w:rPr>
        <w:t>CR</w:t>
      </w:r>
      <w:r w:rsidRPr="00CE4471">
        <w:rPr>
          <w:rFonts w:ascii="Book Antiqua" w:hAnsi="Book Antiqua" w:cs="Times New Roman"/>
          <w:color w:val="000000" w:themeColor="text1"/>
          <w:sz w:val="24"/>
          <w:szCs w:val="24"/>
        </w:rPr>
        <w:t xml:space="preserve"> (</w:t>
      </w:r>
      <w:proofErr w:type="spellStart"/>
      <w:r w:rsidRPr="00CE4471">
        <w:rPr>
          <w:rFonts w:ascii="Book Antiqua" w:hAnsi="Book Antiqua" w:cs="Times New Roman"/>
          <w:color w:val="000000" w:themeColor="text1"/>
          <w:sz w:val="24"/>
          <w:szCs w:val="24"/>
        </w:rPr>
        <w:t>pCR</w:t>
      </w:r>
      <w:proofErr w:type="spellEnd"/>
      <w:r w:rsidRPr="00CE4471">
        <w:rPr>
          <w:rFonts w:ascii="Book Antiqua" w:hAnsi="Book Antiqua" w:cs="Times New Roman"/>
          <w:color w:val="000000" w:themeColor="text1"/>
          <w:sz w:val="24"/>
          <w:szCs w:val="24"/>
        </w:rPr>
        <w:t>)</w:t>
      </w:r>
      <w:bookmarkEnd w:id="45"/>
      <w:r w:rsidRPr="00CE4471">
        <w:rPr>
          <w:rFonts w:ascii="Book Antiqua" w:hAnsi="Book Antiqua" w:cs="Times New Roman"/>
          <w:color w:val="000000" w:themeColor="text1"/>
          <w:sz w:val="24"/>
          <w:szCs w:val="24"/>
        </w:rPr>
        <w:t xml:space="preserve"> from non-</w:t>
      </w:r>
      <w:proofErr w:type="spellStart"/>
      <w:r w:rsidRPr="00CE4471">
        <w:rPr>
          <w:rFonts w:ascii="Book Antiqua" w:hAnsi="Book Antiqua" w:cs="Times New Roman"/>
          <w:color w:val="000000" w:themeColor="text1"/>
          <w:sz w:val="24"/>
          <w:szCs w:val="24"/>
        </w:rPr>
        <w:t>pCR</w:t>
      </w:r>
      <w:proofErr w:type="spellEnd"/>
      <w:r w:rsidRPr="00CE4471">
        <w:rPr>
          <w:rFonts w:ascii="Book Antiqua" w:hAnsi="Book Antiqua" w:cs="Times New Roman"/>
          <w:color w:val="000000" w:themeColor="text1"/>
          <w:sz w:val="24"/>
          <w:szCs w:val="24"/>
        </w:rPr>
        <w:t xml:space="preserve"> and </w:t>
      </w:r>
      <w:bookmarkStart w:id="46" w:name="_Hlk40804939"/>
      <w:r w:rsidRPr="00CE4471">
        <w:rPr>
          <w:rFonts w:ascii="Book Antiqua" w:hAnsi="Book Antiqua" w:cs="Times New Roman"/>
          <w:color w:val="000000" w:themeColor="text1"/>
          <w:sz w:val="24"/>
          <w:szCs w:val="24"/>
        </w:rPr>
        <w:t>good response (GR)</w:t>
      </w:r>
      <w:bookmarkEnd w:id="46"/>
      <w:r w:rsidRPr="00CE4471">
        <w:rPr>
          <w:rFonts w:ascii="Book Antiqua" w:hAnsi="Book Antiqua" w:cs="Times New Roman"/>
          <w:color w:val="000000" w:themeColor="text1"/>
          <w:sz w:val="24"/>
          <w:szCs w:val="24"/>
        </w:rPr>
        <w:t xml:space="preserve"> from non-</w:t>
      </w:r>
      <w:proofErr w:type="gramStart"/>
      <w:r w:rsidRPr="00CE4471">
        <w:rPr>
          <w:rFonts w:ascii="Book Antiqua" w:hAnsi="Book Antiqua" w:cs="Times New Roman"/>
          <w:color w:val="000000" w:themeColor="text1"/>
          <w:sz w:val="24"/>
          <w:szCs w:val="24"/>
        </w:rPr>
        <w:t>GR</w:t>
      </w:r>
      <w:r w:rsidR="00EB4644" w:rsidRPr="00CE4471">
        <w:rPr>
          <w:rFonts w:ascii="Book Antiqua" w:hAnsi="Book Antiqua" w:cs="Times New Roman"/>
          <w:color w:val="000000" w:themeColor="text1"/>
          <w:kern w:val="2"/>
          <w:sz w:val="24"/>
          <w:szCs w:val="24"/>
          <w:vertAlign w:val="superscript"/>
        </w:rPr>
        <w:t>[</w:t>
      </w:r>
      <w:proofErr w:type="gramEnd"/>
      <w:r w:rsidR="00EB4644" w:rsidRPr="00CE4471">
        <w:rPr>
          <w:rFonts w:ascii="Book Antiqua" w:hAnsi="Book Antiqua" w:cs="Times New Roman"/>
          <w:color w:val="000000" w:themeColor="text1"/>
          <w:kern w:val="2"/>
          <w:sz w:val="24"/>
          <w:szCs w:val="24"/>
          <w:vertAlign w:val="superscript"/>
        </w:rPr>
        <w:t>60]</w:t>
      </w:r>
      <w:r w:rsidRPr="00CE4471">
        <w:rPr>
          <w:rFonts w:ascii="Book Antiqua" w:eastAsia="Times New Roman" w:hAnsi="Book Antiqua" w:cs="Times New Roman"/>
          <w:color w:val="000000" w:themeColor="text1"/>
          <w:sz w:val="24"/>
          <w:szCs w:val="24"/>
        </w:rPr>
        <w:t>. Texture parameters derived from T</w:t>
      </w:r>
      <w:r w:rsidRPr="00CE4471">
        <w:rPr>
          <w:rFonts w:ascii="Book Antiqua" w:eastAsia="Times New Roman" w:hAnsi="Book Antiqua" w:cs="Times New Roman"/>
          <w:color w:val="000000" w:themeColor="text1"/>
          <w:sz w:val="24"/>
          <w:szCs w:val="24"/>
          <w:vertAlign w:val="subscript"/>
        </w:rPr>
        <w:t>2</w:t>
      </w:r>
      <w:r w:rsidRPr="00CE4471">
        <w:rPr>
          <w:rFonts w:ascii="Book Antiqua" w:eastAsia="Times New Roman" w:hAnsi="Book Antiqua" w:cs="Times New Roman"/>
          <w:color w:val="000000" w:themeColor="text1"/>
          <w:sz w:val="24"/>
          <w:szCs w:val="24"/>
        </w:rPr>
        <w:t xml:space="preserve">WI of RC </w:t>
      </w:r>
      <w:r w:rsidR="00521992" w:rsidRPr="00CE4471">
        <w:rPr>
          <w:rFonts w:ascii="Book Antiqua" w:eastAsia="Times New Roman" w:hAnsi="Book Antiqua" w:cs="Times New Roman"/>
          <w:color w:val="000000" w:themeColor="text1"/>
          <w:sz w:val="24"/>
          <w:szCs w:val="24"/>
        </w:rPr>
        <w:t xml:space="preserve">also exhibited </w:t>
      </w:r>
      <w:r w:rsidRPr="00CE4471">
        <w:rPr>
          <w:rFonts w:ascii="Book Antiqua" w:eastAsia="Times New Roman" w:hAnsi="Book Antiqua" w:cs="Times New Roman"/>
          <w:color w:val="000000" w:themeColor="text1"/>
          <w:sz w:val="24"/>
          <w:szCs w:val="24"/>
        </w:rPr>
        <w:t xml:space="preserve">potential to assess </w:t>
      </w:r>
      <w:r w:rsidR="00521992" w:rsidRPr="00CE4471">
        <w:rPr>
          <w:rFonts w:ascii="Book Antiqua" w:eastAsia="Times New Roman" w:hAnsi="Book Antiqua" w:cs="Times New Roman"/>
          <w:color w:val="000000" w:themeColor="text1"/>
          <w:sz w:val="24"/>
          <w:szCs w:val="24"/>
        </w:rPr>
        <w:t xml:space="preserve">the </w:t>
      </w:r>
      <w:r w:rsidRPr="00CE4471">
        <w:rPr>
          <w:rFonts w:ascii="Book Antiqua" w:eastAsia="Times New Roman" w:hAnsi="Book Antiqua" w:cs="Times New Roman"/>
          <w:color w:val="000000" w:themeColor="text1"/>
          <w:sz w:val="24"/>
          <w:szCs w:val="24"/>
        </w:rPr>
        <w:t xml:space="preserve">tumoral response to </w:t>
      </w:r>
      <w:proofErr w:type="gramStart"/>
      <w:r w:rsidRPr="00CE4471">
        <w:rPr>
          <w:rFonts w:ascii="Book Antiqua" w:eastAsia="Times New Roman" w:hAnsi="Book Antiqua" w:cs="Times New Roman"/>
          <w:color w:val="000000" w:themeColor="text1"/>
          <w:sz w:val="24"/>
          <w:szCs w:val="24"/>
        </w:rPr>
        <w:t>NCRT</w:t>
      </w:r>
      <w:r w:rsidR="00514922" w:rsidRPr="00CE4471">
        <w:rPr>
          <w:rFonts w:ascii="Book Antiqua" w:hAnsi="Book Antiqua" w:cs="Times New Roman"/>
          <w:color w:val="000000" w:themeColor="text1"/>
          <w:kern w:val="2"/>
          <w:sz w:val="24"/>
          <w:szCs w:val="24"/>
          <w:vertAlign w:val="superscript"/>
        </w:rPr>
        <w:t>[</w:t>
      </w:r>
      <w:proofErr w:type="gramEnd"/>
      <w:r w:rsidR="00514922" w:rsidRPr="00CE4471">
        <w:rPr>
          <w:rFonts w:ascii="Book Antiqua" w:hAnsi="Book Antiqua" w:cs="Times New Roman"/>
          <w:color w:val="000000" w:themeColor="text1"/>
          <w:kern w:val="2"/>
          <w:sz w:val="24"/>
          <w:szCs w:val="24"/>
          <w:vertAlign w:val="superscript"/>
        </w:rPr>
        <w:t>61]</w:t>
      </w:r>
      <w:r w:rsidRPr="00CE4471">
        <w:rPr>
          <w:rFonts w:ascii="Book Antiqua" w:eastAsia="宋体" w:hAnsi="Book Antiqua" w:cs="Times New Roman"/>
          <w:color w:val="000000" w:themeColor="text1"/>
          <w:sz w:val="24"/>
          <w:szCs w:val="24"/>
        </w:rPr>
        <w:t>.</w:t>
      </w:r>
    </w:p>
    <w:p w14:paraId="41103A2B" w14:textId="60A33033" w:rsidR="00433326" w:rsidRPr="00CE4471" w:rsidRDefault="00433326" w:rsidP="007A5784">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Radiomics and texture analysis </w:t>
      </w:r>
      <w:r w:rsidR="00521992" w:rsidRPr="00CE4471">
        <w:rPr>
          <w:rFonts w:ascii="Book Antiqua" w:hAnsi="Book Antiqua" w:cs="Times New Roman"/>
          <w:color w:val="000000" w:themeColor="text1"/>
          <w:sz w:val="24"/>
          <w:szCs w:val="24"/>
        </w:rPr>
        <w:t>are also</w:t>
      </w:r>
      <w:r w:rsidRPr="00CE4471">
        <w:rPr>
          <w:rFonts w:ascii="Book Antiqua" w:hAnsi="Book Antiqua" w:cs="Times New Roman"/>
          <w:color w:val="000000" w:themeColor="text1"/>
          <w:sz w:val="24"/>
          <w:szCs w:val="24"/>
        </w:rPr>
        <w:t xml:space="preserve"> valuable for treatment decisions. In a study </w:t>
      </w:r>
      <w:r w:rsidR="00521992" w:rsidRPr="00CE4471">
        <w:rPr>
          <w:rFonts w:ascii="Book Antiqua" w:hAnsi="Book Antiqua" w:cs="Times New Roman"/>
          <w:color w:val="000000" w:themeColor="text1"/>
          <w:sz w:val="24"/>
          <w:szCs w:val="24"/>
        </w:rPr>
        <w:t xml:space="preserve">that </w:t>
      </w:r>
      <w:r w:rsidRPr="00CE4471">
        <w:rPr>
          <w:rFonts w:ascii="Book Antiqua" w:eastAsia="Times New Roman" w:hAnsi="Book Antiqua" w:cs="Times New Roman"/>
          <w:color w:val="000000" w:themeColor="text1"/>
          <w:sz w:val="24"/>
          <w:szCs w:val="24"/>
        </w:rPr>
        <w:t xml:space="preserve">enrolled 95 patients with T2-4 N0-1 RC treated with NCRT, a </w:t>
      </w:r>
      <w:bookmarkStart w:id="47" w:name="_Hlk40804950"/>
      <w:r w:rsidRPr="00CE4471">
        <w:rPr>
          <w:rFonts w:ascii="Book Antiqua" w:eastAsia="Times New Roman" w:hAnsi="Book Antiqua" w:cs="Times New Roman"/>
          <w:color w:val="000000" w:themeColor="text1"/>
          <w:sz w:val="24"/>
          <w:szCs w:val="24"/>
        </w:rPr>
        <w:t xml:space="preserve">deep </w:t>
      </w:r>
      <w:r w:rsidRPr="00CE4471">
        <w:rPr>
          <w:rFonts w:ascii="Book Antiqua" w:eastAsia="Times New Roman" w:hAnsi="Book Antiqua" w:cs="Times New Roman"/>
          <w:color w:val="000000" w:themeColor="text1"/>
          <w:sz w:val="24"/>
          <w:szCs w:val="24"/>
        </w:rPr>
        <w:lastRenderedPageBreak/>
        <w:t>neural network</w:t>
      </w:r>
      <w:bookmarkEnd w:id="47"/>
      <w:r w:rsidRPr="00CE4471">
        <w:rPr>
          <w:rFonts w:ascii="Book Antiqua" w:eastAsia="Times New Roman" w:hAnsi="Book Antiqua" w:cs="Times New Roman"/>
          <w:color w:val="000000" w:themeColor="text1"/>
          <w:sz w:val="24"/>
          <w:szCs w:val="24"/>
        </w:rPr>
        <w:t xml:space="preserve"> was </w:t>
      </w:r>
      <w:r w:rsidR="00521992" w:rsidRPr="00CE4471">
        <w:rPr>
          <w:rFonts w:ascii="Book Antiqua" w:eastAsia="Times New Roman" w:hAnsi="Book Antiqua" w:cs="Times New Roman"/>
          <w:color w:val="000000" w:themeColor="text1"/>
          <w:sz w:val="24"/>
          <w:szCs w:val="24"/>
        </w:rPr>
        <w:t>proposed</w:t>
      </w:r>
      <w:r w:rsidRPr="00CE4471">
        <w:rPr>
          <w:rFonts w:ascii="Book Antiqua" w:eastAsia="Times New Roman" w:hAnsi="Book Antiqua" w:cs="Times New Roman"/>
          <w:color w:val="000000" w:themeColor="text1"/>
          <w:sz w:val="24"/>
          <w:szCs w:val="24"/>
        </w:rPr>
        <w:t xml:space="preserve"> to predict the </w:t>
      </w:r>
      <w:bookmarkStart w:id="48" w:name="_Hlk40804971"/>
      <w:r w:rsidRPr="00CE4471">
        <w:rPr>
          <w:rFonts w:ascii="Book Antiqua" w:eastAsia="Times New Roman" w:hAnsi="Book Antiqua" w:cs="Times New Roman"/>
          <w:color w:val="000000" w:themeColor="text1"/>
          <w:sz w:val="24"/>
          <w:szCs w:val="24"/>
        </w:rPr>
        <w:t>CR</w:t>
      </w:r>
      <w:bookmarkEnd w:id="48"/>
      <w:r w:rsidRPr="00CE4471">
        <w:rPr>
          <w:rFonts w:ascii="Book Antiqua" w:eastAsia="Times New Roman" w:hAnsi="Book Antiqua" w:cs="Times New Roman"/>
          <w:color w:val="000000" w:themeColor="text1"/>
          <w:sz w:val="24"/>
          <w:szCs w:val="24"/>
        </w:rPr>
        <w:t xml:space="preserve"> of tumor to treatment</w:t>
      </w:r>
      <w:r w:rsidR="00521992"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w:t>
      </w:r>
      <w:r w:rsidR="00521992" w:rsidRPr="00CE4471">
        <w:rPr>
          <w:rFonts w:ascii="Book Antiqua" w:eastAsia="Times New Roman" w:hAnsi="Book Antiqua" w:cs="Times New Roman"/>
          <w:color w:val="000000" w:themeColor="text1"/>
          <w:sz w:val="24"/>
          <w:szCs w:val="24"/>
        </w:rPr>
        <w:t>The model</w:t>
      </w:r>
      <w:r w:rsidRPr="00CE4471">
        <w:rPr>
          <w:rFonts w:ascii="Book Antiqua" w:eastAsia="Times New Roman" w:hAnsi="Book Antiqua" w:cs="Times New Roman"/>
          <w:color w:val="000000" w:themeColor="text1"/>
          <w:sz w:val="24"/>
          <w:szCs w:val="24"/>
        </w:rPr>
        <w:t xml:space="preserve"> predict</w:t>
      </w:r>
      <w:r w:rsidR="00521992" w:rsidRPr="00CE4471">
        <w:rPr>
          <w:rFonts w:ascii="Book Antiqua" w:eastAsia="Times New Roman" w:hAnsi="Book Antiqua" w:cs="Times New Roman"/>
          <w:color w:val="000000" w:themeColor="text1"/>
          <w:sz w:val="24"/>
          <w:szCs w:val="24"/>
        </w:rPr>
        <w:t>ed</w:t>
      </w:r>
      <w:r w:rsidRPr="00CE4471">
        <w:rPr>
          <w:rFonts w:ascii="Book Antiqua" w:eastAsia="Times New Roman" w:hAnsi="Book Antiqua" w:cs="Times New Roman"/>
          <w:color w:val="000000" w:themeColor="text1"/>
          <w:sz w:val="24"/>
          <w:szCs w:val="24"/>
        </w:rPr>
        <w:t xml:space="preserve"> CR with </w:t>
      </w:r>
      <w:r w:rsidR="00521992" w:rsidRPr="00CE4471">
        <w:rPr>
          <w:rFonts w:ascii="Book Antiqua" w:eastAsia="Times New Roman" w:hAnsi="Book Antiqua" w:cs="Times New Roman"/>
          <w:color w:val="000000" w:themeColor="text1"/>
          <w:sz w:val="24"/>
          <w:szCs w:val="24"/>
        </w:rPr>
        <w:t xml:space="preserve">an increased </w:t>
      </w:r>
      <w:r w:rsidRPr="00CE4471">
        <w:rPr>
          <w:rFonts w:ascii="Book Antiqua" w:eastAsia="Times New Roman" w:hAnsi="Book Antiqua" w:cs="Times New Roman"/>
          <w:color w:val="000000" w:themeColor="text1"/>
          <w:sz w:val="24"/>
          <w:szCs w:val="24"/>
        </w:rPr>
        <w:t xml:space="preserve">accuracy of 80% </w:t>
      </w:r>
      <w:r w:rsidR="00521992" w:rsidRPr="00CE4471">
        <w:rPr>
          <w:rFonts w:ascii="Book Antiqua" w:eastAsia="Times New Roman" w:hAnsi="Book Antiqua" w:cs="Times New Roman"/>
          <w:color w:val="000000" w:themeColor="text1"/>
          <w:sz w:val="24"/>
          <w:szCs w:val="24"/>
        </w:rPr>
        <w:t xml:space="preserve">compared with </w:t>
      </w:r>
      <w:r w:rsidRPr="00CE4471">
        <w:rPr>
          <w:rFonts w:ascii="Book Antiqua" w:eastAsia="Times New Roman" w:hAnsi="Book Antiqua" w:cs="Times New Roman"/>
          <w:color w:val="000000" w:themeColor="text1"/>
          <w:sz w:val="24"/>
          <w:szCs w:val="24"/>
        </w:rPr>
        <w:t xml:space="preserve">the linear regression model (69.5%) and support vector machine model (71.58%) after NCRT, </w:t>
      </w:r>
      <w:r w:rsidR="00521992" w:rsidRPr="00CE4471">
        <w:rPr>
          <w:rFonts w:ascii="Book Antiqua" w:eastAsia="Times New Roman" w:hAnsi="Book Antiqua" w:cs="Times New Roman"/>
          <w:color w:val="000000" w:themeColor="text1"/>
          <w:sz w:val="24"/>
          <w:szCs w:val="24"/>
        </w:rPr>
        <w:t>demonstrating the potential</w:t>
      </w:r>
      <w:r w:rsidRPr="00CE4471">
        <w:rPr>
          <w:rFonts w:ascii="Book Antiqua" w:eastAsia="Times New Roman" w:hAnsi="Book Antiqua" w:cs="Times New Roman"/>
          <w:color w:val="000000" w:themeColor="text1"/>
          <w:sz w:val="24"/>
          <w:szCs w:val="24"/>
        </w:rPr>
        <w:t xml:space="preserve"> of radiomics in the selection of patients for NCRT rather than radical </w:t>
      </w:r>
      <w:proofErr w:type="gramStart"/>
      <w:r w:rsidRPr="00CE4471">
        <w:rPr>
          <w:rFonts w:ascii="Book Antiqua" w:eastAsia="Times New Roman" w:hAnsi="Book Antiqua" w:cs="Times New Roman"/>
          <w:color w:val="000000" w:themeColor="text1"/>
          <w:sz w:val="24"/>
          <w:szCs w:val="24"/>
        </w:rPr>
        <w:t>resection</w:t>
      </w:r>
      <w:r w:rsidR="003A55F2" w:rsidRPr="00CE4471">
        <w:rPr>
          <w:rFonts w:ascii="Book Antiqua" w:hAnsi="Book Antiqua" w:cs="Times New Roman"/>
          <w:color w:val="000000" w:themeColor="text1"/>
          <w:kern w:val="2"/>
          <w:sz w:val="24"/>
          <w:szCs w:val="24"/>
          <w:vertAlign w:val="superscript"/>
        </w:rPr>
        <w:t>[</w:t>
      </w:r>
      <w:proofErr w:type="gramEnd"/>
      <w:r w:rsidR="003A55F2" w:rsidRPr="00CE4471">
        <w:rPr>
          <w:rFonts w:ascii="Book Antiqua" w:hAnsi="Book Antiqua" w:cs="Times New Roman"/>
          <w:color w:val="000000" w:themeColor="text1"/>
          <w:kern w:val="2"/>
          <w:sz w:val="24"/>
          <w:szCs w:val="24"/>
          <w:vertAlign w:val="superscript"/>
        </w:rPr>
        <w:t>62]</w:t>
      </w:r>
      <w:r w:rsidRPr="00CE4471">
        <w:rPr>
          <w:rFonts w:ascii="Book Antiqua" w:eastAsia="Times New Roman"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 xml:space="preserve">In another study of </w:t>
      </w:r>
      <w:r w:rsidRPr="00CE4471">
        <w:rPr>
          <w:rFonts w:ascii="Book Antiqua" w:eastAsia="Times New Roman" w:hAnsi="Book Antiqua" w:cs="Times New Roman"/>
          <w:color w:val="000000" w:themeColor="text1"/>
          <w:sz w:val="24"/>
          <w:szCs w:val="24"/>
        </w:rPr>
        <w:t xml:space="preserve">326 pathologically </w:t>
      </w:r>
      <w:r w:rsidR="00521992" w:rsidRPr="00CE4471">
        <w:rPr>
          <w:rFonts w:ascii="Book Antiqua" w:eastAsia="Times New Roman" w:hAnsi="Book Antiqua" w:cs="Times New Roman"/>
          <w:color w:val="000000" w:themeColor="text1"/>
          <w:sz w:val="24"/>
          <w:szCs w:val="24"/>
        </w:rPr>
        <w:t xml:space="preserve">proven </w:t>
      </w:r>
      <w:r w:rsidRPr="00CE4471">
        <w:rPr>
          <w:rFonts w:ascii="Book Antiqua" w:eastAsia="Times New Roman" w:hAnsi="Book Antiqua" w:cs="Times New Roman"/>
          <w:color w:val="000000" w:themeColor="text1"/>
          <w:sz w:val="24"/>
          <w:szCs w:val="24"/>
        </w:rPr>
        <w:t xml:space="preserve">CRC patients, a radiomics nomogram incorporating both the radiomics signature and clinicopathologic risk factors for individual preoperative prediction of </w:t>
      </w:r>
      <w:bookmarkStart w:id="49" w:name="_Hlk40804982"/>
      <w:r w:rsidRPr="00CE4471">
        <w:rPr>
          <w:rFonts w:ascii="Book Antiqua" w:eastAsia="Times New Roman" w:hAnsi="Book Antiqua" w:cs="Times New Roman"/>
          <w:color w:val="000000" w:themeColor="text1"/>
          <w:sz w:val="24"/>
          <w:szCs w:val="24"/>
        </w:rPr>
        <w:t>lymph node</w:t>
      </w:r>
      <w:bookmarkEnd w:id="49"/>
      <w:r w:rsidRPr="00CE4471">
        <w:rPr>
          <w:rFonts w:ascii="Book Antiqua" w:eastAsia="Times New Roman" w:hAnsi="Book Antiqua" w:cs="Times New Roman"/>
          <w:color w:val="000000" w:themeColor="text1"/>
          <w:sz w:val="24"/>
          <w:szCs w:val="24"/>
        </w:rPr>
        <w:t xml:space="preserve"> metastasis in patients with CRC was developed and facilitate</w:t>
      </w:r>
      <w:r w:rsidR="005F57FC" w:rsidRPr="00CE4471">
        <w:rPr>
          <w:rFonts w:ascii="Book Antiqua" w:eastAsia="Times New Roman" w:hAnsi="Book Antiqua" w:cs="Times New Roman"/>
          <w:color w:val="000000" w:themeColor="text1"/>
          <w:sz w:val="24"/>
          <w:szCs w:val="24"/>
        </w:rPr>
        <w:t>d</w:t>
      </w:r>
      <w:r w:rsidRPr="00CE4471">
        <w:rPr>
          <w:rFonts w:ascii="Book Antiqua" w:eastAsia="Times New Roman" w:hAnsi="Book Antiqua" w:cs="Times New Roman"/>
          <w:color w:val="000000" w:themeColor="text1"/>
          <w:sz w:val="24"/>
          <w:szCs w:val="24"/>
        </w:rPr>
        <w:t xml:space="preserve"> the preoperative individualized prediction of lymph node metastasis</w:t>
      </w:r>
      <w:r w:rsidR="00A64EC9" w:rsidRPr="00CE4471">
        <w:rPr>
          <w:rFonts w:ascii="Book Antiqua" w:hAnsi="Book Antiqua" w:cs="Times New Roman"/>
          <w:color w:val="000000" w:themeColor="text1"/>
          <w:kern w:val="2"/>
          <w:sz w:val="24"/>
          <w:szCs w:val="24"/>
          <w:vertAlign w:val="superscript"/>
        </w:rPr>
        <w:t>[63]</w:t>
      </w:r>
      <w:r w:rsidRPr="00CE4471">
        <w:rPr>
          <w:rFonts w:ascii="Book Antiqua" w:eastAsia="宋体" w:hAnsi="Book Antiqua" w:cs="Times New Roman"/>
          <w:color w:val="000000" w:themeColor="text1"/>
          <w:sz w:val="24"/>
          <w:szCs w:val="24"/>
        </w:rPr>
        <w:t>.</w:t>
      </w:r>
    </w:p>
    <w:p w14:paraId="32187949" w14:textId="77777777" w:rsidR="00A64EC9" w:rsidRPr="00CE4471" w:rsidRDefault="00A64EC9" w:rsidP="007A5784">
      <w:pPr>
        <w:adjustRightInd w:val="0"/>
        <w:snapToGrid w:val="0"/>
        <w:spacing w:line="360" w:lineRule="auto"/>
        <w:ind w:firstLineChars="100" w:firstLine="240"/>
        <w:rPr>
          <w:rFonts w:ascii="Book Antiqua" w:hAnsi="Book Antiqua" w:cs="Times New Roman"/>
          <w:color w:val="000000" w:themeColor="text1"/>
          <w:sz w:val="24"/>
          <w:szCs w:val="24"/>
        </w:rPr>
      </w:pPr>
    </w:p>
    <w:p w14:paraId="26FA30B6" w14:textId="175DDA9B" w:rsidR="00433326" w:rsidRPr="00CE4471" w:rsidRDefault="003D58D3" w:rsidP="007A5784">
      <w:pPr>
        <w:adjustRightInd w:val="0"/>
        <w:snapToGrid w:val="0"/>
        <w:spacing w:line="360" w:lineRule="auto"/>
        <w:rPr>
          <w:rFonts w:ascii="Book Antiqua" w:hAnsi="Book Antiqua" w:cs="Times New Roman"/>
          <w:b/>
          <w:color w:val="000000" w:themeColor="text1"/>
          <w:sz w:val="24"/>
          <w:szCs w:val="24"/>
          <w:u w:val="single"/>
        </w:rPr>
      </w:pPr>
      <w:r w:rsidRPr="00CE4471">
        <w:rPr>
          <w:rFonts w:ascii="Book Antiqua" w:eastAsia="Times New Roman" w:hAnsi="Book Antiqua" w:cs="Times New Roman"/>
          <w:b/>
          <w:color w:val="000000" w:themeColor="text1"/>
          <w:sz w:val="24"/>
          <w:szCs w:val="24"/>
          <w:u w:val="single"/>
        </w:rPr>
        <w:t>CONCLUSION</w:t>
      </w:r>
    </w:p>
    <w:p w14:paraId="20EE72FA" w14:textId="23B4C734" w:rsidR="00CA1157" w:rsidRPr="00CE4471" w:rsidRDefault="00CA1157" w:rsidP="007A5784">
      <w:pPr>
        <w:adjustRightInd w:val="0"/>
        <w:snapToGrid w:val="0"/>
        <w:spacing w:line="360" w:lineRule="auto"/>
        <w:rPr>
          <w:rFonts w:ascii="Book Antiqua" w:eastAsia="Times New Roman" w:hAnsi="Book Antiqua" w:cs="Times New Roman"/>
          <w:color w:val="000000" w:themeColor="text1"/>
          <w:sz w:val="24"/>
          <w:szCs w:val="24"/>
        </w:rPr>
      </w:pPr>
      <w:r w:rsidRPr="00CE4471">
        <w:rPr>
          <w:rFonts w:ascii="Book Antiqua" w:eastAsia="Times New Roman" w:hAnsi="Book Antiqua" w:cs="Times New Roman"/>
          <w:color w:val="000000" w:themeColor="text1"/>
          <w:sz w:val="24"/>
          <w:szCs w:val="24"/>
        </w:rPr>
        <w:t>In conclusion, AI and radiomics have been applied in routine clinical practice, including lesion detection, differential diagnosis, therapeutic assessment, prognosis prediction</w:t>
      </w:r>
      <w:r w:rsidR="003D2B5B" w:rsidRPr="00CE4471">
        <w:rPr>
          <w:rFonts w:ascii="Book Antiqua" w:eastAsia="Times New Roman" w:hAnsi="Book Antiqua" w:cs="Times New Roman"/>
          <w:color w:val="000000" w:themeColor="text1"/>
          <w:sz w:val="24"/>
          <w:szCs w:val="24"/>
        </w:rPr>
        <w:t xml:space="preserve"> </w:t>
      </w:r>
      <w:r w:rsidRPr="00CE4471">
        <w:rPr>
          <w:rFonts w:ascii="Book Antiqua" w:eastAsia="Times New Roman" w:hAnsi="Book Antiqua" w:cs="Times New Roman"/>
          <w:color w:val="000000" w:themeColor="text1"/>
          <w:sz w:val="24"/>
          <w:szCs w:val="24"/>
        </w:rPr>
        <w:t>and so on (Figure 1). The incorporation of AI into current clinical radiology workflow has shown potential to help radiologists improve accuracy of diagnosis, evaluate therapeutic effect</w:t>
      </w:r>
      <w:r w:rsidR="003D2B5B"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and predict prognosis (Table</w:t>
      </w:r>
      <w:r w:rsidR="00431AD9" w:rsidRPr="00CE4471">
        <w:rPr>
          <w:rFonts w:ascii="Book Antiqua" w:hAnsi="Book Antiqua" w:cs="Times New Roman"/>
          <w:color w:val="000000" w:themeColor="text1"/>
          <w:sz w:val="24"/>
          <w:szCs w:val="24"/>
        </w:rPr>
        <w:t>s</w:t>
      </w:r>
      <w:r w:rsidRPr="00CE4471">
        <w:rPr>
          <w:rFonts w:ascii="Book Antiqua" w:eastAsia="Times New Roman" w:hAnsi="Book Antiqua" w:cs="Times New Roman"/>
          <w:color w:val="000000" w:themeColor="text1"/>
          <w:sz w:val="24"/>
          <w:szCs w:val="24"/>
        </w:rPr>
        <w:t xml:space="preserve"> 1-3). However, at present these applications in clinical practice remain in their infancy, and many details of workflow need to be improved. </w:t>
      </w:r>
      <w:r w:rsidRPr="00CE4471">
        <w:rPr>
          <w:rFonts w:ascii="Book Antiqua" w:hAnsi="Book Antiqua" w:cs="Times New Roman"/>
          <w:color w:val="000000" w:themeColor="text1"/>
          <w:sz w:val="24"/>
          <w:szCs w:val="24"/>
        </w:rPr>
        <w:t xml:space="preserve">First, there is no uniform standard for image acquisition at present. Different types of scanners and imaging acquisition protocols vary </w:t>
      </w:r>
      <w:r w:rsidR="003D2B5B" w:rsidRPr="00CE4471">
        <w:rPr>
          <w:rFonts w:ascii="Book Antiqua" w:hAnsi="Book Antiqua" w:cs="Times New Roman"/>
          <w:color w:val="000000" w:themeColor="text1"/>
          <w:sz w:val="24"/>
          <w:szCs w:val="24"/>
        </w:rPr>
        <w:t xml:space="preserve">across </w:t>
      </w:r>
      <w:r w:rsidRPr="00CE4471">
        <w:rPr>
          <w:rFonts w:ascii="Book Antiqua" w:hAnsi="Book Antiqua" w:cs="Times New Roman"/>
          <w:color w:val="000000" w:themeColor="text1"/>
          <w:sz w:val="24"/>
          <w:szCs w:val="24"/>
        </w:rPr>
        <w:t xml:space="preserve">institutions, </w:t>
      </w:r>
      <w:r w:rsidR="003D2B5B" w:rsidRPr="00CE4471">
        <w:rPr>
          <w:rFonts w:ascii="Book Antiqua" w:hAnsi="Book Antiqua" w:cs="Times New Roman"/>
          <w:color w:val="000000" w:themeColor="text1"/>
          <w:sz w:val="24"/>
          <w:szCs w:val="24"/>
        </w:rPr>
        <w:t xml:space="preserve">and </w:t>
      </w:r>
      <w:r w:rsidRPr="00CE4471">
        <w:rPr>
          <w:rFonts w:ascii="Book Antiqua" w:hAnsi="Book Antiqua" w:cs="Times New Roman"/>
          <w:color w:val="000000" w:themeColor="text1"/>
          <w:sz w:val="24"/>
          <w:szCs w:val="24"/>
        </w:rPr>
        <w:t xml:space="preserve">the image quality and stability of features also need to be improved. Second, although a majority of models could be built for radiomics analysis, it is still difficult to decide the best one for different clinical issues. Third, till now, most studies were retrospectively designed and the reliability of these research conclusions still </w:t>
      </w:r>
      <w:r w:rsidR="0037231D" w:rsidRPr="00CE4471">
        <w:rPr>
          <w:rFonts w:ascii="Book Antiqua" w:hAnsi="Book Antiqua" w:cs="Times New Roman"/>
          <w:color w:val="000000" w:themeColor="text1"/>
          <w:sz w:val="24"/>
          <w:szCs w:val="24"/>
        </w:rPr>
        <w:t>needs</w:t>
      </w:r>
      <w:r w:rsidRPr="00CE4471">
        <w:rPr>
          <w:rFonts w:ascii="Book Antiqua" w:hAnsi="Book Antiqua" w:cs="Times New Roman"/>
          <w:color w:val="000000" w:themeColor="text1"/>
          <w:sz w:val="24"/>
          <w:szCs w:val="24"/>
        </w:rPr>
        <w:t xml:space="preserve"> to be tested. In order to overcome these barriers, it is of great importance to </w:t>
      </w:r>
      <w:r w:rsidRPr="00CE4471">
        <w:rPr>
          <w:rFonts w:ascii="Book Antiqua" w:eastAsia="Times New Roman" w:hAnsi="Book Antiqua" w:cs="Times New Roman"/>
          <w:color w:val="000000" w:themeColor="text1"/>
          <w:sz w:val="24"/>
          <w:szCs w:val="24"/>
        </w:rPr>
        <w:t>establish a unified labeling database, develop automatic standardized ROI mapping software</w:t>
      </w:r>
      <w:r w:rsidR="003D2B5B"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and select multiple machine learning methods for optimization. Moreover, for more applications and development of AI and radiomics in gastroenterology, multicenter cooperation is also an inevitable trend to verify large sample data from various </w:t>
      </w:r>
      <w:r w:rsidRPr="00CE4471">
        <w:rPr>
          <w:rFonts w:ascii="Book Antiqua" w:eastAsia="Times New Roman" w:hAnsi="Book Antiqua" w:cs="Times New Roman"/>
          <w:color w:val="000000" w:themeColor="text1"/>
          <w:sz w:val="24"/>
          <w:szCs w:val="24"/>
        </w:rPr>
        <w:lastRenderedPageBreak/>
        <w:t>institutions. Given the continuous accumulation of data, standardization of work processes</w:t>
      </w:r>
      <w:r w:rsidR="003D2B5B" w:rsidRPr="00CE4471">
        <w:rPr>
          <w:rFonts w:ascii="Book Antiqua" w:eastAsia="Times New Roman"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and continuous improvement of computer technology, AI and radiomics will make a major breakthrough in the field of precision medicine for gastroenterology in the future.</w:t>
      </w:r>
    </w:p>
    <w:p w14:paraId="62488123" w14:textId="77777777" w:rsidR="00C46FE3" w:rsidRPr="00CE4471" w:rsidRDefault="00C46FE3" w:rsidP="007A5784">
      <w:pPr>
        <w:widowControl w:val="0"/>
        <w:autoSpaceDE w:val="0"/>
        <w:autoSpaceDN w:val="0"/>
        <w:adjustRightInd w:val="0"/>
        <w:snapToGrid w:val="0"/>
        <w:spacing w:line="360" w:lineRule="auto"/>
        <w:rPr>
          <w:rFonts w:ascii="Book Antiqua" w:hAnsi="Book Antiqua" w:cs="Times New Roman"/>
          <w:b/>
          <w:bCs/>
          <w:color w:val="000000" w:themeColor="text1"/>
          <w:sz w:val="24"/>
          <w:szCs w:val="24"/>
        </w:rPr>
      </w:pPr>
    </w:p>
    <w:p w14:paraId="4447BF6F" w14:textId="0C9B03B8" w:rsidR="00DD36A1" w:rsidRPr="00CE4471" w:rsidRDefault="00DD36A1" w:rsidP="007A5784">
      <w:pPr>
        <w:widowControl w:val="0"/>
        <w:autoSpaceDE w:val="0"/>
        <w:autoSpaceDN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REFERENCES</w:t>
      </w:r>
    </w:p>
    <w:p w14:paraId="48233695"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1 </w:t>
      </w:r>
      <w:proofErr w:type="spellStart"/>
      <w:r w:rsidRPr="00CE4471">
        <w:rPr>
          <w:rFonts w:ascii="Book Antiqua" w:hAnsi="Book Antiqua"/>
          <w:b/>
          <w:sz w:val="24"/>
          <w:szCs w:val="24"/>
        </w:rPr>
        <w:t>Avanzo</w:t>
      </w:r>
      <w:proofErr w:type="spellEnd"/>
      <w:r w:rsidRPr="00CE4471">
        <w:rPr>
          <w:rFonts w:ascii="Book Antiqua" w:hAnsi="Book Antiqua"/>
          <w:b/>
          <w:sz w:val="24"/>
          <w:szCs w:val="24"/>
        </w:rPr>
        <w:t xml:space="preserve"> M</w:t>
      </w:r>
      <w:r w:rsidRPr="00CE4471">
        <w:rPr>
          <w:rFonts w:ascii="Book Antiqua" w:hAnsi="Book Antiqua"/>
          <w:sz w:val="24"/>
          <w:szCs w:val="24"/>
        </w:rPr>
        <w:t xml:space="preserve">, </w:t>
      </w:r>
      <w:proofErr w:type="spellStart"/>
      <w:r w:rsidRPr="00CE4471">
        <w:rPr>
          <w:rFonts w:ascii="Book Antiqua" w:hAnsi="Book Antiqua"/>
          <w:sz w:val="24"/>
          <w:szCs w:val="24"/>
        </w:rPr>
        <w:t>Stancanello</w:t>
      </w:r>
      <w:proofErr w:type="spellEnd"/>
      <w:r w:rsidRPr="00CE4471">
        <w:rPr>
          <w:rFonts w:ascii="Book Antiqua" w:hAnsi="Book Antiqua"/>
          <w:sz w:val="24"/>
          <w:szCs w:val="24"/>
        </w:rPr>
        <w:t xml:space="preserve"> J, El </w:t>
      </w:r>
      <w:proofErr w:type="spellStart"/>
      <w:r w:rsidRPr="00CE4471">
        <w:rPr>
          <w:rFonts w:ascii="Book Antiqua" w:hAnsi="Book Antiqua"/>
          <w:sz w:val="24"/>
          <w:szCs w:val="24"/>
        </w:rPr>
        <w:t>Naqa</w:t>
      </w:r>
      <w:proofErr w:type="spellEnd"/>
      <w:r w:rsidRPr="00CE4471">
        <w:rPr>
          <w:rFonts w:ascii="Book Antiqua" w:hAnsi="Book Antiqua"/>
          <w:sz w:val="24"/>
          <w:szCs w:val="24"/>
        </w:rPr>
        <w:t xml:space="preserve"> I. Beyond imaging: The promise of radiomics. </w:t>
      </w:r>
      <w:r w:rsidRPr="00CE4471">
        <w:rPr>
          <w:rFonts w:ascii="Book Antiqua" w:hAnsi="Book Antiqua"/>
          <w:i/>
          <w:sz w:val="24"/>
          <w:szCs w:val="24"/>
        </w:rPr>
        <w:t>Phys Med</w:t>
      </w:r>
      <w:r w:rsidRPr="00CE4471">
        <w:rPr>
          <w:rFonts w:ascii="Book Antiqua" w:hAnsi="Book Antiqua"/>
          <w:sz w:val="24"/>
          <w:szCs w:val="24"/>
        </w:rPr>
        <w:t xml:space="preserve"> 2017; </w:t>
      </w:r>
      <w:r w:rsidRPr="00CE4471">
        <w:rPr>
          <w:rFonts w:ascii="Book Antiqua" w:hAnsi="Book Antiqua"/>
          <w:b/>
          <w:sz w:val="24"/>
          <w:szCs w:val="24"/>
        </w:rPr>
        <w:t>38</w:t>
      </w:r>
      <w:r w:rsidRPr="00CE4471">
        <w:rPr>
          <w:rFonts w:ascii="Book Antiqua" w:hAnsi="Book Antiqua"/>
          <w:sz w:val="24"/>
          <w:szCs w:val="24"/>
        </w:rPr>
        <w:t>: 122-139 [PMID: 28595812 DOI: 10.1016/j.ejmp.2017.05.071]</w:t>
      </w:r>
    </w:p>
    <w:p w14:paraId="09F1CEF8"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2 </w:t>
      </w:r>
      <w:proofErr w:type="spellStart"/>
      <w:r w:rsidRPr="00CE4471">
        <w:rPr>
          <w:rFonts w:ascii="Book Antiqua" w:hAnsi="Book Antiqua"/>
          <w:b/>
          <w:sz w:val="24"/>
          <w:szCs w:val="24"/>
        </w:rPr>
        <w:t>Lambin</w:t>
      </w:r>
      <w:proofErr w:type="spellEnd"/>
      <w:r w:rsidRPr="00CE4471">
        <w:rPr>
          <w:rFonts w:ascii="Book Antiqua" w:hAnsi="Book Antiqua"/>
          <w:b/>
          <w:sz w:val="24"/>
          <w:szCs w:val="24"/>
        </w:rPr>
        <w:t xml:space="preserve"> P</w:t>
      </w:r>
      <w:r w:rsidRPr="00CE4471">
        <w:rPr>
          <w:rFonts w:ascii="Book Antiqua" w:hAnsi="Book Antiqua"/>
          <w:sz w:val="24"/>
          <w:szCs w:val="24"/>
        </w:rPr>
        <w:t xml:space="preserve">, </w:t>
      </w:r>
      <w:proofErr w:type="spellStart"/>
      <w:r w:rsidRPr="00CE4471">
        <w:rPr>
          <w:rFonts w:ascii="Book Antiqua" w:hAnsi="Book Antiqua"/>
          <w:sz w:val="24"/>
          <w:szCs w:val="24"/>
        </w:rPr>
        <w:t>Leijenaar</w:t>
      </w:r>
      <w:proofErr w:type="spellEnd"/>
      <w:r w:rsidRPr="00CE4471">
        <w:rPr>
          <w:rFonts w:ascii="Book Antiqua" w:hAnsi="Book Antiqua"/>
          <w:sz w:val="24"/>
          <w:szCs w:val="24"/>
        </w:rPr>
        <w:t xml:space="preserve"> RTH, Deist TM, </w:t>
      </w:r>
      <w:proofErr w:type="spellStart"/>
      <w:r w:rsidRPr="00CE4471">
        <w:rPr>
          <w:rFonts w:ascii="Book Antiqua" w:hAnsi="Book Antiqua"/>
          <w:sz w:val="24"/>
          <w:szCs w:val="24"/>
        </w:rPr>
        <w:t>Peerlings</w:t>
      </w:r>
      <w:proofErr w:type="spellEnd"/>
      <w:r w:rsidRPr="00CE4471">
        <w:rPr>
          <w:rFonts w:ascii="Book Antiqua" w:hAnsi="Book Antiqua"/>
          <w:sz w:val="24"/>
          <w:szCs w:val="24"/>
        </w:rPr>
        <w:t xml:space="preserve"> J, de Jong EEC, van </w:t>
      </w:r>
      <w:proofErr w:type="spellStart"/>
      <w:r w:rsidRPr="00CE4471">
        <w:rPr>
          <w:rFonts w:ascii="Book Antiqua" w:hAnsi="Book Antiqua"/>
          <w:sz w:val="24"/>
          <w:szCs w:val="24"/>
        </w:rPr>
        <w:t>Timmeren</w:t>
      </w:r>
      <w:proofErr w:type="spellEnd"/>
      <w:r w:rsidRPr="00CE4471">
        <w:rPr>
          <w:rFonts w:ascii="Book Antiqua" w:hAnsi="Book Antiqua"/>
          <w:sz w:val="24"/>
          <w:szCs w:val="24"/>
        </w:rPr>
        <w:t xml:space="preserve"> J, </w:t>
      </w:r>
      <w:proofErr w:type="spellStart"/>
      <w:r w:rsidRPr="00CE4471">
        <w:rPr>
          <w:rFonts w:ascii="Book Antiqua" w:hAnsi="Book Antiqua"/>
          <w:sz w:val="24"/>
          <w:szCs w:val="24"/>
        </w:rPr>
        <w:t>Sanduleanu</w:t>
      </w:r>
      <w:proofErr w:type="spellEnd"/>
      <w:r w:rsidRPr="00CE4471">
        <w:rPr>
          <w:rFonts w:ascii="Book Antiqua" w:hAnsi="Book Antiqua"/>
          <w:sz w:val="24"/>
          <w:szCs w:val="24"/>
        </w:rPr>
        <w:t xml:space="preserve"> S, Larue RTHM, Even AJG, </w:t>
      </w:r>
      <w:proofErr w:type="spellStart"/>
      <w:r w:rsidRPr="00CE4471">
        <w:rPr>
          <w:rFonts w:ascii="Book Antiqua" w:hAnsi="Book Antiqua"/>
          <w:sz w:val="24"/>
          <w:szCs w:val="24"/>
        </w:rPr>
        <w:t>Jochems</w:t>
      </w:r>
      <w:proofErr w:type="spellEnd"/>
      <w:r w:rsidRPr="00CE4471">
        <w:rPr>
          <w:rFonts w:ascii="Book Antiqua" w:hAnsi="Book Antiqua"/>
          <w:sz w:val="24"/>
          <w:szCs w:val="24"/>
        </w:rPr>
        <w:t xml:space="preserve"> A, van </w:t>
      </w:r>
      <w:proofErr w:type="spellStart"/>
      <w:r w:rsidRPr="00CE4471">
        <w:rPr>
          <w:rFonts w:ascii="Book Antiqua" w:hAnsi="Book Antiqua"/>
          <w:sz w:val="24"/>
          <w:szCs w:val="24"/>
        </w:rPr>
        <w:t>Wijk</w:t>
      </w:r>
      <w:proofErr w:type="spellEnd"/>
      <w:r w:rsidRPr="00CE4471">
        <w:rPr>
          <w:rFonts w:ascii="Book Antiqua" w:hAnsi="Book Antiqua"/>
          <w:sz w:val="24"/>
          <w:szCs w:val="24"/>
        </w:rPr>
        <w:t xml:space="preserve"> Y, Woodruff H, van </w:t>
      </w:r>
      <w:proofErr w:type="spellStart"/>
      <w:r w:rsidRPr="00CE4471">
        <w:rPr>
          <w:rFonts w:ascii="Book Antiqua" w:hAnsi="Book Antiqua"/>
          <w:sz w:val="24"/>
          <w:szCs w:val="24"/>
        </w:rPr>
        <w:t>Soest</w:t>
      </w:r>
      <w:proofErr w:type="spellEnd"/>
      <w:r w:rsidRPr="00CE4471">
        <w:rPr>
          <w:rFonts w:ascii="Book Antiqua" w:hAnsi="Book Antiqua"/>
          <w:sz w:val="24"/>
          <w:szCs w:val="24"/>
        </w:rPr>
        <w:t xml:space="preserve"> J, </w:t>
      </w:r>
      <w:proofErr w:type="spellStart"/>
      <w:r w:rsidRPr="00CE4471">
        <w:rPr>
          <w:rFonts w:ascii="Book Antiqua" w:hAnsi="Book Antiqua"/>
          <w:sz w:val="24"/>
          <w:szCs w:val="24"/>
        </w:rPr>
        <w:t>Lustberg</w:t>
      </w:r>
      <w:proofErr w:type="spellEnd"/>
      <w:r w:rsidRPr="00CE4471">
        <w:rPr>
          <w:rFonts w:ascii="Book Antiqua" w:hAnsi="Book Antiqua"/>
          <w:sz w:val="24"/>
          <w:szCs w:val="24"/>
        </w:rPr>
        <w:t xml:space="preserve"> T, </w:t>
      </w:r>
      <w:proofErr w:type="spellStart"/>
      <w:r w:rsidRPr="00CE4471">
        <w:rPr>
          <w:rFonts w:ascii="Book Antiqua" w:hAnsi="Book Antiqua"/>
          <w:sz w:val="24"/>
          <w:szCs w:val="24"/>
        </w:rPr>
        <w:t>Roelofs</w:t>
      </w:r>
      <w:proofErr w:type="spellEnd"/>
      <w:r w:rsidRPr="00CE4471">
        <w:rPr>
          <w:rFonts w:ascii="Book Antiqua" w:hAnsi="Book Antiqua"/>
          <w:sz w:val="24"/>
          <w:szCs w:val="24"/>
        </w:rPr>
        <w:t xml:space="preserve"> E, van </w:t>
      </w:r>
      <w:proofErr w:type="spellStart"/>
      <w:r w:rsidRPr="00CE4471">
        <w:rPr>
          <w:rFonts w:ascii="Book Antiqua" w:hAnsi="Book Antiqua"/>
          <w:sz w:val="24"/>
          <w:szCs w:val="24"/>
        </w:rPr>
        <w:t>Elmpt</w:t>
      </w:r>
      <w:proofErr w:type="spellEnd"/>
      <w:r w:rsidRPr="00CE4471">
        <w:rPr>
          <w:rFonts w:ascii="Book Antiqua" w:hAnsi="Book Antiqua"/>
          <w:sz w:val="24"/>
          <w:szCs w:val="24"/>
        </w:rPr>
        <w:t xml:space="preserve"> W, Dekker A, </w:t>
      </w:r>
      <w:proofErr w:type="spellStart"/>
      <w:r w:rsidRPr="00CE4471">
        <w:rPr>
          <w:rFonts w:ascii="Book Antiqua" w:hAnsi="Book Antiqua"/>
          <w:sz w:val="24"/>
          <w:szCs w:val="24"/>
        </w:rPr>
        <w:t>Mottaghy</w:t>
      </w:r>
      <w:proofErr w:type="spellEnd"/>
      <w:r w:rsidRPr="00CE4471">
        <w:rPr>
          <w:rFonts w:ascii="Book Antiqua" w:hAnsi="Book Antiqua"/>
          <w:sz w:val="24"/>
          <w:szCs w:val="24"/>
        </w:rPr>
        <w:t xml:space="preserve"> FM, </w:t>
      </w:r>
      <w:proofErr w:type="spellStart"/>
      <w:r w:rsidRPr="00CE4471">
        <w:rPr>
          <w:rFonts w:ascii="Book Antiqua" w:hAnsi="Book Antiqua"/>
          <w:sz w:val="24"/>
          <w:szCs w:val="24"/>
        </w:rPr>
        <w:t>Wildberger</w:t>
      </w:r>
      <w:proofErr w:type="spellEnd"/>
      <w:r w:rsidRPr="00CE4471">
        <w:rPr>
          <w:rFonts w:ascii="Book Antiqua" w:hAnsi="Book Antiqua"/>
          <w:sz w:val="24"/>
          <w:szCs w:val="24"/>
        </w:rPr>
        <w:t xml:space="preserve"> JE, Walsh S. Radiomics: the bridge between medical imaging and personalized medicine. </w:t>
      </w:r>
      <w:r w:rsidRPr="00CE4471">
        <w:rPr>
          <w:rFonts w:ascii="Book Antiqua" w:hAnsi="Book Antiqua"/>
          <w:i/>
          <w:sz w:val="24"/>
          <w:szCs w:val="24"/>
        </w:rPr>
        <w:t>Nat Rev Clin Oncol</w:t>
      </w:r>
      <w:r w:rsidRPr="00CE4471">
        <w:rPr>
          <w:rFonts w:ascii="Book Antiqua" w:hAnsi="Book Antiqua"/>
          <w:sz w:val="24"/>
          <w:szCs w:val="24"/>
        </w:rPr>
        <w:t xml:space="preserve"> 2017; </w:t>
      </w:r>
      <w:r w:rsidRPr="00CE4471">
        <w:rPr>
          <w:rFonts w:ascii="Book Antiqua" w:hAnsi="Book Antiqua"/>
          <w:b/>
          <w:sz w:val="24"/>
          <w:szCs w:val="24"/>
        </w:rPr>
        <w:t>14</w:t>
      </w:r>
      <w:r w:rsidRPr="00CE4471">
        <w:rPr>
          <w:rFonts w:ascii="Book Antiqua" w:hAnsi="Book Antiqua"/>
          <w:sz w:val="24"/>
          <w:szCs w:val="24"/>
        </w:rPr>
        <w:t>: 749-762 [PMID: 28975929 DOI: 10.1038/nrclinonc.2017.141]</w:t>
      </w:r>
    </w:p>
    <w:p w14:paraId="1C9DB598"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3 </w:t>
      </w:r>
      <w:proofErr w:type="spellStart"/>
      <w:r w:rsidRPr="00CE4471">
        <w:rPr>
          <w:rFonts w:ascii="Book Antiqua" w:hAnsi="Book Antiqua"/>
          <w:b/>
          <w:sz w:val="24"/>
          <w:szCs w:val="24"/>
        </w:rPr>
        <w:t>Ather</w:t>
      </w:r>
      <w:proofErr w:type="spellEnd"/>
      <w:r w:rsidRPr="00CE4471">
        <w:rPr>
          <w:rFonts w:ascii="Book Antiqua" w:hAnsi="Book Antiqua"/>
          <w:b/>
          <w:sz w:val="24"/>
          <w:szCs w:val="24"/>
        </w:rPr>
        <w:t xml:space="preserve"> S</w:t>
      </w:r>
      <w:r w:rsidRPr="00CE4471">
        <w:rPr>
          <w:rFonts w:ascii="Book Antiqua" w:hAnsi="Book Antiqua"/>
          <w:sz w:val="24"/>
          <w:szCs w:val="24"/>
        </w:rPr>
        <w:t xml:space="preserve">, </w:t>
      </w:r>
      <w:proofErr w:type="spellStart"/>
      <w:r w:rsidRPr="00CE4471">
        <w:rPr>
          <w:rFonts w:ascii="Book Antiqua" w:hAnsi="Book Antiqua"/>
          <w:sz w:val="24"/>
          <w:szCs w:val="24"/>
        </w:rPr>
        <w:t>Kadir</w:t>
      </w:r>
      <w:proofErr w:type="spellEnd"/>
      <w:r w:rsidRPr="00CE4471">
        <w:rPr>
          <w:rFonts w:ascii="Book Antiqua" w:hAnsi="Book Antiqua"/>
          <w:sz w:val="24"/>
          <w:szCs w:val="24"/>
        </w:rPr>
        <w:t xml:space="preserve"> T, Gleeson F. Artificial intelligence and radiomics in pulmonary nodule management: current status and future applications. </w:t>
      </w:r>
      <w:proofErr w:type="spellStart"/>
      <w:r w:rsidRPr="00CE4471">
        <w:rPr>
          <w:rFonts w:ascii="Book Antiqua" w:hAnsi="Book Antiqua"/>
          <w:i/>
          <w:sz w:val="24"/>
          <w:szCs w:val="24"/>
        </w:rPr>
        <w:t>Clin</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2020; </w:t>
      </w:r>
      <w:r w:rsidRPr="00CE4471">
        <w:rPr>
          <w:rFonts w:ascii="Book Antiqua" w:hAnsi="Book Antiqua"/>
          <w:b/>
          <w:sz w:val="24"/>
          <w:szCs w:val="24"/>
        </w:rPr>
        <w:t>75</w:t>
      </w:r>
      <w:r w:rsidRPr="00CE4471">
        <w:rPr>
          <w:rFonts w:ascii="Book Antiqua" w:hAnsi="Book Antiqua"/>
          <w:sz w:val="24"/>
          <w:szCs w:val="24"/>
        </w:rPr>
        <w:t>: 13-19 [PMID: 31202567 DOI: 10.1016/j.crad.2019.04.017]</w:t>
      </w:r>
    </w:p>
    <w:p w14:paraId="694C5638"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4 </w:t>
      </w:r>
      <w:proofErr w:type="spellStart"/>
      <w:r w:rsidRPr="00CE4471">
        <w:rPr>
          <w:rFonts w:ascii="Book Antiqua" w:hAnsi="Book Antiqua"/>
          <w:b/>
          <w:sz w:val="24"/>
          <w:szCs w:val="24"/>
        </w:rPr>
        <w:t>Bogowicz</w:t>
      </w:r>
      <w:proofErr w:type="spellEnd"/>
      <w:r w:rsidRPr="00CE4471">
        <w:rPr>
          <w:rFonts w:ascii="Book Antiqua" w:hAnsi="Book Antiqua"/>
          <w:b/>
          <w:sz w:val="24"/>
          <w:szCs w:val="24"/>
        </w:rPr>
        <w:t xml:space="preserve"> M</w:t>
      </w:r>
      <w:r w:rsidRPr="00CE4471">
        <w:rPr>
          <w:rFonts w:ascii="Book Antiqua" w:hAnsi="Book Antiqua"/>
          <w:sz w:val="24"/>
          <w:szCs w:val="24"/>
        </w:rPr>
        <w:t xml:space="preserve">, </w:t>
      </w:r>
      <w:proofErr w:type="spellStart"/>
      <w:r w:rsidRPr="00CE4471">
        <w:rPr>
          <w:rFonts w:ascii="Book Antiqua" w:hAnsi="Book Antiqua"/>
          <w:sz w:val="24"/>
          <w:szCs w:val="24"/>
        </w:rPr>
        <w:t>Tanadini</w:t>
      </w:r>
      <w:proofErr w:type="spellEnd"/>
      <w:r w:rsidRPr="00CE4471">
        <w:rPr>
          <w:rFonts w:ascii="Book Antiqua" w:hAnsi="Book Antiqua"/>
          <w:sz w:val="24"/>
          <w:szCs w:val="24"/>
        </w:rPr>
        <w:t xml:space="preserve">-Lang S, </w:t>
      </w:r>
      <w:proofErr w:type="spellStart"/>
      <w:r w:rsidRPr="00CE4471">
        <w:rPr>
          <w:rFonts w:ascii="Book Antiqua" w:hAnsi="Book Antiqua"/>
          <w:sz w:val="24"/>
          <w:szCs w:val="24"/>
        </w:rPr>
        <w:t>Guckenberger</w:t>
      </w:r>
      <w:proofErr w:type="spellEnd"/>
      <w:r w:rsidRPr="00CE4471">
        <w:rPr>
          <w:rFonts w:ascii="Book Antiqua" w:hAnsi="Book Antiqua"/>
          <w:sz w:val="24"/>
          <w:szCs w:val="24"/>
        </w:rPr>
        <w:t xml:space="preserve"> M, </w:t>
      </w:r>
      <w:proofErr w:type="spellStart"/>
      <w:r w:rsidRPr="00CE4471">
        <w:rPr>
          <w:rFonts w:ascii="Book Antiqua" w:hAnsi="Book Antiqua"/>
          <w:sz w:val="24"/>
          <w:szCs w:val="24"/>
        </w:rPr>
        <w:t>Riesterer</w:t>
      </w:r>
      <w:proofErr w:type="spellEnd"/>
      <w:r w:rsidRPr="00CE4471">
        <w:rPr>
          <w:rFonts w:ascii="Book Antiqua" w:hAnsi="Book Antiqua"/>
          <w:sz w:val="24"/>
          <w:szCs w:val="24"/>
        </w:rPr>
        <w:t xml:space="preserve"> O. Combined CT radiomics of primary tumor and metastatic lymph nodes improves prediction of loco-regional control in head and neck cancer. </w:t>
      </w:r>
      <w:r w:rsidRPr="00CE4471">
        <w:rPr>
          <w:rFonts w:ascii="Book Antiqua" w:hAnsi="Book Antiqua"/>
          <w:i/>
          <w:sz w:val="24"/>
          <w:szCs w:val="24"/>
        </w:rPr>
        <w:t>Sci Rep</w:t>
      </w:r>
      <w:r w:rsidRPr="00CE4471">
        <w:rPr>
          <w:rFonts w:ascii="Book Antiqua" w:hAnsi="Book Antiqua"/>
          <w:sz w:val="24"/>
          <w:szCs w:val="24"/>
        </w:rPr>
        <w:t xml:space="preserve"> 2019; </w:t>
      </w:r>
      <w:r w:rsidRPr="00CE4471">
        <w:rPr>
          <w:rFonts w:ascii="Book Antiqua" w:hAnsi="Book Antiqua"/>
          <w:b/>
          <w:sz w:val="24"/>
          <w:szCs w:val="24"/>
        </w:rPr>
        <w:t>9</w:t>
      </w:r>
      <w:r w:rsidRPr="00CE4471">
        <w:rPr>
          <w:rFonts w:ascii="Book Antiqua" w:hAnsi="Book Antiqua"/>
          <w:sz w:val="24"/>
          <w:szCs w:val="24"/>
        </w:rPr>
        <w:t>: 15198 [PMID: 31645603 DOI: 10.1038/s41598-019-51599-7]</w:t>
      </w:r>
    </w:p>
    <w:p w14:paraId="30947F8E" w14:textId="1AE4F802"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5 </w:t>
      </w:r>
      <w:r w:rsidRPr="00CE4471">
        <w:rPr>
          <w:rFonts w:ascii="Book Antiqua" w:hAnsi="Book Antiqua"/>
          <w:b/>
          <w:sz w:val="24"/>
          <w:szCs w:val="24"/>
        </w:rPr>
        <w:t>Conti A</w:t>
      </w:r>
      <w:r w:rsidRPr="00CE4471">
        <w:rPr>
          <w:rFonts w:ascii="Book Antiqua" w:hAnsi="Book Antiqua"/>
          <w:sz w:val="24"/>
          <w:szCs w:val="24"/>
        </w:rPr>
        <w:t xml:space="preserve">, </w:t>
      </w:r>
      <w:proofErr w:type="spellStart"/>
      <w:r w:rsidRPr="00CE4471">
        <w:rPr>
          <w:rFonts w:ascii="Book Antiqua" w:hAnsi="Book Antiqua"/>
          <w:sz w:val="24"/>
          <w:szCs w:val="24"/>
        </w:rPr>
        <w:t>Duggento</w:t>
      </w:r>
      <w:proofErr w:type="spellEnd"/>
      <w:r w:rsidRPr="00CE4471">
        <w:rPr>
          <w:rFonts w:ascii="Book Antiqua" w:hAnsi="Book Antiqua"/>
          <w:sz w:val="24"/>
          <w:szCs w:val="24"/>
        </w:rPr>
        <w:t xml:space="preserve"> A, </w:t>
      </w:r>
      <w:proofErr w:type="spellStart"/>
      <w:r w:rsidRPr="00CE4471">
        <w:rPr>
          <w:rFonts w:ascii="Book Antiqua" w:hAnsi="Book Antiqua"/>
          <w:sz w:val="24"/>
          <w:szCs w:val="24"/>
        </w:rPr>
        <w:t>Indovina</w:t>
      </w:r>
      <w:proofErr w:type="spellEnd"/>
      <w:r w:rsidRPr="00CE4471">
        <w:rPr>
          <w:rFonts w:ascii="Book Antiqua" w:hAnsi="Book Antiqua"/>
          <w:sz w:val="24"/>
          <w:szCs w:val="24"/>
        </w:rPr>
        <w:t xml:space="preserve"> I, </w:t>
      </w:r>
      <w:proofErr w:type="spellStart"/>
      <w:r w:rsidRPr="00CE4471">
        <w:rPr>
          <w:rFonts w:ascii="Book Antiqua" w:hAnsi="Book Antiqua"/>
          <w:sz w:val="24"/>
          <w:szCs w:val="24"/>
        </w:rPr>
        <w:t>Guerrisi</w:t>
      </w:r>
      <w:proofErr w:type="spellEnd"/>
      <w:r w:rsidRPr="00CE4471">
        <w:rPr>
          <w:rFonts w:ascii="Book Antiqua" w:hAnsi="Book Antiqua"/>
          <w:sz w:val="24"/>
          <w:szCs w:val="24"/>
        </w:rPr>
        <w:t xml:space="preserve"> M, </w:t>
      </w:r>
      <w:proofErr w:type="spellStart"/>
      <w:r w:rsidRPr="00CE4471">
        <w:rPr>
          <w:rFonts w:ascii="Book Antiqua" w:hAnsi="Book Antiqua"/>
          <w:sz w:val="24"/>
          <w:szCs w:val="24"/>
        </w:rPr>
        <w:t>Toschi</w:t>
      </w:r>
      <w:proofErr w:type="spellEnd"/>
      <w:r w:rsidRPr="00CE4471">
        <w:rPr>
          <w:rFonts w:ascii="Book Antiqua" w:hAnsi="Book Antiqua"/>
          <w:sz w:val="24"/>
          <w:szCs w:val="24"/>
        </w:rPr>
        <w:t xml:space="preserve"> N. Radiomics in breast cancer classification and prediction. </w:t>
      </w:r>
      <w:r w:rsidRPr="00CE4471">
        <w:rPr>
          <w:rFonts w:ascii="Book Antiqua" w:hAnsi="Book Antiqua"/>
          <w:i/>
          <w:sz w:val="24"/>
          <w:szCs w:val="24"/>
        </w:rPr>
        <w:t>Semin Cancer Biol</w:t>
      </w:r>
      <w:r w:rsidRPr="00CE4471">
        <w:rPr>
          <w:rFonts w:ascii="Book Antiqua" w:hAnsi="Book Antiqua"/>
          <w:sz w:val="24"/>
          <w:szCs w:val="24"/>
        </w:rPr>
        <w:t xml:space="preserve"> 2020 [PMID: 32371013 DOI: 10.1016/j.semcancer.2020.04.002]</w:t>
      </w:r>
    </w:p>
    <w:p w14:paraId="4BEE42ED"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6 </w:t>
      </w:r>
      <w:r w:rsidRPr="00CE4471">
        <w:rPr>
          <w:rFonts w:ascii="Book Antiqua" w:hAnsi="Book Antiqua"/>
          <w:b/>
          <w:sz w:val="24"/>
          <w:szCs w:val="24"/>
        </w:rPr>
        <w:t>Horvat N</w:t>
      </w:r>
      <w:r w:rsidRPr="00CE4471">
        <w:rPr>
          <w:rFonts w:ascii="Book Antiqua" w:hAnsi="Book Antiqua"/>
          <w:sz w:val="24"/>
          <w:szCs w:val="24"/>
        </w:rPr>
        <w:t xml:space="preserve">, Bates DDB, </w:t>
      </w:r>
      <w:proofErr w:type="spellStart"/>
      <w:r w:rsidRPr="00CE4471">
        <w:rPr>
          <w:rFonts w:ascii="Book Antiqua" w:hAnsi="Book Antiqua"/>
          <w:sz w:val="24"/>
          <w:szCs w:val="24"/>
        </w:rPr>
        <w:t>Petkovska</w:t>
      </w:r>
      <w:proofErr w:type="spellEnd"/>
      <w:r w:rsidRPr="00CE4471">
        <w:rPr>
          <w:rFonts w:ascii="Book Antiqua" w:hAnsi="Book Antiqua"/>
          <w:sz w:val="24"/>
          <w:szCs w:val="24"/>
        </w:rPr>
        <w:t xml:space="preserve"> I. Novel imaging techniques of rectal cancer: what do </w:t>
      </w:r>
      <w:proofErr w:type="spellStart"/>
      <w:r w:rsidRPr="00CE4471">
        <w:rPr>
          <w:rFonts w:ascii="Book Antiqua" w:hAnsi="Book Antiqua"/>
          <w:sz w:val="24"/>
          <w:szCs w:val="24"/>
        </w:rPr>
        <w:t>radiomics</w:t>
      </w:r>
      <w:proofErr w:type="spellEnd"/>
      <w:r w:rsidRPr="00CE4471">
        <w:rPr>
          <w:rFonts w:ascii="Book Antiqua" w:hAnsi="Book Antiqua"/>
          <w:sz w:val="24"/>
          <w:szCs w:val="24"/>
        </w:rPr>
        <w:t xml:space="preserve"> and </w:t>
      </w:r>
      <w:proofErr w:type="spellStart"/>
      <w:r w:rsidRPr="00CE4471">
        <w:rPr>
          <w:rFonts w:ascii="Book Antiqua" w:hAnsi="Book Antiqua"/>
          <w:sz w:val="24"/>
          <w:szCs w:val="24"/>
        </w:rPr>
        <w:t>radiogenomics</w:t>
      </w:r>
      <w:proofErr w:type="spellEnd"/>
      <w:r w:rsidRPr="00CE4471">
        <w:rPr>
          <w:rFonts w:ascii="Book Antiqua" w:hAnsi="Book Antiqua"/>
          <w:sz w:val="24"/>
          <w:szCs w:val="24"/>
        </w:rPr>
        <w:t xml:space="preserve"> have to offer? A literature review. </w:t>
      </w:r>
      <w:proofErr w:type="spellStart"/>
      <w:r w:rsidRPr="00CE4471">
        <w:rPr>
          <w:rFonts w:ascii="Book Antiqua" w:hAnsi="Book Antiqua"/>
          <w:i/>
          <w:sz w:val="24"/>
          <w:szCs w:val="24"/>
        </w:rPr>
        <w:t>Abdom</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Radiol</w:t>
      </w:r>
      <w:proofErr w:type="spellEnd"/>
      <w:r w:rsidRPr="00CE4471">
        <w:rPr>
          <w:rFonts w:ascii="Book Antiqua" w:hAnsi="Book Antiqua"/>
          <w:i/>
          <w:sz w:val="24"/>
          <w:szCs w:val="24"/>
        </w:rPr>
        <w:t xml:space="preserve"> (NY)</w:t>
      </w:r>
      <w:r w:rsidRPr="00CE4471">
        <w:rPr>
          <w:rFonts w:ascii="Book Antiqua" w:hAnsi="Book Antiqua"/>
          <w:sz w:val="24"/>
          <w:szCs w:val="24"/>
        </w:rPr>
        <w:t xml:space="preserve"> 2019; </w:t>
      </w:r>
      <w:r w:rsidRPr="00CE4471">
        <w:rPr>
          <w:rFonts w:ascii="Book Antiqua" w:hAnsi="Book Antiqua"/>
          <w:b/>
          <w:sz w:val="24"/>
          <w:szCs w:val="24"/>
        </w:rPr>
        <w:t>44</w:t>
      </w:r>
      <w:r w:rsidRPr="00CE4471">
        <w:rPr>
          <w:rFonts w:ascii="Book Antiqua" w:hAnsi="Book Antiqua"/>
          <w:sz w:val="24"/>
          <w:szCs w:val="24"/>
        </w:rPr>
        <w:t>: 3764-3774 [PMID: 31055615 DOI: 10.1007/s00261-019-02042-y]</w:t>
      </w:r>
    </w:p>
    <w:p w14:paraId="0E8A5DDC"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7 </w:t>
      </w:r>
      <w:proofErr w:type="spellStart"/>
      <w:r w:rsidRPr="00CE4471">
        <w:rPr>
          <w:rFonts w:ascii="Book Antiqua" w:hAnsi="Book Antiqua"/>
          <w:b/>
          <w:sz w:val="24"/>
          <w:szCs w:val="24"/>
        </w:rPr>
        <w:t>Toivonen</w:t>
      </w:r>
      <w:proofErr w:type="spellEnd"/>
      <w:r w:rsidRPr="00CE4471">
        <w:rPr>
          <w:rFonts w:ascii="Book Antiqua" w:hAnsi="Book Antiqua"/>
          <w:b/>
          <w:sz w:val="24"/>
          <w:szCs w:val="24"/>
        </w:rPr>
        <w:t xml:space="preserve"> J</w:t>
      </w:r>
      <w:r w:rsidRPr="00CE4471">
        <w:rPr>
          <w:rFonts w:ascii="Book Antiqua" w:hAnsi="Book Antiqua"/>
          <w:sz w:val="24"/>
          <w:szCs w:val="24"/>
        </w:rPr>
        <w:t xml:space="preserve">, Montoya Perez I, </w:t>
      </w:r>
      <w:proofErr w:type="spellStart"/>
      <w:r w:rsidRPr="00CE4471">
        <w:rPr>
          <w:rFonts w:ascii="Book Antiqua" w:hAnsi="Book Antiqua"/>
          <w:sz w:val="24"/>
          <w:szCs w:val="24"/>
        </w:rPr>
        <w:t>Movahedi</w:t>
      </w:r>
      <w:proofErr w:type="spellEnd"/>
      <w:r w:rsidRPr="00CE4471">
        <w:rPr>
          <w:rFonts w:ascii="Book Antiqua" w:hAnsi="Book Antiqua"/>
          <w:sz w:val="24"/>
          <w:szCs w:val="24"/>
        </w:rPr>
        <w:t xml:space="preserve"> P, </w:t>
      </w:r>
      <w:proofErr w:type="spellStart"/>
      <w:r w:rsidRPr="00CE4471">
        <w:rPr>
          <w:rFonts w:ascii="Book Antiqua" w:hAnsi="Book Antiqua"/>
          <w:sz w:val="24"/>
          <w:szCs w:val="24"/>
        </w:rPr>
        <w:t>Merisaari</w:t>
      </w:r>
      <w:proofErr w:type="spellEnd"/>
      <w:r w:rsidRPr="00CE4471">
        <w:rPr>
          <w:rFonts w:ascii="Book Antiqua" w:hAnsi="Book Antiqua"/>
          <w:sz w:val="24"/>
          <w:szCs w:val="24"/>
        </w:rPr>
        <w:t xml:space="preserve"> H, Pesola M, </w:t>
      </w:r>
      <w:proofErr w:type="spellStart"/>
      <w:r w:rsidRPr="00CE4471">
        <w:rPr>
          <w:rFonts w:ascii="Book Antiqua" w:hAnsi="Book Antiqua"/>
          <w:sz w:val="24"/>
          <w:szCs w:val="24"/>
        </w:rPr>
        <w:t>Taimen</w:t>
      </w:r>
      <w:proofErr w:type="spellEnd"/>
      <w:r w:rsidRPr="00CE4471">
        <w:rPr>
          <w:rFonts w:ascii="Book Antiqua" w:hAnsi="Book Antiqua"/>
          <w:sz w:val="24"/>
          <w:szCs w:val="24"/>
        </w:rPr>
        <w:t xml:space="preserve"> P, </w:t>
      </w:r>
      <w:proofErr w:type="spellStart"/>
      <w:r w:rsidRPr="00CE4471">
        <w:rPr>
          <w:rFonts w:ascii="Book Antiqua" w:hAnsi="Book Antiqua"/>
          <w:sz w:val="24"/>
          <w:szCs w:val="24"/>
        </w:rPr>
        <w:t>Boström</w:t>
      </w:r>
      <w:proofErr w:type="spellEnd"/>
      <w:r w:rsidRPr="00CE4471">
        <w:rPr>
          <w:rFonts w:ascii="Book Antiqua" w:hAnsi="Book Antiqua"/>
          <w:sz w:val="24"/>
          <w:szCs w:val="24"/>
        </w:rPr>
        <w:t xml:space="preserve"> PJ, </w:t>
      </w:r>
      <w:proofErr w:type="spellStart"/>
      <w:r w:rsidRPr="00CE4471">
        <w:rPr>
          <w:rFonts w:ascii="Book Antiqua" w:hAnsi="Book Antiqua"/>
          <w:sz w:val="24"/>
          <w:szCs w:val="24"/>
        </w:rPr>
        <w:t>Pohjankukka</w:t>
      </w:r>
      <w:proofErr w:type="spellEnd"/>
      <w:r w:rsidRPr="00CE4471">
        <w:rPr>
          <w:rFonts w:ascii="Book Antiqua" w:hAnsi="Book Antiqua"/>
          <w:sz w:val="24"/>
          <w:szCs w:val="24"/>
        </w:rPr>
        <w:t xml:space="preserve"> J, </w:t>
      </w:r>
      <w:proofErr w:type="spellStart"/>
      <w:r w:rsidRPr="00CE4471">
        <w:rPr>
          <w:rFonts w:ascii="Book Antiqua" w:hAnsi="Book Antiqua"/>
          <w:sz w:val="24"/>
          <w:szCs w:val="24"/>
        </w:rPr>
        <w:t>Kiviniemi</w:t>
      </w:r>
      <w:proofErr w:type="spellEnd"/>
      <w:r w:rsidRPr="00CE4471">
        <w:rPr>
          <w:rFonts w:ascii="Book Antiqua" w:hAnsi="Book Antiqua"/>
          <w:sz w:val="24"/>
          <w:szCs w:val="24"/>
        </w:rPr>
        <w:t xml:space="preserve"> A, </w:t>
      </w:r>
      <w:proofErr w:type="spellStart"/>
      <w:r w:rsidRPr="00CE4471">
        <w:rPr>
          <w:rFonts w:ascii="Book Antiqua" w:hAnsi="Book Antiqua"/>
          <w:sz w:val="24"/>
          <w:szCs w:val="24"/>
        </w:rPr>
        <w:t>Pahikkala</w:t>
      </w:r>
      <w:proofErr w:type="spellEnd"/>
      <w:r w:rsidRPr="00CE4471">
        <w:rPr>
          <w:rFonts w:ascii="Book Antiqua" w:hAnsi="Book Antiqua"/>
          <w:sz w:val="24"/>
          <w:szCs w:val="24"/>
        </w:rPr>
        <w:t xml:space="preserve"> T, </w:t>
      </w:r>
      <w:proofErr w:type="spellStart"/>
      <w:r w:rsidRPr="00CE4471">
        <w:rPr>
          <w:rFonts w:ascii="Book Antiqua" w:hAnsi="Book Antiqua"/>
          <w:sz w:val="24"/>
          <w:szCs w:val="24"/>
        </w:rPr>
        <w:t>Aronen</w:t>
      </w:r>
      <w:proofErr w:type="spellEnd"/>
      <w:r w:rsidRPr="00CE4471">
        <w:rPr>
          <w:rFonts w:ascii="Book Antiqua" w:hAnsi="Book Antiqua"/>
          <w:sz w:val="24"/>
          <w:szCs w:val="24"/>
        </w:rPr>
        <w:t xml:space="preserve"> HJ, </w:t>
      </w:r>
      <w:proofErr w:type="spellStart"/>
      <w:r w:rsidRPr="00CE4471">
        <w:rPr>
          <w:rFonts w:ascii="Book Antiqua" w:hAnsi="Book Antiqua"/>
          <w:sz w:val="24"/>
          <w:szCs w:val="24"/>
        </w:rPr>
        <w:t>Jambor</w:t>
      </w:r>
      <w:proofErr w:type="spellEnd"/>
      <w:r w:rsidRPr="00CE4471">
        <w:rPr>
          <w:rFonts w:ascii="Book Antiqua" w:hAnsi="Book Antiqua"/>
          <w:sz w:val="24"/>
          <w:szCs w:val="24"/>
        </w:rPr>
        <w:t xml:space="preserve"> I. </w:t>
      </w:r>
      <w:r w:rsidRPr="00CE4471">
        <w:rPr>
          <w:rFonts w:ascii="Book Antiqua" w:hAnsi="Book Antiqua"/>
          <w:sz w:val="24"/>
          <w:szCs w:val="24"/>
        </w:rPr>
        <w:lastRenderedPageBreak/>
        <w:t xml:space="preserve">Radiomics and machine learning of multisequence multiparametric prostate MRI: Towards improved non-invasive prostate cancer characterization. </w:t>
      </w:r>
      <w:proofErr w:type="spellStart"/>
      <w:r w:rsidRPr="00CE4471">
        <w:rPr>
          <w:rFonts w:ascii="Book Antiqua" w:hAnsi="Book Antiqua"/>
          <w:i/>
          <w:sz w:val="24"/>
          <w:szCs w:val="24"/>
        </w:rPr>
        <w:t>PLoS</w:t>
      </w:r>
      <w:proofErr w:type="spellEnd"/>
      <w:r w:rsidRPr="00CE4471">
        <w:rPr>
          <w:rFonts w:ascii="Book Antiqua" w:hAnsi="Book Antiqua"/>
          <w:i/>
          <w:sz w:val="24"/>
          <w:szCs w:val="24"/>
        </w:rPr>
        <w:t xml:space="preserve"> One</w:t>
      </w:r>
      <w:r w:rsidRPr="00CE4471">
        <w:rPr>
          <w:rFonts w:ascii="Book Antiqua" w:hAnsi="Book Antiqua"/>
          <w:sz w:val="24"/>
          <w:szCs w:val="24"/>
        </w:rPr>
        <w:t xml:space="preserve"> 2019; </w:t>
      </w:r>
      <w:r w:rsidRPr="00CE4471">
        <w:rPr>
          <w:rFonts w:ascii="Book Antiqua" w:hAnsi="Book Antiqua"/>
          <w:b/>
          <w:sz w:val="24"/>
          <w:szCs w:val="24"/>
        </w:rPr>
        <w:t>14</w:t>
      </w:r>
      <w:r w:rsidRPr="00CE4471">
        <w:rPr>
          <w:rFonts w:ascii="Book Antiqua" w:hAnsi="Book Antiqua"/>
          <w:sz w:val="24"/>
          <w:szCs w:val="24"/>
        </w:rPr>
        <w:t>: e0217702 [PMID: 31283771 DOI: 10.1371/journal.pone.0217702]</w:t>
      </w:r>
    </w:p>
    <w:p w14:paraId="6D3F79A4"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8 </w:t>
      </w:r>
      <w:r w:rsidRPr="00CE4471">
        <w:rPr>
          <w:rFonts w:ascii="Book Antiqua" w:hAnsi="Book Antiqua"/>
          <w:b/>
          <w:sz w:val="24"/>
          <w:szCs w:val="24"/>
        </w:rPr>
        <w:t>Xu Y</w:t>
      </w:r>
      <w:r w:rsidRPr="00CE4471">
        <w:rPr>
          <w:rFonts w:ascii="Book Antiqua" w:hAnsi="Book Antiqua"/>
          <w:sz w:val="24"/>
          <w:szCs w:val="24"/>
        </w:rPr>
        <w:t xml:space="preserve">, Lu L, E LN, Lian W, Yang H, Schwartz LH, Yang ZH, Zhao B. Application of Radiomics in Predicting the Malignancy of Pulmonary Nodules in Different Sizes. </w:t>
      </w:r>
      <w:r w:rsidRPr="00CE4471">
        <w:rPr>
          <w:rFonts w:ascii="Book Antiqua" w:hAnsi="Book Antiqua"/>
          <w:i/>
          <w:sz w:val="24"/>
          <w:szCs w:val="24"/>
        </w:rPr>
        <w:t xml:space="preserve">AJR Am J </w:t>
      </w:r>
      <w:proofErr w:type="spellStart"/>
      <w:r w:rsidRPr="00CE4471">
        <w:rPr>
          <w:rFonts w:ascii="Book Antiqua" w:hAnsi="Book Antiqua"/>
          <w:i/>
          <w:sz w:val="24"/>
          <w:szCs w:val="24"/>
        </w:rPr>
        <w:t>Roentgenol</w:t>
      </w:r>
      <w:proofErr w:type="spellEnd"/>
      <w:r w:rsidRPr="00CE4471">
        <w:rPr>
          <w:rFonts w:ascii="Book Antiqua" w:hAnsi="Book Antiqua"/>
          <w:sz w:val="24"/>
          <w:szCs w:val="24"/>
        </w:rPr>
        <w:t xml:space="preserve"> 2019; </w:t>
      </w:r>
      <w:r w:rsidRPr="00CE4471">
        <w:rPr>
          <w:rFonts w:ascii="Book Antiqua" w:hAnsi="Book Antiqua"/>
          <w:b/>
          <w:sz w:val="24"/>
          <w:szCs w:val="24"/>
        </w:rPr>
        <w:t>213</w:t>
      </w:r>
      <w:r w:rsidRPr="00CE4471">
        <w:rPr>
          <w:rFonts w:ascii="Book Antiqua" w:hAnsi="Book Antiqua"/>
          <w:sz w:val="24"/>
          <w:szCs w:val="24"/>
        </w:rPr>
        <w:t>: 1213-1220 [PMID: 31557054 DOI: 10.2214/AJR.19.21490]</w:t>
      </w:r>
    </w:p>
    <w:p w14:paraId="372A75AD"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9 </w:t>
      </w:r>
      <w:r w:rsidRPr="00CE4471">
        <w:rPr>
          <w:rFonts w:ascii="Book Antiqua" w:hAnsi="Book Antiqua"/>
          <w:b/>
          <w:sz w:val="24"/>
          <w:szCs w:val="24"/>
        </w:rPr>
        <w:t>Kumar V</w:t>
      </w:r>
      <w:r w:rsidRPr="00CE4471">
        <w:rPr>
          <w:rFonts w:ascii="Book Antiqua" w:hAnsi="Book Antiqua"/>
          <w:sz w:val="24"/>
          <w:szCs w:val="24"/>
        </w:rPr>
        <w:t xml:space="preserve">, </w:t>
      </w:r>
      <w:proofErr w:type="spellStart"/>
      <w:r w:rsidRPr="00CE4471">
        <w:rPr>
          <w:rFonts w:ascii="Book Antiqua" w:hAnsi="Book Antiqua"/>
          <w:sz w:val="24"/>
          <w:szCs w:val="24"/>
        </w:rPr>
        <w:t>Gu</w:t>
      </w:r>
      <w:proofErr w:type="spellEnd"/>
      <w:r w:rsidRPr="00CE4471">
        <w:rPr>
          <w:rFonts w:ascii="Book Antiqua" w:hAnsi="Book Antiqua"/>
          <w:sz w:val="24"/>
          <w:szCs w:val="24"/>
        </w:rPr>
        <w:t xml:space="preserve"> Y, </w:t>
      </w:r>
      <w:proofErr w:type="spellStart"/>
      <w:r w:rsidRPr="00CE4471">
        <w:rPr>
          <w:rFonts w:ascii="Book Antiqua" w:hAnsi="Book Antiqua"/>
          <w:sz w:val="24"/>
          <w:szCs w:val="24"/>
        </w:rPr>
        <w:t>Basu</w:t>
      </w:r>
      <w:proofErr w:type="spellEnd"/>
      <w:r w:rsidRPr="00CE4471">
        <w:rPr>
          <w:rFonts w:ascii="Book Antiqua" w:hAnsi="Book Antiqua"/>
          <w:sz w:val="24"/>
          <w:szCs w:val="24"/>
        </w:rPr>
        <w:t xml:space="preserve"> S, Berglund A, </w:t>
      </w:r>
      <w:proofErr w:type="spellStart"/>
      <w:r w:rsidRPr="00CE4471">
        <w:rPr>
          <w:rFonts w:ascii="Book Antiqua" w:hAnsi="Book Antiqua"/>
          <w:sz w:val="24"/>
          <w:szCs w:val="24"/>
        </w:rPr>
        <w:t>Eschrich</w:t>
      </w:r>
      <w:proofErr w:type="spellEnd"/>
      <w:r w:rsidRPr="00CE4471">
        <w:rPr>
          <w:rFonts w:ascii="Book Antiqua" w:hAnsi="Book Antiqua"/>
          <w:sz w:val="24"/>
          <w:szCs w:val="24"/>
        </w:rPr>
        <w:t xml:space="preserve"> SA, </w:t>
      </w:r>
      <w:proofErr w:type="spellStart"/>
      <w:r w:rsidRPr="00CE4471">
        <w:rPr>
          <w:rFonts w:ascii="Book Antiqua" w:hAnsi="Book Antiqua"/>
          <w:sz w:val="24"/>
          <w:szCs w:val="24"/>
        </w:rPr>
        <w:t>Schabath</w:t>
      </w:r>
      <w:proofErr w:type="spellEnd"/>
      <w:r w:rsidRPr="00CE4471">
        <w:rPr>
          <w:rFonts w:ascii="Book Antiqua" w:hAnsi="Book Antiqua"/>
          <w:sz w:val="24"/>
          <w:szCs w:val="24"/>
        </w:rPr>
        <w:t xml:space="preserve"> MB, Forster K, </w:t>
      </w:r>
      <w:proofErr w:type="spellStart"/>
      <w:r w:rsidRPr="00CE4471">
        <w:rPr>
          <w:rFonts w:ascii="Book Antiqua" w:hAnsi="Book Antiqua"/>
          <w:sz w:val="24"/>
          <w:szCs w:val="24"/>
        </w:rPr>
        <w:t>Aerts</w:t>
      </w:r>
      <w:proofErr w:type="spellEnd"/>
      <w:r w:rsidRPr="00CE4471">
        <w:rPr>
          <w:rFonts w:ascii="Book Antiqua" w:hAnsi="Book Antiqua"/>
          <w:sz w:val="24"/>
          <w:szCs w:val="24"/>
        </w:rPr>
        <w:t xml:space="preserve"> HJ, Dekker A, </w:t>
      </w:r>
      <w:proofErr w:type="spellStart"/>
      <w:r w:rsidRPr="00CE4471">
        <w:rPr>
          <w:rFonts w:ascii="Book Antiqua" w:hAnsi="Book Antiqua"/>
          <w:sz w:val="24"/>
          <w:szCs w:val="24"/>
        </w:rPr>
        <w:t>Fenstermacher</w:t>
      </w:r>
      <w:proofErr w:type="spellEnd"/>
      <w:r w:rsidRPr="00CE4471">
        <w:rPr>
          <w:rFonts w:ascii="Book Antiqua" w:hAnsi="Book Antiqua"/>
          <w:sz w:val="24"/>
          <w:szCs w:val="24"/>
        </w:rPr>
        <w:t xml:space="preserve"> D, </w:t>
      </w:r>
      <w:proofErr w:type="spellStart"/>
      <w:r w:rsidRPr="00CE4471">
        <w:rPr>
          <w:rFonts w:ascii="Book Antiqua" w:hAnsi="Book Antiqua"/>
          <w:sz w:val="24"/>
          <w:szCs w:val="24"/>
        </w:rPr>
        <w:t>Goldgof</w:t>
      </w:r>
      <w:proofErr w:type="spellEnd"/>
      <w:r w:rsidRPr="00CE4471">
        <w:rPr>
          <w:rFonts w:ascii="Book Antiqua" w:hAnsi="Book Antiqua"/>
          <w:sz w:val="24"/>
          <w:szCs w:val="24"/>
        </w:rPr>
        <w:t xml:space="preserve"> DB, Hall LO, </w:t>
      </w:r>
      <w:proofErr w:type="spellStart"/>
      <w:r w:rsidRPr="00CE4471">
        <w:rPr>
          <w:rFonts w:ascii="Book Antiqua" w:hAnsi="Book Antiqua"/>
          <w:sz w:val="24"/>
          <w:szCs w:val="24"/>
        </w:rPr>
        <w:t>Lambin</w:t>
      </w:r>
      <w:proofErr w:type="spellEnd"/>
      <w:r w:rsidRPr="00CE4471">
        <w:rPr>
          <w:rFonts w:ascii="Book Antiqua" w:hAnsi="Book Antiqua"/>
          <w:sz w:val="24"/>
          <w:szCs w:val="24"/>
        </w:rPr>
        <w:t xml:space="preserve"> P, </w:t>
      </w:r>
      <w:proofErr w:type="spellStart"/>
      <w:r w:rsidRPr="00CE4471">
        <w:rPr>
          <w:rFonts w:ascii="Book Antiqua" w:hAnsi="Book Antiqua"/>
          <w:sz w:val="24"/>
          <w:szCs w:val="24"/>
        </w:rPr>
        <w:t>Balagurunathan</w:t>
      </w:r>
      <w:proofErr w:type="spellEnd"/>
      <w:r w:rsidRPr="00CE4471">
        <w:rPr>
          <w:rFonts w:ascii="Book Antiqua" w:hAnsi="Book Antiqua"/>
          <w:sz w:val="24"/>
          <w:szCs w:val="24"/>
        </w:rPr>
        <w:t xml:space="preserve"> Y, </w:t>
      </w:r>
      <w:proofErr w:type="spellStart"/>
      <w:r w:rsidRPr="00CE4471">
        <w:rPr>
          <w:rFonts w:ascii="Book Antiqua" w:hAnsi="Book Antiqua"/>
          <w:sz w:val="24"/>
          <w:szCs w:val="24"/>
        </w:rPr>
        <w:t>Gatenby</w:t>
      </w:r>
      <w:proofErr w:type="spellEnd"/>
      <w:r w:rsidRPr="00CE4471">
        <w:rPr>
          <w:rFonts w:ascii="Book Antiqua" w:hAnsi="Book Antiqua"/>
          <w:sz w:val="24"/>
          <w:szCs w:val="24"/>
        </w:rPr>
        <w:t xml:space="preserve"> RA, </w:t>
      </w:r>
      <w:proofErr w:type="spellStart"/>
      <w:r w:rsidRPr="00CE4471">
        <w:rPr>
          <w:rFonts w:ascii="Book Antiqua" w:hAnsi="Book Antiqua"/>
          <w:sz w:val="24"/>
          <w:szCs w:val="24"/>
        </w:rPr>
        <w:t>Gillies</w:t>
      </w:r>
      <w:proofErr w:type="spellEnd"/>
      <w:r w:rsidRPr="00CE4471">
        <w:rPr>
          <w:rFonts w:ascii="Book Antiqua" w:hAnsi="Book Antiqua"/>
          <w:sz w:val="24"/>
          <w:szCs w:val="24"/>
        </w:rPr>
        <w:t xml:space="preserve"> RJ. Radiomics: the process and the challenges. </w:t>
      </w:r>
      <w:proofErr w:type="spellStart"/>
      <w:r w:rsidRPr="00CE4471">
        <w:rPr>
          <w:rFonts w:ascii="Book Antiqua" w:hAnsi="Book Antiqua"/>
          <w:i/>
          <w:sz w:val="24"/>
          <w:szCs w:val="24"/>
        </w:rPr>
        <w:t>Magn</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Reson</w:t>
      </w:r>
      <w:proofErr w:type="spellEnd"/>
      <w:r w:rsidRPr="00CE4471">
        <w:rPr>
          <w:rFonts w:ascii="Book Antiqua" w:hAnsi="Book Antiqua"/>
          <w:i/>
          <w:sz w:val="24"/>
          <w:szCs w:val="24"/>
        </w:rPr>
        <w:t xml:space="preserve"> Imaging</w:t>
      </w:r>
      <w:r w:rsidRPr="00CE4471">
        <w:rPr>
          <w:rFonts w:ascii="Book Antiqua" w:hAnsi="Book Antiqua"/>
          <w:sz w:val="24"/>
          <w:szCs w:val="24"/>
        </w:rPr>
        <w:t xml:space="preserve"> 2012; </w:t>
      </w:r>
      <w:r w:rsidRPr="00CE4471">
        <w:rPr>
          <w:rFonts w:ascii="Book Antiqua" w:hAnsi="Book Antiqua"/>
          <w:b/>
          <w:sz w:val="24"/>
          <w:szCs w:val="24"/>
        </w:rPr>
        <w:t>30</w:t>
      </w:r>
      <w:r w:rsidRPr="00CE4471">
        <w:rPr>
          <w:rFonts w:ascii="Book Antiqua" w:hAnsi="Book Antiqua"/>
          <w:sz w:val="24"/>
          <w:szCs w:val="24"/>
        </w:rPr>
        <w:t>: 1234-1248 [PMID: 22898692 DOI: 10.1016/j.mri.2012.06.010]</w:t>
      </w:r>
    </w:p>
    <w:p w14:paraId="72F1334E"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10 </w:t>
      </w:r>
      <w:proofErr w:type="spellStart"/>
      <w:r w:rsidRPr="00CE4471">
        <w:rPr>
          <w:rFonts w:ascii="Book Antiqua" w:hAnsi="Book Antiqua"/>
          <w:b/>
          <w:sz w:val="24"/>
          <w:szCs w:val="24"/>
        </w:rPr>
        <w:t>Lambin</w:t>
      </w:r>
      <w:proofErr w:type="spellEnd"/>
      <w:r w:rsidRPr="00CE4471">
        <w:rPr>
          <w:rFonts w:ascii="Book Antiqua" w:hAnsi="Book Antiqua"/>
          <w:b/>
          <w:sz w:val="24"/>
          <w:szCs w:val="24"/>
        </w:rPr>
        <w:t xml:space="preserve"> P</w:t>
      </w:r>
      <w:r w:rsidRPr="00CE4471">
        <w:rPr>
          <w:rFonts w:ascii="Book Antiqua" w:hAnsi="Book Antiqua"/>
          <w:sz w:val="24"/>
          <w:szCs w:val="24"/>
        </w:rPr>
        <w:t xml:space="preserve">, Rios-Velazquez E, </w:t>
      </w:r>
      <w:proofErr w:type="spellStart"/>
      <w:r w:rsidRPr="00CE4471">
        <w:rPr>
          <w:rFonts w:ascii="Book Antiqua" w:hAnsi="Book Antiqua"/>
          <w:sz w:val="24"/>
          <w:szCs w:val="24"/>
        </w:rPr>
        <w:t>Leijenaar</w:t>
      </w:r>
      <w:proofErr w:type="spellEnd"/>
      <w:r w:rsidRPr="00CE4471">
        <w:rPr>
          <w:rFonts w:ascii="Book Antiqua" w:hAnsi="Book Antiqua"/>
          <w:sz w:val="24"/>
          <w:szCs w:val="24"/>
        </w:rPr>
        <w:t xml:space="preserve"> R, </w:t>
      </w:r>
      <w:proofErr w:type="spellStart"/>
      <w:r w:rsidRPr="00CE4471">
        <w:rPr>
          <w:rFonts w:ascii="Book Antiqua" w:hAnsi="Book Antiqua"/>
          <w:sz w:val="24"/>
          <w:szCs w:val="24"/>
        </w:rPr>
        <w:t>Carvalho</w:t>
      </w:r>
      <w:proofErr w:type="spellEnd"/>
      <w:r w:rsidRPr="00CE4471">
        <w:rPr>
          <w:rFonts w:ascii="Book Antiqua" w:hAnsi="Book Antiqua"/>
          <w:sz w:val="24"/>
          <w:szCs w:val="24"/>
        </w:rPr>
        <w:t xml:space="preserve"> S, van </w:t>
      </w:r>
      <w:proofErr w:type="spellStart"/>
      <w:r w:rsidRPr="00CE4471">
        <w:rPr>
          <w:rFonts w:ascii="Book Antiqua" w:hAnsi="Book Antiqua"/>
          <w:sz w:val="24"/>
          <w:szCs w:val="24"/>
        </w:rPr>
        <w:t>Stiphout</w:t>
      </w:r>
      <w:proofErr w:type="spellEnd"/>
      <w:r w:rsidRPr="00CE4471">
        <w:rPr>
          <w:rFonts w:ascii="Book Antiqua" w:hAnsi="Book Antiqua"/>
          <w:sz w:val="24"/>
          <w:szCs w:val="24"/>
        </w:rPr>
        <w:t xml:space="preserve"> RG, </w:t>
      </w:r>
      <w:proofErr w:type="spellStart"/>
      <w:r w:rsidRPr="00CE4471">
        <w:rPr>
          <w:rFonts w:ascii="Book Antiqua" w:hAnsi="Book Antiqua"/>
          <w:sz w:val="24"/>
          <w:szCs w:val="24"/>
        </w:rPr>
        <w:t>Granton</w:t>
      </w:r>
      <w:proofErr w:type="spellEnd"/>
      <w:r w:rsidRPr="00CE4471">
        <w:rPr>
          <w:rFonts w:ascii="Book Antiqua" w:hAnsi="Book Antiqua"/>
          <w:sz w:val="24"/>
          <w:szCs w:val="24"/>
        </w:rPr>
        <w:t xml:space="preserve"> P, </w:t>
      </w:r>
      <w:proofErr w:type="spellStart"/>
      <w:r w:rsidRPr="00CE4471">
        <w:rPr>
          <w:rFonts w:ascii="Book Antiqua" w:hAnsi="Book Antiqua"/>
          <w:sz w:val="24"/>
          <w:szCs w:val="24"/>
        </w:rPr>
        <w:t>Zegers</w:t>
      </w:r>
      <w:proofErr w:type="spellEnd"/>
      <w:r w:rsidRPr="00CE4471">
        <w:rPr>
          <w:rFonts w:ascii="Book Antiqua" w:hAnsi="Book Antiqua"/>
          <w:sz w:val="24"/>
          <w:szCs w:val="24"/>
        </w:rPr>
        <w:t xml:space="preserve"> CM, </w:t>
      </w:r>
      <w:proofErr w:type="spellStart"/>
      <w:r w:rsidRPr="00CE4471">
        <w:rPr>
          <w:rFonts w:ascii="Book Antiqua" w:hAnsi="Book Antiqua"/>
          <w:sz w:val="24"/>
          <w:szCs w:val="24"/>
        </w:rPr>
        <w:t>Gillies</w:t>
      </w:r>
      <w:proofErr w:type="spellEnd"/>
      <w:r w:rsidRPr="00CE4471">
        <w:rPr>
          <w:rFonts w:ascii="Book Antiqua" w:hAnsi="Book Antiqua"/>
          <w:sz w:val="24"/>
          <w:szCs w:val="24"/>
        </w:rPr>
        <w:t xml:space="preserve"> R, </w:t>
      </w:r>
      <w:proofErr w:type="spellStart"/>
      <w:r w:rsidRPr="00CE4471">
        <w:rPr>
          <w:rFonts w:ascii="Book Antiqua" w:hAnsi="Book Antiqua"/>
          <w:sz w:val="24"/>
          <w:szCs w:val="24"/>
        </w:rPr>
        <w:t>Boellard</w:t>
      </w:r>
      <w:proofErr w:type="spellEnd"/>
      <w:r w:rsidRPr="00CE4471">
        <w:rPr>
          <w:rFonts w:ascii="Book Antiqua" w:hAnsi="Book Antiqua"/>
          <w:sz w:val="24"/>
          <w:szCs w:val="24"/>
        </w:rPr>
        <w:t xml:space="preserve"> R, Dekker A, </w:t>
      </w:r>
      <w:proofErr w:type="spellStart"/>
      <w:r w:rsidRPr="00CE4471">
        <w:rPr>
          <w:rFonts w:ascii="Book Antiqua" w:hAnsi="Book Antiqua"/>
          <w:sz w:val="24"/>
          <w:szCs w:val="24"/>
        </w:rPr>
        <w:t>Aerts</w:t>
      </w:r>
      <w:proofErr w:type="spellEnd"/>
      <w:r w:rsidRPr="00CE4471">
        <w:rPr>
          <w:rFonts w:ascii="Book Antiqua" w:hAnsi="Book Antiqua"/>
          <w:sz w:val="24"/>
          <w:szCs w:val="24"/>
        </w:rPr>
        <w:t xml:space="preserve"> HJ. Radiomics: extracting more information from medical images using advanced feature analysis. </w:t>
      </w:r>
      <w:r w:rsidRPr="00CE4471">
        <w:rPr>
          <w:rFonts w:ascii="Book Antiqua" w:hAnsi="Book Antiqua"/>
          <w:i/>
          <w:sz w:val="24"/>
          <w:szCs w:val="24"/>
        </w:rPr>
        <w:t>Eur J Cancer</w:t>
      </w:r>
      <w:r w:rsidRPr="00CE4471">
        <w:rPr>
          <w:rFonts w:ascii="Book Antiqua" w:hAnsi="Book Antiqua"/>
          <w:sz w:val="24"/>
          <w:szCs w:val="24"/>
        </w:rPr>
        <w:t xml:space="preserve"> 2012; </w:t>
      </w:r>
      <w:r w:rsidRPr="00CE4471">
        <w:rPr>
          <w:rFonts w:ascii="Book Antiqua" w:hAnsi="Book Antiqua"/>
          <w:b/>
          <w:sz w:val="24"/>
          <w:szCs w:val="24"/>
        </w:rPr>
        <w:t>48</w:t>
      </w:r>
      <w:r w:rsidRPr="00CE4471">
        <w:rPr>
          <w:rFonts w:ascii="Book Antiqua" w:hAnsi="Book Antiqua"/>
          <w:sz w:val="24"/>
          <w:szCs w:val="24"/>
        </w:rPr>
        <w:t>: 441-446 [PMID: 22257792 DOI: 10.1016/j.ejca.2011.11.036]</w:t>
      </w:r>
    </w:p>
    <w:p w14:paraId="2A4A1FCA"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11 </w:t>
      </w:r>
      <w:proofErr w:type="spellStart"/>
      <w:r w:rsidRPr="00CE4471">
        <w:rPr>
          <w:rFonts w:ascii="Book Antiqua" w:hAnsi="Book Antiqua"/>
          <w:b/>
          <w:sz w:val="24"/>
          <w:szCs w:val="24"/>
        </w:rPr>
        <w:t>Gillies</w:t>
      </w:r>
      <w:proofErr w:type="spellEnd"/>
      <w:r w:rsidRPr="00CE4471">
        <w:rPr>
          <w:rFonts w:ascii="Book Antiqua" w:hAnsi="Book Antiqua"/>
          <w:b/>
          <w:sz w:val="24"/>
          <w:szCs w:val="24"/>
        </w:rPr>
        <w:t xml:space="preserve"> RJ</w:t>
      </w:r>
      <w:r w:rsidRPr="00CE4471">
        <w:rPr>
          <w:rFonts w:ascii="Book Antiqua" w:hAnsi="Book Antiqua"/>
          <w:sz w:val="24"/>
          <w:szCs w:val="24"/>
        </w:rPr>
        <w:t xml:space="preserve">, </w:t>
      </w:r>
      <w:proofErr w:type="spellStart"/>
      <w:r w:rsidRPr="00CE4471">
        <w:rPr>
          <w:rFonts w:ascii="Book Antiqua" w:hAnsi="Book Antiqua"/>
          <w:sz w:val="24"/>
          <w:szCs w:val="24"/>
        </w:rPr>
        <w:t>Kinahan</w:t>
      </w:r>
      <w:proofErr w:type="spellEnd"/>
      <w:r w:rsidRPr="00CE4471">
        <w:rPr>
          <w:rFonts w:ascii="Book Antiqua" w:hAnsi="Book Antiqua"/>
          <w:sz w:val="24"/>
          <w:szCs w:val="24"/>
        </w:rPr>
        <w:t xml:space="preserve"> PE, </w:t>
      </w:r>
      <w:proofErr w:type="spellStart"/>
      <w:r w:rsidRPr="00CE4471">
        <w:rPr>
          <w:rFonts w:ascii="Book Antiqua" w:hAnsi="Book Antiqua"/>
          <w:sz w:val="24"/>
          <w:szCs w:val="24"/>
        </w:rPr>
        <w:t>Hricak</w:t>
      </w:r>
      <w:proofErr w:type="spellEnd"/>
      <w:r w:rsidRPr="00CE4471">
        <w:rPr>
          <w:rFonts w:ascii="Book Antiqua" w:hAnsi="Book Antiqua"/>
          <w:sz w:val="24"/>
          <w:szCs w:val="24"/>
        </w:rPr>
        <w:t xml:space="preserve"> H. Radiomics: Images Are More than Pictures, They Are Data. </w:t>
      </w:r>
      <w:r w:rsidRPr="00CE4471">
        <w:rPr>
          <w:rFonts w:ascii="Book Antiqua" w:hAnsi="Book Antiqua"/>
          <w:i/>
          <w:sz w:val="24"/>
          <w:szCs w:val="24"/>
        </w:rPr>
        <w:t>Radiology</w:t>
      </w:r>
      <w:r w:rsidRPr="00CE4471">
        <w:rPr>
          <w:rFonts w:ascii="Book Antiqua" w:hAnsi="Book Antiqua"/>
          <w:sz w:val="24"/>
          <w:szCs w:val="24"/>
        </w:rPr>
        <w:t xml:space="preserve"> 2016; </w:t>
      </w:r>
      <w:r w:rsidRPr="00CE4471">
        <w:rPr>
          <w:rFonts w:ascii="Book Antiqua" w:hAnsi="Book Antiqua"/>
          <w:b/>
          <w:sz w:val="24"/>
          <w:szCs w:val="24"/>
        </w:rPr>
        <w:t>278</w:t>
      </w:r>
      <w:r w:rsidRPr="00CE4471">
        <w:rPr>
          <w:rFonts w:ascii="Book Antiqua" w:hAnsi="Book Antiqua"/>
          <w:sz w:val="24"/>
          <w:szCs w:val="24"/>
        </w:rPr>
        <w:t>: 563-577 [PMID: 26579733 DOI: 10.1148/radiol.2015151169]</w:t>
      </w:r>
    </w:p>
    <w:p w14:paraId="78B243F3"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12 </w:t>
      </w:r>
      <w:proofErr w:type="spellStart"/>
      <w:r w:rsidRPr="00CE4471">
        <w:rPr>
          <w:rFonts w:ascii="Book Antiqua" w:hAnsi="Book Antiqua"/>
          <w:b/>
          <w:sz w:val="24"/>
          <w:szCs w:val="24"/>
        </w:rPr>
        <w:t>Gyawali</w:t>
      </w:r>
      <w:proofErr w:type="spellEnd"/>
      <w:r w:rsidRPr="00CE4471">
        <w:rPr>
          <w:rFonts w:ascii="Book Antiqua" w:hAnsi="Book Antiqua"/>
          <w:b/>
          <w:sz w:val="24"/>
          <w:szCs w:val="24"/>
        </w:rPr>
        <w:t xml:space="preserve"> B</w:t>
      </w:r>
      <w:r w:rsidRPr="00CE4471">
        <w:rPr>
          <w:rFonts w:ascii="Book Antiqua" w:hAnsi="Book Antiqua"/>
          <w:sz w:val="24"/>
          <w:szCs w:val="24"/>
        </w:rPr>
        <w:t xml:space="preserve">. Does global oncology need artificial intelligence? </w:t>
      </w:r>
      <w:r w:rsidRPr="00CE4471">
        <w:rPr>
          <w:rFonts w:ascii="Book Antiqua" w:hAnsi="Book Antiqua"/>
          <w:i/>
          <w:sz w:val="24"/>
          <w:szCs w:val="24"/>
        </w:rPr>
        <w:t>Lancet Oncol</w:t>
      </w:r>
      <w:r w:rsidRPr="00CE4471">
        <w:rPr>
          <w:rFonts w:ascii="Book Antiqua" w:hAnsi="Book Antiqua"/>
          <w:sz w:val="24"/>
          <w:szCs w:val="24"/>
        </w:rPr>
        <w:t xml:space="preserve"> 2018; </w:t>
      </w:r>
      <w:r w:rsidRPr="00CE4471">
        <w:rPr>
          <w:rFonts w:ascii="Book Antiqua" w:hAnsi="Book Antiqua"/>
          <w:b/>
          <w:sz w:val="24"/>
          <w:szCs w:val="24"/>
        </w:rPr>
        <w:t>19</w:t>
      </w:r>
      <w:r w:rsidRPr="00CE4471">
        <w:rPr>
          <w:rFonts w:ascii="Book Antiqua" w:hAnsi="Book Antiqua"/>
          <w:sz w:val="24"/>
          <w:szCs w:val="24"/>
        </w:rPr>
        <w:t>: 599-600 [PMID: 29726374 DOI: 10.1016/S1470-2045(18)30269-9]</w:t>
      </w:r>
    </w:p>
    <w:p w14:paraId="69E5AAA0"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13 </w:t>
      </w:r>
      <w:r w:rsidRPr="00CE4471">
        <w:rPr>
          <w:rFonts w:ascii="Book Antiqua" w:hAnsi="Book Antiqua"/>
          <w:b/>
          <w:sz w:val="24"/>
          <w:szCs w:val="24"/>
        </w:rPr>
        <w:t>Torre LA</w:t>
      </w:r>
      <w:r w:rsidRPr="00CE4471">
        <w:rPr>
          <w:rFonts w:ascii="Book Antiqua" w:hAnsi="Book Antiqua"/>
          <w:sz w:val="24"/>
          <w:szCs w:val="24"/>
        </w:rPr>
        <w:t xml:space="preserve">, Bray F, Siegel RL, </w:t>
      </w:r>
      <w:proofErr w:type="spellStart"/>
      <w:r w:rsidRPr="00CE4471">
        <w:rPr>
          <w:rFonts w:ascii="Book Antiqua" w:hAnsi="Book Antiqua"/>
          <w:sz w:val="24"/>
          <w:szCs w:val="24"/>
        </w:rPr>
        <w:t>Ferlay</w:t>
      </w:r>
      <w:proofErr w:type="spellEnd"/>
      <w:r w:rsidRPr="00CE4471">
        <w:rPr>
          <w:rFonts w:ascii="Book Antiqua" w:hAnsi="Book Antiqua"/>
          <w:sz w:val="24"/>
          <w:szCs w:val="24"/>
        </w:rPr>
        <w:t xml:space="preserve"> J, </w:t>
      </w:r>
      <w:proofErr w:type="spellStart"/>
      <w:r w:rsidRPr="00CE4471">
        <w:rPr>
          <w:rFonts w:ascii="Book Antiqua" w:hAnsi="Book Antiqua"/>
          <w:sz w:val="24"/>
          <w:szCs w:val="24"/>
        </w:rPr>
        <w:t>Lortet-Tieulent</w:t>
      </w:r>
      <w:proofErr w:type="spellEnd"/>
      <w:r w:rsidRPr="00CE4471">
        <w:rPr>
          <w:rFonts w:ascii="Book Antiqua" w:hAnsi="Book Antiqua"/>
          <w:sz w:val="24"/>
          <w:szCs w:val="24"/>
        </w:rPr>
        <w:t xml:space="preserve"> J, Jemal A. Global cancer statistics, 2012. </w:t>
      </w:r>
      <w:r w:rsidRPr="00CE4471">
        <w:rPr>
          <w:rFonts w:ascii="Book Antiqua" w:hAnsi="Book Antiqua"/>
          <w:i/>
          <w:sz w:val="24"/>
          <w:szCs w:val="24"/>
        </w:rPr>
        <w:t>CA Cancer J Clin</w:t>
      </w:r>
      <w:r w:rsidRPr="00CE4471">
        <w:rPr>
          <w:rFonts w:ascii="Book Antiqua" w:hAnsi="Book Antiqua"/>
          <w:sz w:val="24"/>
          <w:szCs w:val="24"/>
        </w:rPr>
        <w:t xml:space="preserve"> 2015; </w:t>
      </w:r>
      <w:r w:rsidRPr="00CE4471">
        <w:rPr>
          <w:rFonts w:ascii="Book Antiqua" w:hAnsi="Book Antiqua"/>
          <w:b/>
          <w:sz w:val="24"/>
          <w:szCs w:val="24"/>
        </w:rPr>
        <w:t>65</w:t>
      </w:r>
      <w:r w:rsidRPr="00CE4471">
        <w:rPr>
          <w:rFonts w:ascii="Book Antiqua" w:hAnsi="Book Antiqua"/>
          <w:sz w:val="24"/>
          <w:szCs w:val="24"/>
        </w:rPr>
        <w:t>: 87-108 [PMID: 25651787 DOI: 10.3322/caac.21262]</w:t>
      </w:r>
    </w:p>
    <w:p w14:paraId="2ACFA4F4"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14 </w:t>
      </w:r>
      <w:r w:rsidRPr="00CE4471">
        <w:rPr>
          <w:rFonts w:ascii="Book Antiqua" w:hAnsi="Book Antiqua"/>
          <w:b/>
          <w:sz w:val="24"/>
          <w:szCs w:val="24"/>
        </w:rPr>
        <w:t>Quint LE</w:t>
      </w:r>
      <w:r w:rsidRPr="00CE4471">
        <w:rPr>
          <w:rFonts w:ascii="Book Antiqua" w:hAnsi="Book Antiqua"/>
          <w:sz w:val="24"/>
          <w:szCs w:val="24"/>
        </w:rPr>
        <w:t xml:space="preserve">, </w:t>
      </w:r>
      <w:proofErr w:type="spellStart"/>
      <w:r w:rsidRPr="00CE4471">
        <w:rPr>
          <w:rFonts w:ascii="Book Antiqua" w:hAnsi="Book Antiqua"/>
          <w:sz w:val="24"/>
          <w:szCs w:val="24"/>
        </w:rPr>
        <w:t>Bogot</w:t>
      </w:r>
      <w:proofErr w:type="spellEnd"/>
      <w:r w:rsidRPr="00CE4471">
        <w:rPr>
          <w:rFonts w:ascii="Book Antiqua" w:hAnsi="Book Antiqua"/>
          <w:sz w:val="24"/>
          <w:szCs w:val="24"/>
        </w:rPr>
        <w:t xml:space="preserve"> NR. Staging esophageal cancer. </w:t>
      </w:r>
      <w:r w:rsidRPr="00CE4471">
        <w:rPr>
          <w:rFonts w:ascii="Book Antiqua" w:hAnsi="Book Antiqua"/>
          <w:i/>
          <w:sz w:val="24"/>
          <w:szCs w:val="24"/>
        </w:rPr>
        <w:t>Cancer Imaging</w:t>
      </w:r>
      <w:r w:rsidRPr="00CE4471">
        <w:rPr>
          <w:rFonts w:ascii="Book Antiqua" w:hAnsi="Book Antiqua"/>
          <w:sz w:val="24"/>
          <w:szCs w:val="24"/>
        </w:rPr>
        <w:t xml:space="preserve"> 2008; </w:t>
      </w:r>
      <w:r w:rsidRPr="00CE4471">
        <w:rPr>
          <w:rFonts w:ascii="Book Antiqua" w:hAnsi="Book Antiqua"/>
          <w:b/>
          <w:sz w:val="24"/>
          <w:szCs w:val="24"/>
        </w:rPr>
        <w:t>8 Spec No A</w:t>
      </w:r>
      <w:r w:rsidRPr="00CE4471">
        <w:rPr>
          <w:rFonts w:ascii="Book Antiqua" w:hAnsi="Book Antiqua"/>
          <w:sz w:val="24"/>
          <w:szCs w:val="24"/>
        </w:rPr>
        <w:t>: S33-S42 [PMID: 18852079 DOI: 10.1102/1470-7330.2008.9007]</w:t>
      </w:r>
    </w:p>
    <w:p w14:paraId="7AF7DC89"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15 </w:t>
      </w:r>
      <w:proofErr w:type="spellStart"/>
      <w:r w:rsidRPr="00CE4471">
        <w:rPr>
          <w:rFonts w:ascii="Book Antiqua" w:hAnsi="Book Antiqua"/>
          <w:b/>
          <w:sz w:val="24"/>
          <w:szCs w:val="24"/>
        </w:rPr>
        <w:t>Räsänen</w:t>
      </w:r>
      <w:proofErr w:type="spellEnd"/>
      <w:r w:rsidRPr="00CE4471">
        <w:rPr>
          <w:rFonts w:ascii="Book Antiqua" w:hAnsi="Book Antiqua"/>
          <w:b/>
          <w:sz w:val="24"/>
          <w:szCs w:val="24"/>
        </w:rPr>
        <w:t xml:space="preserve"> JV</w:t>
      </w:r>
      <w:r w:rsidRPr="00CE4471">
        <w:rPr>
          <w:rFonts w:ascii="Book Antiqua" w:hAnsi="Book Antiqua"/>
          <w:sz w:val="24"/>
          <w:szCs w:val="24"/>
        </w:rPr>
        <w:t xml:space="preserve">, </w:t>
      </w:r>
      <w:proofErr w:type="spellStart"/>
      <w:r w:rsidRPr="00CE4471">
        <w:rPr>
          <w:rFonts w:ascii="Book Antiqua" w:hAnsi="Book Antiqua"/>
          <w:sz w:val="24"/>
          <w:szCs w:val="24"/>
        </w:rPr>
        <w:t>Sihvo</w:t>
      </w:r>
      <w:proofErr w:type="spellEnd"/>
      <w:r w:rsidRPr="00CE4471">
        <w:rPr>
          <w:rFonts w:ascii="Book Antiqua" w:hAnsi="Book Antiqua"/>
          <w:sz w:val="24"/>
          <w:szCs w:val="24"/>
        </w:rPr>
        <w:t xml:space="preserve"> EI, </w:t>
      </w:r>
      <w:proofErr w:type="spellStart"/>
      <w:r w:rsidRPr="00CE4471">
        <w:rPr>
          <w:rFonts w:ascii="Book Antiqua" w:hAnsi="Book Antiqua"/>
          <w:sz w:val="24"/>
          <w:szCs w:val="24"/>
        </w:rPr>
        <w:t>Knuuti</w:t>
      </w:r>
      <w:proofErr w:type="spellEnd"/>
      <w:r w:rsidRPr="00CE4471">
        <w:rPr>
          <w:rFonts w:ascii="Book Antiqua" w:hAnsi="Book Antiqua"/>
          <w:sz w:val="24"/>
          <w:szCs w:val="24"/>
        </w:rPr>
        <w:t xml:space="preserve"> MJ, </w:t>
      </w:r>
      <w:proofErr w:type="spellStart"/>
      <w:r w:rsidRPr="00CE4471">
        <w:rPr>
          <w:rFonts w:ascii="Book Antiqua" w:hAnsi="Book Antiqua"/>
          <w:sz w:val="24"/>
          <w:szCs w:val="24"/>
        </w:rPr>
        <w:t>Minn</w:t>
      </w:r>
      <w:proofErr w:type="spellEnd"/>
      <w:r w:rsidRPr="00CE4471">
        <w:rPr>
          <w:rFonts w:ascii="Book Antiqua" w:hAnsi="Book Antiqua"/>
          <w:sz w:val="24"/>
          <w:szCs w:val="24"/>
        </w:rPr>
        <w:t xml:space="preserve"> HR, </w:t>
      </w:r>
      <w:proofErr w:type="spellStart"/>
      <w:r w:rsidRPr="00CE4471">
        <w:rPr>
          <w:rFonts w:ascii="Book Antiqua" w:hAnsi="Book Antiqua"/>
          <w:sz w:val="24"/>
          <w:szCs w:val="24"/>
        </w:rPr>
        <w:t>Luostarinen</w:t>
      </w:r>
      <w:proofErr w:type="spellEnd"/>
      <w:r w:rsidRPr="00CE4471">
        <w:rPr>
          <w:rFonts w:ascii="Book Antiqua" w:hAnsi="Book Antiqua"/>
          <w:sz w:val="24"/>
          <w:szCs w:val="24"/>
        </w:rPr>
        <w:t xml:space="preserve"> ME, </w:t>
      </w:r>
      <w:proofErr w:type="spellStart"/>
      <w:r w:rsidRPr="00CE4471">
        <w:rPr>
          <w:rFonts w:ascii="Book Antiqua" w:hAnsi="Book Antiqua"/>
          <w:sz w:val="24"/>
          <w:szCs w:val="24"/>
        </w:rPr>
        <w:t>Laippala</w:t>
      </w:r>
      <w:proofErr w:type="spellEnd"/>
      <w:r w:rsidRPr="00CE4471">
        <w:rPr>
          <w:rFonts w:ascii="Book Antiqua" w:hAnsi="Book Antiqua"/>
          <w:sz w:val="24"/>
          <w:szCs w:val="24"/>
        </w:rPr>
        <w:t xml:space="preserve"> P, </w:t>
      </w:r>
      <w:proofErr w:type="spellStart"/>
      <w:r w:rsidRPr="00CE4471">
        <w:rPr>
          <w:rFonts w:ascii="Book Antiqua" w:hAnsi="Book Antiqua"/>
          <w:sz w:val="24"/>
          <w:szCs w:val="24"/>
        </w:rPr>
        <w:t>Viljanen</w:t>
      </w:r>
      <w:proofErr w:type="spellEnd"/>
      <w:r w:rsidRPr="00CE4471">
        <w:rPr>
          <w:rFonts w:ascii="Book Antiqua" w:hAnsi="Book Antiqua"/>
          <w:sz w:val="24"/>
          <w:szCs w:val="24"/>
        </w:rPr>
        <w:t xml:space="preserve"> T, </w:t>
      </w:r>
      <w:proofErr w:type="spellStart"/>
      <w:r w:rsidRPr="00CE4471">
        <w:rPr>
          <w:rFonts w:ascii="Book Antiqua" w:hAnsi="Book Antiqua"/>
          <w:sz w:val="24"/>
          <w:szCs w:val="24"/>
        </w:rPr>
        <w:t>Salo</w:t>
      </w:r>
      <w:proofErr w:type="spellEnd"/>
      <w:r w:rsidRPr="00CE4471">
        <w:rPr>
          <w:rFonts w:ascii="Book Antiqua" w:hAnsi="Book Antiqua"/>
          <w:sz w:val="24"/>
          <w:szCs w:val="24"/>
        </w:rPr>
        <w:t xml:space="preserve"> JA. Prospective analysis of accuracy of positron emission tomography, computed tomography, and endoscopic ultrasonography in staging of adenocarcinoma of the esophagus and the esophagogastric junction. </w:t>
      </w:r>
      <w:r w:rsidRPr="00CE4471">
        <w:rPr>
          <w:rFonts w:ascii="Book Antiqua" w:hAnsi="Book Antiqua"/>
          <w:i/>
          <w:sz w:val="24"/>
          <w:szCs w:val="24"/>
        </w:rPr>
        <w:lastRenderedPageBreak/>
        <w:t>Ann Surg Oncol</w:t>
      </w:r>
      <w:r w:rsidRPr="00CE4471">
        <w:rPr>
          <w:rFonts w:ascii="Book Antiqua" w:hAnsi="Book Antiqua"/>
          <w:sz w:val="24"/>
          <w:szCs w:val="24"/>
        </w:rPr>
        <w:t xml:space="preserve"> 2003; </w:t>
      </w:r>
      <w:r w:rsidRPr="00CE4471">
        <w:rPr>
          <w:rFonts w:ascii="Book Antiqua" w:hAnsi="Book Antiqua"/>
          <w:b/>
          <w:sz w:val="24"/>
          <w:szCs w:val="24"/>
        </w:rPr>
        <w:t>10</w:t>
      </w:r>
      <w:r w:rsidRPr="00CE4471">
        <w:rPr>
          <w:rFonts w:ascii="Book Antiqua" w:hAnsi="Book Antiqua"/>
          <w:sz w:val="24"/>
          <w:szCs w:val="24"/>
        </w:rPr>
        <w:t>: 954-960 [PMID: 14527917 DOI: 10.1245/ASO.2003.12.002]</w:t>
      </w:r>
    </w:p>
    <w:p w14:paraId="11D460F1"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16 </w:t>
      </w:r>
      <w:r w:rsidRPr="00CE4471">
        <w:rPr>
          <w:rFonts w:ascii="Book Antiqua" w:hAnsi="Book Antiqua"/>
          <w:b/>
          <w:sz w:val="24"/>
          <w:szCs w:val="24"/>
        </w:rPr>
        <w:t>Rice TW</w:t>
      </w:r>
      <w:r w:rsidRPr="00CE4471">
        <w:rPr>
          <w:rFonts w:ascii="Book Antiqua" w:hAnsi="Book Antiqua"/>
          <w:sz w:val="24"/>
          <w:szCs w:val="24"/>
        </w:rPr>
        <w:t xml:space="preserve">. Clinical staging of esophageal carcinoma. CT, EUS, and PET. </w:t>
      </w:r>
      <w:r w:rsidRPr="00CE4471">
        <w:rPr>
          <w:rFonts w:ascii="Book Antiqua" w:hAnsi="Book Antiqua"/>
          <w:i/>
          <w:sz w:val="24"/>
          <w:szCs w:val="24"/>
        </w:rPr>
        <w:t>Chest Surg Clin N Am</w:t>
      </w:r>
      <w:r w:rsidRPr="00CE4471">
        <w:rPr>
          <w:rFonts w:ascii="Book Antiqua" w:hAnsi="Book Antiqua"/>
          <w:sz w:val="24"/>
          <w:szCs w:val="24"/>
        </w:rPr>
        <w:t xml:space="preserve"> 2000; </w:t>
      </w:r>
      <w:r w:rsidRPr="00CE4471">
        <w:rPr>
          <w:rFonts w:ascii="Book Antiqua" w:hAnsi="Book Antiqua"/>
          <w:b/>
          <w:sz w:val="24"/>
          <w:szCs w:val="24"/>
        </w:rPr>
        <w:t>10</w:t>
      </w:r>
      <w:r w:rsidRPr="00CE4471">
        <w:rPr>
          <w:rFonts w:ascii="Book Antiqua" w:hAnsi="Book Antiqua"/>
          <w:sz w:val="24"/>
          <w:szCs w:val="24"/>
        </w:rPr>
        <w:t>: 471-485 [PMID: 10967751]</w:t>
      </w:r>
    </w:p>
    <w:p w14:paraId="1B97CA0E"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17 </w:t>
      </w:r>
      <w:proofErr w:type="spellStart"/>
      <w:r w:rsidRPr="00CE4471">
        <w:rPr>
          <w:rFonts w:ascii="Book Antiqua" w:hAnsi="Book Antiqua"/>
          <w:b/>
          <w:sz w:val="24"/>
          <w:szCs w:val="24"/>
        </w:rPr>
        <w:t>Romagnuolo</w:t>
      </w:r>
      <w:proofErr w:type="spellEnd"/>
      <w:r w:rsidRPr="00CE4471">
        <w:rPr>
          <w:rFonts w:ascii="Book Antiqua" w:hAnsi="Book Antiqua"/>
          <w:b/>
          <w:sz w:val="24"/>
          <w:szCs w:val="24"/>
        </w:rPr>
        <w:t xml:space="preserve"> J</w:t>
      </w:r>
      <w:r w:rsidRPr="00CE4471">
        <w:rPr>
          <w:rFonts w:ascii="Book Antiqua" w:hAnsi="Book Antiqua"/>
          <w:sz w:val="24"/>
          <w:szCs w:val="24"/>
        </w:rPr>
        <w:t xml:space="preserve">, Scott J, Hawes RH, Hoffman BJ, Reed CE, </w:t>
      </w:r>
      <w:proofErr w:type="spellStart"/>
      <w:r w:rsidRPr="00CE4471">
        <w:rPr>
          <w:rFonts w:ascii="Book Antiqua" w:hAnsi="Book Antiqua"/>
          <w:sz w:val="24"/>
          <w:szCs w:val="24"/>
        </w:rPr>
        <w:t>Aithal</w:t>
      </w:r>
      <w:proofErr w:type="spellEnd"/>
      <w:r w:rsidRPr="00CE4471">
        <w:rPr>
          <w:rFonts w:ascii="Book Antiqua" w:hAnsi="Book Antiqua"/>
          <w:sz w:val="24"/>
          <w:szCs w:val="24"/>
        </w:rPr>
        <w:t xml:space="preserve"> GP, </w:t>
      </w:r>
      <w:proofErr w:type="spellStart"/>
      <w:r w:rsidRPr="00CE4471">
        <w:rPr>
          <w:rFonts w:ascii="Book Antiqua" w:hAnsi="Book Antiqua"/>
          <w:sz w:val="24"/>
          <w:szCs w:val="24"/>
        </w:rPr>
        <w:t>Breslin</w:t>
      </w:r>
      <w:proofErr w:type="spellEnd"/>
      <w:r w:rsidRPr="00CE4471">
        <w:rPr>
          <w:rFonts w:ascii="Book Antiqua" w:hAnsi="Book Antiqua"/>
          <w:sz w:val="24"/>
          <w:szCs w:val="24"/>
        </w:rPr>
        <w:t xml:space="preserve"> NP, Chen RY, </w:t>
      </w:r>
      <w:proofErr w:type="spellStart"/>
      <w:r w:rsidRPr="00CE4471">
        <w:rPr>
          <w:rFonts w:ascii="Book Antiqua" w:hAnsi="Book Antiqua"/>
          <w:sz w:val="24"/>
          <w:szCs w:val="24"/>
        </w:rPr>
        <w:t>Gumustop</w:t>
      </w:r>
      <w:proofErr w:type="spellEnd"/>
      <w:r w:rsidRPr="00CE4471">
        <w:rPr>
          <w:rFonts w:ascii="Book Antiqua" w:hAnsi="Book Antiqua"/>
          <w:sz w:val="24"/>
          <w:szCs w:val="24"/>
        </w:rPr>
        <w:t xml:space="preserve"> B, Hennessey W, Van </w:t>
      </w:r>
      <w:proofErr w:type="spellStart"/>
      <w:r w:rsidRPr="00CE4471">
        <w:rPr>
          <w:rFonts w:ascii="Book Antiqua" w:hAnsi="Book Antiqua"/>
          <w:sz w:val="24"/>
          <w:szCs w:val="24"/>
        </w:rPr>
        <w:t>Velse</w:t>
      </w:r>
      <w:proofErr w:type="spellEnd"/>
      <w:r w:rsidRPr="00CE4471">
        <w:rPr>
          <w:rFonts w:ascii="Book Antiqua" w:hAnsi="Book Antiqua"/>
          <w:sz w:val="24"/>
          <w:szCs w:val="24"/>
        </w:rPr>
        <w:t xml:space="preserve"> A, Wallace MB. Helical CT versus EUS with fine needle aspiration for celiac nodal assessment in patients with esophageal cancer. </w:t>
      </w:r>
      <w:proofErr w:type="spellStart"/>
      <w:r w:rsidRPr="00CE4471">
        <w:rPr>
          <w:rFonts w:ascii="Book Antiqua" w:hAnsi="Book Antiqua"/>
          <w:i/>
          <w:sz w:val="24"/>
          <w:szCs w:val="24"/>
        </w:rPr>
        <w:t>Gastrointest</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Endosc</w:t>
      </w:r>
      <w:proofErr w:type="spellEnd"/>
      <w:r w:rsidRPr="00CE4471">
        <w:rPr>
          <w:rFonts w:ascii="Book Antiqua" w:hAnsi="Book Antiqua"/>
          <w:sz w:val="24"/>
          <w:szCs w:val="24"/>
        </w:rPr>
        <w:t xml:space="preserve"> 2002; </w:t>
      </w:r>
      <w:r w:rsidRPr="00CE4471">
        <w:rPr>
          <w:rFonts w:ascii="Book Antiqua" w:hAnsi="Book Antiqua"/>
          <w:b/>
          <w:sz w:val="24"/>
          <w:szCs w:val="24"/>
        </w:rPr>
        <w:t>55</w:t>
      </w:r>
      <w:r w:rsidRPr="00CE4471">
        <w:rPr>
          <w:rFonts w:ascii="Book Antiqua" w:hAnsi="Book Antiqua"/>
          <w:sz w:val="24"/>
          <w:szCs w:val="24"/>
        </w:rPr>
        <w:t>: 648-654 [PMID: 11979245 DOI: 10.1067/mge.2002.122650]</w:t>
      </w:r>
    </w:p>
    <w:p w14:paraId="292F4006"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18 </w:t>
      </w:r>
      <w:r w:rsidRPr="00CE4471">
        <w:rPr>
          <w:rFonts w:ascii="Book Antiqua" w:hAnsi="Book Antiqua"/>
          <w:b/>
          <w:sz w:val="24"/>
          <w:szCs w:val="24"/>
        </w:rPr>
        <w:t>Liu S</w:t>
      </w:r>
      <w:r w:rsidRPr="00CE4471">
        <w:rPr>
          <w:rFonts w:ascii="Book Antiqua" w:hAnsi="Book Antiqua"/>
          <w:sz w:val="24"/>
          <w:szCs w:val="24"/>
        </w:rPr>
        <w:t xml:space="preserve">, Zheng H, Pan X, Chen L, Shi M, Guan Y, Ge Y, He J, Zhou Z. Texture analysis of CT imaging for assessment of esophageal squamous cancer aggressiveness. </w:t>
      </w:r>
      <w:r w:rsidRPr="00CE4471">
        <w:rPr>
          <w:rFonts w:ascii="Book Antiqua" w:hAnsi="Book Antiqua"/>
          <w:i/>
          <w:sz w:val="24"/>
          <w:szCs w:val="24"/>
        </w:rPr>
        <w:t xml:space="preserve">J </w:t>
      </w:r>
      <w:proofErr w:type="spellStart"/>
      <w:r w:rsidRPr="00CE4471">
        <w:rPr>
          <w:rFonts w:ascii="Book Antiqua" w:hAnsi="Book Antiqua"/>
          <w:i/>
          <w:sz w:val="24"/>
          <w:szCs w:val="24"/>
        </w:rPr>
        <w:t>Thorac</w:t>
      </w:r>
      <w:proofErr w:type="spellEnd"/>
      <w:r w:rsidRPr="00CE4471">
        <w:rPr>
          <w:rFonts w:ascii="Book Antiqua" w:hAnsi="Book Antiqua"/>
          <w:i/>
          <w:sz w:val="24"/>
          <w:szCs w:val="24"/>
        </w:rPr>
        <w:t xml:space="preserve"> Dis</w:t>
      </w:r>
      <w:r w:rsidRPr="00CE4471">
        <w:rPr>
          <w:rFonts w:ascii="Book Antiqua" w:hAnsi="Book Antiqua"/>
          <w:sz w:val="24"/>
          <w:szCs w:val="24"/>
        </w:rPr>
        <w:t xml:space="preserve"> 2017; </w:t>
      </w:r>
      <w:r w:rsidRPr="00CE4471">
        <w:rPr>
          <w:rFonts w:ascii="Book Antiqua" w:hAnsi="Book Antiqua"/>
          <w:b/>
          <w:sz w:val="24"/>
          <w:szCs w:val="24"/>
        </w:rPr>
        <w:t>9</w:t>
      </w:r>
      <w:r w:rsidRPr="00CE4471">
        <w:rPr>
          <w:rFonts w:ascii="Book Antiqua" w:hAnsi="Book Antiqua"/>
          <w:sz w:val="24"/>
          <w:szCs w:val="24"/>
        </w:rPr>
        <w:t>: 4724-4732 [PMID: 29268543 DOI: 10.21037/jtd.2017.06.46]</w:t>
      </w:r>
    </w:p>
    <w:p w14:paraId="14B7DDDB"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19 </w:t>
      </w:r>
      <w:r w:rsidRPr="00CE4471">
        <w:rPr>
          <w:rFonts w:ascii="Book Antiqua" w:hAnsi="Book Antiqua"/>
          <w:b/>
          <w:sz w:val="24"/>
          <w:szCs w:val="24"/>
        </w:rPr>
        <w:t>Wu L</w:t>
      </w:r>
      <w:r w:rsidRPr="00CE4471">
        <w:rPr>
          <w:rFonts w:ascii="Book Antiqua" w:hAnsi="Book Antiqua"/>
          <w:sz w:val="24"/>
          <w:szCs w:val="24"/>
        </w:rPr>
        <w:t>, Wang C, Tan X, Cheng Z, Zhao K, Yan L, Liang Y, Liu Z, Liang C. Radiomics approach for preoperative identification of stages I</w:t>
      </w:r>
      <w:r w:rsidRPr="00CE4471">
        <w:rPr>
          <w:rFonts w:ascii="Book Antiqua" w:hAnsi="Book Antiqua"/>
          <w:b/>
          <w:sz w:val="24"/>
          <w:szCs w:val="24"/>
        </w:rPr>
        <w:t>-</w:t>
      </w:r>
      <w:r w:rsidRPr="00CE4471">
        <w:rPr>
          <w:rFonts w:ascii="Book Antiqua" w:hAnsi="Book Antiqua"/>
          <w:sz w:val="24"/>
          <w:szCs w:val="24"/>
        </w:rPr>
        <w:t>II and III</w:t>
      </w:r>
      <w:r w:rsidRPr="00CE4471">
        <w:rPr>
          <w:rFonts w:ascii="Book Antiqua" w:hAnsi="Book Antiqua"/>
          <w:b/>
          <w:sz w:val="24"/>
          <w:szCs w:val="24"/>
        </w:rPr>
        <w:t>-</w:t>
      </w:r>
      <w:r w:rsidRPr="00CE4471">
        <w:rPr>
          <w:rFonts w:ascii="Book Antiqua" w:hAnsi="Book Antiqua"/>
          <w:sz w:val="24"/>
          <w:szCs w:val="24"/>
        </w:rPr>
        <w:t xml:space="preserve">IV of esophageal cancer. </w:t>
      </w:r>
      <w:r w:rsidRPr="00CE4471">
        <w:rPr>
          <w:rFonts w:ascii="Book Antiqua" w:hAnsi="Book Antiqua"/>
          <w:i/>
          <w:sz w:val="24"/>
          <w:szCs w:val="24"/>
        </w:rPr>
        <w:t>Chin J Cancer Res</w:t>
      </w:r>
      <w:r w:rsidRPr="00CE4471">
        <w:rPr>
          <w:rFonts w:ascii="Book Antiqua" w:hAnsi="Book Antiqua"/>
          <w:sz w:val="24"/>
          <w:szCs w:val="24"/>
        </w:rPr>
        <w:t xml:space="preserve"> 2018; </w:t>
      </w:r>
      <w:r w:rsidRPr="00CE4471">
        <w:rPr>
          <w:rFonts w:ascii="Book Antiqua" w:hAnsi="Book Antiqua"/>
          <w:b/>
          <w:sz w:val="24"/>
          <w:szCs w:val="24"/>
        </w:rPr>
        <w:t>30</w:t>
      </w:r>
      <w:r w:rsidRPr="00CE4471">
        <w:rPr>
          <w:rFonts w:ascii="Book Antiqua" w:hAnsi="Book Antiqua"/>
          <w:sz w:val="24"/>
          <w:szCs w:val="24"/>
        </w:rPr>
        <w:t>: 396-405 [PMID: 30210219 DOI: 10.21147/j.issn.1000-9604.2018.04.02]</w:t>
      </w:r>
    </w:p>
    <w:p w14:paraId="6CC6CC75"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20 </w:t>
      </w:r>
      <w:r w:rsidRPr="00CE4471">
        <w:rPr>
          <w:rFonts w:ascii="Book Antiqua" w:hAnsi="Book Antiqua"/>
          <w:b/>
          <w:sz w:val="24"/>
          <w:szCs w:val="24"/>
        </w:rPr>
        <w:t>Ma C</w:t>
      </w:r>
      <w:r w:rsidRPr="00CE4471">
        <w:rPr>
          <w:rFonts w:ascii="Book Antiqua" w:hAnsi="Book Antiqua"/>
          <w:sz w:val="24"/>
          <w:szCs w:val="24"/>
        </w:rPr>
        <w:t xml:space="preserve">, Li D, Yin Y, Cao J. Comparison of characteristics of 18F-fluorodeoxyglucose and 18F-fluorothymidine PET during staging of esophageal squamous cell carcinoma. </w:t>
      </w:r>
      <w:proofErr w:type="spellStart"/>
      <w:r w:rsidRPr="00CE4471">
        <w:rPr>
          <w:rFonts w:ascii="Book Antiqua" w:hAnsi="Book Antiqua"/>
          <w:i/>
          <w:sz w:val="24"/>
          <w:szCs w:val="24"/>
        </w:rPr>
        <w:t>Nucl</w:t>
      </w:r>
      <w:proofErr w:type="spellEnd"/>
      <w:r w:rsidRPr="00CE4471">
        <w:rPr>
          <w:rFonts w:ascii="Book Antiqua" w:hAnsi="Book Antiqua"/>
          <w:i/>
          <w:sz w:val="24"/>
          <w:szCs w:val="24"/>
        </w:rPr>
        <w:t xml:space="preserve"> Med </w:t>
      </w:r>
      <w:proofErr w:type="spellStart"/>
      <w:r w:rsidRPr="00CE4471">
        <w:rPr>
          <w:rFonts w:ascii="Book Antiqua" w:hAnsi="Book Antiqua"/>
          <w:i/>
          <w:sz w:val="24"/>
          <w:szCs w:val="24"/>
        </w:rPr>
        <w:t>Commun</w:t>
      </w:r>
      <w:proofErr w:type="spellEnd"/>
      <w:r w:rsidRPr="00CE4471">
        <w:rPr>
          <w:rFonts w:ascii="Book Antiqua" w:hAnsi="Book Antiqua"/>
          <w:sz w:val="24"/>
          <w:szCs w:val="24"/>
        </w:rPr>
        <w:t xml:space="preserve"> 2015; </w:t>
      </w:r>
      <w:r w:rsidRPr="00CE4471">
        <w:rPr>
          <w:rFonts w:ascii="Book Antiqua" w:hAnsi="Book Antiqua"/>
          <w:b/>
          <w:sz w:val="24"/>
          <w:szCs w:val="24"/>
        </w:rPr>
        <w:t>36</w:t>
      </w:r>
      <w:r w:rsidRPr="00CE4471">
        <w:rPr>
          <w:rFonts w:ascii="Book Antiqua" w:hAnsi="Book Antiqua"/>
          <w:sz w:val="24"/>
          <w:szCs w:val="24"/>
        </w:rPr>
        <w:t>: 1181-1186 [PMID: 26367213 DOI: 10.1097/MNM.0000000000000378]</w:t>
      </w:r>
    </w:p>
    <w:p w14:paraId="219EA3A9"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21 </w:t>
      </w:r>
      <w:r w:rsidRPr="00CE4471">
        <w:rPr>
          <w:rFonts w:ascii="Book Antiqua" w:hAnsi="Book Antiqua"/>
          <w:b/>
          <w:sz w:val="24"/>
          <w:szCs w:val="24"/>
        </w:rPr>
        <w:t>Qu J</w:t>
      </w:r>
      <w:r w:rsidRPr="00CE4471">
        <w:rPr>
          <w:rFonts w:ascii="Book Antiqua" w:hAnsi="Book Antiqua"/>
          <w:sz w:val="24"/>
          <w:szCs w:val="24"/>
        </w:rPr>
        <w:t xml:space="preserve">, Shen C, Qin J, Wang Z, Liu Z, Guo J, Zhang H, Gao P, Bei T, Wang Y, Liu H, Kamel IR, Tian J, Li H. The MR radiomic signature can predict preoperative lymph node metastasis in patients with esophageal cancer. </w:t>
      </w:r>
      <w:proofErr w:type="spellStart"/>
      <w:r w:rsidRPr="00CE4471">
        <w:rPr>
          <w:rFonts w:ascii="Book Antiqua" w:hAnsi="Book Antiqua"/>
          <w:i/>
          <w:sz w:val="24"/>
          <w:szCs w:val="24"/>
        </w:rPr>
        <w:t>Eur</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2019; </w:t>
      </w:r>
      <w:r w:rsidRPr="00CE4471">
        <w:rPr>
          <w:rFonts w:ascii="Book Antiqua" w:hAnsi="Book Antiqua"/>
          <w:b/>
          <w:sz w:val="24"/>
          <w:szCs w:val="24"/>
        </w:rPr>
        <w:t>29</w:t>
      </w:r>
      <w:r w:rsidRPr="00CE4471">
        <w:rPr>
          <w:rFonts w:ascii="Book Antiqua" w:hAnsi="Book Antiqua"/>
          <w:sz w:val="24"/>
          <w:szCs w:val="24"/>
        </w:rPr>
        <w:t>: 906-914 [PMID: 30039220 DOI: 10.1007/s00330-018-5583-z]</w:t>
      </w:r>
    </w:p>
    <w:p w14:paraId="5DF9474F"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22 </w:t>
      </w:r>
      <w:proofErr w:type="spellStart"/>
      <w:r w:rsidRPr="00CE4471">
        <w:rPr>
          <w:rFonts w:ascii="Book Antiqua" w:hAnsi="Book Antiqua"/>
          <w:b/>
          <w:sz w:val="24"/>
          <w:szCs w:val="24"/>
        </w:rPr>
        <w:t>Tixier</w:t>
      </w:r>
      <w:proofErr w:type="spellEnd"/>
      <w:r w:rsidRPr="00CE4471">
        <w:rPr>
          <w:rFonts w:ascii="Book Antiqua" w:hAnsi="Book Antiqua"/>
          <w:b/>
          <w:sz w:val="24"/>
          <w:szCs w:val="24"/>
        </w:rPr>
        <w:t xml:space="preserve"> F</w:t>
      </w:r>
      <w:r w:rsidRPr="00CE4471">
        <w:rPr>
          <w:rFonts w:ascii="Book Antiqua" w:hAnsi="Book Antiqua"/>
          <w:sz w:val="24"/>
          <w:szCs w:val="24"/>
        </w:rPr>
        <w:t xml:space="preserve">, Le Rest CC, </w:t>
      </w:r>
      <w:proofErr w:type="spellStart"/>
      <w:r w:rsidRPr="00CE4471">
        <w:rPr>
          <w:rFonts w:ascii="Book Antiqua" w:hAnsi="Book Antiqua"/>
          <w:sz w:val="24"/>
          <w:szCs w:val="24"/>
        </w:rPr>
        <w:t>Hatt</w:t>
      </w:r>
      <w:proofErr w:type="spellEnd"/>
      <w:r w:rsidRPr="00CE4471">
        <w:rPr>
          <w:rFonts w:ascii="Book Antiqua" w:hAnsi="Book Antiqua"/>
          <w:sz w:val="24"/>
          <w:szCs w:val="24"/>
        </w:rPr>
        <w:t xml:space="preserve"> M, </w:t>
      </w:r>
      <w:proofErr w:type="spellStart"/>
      <w:r w:rsidRPr="00CE4471">
        <w:rPr>
          <w:rFonts w:ascii="Book Antiqua" w:hAnsi="Book Antiqua"/>
          <w:sz w:val="24"/>
          <w:szCs w:val="24"/>
        </w:rPr>
        <w:t>Albarghach</w:t>
      </w:r>
      <w:proofErr w:type="spellEnd"/>
      <w:r w:rsidRPr="00CE4471">
        <w:rPr>
          <w:rFonts w:ascii="Book Antiqua" w:hAnsi="Book Antiqua"/>
          <w:sz w:val="24"/>
          <w:szCs w:val="24"/>
        </w:rPr>
        <w:t xml:space="preserve"> N, </w:t>
      </w:r>
      <w:proofErr w:type="spellStart"/>
      <w:r w:rsidRPr="00CE4471">
        <w:rPr>
          <w:rFonts w:ascii="Book Antiqua" w:hAnsi="Book Antiqua"/>
          <w:sz w:val="24"/>
          <w:szCs w:val="24"/>
        </w:rPr>
        <w:t>Pradier</w:t>
      </w:r>
      <w:proofErr w:type="spellEnd"/>
      <w:r w:rsidRPr="00CE4471">
        <w:rPr>
          <w:rFonts w:ascii="Book Antiqua" w:hAnsi="Book Antiqua"/>
          <w:sz w:val="24"/>
          <w:szCs w:val="24"/>
        </w:rPr>
        <w:t xml:space="preserve"> O, </w:t>
      </w:r>
      <w:proofErr w:type="spellStart"/>
      <w:r w:rsidRPr="00CE4471">
        <w:rPr>
          <w:rFonts w:ascii="Book Antiqua" w:hAnsi="Book Antiqua"/>
          <w:sz w:val="24"/>
          <w:szCs w:val="24"/>
        </w:rPr>
        <w:t>Metges</w:t>
      </w:r>
      <w:proofErr w:type="spellEnd"/>
      <w:r w:rsidRPr="00CE4471">
        <w:rPr>
          <w:rFonts w:ascii="Book Antiqua" w:hAnsi="Book Antiqua"/>
          <w:sz w:val="24"/>
          <w:szCs w:val="24"/>
        </w:rPr>
        <w:t xml:space="preserve"> JP, </w:t>
      </w:r>
      <w:proofErr w:type="spellStart"/>
      <w:r w:rsidRPr="00CE4471">
        <w:rPr>
          <w:rFonts w:ascii="Book Antiqua" w:hAnsi="Book Antiqua"/>
          <w:sz w:val="24"/>
          <w:szCs w:val="24"/>
        </w:rPr>
        <w:t>Corcos</w:t>
      </w:r>
      <w:proofErr w:type="spellEnd"/>
      <w:r w:rsidRPr="00CE4471">
        <w:rPr>
          <w:rFonts w:ascii="Book Antiqua" w:hAnsi="Book Antiqua"/>
          <w:sz w:val="24"/>
          <w:szCs w:val="24"/>
        </w:rPr>
        <w:t xml:space="preserve"> L, </w:t>
      </w:r>
      <w:proofErr w:type="spellStart"/>
      <w:r w:rsidRPr="00CE4471">
        <w:rPr>
          <w:rFonts w:ascii="Book Antiqua" w:hAnsi="Book Antiqua"/>
          <w:sz w:val="24"/>
          <w:szCs w:val="24"/>
        </w:rPr>
        <w:t>Visvikis</w:t>
      </w:r>
      <w:proofErr w:type="spellEnd"/>
      <w:r w:rsidRPr="00CE4471">
        <w:rPr>
          <w:rFonts w:ascii="Book Antiqua" w:hAnsi="Book Antiqua"/>
          <w:sz w:val="24"/>
          <w:szCs w:val="24"/>
        </w:rPr>
        <w:t xml:space="preserve"> D. Intratumor heterogeneity characterized by textural features on baseline 18F-FDG PET images predicts response to concomitant </w:t>
      </w:r>
      <w:proofErr w:type="spellStart"/>
      <w:r w:rsidRPr="00CE4471">
        <w:rPr>
          <w:rFonts w:ascii="Book Antiqua" w:hAnsi="Book Antiqua"/>
          <w:sz w:val="24"/>
          <w:szCs w:val="24"/>
        </w:rPr>
        <w:t>radiochemotherapy</w:t>
      </w:r>
      <w:proofErr w:type="spellEnd"/>
      <w:r w:rsidRPr="00CE4471">
        <w:rPr>
          <w:rFonts w:ascii="Book Antiqua" w:hAnsi="Book Antiqua"/>
          <w:sz w:val="24"/>
          <w:szCs w:val="24"/>
        </w:rPr>
        <w:t xml:space="preserve"> in esophageal cancer. </w:t>
      </w:r>
      <w:r w:rsidRPr="00CE4471">
        <w:rPr>
          <w:rFonts w:ascii="Book Antiqua" w:hAnsi="Book Antiqua"/>
          <w:i/>
          <w:sz w:val="24"/>
          <w:szCs w:val="24"/>
        </w:rPr>
        <w:t xml:space="preserve">J </w:t>
      </w:r>
      <w:proofErr w:type="spellStart"/>
      <w:r w:rsidRPr="00CE4471">
        <w:rPr>
          <w:rFonts w:ascii="Book Antiqua" w:hAnsi="Book Antiqua"/>
          <w:i/>
          <w:sz w:val="24"/>
          <w:szCs w:val="24"/>
        </w:rPr>
        <w:t>Nucl</w:t>
      </w:r>
      <w:proofErr w:type="spellEnd"/>
      <w:r w:rsidRPr="00CE4471">
        <w:rPr>
          <w:rFonts w:ascii="Book Antiqua" w:hAnsi="Book Antiqua"/>
          <w:i/>
          <w:sz w:val="24"/>
          <w:szCs w:val="24"/>
        </w:rPr>
        <w:t xml:space="preserve"> Med</w:t>
      </w:r>
      <w:r w:rsidRPr="00CE4471">
        <w:rPr>
          <w:rFonts w:ascii="Book Antiqua" w:hAnsi="Book Antiqua"/>
          <w:sz w:val="24"/>
          <w:szCs w:val="24"/>
        </w:rPr>
        <w:t xml:space="preserve"> 2011; </w:t>
      </w:r>
      <w:r w:rsidRPr="00CE4471">
        <w:rPr>
          <w:rFonts w:ascii="Book Antiqua" w:hAnsi="Book Antiqua"/>
          <w:b/>
          <w:sz w:val="24"/>
          <w:szCs w:val="24"/>
        </w:rPr>
        <w:t>52</w:t>
      </w:r>
      <w:r w:rsidRPr="00CE4471">
        <w:rPr>
          <w:rFonts w:ascii="Book Antiqua" w:hAnsi="Book Antiqua"/>
          <w:sz w:val="24"/>
          <w:szCs w:val="24"/>
        </w:rPr>
        <w:t>: 369-378 [PMID: 21321270 DOI: 10.2967/jnumed.110.082404]</w:t>
      </w:r>
    </w:p>
    <w:p w14:paraId="3F319564"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lastRenderedPageBreak/>
        <w:t xml:space="preserve">23 </w:t>
      </w:r>
      <w:proofErr w:type="spellStart"/>
      <w:r w:rsidRPr="00CE4471">
        <w:rPr>
          <w:rFonts w:ascii="Book Antiqua" w:hAnsi="Book Antiqua"/>
          <w:b/>
          <w:sz w:val="24"/>
          <w:szCs w:val="24"/>
        </w:rPr>
        <w:t>Jin</w:t>
      </w:r>
      <w:proofErr w:type="spellEnd"/>
      <w:r w:rsidRPr="00CE4471">
        <w:rPr>
          <w:rFonts w:ascii="Book Antiqua" w:hAnsi="Book Antiqua"/>
          <w:b/>
          <w:sz w:val="24"/>
          <w:szCs w:val="24"/>
        </w:rPr>
        <w:t xml:space="preserve"> X</w:t>
      </w:r>
      <w:r w:rsidRPr="00CE4471">
        <w:rPr>
          <w:rFonts w:ascii="Book Antiqua" w:hAnsi="Book Antiqua"/>
          <w:sz w:val="24"/>
          <w:szCs w:val="24"/>
        </w:rPr>
        <w:t xml:space="preserve">, Zheng X, Chen D, </w:t>
      </w:r>
      <w:proofErr w:type="spellStart"/>
      <w:r w:rsidRPr="00CE4471">
        <w:rPr>
          <w:rFonts w:ascii="Book Antiqua" w:hAnsi="Book Antiqua"/>
          <w:sz w:val="24"/>
          <w:szCs w:val="24"/>
        </w:rPr>
        <w:t>Jin</w:t>
      </w:r>
      <w:proofErr w:type="spellEnd"/>
      <w:r w:rsidRPr="00CE4471">
        <w:rPr>
          <w:rFonts w:ascii="Book Antiqua" w:hAnsi="Book Antiqua"/>
          <w:sz w:val="24"/>
          <w:szCs w:val="24"/>
        </w:rPr>
        <w:t xml:space="preserve"> J, Zhu G, Deng X, Han C, Gong C, Zhou Y, Liu C, </w:t>
      </w:r>
      <w:proofErr w:type="spellStart"/>
      <w:r w:rsidRPr="00CE4471">
        <w:rPr>
          <w:rFonts w:ascii="Book Antiqua" w:hAnsi="Book Antiqua"/>
          <w:sz w:val="24"/>
          <w:szCs w:val="24"/>
        </w:rPr>
        <w:t>Xie</w:t>
      </w:r>
      <w:proofErr w:type="spellEnd"/>
      <w:r w:rsidRPr="00CE4471">
        <w:rPr>
          <w:rFonts w:ascii="Book Antiqua" w:hAnsi="Book Antiqua"/>
          <w:sz w:val="24"/>
          <w:szCs w:val="24"/>
        </w:rPr>
        <w:t xml:space="preserve"> C. Prediction of response after chemoradiation for esophageal cancer using a combination of dosimetry and CT radiomics. </w:t>
      </w:r>
      <w:proofErr w:type="spellStart"/>
      <w:r w:rsidRPr="00CE4471">
        <w:rPr>
          <w:rFonts w:ascii="Book Antiqua" w:hAnsi="Book Antiqua"/>
          <w:i/>
          <w:sz w:val="24"/>
          <w:szCs w:val="24"/>
        </w:rPr>
        <w:t>Eur</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2019; </w:t>
      </w:r>
      <w:r w:rsidRPr="00CE4471">
        <w:rPr>
          <w:rFonts w:ascii="Book Antiqua" w:hAnsi="Book Antiqua"/>
          <w:b/>
          <w:sz w:val="24"/>
          <w:szCs w:val="24"/>
        </w:rPr>
        <w:t>29</w:t>
      </w:r>
      <w:r w:rsidRPr="00CE4471">
        <w:rPr>
          <w:rFonts w:ascii="Book Antiqua" w:hAnsi="Book Antiqua"/>
          <w:sz w:val="24"/>
          <w:szCs w:val="24"/>
        </w:rPr>
        <w:t>: 6080-6088 [PMID: 31028447 DOI: 10.1007/s00330-019-06193-w]</w:t>
      </w:r>
    </w:p>
    <w:p w14:paraId="6C3CE22F"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24 </w:t>
      </w:r>
      <w:r w:rsidRPr="00CE4471">
        <w:rPr>
          <w:rFonts w:ascii="Book Antiqua" w:hAnsi="Book Antiqua"/>
          <w:b/>
          <w:sz w:val="24"/>
          <w:szCs w:val="24"/>
        </w:rPr>
        <w:t>Hou Z</w:t>
      </w:r>
      <w:r w:rsidRPr="00CE4471">
        <w:rPr>
          <w:rFonts w:ascii="Book Antiqua" w:hAnsi="Book Antiqua"/>
          <w:sz w:val="24"/>
          <w:szCs w:val="24"/>
        </w:rPr>
        <w:t xml:space="preserve">, Li S, Ren W, Liu J, Yan J, Wan S. Radiomic analysis in T2W and SPAIR T2W MRI: predict treatment response to chemoradiotherapy in esophageal squamous cell carcinoma. </w:t>
      </w:r>
      <w:r w:rsidRPr="00CE4471">
        <w:rPr>
          <w:rFonts w:ascii="Book Antiqua" w:hAnsi="Book Antiqua"/>
          <w:i/>
          <w:sz w:val="24"/>
          <w:szCs w:val="24"/>
        </w:rPr>
        <w:t xml:space="preserve">J </w:t>
      </w:r>
      <w:proofErr w:type="spellStart"/>
      <w:r w:rsidRPr="00CE4471">
        <w:rPr>
          <w:rFonts w:ascii="Book Antiqua" w:hAnsi="Book Antiqua"/>
          <w:i/>
          <w:sz w:val="24"/>
          <w:szCs w:val="24"/>
        </w:rPr>
        <w:t>Thorac</w:t>
      </w:r>
      <w:proofErr w:type="spellEnd"/>
      <w:r w:rsidRPr="00CE4471">
        <w:rPr>
          <w:rFonts w:ascii="Book Antiqua" w:hAnsi="Book Antiqua"/>
          <w:i/>
          <w:sz w:val="24"/>
          <w:szCs w:val="24"/>
        </w:rPr>
        <w:t xml:space="preserve"> Dis</w:t>
      </w:r>
      <w:r w:rsidRPr="00CE4471">
        <w:rPr>
          <w:rFonts w:ascii="Book Antiqua" w:hAnsi="Book Antiqua"/>
          <w:sz w:val="24"/>
          <w:szCs w:val="24"/>
        </w:rPr>
        <w:t xml:space="preserve"> 2018; </w:t>
      </w:r>
      <w:r w:rsidRPr="00CE4471">
        <w:rPr>
          <w:rFonts w:ascii="Book Antiqua" w:hAnsi="Book Antiqua"/>
          <w:b/>
          <w:sz w:val="24"/>
          <w:szCs w:val="24"/>
        </w:rPr>
        <w:t>10</w:t>
      </w:r>
      <w:r w:rsidRPr="00CE4471">
        <w:rPr>
          <w:rFonts w:ascii="Book Antiqua" w:hAnsi="Book Antiqua"/>
          <w:sz w:val="24"/>
          <w:szCs w:val="24"/>
        </w:rPr>
        <w:t>: 2256-2267 [PMID: 29850130 DOI: 10.21037/jtd.2018.03.123]</w:t>
      </w:r>
    </w:p>
    <w:p w14:paraId="76BE2280"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25 </w:t>
      </w:r>
      <w:r w:rsidRPr="00CE4471">
        <w:rPr>
          <w:rFonts w:ascii="Book Antiqua" w:hAnsi="Book Antiqua"/>
          <w:b/>
          <w:sz w:val="24"/>
          <w:szCs w:val="24"/>
        </w:rPr>
        <w:t>Larue RTHM</w:t>
      </w:r>
      <w:r w:rsidRPr="00CE4471">
        <w:rPr>
          <w:rFonts w:ascii="Book Antiqua" w:hAnsi="Book Antiqua"/>
          <w:sz w:val="24"/>
          <w:szCs w:val="24"/>
        </w:rPr>
        <w:t xml:space="preserve">, </w:t>
      </w:r>
      <w:proofErr w:type="spellStart"/>
      <w:r w:rsidRPr="00CE4471">
        <w:rPr>
          <w:rFonts w:ascii="Book Antiqua" w:hAnsi="Book Antiqua"/>
          <w:sz w:val="24"/>
          <w:szCs w:val="24"/>
        </w:rPr>
        <w:t>Klaassen</w:t>
      </w:r>
      <w:proofErr w:type="spellEnd"/>
      <w:r w:rsidRPr="00CE4471">
        <w:rPr>
          <w:rFonts w:ascii="Book Antiqua" w:hAnsi="Book Antiqua"/>
          <w:sz w:val="24"/>
          <w:szCs w:val="24"/>
        </w:rPr>
        <w:t xml:space="preserve"> R, </w:t>
      </w:r>
      <w:proofErr w:type="spellStart"/>
      <w:r w:rsidRPr="00CE4471">
        <w:rPr>
          <w:rFonts w:ascii="Book Antiqua" w:hAnsi="Book Antiqua"/>
          <w:sz w:val="24"/>
          <w:szCs w:val="24"/>
        </w:rPr>
        <w:t>Jochems</w:t>
      </w:r>
      <w:proofErr w:type="spellEnd"/>
      <w:r w:rsidRPr="00CE4471">
        <w:rPr>
          <w:rFonts w:ascii="Book Antiqua" w:hAnsi="Book Antiqua"/>
          <w:sz w:val="24"/>
          <w:szCs w:val="24"/>
        </w:rPr>
        <w:t xml:space="preserve"> A, </w:t>
      </w:r>
      <w:proofErr w:type="spellStart"/>
      <w:r w:rsidRPr="00CE4471">
        <w:rPr>
          <w:rFonts w:ascii="Book Antiqua" w:hAnsi="Book Antiqua"/>
          <w:sz w:val="24"/>
          <w:szCs w:val="24"/>
        </w:rPr>
        <w:t>Leijenaar</w:t>
      </w:r>
      <w:proofErr w:type="spellEnd"/>
      <w:r w:rsidRPr="00CE4471">
        <w:rPr>
          <w:rFonts w:ascii="Book Antiqua" w:hAnsi="Book Antiqua"/>
          <w:sz w:val="24"/>
          <w:szCs w:val="24"/>
        </w:rPr>
        <w:t xml:space="preserve"> RTH, Hulshof MCCM, van Berge </w:t>
      </w:r>
      <w:proofErr w:type="spellStart"/>
      <w:r w:rsidRPr="00CE4471">
        <w:rPr>
          <w:rFonts w:ascii="Book Antiqua" w:hAnsi="Book Antiqua"/>
          <w:sz w:val="24"/>
          <w:szCs w:val="24"/>
        </w:rPr>
        <w:t>Henegouwen</w:t>
      </w:r>
      <w:proofErr w:type="spellEnd"/>
      <w:r w:rsidRPr="00CE4471">
        <w:rPr>
          <w:rFonts w:ascii="Book Antiqua" w:hAnsi="Book Antiqua"/>
          <w:sz w:val="24"/>
          <w:szCs w:val="24"/>
        </w:rPr>
        <w:t xml:space="preserve"> MI, </w:t>
      </w:r>
      <w:proofErr w:type="spellStart"/>
      <w:r w:rsidRPr="00CE4471">
        <w:rPr>
          <w:rFonts w:ascii="Book Antiqua" w:hAnsi="Book Antiqua"/>
          <w:sz w:val="24"/>
          <w:szCs w:val="24"/>
        </w:rPr>
        <w:t>Schreurs</w:t>
      </w:r>
      <w:proofErr w:type="spellEnd"/>
      <w:r w:rsidRPr="00CE4471">
        <w:rPr>
          <w:rFonts w:ascii="Book Antiqua" w:hAnsi="Book Antiqua"/>
          <w:sz w:val="24"/>
          <w:szCs w:val="24"/>
        </w:rPr>
        <w:t xml:space="preserve"> WMJ, </w:t>
      </w:r>
      <w:proofErr w:type="spellStart"/>
      <w:r w:rsidRPr="00CE4471">
        <w:rPr>
          <w:rFonts w:ascii="Book Antiqua" w:hAnsi="Book Antiqua"/>
          <w:sz w:val="24"/>
          <w:szCs w:val="24"/>
        </w:rPr>
        <w:t>Sosef</w:t>
      </w:r>
      <w:proofErr w:type="spellEnd"/>
      <w:r w:rsidRPr="00CE4471">
        <w:rPr>
          <w:rFonts w:ascii="Book Antiqua" w:hAnsi="Book Antiqua"/>
          <w:sz w:val="24"/>
          <w:szCs w:val="24"/>
        </w:rPr>
        <w:t xml:space="preserve"> MN, van </w:t>
      </w:r>
      <w:proofErr w:type="spellStart"/>
      <w:r w:rsidRPr="00CE4471">
        <w:rPr>
          <w:rFonts w:ascii="Book Antiqua" w:hAnsi="Book Antiqua"/>
          <w:sz w:val="24"/>
          <w:szCs w:val="24"/>
        </w:rPr>
        <w:t>Elmpt</w:t>
      </w:r>
      <w:proofErr w:type="spellEnd"/>
      <w:r w:rsidRPr="00CE4471">
        <w:rPr>
          <w:rFonts w:ascii="Book Antiqua" w:hAnsi="Book Antiqua"/>
          <w:sz w:val="24"/>
          <w:szCs w:val="24"/>
        </w:rPr>
        <w:t xml:space="preserve"> W, van </w:t>
      </w:r>
      <w:proofErr w:type="spellStart"/>
      <w:r w:rsidRPr="00CE4471">
        <w:rPr>
          <w:rFonts w:ascii="Book Antiqua" w:hAnsi="Book Antiqua"/>
          <w:sz w:val="24"/>
          <w:szCs w:val="24"/>
        </w:rPr>
        <w:t>Laarhoven</w:t>
      </w:r>
      <w:proofErr w:type="spellEnd"/>
      <w:r w:rsidRPr="00CE4471">
        <w:rPr>
          <w:rFonts w:ascii="Book Antiqua" w:hAnsi="Book Antiqua"/>
          <w:sz w:val="24"/>
          <w:szCs w:val="24"/>
        </w:rPr>
        <w:t xml:space="preserve"> HWM, </w:t>
      </w:r>
      <w:proofErr w:type="spellStart"/>
      <w:r w:rsidRPr="00CE4471">
        <w:rPr>
          <w:rFonts w:ascii="Book Antiqua" w:hAnsi="Book Antiqua"/>
          <w:sz w:val="24"/>
          <w:szCs w:val="24"/>
        </w:rPr>
        <w:t>Lambin</w:t>
      </w:r>
      <w:proofErr w:type="spellEnd"/>
      <w:r w:rsidRPr="00CE4471">
        <w:rPr>
          <w:rFonts w:ascii="Book Antiqua" w:hAnsi="Book Antiqua"/>
          <w:sz w:val="24"/>
          <w:szCs w:val="24"/>
        </w:rPr>
        <w:t xml:space="preserve"> P. Pre-treatment CT radiomics to predict 3-year overall survival following chemoradiotherapy of esophageal cancer. </w:t>
      </w:r>
      <w:r w:rsidRPr="00CE4471">
        <w:rPr>
          <w:rFonts w:ascii="Book Antiqua" w:hAnsi="Book Antiqua"/>
          <w:i/>
          <w:sz w:val="24"/>
          <w:szCs w:val="24"/>
        </w:rPr>
        <w:t>Acta Oncol</w:t>
      </w:r>
      <w:r w:rsidRPr="00CE4471">
        <w:rPr>
          <w:rFonts w:ascii="Book Antiqua" w:hAnsi="Book Antiqua"/>
          <w:sz w:val="24"/>
          <w:szCs w:val="24"/>
        </w:rPr>
        <w:t xml:space="preserve"> 2018; </w:t>
      </w:r>
      <w:r w:rsidRPr="00CE4471">
        <w:rPr>
          <w:rFonts w:ascii="Book Antiqua" w:hAnsi="Book Antiqua"/>
          <w:b/>
          <w:sz w:val="24"/>
          <w:szCs w:val="24"/>
        </w:rPr>
        <w:t>57</w:t>
      </w:r>
      <w:r w:rsidRPr="00CE4471">
        <w:rPr>
          <w:rFonts w:ascii="Book Antiqua" w:hAnsi="Book Antiqua"/>
          <w:sz w:val="24"/>
          <w:szCs w:val="24"/>
        </w:rPr>
        <w:t>: 1475-1481 [PMID: 30067421 DOI: 10.1080/0284186X.2018.1486039]</w:t>
      </w:r>
    </w:p>
    <w:p w14:paraId="773E8B66"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26 </w:t>
      </w:r>
      <w:r w:rsidRPr="00CE4471">
        <w:rPr>
          <w:rFonts w:ascii="Book Antiqua" w:hAnsi="Book Antiqua"/>
          <w:b/>
          <w:sz w:val="24"/>
          <w:szCs w:val="24"/>
        </w:rPr>
        <w:t>Yip C</w:t>
      </w:r>
      <w:r w:rsidRPr="00CE4471">
        <w:rPr>
          <w:rFonts w:ascii="Book Antiqua" w:hAnsi="Book Antiqua"/>
          <w:sz w:val="24"/>
          <w:szCs w:val="24"/>
        </w:rPr>
        <w:t xml:space="preserve">, Landau D, </w:t>
      </w:r>
      <w:proofErr w:type="spellStart"/>
      <w:r w:rsidRPr="00CE4471">
        <w:rPr>
          <w:rFonts w:ascii="Book Antiqua" w:hAnsi="Book Antiqua"/>
          <w:sz w:val="24"/>
          <w:szCs w:val="24"/>
        </w:rPr>
        <w:t>Kozarski</w:t>
      </w:r>
      <w:proofErr w:type="spellEnd"/>
      <w:r w:rsidRPr="00CE4471">
        <w:rPr>
          <w:rFonts w:ascii="Book Antiqua" w:hAnsi="Book Antiqua"/>
          <w:sz w:val="24"/>
          <w:szCs w:val="24"/>
        </w:rPr>
        <w:t xml:space="preserve"> R, </w:t>
      </w:r>
      <w:proofErr w:type="spellStart"/>
      <w:r w:rsidRPr="00CE4471">
        <w:rPr>
          <w:rFonts w:ascii="Book Antiqua" w:hAnsi="Book Antiqua"/>
          <w:sz w:val="24"/>
          <w:szCs w:val="24"/>
        </w:rPr>
        <w:t>Ganeshan</w:t>
      </w:r>
      <w:proofErr w:type="spellEnd"/>
      <w:r w:rsidRPr="00CE4471">
        <w:rPr>
          <w:rFonts w:ascii="Book Antiqua" w:hAnsi="Book Antiqua"/>
          <w:sz w:val="24"/>
          <w:szCs w:val="24"/>
        </w:rPr>
        <w:t xml:space="preserve"> B, Thomas R, </w:t>
      </w:r>
      <w:proofErr w:type="spellStart"/>
      <w:r w:rsidRPr="00CE4471">
        <w:rPr>
          <w:rFonts w:ascii="Book Antiqua" w:hAnsi="Book Antiqua"/>
          <w:sz w:val="24"/>
          <w:szCs w:val="24"/>
        </w:rPr>
        <w:t>Michaelidou</w:t>
      </w:r>
      <w:proofErr w:type="spellEnd"/>
      <w:r w:rsidRPr="00CE4471">
        <w:rPr>
          <w:rFonts w:ascii="Book Antiqua" w:hAnsi="Book Antiqua"/>
          <w:sz w:val="24"/>
          <w:szCs w:val="24"/>
        </w:rPr>
        <w:t xml:space="preserve"> A, Goh V. Primary esophageal cancer: heterogeneity as potential prognostic biomarker in patients treated with definitive chemotherapy and radiation therapy. </w:t>
      </w:r>
      <w:r w:rsidRPr="00CE4471">
        <w:rPr>
          <w:rFonts w:ascii="Book Antiqua" w:hAnsi="Book Antiqua"/>
          <w:i/>
          <w:sz w:val="24"/>
          <w:szCs w:val="24"/>
        </w:rPr>
        <w:t>Radiology</w:t>
      </w:r>
      <w:r w:rsidRPr="00CE4471">
        <w:rPr>
          <w:rFonts w:ascii="Book Antiqua" w:hAnsi="Book Antiqua"/>
          <w:sz w:val="24"/>
          <w:szCs w:val="24"/>
        </w:rPr>
        <w:t xml:space="preserve"> 2014; </w:t>
      </w:r>
      <w:r w:rsidRPr="00CE4471">
        <w:rPr>
          <w:rFonts w:ascii="Book Antiqua" w:hAnsi="Book Antiqua"/>
          <w:b/>
          <w:sz w:val="24"/>
          <w:szCs w:val="24"/>
        </w:rPr>
        <w:t>270</w:t>
      </w:r>
      <w:r w:rsidRPr="00CE4471">
        <w:rPr>
          <w:rFonts w:ascii="Book Antiqua" w:hAnsi="Book Antiqua"/>
          <w:sz w:val="24"/>
          <w:szCs w:val="24"/>
        </w:rPr>
        <w:t>: 141-148 [PMID: 23985274 DOI: 10.1148/radiol.13122869]</w:t>
      </w:r>
    </w:p>
    <w:p w14:paraId="3576AE7C"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27 </w:t>
      </w:r>
      <w:proofErr w:type="spellStart"/>
      <w:r w:rsidRPr="00CE4471">
        <w:rPr>
          <w:rFonts w:ascii="Book Antiqua" w:hAnsi="Book Antiqua"/>
          <w:b/>
          <w:sz w:val="24"/>
          <w:szCs w:val="24"/>
        </w:rPr>
        <w:t>Beukinga</w:t>
      </w:r>
      <w:proofErr w:type="spellEnd"/>
      <w:r w:rsidRPr="00CE4471">
        <w:rPr>
          <w:rFonts w:ascii="Book Antiqua" w:hAnsi="Book Antiqua"/>
          <w:b/>
          <w:sz w:val="24"/>
          <w:szCs w:val="24"/>
        </w:rPr>
        <w:t xml:space="preserve"> RJ</w:t>
      </w:r>
      <w:r w:rsidRPr="00CE4471">
        <w:rPr>
          <w:rFonts w:ascii="Book Antiqua" w:hAnsi="Book Antiqua"/>
          <w:sz w:val="24"/>
          <w:szCs w:val="24"/>
        </w:rPr>
        <w:t xml:space="preserve">, </w:t>
      </w:r>
      <w:proofErr w:type="spellStart"/>
      <w:r w:rsidRPr="00CE4471">
        <w:rPr>
          <w:rFonts w:ascii="Book Antiqua" w:hAnsi="Book Antiqua"/>
          <w:sz w:val="24"/>
          <w:szCs w:val="24"/>
        </w:rPr>
        <w:t>Hulshoff</w:t>
      </w:r>
      <w:proofErr w:type="spellEnd"/>
      <w:r w:rsidRPr="00CE4471">
        <w:rPr>
          <w:rFonts w:ascii="Book Antiqua" w:hAnsi="Book Antiqua"/>
          <w:sz w:val="24"/>
          <w:szCs w:val="24"/>
        </w:rPr>
        <w:t xml:space="preserve"> JB, van </w:t>
      </w:r>
      <w:proofErr w:type="spellStart"/>
      <w:r w:rsidRPr="00CE4471">
        <w:rPr>
          <w:rFonts w:ascii="Book Antiqua" w:hAnsi="Book Antiqua"/>
          <w:sz w:val="24"/>
          <w:szCs w:val="24"/>
        </w:rPr>
        <w:t>Dijk</w:t>
      </w:r>
      <w:proofErr w:type="spellEnd"/>
      <w:r w:rsidRPr="00CE4471">
        <w:rPr>
          <w:rFonts w:ascii="Book Antiqua" w:hAnsi="Book Antiqua"/>
          <w:sz w:val="24"/>
          <w:szCs w:val="24"/>
        </w:rPr>
        <w:t xml:space="preserve"> LV, </w:t>
      </w:r>
      <w:proofErr w:type="spellStart"/>
      <w:r w:rsidRPr="00CE4471">
        <w:rPr>
          <w:rFonts w:ascii="Book Antiqua" w:hAnsi="Book Antiqua"/>
          <w:sz w:val="24"/>
          <w:szCs w:val="24"/>
        </w:rPr>
        <w:t>Muijs</w:t>
      </w:r>
      <w:proofErr w:type="spellEnd"/>
      <w:r w:rsidRPr="00CE4471">
        <w:rPr>
          <w:rFonts w:ascii="Book Antiqua" w:hAnsi="Book Antiqua"/>
          <w:sz w:val="24"/>
          <w:szCs w:val="24"/>
        </w:rPr>
        <w:t xml:space="preserve"> CT, </w:t>
      </w:r>
      <w:proofErr w:type="spellStart"/>
      <w:r w:rsidRPr="00CE4471">
        <w:rPr>
          <w:rFonts w:ascii="Book Antiqua" w:hAnsi="Book Antiqua"/>
          <w:sz w:val="24"/>
          <w:szCs w:val="24"/>
        </w:rPr>
        <w:t>Burgerhof</w:t>
      </w:r>
      <w:proofErr w:type="spellEnd"/>
      <w:r w:rsidRPr="00CE4471">
        <w:rPr>
          <w:rFonts w:ascii="Book Antiqua" w:hAnsi="Book Antiqua"/>
          <w:sz w:val="24"/>
          <w:szCs w:val="24"/>
        </w:rPr>
        <w:t xml:space="preserve"> JGM, Kats-</w:t>
      </w:r>
      <w:proofErr w:type="spellStart"/>
      <w:r w:rsidRPr="00CE4471">
        <w:rPr>
          <w:rFonts w:ascii="Book Antiqua" w:hAnsi="Book Antiqua"/>
          <w:sz w:val="24"/>
          <w:szCs w:val="24"/>
        </w:rPr>
        <w:t>Ugurlu</w:t>
      </w:r>
      <w:proofErr w:type="spellEnd"/>
      <w:r w:rsidRPr="00CE4471">
        <w:rPr>
          <w:rFonts w:ascii="Book Antiqua" w:hAnsi="Book Antiqua"/>
          <w:sz w:val="24"/>
          <w:szCs w:val="24"/>
        </w:rPr>
        <w:t xml:space="preserve"> G, </w:t>
      </w:r>
      <w:proofErr w:type="spellStart"/>
      <w:r w:rsidRPr="00CE4471">
        <w:rPr>
          <w:rFonts w:ascii="Book Antiqua" w:hAnsi="Book Antiqua"/>
          <w:sz w:val="24"/>
          <w:szCs w:val="24"/>
        </w:rPr>
        <w:t>Slart</w:t>
      </w:r>
      <w:proofErr w:type="spellEnd"/>
      <w:r w:rsidRPr="00CE4471">
        <w:rPr>
          <w:rFonts w:ascii="Book Antiqua" w:hAnsi="Book Antiqua"/>
          <w:sz w:val="24"/>
          <w:szCs w:val="24"/>
        </w:rPr>
        <w:t xml:space="preserve"> RHJA, Slump CH, </w:t>
      </w:r>
      <w:proofErr w:type="spellStart"/>
      <w:r w:rsidRPr="00CE4471">
        <w:rPr>
          <w:rFonts w:ascii="Book Antiqua" w:hAnsi="Book Antiqua"/>
          <w:sz w:val="24"/>
          <w:szCs w:val="24"/>
        </w:rPr>
        <w:t>Mul</w:t>
      </w:r>
      <w:proofErr w:type="spellEnd"/>
      <w:r w:rsidRPr="00CE4471">
        <w:rPr>
          <w:rFonts w:ascii="Book Antiqua" w:hAnsi="Book Antiqua"/>
          <w:sz w:val="24"/>
          <w:szCs w:val="24"/>
        </w:rPr>
        <w:t xml:space="preserve"> VEM, </w:t>
      </w:r>
      <w:proofErr w:type="spellStart"/>
      <w:r w:rsidRPr="00CE4471">
        <w:rPr>
          <w:rFonts w:ascii="Book Antiqua" w:hAnsi="Book Antiqua"/>
          <w:sz w:val="24"/>
          <w:szCs w:val="24"/>
        </w:rPr>
        <w:t>Plukker</w:t>
      </w:r>
      <w:proofErr w:type="spellEnd"/>
      <w:r w:rsidRPr="00CE4471">
        <w:rPr>
          <w:rFonts w:ascii="Book Antiqua" w:hAnsi="Book Antiqua"/>
          <w:sz w:val="24"/>
          <w:szCs w:val="24"/>
        </w:rPr>
        <w:t xml:space="preserve"> JTM. Predicting Response to Neoadjuvant Chemoradiotherapy in Esophageal Cancer with Textural Features Derived from Pretreatment </w:t>
      </w:r>
      <w:r w:rsidRPr="00CE4471">
        <w:rPr>
          <w:rFonts w:ascii="Book Antiqua" w:hAnsi="Book Antiqua"/>
          <w:sz w:val="24"/>
          <w:szCs w:val="24"/>
          <w:vertAlign w:val="superscript"/>
        </w:rPr>
        <w:t>18</w:t>
      </w:r>
      <w:r w:rsidRPr="00CE4471">
        <w:rPr>
          <w:rFonts w:ascii="Book Antiqua" w:hAnsi="Book Antiqua"/>
          <w:sz w:val="24"/>
          <w:szCs w:val="24"/>
        </w:rPr>
        <w:t xml:space="preserve">F-FDG PET/CT Imaging. </w:t>
      </w:r>
      <w:r w:rsidRPr="00CE4471">
        <w:rPr>
          <w:rFonts w:ascii="Book Antiqua" w:hAnsi="Book Antiqua"/>
          <w:i/>
          <w:sz w:val="24"/>
          <w:szCs w:val="24"/>
        </w:rPr>
        <w:t xml:space="preserve">J </w:t>
      </w:r>
      <w:proofErr w:type="spellStart"/>
      <w:r w:rsidRPr="00CE4471">
        <w:rPr>
          <w:rFonts w:ascii="Book Antiqua" w:hAnsi="Book Antiqua"/>
          <w:i/>
          <w:sz w:val="24"/>
          <w:szCs w:val="24"/>
        </w:rPr>
        <w:t>Nucl</w:t>
      </w:r>
      <w:proofErr w:type="spellEnd"/>
      <w:r w:rsidRPr="00CE4471">
        <w:rPr>
          <w:rFonts w:ascii="Book Antiqua" w:hAnsi="Book Antiqua"/>
          <w:i/>
          <w:sz w:val="24"/>
          <w:szCs w:val="24"/>
        </w:rPr>
        <w:t xml:space="preserve"> Med</w:t>
      </w:r>
      <w:r w:rsidRPr="00CE4471">
        <w:rPr>
          <w:rFonts w:ascii="Book Antiqua" w:hAnsi="Book Antiqua"/>
          <w:sz w:val="24"/>
          <w:szCs w:val="24"/>
        </w:rPr>
        <w:t xml:space="preserve"> 2017; </w:t>
      </w:r>
      <w:r w:rsidRPr="00CE4471">
        <w:rPr>
          <w:rFonts w:ascii="Book Antiqua" w:hAnsi="Book Antiqua"/>
          <w:b/>
          <w:sz w:val="24"/>
          <w:szCs w:val="24"/>
        </w:rPr>
        <w:t>58</w:t>
      </w:r>
      <w:r w:rsidRPr="00CE4471">
        <w:rPr>
          <w:rFonts w:ascii="Book Antiqua" w:hAnsi="Book Antiqua"/>
          <w:sz w:val="24"/>
          <w:szCs w:val="24"/>
        </w:rPr>
        <w:t>: 723-729 [PMID: 27738011 DOI: 10.2967/jnumed.116.180299]</w:t>
      </w:r>
    </w:p>
    <w:p w14:paraId="25108A37"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28 </w:t>
      </w:r>
      <w:r w:rsidRPr="00CE4471">
        <w:rPr>
          <w:rFonts w:ascii="Book Antiqua" w:hAnsi="Book Antiqua"/>
          <w:b/>
          <w:sz w:val="24"/>
          <w:szCs w:val="24"/>
        </w:rPr>
        <w:t>Yip C</w:t>
      </w:r>
      <w:r w:rsidRPr="00CE4471">
        <w:rPr>
          <w:rFonts w:ascii="Book Antiqua" w:hAnsi="Book Antiqua"/>
          <w:sz w:val="24"/>
          <w:szCs w:val="24"/>
        </w:rPr>
        <w:t xml:space="preserve">, </w:t>
      </w:r>
      <w:proofErr w:type="spellStart"/>
      <w:r w:rsidRPr="00CE4471">
        <w:rPr>
          <w:rFonts w:ascii="Book Antiqua" w:hAnsi="Book Antiqua"/>
          <w:sz w:val="24"/>
          <w:szCs w:val="24"/>
        </w:rPr>
        <w:t>Davnall</w:t>
      </w:r>
      <w:proofErr w:type="spellEnd"/>
      <w:r w:rsidRPr="00CE4471">
        <w:rPr>
          <w:rFonts w:ascii="Book Antiqua" w:hAnsi="Book Antiqua"/>
          <w:sz w:val="24"/>
          <w:szCs w:val="24"/>
        </w:rPr>
        <w:t xml:space="preserve"> F, </w:t>
      </w:r>
      <w:proofErr w:type="spellStart"/>
      <w:r w:rsidRPr="00CE4471">
        <w:rPr>
          <w:rFonts w:ascii="Book Antiqua" w:hAnsi="Book Antiqua"/>
          <w:sz w:val="24"/>
          <w:szCs w:val="24"/>
        </w:rPr>
        <w:t>Kozarski</w:t>
      </w:r>
      <w:proofErr w:type="spellEnd"/>
      <w:r w:rsidRPr="00CE4471">
        <w:rPr>
          <w:rFonts w:ascii="Book Antiqua" w:hAnsi="Book Antiqua"/>
          <w:sz w:val="24"/>
          <w:szCs w:val="24"/>
        </w:rPr>
        <w:t xml:space="preserve"> R, Landau DB, Cook GJ, Ross P, Mason R, Goh V. Assessment of changes in tumor heterogeneity following neoadjuvant chemotherapy in primary esophageal cancer. </w:t>
      </w:r>
      <w:r w:rsidRPr="00CE4471">
        <w:rPr>
          <w:rFonts w:ascii="Book Antiqua" w:hAnsi="Book Antiqua"/>
          <w:i/>
          <w:sz w:val="24"/>
          <w:szCs w:val="24"/>
        </w:rPr>
        <w:t>Dis Esophagus</w:t>
      </w:r>
      <w:r w:rsidRPr="00CE4471">
        <w:rPr>
          <w:rFonts w:ascii="Book Antiqua" w:hAnsi="Book Antiqua"/>
          <w:sz w:val="24"/>
          <w:szCs w:val="24"/>
        </w:rPr>
        <w:t xml:space="preserve"> 2015; </w:t>
      </w:r>
      <w:r w:rsidRPr="00CE4471">
        <w:rPr>
          <w:rFonts w:ascii="Book Antiqua" w:hAnsi="Book Antiqua"/>
          <w:b/>
          <w:sz w:val="24"/>
          <w:szCs w:val="24"/>
        </w:rPr>
        <w:t>28</w:t>
      </w:r>
      <w:r w:rsidRPr="00CE4471">
        <w:rPr>
          <w:rFonts w:ascii="Book Antiqua" w:hAnsi="Book Antiqua"/>
          <w:sz w:val="24"/>
          <w:szCs w:val="24"/>
        </w:rPr>
        <w:t>: 172-179 [PMID: 24460831 DOI: 10.1111/dote.12170]</w:t>
      </w:r>
    </w:p>
    <w:p w14:paraId="0693182E"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29 </w:t>
      </w:r>
      <w:r w:rsidRPr="00CE4471">
        <w:rPr>
          <w:rFonts w:ascii="Book Antiqua" w:hAnsi="Book Antiqua"/>
          <w:b/>
          <w:sz w:val="24"/>
          <w:szCs w:val="24"/>
        </w:rPr>
        <w:t>Yan Z</w:t>
      </w:r>
      <w:r w:rsidRPr="00CE4471">
        <w:rPr>
          <w:rFonts w:ascii="Book Antiqua" w:hAnsi="Book Antiqua"/>
          <w:sz w:val="24"/>
          <w:szCs w:val="24"/>
        </w:rPr>
        <w:t xml:space="preserve">, Zhang J, Long H, Sun X, Li D, Tang T, Li XA, Hui W. Correlation of CT texture changes with treatment response during radiation therapy for </w:t>
      </w:r>
      <w:r w:rsidRPr="00CE4471">
        <w:rPr>
          <w:rFonts w:ascii="Book Antiqua" w:hAnsi="Book Antiqua"/>
          <w:sz w:val="24"/>
          <w:szCs w:val="24"/>
        </w:rPr>
        <w:lastRenderedPageBreak/>
        <w:t xml:space="preserve">esophageal cancer: An exploratory study. </w:t>
      </w:r>
      <w:proofErr w:type="spellStart"/>
      <w:r w:rsidRPr="00CE4471">
        <w:rPr>
          <w:rFonts w:ascii="Book Antiqua" w:hAnsi="Book Antiqua"/>
          <w:i/>
          <w:sz w:val="24"/>
          <w:szCs w:val="24"/>
        </w:rPr>
        <w:t>PLoS</w:t>
      </w:r>
      <w:proofErr w:type="spellEnd"/>
      <w:r w:rsidRPr="00CE4471">
        <w:rPr>
          <w:rFonts w:ascii="Book Antiqua" w:hAnsi="Book Antiqua"/>
          <w:i/>
          <w:sz w:val="24"/>
          <w:szCs w:val="24"/>
        </w:rPr>
        <w:t xml:space="preserve"> One</w:t>
      </w:r>
      <w:r w:rsidRPr="00CE4471">
        <w:rPr>
          <w:rFonts w:ascii="Book Antiqua" w:hAnsi="Book Antiqua"/>
          <w:sz w:val="24"/>
          <w:szCs w:val="24"/>
        </w:rPr>
        <w:t xml:space="preserve"> 2019; </w:t>
      </w:r>
      <w:r w:rsidRPr="00CE4471">
        <w:rPr>
          <w:rFonts w:ascii="Book Antiqua" w:hAnsi="Book Antiqua"/>
          <w:b/>
          <w:sz w:val="24"/>
          <w:szCs w:val="24"/>
        </w:rPr>
        <w:t>14</w:t>
      </w:r>
      <w:r w:rsidRPr="00CE4471">
        <w:rPr>
          <w:rFonts w:ascii="Book Antiqua" w:hAnsi="Book Antiqua"/>
          <w:sz w:val="24"/>
          <w:szCs w:val="24"/>
        </w:rPr>
        <w:t>: e0223140 [PMID: 31557242 DOI: 10.1371/journal.pone.0223140]</w:t>
      </w:r>
    </w:p>
    <w:p w14:paraId="54135907"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30 </w:t>
      </w:r>
      <w:r w:rsidRPr="00CE4471">
        <w:rPr>
          <w:rFonts w:ascii="Book Antiqua" w:hAnsi="Book Antiqua"/>
          <w:b/>
          <w:sz w:val="24"/>
          <w:szCs w:val="24"/>
        </w:rPr>
        <w:t>Ba-</w:t>
      </w:r>
      <w:proofErr w:type="spellStart"/>
      <w:r w:rsidRPr="00CE4471">
        <w:rPr>
          <w:rFonts w:ascii="Book Antiqua" w:hAnsi="Book Antiqua"/>
          <w:b/>
          <w:sz w:val="24"/>
          <w:szCs w:val="24"/>
        </w:rPr>
        <w:t>Ssalamah</w:t>
      </w:r>
      <w:proofErr w:type="spellEnd"/>
      <w:r w:rsidRPr="00CE4471">
        <w:rPr>
          <w:rFonts w:ascii="Book Antiqua" w:hAnsi="Book Antiqua"/>
          <w:b/>
          <w:sz w:val="24"/>
          <w:szCs w:val="24"/>
        </w:rPr>
        <w:t xml:space="preserve"> A</w:t>
      </w:r>
      <w:r w:rsidRPr="00CE4471">
        <w:rPr>
          <w:rFonts w:ascii="Book Antiqua" w:hAnsi="Book Antiqua"/>
          <w:sz w:val="24"/>
          <w:szCs w:val="24"/>
        </w:rPr>
        <w:t xml:space="preserve">, </w:t>
      </w:r>
      <w:proofErr w:type="spellStart"/>
      <w:r w:rsidRPr="00CE4471">
        <w:rPr>
          <w:rFonts w:ascii="Book Antiqua" w:hAnsi="Book Antiqua"/>
          <w:sz w:val="24"/>
          <w:szCs w:val="24"/>
        </w:rPr>
        <w:t>Muin</w:t>
      </w:r>
      <w:proofErr w:type="spellEnd"/>
      <w:r w:rsidRPr="00CE4471">
        <w:rPr>
          <w:rFonts w:ascii="Book Antiqua" w:hAnsi="Book Antiqua"/>
          <w:sz w:val="24"/>
          <w:szCs w:val="24"/>
        </w:rPr>
        <w:t xml:space="preserve"> D, </w:t>
      </w:r>
      <w:proofErr w:type="spellStart"/>
      <w:r w:rsidRPr="00CE4471">
        <w:rPr>
          <w:rFonts w:ascii="Book Antiqua" w:hAnsi="Book Antiqua"/>
          <w:sz w:val="24"/>
          <w:szCs w:val="24"/>
        </w:rPr>
        <w:t>Schernthaner</w:t>
      </w:r>
      <w:proofErr w:type="spellEnd"/>
      <w:r w:rsidRPr="00CE4471">
        <w:rPr>
          <w:rFonts w:ascii="Book Antiqua" w:hAnsi="Book Antiqua"/>
          <w:sz w:val="24"/>
          <w:szCs w:val="24"/>
        </w:rPr>
        <w:t xml:space="preserve"> R, </w:t>
      </w:r>
      <w:proofErr w:type="spellStart"/>
      <w:r w:rsidRPr="00CE4471">
        <w:rPr>
          <w:rFonts w:ascii="Book Antiqua" w:hAnsi="Book Antiqua"/>
          <w:sz w:val="24"/>
          <w:szCs w:val="24"/>
        </w:rPr>
        <w:t>Kulinna-Cosentini</w:t>
      </w:r>
      <w:proofErr w:type="spellEnd"/>
      <w:r w:rsidRPr="00CE4471">
        <w:rPr>
          <w:rFonts w:ascii="Book Antiqua" w:hAnsi="Book Antiqua"/>
          <w:sz w:val="24"/>
          <w:szCs w:val="24"/>
        </w:rPr>
        <w:t xml:space="preserve"> C, </w:t>
      </w:r>
      <w:proofErr w:type="spellStart"/>
      <w:r w:rsidRPr="00CE4471">
        <w:rPr>
          <w:rFonts w:ascii="Book Antiqua" w:hAnsi="Book Antiqua"/>
          <w:sz w:val="24"/>
          <w:szCs w:val="24"/>
        </w:rPr>
        <w:t>Bastati</w:t>
      </w:r>
      <w:proofErr w:type="spellEnd"/>
      <w:r w:rsidRPr="00CE4471">
        <w:rPr>
          <w:rFonts w:ascii="Book Antiqua" w:hAnsi="Book Antiqua"/>
          <w:sz w:val="24"/>
          <w:szCs w:val="24"/>
        </w:rPr>
        <w:t xml:space="preserve"> N, </w:t>
      </w:r>
      <w:proofErr w:type="spellStart"/>
      <w:r w:rsidRPr="00CE4471">
        <w:rPr>
          <w:rFonts w:ascii="Book Antiqua" w:hAnsi="Book Antiqua"/>
          <w:sz w:val="24"/>
          <w:szCs w:val="24"/>
        </w:rPr>
        <w:t>Stift</w:t>
      </w:r>
      <w:proofErr w:type="spellEnd"/>
      <w:r w:rsidRPr="00CE4471">
        <w:rPr>
          <w:rFonts w:ascii="Book Antiqua" w:hAnsi="Book Antiqua"/>
          <w:sz w:val="24"/>
          <w:szCs w:val="24"/>
        </w:rPr>
        <w:t xml:space="preserve"> J, Gore R, </w:t>
      </w:r>
      <w:proofErr w:type="spellStart"/>
      <w:r w:rsidRPr="00CE4471">
        <w:rPr>
          <w:rFonts w:ascii="Book Antiqua" w:hAnsi="Book Antiqua"/>
          <w:sz w:val="24"/>
          <w:szCs w:val="24"/>
        </w:rPr>
        <w:t>Mayerhoefer</w:t>
      </w:r>
      <w:proofErr w:type="spellEnd"/>
      <w:r w:rsidRPr="00CE4471">
        <w:rPr>
          <w:rFonts w:ascii="Book Antiqua" w:hAnsi="Book Antiqua"/>
          <w:sz w:val="24"/>
          <w:szCs w:val="24"/>
        </w:rPr>
        <w:t xml:space="preserve"> ME. Texture-based classification of different gastric tumors at contrast-enhanced CT. </w:t>
      </w:r>
      <w:proofErr w:type="spellStart"/>
      <w:r w:rsidRPr="00CE4471">
        <w:rPr>
          <w:rFonts w:ascii="Book Antiqua" w:hAnsi="Book Antiqua"/>
          <w:i/>
          <w:sz w:val="24"/>
          <w:szCs w:val="24"/>
        </w:rPr>
        <w:t>Eur</w:t>
      </w:r>
      <w:proofErr w:type="spellEnd"/>
      <w:r w:rsidRPr="00CE4471">
        <w:rPr>
          <w:rFonts w:ascii="Book Antiqua" w:hAnsi="Book Antiqua"/>
          <w:i/>
          <w:sz w:val="24"/>
          <w:szCs w:val="24"/>
        </w:rPr>
        <w:t xml:space="preserve"> J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2013; </w:t>
      </w:r>
      <w:r w:rsidRPr="00CE4471">
        <w:rPr>
          <w:rFonts w:ascii="Book Antiqua" w:hAnsi="Book Antiqua"/>
          <w:b/>
          <w:sz w:val="24"/>
          <w:szCs w:val="24"/>
        </w:rPr>
        <w:t>82</w:t>
      </w:r>
      <w:r w:rsidRPr="00CE4471">
        <w:rPr>
          <w:rFonts w:ascii="Book Antiqua" w:hAnsi="Book Antiqua"/>
          <w:sz w:val="24"/>
          <w:szCs w:val="24"/>
        </w:rPr>
        <w:t>: e537-e543 [PMID: 23910996 DOI: 10.1016/j.ejrad.2013.06.024]</w:t>
      </w:r>
    </w:p>
    <w:p w14:paraId="054B43DA"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31 </w:t>
      </w:r>
      <w:r w:rsidRPr="00CE4471">
        <w:rPr>
          <w:rFonts w:ascii="Book Antiqua" w:hAnsi="Book Antiqua"/>
          <w:b/>
          <w:sz w:val="24"/>
          <w:szCs w:val="24"/>
        </w:rPr>
        <w:t>Ma Z</w:t>
      </w:r>
      <w:r w:rsidRPr="00CE4471">
        <w:rPr>
          <w:rFonts w:ascii="Book Antiqua" w:hAnsi="Book Antiqua"/>
          <w:sz w:val="24"/>
          <w:szCs w:val="24"/>
        </w:rPr>
        <w:t xml:space="preserve">, Fang M, Huang Y, He L, Chen X, Liang C, Huang X, Cheng Z, Dong D, Liang C, </w:t>
      </w:r>
      <w:proofErr w:type="spellStart"/>
      <w:r w:rsidRPr="00CE4471">
        <w:rPr>
          <w:rFonts w:ascii="Book Antiqua" w:hAnsi="Book Antiqua"/>
          <w:sz w:val="24"/>
          <w:szCs w:val="24"/>
        </w:rPr>
        <w:t>Xie</w:t>
      </w:r>
      <w:proofErr w:type="spellEnd"/>
      <w:r w:rsidRPr="00CE4471">
        <w:rPr>
          <w:rFonts w:ascii="Book Antiqua" w:hAnsi="Book Antiqua"/>
          <w:sz w:val="24"/>
          <w:szCs w:val="24"/>
        </w:rPr>
        <w:t xml:space="preserve"> J, Tian J, Liu Z. CT-based radiomics signature for differentiating </w:t>
      </w:r>
      <w:proofErr w:type="spellStart"/>
      <w:r w:rsidRPr="00CE4471">
        <w:rPr>
          <w:rFonts w:ascii="Book Antiqua" w:hAnsi="Book Antiqua"/>
          <w:sz w:val="24"/>
          <w:szCs w:val="24"/>
        </w:rPr>
        <w:t>Borrmann</w:t>
      </w:r>
      <w:proofErr w:type="spellEnd"/>
      <w:r w:rsidRPr="00CE4471">
        <w:rPr>
          <w:rFonts w:ascii="Book Antiqua" w:hAnsi="Book Antiqua"/>
          <w:sz w:val="24"/>
          <w:szCs w:val="24"/>
        </w:rPr>
        <w:t xml:space="preserve"> type IV gastric cancer from primary gastric lymphoma. </w:t>
      </w:r>
      <w:proofErr w:type="spellStart"/>
      <w:r w:rsidRPr="00CE4471">
        <w:rPr>
          <w:rFonts w:ascii="Book Antiqua" w:hAnsi="Book Antiqua"/>
          <w:i/>
          <w:sz w:val="24"/>
          <w:szCs w:val="24"/>
        </w:rPr>
        <w:t>Eur</w:t>
      </w:r>
      <w:proofErr w:type="spellEnd"/>
      <w:r w:rsidRPr="00CE4471">
        <w:rPr>
          <w:rFonts w:ascii="Book Antiqua" w:hAnsi="Book Antiqua"/>
          <w:i/>
          <w:sz w:val="24"/>
          <w:szCs w:val="24"/>
        </w:rPr>
        <w:t xml:space="preserve"> J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2017; </w:t>
      </w:r>
      <w:r w:rsidRPr="00CE4471">
        <w:rPr>
          <w:rFonts w:ascii="Book Antiqua" w:hAnsi="Book Antiqua"/>
          <w:b/>
          <w:sz w:val="24"/>
          <w:szCs w:val="24"/>
        </w:rPr>
        <w:t>91</w:t>
      </w:r>
      <w:r w:rsidRPr="00CE4471">
        <w:rPr>
          <w:rFonts w:ascii="Book Antiqua" w:hAnsi="Book Antiqua"/>
          <w:sz w:val="24"/>
          <w:szCs w:val="24"/>
        </w:rPr>
        <w:t>: 142-147 [PMID: 28629560 DOI: 10.1016/j.ejrad.2017.04.007]</w:t>
      </w:r>
    </w:p>
    <w:p w14:paraId="3376C1A9"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32 </w:t>
      </w:r>
      <w:r w:rsidRPr="00CE4471">
        <w:rPr>
          <w:rFonts w:ascii="Book Antiqua" w:hAnsi="Book Antiqua"/>
          <w:b/>
          <w:sz w:val="24"/>
          <w:szCs w:val="24"/>
        </w:rPr>
        <w:t>Dong D</w:t>
      </w:r>
      <w:r w:rsidRPr="00CE4471">
        <w:rPr>
          <w:rFonts w:ascii="Book Antiqua" w:hAnsi="Book Antiqua"/>
          <w:sz w:val="24"/>
          <w:szCs w:val="24"/>
        </w:rPr>
        <w:t xml:space="preserve">, Tang L, Li ZY, Fang MJ, Gao JB, Shan XH, Ying XJ, Sun YS, Fu J, Wang XX, Li LM, Li ZH, Zhang DF, Zhang Y, Li ZM, Shan F, Bu ZD, Tian J, Ji JF. Development and validation of an individualized nomogram to identify occult peritoneal metastasis in patients with advanced gastric cancer. </w:t>
      </w:r>
      <w:r w:rsidRPr="00CE4471">
        <w:rPr>
          <w:rFonts w:ascii="Book Antiqua" w:hAnsi="Book Antiqua"/>
          <w:i/>
          <w:sz w:val="24"/>
          <w:szCs w:val="24"/>
        </w:rPr>
        <w:t>Ann Oncol</w:t>
      </w:r>
      <w:r w:rsidRPr="00CE4471">
        <w:rPr>
          <w:rFonts w:ascii="Book Antiqua" w:hAnsi="Book Antiqua"/>
          <w:sz w:val="24"/>
          <w:szCs w:val="24"/>
        </w:rPr>
        <w:t xml:space="preserve"> 2019; </w:t>
      </w:r>
      <w:r w:rsidRPr="00CE4471">
        <w:rPr>
          <w:rFonts w:ascii="Book Antiqua" w:hAnsi="Book Antiqua"/>
          <w:b/>
          <w:sz w:val="24"/>
          <w:szCs w:val="24"/>
        </w:rPr>
        <w:t>30</w:t>
      </w:r>
      <w:r w:rsidRPr="00CE4471">
        <w:rPr>
          <w:rFonts w:ascii="Book Antiqua" w:hAnsi="Book Antiqua"/>
          <w:sz w:val="24"/>
          <w:szCs w:val="24"/>
        </w:rPr>
        <w:t>: 431-438 [PMID: 30689702 DOI: 10.1093/</w:t>
      </w:r>
      <w:proofErr w:type="spellStart"/>
      <w:r w:rsidRPr="00CE4471">
        <w:rPr>
          <w:rFonts w:ascii="Book Antiqua" w:hAnsi="Book Antiqua"/>
          <w:sz w:val="24"/>
          <w:szCs w:val="24"/>
        </w:rPr>
        <w:t>annonc</w:t>
      </w:r>
      <w:proofErr w:type="spellEnd"/>
      <w:r w:rsidRPr="00CE4471">
        <w:rPr>
          <w:rFonts w:ascii="Book Antiqua" w:hAnsi="Book Antiqua"/>
          <w:sz w:val="24"/>
          <w:szCs w:val="24"/>
        </w:rPr>
        <w:t>/mdz001]</w:t>
      </w:r>
    </w:p>
    <w:p w14:paraId="6DF04476"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33 </w:t>
      </w:r>
      <w:r w:rsidRPr="00CE4471">
        <w:rPr>
          <w:rFonts w:ascii="Book Antiqua" w:hAnsi="Book Antiqua"/>
          <w:b/>
          <w:sz w:val="24"/>
          <w:szCs w:val="24"/>
        </w:rPr>
        <w:t>Kim HY</w:t>
      </w:r>
      <w:r w:rsidRPr="00CE4471">
        <w:rPr>
          <w:rFonts w:ascii="Book Antiqua" w:hAnsi="Book Antiqua"/>
          <w:sz w:val="24"/>
          <w:szCs w:val="24"/>
        </w:rPr>
        <w:t xml:space="preserve">, Kim YH, Yun G, Chang W, Lee YJ, Kim B. Could texture features from preoperative CT image be used for predicting occult peritoneal carcinomatosis in patients with advanced gastric cancer? </w:t>
      </w:r>
      <w:proofErr w:type="spellStart"/>
      <w:r w:rsidRPr="00CE4471">
        <w:rPr>
          <w:rFonts w:ascii="Book Antiqua" w:hAnsi="Book Antiqua"/>
          <w:i/>
          <w:sz w:val="24"/>
          <w:szCs w:val="24"/>
        </w:rPr>
        <w:t>PLoS</w:t>
      </w:r>
      <w:proofErr w:type="spellEnd"/>
      <w:r w:rsidRPr="00CE4471">
        <w:rPr>
          <w:rFonts w:ascii="Book Antiqua" w:hAnsi="Book Antiqua"/>
          <w:i/>
          <w:sz w:val="24"/>
          <w:szCs w:val="24"/>
        </w:rPr>
        <w:t xml:space="preserve"> One</w:t>
      </w:r>
      <w:r w:rsidRPr="00CE4471">
        <w:rPr>
          <w:rFonts w:ascii="Book Antiqua" w:hAnsi="Book Antiqua"/>
          <w:sz w:val="24"/>
          <w:szCs w:val="24"/>
        </w:rPr>
        <w:t xml:space="preserve"> 2018; </w:t>
      </w:r>
      <w:r w:rsidRPr="00CE4471">
        <w:rPr>
          <w:rFonts w:ascii="Book Antiqua" w:hAnsi="Book Antiqua"/>
          <w:b/>
          <w:sz w:val="24"/>
          <w:szCs w:val="24"/>
        </w:rPr>
        <w:t>13</w:t>
      </w:r>
      <w:r w:rsidRPr="00CE4471">
        <w:rPr>
          <w:rFonts w:ascii="Book Antiqua" w:hAnsi="Book Antiqua"/>
          <w:sz w:val="24"/>
          <w:szCs w:val="24"/>
        </w:rPr>
        <w:t>: e0194755 [PMID: 29596522 DOI: 10.1371/journal.pone.0194755]</w:t>
      </w:r>
    </w:p>
    <w:p w14:paraId="357F5B6E"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34 </w:t>
      </w:r>
      <w:r w:rsidRPr="00CE4471">
        <w:rPr>
          <w:rFonts w:ascii="Book Antiqua" w:hAnsi="Book Antiqua"/>
          <w:b/>
          <w:sz w:val="24"/>
          <w:szCs w:val="24"/>
        </w:rPr>
        <w:t>Liu S</w:t>
      </w:r>
      <w:r w:rsidRPr="00CE4471">
        <w:rPr>
          <w:rFonts w:ascii="Book Antiqua" w:hAnsi="Book Antiqua"/>
          <w:sz w:val="24"/>
          <w:szCs w:val="24"/>
        </w:rPr>
        <w:t xml:space="preserve">, Shi H, Ji C, Zheng H, Pan X, Guan W, Chen L, Sun Y, Tang L, Guan Y, Li W, Ge Y, He J, Liu S, Zhou Z. Preoperative CT texture analysis of gastric cancer: correlations with postoperative TNM staging. </w:t>
      </w:r>
      <w:proofErr w:type="spellStart"/>
      <w:r w:rsidRPr="00CE4471">
        <w:rPr>
          <w:rFonts w:ascii="Book Antiqua" w:hAnsi="Book Antiqua"/>
          <w:i/>
          <w:sz w:val="24"/>
          <w:szCs w:val="24"/>
        </w:rPr>
        <w:t>Clin</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2018; </w:t>
      </w:r>
      <w:r w:rsidRPr="00CE4471">
        <w:rPr>
          <w:rFonts w:ascii="Book Antiqua" w:hAnsi="Book Antiqua"/>
          <w:b/>
          <w:sz w:val="24"/>
          <w:szCs w:val="24"/>
        </w:rPr>
        <w:t>73</w:t>
      </w:r>
      <w:r w:rsidRPr="00CE4471">
        <w:rPr>
          <w:rFonts w:ascii="Book Antiqua" w:hAnsi="Book Antiqua"/>
          <w:sz w:val="24"/>
          <w:szCs w:val="24"/>
        </w:rPr>
        <w:t>: 756.e1-756.e9 [PMID: 29625746 DOI: 10.1016/j.crad.2018.03.005]</w:t>
      </w:r>
    </w:p>
    <w:p w14:paraId="71E34879"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35 </w:t>
      </w:r>
      <w:r w:rsidRPr="00CE4471">
        <w:rPr>
          <w:rFonts w:ascii="Book Antiqua" w:hAnsi="Book Antiqua"/>
          <w:b/>
          <w:sz w:val="24"/>
          <w:szCs w:val="24"/>
        </w:rPr>
        <w:t>Liu S</w:t>
      </w:r>
      <w:r w:rsidRPr="00CE4471">
        <w:rPr>
          <w:rFonts w:ascii="Book Antiqua" w:hAnsi="Book Antiqua"/>
          <w:sz w:val="24"/>
          <w:szCs w:val="24"/>
        </w:rPr>
        <w:t xml:space="preserve">, Zheng H, Zhang Y, Chen L, Guan W, Guan Y, Ge Y, He J, Zhou Z. Whole-volume apparent diffusion coefficient-based entropy parameters for assessment of gastric cancer aggressiveness. </w:t>
      </w:r>
      <w:r w:rsidRPr="00CE4471">
        <w:rPr>
          <w:rFonts w:ascii="Book Antiqua" w:hAnsi="Book Antiqua"/>
          <w:i/>
          <w:sz w:val="24"/>
          <w:szCs w:val="24"/>
        </w:rPr>
        <w:t xml:space="preserve">J </w:t>
      </w:r>
      <w:proofErr w:type="spellStart"/>
      <w:r w:rsidRPr="00CE4471">
        <w:rPr>
          <w:rFonts w:ascii="Book Antiqua" w:hAnsi="Book Antiqua"/>
          <w:i/>
          <w:sz w:val="24"/>
          <w:szCs w:val="24"/>
        </w:rPr>
        <w:t>Magn</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Reson</w:t>
      </w:r>
      <w:proofErr w:type="spellEnd"/>
      <w:r w:rsidRPr="00CE4471">
        <w:rPr>
          <w:rFonts w:ascii="Book Antiqua" w:hAnsi="Book Antiqua"/>
          <w:i/>
          <w:sz w:val="24"/>
          <w:szCs w:val="24"/>
        </w:rPr>
        <w:t xml:space="preserve"> Imaging</w:t>
      </w:r>
      <w:r w:rsidRPr="00CE4471">
        <w:rPr>
          <w:rFonts w:ascii="Book Antiqua" w:hAnsi="Book Antiqua"/>
          <w:sz w:val="24"/>
          <w:szCs w:val="24"/>
        </w:rPr>
        <w:t xml:space="preserve"> 2018; </w:t>
      </w:r>
      <w:r w:rsidRPr="00CE4471">
        <w:rPr>
          <w:rFonts w:ascii="Book Antiqua" w:hAnsi="Book Antiqua"/>
          <w:b/>
          <w:sz w:val="24"/>
          <w:szCs w:val="24"/>
        </w:rPr>
        <w:t>47</w:t>
      </w:r>
      <w:r w:rsidRPr="00CE4471">
        <w:rPr>
          <w:rFonts w:ascii="Book Antiqua" w:hAnsi="Book Antiqua"/>
          <w:sz w:val="24"/>
          <w:szCs w:val="24"/>
        </w:rPr>
        <w:t>: 168-175 [PMID: 28471511 DOI: 10.1002/jmri.25752]</w:t>
      </w:r>
    </w:p>
    <w:p w14:paraId="37604F08"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36 </w:t>
      </w:r>
      <w:proofErr w:type="spellStart"/>
      <w:r w:rsidRPr="00CE4471">
        <w:rPr>
          <w:rFonts w:ascii="Book Antiqua" w:hAnsi="Book Antiqua"/>
          <w:b/>
          <w:sz w:val="24"/>
          <w:szCs w:val="24"/>
        </w:rPr>
        <w:t>Giganti</w:t>
      </w:r>
      <w:proofErr w:type="spellEnd"/>
      <w:r w:rsidRPr="00CE4471">
        <w:rPr>
          <w:rFonts w:ascii="Book Antiqua" w:hAnsi="Book Antiqua"/>
          <w:b/>
          <w:sz w:val="24"/>
          <w:szCs w:val="24"/>
        </w:rPr>
        <w:t xml:space="preserve"> F</w:t>
      </w:r>
      <w:r w:rsidRPr="00CE4471">
        <w:rPr>
          <w:rFonts w:ascii="Book Antiqua" w:hAnsi="Book Antiqua"/>
          <w:sz w:val="24"/>
          <w:szCs w:val="24"/>
        </w:rPr>
        <w:t xml:space="preserve">, </w:t>
      </w:r>
      <w:proofErr w:type="spellStart"/>
      <w:r w:rsidRPr="00CE4471">
        <w:rPr>
          <w:rFonts w:ascii="Book Antiqua" w:hAnsi="Book Antiqua"/>
          <w:sz w:val="24"/>
          <w:szCs w:val="24"/>
        </w:rPr>
        <w:t>Antunes</w:t>
      </w:r>
      <w:proofErr w:type="spellEnd"/>
      <w:r w:rsidRPr="00CE4471">
        <w:rPr>
          <w:rFonts w:ascii="Book Antiqua" w:hAnsi="Book Antiqua"/>
          <w:sz w:val="24"/>
          <w:szCs w:val="24"/>
        </w:rPr>
        <w:t xml:space="preserve"> S, Salerno A, </w:t>
      </w:r>
      <w:proofErr w:type="spellStart"/>
      <w:r w:rsidRPr="00CE4471">
        <w:rPr>
          <w:rFonts w:ascii="Book Antiqua" w:hAnsi="Book Antiqua"/>
          <w:sz w:val="24"/>
          <w:szCs w:val="24"/>
        </w:rPr>
        <w:t>Ambrosi</w:t>
      </w:r>
      <w:proofErr w:type="spellEnd"/>
      <w:r w:rsidRPr="00CE4471">
        <w:rPr>
          <w:rFonts w:ascii="Book Antiqua" w:hAnsi="Book Antiqua"/>
          <w:sz w:val="24"/>
          <w:szCs w:val="24"/>
        </w:rPr>
        <w:t xml:space="preserve"> A, </w:t>
      </w:r>
      <w:proofErr w:type="spellStart"/>
      <w:r w:rsidRPr="00CE4471">
        <w:rPr>
          <w:rFonts w:ascii="Book Antiqua" w:hAnsi="Book Antiqua"/>
          <w:sz w:val="24"/>
          <w:szCs w:val="24"/>
        </w:rPr>
        <w:t>Marra</w:t>
      </w:r>
      <w:proofErr w:type="spellEnd"/>
      <w:r w:rsidRPr="00CE4471">
        <w:rPr>
          <w:rFonts w:ascii="Book Antiqua" w:hAnsi="Book Antiqua"/>
          <w:sz w:val="24"/>
          <w:szCs w:val="24"/>
        </w:rPr>
        <w:t xml:space="preserve"> P, </w:t>
      </w:r>
      <w:proofErr w:type="spellStart"/>
      <w:r w:rsidRPr="00CE4471">
        <w:rPr>
          <w:rFonts w:ascii="Book Antiqua" w:hAnsi="Book Antiqua"/>
          <w:sz w:val="24"/>
          <w:szCs w:val="24"/>
        </w:rPr>
        <w:t>Nicoletti</w:t>
      </w:r>
      <w:proofErr w:type="spellEnd"/>
      <w:r w:rsidRPr="00CE4471">
        <w:rPr>
          <w:rFonts w:ascii="Book Antiqua" w:hAnsi="Book Antiqua"/>
          <w:sz w:val="24"/>
          <w:szCs w:val="24"/>
        </w:rPr>
        <w:t xml:space="preserve"> R, </w:t>
      </w:r>
      <w:proofErr w:type="spellStart"/>
      <w:r w:rsidRPr="00CE4471">
        <w:rPr>
          <w:rFonts w:ascii="Book Antiqua" w:hAnsi="Book Antiqua"/>
          <w:sz w:val="24"/>
          <w:szCs w:val="24"/>
        </w:rPr>
        <w:t>Orsenigo</w:t>
      </w:r>
      <w:proofErr w:type="spellEnd"/>
      <w:r w:rsidRPr="00CE4471">
        <w:rPr>
          <w:rFonts w:ascii="Book Antiqua" w:hAnsi="Book Antiqua"/>
          <w:sz w:val="24"/>
          <w:szCs w:val="24"/>
        </w:rPr>
        <w:t xml:space="preserve"> E, Chiari D, </w:t>
      </w:r>
      <w:proofErr w:type="spellStart"/>
      <w:r w:rsidRPr="00CE4471">
        <w:rPr>
          <w:rFonts w:ascii="Book Antiqua" w:hAnsi="Book Antiqua"/>
          <w:sz w:val="24"/>
          <w:szCs w:val="24"/>
        </w:rPr>
        <w:t>Albarello</w:t>
      </w:r>
      <w:proofErr w:type="spellEnd"/>
      <w:r w:rsidRPr="00CE4471">
        <w:rPr>
          <w:rFonts w:ascii="Book Antiqua" w:hAnsi="Book Antiqua"/>
          <w:sz w:val="24"/>
          <w:szCs w:val="24"/>
        </w:rPr>
        <w:t xml:space="preserve"> L, </w:t>
      </w:r>
      <w:proofErr w:type="spellStart"/>
      <w:r w:rsidRPr="00CE4471">
        <w:rPr>
          <w:rFonts w:ascii="Book Antiqua" w:hAnsi="Book Antiqua"/>
          <w:sz w:val="24"/>
          <w:szCs w:val="24"/>
        </w:rPr>
        <w:t>Staudacher</w:t>
      </w:r>
      <w:proofErr w:type="spellEnd"/>
      <w:r w:rsidRPr="00CE4471">
        <w:rPr>
          <w:rFonts w:ascii="Book Antiqua" w:hAnsi="Book Antiqua"/>
          <w:sz w:val="24"/>
          <w:szCs w:val="24"/>
        </w:rPr>
        <w:t xml:space="preserve"> C, Esposito A, Del </w:t>
      </w:r>
      <w:proofErr w:type="spellStart"/>
      <w:r w:rsidRPr="00CE4471">
        <w:rPr>
          <w:rFonts w:ascii="Book Antiqua" w:hAnsi="Book Antiqua"/>
          <w:sz w:val="24"/>
          <w:szCs w:val="24"/>
        </w:rPr>
        <w:t>Maschio</w:t>
      </w:r>
      <w:proofErr w:type="spellEnd"/>
      <w:r w:rsidRPr="00CE4471">
        <w:rPr>
          <w:rFonts w:ascii="Book Antiqua" w:hAnsi="Book Antiqua"/>
          <w:sz w:val="24"/>
          <w:szCs w:val="24"/>
        </w:rPr>
        <w:t xml:space="preserve"> A, De </w:t>
      </w:r>
      <w:proofErr w:type="spellStart"/>
      <w:r w:rsidRPr="00CE4471">
        <w:rPr>
          <w:rFonts w:ascii="Book Antiqua" w:hAnsi="Book Antiqua"/>
          <w:sz w:val="24"/>
          <w:szCs w:val="24"/>
        </w:rPr>
        <w:t>Cobelli</w:t>
      </w:r>
      <w:proofErr w:type="spellEnd"/>
      <w:r w:rsidRPr="00CE4471">
        <w:rPr>
          <w:rFonts w:ascii="Book Antiqua" w:hAnsi="Book Antiqua"/>
          <w:sz w:val="24"/>
          <w:szCs w:val="24"/>
        </w:rPr>
        <w:t xml:space="preserve"> F. Gastric cancer: texture analysis from multidetector computed </w:t>
      </w:r>
      <w:r w:rsidRPr="00CE4471">
        <w:rPr>
          <w:rFonts w:ascii="Book Antiqua" w:hAnsi="Book Antiqua"/>
          <w:sz w:val="24"/>
          <w:szCs w:val="24"/>
        </w:rPr>
        <w:lastRenderedPageBreak/>
        <w:t xml:space="preserve">tomography as a potential preoperative prognostic biomarker. </w:t>
      </w:r>
      <w:proofErr w:type="spellStart"/>
      <w:r w:rsidRPr="00CE4471">
        <w:rPr>
          <w:rFonts w:ascii="Book Antiqua" w:hAnsi="Book Antiqua"/>
          <w:i/>
          <w:sz w:val="24"/>
          <w:szCs w:val="24"/>
        </w:rPr>
        <w:t>Eur</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2017; </w:t>
      </w:r>
      <w:r w:rsidRPr="00CE4471">
        <w:rPr>
          <w:rFonts w:ascii="Book Antiqua" w:hAnsi="Book Antiqua"/>
          <w:b/>
          <w:sz w:val="24"/>
          <w:szCs w:val="24"/>
        </w:rPr>
        <w:t>27</w:t>
      </w:r>
      <w:r w:rsidRPr="00CE4471">
        <w:rPr>
          <w:rFonts w:ascii="Book Antiqua" w:hAnsi="Book Antiqua"/>
          <w:sz w:val="24"/>
          <w:szCs w:val="24"/>
        </w:rPr>
        <w:t>: 1831-1839 [PMID: 27553932 DOI: 10.1007/s00330-016-4540-y]</w:t>
      </w:r>
    </w:p>
    <w:p w14:paraId="04C4B02A"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37 </w:t>
      </w:r>
      <w:r w:rsidRPr="00CE4471">
        <w:rPr>
          <w:rFonts w:ascii="Book Antiqua" w:hAnsi="Book Antiqua"/>
          <w:b/>
          <w:sz w:val="24"/>
          <w:szCs w:val="24"/>
        </w:rPr>
        <w:t>Jiang Y</w:t>
      </w:r>
      <w:r w:rsidRPr="00CE4471">
        <w:rPr>
          <w:rFonts w:ascii="Book Antiqua" w:hAnsi="Book Antiqua"/>
          <w:sz w:val="24"/>
          <w:szCs w:val="24"/>
        </w:rPr>
        <w:t xml:space="preserve">, Chen C, </w:t>
      </w:r>
      <w:proofErr w:type="spellStart"/>
      <w:r w:rsidRPr="00CE4471">
        <w:rPr>
          <w:rFonts w:ascii="Book Antiqua" w:hAnsi="Book Antiqua"/>
          <w:sz w:val="24"/>
          <w:szCs w:val="24"/>
        </w:rPr>
        <w:t>Xie</w:t>
      </w:r>
      <w:proofErr w:type="spellEnd"/>
      <w:r w:rsidRPr="00CE4471">
        <w:rPr>
          <w:rFonts w:ascii="Book Antiqua" w:hAnsi="Book Antiqua"/>
          <w:sz w:val="24"/>
          <w:szCs w:val="24"/>
        </w:rPr>
        <w:t xml:space="preserve"> J, Wang W, </w:t>
      </w:r>
      <w:proofErr w:type="spellStart"/>
      <w:r w:rsidRPr="00CE4471">
        <w:rPr>
          <w:rFonts w:ascii="Book Antiqua" w:hAnsi="Book Antiqua"/>
          <w:sz w:val="24"/>
          <w:szCs w:val="24"/>
        </w:rPr>
        <w:t>Zha</w:t>
      </w:r>
      <w:proofErr w:type="spellEnd"/>
      <w:r w:rsidRPr="00CE4471">
        <w:rPr>
          <w:rFonts w:ascii="Book Antiqua" w:hAnsi="Book Antiqua"/>
          <w:sz w:val="24"/>
          <w:szCs w:val="24"/>
        </w:rPr>
        <w:t xml:space="preserve"> X, </w:t>
      </w:r>
      <w:proofErr w:type="spellStart"/>
      <w:r w:rsidRPr="00CE4471">
        <w:rPr>
          <w:rFonts w:ascii="Book Antiqua" w:hAnsi="Book Antiqua"/>
          <w:sz w:val="24"/>
          <w:szCs w:val="24"/>
        </w:rPr>
        <w:t>Lv</w:t>
      </w:r>
      <w:proofErr w:type="spellEnd"/>
      <w:r w:rsidRPr="00CE4471">
        <w:rPr>
          <w:rFonts w:ascii="Book Antiqua" w:hAnsi="Book Antiqua"/>
          <w:sz w:val="24"/>
          <w:szCs w:val="24"/>
        </w:rPr>
        <w:t xml:space="preserve"> W, Chen H, Hu Y, Li T, Yu J, Zhou Z, Xu Y, Li G. Radiomics signature of computed tomography imaging for prediction of survival and chemotherapeutic benefits in gastric cancer. </w:t>
      </w:r>
      <w:proofErr w:type="spellStart"/>
      <w:r w:rsidRPr="00CE4471">
        <w:rPr>
          <w:rFonts w:ascii="Book Antiqua" w:hAnsi="Book Antiqua"/>
          <w:i/>
          <w:sz w:val="24"/>
          <w:szCs w:val="24"/>
        </w:rPr>
        <w:t>EBioMedicine</w:t>
      </w:r>
      <w:proofErr w:type="spellEnd"/>
      <w:r w:rsidRPr="00CE4471">
        <w:rPr>
          <w:rFonts w:ascii="Book Antiqua" w:hAnsi="Book Antiqua"/>
          <w:sz w:val="24"/>
          <w:szCs w:val="24"/>
        </w:rPr>
        <w:t xml:space="preserve"> 2018; </w:t>
      </w:r>
      <w:r w:rsidRPr="00CE4471">
        <w:rPr>
          <w:rFonts w:ascii="Book Antiqua" w:hAnsi="Book Antiqua"/>
          <w:b/>
          <w:sz w:val="24"/>
          <w:szCs w:val="24"/>
        </w:rPr>
        <w:t>36</w:t>
      </w:r>
      <w:r w:rsidRPr="00CE4471">
        <w:rPr>
          <w:rFonts w:ascii="Book Antiqua" w:hAnsi="Book Antiqua"/>
          <w:sz w:val="24"/>
          <w:szCs w:val="24"/>
        </w:rPr>
        <w:t>: 171-182 [PMID: 30224313 DOI: 10.1016/j.ebiom.2018.09.007]</w:t>
      </w:r>
    </w:p>
    <w:p w14:paraId="08A6EEF6"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38 </w:t>
      </w:r>
      <w:r w:rsidRPr="00CE4471">
        <w:rPr>
          <w:rFonts w:ascii="Book Antiqua" w:hAnsi="Book Antiqua"/>
          <w:b/>
          <w:sz w:val="24"/>
          <w:szCs w:val="24"/>
        </w:rPr>
        <w:t>Yoon SH</w:t>
      </w:r>
      <w:r w:rsidRPr="00CE4471">
        <w:rPr>
          <w:rFonts w:ascii="Book Antiqua" w:hAnsi="Book Antiqua"/>
          <w:sz w:val="24"/>
          <w:szCs w:val="24"/>
        </w:rPr>
        <w:t xml:space="preserve">, Kim YH, Lee YJ, Park J, Kim JW, Lee HS, Kim B. Tumor Heterogeneity in Human Epidermal Growth Factor Receptor 2 (HER2)-Positive Advanced Gastric Cancer Assessed by CT Texture Analysis: Association with Survival after Trastuzumab Treatment. </w:t>
      </w:r>
      <w:proofErr w:type="spellStart"/>
      <w:r w:rsidRPr="00CE4471">
        <w:rPr>
          <w:rFonts w:ascii="Book Antiqua" w:hAnsi="Book Antiqua"/>
          <w:i/>
          <w:sz w:val="24"/>
          <w:szCs w:val="24"/>
        </w:rPr>
        <w:t>PLoS</w:t>
      </w:r>
      <w:proofErr w:type="spellEnd"/>
      <w:r w:rsidRPr="00CE4471">
        <w:rPr>
          <w:rFonts w:ascii="Book Antiqua" w:hAnsi="Book Antiqua"/>
          <w:i/>
          <w:sz w:val="24"/>
          <w:szCs w:val="24"/>
        </w:rPr>
        <w:t xml:space="preserve"> One</w:t>
      </w:r>
      <w:r w:rsidRPr="00CE4471">
        <w:rPr>
          <w:rFonts w:ascii="Book Antiqua" w:hAnsi="Book Antiqua"/>
          <w:sz w:val="24"/>
          <w:szCs w:val="24"/>
        </w:rPr>
        <w:t xml:space="preserve"> 2016; </w:t>
      </w:r>
      <w:r w:rsidRPr="00CE4471">
        <w:rPr>
          <w:rFonts w:ascii="Book Antiqua" w:hAnsi="Book Antiqua"/>
          <w:b/>
          <w:sz w:val="24"/>
          <w:szCs w:val="24"/>
        </w:rPr>
        <w:t>11</w:t>
      </w:r>
      <w:r w:rsidRPr="00CE4471">
        <w:rPr>
          <w:rFonts w:ascii="Book Antiqua" w:hAnsi="Book Antiqua"/>
          <w:sz w:val="24"/>
          <w:szCs w:val="24"/>
        </w:rPr>
        <w:t>: e0161278 [PMID: 27517841 DOI: 10.1371/journal.pone.0161278]</w:t>
      </w:r>
    </w:p>
    <w:p w14:paraId="072A1396"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39 </w:t>
      </w:r>
      <w:proofErr w:type="spellStart"/>
      <w:r w:rsidRPr="00CE4471">
        <w:rPr>
          <w:rFonts w:ascii="Book Antiqua" w:hAnsi="Book Antiqua"/>
          <w:b/>
          <w:sz w:val="24"/>
          <w:szCs w:val="24"/>
        </w:rPr>
        <w:t>Echegaray</w:t>
      </w:r>
      <w:proofErr w:type="spellEnd"/>
      <w:r w:rsidRPr="00CE4471">
        <w:rPr>
          <w:rFonts w:ascii="Book Antiqua" w:hAnsi="Book Antiqua"/>
          <w:b/>
          <w:sz w:val="24"/>
          <w:szCs w:val="24"/>
        </w:rPr>
        <w:t xml:space="preserve"> S</w:t>
      </w:r>
      <w:r w:rsidRPr="00CE4471">
        <w:rPr>
          <w:rFonts w:ascii="Book Antiqua" w:hAnsi="Book Antiqua"/>
          <w:sz w:val="24"/>
          <w:szCs w:val="24"/>
        </w:rPr>
        <w:t xml:space="preserve">, </w:t>
      </w:r>
      <w:proofErr w:type="spellStart"/>
      <w:r w:rsidRPr="00CE4471">
        <w:rPr>
          <w:rFonts w:ascii="Book Antiqua" w:hAnsi="Book Antiqua"/>
          <w:sz w:val="24"/>
          <w:szCs w:val="24"/>
        </w:rPr>
        <w:t>Gevaert</w:t>
      </w:r>
      <w:proofErr w:type="spellEnd"/>
      <w:r w:rsidRPr="00CE4471">
        <w:rPr>
          <w:rFonts w:ascii="Book Antiqua" w:hAnsi="Book Antiqua"/>
          <w:sz w:val="24"/>
          <w:szCs w:val="24"/>
        </w:rPr>
        <w:t xml:space="preserve"> O, Shah R, Kamaya A, Louie J, </w:t>
      </w:r>
      <w:proofErr w:type="spellStart"/>
      <w:r w:rsidRPr="00CE4471">
        <w:rPr>
          <w:rFonts w:ascii="Book Antiqua" w:hAnsi="Book Antiqua"/>
          <w:sz w:val="24"/>
          <w:szCs w:val="24"/>
        </w:rPr>
        <w:t>Kothary</w:t>
      </w:r>
      <w:proofErr w:type="spellEnd"/>
      <w:r w:rsidRPr="00CE4471">
        <w:rPr>
          <w:rFonts w:ascii="Book Antiqua" w:hAnsi="Book Antiqua"/>
          <w:sz w:val="24"/>
          <w:szCs w:val="24"/>
        </w:rPr>
        <w:t xml:space="preserve"> N, </w:t>
      </w:r>
      <w:proofErr w:type="spellStart"/>
      <w:r w:rsidRPr="00CE4471">
        <w:rPr>
          <w:rFonts w:ascii="Book Antiqua" w:hAnsi="Book Antiqua"/>
          <w:sz w:val="24"/>
          <w:szCs w:val="24"/>
        </w:rPr>
        <w:t>Napel</w:t>
      </w:r>
      <w:proofErr w:type="spellEnd"/>
      <w:r w:rsidRPr="00CE4471">
        <w:rPr>
          <w:rFonts w:ascii="Book Antiqua" w:hAnsi="Book Antiqua"/>
          <w:sz w:val="24"/>
          <w:szCs w:val="24"/>
        </w:rPr>
        <w:t xml:space="preserve"> S. Core samples for radiomics features that are insensitive to tumor segmentation: method and pilot study using CT images of hepatocellular carcinoma. </w:t>
      </w:r>
      <w:r w:rsidRPr="00CE4471">
        <w:rPr>
          <w:rFonts w:ascii="Book Antiqua" w:hAnsi="Book Antiqua"/>
          <w:i/>
          <w:sz w:val="24"/>
          <w:szCs w:val="24"/>
        </w:rPr>
        <w:t>J Med Imaging (Bellingham)</w:t>
      </w:r>
      <w:r w:rsidRPr="00CE4471">
        <w:rPr>
          <w:rFonts w:ascii="Book Antiqua" w:hAnsi="Book Antiqua"/>
          <w:sz w:val="24"/>
          <w:szCs w:val="24"/>
        </w:rPr>
        <w:t xml:space="preserve"> 2015; </w:t>
      </w:r>
      <w:r w:rsidRPr="00CE4471">
        <w:rPr>
          <w:rFonts w:ascii="Book Antiqua" w:hAnsi="Book Antiqua"/>
          <w:b/>
          <w:sz w:val="24"/>
          <w:szCs w:val="24"/>
        </w:rPr>
        <w:t>2</w:t>
      </w:r>
      <w:r w:rsidRPr="00CE4471">
        <w:rPr>
          <w:rFonts w:ascii="Book Antiqua" w:hAnsi="Book Antiqua"/>
          <w:sz w:val="24"/>
          <w:szCs w:val="24"/>
        </w:rPr>
        <w:t>: 041011 [PMID: 26587549 DOI: 10.1117/1.JMI.2.4.041011]</w:t>
      </w:r>
    </w:p>
    <w:p w14:paraId="743E0827"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40 </w:t>
      </w:r>
      <w:r w:rsidRPr="00CE4471">
        <w:rPr>
          <w:rFonts w:ascii="Book Antiqua" w:hAnsi="Book Antiqua"/>
          <w:b/>
          <w:sz w:val="24"/>
          <w:szCs w:val="24"/>
        </w:rPr>
        <w:t>Huang YL</w:t>
      </w:r>
      <w:r w:rsidRPr="00CE4471">
        <w:rPr>
          <w:rFonts w:ascii="Book Antiqua" w:hAnsi="Book Antiqua"/>
          <w:sz w:val="24"/>
          <w:szCs w:val="24"/>
        </w:rPr>
        <w:t xml:space="preserve">, Chen JH, Shen WC. Diagnosis of hepatic tumors with texture analysis in nonenhanced computed tomography images. </w:t>
      </w:r>
      <w:proofErr w:type="spellStart"/>
      <w:r w:rsidRPr="00CE4471">
        <w:rPr>
          <w:rFonts w:ascii="Book Antiqua" w:hAnsi="Book Antiqua"/>
          <w:i/>
          <w:sz w:val="24"/>
          <w:szCs w:val="24"/>
        </w:rPr>
        <w:t>Acad</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2006; </w:t>
      </w:r>
      <w:r w:rsidRPr="00CE4471">
        <w:rPr>
          <w:rFonts w:ascii="Book Antiqua" w:hAnsi="Book Antiqua"/>
          <w:b/>
          <w:sz w:val="24"/>
          <w:szCs w:val="24"/>
        </w:rPr>
        <w:t>13</w:t>
      </w:r>
      <w:r w:rsidRPr="00CE4471">
        <w:rPr>
          <w:rFonts w:ascii="Book Antiqua" w:hAnsi="Book Antiqua"/>
          <w:sz w:val="24"/>
          <w:szCs w:val="24"/>
        </w:rPr>
        <w:t>: 713-720 [PMID: 16679273 DOI: 10.1016/j.acra.2005.07.014]</w:t>
      </w:r>
    </w:p>
    <w:p w14:paraId="0ACBB5E2"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41 </w:t>
      </w:r>
      <w:proofErr w:type="spellStart"/>
      <w:r w:rsidRPr="00CE4471">
        <w:rPr>
          <w:rFonts w:ascii="Book Antiqua" w:hAnsi="Book Antiqua"/>
          <w:b/>
          <w:sz w:val="24"/>
          <w:szCs w:val="24"/>
        </w:rPr>
        <w:t>Oyama</w:t>
      </w:r>
      <w:proofErr w:type="spellEnd"/>
      <w:r w:rsidRPr="00CE4471">
        <w:rPr>
          <w:rFonts w:ascii="Book Antiqua" w:hAnsi="Book Antiqua"/>
          <w:b/>
          <w:sz w:val="24"/>
          <w:szCs w:val="24"/>
        </w:rPr>
        <w:t xml:space="preserve"> A</w:t>
      </w:r>
      <w:r w:rsidRPr="00CE4471">
        <w:rPr>
          <w:rFonts w:ascii="Book Antiqua" w:hAnsi="Book Antiqua"/>
          <w:sz w:val="24"/>
          <w:szCs w:val="24"/>
        </w:rPr>
        <w:t xml:space="preserve">, </w:t>
      </w:r>
      <w:proofErr w:type="spellStart"/>
      <w:r w:rsidRPr="00CE4471">
        <w:rPr>
          <w:rFonts w:ascii="Book Antiqua" w:hAnsi="Book Antiqua"/>
          <w:sz w:val="24"/>
          <w:szCs w:val="24"/>
        </w:rPr>
        <w:t>Hiraoka</w:t>
      </w:r>
      <w:proofErr w:type="spellEnd"/>
      <w:r w:rsidRPr="00CE4471">
        <w:rPr>
          <w:rFonts w:ascii="Book Antiqua" w:hAnsi="Book Antiqua"/>
          <w:sz w:val="24"/>
          <w:szCs w:val="24"/>
        </w:rPr>
        <w:t xml:space="preserve"> Y, Obayashi I, </w:t>
      </w:r>
      <w:proofErr w:type="spellStart"/>
      <w:r w:rsidRPr="00CE4471">
        <w:rPr>
          <w:rFonts w:ascii="Book Antiqua" w:hAnsi="Book Antiqua"/>
          <w:sz w:val="24"/>
          <w:szCs w:val="24"/>
        </w:rPr>
        <w:t>Saikawa</w:t>
      </w:r>
      <w:proofErr w:type="spellEnd"/>
      <w:r w:rsidRPr="00CE4471">
        <w:rPr>
          <w:rFonts w:ascii="Book Antiqua" w:hAnsi="Book Antiqua"/>
          <w:sz w:val="24"/>
          <w:szCs w:val="24"/>
        </w:rPr>
        <w:t xml:space="preserve"> Y, </w:t>
      </w:r>
      <w:proofErr w:type="spellStart"/>
      <w:r w:rsidRPr="00CE4471">
        <w:rPr>
          <w:rFonts w:ascii="Book Antiqua" w:hAnsi="Book Antiqua"/>
          <w:sz w:val="24"/>
          <w:szCs w:val="24"/>
        </w:rPr>
        <w:t>Furui</w:t>
      </w:r>
      <w:proofErr w:type="spellEnd"/>
      <w:r w:rsidRPr="00CE4471">
        <w:rPr>
          <w:rFonts w:ascii="Book Antiqua" w:hAnsi="Book Antiqua"/>
          <w:sz w:val="24"/>
          <w:szCs w:val="24"/>
        </w:rPr>
        <w:t xml:space="preserve"> S, </w:t>
      </w:r>
      <w:proofErr w:type="spellStart"/>
      <w:r w:rsidRPr="00CE4471">
        <w:rPr>
          <w:rFonts w:ascii="Book Antiqua" w:hAnsi="Book Antiqua"/>
          <w:sz w:val="24"/>
          <w:szCs w:val="24"/>
        </w:rPr>
        <w:t>Shiraishi</w:t>
      </w:r>
      <w:proofErr w:type="spellEnd"/>
      <w:r w:rsidRPr="00CE4471">
        <w:rPr>
          <w:rFonts w:ascii="Book Antiqua" w:hAnsi="Book Antiqua"/>
          <w:sz w:val="24"/>
          <w:szCs w:val="24"/>
        </w:rPr>
        <w:t xml:space="preserve"> K, </w:t>
      </w:r>
      <w:proofErr w:type="spellStart"/>
      <w:r w:rsidRPr="00CE4471">
        <w:rPr>
          <w:rFonts w:ascii="Book Antiqua" w:hAnsi="Book Antiqua"/>
          <w:sz w:val="24"/>
          <w:szCs w:val="24"/>
        </w:rPr>
        <w:t>Kumagai</w:t>
      </w:r>
      <w:proofErr w:type="spellEnd"/>
      <w:r w:rsidRPr="00CE4471">
        <w:rPr>
          <w:rFonts w:ascii="Book Antiqua" w:hAnsi="Book Antiqua"/>
          <w:sz w:val="24"/>
          <w:szCs w:val="24"/>
        </w:rPr>
        <w:t xml:space="preserve"> S, Hayashi T, </w:t>
      </w:r>
      <w:proofErr w:type="spellStart"/>
      <w:r w:rsidRPr="00CE4471">
        <w:rPr>
          <w:rFonts w:ascii="Book Antiqua" w:hAnsi="Book Antiqua"/>
          <w:sz w:val="24"/>
          <w:szCs w:val="24"/>
        </w:rPr>
        <w:t>Kotoku</w:t>
      </w:r>
      <w:proofErr w:type="spellEnd"/>
      <w:r w:rsidRPr="00CE4471">
        <w:rPr>
          <w:rFonts w:ascii="Book Antiqua" w:hAnsi="Book Antiqua"/>
          <w:sz w:val="24"/>
          <w:szCs w:val="24"/>
        </w:rPr>
        <w:t xml:space="preserve"> J. Hepatic tumor classification using texture and topology analysis of non-contrast-enhanced three-dimensional T1-weighted MR images with a radiomics approach. </w:t>
      </w:r>
      <w:r w:rsidRPr="00CE4471">
        <w:rPr>
          <w:rFonts w:ascii="Book Antiqua" w:hAnsi="Book Antiqua"/>
          <w:i/>
          <w:sz w:val="24"/>
          <w:szCs w:val="24"/>
        </w:rPr>
        <w:t>Sci Rep</w:t>
      </w:r>
      <w:r w:rsidRPr="00CE4471">
        <w:rPr>
          <w:rFonts w:ascii="Book Antiqua" w:hAnsi="Book Antiqua"/>
          <w:sz w:val="24"/>
          <w:szCs w:val="24"/>
        </w:rPr>
        <w:t xml:space="preserve"> 2019; </w:t>
      </w:r>
      <w:r w:rsidRPr="00CE4471">
        <w:rPr>
          <w:rFonts w:ascii="Book Antiqua" w:hAnsi="Book Antiqua"/>
          <w:b/>
          <w:sz w:val="24"/>
          <w:szCs w:val="24"/>
        </w:rPr>
        <w:t>9</w:t>
      </w:r>
      <w:r w:rsidRPr="00CE4471">
        <w:rPr>
          <w:rFonts w:ascii="Book Antiqua" w:hAnsi="Book Antiqua"/>
          <w:sz w:val="24"/>
          <w:szCs w:val="24"/>
        </w:rPr>
        <w:t>: 8764 [PMID: 31217445 DOI: 10.1038/s41598-019-45283-z]</w:t>
      </w:r>
    </w:p>
    <w:p w14:paraId="440D605D"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42 </w:t>
      </w:r>
      <w:r w:rsidRPr="00CE4471">
        <w:rPr>
          <w:rFonts w:ascii="Book Antiqua" w:hAnsi="Book Antiqua"/>
          <w:b/>
          <w:sz w:val="24"/>
          <w:szCs w:val="24"/>
        </w:rPr>
        <w:t>Canellas R</w:t>
      </w:r>
      <w:r w:rsidRPr="00CE4471">
        <w:rPr>
          <w:rFonts w:ascii="Book Antiqua" w:hAnsi="Book Antiqua"/>
          <w:sz w:val="24"/>
          <w:szCs w:val="24"/>
        </w:rPr>
        <w:t xml:space="preserve">, </w:t>
      </w:r>
      <w:proofErr w:type="spellStart"/>
      <w:r w:rsidRPr="00CE4471">
        <w:rPr>
          <w:rFonts w:ascii="Book Antiqua" w:hAnsi="Book Antiqua"/>
          <w:sz w:val="24"/>
          <w:szCs w:val="24"/>
        </w:rPr>
        <w:t>Mehrkhani</w:t>
      </w:r>
      <w:proofErr w:type="spellEnd"/>
      <w:r w:rsidRPr="00CE4471">
        <w:rPr>
          <w:rFonts w:ascii="Book Antiqua" w:hAnsi="Book Antiqua"/>
          <w:sz w:val="24"/>
          <w:szCs w:val="24"/>
        </w:rPr>
        <w:t xml:space="preserve"> F, </w:t>
      </w:r>
      <w:proofErr w:type="spellStart"/>
      <w:r w:rsidRPr="00CE4471">
        <w:rPr>
          <w:rFonts w:ascii="Book Antiqua" w:hAnsi="Book Antiqua"/>
          <w:sz w:val="24"/>
          <w:szCs w:val="24"/>
        </w:rPr>
        <w:t>Patino</w:t>
      </w:r>
      <w:proofErr w:type="spellEnd"/>
      <w:r w:rsidRPr="00CE4471">
        <w:rPr>
          <w:rFonts w:ascii="Book Antiqua" w:hAnsi="Book Antiqua"/>
          <w:sz w:val="24"/>
          <w:szCs w:val="24"/>
        </w:rPr>
        <w:t xml:space="preserve"> M, </w:t>
      </w:r>
      <w:proofErr w:type="spellStart"/>
      <w:r w:rsidRPr="00CE4471">
        <w:rPr>
          <w:rFonts w:ascii="Book Antiqua" w:hAnsi="Book Antiqua"/>
          <w:sz w:val="24"/>
          <w:szCs w:val="24"/>
        </w:rPr>
        <w:t>Kambadakone</w:t>
      </w:r>
      <w:proofErr w:type="spellEnd"/>
      <w:r w:rsidRPr="00CE4471">
        <w:rPr>
          <w:rFonts w:ascii="Book Antiqua" w:hAnsi="Book Antiqua"/>
          <w:sz w:val="24"/>
          <w:szCs w:val="24"/>
        </w:rPr>
        <w:t xml:space="preserve"> A, </w:t>
      </w:r>
      <w:proofErr w:type="spellStart"/>
      <w:r w:rsidRPr="00CE4471">
        <w:rPr>
          <w:rFonts w:ascii="Book Antiqua" w:hAnsi="Book Antiqua"/>
          <w:sz w:val="24"/>
          <w:szCs w:val="24"/>
        </w:rPr>
        <w:t>Sahani</w:t>
      </w:r>
      <w:proofErr w:type="spellEnd"/>
      <w:r w:rsidRPr="00CE4471">
        <w:rPr>
          <w:rFonts w:ascii="Book Antiqua" w:hAnsi="Book Antiqua"/>
          <w:sz w:val="24"/>
          <w:szCs w:val="24"/>
        </w:rPr>
        <w:t xml:space="preserve"> D. Characterization of Portal Vein Thrombosis (Neoplastic Versus Bland) on CT Images Using Software-Based Texture Analysis and Thrombus Density (Hounsfield Units). </w:t>
      </w:r>
      <w:r w:rsidRPr="00CE4471">
        <w:rPr>
          <w:rFonts w:ascii="Book Antiqua" w:hAnsi="Book Antiqua"/>
          <w:i/>
          <w:sz w:val="24"/>
          <w:szCs w:val="24"/>
        </w:rPr>
        <w:t xml:space="preserve">AJR Am J </w:t>
      </w:r>
      <w:proofErr w:type="spellStart"/>
      <w:r w:rsidRPr="00CE4471">
        <w:rPr>
          <w:rFonts w:ascii="Book Antiqua" w:hAnsi="Book Antiqua"/>
          <w:i/>
          <w:sz w:val="24"/>
          <w:szCs w:val="24"/>
        </w:rPr>
        <w:t>Roentgenol</w:t>
      </w:r>
      <w:proofErr w:type="spellEnd"/>
      <w:r w:rsidRPr="00CE4471">
        <w:rPr>
          <w:rFonts w:ascii="Book Antiqua" w:hAnsi="Book Antiqua"/>
          <w:sz w:val="24"/>
          <w:szCs w:val="24"/>
        </w:rPr>
        <w:t xml:space="preserve"> 2016; </w:t>
      </w:r>
      <w:r w:rsidRPr="00CE4471">
        <w:rPr>
          <w:rFonts w:ascii="Book Antiqua" w:hAnsi="Book Antiqua"/>
          <w:b/>
          <w:sz w:val="24"/>
          <w:szCs w:val="24"/>
        </w:rPr>
        <w:t>207</w:t>
      </w:r>
      <w:r w:rsidRPr="00CE4471">
        <w:rPr>
          <w:rFonts w:ascii="Book Antiqua" w:hAnsi="Book Antiqua"/>
          <w:sz w:val="24"/>
          <w:szCs w:val="24"/>
        </w:rPr>
        <w:t>: W81-W87 [PMID: 27490095 DOI: 10.2214/AJR.15.15928]</w:t>
      </w:r>
    </w:p>
    <w:p w14:paraId="5036B1A4"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lastRenderedPageBreak/>
        <w:t xml:space="preserve">43 </w:t>
      </w:r>
      <w:proofErr w:type="spellStart"/>
      <w:r w:rsidRPr="00CE4471">
        <w:rPr>
          <w:rFonts w:ascii="Book Antiqua" w:hAnsi="Book Antiqua"/>
          <w:b/>
          <w:sz w:val="24"/>
          <w:szCs w:val="24"/>
        </w:rPr>
        <w:t>Lubner</w:t>
      </w:r>
      <w:proofErr w:type="spellEnd"/>
      <w:r w:rsidRPr="00CE4471">
        <w:rPr>
          <w:rFonts w:ascii="Book Antiqua" w:hAnsi="Book Antiqua"/>
          <w:b/>
          <w:sz w:val="24"/>
          <w:szCs w:val="24"/>
        </w:rPr>
        <w:t xml:space="preserve"> MG</w:t>
      </w:r>
      <w:r w:rsidRPr="00CE4471">
        <w:rPr>
          <w:rFonts w:ascii="Book Antiqua" w:hAnsi="Book Antiqua"/>
          <w:sz w:val="24"/>
          <w:szCs w:val="24"/>
        </w:rPr>
        <w:t xml:space="preserve">, </w:t>
      </w:r>
      <w:proofErr w:type="spellStart"/>
      <w:r w:rsidRPr="00CE4471">
        <w:rPr>
          <w:rFonts w:ascii="Book Antiqua" w:hAnsi="Book Antiqua"/>
          <w:sz w:val="24"/>
          <w:szCs w:val="24"/>
        </w:rPr>
        <w:t>Malecki</w:t>
      </w:r>
      <w:proofErr w:type="spellEnd"/>
      <w:r w:rsidRPr="00CE4471">
        <w:rPr>
          <w:rFonts w:ascii="Book Antiqua" w:hAnsi="Book Antiqua"/>
          <w:sz w:val="24"/>
          <w:szCs w:val="24"/>
        </w:rPr>
        <w:t xml:space="preserve"> K, </w:t>
      </w:r>
      <w:proofErr w:type="spellStart"/>
      <w:r w:rsidRPr="00CE4471">
        <w:rPr>
          <w:rFonts w:ascii="Book Antiqua" w:hAnsi="Book Antiqua"/>
          <w:sz w:val="24"/>
          <w:szCs w:val="24"/>
        </w:rPr>
        <w:t>Kloke</w:t>
      </w:r>
      <w:proofErr w:type="spellEnd"/>
      <w:r w:rsidRPr="00CE4471">
        <w:rPr>
          <w:rFonts w:ascii="Book Antiqua" w:hAnsi="Book Antiqua"/>
          <w:sz w:val="24"/>
          <w:szCs w:val="24"/>
        </w:rPr>
        <w:t xml:space="preserve"> J, </w:t>
      </w:r>
      <w:proofErr w:type="spellStart"/>
      <w:r w:rsidRPr="00CE4471">
        <w:rPr>
          <w:rFonts w:ascii="Book Antiqua" w:hAnsi="Book Antiqua"/>
          <w:sz w:val="24"/>
          <w:szCs w:val="24"/>
        </w:rPr>
        <w:t>Ganeshan</w:t>
      </w:r>
      <w:proofErr w:type="spellEnd"/>
      <w:r w:rsidRPr="00CE4471">
        <w:rPr>
          <w:rFonts w:ascii="Book Antiqua" w:hAnsi="Book Antiqua"/>
          <w:sz w:val="24"/>
          <w:szCs w:val="24"/>
        </w:rPr>
        <w:t xml:space="preserve"> B, </w:t>
      </w:r>
      <w:proofErr w:type="spellStart"/>
      <w:r w:rsidRPr="00CE4471">
        <w:rPr>
          <w:rFonts w:ascii="Book Antiqua" w:hAnsi="Book Antiqua"/>
          <w:sz w:val="24"/>
          <w:szCs w:val="24"/>
        </w:rPr>
        <w:t>Pickhardt</w:t>
      </w:r>
      <w:proofErr w:type="spellEnd"/>
      <w:r w:rsidRPr="00CE4471">
        <w:rPr>
          <w:rFonts w:ascii="Book Antiqua" w:hAnsi="Book Antiqua"/>
          <w:sz w:val="24"/>
          <w:szCs w:val="24"/>
        </w:rPr>
        <w:t xml:space="preserve"> PJ. Texture analysis of the liver at MDCT for assessing hepatic fibrosis. </w:t>
      </w:r>
      <w:proofErr w:type="spellStart"/>
      <w:r w:rsidRPr="00CE4471">
        <w:rPr>
          <w:rFonts w:ascii="Book Antiqua" w:hAnsi="Book Antiqua"/>
          <w:i/>
          <w:sz w:val="24"/>
          <w:szCs w:val="24"/>
        </w:rPr>
        <w:t>Abdom</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Radiol</w:t>
      </w:r>
      <w:proofErr w:type="spellEnd"/>
      <w:r w:rsidRPr="00CE4471">
        <w:rPr>
          <w:rFonts w:ascii="Book Antiqua" w:hAnsi="Book Antiqua"/>
          <w:i/>
          <w:sz w:val="24"/>
          <w:szCs w:val="24"/>
        </w:rPr>
        <w:t xml:space="preserve"> (NY)</w:t>
      </w:r>
      <w:r w:rsidRPr="00CE4471">
        <w:rPr>
          <w:rFonts w:ascii="Book Antiqua" w:hAnsi="Book Antiqua"/>
          <w:sz w:val="24"/>
          <w:szCs w:val="24"/>
        </w:rPr>
        <w:t xml:space="preserve"> 2017; </w:t>
      </w:r>
      <w:r w:rsidRPr="00CE4471">
        <w:rPr>
          <w:rFonts w:ascii="Book Antiqua" w:hAnsi="Book Antiqua"/>
          <w:b/>
          <w:sz w:val="24"/>
          <w:szCs w:val="24"/>
        </w:rPr>
        <w:t>42</w:t>
      </w:r>
      <w:r w:rsidRPr="00CE4471">
        <w:rPr>
          <w:rFonts w:ascii="Book Antiqua" w:hAnsi="Book Antiqua"/>
          <w:sz w:val="24"/>
          <w:szCs w:val="24"/>
        </w:rPr>
        <w:t>: 2069-2078 [PMID: 28314916 DOI: 10.1007/s00261-017-1096-5]</w:t>
      </w:r>
    </w:p>
    <w:p w14:paraId="5D49C2F5"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44 </w:t>
      </w:r>
      <w:proofErr w:type="spellStart"/>
      <w:r w:rsidRPr="00CE4471">
        <w:rPr>
          <w:rFonts w:ascii="Book Antiqua" w:hAnsi="Book Antiqua"/>
          <w:b/>
          <w:sz w:val="24"/>
          <w:szCs w:val="24"/>
        </w:rPr>
        <w:t>Naganawa</w:t>
      </w:r>
      <w:proofErr w:type="spellEnd"/>
      <w:r w:rsidRPr="00CE4471">
        <w:rPr>
          <w:rFonts w:ascii="Book Antiqua" w:hAnsi="Book Antiqua"/>
          <w:b/>
          <w:sz w:val="24"/>
          <w:szCs w:val="24"/>
        </w:rPr>
        <w:t xml:space="preserve"> S</w:t>
      </w:r>
      <w:r w:rsidRPr="00CE4471">
        <w:rPr>
          <w:rFonts w:ascii="Book Antiqua" w:hAnsi="Book Antiqua"/>
          <w:sz w:val="24"/>
          <w:szCs w:val="24"/>
        </w:rPr>
        <w:t xml:space="preserve">, </w:t>
      </w:r>
      <w:proofErr w:type="spellStart"/>
      <w:r w:rsidRPr="00CE4471">
        <w:rPr>
          <w:rFonts w:ascii="Book Antiqua" w:hAnsi="Book Antiqua"/>
          <w:sz w:val="24"/>
          <w:szCs w:val="24"/>
        </w:rPr>
        <w:t>Enooku</w:t>
      </w:r>
      <w:proofErr w:type="spellEnd"/>
      <w:r w:rsidRPr="00CE4471">
        <w:rPr>
          <w:rFonts w:ascii="Book Antiqua" w:hAnsi="Book Antiqua"/>
          <w:sz w:val="24"/>
          <w:szCs w:val="24"/>
        </w:rPr>
        <w:t xml:space="preserve"> K, </w:t>
      </w:r>
      <w:proofErr w:type="spellStart"/>
      <w:r w:rsidRPr="00CE4471">
        <w:rPr>
          <w:rFonts w:ascii="Book Antiqua" w:hAnsi="Book Antiqua"/>
          <w:sz w:val="24"/>
          <w:szCs w:val="24"/>
        </w:rPr>
        <w:t>Tateishi</w:t>
      </w:r>
      <w:proofErr w:type="spellEnd"/>
      <w:r w:rsidRPr="00CE4471">
        <w:rPr>
          <w:rFonts w:ascii="Book Antiqua" w:hAnsi="Book Antiqua"/>
          <w:sz w:val="24"/>
          <w:szCs w:val="24"/>
        </w:rPr>
        <w:t xml:space="preserve"> R, Akai H, </w:t>
      </w:r>
      <w:proofErr w:type="spellStart"/>
      <w:r w:rsidRPr="00CE4471">
        <w:rPr>
          <w:rFonts w:ascii="Book Antiqua" w:hAnsi="Book Antiqua"/>
          <w:sz w:val="24"/>
          <w:szCs w:val="24"/>
        </w:rPr>
        <w:t>Yasaka</w:t>
      </w:r>
      <w:proofErr w:type="spellEnd"/>
      <w:r w:rsidRPr="00CE4471">
        <w:rPr>
          <w:rFonts w:ascii="Book Antiqua" w:hAnsi="Book Antiqua"/>
          <w:sz w:val="24"/>
          <w:szCs w:val="24"/>
        </w:rPr>
        <w:t xml:space="preserve"> K, Shibahara J, </w:t>
      </w:r>
      <w:proofErr w:type="spellStart"/>
      <w:r w:rsidRPr="00CE4471">
        <w:rPr>
          <w:rFonts w:ascii="Book Antiqua" w:hAnsi="Book Antiqua"/>
          <w:sz w:val="24"/>
          <w:szCs w:val="24"/>
        </w:rPr>
        <w:t>Ushiku</w:t>
      </w:r>
      <w:proofErr w:type="spellEnd"/>
      <w:r w:rsidRPr="00CE4471">
        <w:rPr>
          <w:rFonts w:ascii="Book Antiqua" w:hAnsi="Book Antiqua"/>
          <w:sz w:val="24"/>
          <w:szCs w:val="24"/>
        </w:rPr>
        <w:t xml:space="preserve"> T, Abe O, </w:t>
      </w:r>
      <w:proofErr w:type="spellStart"/>
      <w:r w:rsidRPr="00CE4471">
        <w:rPr>
          <w:rFonts w:ascii="Book Antiqua" w:hAnsi="Book Antiqua"/>
          <w:sz w:val="24"/>
          <w:szCs w:val="24"/>
        </w:rPr>
        <w:t>Ohtomo</w:t>
      </w:r>
      <w:proofErr w:type="spellEnd"/>
      <w:r w:rsidRPr="00CE4471">
        <w:rPr>
          <w:rFonts w:ascii="Book Antiqua" w:hAnsi="Book Antiqua"/>
          <w:sz w:val="24"/>
          <w:szCs w:val="24"/>
        </w:rPr>
        <w:t xml:space="preserve"> K, </w:t>
      </w:r>
      <w:proofErr w:type="spellStart"/>
      <w:r w:rsidRPr="00CE4471">
        <w:rPr>
          <w:rFonts w:ascii="Book Antiqua" w:hAnsi="Book Antiqua"/>
          <w:sz w:val="24"/>
          <w:szCs w:val="24"/>
        </w:rPr>
        <w:t>Kiryu</w:t>
      </w:r>
      <w:proofErr w:type="spellEnd"/>
      <w:r w:rsidRPr="00CE4471">
        <w:rPr>
          <w:rFonts w:ascii="Book Antiqua" w:hAnsi="Book Antiqua"/>
          <w:sz w:val="24"/>
          <w:szCs w:val="24"/>
        </w:rPr>
        <w:t xml:space="preserve"> S. Imaging prediction of nonalcoholic steatohepatitis using computed tomography texture analysis. </w:t>
      </w:r>
      <w:proofErr w:type="spellStart"/>
      <w:r w:rsidRPr="00CE4471">
        <w:rPr>
          <w:rFonts w:ascii="Book Antiqua" w:hAnsi="Book Antiqua"/>
          <w:i/>
          <w:sz w:val="24"/>
          <w:szCs w:val="24"/>
        </w:rPr>
        <w:t>Eur</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2018; </w:t>
      </w:r>
      <w:r w:rsidRPr="00CE4471">
        <w:rPr>
          <w:rFonts w:ascii="Book Antiqua" w:hAnsi="Book Antiqua"/>
          <w:b/>
          <w:sz w:val="24"/>
          <w:szCs w:val="24"/>
        </w:rPr>
        <w:t>28</w:t>
      </w:r>
      <w:r w:rsidRPr="00CE4471">
        <w:rPr>
          <w:rFonts w:ascii="Book Antiqua" w:hAnsi="Book Antiqua"/>
          <w:sz w:val="24"/>
          <w:szCs w:val="24"/>
        </w:rPr>
        <w:t>: 3050-3058 [PMID: 29404772 DOI: 10.1007/s00330-017-5270-5]</w:t>
      </w:r>
    </w:p>
    <w:p w14:paraId="71C91DCC"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45 </w:t>
      </w:r>
      <w:proofErr w:type="spellStart"/>
      <w:r w:rsidRPr="00CE4471">
        <w:rPr>
          <w:rFonts w:ascii="Book Antiqua" w:hAnsi="Book Antiqua"/>
          <w:b/>
          <w:sz w:val="24"/>
          <w:szCs w:val="24"/>
        </w:rPr>
        <w:t>Daginawala</w:t>
      </w:r>
      <w:proofErr w:type="spellEnd"/>
      <w:r w:rsidRPr="00CE4471">
        <w:rPr>
          <w:rFonts w:ascii="Book Antiqua" w:hAnsi="Book Antiqua"/>
          <w:b/>
          <w:sz w:val="24"/>
          <w:szCs w:val="24"/>
        </w:rPr>
        <w:t xml:space="preserve"> N</w:t>
      </w:r>
      <w:r w:rsidRPr="00CE4471">
        <w:rPr>
          <w:rFonts w:ascii="Book Antiqua" w:hAnsi="Book Antiqua"/>
          <w:sz w:val="24"/>
          <w:szCs w:val="24"/>
        </w:rPr>
        <w:t xml:space="preserve">, Li B, Buch K, Yu H, Tischler B, Qureshi MM, Soto JA, Anderson S. Using texture analyses of contrast enhanced CT to assess hepatic fibrosis. </w:t>
      </w:r>
      <w:proofErr w:type="spellStart"/>
      <w:r w:rsidRPr="00CE4471">
        <w:rPr>
          <w:rFonts w:ascii="Book Antiqua" w:hAnsi="Book Antiqua"/>
          <w:i/>
          <w:sz w:val="24"/>
          <w:szCs w:val="24"/>
        </w:rPr>
        <w:t>Eur</w:t>
      </w:r>
      <w:proofErr w:type="spellEnd"/>
      <w:r w:rsidRPr="00CE4471">
        <w:rPr>
          <w:rFonts w:ascii="Book Antiqua" w:hAnsi="Book Antiqua"/>
          <w:i/>
          <w:sz w:val="24"/>
          <w:szCs w:val="24"/>
        </w:rPr>
        <w:t xml:space="preserve"> J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2016; </w:t>
      </w:r>
      <w:r w:rsidRPr="00CE4471">
        <w:rPr>
          <w:rFonts w:ascii="Book Antiqua" w:hAnsi="Book Antiqua"/>
          <w:b/>
          <w:sz w:val="24"/>
          <w:szCs w:val="24"/>
        </w:rPr>
        <w:t>85</w:t>
      </w:r>
      <w:r w:rsidRPr="00CE4471">
        <w:rPr>
          <w:rFonts w:ascii="Book Antiqua" w:hAnsi="Book Antiqua"/>
          <w:sz w:val="24"/>
          <w:szCs w:val="24"/>
        </w:rPr>
        <w:t>: 511-517 [PMID: 26860661 DOI: 10.1016/j.ejrad.2015.12.009]</w:t>
      </w:r>
    </w:p>
    <w:p w14:paraId="4B89116C"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46 </w:t>
      </w:r>
      <w:r w:rsidRPr="00CE4471">
        <w:rPr>
          <w:rFonts w:ascii="Book Antiqua" w:hAnsi="Book Antiqua"/>
          <w:b/>
          <w:sz w:val="24"/>
          <w:szCs w:val="24"/>
        </w:rPr>
        <w:t>Fu S</w:t>
      </w:r>
      <w:r w:rsidRPr="00CE4471">
        <w:rPr>
          <w:rFonts w:ascii="Book Antiqua" w:hAnsi="Book Antiqua"/>
          <w:sz w:val="24"/>
          <w:szCs w:val="24"/>
        </w:rPr>
        <w:t xml:space="preserve">, Chen S, Liang C, Liu Z, Zhu Y, Li Y, Lu L. Texture analysis of intermediate-advanced hepatocellular carcinoma: prognosis and patients' selection of transcatheter arterial chemoembolization and sorafenib. </w:t>
      </w:r>
      <w:proofErr w:type="spellStart"/>
      <w:r w:rsidRPr="00CE4471">
        <w:rPr>
          <w:rFonts w:ascii="Book Antiqua" w:hAnsi="Book Antiqua"/>
          <w:i/>
          <w:sz w:val="24"/>
          <w:szCs w:val="24"/>
        </w:rPr>
        <w:t>Oncotarget</w:t>
      </w:r>
      <w:proofErr w:type="spellEnd"/>
      <w:r w:rsidRPr="00CE4471">
        <w:rPr>
          <w:rFonts w:ascii="Book Antiqua" w:hAnsi="Book Antiqua"/>
          <w:sz w:val="24"/>
          <w:szCs w:val="24"/>
        </w:rPr>
        <w:t xml:space="preserve"> 2017; </w:t>
      </w:r>
      <w:r w:rsidRPr="00CE4471">
        <w:rPr>
          <w:rFonts w:ascii="Book Antiqua" w:hAnsi="Book Antiqua"/>
          <w:b/>
          <w:sz w:val="24"/>
          <w:szCs w:val="24"/>
        </w:rPr>
        <w:t>8</w:t>
      </w:r>
      <w:r w:rsidRPr="00CE4471">
        <w:rPr>
          <w:rFonts w:ascii="Book Antiqua" w:hAnsi="Book Antiqua"/>
          <w:sz w:val="24"/>
          <w:szCs w:val="24"/>
        </w:rPr>
        <w:t>: 37855-37865 [PMID: 27911268 DOI: 10.18632/oncotarget.13675]</w:t>
      </w:r>
    </w:p>
    <w:p w14:paraId="646E2EE1"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47 </w:t>
      </w:r>
      <w:r w:rsidRPr="00CE4471">
        <w:rPr>
          <w:rFonts w:ascii="Book Antiqua" w:hAnsi="Book Antiqua"/>
          <w:b/>
          <w:sz w:val="24"/>
          <w:szCs w:val="24"/>
        </w:rPr>
        <w:t>Park HJ</w:t>
      </w:r>
      <w:r w:rsidRPr="00CE4471">
        <w:rPr>
          <w:rFonts w:ascii="Book Antiqua" w:hAnsi="Book Antiqua"/>
          <w:sz w:val="24"/>
          <w:szCs w:val="24"/>
        </w:rPr>
        <w:t xml:space="preserve">, Kim JH, Choi SY, Lee ES, Park SJ, Byun JY, Choi BI. Prediction of Therapeutic Response of Hepatocellular Carcinoma to Transcatheter Arterial Chemoembolization Based on Pretherapeutic Dynamic CT and Textural Findings. </w:t>
      </w:r>
      <w:r w:rsidRPr="00CE4471">
        <w:rPr>
          <w:rFonts w:ascii="Book Antiqua" w:hAnsi="Book Antiqua"/>
          <w:i/>
          <w:sz w:val="24"/>
          <w:szCs w:val="24"/>
        </w:rPr>
        <w:t xml:space="preserve">AJR Am J </w:t>
      </w:r>
      <w:proofErr w:type="spellStart"/>
      <w:r w:rsidRPr="00CE4471">
        <w:rPr>
          <w:rFonts w:ascii="Book Antiqua" w:hAnsi="Book Antiqua"/>
          <w:i/>
          <w:sz w:val="24"/>
          <w:szCs w:val="24"/>
        </w:rPr>
        <w:t>Roentgenol</w:t>
      </w:r>
      <w:proofErr w:type="spellEnd"/>
      <w:r w:rsidRPr="00CE4471">
        <w:rPr>
          <w:rFonts w:ascii="Book Antiqua" w:hAnsi="Book Antiqua"/>
          <w:sz w:val="24"/>
          <w:szCs w:val="24"/>
        </w:rPr>
        <w:t xml:space="preserve"> 2017; </w:t>
      </w:r>
      <w:r w:rsidRPr="00CE4471">
        <w:rPr>
          <w:rFonts w:ascii="Book Antiqua" w:hAnsi="Book Antiqua"/>
          <w:b/>
          <w:sz w:val="24"/>
          <w:szCs w:val="24"/>
        </w:rPr>
        <w:t>209</w:t>
      </w:r>
      <w:r w:rsidRPr="00CE4471">
        <w:rPr>
          <w:rFonts w:ascii="Book Antiqua" w:hAnsi="Book Antiqua"/>
          <w:sz w:val="24"/>
          <w:szCs w:val="24"/>
        </w:rPr>
        <w:t>: W211-W220 [PMID: 28813195 DOI: 10.2214/AJR.16.17398]</w:t>
      </w:r>
    </w:p>
    <w:p w14:paraId="720954FD"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48 </w:t>
      </w:r>
      <w:r w:rsidRPr="00CE4471">
        <w:rPr>
          <w:rFonts w:ascii="Book Antiqua" w:hAnsi="Book Antiqua"/>
          <w:b/>
          <w:sz w:val="24"/>
          <w:szCs w:val="24"/>
        </w:rPr>
        <w:t>Blanc-Durand P</w:t>
      </w:r>
      <w:r w:rsidRPr="00CE4471">
        <w:rPr>
          <w:rFonts w:ascii="Book Antiqua" w:hAnsi="Book Antiqua"/>
          <w:sz w:val="24"/>
          <w:szCs w:val="24"/>
        </w:rPr>
        <w:t xml:space="preserve">, Van Der Gucht A, </w:t>
      </w:r>
      <w:proofErr w:type="spellStart"/>
      <w:r w:rsidRPr="00CE4471">
        <w:rPr>
          <w:rFonts w:ascii="Book Antiqua" w:hAnsi="Book Antiqua"/>
          <w:sz w:val="24"/>
          <w:szCs w:val="24"/>
        </w:rPr>
        <w:t>Jreige</w:t>
      </w:r>
      <w:proofErr w:type="spellEnd"/>
      <w:r w:rsidRPr="00CE4471">
        <w:rPr>
          <w:rFonts w:ascii="Book Antiqua" w:hAnsi="Book Antiqua"/>
          <w:sz w:val="24"/>
          <w:szCs w:val="24"/>
        </w:rPr>
        <w:t xml:space="preserve"> M, </w:t>
      </w:r>
      <w:proofErr w:type="spellStart"/>
      <w:r w:rsidRPr="00CE4471">
        <w:rPr>
          <w:rFonts w:ascii="Book Antiqua" w:hAnsi="Book Antiqua"/>
          <w:sz w:val="24"/>
          <w:szCs w:val="24"/>
        </w:rPr>
        <w:t>Nicod</w:t>
      </w:r>
      <w:proofErr w:type="spellEnd"/>
      <w:r w:rsidRPr="00CE4471">
        <w:rPr>
          <w:rFonts w:ascii="Book Antiqua" w:hAnsi="Book Antiqua"/>
          <w:sz w:val="24"/>
          <w:szCs w:val="24"/>
        </w:rPr>
        <w:t xml:space="preserve">-Lalonde M, Silva-Monteiro M, Prior JO, Denys A, </w:t>
      </w:r>
      <w:proofErr w:type="spellStart"/>
      <w:r w:rsidRPr="00CE4471">
        <w:rPr>
          <w:rFonts w:ascii="Book Antiqua" w:hAnsi="Book Antiqua"/>
          <w:sz w:val="24"/>
          <w:szCs w:val="24"/>
        </w:rPr>
        <w:t>Depeursinge</w:t>
      </w:r>
      <w:proofErr w:type="spellEnd"/>
      <w:r w:rsidRPr="00CE4471">
        <w:rPr>
          <w:rFonts w:ascii="Book Antiqua" w:hAnsi="Book Antiqua"/>
          <w:sz w:val="24"/>
          <w:szCs w:val="24"/>
        </w:rPr>
        <w:t xml:space="preserve"> A, Schaefer N. Signature of survival: a </w:t>
      </w:r>
      <w:r w:rsidRPr="00CE4471">
        <w:rPr>
          <w:rFonts w:ascii="Book Antiqua" w:hAnsi="Book Antiqua"/>
          <w:sz w:val="24"/>
          <w:szCs w:val="24"/>
          <w:vertAlign w:val="superscript"/>
        </w:rPr>
        <w:t>18</w:t>
      </w:r>
      <w:r w:rsidRPr="00CE4471">
        <w:rPr>
          <w:rFonts w:ascii="Book Antiqua" w:hAnsi="Book Antiqua"/>
          <w:sz w:val="24"/>
          <w:szCs w:val="24"/>
        </w:rPr>
        <w:t xml:space="preserve">F-FDG PET based whole-liver radiomic analysis predicts survival after </w:t>
      </w:r>
      <w:r w:rsidRPr="00CE4471">
        <w:rPr>
          <w:rFonts w:ascii="Book Antiqua" w:hAnsi="Book Antiqua"/>
          <w:sz w:val="24"/>
          <w:szCs w:val="24"/>
          <w:vertAlign w:val="superscript"/>
        </w:rPr>
        <w:t>90</w:t>
      </w:r>
      <w:r w:rsidRPr="00CE4471">
        <w:rPr>
          <w:rFonts w:ascii="Book Antiqua" w:hAnsi="Book Antiqua"/>
          <w:sz w:val="24"/>
          <w:szCs w:val="24"/>
        </w:rPr>
        <w:t xml:space="preserve">Y-TARE for hepatocellular carcinoma. </w:t>
      </w:r>
      <w:proofErr w:type="spellStart"/>
      <w:r w:rsidRPr="00CE4471">
        <w:rPr>
          <w:rFonts w:ascii="Book Antiqua" w:hAnsi="Book Antiqua"/>
          <w:i/>
          <w:sz w:val="24"/>
          <w:szCs w:val="24"/>
        </w:rPr>
        <w:t>Oncotarget</w:t>
      </w:r>
      <w:proofErr w:type="spellEnd"/>
      <w:r w:rsidRPr="00CE4471">
        <w:rPr>
          <w:rFonts w:ascii="Book Antiqua" w:hAnsi="Book Antiqua"/>
          <w:sz w:val="24"/>
          <w:szCs w:val="24"/>
        </w:rPr>
        <w:t xml:space="preserve"> 2018; </w:t>
      </w:r>
      <w:r w:rsidRPr="00CE4471">
        <w:rPr>
          <w:rFonts w:ascii="Book Antiqua" w:hAnsi="Book Antiqua"/>
          <w:b/>
          <w:sz w:val="24"/>
          <w:szCs w:val="24"/>
        </w:rPr>
        <w:t>9</w:t>
      </w:r>
      <w:r w:rsidRPr="00CE4471">
        <w:rPr>
          <w:rFonts w:ascii="Book Antiqua" w:hAnsi="Book Antiqua"/>
          <w:sz w:val="24"/>
          <w:szCs w:val="24"/>
        </w:rPr>
        <w:t>: 4549-4558 [PMID: 29435123 DOI: 10.18632/oncotarget.23423]</w:t>
      </w:r>
    </w:p>
    <w:p w14:paraId="6B0E5349"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49 </w:t>
      </w:r>
      <w:proofErr w:type="spellStart"/>
      <w:r w:rsidRPr="00CE4471">
        <w:rPr>
          <w:rFonts w:ascii="Book Antiqua" w:hAnsi="Book Antiqua"/>
          <w:b/>
          <w:sz w:val="24"/>
          <w:szCs w:val="24"/>
        </w:rPr>
        <w:t>Brenet</w:t>
      </w:r>
      <w:proofErr w:type="spellEnd"/>
      <w:r w:rsidRPr="00CE4471">
        <w:rPr>
          <w:rFonts w:ascii="Book Antiqua" w:hAnsi="Book Antiqua"/>
          <w:b/>
          <w:sz w:val="24"/>
          <w:szCs w:val="24"/>
        </w:rPr>
        <w:t xml:space="preserve"> </w:t>
      </w:r>
      <w:proofErr w:type="spellStart"/>
      <w:r w:rsidRPr="00CE4471">
        <w:rPr>
          <w:rFonts w:ascii="Book Antiqua" w:hAnsi="Book Antiqua"/>
          <w:b/>
          <w:sz w:val="24"/>
          <w:szCs w:val="24"/>
        </w:rPr>
        <w:t>Defour</w:t>
      </w:r>
      <w:proofErr w:type="spellEnd"/>
      <w:r w:rsidRPr="00CE4471">
        <w:rPr>
          <w:rFonts w:ascii="Book Antiqua" w:hAnsi="Book Antiqua"/>
          <w:b/>
          <w:sz w:val="24"/>
          <w:szCs w:val="24"/>
        </w:rPr>
        <w:t xml:space="preserve"> L</w:t>
      </w:r>
      <w:r w:rsidRPr="00CE4471">
        <w:rPr>
          <w:rFonts w:ascii="Book Antiqua" w:hAnsi="Book Antiqua"/>
          <w:sz w:val="24"/>
          <w:szCs w:val="24"/>
        </w:rPr>
        <w:t xml:space="preserve">, </w:t>
      </w:r>
      <w:proofErr w:type="spellStart"/>
      <w:r w:rsidRPr="00CE4471">
        <w:rPr>
          <w:rFonts w:ascii="Book Antiqua" w:hAnsi="Book Antiqua"/>
          <w:sz w:val="24"/>
          <w:szCs w:val="24"/>
        </w:rPr>
        <w:t>Mulé</w:t>
      </w:r>
      <w:proofErr w:type="spellEnd"/>
      <w:r w:rsidRPr="00CE4471">
        <w:rPr>
          <w:rFonts w:ascii="Book Antiqua" w:hAnsi="Book Antiqua"/>
          <w:sz w:val="24"/>
          <w:szCs w:val="24"/>
        </w:rPr>
        <w:t xml:space="preserve"> S, </w:t>
      </w:r>
      <w:proofErr w:type="spellStart"/>
      <w:r w:rsidRPr="00CE4471">
        <w:rPr>
          <w:rFonts w:ascii="Book Antiqua" w:hAnsi="Book Antiqua"/>
          <w:sz w:val="24"/>
          <w:szCs w:val="24"/>
        </w:rPr>
        <w:t>Tenenhaus</w:t>
      </w:r>
      <w:proofErr w:type="spellEnd"/>
      <w:r w:rsidRPr="00CE4471">
        <w:rPr>
          <w:rFonts w:ascii="Book Antiqua" w:hAnsi="Book Antiqua"/>
          <w:sz w:val="24"/>
          <w:szCs w:val="24"/>
        </w:rPr>
        <w:t xml:space="preserve"> A, </w:t>
      </w:r>
      <w:proofErr w:type="spellStart"/>
      <w:r w:rsidRPr="00CE4471">
        <w:rPr>
          <w:rFonts w:ascii="Book Antiqua" w:hAnsi="Book Antiqua"/>
          <w:sz w:val="24"/>
          <w:szCs w:val="24"/>
        </w:rPr>
        <w:t>Piardi</w:t>
      </w:r>
      <w:proofErr w:type="spellEnd"/>
      <w:r w:rsidRPr="00CE4471">
        <w:rPr>
          <w:rFonts w:ascii="Book Antiqua" w:hAnsi="Book Antiqua"/>
          <w:sz w:val="24"/>
          <w:szCs w:val="24"/>
        </w:rPr>
        <w:t xml:space="preserve"> T, </w:t>
      </w:r>
      <w:proofErr w:type="spellStart"/>
      <w:r w:rsidRPr="00CE4471">
        <w:rPr>
          <w:rFonts w:ascii="Book Antiqua" w:hAnsi="Book Antiqua"/>
          <w:sz w:val="24"/>
          <w:szCs w:val="24"/>
        </w:rPr>
        <w:t>Sommacale</w:t>
      </w:r>
      <w:proofErr w:type="spellEnd"/>
      <w:r w:rsidRPr="00CE4471">
        <w:rPr>
          <w:rFonts w:ascii="Book Antiqua" w:hAnsi="Book Antiqua"/>
          <w:sz w:val="24"/>
          <w:szCs w:val="24"/>
        </w:rPr>
        <w:t xml:space="preserve"> D, Hoeffel C, </w:t>
      </w:r>
      <w:proofErr w:type="spellStart"/>
      <w:r w:rsidRPr="00CE4471">
        <w:rPr>
          <w:rFonts w:ascii="Book Antiqua" w:hAnsi="Book Antiqua"/>
          <w:sz w:val="24"/>
          <w:szCs w:val="24"/>
        </w:rPr>
        <w:t>Thiéfin</w:t>
      </w:r>
      <w:proofErr w:type="spellEnd"/>
      <w:r w:rsidRPr="00CE4471">
        <w:rPr>
          <w:rFonts w:ascii="Book Antiqua" w:hAnsi="Book Antiqua"/>
          <w:sz w:val="24"/>
          <w:szCs w:val="24"/>
        </w:rPr>
        <w:t xml:space="preserve"> G. Hepatocellular carcinoma: CT texture analysis as a predictor of survival after surgical resection. </w:t>
      </w:r>
      <w:proofErr w:type="spellStart"/>
      <w:r w:rsidRPr="00CE4471">
        <w:rPr>
          <w:rFonts w:ascii="Book Antiqua" w:hAnsi="Book Antiqua"/>
          <w:i/>
          <w:sz w:val="24"/>
          <w:szCs w:val="24"/>
        </w:rPr>
        <w:t>Eur</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2019; </w:t>
      </w:r>
      <w:r w:rsidRPr="00CE4471">
        <w:rPr>
          <w:rFonts w:ascii="Book Antiqua" w:hAnsi="Book Antiqua"/>
          <w:b/>
          <w:sz w:val="24"/>
          <w:szCs w:val="24"/>
        </w:rPr>
        <w:t>29</w:t>
      </w:r>
      <w:r w:rsidRPr="00CE4471">
        <w:rPr>
          <w:rFonts w:ascii="Book Antiqua" w:hAnsi="Book Antiqua"/>
          <w:sz w:val="24"/>
          <w:szCs w:val="24"/>
        </w:rPr>
        <w:t>: 1231-1239 [PMID: 30159621 DOI: 10.1007/s00330-018-5679-5]</w:t>
      </w:r>
    </w:p>
    <w:p w14:paraId="1F9E0E95"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lastRenderedPageBreak/>
        <w:t xml:space="preserve">50 </w:t>
      </w:r>
      <w:proofErr w:type="spellStart"/>
      <w:r w:rsidRPr="00CE4471">
        <w:rPr>
          <w:rFonts w:ascii="Book Antiqua" w:hAnsi="Book Antiqua"/>
          <w:b/>
          <w:sz w:val="24"/>
          <w:szCs w:val="24"/>
        </w:rPr>
        <w:t>Mulé</w:t>
      </w:r>
      <w:proofErr w:type="spellEnd"/>
      <w:r w:rsidRPr="00CE4471">
        <w:rPr>
          <w:rFonts w:ascii="Book Antiqua" w:hAnsi="Book Antiqua"/>
          <w:b/>
          <w:sz w:val="24"/>
          <w:szCs w:val="24"/>
        </w:rPr>
        <w:t xml:space="preserve"> S</w:t>
      </w:r>
      <w:r w:rsidRPr="00CE4471">
        <w:rPr>
          <w:rFonts w:ascii="Book Antiqua" w:hAnsi="Book Antiqua"/>
          <w:sz w:val="24"/>
          <w:szCs w:val="24"/>
        </w:rPr>
        <w:t xml:space="preserve">, </w:t>
      </w:r>
      <w:proofErr w:type="spellStart"/>
      <w:r w:rsidRPr="00CE4471">
        <w:rPr>
          <w:rFonts w:ascii="Book Antiqua" w:hAnsi="Book Antiqua"/>
          <w:sz w:val="24"/>
          <w:szCs w:val="24"/>
        </w:rPr>
        <w:t>Thiefin</w:t>
      </w:r>
      <w:proofErr w:type="spellEnd"/>
      <w:r w:rsidRPr="00CE4471">
        <w:rPr>
          <w:rFonts w:ascii="Book Antiqua" w:hAnsi="Book Antiqua"/>
          <w:sz w:val="24"/>
          <w:szCs w:val="24"/>
        </w:rPr>
        <w:t xml:space="preserve"> G, </w:t>
      </w:r>
      <w:proofErr w:type="spellStart"/>
      <w:r w:rsidRPr="00CE4471">
        <w:rPr>
          <w:rFonts w:ascii="Book Antiqua" w:hAnsi="Book Antiqua"/>
          <w:sz w:val="24"/>
          <w:szCs w:val="24"/>
        </w:rPr>
        <w:t>Costentin</w:t>
      </w:r>
      <w:proofErr w:type="spellEnd"/>
      <w:r w:rsidRPr="00CE4471">
        <w:rPr>
          <w:rFonts w:ascii="Book Antiqua" w:hAnsi="Book Antiqua"/>
          <w:sz w:val="24"/>
          <w:szCs w:val="24"/>
        </w:rPr>
        <w:t xml:space="preserve"> C, </w:t>
      </w:r>
      <w:proofErr w:type="spellStart"/>
      <w:r w:rsidRPr="00CE4471">
        <w:rPr>
          <w:rFonts w:ascii="Book Antiqua" w:hAnsi="Book Antiqua"/>
          <w:sz w:val="24"/>
          <w:szCs w:val="24"/>
        </w:rPr>
        <w:t>Durot</w:t>
      </w:r>
      <w:proofErr w:type="spellEnd"/>
      <w:r w:rsidRPr="00CE4471">
        <w:rPr>
          <w:rFonts w:ascii="Book Antiqua" w:hAnsi="Book Antiqua"/>
          <w:sz w:val="24"/>
          <w:szCs w:val="24"/>
        </w:rPr>
        <w:t xml:space="preserve"> C, </w:t>
      </w:r>
      <w:proofErr w:type="spellStart"/>
      <w:r w:rsidRPr="00CE4471">
        <w:rPr>
          <w:rFonts w:ascii="Book Antiqua" w:hAnsi="Book Antiqua"/>
          <w:sz w:val="24"/>
          <w:szCs w:val="24"/>
        </w:rPr>
        <w:t>Rahmouni</w:t>
      </w:r>
      <w:proofErr w:type="spellEnd"/>
      <w:r w:rsidRPr="00CE4471">
        <w:rPr>
          <w:rFonts w:ascii="Book Antiqua" w:hAnsi="Book Antiqua"/>
          <w:sz w:val="24"/>
          <w:szCs w:val="24"/>
        </w:rPr>
        <w:t xml:space="preserve"> A, </w:t>
      </w:r>
      <w:proofErr w:type="spellStart"/>
      <w:r w:rsidRPr="00CE4471">
        <w:rPr>
          <w:rFonts w:ascii="Book Antiqua" w:hAnsi="Book Antiqua"/>
          <w:sz w:val="24"/>
          <w:szCs w:val="24"/>
        </w:rPr>
        <w:t>Luciani</w:t>
      </w:r>
      <w:proofErr w:type="spellEnd"/>
      <w:r w:rsidRPr="00CE4471">
        <w:rPr>
          <w:rFonts w:ascii="Book Antiqua" w:hAnsi="Book Antiqua"/>
          <w:sz w:val="24"/>
          <w:szCs w:val="24"/>
        </w:rPr>
        <w:t xml:space="preserve"> A, Hoeffel C. Advanced Hepatocellular Carcinoma: Pretreatment Contrast-enhanced CT Texture Parameters as Predictive Biomarkers of Survival in Patients Treated with Sorafenib. </w:t>
      </w:r>
      <w:r w:rsidRPr="00CE4471">
        <w:rPr>
          <w:rFonts w:ascii="Book Antiqua" w:hAnsi="Book Antiqua"/>
          <w:i/>
          <w:sz w:val="24"/>
          <w:szCs w:val="24"/>
        </w:rPr>
        <w:t>Radiology</w:t>
      </w:r>
      <w:r w:rsidRPr="00CE4471">
        <w:rPr>
          <w:rFonts w:ascii="Book Antiqua" w:hAnsi="Book Antiqua"/>
          <w:sz w:val="24"/>
          <w:szCs w:val="24"/>
        </w:rPr>
        <w:t xml:space="preserve"> 2018; </w:t>
      </w:r>
      <w:r w:rsidRPr="00CE4471">
        <w:rPr>
          <w:rFonts w:ascii="Book Antiqua" w:hAnsi="Book Antiqua"/>
          <w:b/>
          <w:sz w:val="24"/>
          <w:szCs w:val="24"/>
        </w:rPr>
        <w:t>288</w:t>
      </w:r>
      <w:r w:rsidRPr="00CE4471">
        <w:rPr>
          <w:rFonts w:ascii="Book Antiqua" w:hAnsi="Book Antiqua"/>
          <w:sz w:val="24"/>
          <w:szCs w:val="24"/>
        </w:rPr>
        <w:t>: 445-455 [PMID: 29584597 DOI: 10.1148/radiol.2018171320]</w:t>
      </w:r>
    </w:p>
    <w:p w14:paraId="0DA235BC"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51 </w:t>
      </w:r>
      <w:r w:rsidRPr="00CE4471">
        <w:rPr>
          <w:rFonts w:ascii="Book Antiqua" w:hAnsi="Book Antiqua"/>
          <w:b/>
          <w:sz w:val="24"/>
          <w:szCs w:val="24"/>
        </w:rPr>
        <w:t>Wei R</w:t>
      </w:r>
      <w:r w:rsidRPr="00CE4471">
        <w:rPr>
          <w:rFonts w:ascii="Book Antiqua" w:hAnsi="Book Antiqua"/>
          <w:sz w:val="24"/>
          <w:szCs w:val="24"/>
        </w:rPr>
        <w:t xml:space="preserve">, Lin K, Yan W, Guo Y, Wang Y, Li J, Zhu J. Computer-Aided Diagnosis of Pancreas Serous Cystic Neoplasms: A Radiomics Method on Preoperative MDCT Images. </w:t>
      </w:r>
      <w:r w:rsidRPr="00CE4471">
        <w:rPr>
          <w:rFonts w:ascii="Book Antiqua" w:hAnsi="Book Antiqua"/>
          <w:i/>
          <w:sz w:val="24"/>
          <w:szCs w:val="24"/>
        </w:rPr>
        <w:t>Technol Cancer Res Treat</w:t>
      </w:r>
      <w:r w:rsidRPr="00CE4471">
        <w:rPr>
          <w:rFonts w:ascii="Book Antiqua" w:hAnsi="Book Antiqua"/>
          <w:sz w:val="24"/>
          <w:szCs w:val="24"/>
        </w:rPr>
        <w:t xml:space="preserve"> 2019; </w:t>
      </w:r>
      <w:r w:rsidRPr="00CE4471">
        <w:rPr>
          <w:rFonts w:ascii="Book Antiqua" w:hAnsi="Book Antiqua"/>
          <w:b/>
          <w:sz w:val="24"/>
          <w:szCs w:val="24"/>
        </w:rPr>
        <w:t>18</w:t>
      </w:r>
      <w:r w:rsidRPr="00CE4471">
        <w:rPr>
          <w:rFonts w:ascii="Book Antiqua" w:hAnsi="Book Antiqua"/>
          <w:sz w:val="24"/>
          <w:szCs w:val="24"/>
        </w:rPr>
        <w:t>: 1533033818824339 [PMID: 30803366 DOI: 10.1177/1533033818824339]</w:t>
      </w:r>
    </w:p>
    <w:p w14:paraId="22F42B57"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52 </w:t>
      </w:r>
      <w:proofErr w:type="spellStart"/>
      <w:r w:rsidRPr="00CE4471">
        <w:rPr>
          <w:rFonts w:ascii="Book Antiqua" w:hAnsi="Book Antiqua"/>
          <w:b/>
          <w:sz w:val="24"/>
          <w:szCs w:val="24"/>
        </w:rPr>
        <w:t>Guo</w:t>
      </w:r>
      <w:proofErr w:type="spellEnd"/>
      <w:r w:rsidRPr="00CE4471">
        <w:rPr>
          <w:rFonts w:ascii="Book Antiqua" w:hAnsi="Book Antiqua"/>
          <w:b/>
          <w:sz w:val="24"/>
          <w:szCs w:val="24"/>
        </w:rPr>
        <w:t xml:space="preserve"> C</w:t>
      </w:r>
      <w:r w:rsidRPr="00CE4471">
        <w:rPr>
          <w:rFonts w:ascii="Book Antiqua" w:hAnsi="Book Antiqua"/>
          <w:sz w:val="24"/>
          <w:szCs w:val="24"/>
        </w:rPr>
        <w:t xml:space="preserve">, </w:t>
      </w:r>
      <w:proofErr w:type="spellStart"/>
      <w:r w:rsidRPr="00CE4471">
        <w:rPr>
          <w:rFonts w:ascii="Book Antiqua" w:hAnsi="Book Antiqua"/>
          <w:sz w:val="24"/>
          <w:szCs w:val="24"/>
        </w:rPr>
        <w:t>Zhuge</w:t>
      </w:r>
      <w:proofErr w:type="spellEnd"/>
      <w:r w:rsidRPr="00CE4471">
        <w:rPr>
          <w:rFonts w:ascii="Book Antiqua" w:hAnsi="Book Antiqua"/>
          <w:sz w:val="24"/>
          <w:szCs w:val="24"/>
        </w:rPr>
        <w:t xml:space="preserve"> X, Wang Q, Xiao W, Wang Z, Wang Z, Feng Z, Chen X. The differentiation of pancreatic neuroendocrine carcinoma from pancreatic ductal adenocarcinoma: the values of CT imaging features and texture analysis. </w:t>
      </w:r>
      <w:r w:rsidRPr="00CE4471">
        <w:rPr>
          <w:rFonts w:ascii="Book Antiqua" w:hAnsi="Book Antiqua"/>
          <w:i/>
          <w:sz w:val="24"/>
          <w:szCs w:val="24"/>
        </w:rPr>
        <w:t>Cancer Imaging</w:t>
      </w:r>
      <w:r w:rsidRPr="00CE4471">
        <w:rPr>
          <w:rFonts w:ascii="Book Antiqua" w:hAnsi="Book Antiqua"/>
          <w:sz w:val="24"/>
          <w:szCs w:val="24"/>
        </w:rPr>
        <w:t xml:space="preserve"> 2018; </w:t>
      </w:r>
      <w:r w:rsidRPr="00CE4471">
        <w:rPr>
          <w:rFonts w:ascii="Book Antiqua" w:hAnsi="Book Antiqua"/>
          <w:b/>
          <w:sz w:val="24"/>
          <w:szCs w:val="24"/>
        </w:rPr>
        <w:t>18</w:t>
      </w:r>
      <w:r w:rsidRPr="00CE4471">
        <w:rPr>
          <w:rFonts w:ascii="Book Antiqua" w:hAnsi="Book Antiqua"/>
          <w:sz w:val="24"/>
          <w:szCs w:val="24"/>
        </w:rPr>
        <w:t>: 37 [PMID: 30333055 DOI: 10.1186/s40644-018-0170-8]</w:t>
      </w:r>
    </w:p>
    <w:p w14:paraId="0C2F6B5F"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53 </w:t>
      </w:r>
      <w:r w:rsidRPr="00CE4471">
        <w:rPr>
          <w:rFonts w:ascii="Book Antiqua" w:hAnsi="Book Antiqua"/>
          <w:b/>
          <w:sz w:val="24"/>
          <w:szCs w:val="24"/>
        </w:rPr>
        <w:t>Canellas R</w:t>
      </w:r>
      <w:r w:rsidRPr="00CE4471">
        <w:rPr>
          <w:rFonts w:ascii="Book Antiqua" w:hAnsi="Book Antiqua"/>
          <w:sz w:val="24"/>
          <w:szCs w:val="24"/>
        </w:rPr>
        <w:t xml:space="preserve">, Burk KS, </w:t>
      </w:r>
      <w:proofErr w:type="spellStart"/>
      <w:r w:rsidRPr="00CE4471">
        <w:rPr>
          <w:rFonts w:ascii="Book Antiqua" w:hAnsi="Book Antiqua"/>
          <w:sz w:val="24"/>
          <w:szCs w:val="24"/>
        </w:rPr>
        <w:t>Parakh</w:t>
      </w:r>
      <w:proofErr w:type="spellEnd"/>
      <w:r w:rsidRPr="00CE4471">
        <w:rPr>
          <w:rFonts w:ascii="Book Antiqua" w:hAnsi="Book Antiqua"/>
          <w:sz w:val="24"/>
          <w:szCs w:val="24"/>
        </w:rPr>
        <w:t xml:space="preserve"> A, </w:t>
      </w:r>
      <w:proofErr w:type="spellStart"/>
      <w:r w:rsidRPr="00CE4471">
        <w:rPr>
          <w:rFonts w:ascii="Book Antiqua" w:hAnsi="Book Antiqua"/>
          <w:sz w:val="24"/>
          <w:szCs w:val="24"/>
        </w:rPr>
        <w:t>Sahani</w:t>
      </w:r>
      <w:proofErr w:type="spellEnd"/>
      <w:r w:rsidRPr="00CE4471">
        <w:rPr>
          <w:rFonts w:ascii="Book Antiqua" w:hAnsi="Book Antiqua"/>
          <w:sz w:val="24"/>
          <w:szCs w:val="24"/>
        </w:rPr>
        <w:t xml:space="preserve"> DV. Prediction of Pancreatic Neuroendocrine Tumor Grade Based on CT Features and Texture Analysis. </w:t>
      </w:r>
      <w:r w:rsidRPr="00CE4471">
        <w:rPr>
          <w:rFonts w:ascii="Book Antiqua" w:hAnsi="Book Antiqua"/>
          <w:i/>
          <w:sz w:val="24"/>
          <w:szCs w:val="24"/>
        </w:rPr>
        <w:t xml:space="preserve">AJR Am J </w:t>
      </w:r>
      <w:proofErr w:type="spellStart"/>
      <w:r w:rsidRPr="00CE4471">
        <w:rPr>
          <w:rFonts w:ascii="Book Antiqua" w:hAnsi="Book Antiqua"/>
          <w:i/>
          <w:sz w:val="24"/>
          <w:szCs w:val="24"/>
        </w:rPr>
        <w:t>Roentgenol</w:t>
      </w:r>
      <w:proofErr w:type="spellEnd"/>
      <w:r w:rsidRPr="00CE4471">
        <w:rPr>
          <w:rFonts w:ascii="Book Antiqua" w:hAnsi="Book Antiqua"/>
          <w:sz w:val="24"/>
          <w:szCs w:val="24"/>
        </w:rPr>
        <w:t xml:space="preserve"> 2018; </w:t>
      </w:r>
      <w:r w:rsidRPr="00CE4471">
        <w:rPr>
          <w:rFonts w:ascii="Book Antiqua" w:hAnsi="Book Antiqua"/>
          <w:b/>
          <w:sz w:val="24"/>
          <w:szCs w:val="24"/>
        </w:rPr>
        <w:t>210</w:t>
      </w:r>
      <w:r w:rsidRPr="00CE4471">
        <w:rPr>
          <w:rFonts w:ascii="Book Antiqua" w:hAnsi="Book Antiqua"/>
          <w:sz w:val="24"/>
          <w:szCs w:val="24"/>
        </w:rPr>
        <w:t>: 341-346 [PMID: 29140113 DOI: 10.2214/AJR.17.18417]</w:t>
      </w:r>
    </w:p>
    <w:p w14:paraId="1236C8EC"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54 </w:t>
      </w:r>
      <w:proofErr w:type="spellStart"/>
      <w:r w:rsidRPr="00CE4471">
        <w:rPr>
          <w:rFonts w:ascii="Book Antiqua" w:hAnsi="Book Antiqua"/>
          <w:b/>
          <w:sz w:val="24"/>
          <w:szCs w:val="24"/>
        </w:rPr>
        <w:t>D'Onofrio</w:t>
      </w:r>
      <w:proofErr w:type="spellEnd"/>
      <w:r w:rsidRPr="00CE4471">
        <w:rPr>
          <w:rFonts w:ascii="Book Antiqua" w:hAnsi="Book Antiqua"/>
          <w:b/>
          <w:sz w:val="24"/>
          <w:szCs w:val="24"/>
        </w:rPr>
        <w:t xml:space="preserve"> M</w:t>
      </w:r>
      <w:r w:rsidRPr="00CE4471">
        <w:rPr>
          <w:rFonts w:ascii="Book Antiqua" w:hAnsi="Book Antiqua"/>
          <w:sz w:val="24"/>
          <w:szCs w:val="24"/>
        </w:rPr>
        <w:t xml:space="preserve">, </w:t>
      </w:r>
      <w:proofErr w:type="spellStart"/>
      <w:r w:rsidRPr="00CE4471">
        <w:rPr>
          <w:rFonts w:ascii="Book Antiqua" w:hAnsi="Book Antiqua"/>
          <w:sz w:val="24"/>
          <w:szCs w:val="24"/>
        </w:rPr>
        <w:t>Ciaravino</w:t>
      </w:r>
      <w:proofErr w:type="spellEnd"/>
      <w:r w:rsidRPr="00CE4471">
        <w:rPr>
          <w:rFonts w:ascii="Book Antiqua" w:hAnsi="Book Antiqua"/>
          <w:sz w:val="24"/>
          <w:szCs w:val="24"/>
        </w:rPr>
        <w:t xml:space="preserve"> V, </w:t>
      </w:r>
      <w:proofErr w:type="spellStart"/>
      <w:r w:rsidRPr="00CE4471">
        <w:rPr>
          <w:rFonts w:ascii="Book Antiqua" w:hAnsi="Book Antiqua"/>
          <w:sz w:val="24"/>
          <w:szCs w:val="24"/>
        </w:rPr>
        <w:t>Cardobi</w:t>
      </w:r>
      <w:proofErr w:type="spellEnd"/>
      <w:r w:rsidRPr="00CE4471">
        <w:rPr>
          <w:rFonts w:ascii="Book Antiqua" w:hAnsi="Book Antiqua"/>
          <w:sz w:val="24"/>
          <w:szCs w:val="24"/>
        </w:rPr>
        <w:t xml:space="preserve"> N, De </w:t>
      </w:r>
      <w:proofErr w:type="spellStart"/>
      <w:r w:rsidRPr="00CE4471">
        <w:rPr>
          <w:rFonts w:ascii="Book Antiqua" w:hAnsi="Book Antiqua"/>
          <w:sz w:val="24"/>
          <w:szCs w:val="24"/>
        </w:rPr>
        <w:t>Robertis</w:t>
      </w:r>
      <w:proofErr w:type="spellEnd"/>
      <w:r w:rsidRPr="00CE4471">
        <w:rPr>
          <w:rFonts w:ascii="Book Antiqua" w:hAnsi="Book Antiqua"/>
          <w:sz w:val="24"/>
          <w:szCs w:val="24"/>
        </w:rPr>
        <w:t xml:space="preserve"> R, </w:t>
      </w:r>
      <w:proofErr w:type="spellStart"/>
      <w:r w:rsidRPr="00CE4471">
        <w:rPr>
          <w:rFonts w:ascii="Book Antiqua" w:hAnsi="Book Antiqua"/>
          <w:sz w:val="24"/>
          <w:szCs w:val="24"/>
        </w:rPr>
        <w:t>Cingarlini</w:t>
      </w:r>
      <w:proofErr w:type="spellEnd"/>
      <w:r w:rsidRPr="00CE4471">
        <w:rPr>
          <w:rFonts w:ascii="Book Antiqua" w:hAnsi="Book Antiqua"/>
          <w:sz w:val="24"/>
          <w:szCs w:val="24"/>
        </w:rPr>
        <w:t xml:space="preserve"> S, </w:t>
      </w:r>
      <w:proofErr w:type="spellStart"/>
      <w:r w:rsidRPr="00CE4471">
        <w:rPr>
          <w:rFonts w:ascii="Book Antiqua" w:hAnsi="Book Antiqua"/>
          <w:sz w:val="24"/>
          <w:szCs w:val="24"/>
        </w:rPr>
        <w:t>Landoni</w:t>
      </w:r>
      <w:proofErr w:type="spellEnd"/>
      <w:r w:rsidRPr="00CE4471">
        <w:rPr>
          <w:rFonts w:ascii="Book Antiqua" w:hAnsi="Book Antiqua"/>
          <w:sz w:val="24"/>
          <w:szCs w:val="24"/>
        </w:rPr>
        <w:t xml:space="preserve"> L, </w:t>
      </w:r>
      <w:proofErr w:type="spellStart"/>
      <w:r w:rsidRPr="00CE4471">
        <w:rPr>
          <w:rFonts w:ascii="Book Antiqua" w:hAnsi="Book Antiqua"/>
          <w:sz w:val="24"/>
          <w:szCs w:val="24"/>
        </w:rPr>
        <w:t>Capelli</w:t>
      </w:r>
      <w:proofErr w:type="spellEnd"/>
      <w:r w:rsidRPr="00CE4471">
        <w:rPr>
          <w:rFonts w:ascii="Book Antiqua" w:hAnsi="Book Antiqua"/>
          <w:sz w:val="24"/>
          <w:szCs w:val="24"/>
        </w:rPr>
        <w:t xml:space="preserve"> P, </w:t>
      </w:r>
      <w:proofErr w:type="spellStart"/>
      <w:r w:rsidRPr="00CE4471">
        <w:rPr>
          <w:rFonts w:ascii="Book Antiqua" w:hAnsi="Book Antiqua"/>
          <w:sz w:val="24"/>
          <w:szCs w:val="24"/>
        </w:rPr>
        <w:t>Bassi</w:t>
      </w:r>
      <w:proofErr w:type="spellEnd"/>
      <w:r w:rsidRPr="00CE4471">
        <w:rPr>
          <w:rFonts w:ascii="Book Antiqua" w:hAnsi="Book Antiqua"/>
          <w:sz w:val="24"/>
          <w:szCs w:val="24"/>
        </w:rPr>
        <w:t xml:space="preserve"> C, </w:t>
      </w:r>
      <w:proofErr w:type="spellStart"/>
      <w:r w:rsidRPr="00CE4471">
        <w:rPr>
          <w:rFonts w:ascii="Book Antiqua" w:hAnsi="Book Antiqua"/>
          <w:sz w:val="24"/>
          <w:szCs w:val="24"/>
        </w:rPr>
        <w:t>Scarpa</w:t>
      </w:r>
      <w:proofErr w:type="spellEnd"/>
      <w:r w:rsidRPr="00CE4471">
        <w:rPr>
          <w:rFonts w:ascii="Book Antiqua" w:hAnsi="Book Antiqua"/>
          <w:sz w:val="24"/>
          <w:szCs w:val="24"/>
        </w:rPr>
        <w:t xml:space="preserve"> A. CT Enhancement and 3D Texture Analysis of Pancreatic Neuroendocrine Neoplasms. </w:t>
      </w:r>
      <w:r w:rsidRPr="00CE4471">
        <w:rPr>
          <w:rFonts w:ascii="Book Antiqua" w:hAnsi="Book Antiqua"/>
          <w:i/>
          <w:sz w:val="24"/>
          <w:szCs w:val="24"/>
        </w:rPr>
        <w:t>Sci Rep</w:t>
      </w:r>
      <w:r w:rsidRPr="00CE4471">
        <w:rPr>
          <w:rFonts w:ascii="Book Antiqua" w:hAnsi="Book Antiqua"/>
          <w:sz w:val="24"/>
          <w:szCs w:val="24"/>
        </w:rPr>
        <w:t xml:space="preserve"> 2019; </w:t>
      </w:r>
      <w:r w:rsidRPr="00CE4471">
        <w:rPr>
          <w:rFonts w:ascii="Book Antiqua" w:hAnsi="Book Antiqua"/>
          <w:b/>
          <w:sz w:val="24"/>
          <w:szCs w:val="24"/>
        </w:rPr>
        <w:t>9</w:t>
      </w:r>
      <w:r w:rsidRPr="00CE4471">
        <w:rPr>
          <w:rFonts w:ascii="Book Antiqua" w:hAnsi="Book Antiqua"/>
          <w:sz w:val="24"/>
          <w:szCs w:val="24"/>
        </w:rPr>
        <w:t>: 2176 [PMID: 30778137 DOI: 10.1038/s41598-018-38459-6]</w:t>
      </w:r>
    </w:p>
    <w:p w14:paraId="5AC6BC0E"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55 </w:t>
      </w:r>
      <w:r w:rsidRPr="00CE4471">
        <w:rPr>
          <w:rFonts w:ascii="Book Antiqua" w:hAnsi="Book Antiqua"/>
          <w:b/>
          <w:sz w:val="24"/>
          <w:szCs w:val="24"/>
        </w:rPr>
        <w:t>Yun G</w:t>
      </w:r>
      <w:r w:rsidRPr="00CE4471">
        <w:rPr>
          <w:rFonts w:ascii="Book Antiqua" w:hAnsi="Book Antiqua"/>
          <w:sz w:val="24"/>
          <w:szCs w:val="24"/>
        </w:rPr>
        <w:t xml:space="preserve">, Kim YH, Lee YJ, Kim B, Hwang JH, Choi DJ. Tumor heterogeneity of pancreas head cancer assessed by CT texture analysis: association with survival outcomes after curative resection. </w:t>
      </w:r>
      <w:r w:rsidRPr="00CE4471">
        <w:rPr>
          <w:rFonts w:ascii="Book Antiqua" w:hAnsi="Book Antiqua"/>
          <w:i/>
          <w:sz w:val="24"/>
          <w:szCs w:val="24"/>
        </w:rPr>
        <w:t>Sci Rep</w:t>
      </w:r>
      <w:r w:rsidRPr="00CE4471">
        <w:rPr>
          <w:rFonts w:ascii="Book Antiqua" w:hAnsi="Book Antiqua"/>
          <w:sz w:val="24"/>
          <w:szCs w:val="24"/>
        </w:rPr>
        <w:t xml:space="preserve"> 2018; </w:t>
      </w:r>
      <w:r w:rsidRPr="00CE4471">
        <w:rPr>
          <w:rFonts w:ascii="Book Antiqua" w:hAnsi="Book Antiqua"/>
          <w:b/>
          <w:sz w:val="24"/>
          <w:szCs w:val="24"/>
        </w:rPr>
        <w:t>8</w:t>
      </w:r>
      <w:r w:rsidRPr="00CE4471">
        <w:rPr>
          <w:rFonts w:ascii="Book Antiqua" w:hAnsi="Book Antiqua"/>
          <w:sz w:val="24"/>
          <w:szCs w:val="24"/>
        </w:rPr>
        <w:t>: 7226 [PMID: 29740111 DOI: 10.1038/s41598-018-25627-x]</w:t>
      </w:r>
    </w:p>
    <w:p w14:paraId="15295961"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56 </w:t>
      </w:r>
      <w:r w:rsidRPr="00CE4471">
        <w:rPr>
          <w:rFonts w:ascii="Book Antiqua" w:hAnsi="Book Antiqua"/>
          <w:b/>
          <w:sz w:val="24"/>
          <w:szCs w:val="24"/>
        </w:rPr>
        <w:t>Cheng SH</w:t>
      </w:r>
      <w:r w:rsidRPr="00CE4471">
        <w:rPr>
          <w:rFonts w:ascii="Book Antiqua" w:hAnsi="Book Antiqua"/>
          <w:sz w:val="24"/>
          <w:szCs w:val="24"/>
        </w:rPr>
        <w:t xml:space="preserve">, Cheng YJ, </w:t>
      </w:r>
      <w:proofErr w:type="spellStart"/>
      <w:r w:rsidRPr="00CE4471">
        <w:rPr>
          <w:rFonts w:ascii="Book Antiqua" w:hAnsi="Book Antiqua"/>
          <w:sz w:val="24"/>
          <w:szCs w:val="24"/>
        </w:rPr>
        <w:t>Jin</w:t>
      </w:r>
      <w:proofErr w:type="spellEnd"/>
      <w:r w:rsidRPr="00CE4471">
        <w:rPr>
          <w:rFonts w:ascii="Book Antiqua" w:hAnsi="Book Antiqua"/>
          <w:sz w:val="24"/>
          <w:szCs w:val="24"/>
        </w:rPr>
        <w:t xml:space="preserve"> ZY, </w:t>
      </w:r>
      <w:proofErr w:type="spellStart"/>
      <w:r w:rsidRPr="00CE4471">
        <w:rPr>
          <w:rFonts w:ascii="Book Antiqua" w:hAnsi="Book Antiqua"/>
          <w:sz w:val="24"/>
          <w:szCs w:val="24"/>
        </w:rPr>
        <w:t>Xue</w:t>
      </w:r>
      <w:proofErr w:type="spellEnd"/>
      <w:r w:rsidRPr="00CE4471">
        <w:rPr>
          <w:rFonts w:ascii="Book Antiqua" w:hAnsi="Book Antiqua"/>
          <w:sz w:val="24"/>
          <w:szCs w:val="24"/>
        </w:rPr>
        <w:t xml:space="preserve"> HD. Unresectable pancreatic ductal adenocarcinoma: Role of CT quantitative imaging biomarkers for predicting outcomes of patients treated with chemotherapy. </w:t>
      </w:r>
      <w:proofErr w:type="spellStart"/>
      <w:r w:rsidRPr="00CE4471">
        <w:rPr>
          <w:rFonts w:ascii="Book Antiqua" w:hAnsi="Book Antiqua"/>
          <w:i/>
          <w:sz w:val="24"/>
          <w:szCs w:val="24"/>
        </w:rPr>
        <w:t>Eur</w:t>
      </w:r>
      <w:proofErr w:type="spellEnd"/>
      <w:r w:rsidRPr="00CE4471">
        <w:rPr>
          <w:rFonts w:ascii="Book Antiqua" w:hAnsi="Book Antiqua"/>
          <w:i/>
          <w:sz w:val="24"/>
          <w:szCs w:val="24"/>
        </w:rPr>
        <w:t xml:space="preserve"> J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2019; </w:t>
      </w:r>
      <w:r w:rsidRPr="00CE4471">
        <w:rPr>
          <w:rFonts w:ascii="Book Antiqua" w:hAnsi="Book Antiqua"/>
          <w:b/>
          <w:sz w:val="24"/>
          <w:szCs w:val="24"/>
        </w:rPr>
        <w:t>113</w:t>
      </w:r>
      <w:r w:rsidRPr="00CE4471">
        <w:rPr>
          <w:rFonts w:ascii="Book Antiqua" w:hAnsi="Book Antiqua"/>
          <w:sz w:val="24"/>
          <w:szCs w:val="24"/>
        </w:rPr>
        <w:t>: 188-197 [PMID: 30927946 DOI: 10.1016/j.ejrad.2019.02.009]</w:t>
      </w:r>
    </w:p>
    <w:p w14:paraId="6E568E1D"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lastRenderedPageBreak/>
        <w:t xml:space="preserve">57 </w:t>
      </w:r>
      <w:proofErr w:type="spellStart"/>
      <w:r w:rsidRPr="00CE4471">
        <w:rPr>
          <w:rFonts w:ascii="Book Antiqua" w:hAnsi="Book Antiqua"/>
          <w:b/>
          <w:sz w:val="24"/>
          <w:szCs w:val="24"/>
        </w:rPr>
        <w:t>Cozzi</w:t>
      </w:r>
      <w:proofErr w:type="spellEnd"/>
      <w:r w:rsidRPr="00CE4471">
        <w:rPr>
          <w:rFonts w:ascii="Book Antiqua" w:hAnsi="Book Antiqua"/>
          <w:b/>
          <w:sz w:val="24"/>
          <w:szCs w:val="24"/>
        </w:rPr>
        <w:t xml:space="preserve"> L</w:t>
      </w:r>
      <w:r w:rsidRPr="00CE4471">
        <w:rPr>
          <w:rFonts w:ascii="Book Antiqua" w:hAnsi="Book Antiqua"/>
          <w:sz w:val="24"/>
          <w:szCs w:val="24"/>
        </w:rPr>
        <w:t xml:space="preserve">, </w:t>
      </w:r>
      <w:proofErr w:type="spellStart"/>
      <w:r w:rsidRPr="00CE4471">
        <w:rPr>
          <w:rFonts w:ascii="Book Antiqua" w:hAnsi="Book Antiqua"/>
          <w:sz w:val="24"/>
          <w:szCs w:val="24"/>
        </w:rPr>
        <w:t>Comito</w:t>
      </w:r>
      <w:proofErr w:type="spellEnd"/>
      <w:r w:rsidRPr="00CE4471">
        <w:rPr>
          <w:rFonts w:ascii="Book Antiqua" w:hAnsi="Book Antiqua"/>
          <w:sz w:val="24"/>
          <w:szCs w:val="24"/>
        </w:rPr>
        <w:t xml:space="preserve"> T, </w:t>
      </w:r>
      <w:proofErr w:type="spellStart"/>
      <w:r w:rsidRPr="00CE4471">
        <w:rPr>
          <w:rFonts w:ascii="Book Antiqua" w:hAnsi="Book Antiqua"/>
          <w:sz w:val="24"/>
          <w:szCs w:val="24"/>
        </w:rPr>
        <w:t>Fogliata</w:t>
      </w:r>
      <w:proofErr w:type="spellEnd"/>
      <w:r w:rsidRPr="00CE4471">
        <w:rPr>
          <w:rFonts w:ascii="Book Antiqua" w:hAnsi="Book Antiqua"/>
          <w:sz w:val="24"/>
          <w:szCs w:val="24"/>
        </w:rPr>
        <w:t xml:space="preserve"> A, Franzese C, </w:t>
      </w:r>
      <w:proofErr w:type="spellStart"/>
      <w:r w:rsidRPr="00CE4471">
        <w:rPr>
          <w:rFonts w:ascii="Book Antiqua" w:hAnsi="Book Antiqua"/>
          <w:sz w:val="24"/>
          <w:szCs w:val="24"/>
        </w:rPr>
        <w:t>Franceschini</w:t>
      </w:r>
      <w:proofErr w:type="spellEnd"/>
      <w:r w:rsidRPr="00CE4471">
        <w:rPr>
          <w:rFonts w:ascii="Book Antiqua" w:hAnsi="Book Antiqua"/>
          <w:sz w:val="24"/>
          <w:szCs w:val="24"/>
        </w:rPr>
        <w:t xml:space="preserve"> D, </w:t>
      </w:r>
      <w:proofErr w:type="spellStart"/>
      <w:r w:rsidRPr="00CE4471">
        <w:rPr>
          <w:rFonts w:ascii="Book Antiqua" w:hAnsi="Book Antiqua"/>
          <w:sz w:val="24"/>
          <w:szCs w:val="24"/>
        </w:rPr>
        <w:t>Bonifacio</w:t>
      </w:r>
      <w:proofErr w:type="spellEnd"/>
      <w:r w:rsidRPr="00CE4471">
        <w:rPr>
          <w:rFonts w:ascii="Book Antiqua" w:hAnsi="Book Antiqua"/>
          <w:sz w:val="24"/>
          <w:szCs w:val="24"/>
        </w:rPr>
        <w:t xml:space="preserve"> C, </w:t>
      </w:r>
      <w:proofErr w:type="spellStart"/>
      <w:r w:rsidRPr="00CE4471">
        <w:rPr>
          <w:rFonts w:ascii="Book Antiqua" w:hAnsi="Book Antiqua"/>
          <w:sz w:val="24"/>
          <w:szCs w:val="24"/>
        </w:rPr>
        <w:t>Tozzi</w:t>
      </w:r>
      <w:proofErr w:type="spellEnd"/>
      <w:r w:rsidRPr="00CE4471">
        <w:rPr>
          <w:rFonts w:ascii="Book Antiqua" w:hAnsi="Book Antiqua"/>
          <w:sz w:val="24"/>
          <w:szCs w:val="24"/>
        </w:rPr>
        <w:t xml:space="preserve"> A, Di </w:t>
      </w:r>
      <w:proofErr w:type="spellStart"/>
      <w:r w:rsidRPr="00CE4471">
        <w:rPr>
          <w:rFonts w:ascii="Book Antiqua" w:hAnsi="Book Antiqua"/>
          <w:sz w:val="24"/>
          <w:szCs w:val="24"/>
        </w:rPr>
        <w:t>Brina</w:t>
      </w:r>
      <w:proofErr w:type="spellEnd"/>
      <w:r w:rsidRPr="00CE4471">
        <w:rPr>
          <w:rFonts w:ascii="Book Antiqua" w:hAnsi="Book Antiqua"/>
          <w:sz w:val="24"/>
          <w:szCs w:val="24"/>
        </w:rPr>
        <w:t xml:space="preserve"> L, </w:t>
      </w:r>
      <w:proofErr w:type="spellStart"/>
      <w:r w:rsidRPr="00CE4471">
        <w:rPr>
          <w:rFonts w:ascii="Book Antiqua" w:hAnsi="Book Antiqua"/>
          <w:sz w:val="24"/>
          <w:szCs w:val="24"/>
        </w:rPr>
        <w:t>Clerici</w:t>
      </w:r>
      <w:proofErr w:type="spellEnd"/>
      <w:r w:rsidRPr="00CE4471">
        <w:rPr>
          <w:rFonts w:ascii="Book Antiqua" w:hAnsi="Book Antiqua"/>
          <w:sz w:val="24"/>
          <w:szCs w:val="24"/>
        </w:rPr>
        <w:t xml:space="preserve"> E, </w:t>
      </w:r>
      <w:proofErr w:type="spellStart"/>
      <w:r w:rsidRPr="00CE4471">
        <w:rPr>
          <w:rFonts w:ascii="Book Antiqua" w:hAnsi="Book Antiqua"/>
          <w:sz w:val="24"/>
          <w:szCs w:val="24"/>
        </w:rPr>
        <w:t>Tomatis</w:t>
      </w:r>
      <w:proofErr w:type="spellEnd"/>
      <w:r w:rsidRPr="00CE4471">
        <w:rPr>
          <w:rFonts w:ascii="Book Antiqua" w:hAnsi="Book Antiqua"/>
          <w:sz w:val="24"/>
          <w:szCs w:val="24"/>
        </w:rPr>
        <w:t xml:space="preserve"> S, </w:t>
      </w:r>
      <w:proofErr w:type="spellStart"/>
      <w:r w:rsidRPr="00CE4471">
        <w:rPr>
          <w:rFonts w:ascii="Book Antiqua" w:hAnsi="Book Antiqua"/>
          <w:sz w:val="24"/>
          <w:szCs w:val="24"/>
        </w:rPr>
        <w:t>Reggiori</w:t>
      </w:r>
      <w:proofErr w:type="spellEnd"/>
      <w:r w:rsidRPr="00CE4471">
        <w:rPr>
          <w:rFonts w:ascii="Book Antiqua" w:hAnsi="Book Antiqua"/>
          <w:sz w:val="24"/>
          <w:szCs w:val="24"/>
        </w:rPr>
        <w:t xml:space="preserve"> G, </w:t>
      </w:r>
      <w:proofErr w:type="spellStart"/>
      <w:r w:rsidRPr="00CE4471">
        <w:rPr>
          <w:rFonts w:ascii="Book Antiqua" w:hAnsi="Book Antiqua"/>
          <w:sz w:val="24"/>
          <w:szCs w:val="24"/>
        </w:rPr>
        <w:t>Lobefalo</w:t>
      </w:r>
      <w:proofErr w:type="spellEnd"/>
      <w:r w:rsidRPr="00CE4471">
        <w:rPr>
          <w:rFonts w:ascii="Book Antiqua" w:hAnsi="Book Antiqua"/>
          <w:sz w:val="24"/>
          <w:szCs w:val="24"/>
        </w:rPr>
        <w:t xml:space="preserve"> F, </w:t>
      </w:r>
      <w:proofErr w:type="spellStart"/>
      <w:r w:rsidRPr="00CE4471">
        <w:rPr>
          <w:rFonts w:ascii="Book Antiqua" w:hAnsi="Book Antiqua"/>
          <w:sz w:val="24"/>
          <w:szCs w:val="24"/>
        </w:rPr>
        <w:t>Stravato</w:t>
      </w:r>
      <w:proofErr w:type="spellEnd"/>
      <w:r w:rsidRPr="00CE4471">
        <w:rPr>
          <w:rFonts w:ascii="Book Antiqua" w:hAnsi="Book Antiqua"/>
          <w:sz w:val="24"/>
          <w:szCs w:val="24"/>
        </w:rPr>
        <w:t xml:space="preserve"> A, </w:t>
      </w:r>
      <w:proofErr w:type="spellStart"/>
      <w:r w:rsidRPr="00CE4471">
        <w:rPr>
          <w:rFonts w:ascii="Book Antiqua" w:hAnsi="Book Antiqua"/>
          <w:sz w:val="24"/>
          <w:szCs w:val="24"/>
        </w:rPr>
        <w:t>Mancosu</w:t>
      </w:r>
      <w:proofErr w:type="spellEnd"/>
      <w:r w:rsidRPr="00CE4471">
        <w:rPr>
          <w:rFonts w:ascii="Book Antiqua" w:hAnsi="Book Antiqua"/>
          <w:sz w:val="24"/>
          <w:szCs w:val="24"/>
        </w:rPr>
        <w:t xml:space="preserve"> P, </w:t>
      </w:r>
      <w:proofErr w:type="spellStart"/>
      <w:r w:rsidRPr="00CE4471">
        <w:rPr>
          <w:rFonts w:ascii="Book Antiqua" w:hAnsi="Book Antiqua"/>
          <w:sz w:val="24"/>
          <w:szCs w:val="24"/>
        </w:rPr>
        <w:t>Zerbi</w:t>
      </w:r>
      <w:proofErr w:type="spellEnd"/>
      <w:r w:rsidRPr="00CE4471">
        <w:rPr>
          <w:rFonts w:ascii="Book Antiqua" w:hAnsi="Book Antiqua"/>
          <w:sz w:val="24"/>
          <w:szCs w:val="24"/>
        </w:rPr>
        <w:t xml:space="preserve"> A, </w:t>
      </w:r>
      <w:proofErr w:type="spellStart"/>
      <w:r w:rsidRPr="00CE4471">
        <w:rPr>
          <w:rFonts w:ascii="Book Antiqua" w:hAnsi="Book Antiqua"/>
          <w:sz w:val="24"/>
          <w:szCs w:val="24"/>
        </w:rPr>
        <w:t>Sollini</w:t>
      </w:r>
      <w:proofErr w:type="spellEnd"/>
      <w:r w:rsidRPr="00CE4471">
        <w:rPr>
          <w:rFonts w:ascii="Book Antiqua" w:hAnsi="Book Antiqua"/>
          <w:sz w:val="24"/>
          <w:szCs w:val="24"/>
        </w:rPr>
        <w:t xml:space="preserve"> M, </w:t>
      </w:r>
      <w:proofErr w:type="spellStart"/>
      <w:r w:rsidRPr="00CE4471">
        <w:rPr>
          <w:rFonts w:ascii="Book Antiqua" w:hAnsi="Book Antiqua"/>
          <w:sz w:val="24"/>
          <w:szCs w:val="24"/>
        </w:rPr>
        <w:t>Kirienko</w:t>
      </w:r>
      <w:proofErr w:type="spellEnd"/>
      <w:r w:rsidRPr="00CE4471">
        <w:rPr>
          <w:rFonts w:ascii="Book Antiqua" w:hAnsi="Book Antiqua"/>
          <w:sz w:val="24"/>
          <w:szCs w:val="24"/>
        </w:rPr>
        <w:t xml:space="preserve"> M, </w:t>
      </w:r>
      <w:proofErr w:type="spellStart"/>
      <w:r w:rsidRPr="00CE4471">
        <w:rPr>
          <w:rFonts w:ascii="Book Antiqua" w:hAnsi="Book Antiqua"/>
          <w:sz w:val="24"/>
          <w:szCs w:val="24"/>
        </w:rPr>
        <w:t>Chiti</w:t>
      </w:r>
      <w:proofErr w:type="spellEnd"/>
      <w:r w:rsidRPr="00CE4471">
        <w:rPr>
          <w:rFonts w:ascii="Book Antiqua" w:hAnsi="Book Antiqua"/>
          <w:sz w:val="24"/>
          <w:szCs w:val="24"/>
        </w:rPr>
        <w:t xml:space="preserve"> A, </w:t>
      </w:r>
      <w:proofErr w:type="spellStart"/>
      <w:r w:rsidRPr="00CE4471">
        <w:rPr>
          <w:rFonts w:ascii="Book Antiqua" w:hAnsi="Book Antiqua"/>
          <w:sz w:val="24"/>
          <w:szCs w:val="24"/>
        </w:rPr>
        <w:t>Scorsetti</w:t>
      </w:r>
      <w:proofErr w:type="spellEnd"/>
      <w:r w:rsidRPr="00CE4471">
        <w:rPr>
          <w:rFonts w:ascii="Book Antiqua" w:hAnsi="Book Antiqua"/>
          <w:sz w:val="24"/>
          <w:szCs w:val="24"/>
        </w:rPr>
        <w:t xml:space="preserve"> M. Computed tomography based radiomic signature as predictive of survival and local control after stereotactic body radiation therapy in pancreatic carcinoma. </w:t>
      </w:r>
      <w:proofErr w:type="spellStart"/>
      <w:r w:rsidRPr="00CE4471">
        <w:rPr>
          <w:rFonts w:ascii="Book Antiqua" w:hAnsi="Book Antiqua"/>
          <w:i/>
          <w:sz w:val="24"/>
          <w:szCs w:val="24"/>
        </w:rPr>
        <w:t>PLoS</w:t>
      </w:r>
      <w:proofErr w:type="spellEnd"/>
      <w:r w:rsidRPr="00CE4471">
        <w:rPr>
          <w:rFonts w:ascii="Book Antiqua" w:hAnsi="Book Antiqua"/>
          <w:i/>
          <w:sz w:val="24"/>
          <w:szCs w:val="24"/>
        </w:rPr>
        <w:t xml:space="preserve"> One</w:t>
      </w:r>
      <w:r w:rsidRPr="00CE4471">
        <w:rPr>
          <w:rFonts w:ascii="Book Antiqua" w:hAnsi="Book Antiqua"/>
          <w:sz w:val="24"/>
          <w:szCs w:val="24"/>
        </w:rPr>
        <w:t xml:space="preserve"> 2019; </w:t>
      </w:r>
      <w:r w:rsidRPr="00CE4471">
        <w:rPr>
          <w:rFonts w:ascii="Book Antiqua" w:hAnsi="Book Antiqua"/>
          <w:b/>
          <w:sz w:val="24"/>
          <w:szCs w:val="24"/>
        </w:rPr>
        <w:t>14</w:t>
      </w:r>
      <w:r w:rsidRPr="00CE4471">
        <w:rPr>
          <w:rFonts w:ascii="Book Antiqua" w:hAnsi="Book Antiqua"/>
          <w:sz w:val="24"/>
          <w:szCs w:val="24"/>
        </w:rPr>
        <w:t>: e0210758 [PMID: 30657785 DOI: 10.1371/journal.pone.0210758]</w:t>
      </w:r>
    </w:p>
    <w:p w14:paraId="0996F15D"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58 </w:t>
      </w:r>
      <w:r w:rsidRPr="00CE4471">
        <w:rPr>
          <w:rFonts w:ascii="Book Antiqua" w:hAnsi="Book Antiqua"/>
          <w:b/>
          <w:sz w:val="24"/>
          <w:szCs w:val="24"/>
        </w:rPr>
        <w:t>Song B</w:t>
      </w:r>
      <w:r w:rsidRPr="00CE4471">
        <w:rPr>
          <w:rFonts w:ascii="Book Antiqua" w:hAnsi="Book Antiqua"/>
          <w:sz w:val="24"/>
          <w:szCs w:val="24"/>
        </w:rPr>
        <w:t xml:space="preserve">, Zhang G, Lu H, Wang H, Zhu W, J </w:t>
      </w:r>
      <w:proofErr w:type="spellStart"/>
      <w:r w:rsidRPr="00CE4471">
        <w:rPr>
          <w:rFonts w:ascii="Book Antiqua" w:hAnsi="Book Antiqua"/>
          <w:sz w:val="24"/>
          <w:szCs w:val="24"/>
        </w:rPr>
        <w:t>Pickhardt</w:t>
      </w:r>
      <w:proofErr w:type="spellEnd"/>
      <w:r w:rsidRPr="00CE4471">
        <w:rPr>
          <w:rFonts w:ascii="Book Antiqua" w:hAnsi="Book Antiqua"/>
          <w:sz w:val="24"/>
          <w:szCs w:val="24"/>
        </w:rPr>
        <w:t xml:space="preserve"> P, Liang Z. Volumetric texture features from higher-order images for diagnosis of colon lesions via CT colonography. </w:t>
      </w:r>
      <w:proofErr w:type="spellStart"/>
      <w:r w:rsidRPr="00CE4471">
        <w:rPr>
          <w:rFonts w:ascii="Book Antiqua" w:hAnsi="Book Antiqua"/>
          <w:i/>
          <w:sz w:val="24"/>
          <w:szCs w:val="24"/>
        </w:rPr>
        <w:t>Int</w:t>
      </w:r>
      <w:proofErr w:type="spellEnd"/>
      <w:r w:rsidRPr="00CE4471">
        <w:rPr>
          <w:rFonts w:ascii="Book Antiqua" w:hAnsi="Book Antiqua"/>
          <w:i/>
          <w:sz w:val="24"/>
          <w:szCs w:val="24"/>
        </w:rPr>
        <w:t xml:space="preserve"> J </w:t>
      </w:r>
      <w:proofErr w:type="spellStart"/>
      <w:r w:rsidRPr="00CE4471">
        <w:rPr>
          <w:rFonts w:ascii="Book Antiqua" w:hAnsi="Book Antiqua"/>
          <w:i/>
          <w:sz w:val="24"/>
          <w:szCs w:val="24"/>
        </w:rPr>
        <w:t>Comput</w:t>
      </w:r>
      <w:proofErr w:type="spellEnd"/>
      <w:r w:rsidRPr="00CE4471">
        <w:rPr>
          <w:rFonts w:ascii="Book Antiqua" w:hAnsi="Book Antiqua"/>
          <w:i/>
          <w:sz w:val="24"/>
          <w:szCs w:val="24"/>
        </w:rPr>
        <w:t xml:space="preserve"> Assist </w:t>
      </w:r>
      <w:proofErr w:type="spellStart"/>
      <w:r w:rsidRPr="00CE4471">
        <w:rPr>
          <w:rFonts w:ascii="Book Antiqua" w:hAnsi="Book Antiqua"/>
          <w:i/>
          <w:sz w:val="24"/>
          <w:szCs w:val="24"/>
        </w:rPr>
        <w:t>Radiol</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Surg</w:t>
      </w:r>
      <w:proofErr w:type="spellEnd"/>
      <w:r w:rsidRPr="00CE4471">
        <w:rPr>
          <w:rFonts w:ascii="Book Antiqua" w:hAnsi="Book Antiqua"/>
          <w:sz w:val="24"/>
          <w:szCs w:val="24"/>
        </w:rPr>
        <w:t xml:space="preserve"> 2014; </w:t>
      </w:r>
      <w:r w:rsidRPr="00CE4471">
        <w:rPr>
          <w:rFonts w:ascii="Book Antiqua" w:hAnsi="Book Antiqua"/>
          <w:b/>
          <w:sz w:val="24"/>
          <w:szCs w:val="24"/>
        </w:rPr>
        <w:t>9</w:t>
      </w:r>
      <w:r w:rsidRPr="00CE4471">
        <w:rPr>
          <w:rFonts w:ascii="Book Antiqua" w:hAnsi="Book Antiqua"/>
          <w:sz w:val="24"/>
          <w:szCs w:val="24"/>
        </w:rPr>
        <w:t>: 1021-1031 [PMID: 24696313 DOI: 10.1007/s11548-014-0991-2]</w:t>
      </w:r>
    </w:p>
    <w:p w14:paraId="7EB635F4"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59 </w:t>
      </w:r>
      <w:r w:rsidRPr="00CE4471">
        <w:rPr>
          <w:rFonts w:ascii="Book Antiqua" w:hAnsi="Book Antiqua"/>
          <w:b/>
          <w:sz w:val="24"/>
          <w:szCs w:val="24"/>
        </w:rPr>
        <w:t>Liang C</w:t>
      </w:r>
      <w:r w:rsidRPr="00CE4471">
        <w:rPr>
          <w:rFonts w:ascii="Book Antiqua" w:hAnsi="Book Antiqua"/>
          <w:sz w:val="24"/>
          <w:szCs w:val="24"/>
        </w:rPr>
        <w:t xml:space="preserve">, Huang Y, He L, Chen X, Ma Z, Dong D, Tian J, Liang C, Liu Z. The development and validation of a CT-based radiomics signature for the preoperative discrimination of stage I-II and stage III-IV colorectal cancer. </w:t>
      </w:r>
      <w:proofErr w:type="spellStart"/>
      <w:r w:rsidRPr="00CE4471">
        <w:rPr>
          <w:rFonts w:ascii="Book Antiqua" w:hAnsi="Book Antiqua"/>
          <w:i/>
          <w:sz w:val="24"/>
          <w:szCs w:val="24"/>
        </w:rPr>
        <w:t>Oncotarget</w:t>
      </w:r>
      <w:proofErr w:type="spellEnd"/>
      <w:r w:rsidRPr="00CE4471">
        <w:rPr>
          <w:rFonts w:ascii="Book Antiqua" w:hAnsi="Book Antiqua"/>
          <w:sz w:val="24"/>
          <w:szCs w:val="24"/>
        </w:rPr>
        <w:t xml:space="preserve"> 2016; </w:t>
      </w:r>
      <w:r w:rsidRPr="00CE4471">
        <w:rPr>
          <w:rFonts w:ascii="Book Antiqua" w:hAnsi="Book Antiqua"/>
          <w:b/>
          <w:sz w:val="24"/>
          <w:szCs w:val="24"/>
        </w:rPr>
        <w:t>7</w:t>
      </w:r>
      <w:r w:rsidRPr="00CE4471">
        <w:rPr>
          <w:rFonts w:ascii="Book Antiqua" w:hAnsi="Book Antiqua"/>
          <w:sz w:val="24"/>
          <w:szCs w:val="24"/>
        </w:rPr>
        <w:t>: 31401-31412 [PMID: 27120787 DOI: 10.18632/oncotarget.8919]</w:t>
      </w:r>
    </w:p>
    <w:p w14:paraId="2F40C22F"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60 </w:t>
      </w:r>
      <w:r w:rsidRPr="00CE4471">
        <w:rPr>
          <w:rFonts w:ascii="Book Antiqua" w:hAnsi="Book Antiqua"/>
          <w:b/>
          <w:sz w:val="24"/>
          <w:szCs w:val="24"/>
        </w:rPr>
        <w:t>Shi L</w:t>
      </w:r>
      <w:r w:rsidRPr="00CE4471">
        <w:rPr>
          <w:rFonts w:ascii="Book Antiqua" w:hAnsi="Book Antiqua"/>
          <w:sz w:val="24"/>
          <w:szCs w:val="24"/>
        </w:rPr>
        <w:t xml:space="preserve">, Zhang Y, </w:t>
      </w:r>
      <w:proofErr w:type="spellStart"/>
      <w:r w:rsidRPr="00CE4471">
        <w:rPr>
          <w:rFonts w:ascii="Book Antiqua" w:hAnsi="Book Antiqua"/>
          <w:sz w:val="24"/>
          <w:szCs w:val="24"/>
        </w:rPr>
        <w:t>Nie</w:t>
      </w:r>
      <w:proofErr w:type="spellEnd"/>
      <w:r w:rsidRPr="00CE4471">
        <w:rPr>
          <w:rFonts w:ascii="Book Antiqua" w:hAnsi="Book Antiqua"/>
          <w:sz w:val="24"/>
          <w:szCs w:val="24"/>
        </w:rPr>
        <w:t xml:space="preserve"> K, Sun X, </w:t>
      </w:r>
      <w:proofErr w:type="spellStart"/>
      <w:r w:rsidRPr="00CE4471">
        <w:rPr>
          <w:rFonts w:ascii="Book Antiqua" w:hAnsi="Book Antiqua"/>
          <w:sz w:val="24"/>
          <w:szCs w:val="24"/>
        </w:rPr>
        <w:t>Niu</w:t>
      </w:r>
      <w:proofErr w:type="spellEnd"/>
      <w:r w:rsidRPr="00CE4471">
        <w:rPr>
          <w:rFonts w:ascii="Book Antiqua" w:hAnsi="Book Antiqua"/>
          <w:sz w:val="24"/>
          <w:szCs w:val="24"/>
        </w:rPr>
        <w:t xml:space="preserve"> T, Yue N, </w:t>
      </w:r>
      <w:proofErr w:type="spellStart"/>
      <w:r w:rsidRPr="00CE4471">
        <w:rPr>
          <w:rFonts w:ascii="Book Antiqua" w:hAnsi="Book Antiqua"/>
          <w:sz w:val="24"/>
          <w:szCs w:val="24"/>
        </w:rPr>
        <w:t>Kwong</w:t>
      </w:r>
      <w:proofErr w:type="spellEnd"/>
      <w:r w:rsidRPr="00CE4471">
        <w:rPr>
          <w:rFonts w:ascii="Book Antiqua" w:hAnsi="Book Antiqua"/>
          <w:sz w:val="24"/>
          <w:szCs w:val="24"/>
        </w:rPr>
        <w:t xml:space="preserve"> T, Chang P, Chow D, Chen JH, Su MY. Machine learning for prediction of chemoradiation therapy response in rectal cancer using pre-treatment and mid-radiation multi-parametric MRI. </w:t>
      </w:r>
      <w:proofErr w:type="spellStart"/>
      <w:r w:rsidRPr="00CE4471">
        <w:rPr>
          <w:rFonts w:ascii="Book Antiqua" w:hAnsi="Book Antiqua"/>
          <w:i/>
          <w:sz w:val="24"/>
          <w:szCs w:val="24"/>
        </w:rPr>
        <w:t>Magn</w:t>
      </w:r>
      <w:proofErr w:type="spellEnd"/>
      <w:r w:rsidRPr="00CE4471">
        <w:rPr>
          <w:rFonts w:ascii="Book Antiqua" w:hAnsi="Book Antiqua"/>
          <w:i/>
          <w:sz w:val="24"/>
          <w:szCs w:val="24"/>
        </w:rPr>
        <w:t xml:space="preserve"> </w:t>
      </w:r>
      <w:proofErr w:type="spellStart"/>
      <w:r w:rsidRPr="00CE4471">
        <w:rPr>
          <w:rFonts w:ascii="Book Antiqua" w:hAnsi="Book Antiqua"/>
          <w:i/>
          <w:sz w:val="24"/>
          <w:szCs w:val="24"/>
        </w:rPr>
        <w:t>Reson</w:t>
      </w:r>
      <w:proofErr w:type="spellEnd"/>
      <w:r w:rsidRPr="00CE4471">
        <w:rPr>
          <w:rFonts w:ascii="Book Antiqua" w:hAnsi="Book Antiqua"/>
          <w:i/>
          <w:sz w:val="24"/>
          <w:szCs w:val="24"/>
        </w:rPr>
        <w:t xml:space="preserve"> Imaging</w:t>
      </w:r>
      <w:r w:rsidRPr="00CE4471">
        <w:rPr>
          <w:rFonts w:ascii="Book Antiqua" w:hAnsi="Book Antiqua"/>
          <w:sz w:val="24"/>
          <w:szCs w:val="24"/>
        </w:rPr>
        <w:t xml:space="preserve"> 2019; </w:t>
      </w:r>
      <w:r w:rsidRPr="00CE4471">
        <w:rPr>
          <w:rFonts w:ascii="Book Antiqua" w:hAnsi="Book Antiqua"/>
          <w:b/>
          <w:sz w:val="24"/>
          <w:szCs w:val="24"/>
        </w:rPr>
        <w:t>61</w:t>
      </w:r>
      <w:r w:rsidRPr="00CE4471">
        <w:rPr>
          <w:rFonts w:ascii="Book Antiqua" w:hAnsi="Book Antiqua"/>
          <w:sz w:val="24"/>
          <w:szCs w:val="24"/>
        </w:rPr>
        <w:t>: 33-40 [PMID: 31059768 DOI: 10.1016/j.mri.2019.05.003]</w:t>
      </w:r>
    </w:p>
    <w:p w14:paraId="62665851"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61 </w:t>
      </w:r>
      <w:r w:rsidRPr="00CE4471">
        <w:rPr>
          <w:rFonts w:ascii="Book Antiqua" w:hAnsi="Book Antiqua"/>
          <w:b/>
          <w:sz w:val="24"/>
          <w:szCs w:val="24"/>
        </w:rPr>
        <w:t xml:space="preserve">De </w:t>
      </w:r>
      <w:proofErr w:type="spellStart"/>
      <w:r w:rsidRPr="00CE4471">
        <w:rPr>
          <w:rFonts w:ascii="Book Antiqua" w:hAnsi="Book Antiqua"/>
          <w:b/>
          <w:sz w:val="24"/>
          <w:szCs w:val="24"/>
        </w:rPr>
        <w:t>Cecco</w:t>
      </w:r>
      <w:proofErr w:type="spellEnd"/>
      <w:r w:rsidRPr="00CE4471">
        <w:rPr>
          <w:rFonts w:ascii="Book Antiqua" w:hAnsi="Book Antiqua"/>
          <w:b/>
          <w:sz w:val="24"/>
          <w:szCs w:val="24"/>
        </w:rPr>
        <w:t xml:space="preserve"> CN</w:t>
      </w:r>
      <w:r w:rsidRPr="00CE4471">
        <w:rPr>
          <w:rFonts w:ascii="Book Antiqua" w:hAnsi="Book Antiqua"/>
          <w:sz w:val="24"/>
          <w:szCs w:val="24"/>
        </w:rPr>
        <w:t xml:space="preserve">, </w:t>
      </w:r>
      <w:proofErr w:type="spellStart"/>
      <w:r w:rsidRPr="00CE4471">
        <w:rPr>
          <w:rFonts w:ascii="Book Antiqua" w:hAnsi="Book Antiqua"/>
          <w:sz w:val="24"/>
          <w:szCs w:val="24"/>
        </w:rPr>
        <w:t>Ganeshan</w:t>
      </w:r>
      <w:proofErr w:type="spellEnd"/>
      <w:r w:rsidRPr="00CE4471">
        <w:rPr>
          <w:rFonts w:ascii="Book Antiqua" w:hAnsi="Book Antiqua"/>
          <w:sz w:val="24"/>
          <w:szCs w:val="24"/>
        </w:rPr>
        <w:t xml:space="preserve"> B, </w:t>
      </w:r>
      <w:proofErr w:type="spellStart"/>
      <w:r w:rsidRPr="00CE4471">
        <w:rPr>
          <w:rFonts w:ascii="Book Antiqua" w:hAnsi="Book Antiqua"/>
          <w:sz w:val="24"/>
          <w:szCs w:val="24"/>
        </w:rPr>
        <w:t>Ciolina</w:t>
      </w:r>
      <w:proofErr w:type="spellEnd"/>
      <w:r w:rsidRPr="00CE4471">
        <w:rPr>
          <w:rFonts w:ascii="Book Antiqua" w:hAnsi="Book Antiqua"/>
          <w:sz w:val="24"/>
          <w:szCs w:val="24"/>
        </w:rPr>
        <w:t xml:space="preserve"> M, Rengo M, </w:t>
      </w:r>
      <w:proofErr w:type="spellStart"/>
      <w:r w:rsidRPr="00CE4471">
        <w:rPr>
          <w:rFonts w:ascii="Book Antiqua" w:hAnsi="Book Antiqua"/>
          <w:sz w:val="24"/>
          <w:szCs w:val="24"/>
        </w:rPr>
        <w:t>Meinel</w:t>
      </w:r>
      <w:proofErr w:type="spellEnd"/>
      <w:r w:rsidRPr="00CE4471">
        <w:rPr>
          <w:rFonts w:ascii="Book Antiqua" w:hAnsi="Book Antiqua"/>
          <w:sz w:val="24"/>
          <w:szCs w:val="24"/>
        </w:rPr>
        <w:t xml:space="preserve"> FG, </w:t>
      </w:r>
      <w:proofErr w:type="spellStart"/>
      <w:r w:rsidRPr="00CE4471">
        <w:rPr>
          <w:rFonts w:ascii="Book Antiqua" w:hAnsi="Book Antiqua"/>
          <w:sz w:val="24"/>
          <w:szCs w:val="24"/>
        </w:rPr>
        <w:t>Musio</w:t>
      </w:r>
      <w:proofErr w:type="spellEnd"/>
      <w:r w:rsidRPr="00CE4471">
        <w:rPr>
          <w:rFonts w:ascii="Book Antiqua" w:hAnsi="Book Antiqua"/>
          <w:sz w:val="24"/>
          <w:szCs w:val="24"/>
        </w:rPr>
        <w:t xml:space="preserve"> D, De Felice F, </w:t>
      </w:r>
      <w:proofErr w:type="spellStart"/>
      <w:r w:rsidRPr="00CE4471">
        <w:rPr>
          <w:rFonts w:ascii="Book Antiqua" w:hAnsi="Book Antiqua"/>
          <w:sz w:val="24"/>
          <w:szCs w:val="24"/>
        </w:rPr>
        <w:t>Raffetto</w:t>
      </w:r>
      <w:proofErr w:type="spellEnd"/>
      <w:r w:rsidRPr="00CE4471">
        <w:rPr>
          <w:rFonts w:ascii="Book Antiqua" w:hAnsi="Book Antiqua"/>
          <w:sz w:val="24"/>
          <w:szCs w:val="24"/>
        </w:rPr>
        <w:t xml:space="preserve"> N, </w:t>
      </w:r>
      <w:proofErr w:type="spellStart"/>
      <w:r w:rsidRPr="00CE4471">
        <w:rPr>
          <w:rFonts w:ascii="Book Antiqua" w:hAnsi="Book Antiqua"/>
          <w:sz w:val="24"/>
          <w:szCs w:val="24"/>
        </w:rPr>
        <w:t>Tombolini</w:t>
      </w:r>
      <w:proofErr w:type="spellEnd"/>
      <w:r w:rsidRPr="00CE4471">
        <w:rPr>
          <w:rFonts w:ascii="Book Antiqua" w:hAnsi="Book Antiqua"/>
          <w:sz w:val="24"/>
          <w:szCs w:val="24"/>
        </w:rPr>
        <w:t xml:space="preserve"> V, </w:t>
      </w:r>
      <w:proofErr w:type="spellStart"/>
      <w:r w:rsidRPr="00CE4471">
        <w:rPr>
          <w:rFonts w:ascii="Book Antiqua" w:hAnsi="Book Antiqua"/>
          <w:sz w:val="24"/>
          <w:szCs w:val="24"/>
        </w:rPr>
        <w:t>Laghi</w:t>
      </w:r>
      <w:proofErr w:type="spellEnd"/>
      <w:r w:rsidRPr="00CE4471">
        <w:rPr>
          <w:rFonts w:ascii="Book Antiqua" w:hAnsi="Book Antiqua"/>
          <w:sz w:val="24"/>
          <w:szCs w:val="24"/>
        </w:rPr>
        <w:t xml:space="preserve"> A. Texture analysis as imaging biomarker of tumoral response to neoadjuvant chemoradiotherapy in rectal cancer patients studied with 3-T magnetic resonance. </w:t>
      </w:r>
      <w:r w:rsidRPr="00CE4471">
        <w:rPr>
          <w:rFonts w:ascii="Book Antiqua" w:hAnsi="Book Antiqua"/>
          <w:i/>
          <w:sz w:val="24"/>
          <w:szCs w:val="24"/>
        </w:rPr>
        <w:t xml:space="preserve">Invest </w:t>
      </w:r>
      <w:proofErr w:type="spellStart"/>
      <w:r w:rsidRPr="00CE4471">
        <w:rPr>
          <w:rFonts w:ascii="Book Antiqua" w:hAnsi="Book Antiqua"/>
          <w:i/>
          <w:sz w:val="24"/>
          <w:szCs w:val="24"/>
        </w:rPr>
        <w:t>Radiol</w:t>
      </w:r>
      <w:proofErr w:type="spellEnd"/>
      <w:r w:rsidRPr="00CE4471">
        <w:rPr>
          <w:rFonts w:ascii="Book Antiqua" w:hAnsi="Book Antiqua"/>
          <w:sz w:val="24"/>
          <w:szCs w:val="24"/>
        </w:rPr>
        <w:t xml:space="preserve"> 2015; </w:t>
      </w:r>
      <w:r w:rsidRPr="00CE4471">
        <w:rPr>
          <w:rFonts w:ascii="Book Antiqua" w:hAnsi="Book Antiqua"/>
          <w:b/>
          <w:sz w:val="24"/>
          <w:szCs w:val="24"/>
        </w:rPr>
        <w:t>50</w:t>
      </w:r>
      <w:r w:rsidRPr="00CE4471">
        <w:rPr>
          <w:rFonts w:ascii="Book Antiqua" w:hAnsi="Book Antiqua"/>
          <w:sz w:val="24"/>
          <w:szCs w:val="24"/>
        </w:rPr>
        <w:t>: 239-245 [PMID: 25501017 DOI: 10.1097/RLI.0000000000000116]</w:t>
      </w:r>
    </w:p>
    <w:p w14:paraId="0B571410" w14:textId="77777777" w:rsidR="004E5AE4"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t xml:space="preserve">62 </w:t>
      </w:r>
      <w:proofErr w:type="spellStart"/>
      <w:r w:rsidRPr="00CE4471">
        <w:rPr>
          <w:rFonts w:ascii="Book Antiqua" w:hAnsi="Book Antiqua"/>
          <w:b/>
          <w:sz w:val="24"/>
          <w:szCs w:val="24"/>
        </w:rPr>
        <w:t>Bibault</w:t>
      </w:r>
      <w:proofErr w:type="spellEnd"/>
      <w:r w:rsidRPr="00CE4471">
        <w:rPr>
          <w:rFonts w:ascii="Book Antiqua" w:hAnsi="Book Antiqua"/>
          <w:b/>
          <w:sz w:val="24"/>
          <w:szCs w:val="24"/>
        </w:rPr>
        <w:t xml:space="preserve"> JE</w:t>
      </w:r>
      <w:r w:rsidRPr="00CE4471">
        <w:rPr>
          <w:rFonts w:ascii="Book Antiqua" w:hAnsi="Book Antiqua"/>
          <w:sz w:val="24"/>
          <w:szCs w:val="24"/>
        </w:rPr>
        <w:t xml:space="preserve">, Giraud P, </w:t>
      </w:r>
      <w:proofErr w:type="spellStart"/>
      <w:r w:rsidRPr="00CE4471">
        <w:rPr>
          <w:rFonts w:ascii="Book Antiqua" w:hAnsi="Book Antiqua"/>
          <w:sz w:val="24"/>
          <w:szCs w:val="24"/>
        </w:rPr>
        <w:t>Housset</w:t>
      </w:r>
      <w:proofErr w:type="spellEnd"/>
      <w:r w:rsidRPr="00CE4471">
        <w:rPr>
          <w:rFonts w:ascii="Book Antiqua" w:hAnsi="Book Antiqua"/>
          <w:sz w:val="24"/>
          <w:szCs w:val="24"/>
        </w:rPr>
        <w:t xml:space="preserve"> M, </w:t>
      </w:r>
      <w:proofErr w:type="spellStart"/>
      <w:r w:rsidRPr="00CE4471">
        <w:rPr>
          <w:rFonts w:ascii="Book Antiqua" w:hAnsi="Book Antiqua"/>
          <w:sz w:val="24"/>
          <w:szCs w:val="24"/>
        </w:rPr>
        <w:t>Durdux</w:t>
      </w:r>
      <w:proofErr w:type="spellEnd"/>
      <w:r w:rsidRPr="00CE4471">
        <w:rPr>
          <w:rFonts w:ascii="Book Antiqua" w:hAnsi="Book Antiqua"/>
          <w:sz w:val="24"/>
          <w:szCs w:val="24"/>
        </w:rPr>
        <w:t xml:space="preserve"> C, </w:t>
      </w:r>
      <w:proofErr w:type="spellStart"/>
      <w:r w:rsidRPr="00CE4471">
        <w:rPr>
          <w:rFonts w:ascii="Book Antiqua" w:hAnsi="Book Antiqua"/>
          <w:sz w:val="24"/>
          <w:szCs w:val="24"/>
        </w:rPr>
        <w:t>Taieb</w:t>
      </w:r>
      <w:proofErr w:type="spellEnd"/>
      <w:r w:rsidRPr="00CE4471">
        <w:rPr>
          <w:rFonts w:ascii="Book Antiqua" w:hAnsi="Book Antiqua"/>
          <w:sz w:val="24"/>
          <w:szCs w:val="24"/>
        </w:rPr>
        <w:t xml:space="preserve"> J, Berger A, </w:t>
      </w:r>
      <w:proofErr w:type="spellStart"/>
      <w:r w:rsidRPr="00CE4471">
        <w:rPr>
          <w:rFonts w:ascii="Book Antiqua" w:hAnsi="Book Antiqua"/>
          <w:sz w:val="24"/>
          <w:szCs w:val="24"/>
        </w:rPr>
        <w:t>Coriat</w:t>
      </w:r>
      <w:proofErr w:type="spellEnd"/>
      <w:r w:rsidRPr="00CE4471">
        <w:rPr>
          <w:rFonts w:ascii="Book Antiqua" w:hAnsi="Book Antiqua"/>
          <w:sz w:val="24"/>
          <w:szCs w:val="24"/>
        </w:rPr>
        <w:t xml:space="preserve"> R, </w:t>
      </w:r>
      <w:proofErr w:type="spellStart"/>
      <w:r w:rsidRPr="00CE4471">
        <w:rPr>
          <w:rFonts w:ascii="Book Antiqua" w:hAnsi="Book Antiqua"/>
          <w:sz w:val="24"/>
          <w:szCs w:val="24"/>
        </w:rPr>
        <w:t>Chaussade</w:t>
      </w:r>
      <w:proofErr w:type="spellEnd"/>
      <w:r w:rsidRPr="00CE4471">
        <w:rPr>
          <w:rFonts w:ascii="Book Antiqua" w:hAnsi="Book Antiqua"/>
          <w:sz w:val="24"/>
          <w:szCs w:val="24"/>
        </w:rPr>
        <w:t xml:space="preserve"> S, </w:t>
      </w:r>
      <w:proofErr w:type="spellStart"/>
      <w:r w:rsidRPr="00CE4471">
        <w:rPr>
          <w:rFonts w:ascii="Book Antiqua" w:hAnsi="Book Antiqua"/>
          <w:sz w:val="24"/>
          <w:szCs w:val="24"/>
        </w:rPr>
        <w:t>Dousset</w:t>
      </w:r>
      <w:proofErr w:type="spellEnd"/>
      <w:r w:rsidRPr="00CE4471">
        <w:rPr>
          <w:rFonts w:ascii="Book Antiqua" w:hAnsi="Book Antiqua"/>
          <w:sz w:val="24"/>
          <w:szCs w:val="24"/>
        </w:rPr>
        <w:t xml:space="preserve"> B, </w:t>
      </w:r>
      <w:proofErr w:type="spellStart"/>
      <w:r w:rsidRPr="00CE4471">
        <w:rPr>
          <w:rFonts w:ascii="Book Antiqua" w:hAnsi="Book Antiqua"/>
          <w:sz w:val="24"/>
          <w:szCs w:val="24"/>
        </w:rPr>
        <w:t>Nordlinger</w:t>
      </w:r>
      <w:proofErr w:type="spellEnd"/>
      <w:r w:rsidRPr="00CE4471">
        <w:rPr>
          <w:rFonts w:ascii="Book Antiqua" w:hAnsi="Book Antiqua"/>
          <w:sz w:val="24"/>
          <w:szCs w:val="24"/>
        </w:rPr>
        <w:t xml:space="preserve"> B, </w:t>
      </w:r>
      <w:proofErr w:type="spellStart"/>
      <w:r w:rsidRPr="00CE4471">
        <w:rPr>
          <w:rFonts w:ascii="Book Antiqua" w:hAnsi="Book Antiqua"/>
          <w:sz w:val="24"/>
          <w:szCs w:val="24"/>
        </w:rPr>
        <w:t>Burgun</w:t>
      </w:r>
      <w:proofErr w:type="spellEnd"/>
      <w:r w:rsidRPr="00CE4471">
        <w:rPr>
          <w:rFonts w:ascii="Book Antiqua" w:hAnsi="Book Antiqua"/>
          <w:sz w:val="24"/>
          <w:szCs w:val="24"/>
        </w:rPr>
        <w:t xml:space="preserve"> A. Author Correction: Deep Learning and Radiomics predict complete response after neo-adjuvant chemoradiation for locally advanced rectal cancer. </w:t>
      </w:r>
      <w:r w:rsidRPr="00CE4471">
        <w:rPr>
          <w:rFonts w:ascii="Book Antiqua" w:hAnsi="Book Antiqua"/>
          <w:i/>
          <w:sz w:val="24"/>
          <w:szCs w:val="24"/>
        </w:rPr>
        <w:t>Sci Rep</w:t>
      </w:r>
      <w:r w:rsidRPr="00CE4471">
        <w:rPr>
          <w:rFonts w:ascii="Book Antiqua" w:hAnsi="Book Antiqua"/>
          <w:sz w:val="24"/>
          <w:szCs w:val="24"/>
        </w:rPr>
        <w:t xml:space="preserve"> 2018; </w:t>
      </w:r>
      <w:r w:rsidRPr="00CE4471">
        <w:rPr>
          <w:rFonts w:ascii="Book Antiqua" w:hAnsi="Book Antiqua"/>
          <w:b/>
          <w:sz w:val="24"/>
          <w:szCs w:val="24"/>
        </w:rPr>
        <w:t>8</w:t>
      </w:r>
      <w:r w:rsidRPr="00CE4471">
        <w:rPr>
          <w:rFonts w:ascii="Book Antiqua" w:hAnsi="Book Antiqua"/>
          <w:sz w:val="24"/>
          <w:szCs w:val="24"/>
        </w:rPr>
        <w:t>: 16914 [PMID: 30420742 DOI: 10.1038/s41598-018-35359-7]</w:t>
      </w:r>
    </w:p>
    <w:p w14:paraId="37D68C36" w14:textId="6AF38342" w:rsidR="00116A69" w:rsidRPr="00CE4471" w:rsidRDefault="004E5AE4" w:rsidP="007A5784">
      <w:pPr>
        <w:adjustRightInd w:val="0"/>
        <w:snapToGrid w:val="0"/>
        <w:spacing w:line="360" w:lineRule="auto"/>
        <w:rPr>
          <w:rFonts w:ascii="Book Antiqua" w:hAnsi="Book Antiqua"/>
          <w:sz w:val="24"/>
          <w:szCs w:val="24"/>
        </w:rPr>
      </w:pPr>
      <w:r w:rsidRPr="00CE4471">
        <w:rPr>
          <w:rFonts w:ascii="Book Antiqua" w:hAnsi="Book Antiqua"/>
          <w:sz w:val="24"/>
          <w:szCs w:val="24"/>
        </w:rPr>
        <w:lastRenderedPageBreak/>
        <w:t xml:space="preserve">63 </w:t>
      </w:r>
      <w:r w:rsidRPr="00CE4471">
        <w:rPr>
          <w:rFonts w:ascii="Book Antiqua" w:hAnsi="Book Antiqua"/>
          <w:b/>
          <w:sz w:val="24"/>
          <w:szCs w:val="24"/>
        </w:rPr>
        <w:t>Huang YQ</w:t>
      </w:r>
      <w:r w:rsidRPr="00CE4471">
        <w:rPr>
          <w:rFonts w:ascii="Book Antiqua" w:hAnsi="Book Antiqua"/>
          <w:sz w:val="24"/>
          <w:szCs w:val="24"/>
        </w:rPr>
        <w:t xml:space="preserve">, Liang CH, He L, Tian J, Liang CS, Chen X, Ma ZL, Liu ZY. Development and Validation of a Radiomics Nomogram for Preoperative Prediction of Lymph Node Metastasis in Colorectal Cancer. </w:t>
      </w:r>
      <w:r w:rsidRPr="00CE4471">
        <w:rPr>
          <w:rFonts w:ascii="Book Antiqua" w:hAnsi="Book Antiqua"/>
          <w:i/>
          <w:sz w:val="24"/>
          <w:szCs w:val="24"/>
        </w:rPr>
        <w:t>J Clin Oncol</w:t>
      </w:r>
      <w:r w:rsidRPr="00CE4471">
        <w:rPr>
          <w:rFonts w:ascii="Book Antiqua" w:hAnsi="Book Antiqua"/>
          <w:sz w:val="24"/>
          <w:szCs w:val="24"/>
        </w:rPr>
        <w:t xml:space="preserve"> 2016; </w:t>
      </w:r>
      <w:r w:rsidRPr="00CE4471">
        <w:rPr>
          <w:rFonts w:ascii="Book Antiqua" w:hAnsi="Book Antiqua"/>
          <w:b/>
          <w:sz w:val="24"/>
          <w:szCs w:val="24"/>
        </w:rPr>
        <w:t>34</w:t>
      </w:r>
      <w:r w:rsidRPr="00CE4471">
        <w:rPr>
          <w:rFonts w:ascii="Book Antiqua" w:hAnsi="Book Antiqua"/>
          <w:sz w:val="24"/>
          <w:szCs w:val="24"/>
        </w:rPr>
        <w:t>: 2157-2164 [PMID: 27138577 DOI: 10.1200/JCO.2015.65.9128]</w:t>
      </w:r>
    </w:p>
    <w:p w14:paraId="5137F65F" w14:textId="77777777" w:rsidR="00E622D5" w:rsidRPr="00CE4471" w:rsidRDefault="00E622D5">
      <w:pPr>
        <w:jc w:val="left"/>
        <w:rPr>
          <w:rFonts w:ascii="Book Antiqua" w:hAnsi="Book Antiqua"/>
          <w:b/>
          <w:color w:val="000000" w:themeColor="text1"/>
          <w:sz w:val="24"/>
          <w:szCs w:val="24"/>
        </w:rPr>
      </w:pPr>
      <w:r w:rsidRPr="00CE4471">
        <w:rPr>
          <w:rFonts w:ascii="Book Antiqua" w:hAnsi="Book Antiqua"/>
          <w:b/>
          <w:color w:val="000000" w:themeColor="text1"/>
          <w:sz w:val="24"/>
          <w:szCs w:val="24"/>
        </w:rPr>
        <w:br w:type="page"/>
      </w:r>
    </w:p>
    <w:p w14:paraId="080F13B0" w14:textId="08E195AE" w:rsidR="004163C1" w:rsidRPr="00CE4471" w:rsidRDefault="004163C1" w:rsidP="007A5784">
      <w:pPr>
        <w:adjustRightInd w:val="0"/>
        <w:snapToGrid w:val="0"/>
        <w:spacing w:line="360" w:lineRule="auto"/>
        <w:rPr>
          <w:rFonts w:ascii="Book Antiqua" w:hAnsi="Book Antiqua"/>
          <w:b/>
          <w:color w:val="000000" w:themeColor="text1"/>
          <w:sz w:val="24"/>
          <w:szCs w:val="24"/>
        </w:rPr>
      </w:pPr>
      <w:r w:rsidRPr="00CE4471">
        <w:rPr>
          <w:rFonts w:ascii="Book Antiqua" w:hAnsi="Book Antiqua"/>
          <w:b/>
          <w:color w:val="000000" w:themeColor="text1"/>
          <w:sz w:val="24"/>
          <w:szCs w:val="24"/>
        </w:rPr>
        <w:lastRenderedPageBreak/>
        <w:t>Footnotes</w:t>
      </w:r>
    </w:p>
    <w:p w14:paraId="2341C3BE" w14:textId="77777777" w:rsidR="004163C1" w:rsidRPr="00CE4471" w:rsidRDefault="004163C1"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b/>
          <w:color w:val="000000" w:themeColor="text1"/>
          <w:sz w:val="24"/>
          <w:szCs w:val="24"/>
        </w:rPr>
        <w:t xml:space="preserve">Conflict-of-interest statement: </w:t>
      </w:r>
      <w:r w:rsidRPr="00CE4471">
        <w:rPr>
          <w:rFonts w:ascii="Book Antiqua" w:hAnsi="Book Antiqua" w:cs="Times New Roman"/>
          <w:color w:val="000000" w:themeColor="text1"/>
          <w:sz w:val="24"/>
          <w:szCs w:val="24"/>
        </w:rPr>
        <w:t>All authors have no conflicts of interest of disclose.</w:t>
      </w:r>
    </w:p>
    <w:p w14:paraId="69170DFE" w14:textId="77777777" w:rsidR="004163C1" w:rsidRPr="00CE4471" w:rsidRDefault="004163C1" w:rsidP="007A5784">
      <w:pPr>
        <w:adjustRightInd w:val="0"/>
        <w:snapToGrid w:val="0"/>
        <w:spacing w:line="360" w:lineRule="auto"/>
        <w:rPr>
          <w:rFonts w:ascii="Book Antiqua" w:hAnsi="Book Antiqua"/>
          <w:b/>
          <w:color w:val="000000" w:themeColor="text1"/>
          <w:sz w:val="24"/>
          <w:szCs w:val="24"/>
        </w:rPr>
      </w:pPr>
    </w:p>
    <w:p w14:paraId="3480C5A8" w14:textId="77777777" w:rsidR="004163C1" w:rsidRPr="00CE4471" w:rsidRDefault="004163C1" w:rsidP="007A5784">
      <w:pPr>
        <w:adjustRightInd w:val="0"/>
        <w:snapToGrid w:val="0"/>
        <w:spacing w:line="360" w:lineRule="auto"/>
        <w:rPr>
          <w:rFonts w:ascii="Book Antiqua" w:hAnsi="Book Antiqua" w:cs="宋体"/>
          <w:color w:val="000000" w:themeColor="text1"/>
          <w:sz w:val="24"/>
          <w:szCs w:val="24"/>
        </w:rPr>
      </w:pPr>
      <w:r w:rsidRPr="00CE4471">
        <w:rPr>
          <w:rFonts w:ascii="Book Antiqua" w:hAnsi="Book Antiqua"/>
          <w:b/>
          <w:color w:val="000000" w:themeColor="text1"/>
          <w:sz w:val="24"/>
          <w:szCs w:val="24"/>
        </w:rPr>
        <w:t>Open-Access:</w:t>
      </w:r>
      <w:r w:rsidRPr="00CE4471">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CE4471">
        <w:rPr>
          <w:rFonts w:ascii="Book Antiqua" w:hAnsi="Book Antiqua"/>
          <w:color w:val="000000" w:themeColor="text1"/>
          <w:sz w:val="24"/>
          <w:szCs w:val="24"/>
        </w:rPr>
        <w:t>NonCommercial</w:t>
      </w:r>
      <w:proofErr w:type="spellEnd"/>
      <w:r w:rsidRPr="00CE4471">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2B8596" w14:textId="77777777" w:rsidR="004163C1" w:rsidRPr="00CE4471" w:rsidRDefault="004163C1" w:rsidP="007A5784">
      <w:pPr>
        <w:adjustRightInd w:val="0"/>
        <w:snapToGrid w:val="0"/>
        <w:spacing w:line="360" w:lineRule="auto"/>
        <w:rPr>
          <w:rFonts w:ascii="Book Antiqua" w:hAnsi="Book Antiqua"/>
          <w:color w:val="000000" w:themeColor="text1"/>
          <w:sz w:val="24"/>
          <w:szCs w:val="24"/>
        </w:rPr>
      </w:pPr>
    </w:p>
    <w:p w14:paraId="5FB0B73D" w14:textId="77777777" w:rsidR="004163C1" w:rsidRPr="00CE4471" w:rsidRDefault="004163C1" w:rsidP="007A5784">
      <w:pPr>
        <w:adjustRightInd w:val="0"/>
        <w:snapToGrid w:val="0"/>
        <w:spacing w:line="360" w:lineRule="auto"/>
        <w:rPr>
          <w:rFonts w:ascii="Book Antiqua" w:hAnsi="Book Antiqua"/>
          <w:bCs/>
          <w:color w:val="000000" w:themeColor="text1"/>
          <w:sz w:val="24"/>
          <w:szCs w:val="24"/>
        </w:rPr>
      </w:pPr>
      <w:r w:rsidRPr="00CE4471">
        <w:rPr>
          <w:rFonts w:ascii="Book Antiqua" w:hAnsi="Book Antiqua"/>
          <w:b/>
          <w:bCs/>
          <w:color w:val="000000" w:themeColor="text1"/>
          <w:sz w:val="24"/>
          <w:szCs w:val="24"/>
          <w:lang w:eastAsia="pl-PL"/>
        </w:rPr>
        <w:t>Manuscript source:</w:t>
      </w:r>
      <w:r w:rsidRPr="00CE4471">
        <w:rPr>
          <w:rFonts w:ascii="Book Antiqua" w:hAnsi="Book Antiqua"/>
          <w:b/>
          <w:bCs/>
          <w:color w:val="000000" w:themeColor="text1"/>
          <w:sz w:val="24"/>
          <w:szCs w:val="24"/>
        </w:rPr>
        <w:t xml:space="preserve"> </w:t>
      </w:r>
      <w:r w:rsidRPr="00CE4471">
        <w:rPr>
          <w:rFonts w:ascii="Book Antiqua" w:hAnsi="Book Antiqua"/>
          <w:bCs/>
          <w:color w:val="000000" w:themeColor="text1"/>
          <w:sz w:val="24"/>
          <w:szCs w:val="24"/>
        </w:rPr>
        <w:t>Invited</w:t>
      </w:r>
      <w:r w:rsidRPr="00CE4471">
        <w:rPr>
          <w:rFonts w:ascii="Book Antiqua" w:hAnsi="Book Antiqua"/>
          <w:bCs/>
          <w:color w:val="000000" w:themeColor="text1"/>
          <w:sz w:val="24"/>
          <w:szCs w:val="24"/>
          <w:lang w:eastAsia="pl-PL"/>
        </w:rPr>
        <w:t> manuscript</w:t>
      </w:r>
    </w:p>
    <w:p w14:paraId="0B18BEBA" w14:textId="77777777" w:rsidR="004163C1" w:rsidRPr="00CE4471" w:rsidRDefault="004163C1" w:rsidP="007A5784">
      <w:pPr>
        <w:widowControl w:val="0"/>
        <w:adjustRightInd w:val="0"/>
        <w:snapToGrid w:val="0"/>
        <w:spacing w:line="360" w:lineRule="auto"/>
        <w:rPr>
          <w:rFonts w:ascii="Book Antiqua" w:hAnsi="Book Antiqua"/>
          <w:b/>
          <w:color w:val="000000" w:themeColor="text1"/>
          <w:kern w:val="2"/>
          <w:sz w:val="24"/>
          <w:szCs w:val="24"/>
        </w:rPr>
      </w:pPr>
    </w:p>
    <w:p w14:paraId="4F598D48" w14:textId="4BD2D204" w:rsidR="004163C1" w:rsidRPr="00CE4471" w:rsidRDefault="004163C1" w:rsidP="007A5784">
      <w:pPr>
        <w:adjustRightInd w:val="0"/>
        <w:snapToGrid w:val="0"/>
        <w:spacing w:line="360" w:lineRule="auto"/>
        <w:rPr>
          <w:rFonts w:ascii="Book Antiqua" w:hAnsi="Book Antiqua"/>
          <w:b/>
          <w:color w:val="000000" w:themeColor="text1"/>
          <w:sz w:val="24"/>
          <w:szCs w:val="24"/>
        </w:rPr>
      </w:pPr>
      <w:r w:rsidRPr="00CE4471">
        <w:rPr>
          <w:rFonts w:ascii="Book Antiqua" w:hAnsi="Book Antiqua"/>
          <w:b/>
          <w:color w:val="000000" w:themeColor="text1"/>
          <w:sz w:val="24"/>
          <w:szCs w:val="24"/>
        </w:rPr>
        <w:t>Peer-review started:</w:t>
      </w:r>
      <w:r w:rsidRPr="00CE4471">
        <w:rPr>
          <w:rFonts w:ascii="Book Antiqua" w:hAnsi="Book Antiqua"/>
          <w:color w:val="000000" w:themeColor="text1"/>
          <w:sz w:val="24"/>
          <w:szCs w:val="24"/>
        </w:rPr>
        <w:t xml:space="preserve"> </w:t>
      </w:r>
      <w:r w:rsidR="00665A2E" w:rsidRPr="00CE4471">
        <w:rPr>
          <w:rFonts w:ascii="Book Antiqua" w:hAnsi="Book Antiqua"/>
          <w:color w:val="000000" w:themeColor="text1"/>
          <w:sz w:val="24"/>
          <w:szCs w:val="24"/>
        </w:rPr>
        <w:t>May 27, 2020</w:t>
      </w:r>
    </w:p>
    <w:p w14:paraId="398DE756" w14:textId="17A38265" w:rsidR="004163C1" w:rsidRPr="00CE4471" w:rsidRDefault="004163C1" w:rsidP="007A5784">
      <w:pPr>
        <w:adjustRightInd w:val="0"/>
        <w:snapToGrid w:val="0"/>
        <w:spacing w:line="360" w:lineRule="auto"/>
        <w:rPr>
          <w:rFonts w:ascii="Book Antiqua" w:hAnsi="Book Antiqua"/>
          <w:color w:val="000000" w:themeColor="text1"/>
          <w:sz w:val="24"/>
          <w:szCs w:val="24"/>
        </w:rPr>
      </w:pPr>
      <w:bookmarkStart w:id="50" w:name="OLE_LINK21"/>
      <w:bookmarkStart w:id="51" w:name="OLE_LINK22"/>
      <w:r w:rsidRPr="00CE4471">
        <w:rPr>
          <w:rFonts w:ascii="Book Antiqua" w:hAnsi="Book Antiqua"/>
          <w:b/>
          <w:color w:val="000000" w:themeColor="text1"/>
          <w:sz w:val="24"/>
          <w:szCs w:val="24"/>
        </w:rPr>
        <w:t xml:space="preserve">First decision: </w:t>
      </w:r>
      <w:r w:rsidR="00665A2E" w:rsidRPr="00CE4471">
        <w:rPr>
          <w:rFonts w:ascii="Book Antiqua" w:hAnsi="Book Antiqua"/>
          <w:color w:val="000000" w:themeColor="text1"/>
          <w:sz w:val="24"/>
          <w:szCs w:val="24"/>
        </w:rPr>
        <w:t>August 9, 2020</w:t>
      </w:r>
    </w:p>
    <w:bookmarkEnd w:id="50"/>
    <w:bookmarkEnd w:id="51"/>
    <w:p w14:paraId="13F0A277" w14:textId="2470C934" w:rsidR="004163C1" w:rsidRPr="00CE4471" w:rsidRDefault="004163C1" w:rsidP="007A5784">
      <w:pPr>
        <w:adjustRightInd w:val="0"/>
        <w:snapToGrid w:val="0"/>
        <w:spacing w:line="360" w:lineRule="auto"/>
        <w:rPr>
          <w:rFonts w:ascii="Book Antiqua" w:hAnsi="Book Antiqua"/>
          <w:b/>
          <w:color w:val="000000" w:themeColor="text1"/>
          <w:sz w:val="24"/>
          <w:szCs w:val="24"/>
        </w:rPr>
      </w:pPr>
      <w:r w:rsidRPr="00CE4471">
        <w:rPr>
          <w:rFonts w:ascii="Book Antiqua" w:hAnsi="Book Antiqua"/>
          <w:b/>
          <w:color w:val="000000" w:themeColor="text1"/>
          <w:sz w:val="24"/>
          <w:szCs w:val="24"/>
        </w:rPr>
        <w:t>Article in press:</w:t>
      </w:r>
      <w:r w:rsidR="00003F90" w:rsidRPr="00CE4471">
        <w:rPr>
          <w:rFonts w:ascii="Book Antiqua" w:hAnsi="Book Antiqua" w:cs="Arial"/>
          <w:color w:val="000000" w:themeColor="text1"/>
          <w:sz w:val="24"/>
          <w:szCs w:val="24"/>
          <w:shd w:val="clear" w:color="auto" w:fill="FFFFFF"/>
        </w:rPr>
        <w:t xml:space="preserve"> </w:t>
      </w:r>
      <w:r w:rsidR="00003F90" w:rsidRPr="00CE4471">
        <w:rPr>
          <w:rFonts w:ascii="Book Antiqua" w:hAnsi="Book Antiqua" w:cs="Arial"/>
          <w:color w:val="000000" w:themeColor="text1"/>
          <w:sz w:val="24"/>
          <w:szCs w:val="24"/>
          <w:shd w:val="clear" w:color="auto" w:fill="FFFFFF"/>
        </w:rPr>
        <w:t>A</w:t>
      </w:r>
      <w:bookmarkStart w:id="52" w:name="_GoBack"/>
      <w:bookmarkEnd w:id="52"/>
      <w:r w:rsidR="00003F90" w:rsidRPr="00CE4471">
        <w:rPr>
          <w:rFonts w:ascii="Book Antiqua" w:hAnsi="Book Antiqua" w:cs="Arial"/>
          <w:color w:val="000000" w:themeColor="text1"/>
          <w:sz w:val="24"/>
          <w:szCs w:val="24"/>
          <w:shd w:val="clear" w:color="auto" w:fill="FFFFFF"/>
        </w:rPr>
        <w:t>ugust 27, 2020</w:t>
      </w:r>
    </w:p>
    <w:p w14:paraId="11956901" w14:textId="77777777" w:rsidR="004163C1" w:rsidRPr="00CE4471" w:rsidRDefault="004163C1" w:rsidP="007A5784">
      <w:pPr>
        <w:adjustRightInd w:val="0"/>
        <w:snapToGrid w:val="0"/>
        <w:spacing w:line="360" w:lineRule="auto"/>
        <w:ind w:right="239"/>
        <w:rPr>
          <w:rStyle w:val="ae"/>
          <w:rFonts w:ascii="Book Antiqua" w:hAnsi="Book Antiqua" w:cs="Arial"/>
          <w:noProof/>
          <w:color w:val="000000" w:themeColor="text1"/>
          <w:sz w:val="24"/>
          <w:szCs w:val="24"/>
        </w:rPr>
      </w:pPr>
    </w:p>
    <w:p w14:paraId="2BEA0090" w14:textId="51373F18" w:rsidR="004163C1" w:rsidRPr="00CE4471" w:rsidRDefault="004163C1" w:rsidP="007A5784">
      <w:pPr>
        <w:widowControl w:val="0"/>
        <w:adjustRightInd w:val="0"/>
        <w:snapToGrid w:val="0"/>
        <w:spacing w:line="360" w:lineRule="auto"/>
        <w:rPr>
          <w:rFonts w:ascii="Book Antiqua" w:eastAsia="微软雅黑" w:hAnsi="Book Antiqua" w:cs="宋体"/>
          <w:color w:val="000000" w:themeColor="text1"/>
          <w:sz w:val="24"/>
          <w:szCs w:val="24"/>
        </w:rPr>
      </w:pPr>
      <w:r w:rsidRPr="00CE4471">
        <w:rPr>
          <w:rFonts w:ascii="Book Antiqua" w:hAnsi="Book Antiqua" w:cs="宋体"/>
          <w:b/>
          <w:color w:val="000000" w:themeColor="text1"/>
          <w:sz w:val="24"/>
          <w:szCs w:val="24"/>
        </w:rPr>
        <w:t xml:space="preserve">Specialty type: </w:t>
      </w:r>
      <w:r w:rsidR="00665A2E" w:rsidRPr="00CE4471">
        <w:rPr>
          <w:rFonts w:ascii="Book Antiqua" w:eastAsia="微软雅黑" w:hAnsi="Book Antiqua" w:cs="宋体"/>
          <w:color w:val="000000" w:themeColor="text1"/>
          <w:sz w:val="24"/>
          <w:szCs w:val="24"/>
        </w:rPr>
        <w:t xml:space="preserve">Radiology, </w:t>
      </w:r>
      <w:r w:rsidR="00636EE1" w:rsidRPr="00CE4471">
        <w:rPr>
          <w:rFonts w:ascii="Book Antiqua" w:eastAsia="微软雅黑" w:hAnsi="Book Antiqua" w:cs="宋体"/>
          <w:color w:val="000000" w:themeColor="text1"/>
          <w:sz w:val="24"/>
          <w:szCs w:val="24"/>
        </w:rPr>
        <w:t>nuclear medicine and medical imaging</w:t>
      </w:r>
    </w:p>
    <w:p w14:paraId="4B246CCD" w14:textId="2FAD18D5" w:rsidR="004163C1" w:rsidRPr="00CE4471" w:rsidRDefault="004163C1" w:rsidP="007A5784">
      <w:pPr>
        <w:widowControl w:val="0"/>
        <w:adjustRightInd w:val="0"/>
        <w:snapToGrid w:val="0"/>
        <w:spacing w:line="360" w:lineRule="auto"/>
        <w:rPr>
          <w:rFonts w:ascii="Book Antiqua" w:hAnsi="Book Antiqua" w:cs="宋体"/>
          <w:color w:val="000000" w:themeColor="text1"/>
          <w:sz w:val="24"/>
          <w:szCs w:val="24"/>
        </w:rPr>
      </w:pPr>
      <w:r w:rsidRPr="00CE4471">
        <w:rPr>
          <w:rFonts w:ascii="Book Antiqua" w:hAnsi="Book Antiqua" w:cs="宋体"/>
          <w:b/>
          <w:color w:val="000000" w:themeColor="text1"/>
          <w:sz w:val="24"/>
          <w:szCs w:val="24"/>
        </w:rPr>
        <w:t xml:space="preserve">Country/Territory of origin: </w:t>
      </w:r>
      <w:r w:rsidR="00665A2E" w:rsidRPr="00CE4471">
        <w:rPr>
          <w:rFonts w:ascii="Book Antiqua" w:hAnsi="Book Antiqua" w:cs="宋体"/>
          <w:color w:val="000000" w:themeColor="text1"/>
          <w:sz w:val="24"/>
          <w:szCs w:val="24"/>
        </w:rPr>
        <w:t>China</w:t>
      </w:r>
    </w:p>
    <w:p w14:paraId="4F6EE22B" w14:textId="77777777" w:rsidR="004163C1" w:rsidRPr="00CE4471" w:rsidRDefault="004163C1" w:rsidP="007A5784">
      <w:pPr>
        <w:widowControl w:val="0"/>
        <w:adjustRightInd w:val="0"/>
        <w:snapToGrid w:val="0"/>
        <w:spacing w:line="360" w:lineRule="auto"/>
        <w:rPr>
          <w:rFonts w:ascii="Book Antiqua" w:hAnsi="Book Antiqua" w:cs="宋体"/>
          <w:b/>
          <w:color w:val="000000" w:themeColor="text1"/>
          <w:sz w:val="24"/>
          <w:szCs w:val="24"/>
        </w:rPr>
      </w:pPr>
      <w:r w:rsidRPr="00CE4471">
        <w:rPr>
          <w:rFonts w:ascii="Book Antiqua" w:hAnsi="Book Antiqua" w:cs="宋体"/>
          <w:b/>
          <w:color w:val="000000" w:themeColor="text1"/>
          <w:sz w:val="24"/>
          <w:szCs w:val="24"/>
        </w:rPr>
        <w:t>Peer-review report’s scientific quality classification</w:t>
      </w:r>
    </w:p>
    <w:p w14:paraId="6BE76276" w14:textId="3FC3CFB3" w:rsidR="004163C1" w:rsidRPr="00CE4471" w:rsidRDefault="00665A2E" w:rsidP="007A5784">
      <w:pPr>
        <w:widowControl w:val="0"/>
        <w:adjustRightInd w:val="0"/>
        <w:snapToGrid w:val="0"/>
        <w:spacing w:line="360" w:lineRule="auto"/>
        <w:rPr>
          <w:rFonts w:ascii="Book Antiqua" w:hAnsi="Book Antiqua" w:cs="宋体"/>
          <w:color w:val="000000" w:themeColor="text1"/>
          <w:sz w:val="24"/>
          <w:szCs w:val="24"/>
        </w:rPr>
      </w:pPr>
      <w:r w:rsidRPr="00CE4471">
        <w:rPr>
          <w:rFonts w:ascii="Book Antiqua" w:hAnsi="Book Antiqua" w:cs="宋体"/>
          <w:color w:val="000000" w:themeColor="text1"/>
          <w:sz w:val="24"/>
          <w:szCs w:val="24"/>
        </w:rPr>
        <w:t xml:space="preserve">Grade A (Excellent): </w:t>
      </w:r>
    </w:p>
    <w:p w14:paraId="26B936B7" w14:textId="77777777" w:rsidR="004163C1" w:rsidRPr="00CE4471" w:rsidRDefault="004163C1" w:rsidP="007A5784">
      <w:pPr>
        <w:widowControl w:val="0"/>
        <w:adjustRightInd w:val="0"/>
        <w:snapToGrid w:val="0"/>
        <w:spacing w:line="360" w:lineRule="auto"/>
        <w:rPr>
          <w:rFonts w:ascii="Book Antiqua" w:hAnsi="Book Antiqua" w:cs="宋体"/>
          <w:color w:val="000000" w:themeColor="text1"/>
          <w:sz w:val="24"/>
          <w:szCs w:val="24"/>
        </w:rPr>
      </w:pPr>
      <w:r w:rsidRPr="00CE4471">
        <w:rPr>
          <w:rFonts w:ascii="Book Antiqua" w:hAnsi="Book Antiqua" w:cs="宋体"/>
          <w:color w:val="000000" w:themeColor="text1"/>
          <w:sz w:val="24"/>
          <w:szCs w:val="24"/>
        </w:rPr>
        <w:t>Grade B (Very good): B</w:t>
      </w:r>
    </w:p>
    <w:p w14:paraId="2A74C90C" w14:textId="77777777" w:rsidR="004163C1" w:rsidRPr="00CE4471" w:rsidRDefault="004163C1" w:rsidP="007A5784">
      <w:pPr>
        <w:widowControl w:val="0"/>
        <w:adjustRightInd w:val="0"/>
        <w:snapToGrid w:val="0"/>
        <w:spacing w:line="360" w:lineRule="auto"/>
        <w:rPr>
          <w:rFonts w:ascii="Book Antiqua" w:hAnsi="Book Antiqua" w:cs="宋体"/>
          <w:color w:val="000000" w:themeColor="text1"/>
          <w:sz w:val="24"/>
          <w:szCs w:val="24"/>
        </w:rPr>
      </w:pPr>
      <w:r w:rsidRPr="00CE4471">
        <w:rPr>
          <w:rFonts w:ascii="Book Antiqua" w:hAnsi="Book Antiqua" w:cs="宋体"/>
          <w:color w:val="000000" w:themeColor="text1"/>
          <w:sz w:val="24"/>
          <w:szCs w:val="24"/>
        </w:rPr>
        <w:t>Grade C (Good): C</w:t>
      </w:r>
    </w:p>
    <w:p w14:paraId="5D519E89" w14:textId="100D8AD2" w:rsidR="004163C1" w:rsidRPr="00CE4471" w:rsidRDefault="00665A2E" w:rsidP="007A5784">
      <w:pPr>
        <w:widowControl w:val="0"/>
        <w:adjustRightInd w:val="0"/>
        <w:snapToGrid w:val="0"/>
        <w:spacing w:line="360" w:lineRule="auto"/>
        <w:rPr>
          <w:rFonts w:ascii="Book Antiqua" w:hAnsi="Book Antiqua" w:cs="宋体"/>
          <w:color w:val="000000" w:themeColor="text1"/>
          <w:sz w:val="24"/>
          <w:szCs w:val="24"/>
        </w:rPr>
      </w:pPr>
      <w:r w:rsidRPr="00CE4471">
        <w:rPr>
          <w:rFonts w:ascii="Book Antiqua" w:hAnsi="Book Antiqua" w:cs="宋体"/>
          <w:color w:val="000000" w:themeColor="text1"/>
          <w:sz w:val="24"/>
          <w:szCs w:val="24"/>
        </w:rPr>
        <w:t>Grade D (Fair): D</w:t>
      </w:r>
    </w:p>
    <w:p w14:paraId="1F3BCB0F" w14:textId="77777777" w:rsidR="004163C1" w:rsidRPr="00CE4471" w:rsidRDefault="004163C1" w:rsidP="007A5784">
      <w:pPr>
        <w:widowControl w:val="0"/>
        <w:adjustRightInd w:val="0"/>
        <w:snapToGrid w:val="0"/>
        <w:spacing w:line="360" w:lineRule="auto"/>
        <w:rPr>
          <w:rFonts w:ascii="Book Antiqua" w:eastAsia="等线" w:hAnsi="Book Antiqua"/>
          <w:color w:val="000000" w:themeColor="text1"/>
          <w:kern w:val="2"/>
          <w:sz w:val="24"/>
          <w:szCs w:val="24"/>
          <w:lang w:val="hu-HU"/>
        </w:rPr>
      </w:pPr>
      <w:r w:rsidRPr="00CE4471">
        <w:rPr>
          <w:rFonts w:ascii="Book Antiqua" w:hAnsi="Book Antiqua" w:cs="宋体"/>
          <w:color w:val="000000" w:themeColor="text1"/>
          <w:sz w:val="24"/>
          <w:szCs w:val="24"/>
        </w:rPr>
        <w:t>Grade E (Poor): 0</w:t>
      </w:r>
    </w:p>
    <w:p w14:paraId="53E9B765" w14:textId="77777777" w:rsidR="004163C1" w:rsidRPr="00CE4471" w:rsidRDefault="004163C1" w:rsidP="007A5784">
      <w:pPr>
        <w:adjustRightInd w:val="0"/>
        <w:snapToGrid w:val="0"/>
        <w:spacing w:line="360" w:lineRule="auto"/>
        <w:ind w:right="239"/>
        <w:rPr>
          <w:rStyle w:val="ae"/>
          <w:rFonts w:ascii="Book Antiqua" w:hAnsi="Book Antiqua" w:cs="Arial"/>
          <w:noProof/>
          <w:color w:val="000000" w:themeColor="text1"/>
          <w:sz w:val="24"/>
          <w:szCs w:val="24"/>
          <w:lang w:val="hu-HU"/>
        </w:rPr>
      </w:pPr>
    </w:p>
    <w:p w14:paraId="1AE2BF04" w14:textId="661E0955" w:rsidR="00116A69" w:rsidRPr="00CE4471" w:rsidRDefault="004163C1" w:rsidP="00E622D5">
      <w:pPr>
        <w:adjustRightInd w:val="0"/>
        <w:snapToGrid w:val="0"/>
        <w:spacing w:line="360" w:lineRule="auto"/>
        <w:ind w:right="239"/>
        <w:rPr>
          <w:rFonts w:ascii="Book Antiqua" w:hAnsi="Book Antiqua"/>
          <w:b/>
          <w:bCs/>
          <w:color w:val="000000" w:themeColor="text1"/>
          <w:sz w:val="24"/>
          <w:szCs w:val="24"/>
        </w:rPr>
      </w:pPr>
      <w:r w:rsidRPr="00CE4471">
        <w:rPr>
          <w:rStyle w:val="ae"/>
          <w:rFonts w:ascii="Book Antiqua" w:hAnsi="Book Antiqua" w:cs="Arial"/>
          <w:noProof/>
          <w:color w:val="000000" w:themeColor="text1"/>
          <w:sz w:val="24"/>
          <w:szCs w:val="24"/>
          <w:lang w:val="en-GB"/>
        </w:rPr>
        <w:t>P-Reviewer:</w:t>
      </w:r>
      <w:r w:rsidRPr="00CE4471">
        <w:rPr>
          <w:rFonts w:ascii="Book Antiqua" w:hAnsi="Book Antiqua"/>
          <w:color w:val="000000" w:themeColor="text1"/>
          <w:sz w:val="24"/>
          <w:szCs w:val="24"/>
          <w:lang w:val="en-GB"/>
        </w:rPr>
        <w:t xml:space="preserve"> </w:t>
      </w:r>
      <w:r w:rsidR="00665A2E" w:rsidRPr="00CE4471">
        <w:rPr>
          <w:rFonts w:ascii="Book Antiqua" w:hAnsi="Book Antiqua"/>
          <w:color w:val="000000" w:themeColor="text1"/>
          <w:sz w:val="24"/>
          <w:szCs w:val="24"/>
        </w:rPr>
        <w:t xml:space="preserve">Huang WY, </w:t>
      </w:r>
      <w:proofErr w:type="spellStart"/>
      <w:r w:rsidR="00665A2E" w:rsidRPr="00CE4471">
        <w:rPr>
          <w:rFonts w:ascii="Book Antiqua" w:hAnsi="Book Antiqua"/>
          <w:color w:val="000000" w:themeColor="text1"/>
          <w:sz w:val="24"/>
          <w:szCs w:val="24"/>
        </w:rPr>
        <w:t>Koustas</w:t>
      </w:r>
      <w:proofErr w:type="spellEnd"/>
      <w:r w:rsidR="00665A2E" w:rsidRPr="00CE4471">
        <w:rPr>
          <w:rFonts w:ascii="Book Antiqua" w:hAnsi="Book Antiqua"/>
          <w:color w:val="000000" w:themeColor="text1"/>
          <w:sz w:val="24"/>
          <w:szCs w:val="24"/>
        </w:rPr>
        <w:t xml:space="preserve"> E </w:t>
      </w:r>
      <w:r w:rsidRPr="00CE4471">
        <w:rPr>
          <w:rFonts w:ascii="Book Antiqua" w:hAnsi="Book Antiqua"/>
          <w:b/>
          <w:bCs/>
          <w:color w:val="000000" w:themeColor="text1"/>
          <w:sz w:val="24"/>
          <w:szCs w:val="24"/>
          <w:lang w:val="en-GB"/>
        </w:rPr>
        <w:t>S-Editor:</w:t>
      </w:r>
      <w:r w:rsidRPr="00CE4471">
        <w:rPr>
          <w:rFonts w:ascii="Book Antiqua" w:hAnsi="Book Antiqua"/>
          <w:bCs/>
          <w:color w:val="000000" w:themeColor="text1"/>
          <w:sz w:val="24"/>
          <w:szCs w:val="24"/>
          <w:lang w:val="en-GB"/>
        </w:rPr>
        <w:t xml:space="preserve"> </w:t>
      </w:r>
      <w:r w:rsidR="00665A2E" w:rsidRPr="00CE4471">
        <w:rPr>
          <w:rFonts w:ascii="Book Antiqua" w:hAnsi="Book Antiqua"/>
          <w:bCs/>
          <w:color w:val="000000" w:themeColor="text1"/>
          <w:sz w:val="24"/>
          <w:szCs w:val="24"/>
          <w:lang w:val="en-GB"/>
        </w:rPr>
        <w:t>Wang JL</w:t>
      </w:r>
      <w:r w:rsidRPr="00CE4471">
        <w:rPr>
          <w:rFonts w:ascii="Book Antiqua" w:hAnsi="Book Antiqua"/>
          <w:bCs/>
          <w:color w:val="000000" w:themeColor="text1"/>
          <w:sz w:val="24"/>
          <w:szCs w:val="24"/>
          <w:lang w:val="en-GB"/>
        </w:rPr>
        <w:t xml:space="preserve"> </w:t>
      </w:r>
      <w:r w:rsidR="00665A2E" w:rsidRPr="00CE4471">
        <w:rPr>
          <w:rFonts w:ascii="Book Antiqua" w:hAnsi="Book Antiqua"/>
          <w:b/>
          <w:bCs/>
          <w:color w:val="000000" w:themeColor="text1"/>
          <w:sz w:val="24"/>
          <w:szCs w:val="24"/>
        </w:rPr>
        <w:t xml:space="preserve">L-Editor: </w:t>
      </w:r>
      <w:r w:rsidR="003D2B5B" w:rsidRPr="00CE4471">
        <w:rPr>
          <w:rFonts w:ascii="Book Antiqua" w:hAnsi="Book Antiqua"/>
          <w:bCs/>
          <w:color w:val="000000" w:themeColor="text1"/>
          <w:sz w:val="24"/>
          <w:szCs w:val="24"/>
        </w:rPr>
        <w:t>Wang TQ</w:t>
      </w:r>
      <w:r w:rsidR="003D2B5B" w:rsidRPr="00CE4471">
        <w:rPr>
          <w:rFonts w:ascii="Book Antiqua" w:hAnsi="Book Antiqua"/>
          <w:b/>
          <w:bCs/>
          <w:color w:val="000000" w:themeColor="text1"/>
          <w:sz w:val="24"/>
          <w:szCs w:val="24"/>
        </w:rPr>
        <w:t xml:space="preserve"> </w:t>
      </w:r>
      <w:r w:rsidR="00665A2E" w:rsidRPr="00CE4471">
        <w:rPr>
          <w:rFonts w:ascii="Book Antiqua" w:hAnsi="Book Antiqua"/>
          <w:b/>
          <w:bCs/>
          <w:color w:val="000000" w:themeColor="text1"/>
          <w:sz w:val="24"/>
          <w:szCs w:val="24"/>
        </w:rPr>
        <w:t>P</w:t>
      </w:r>
      <w:r w:rsidRPr="00CE4471">
        <w:rPr>
          <w:rFonts w:ascii="Book Antiqua" w:hAnsi="Book Antiqua"/>
          <w:b/>
          <w:bCs/>
          <w:color w:val="000000" w:themeColor="text1"/>
          <w:sz w:val="24"/>
          <w:szCs w:val="24"/>
        </w:rPr>
        <w:t>-Editor:</w:t>
      </w:r>
      <w:r w:rsidR="00003F90" w:rsidRPr="00CE4471">
        <w:rPr>
          <w:rFonts w:ascii="Book Antiqua" w:hAnsi="Book Antiqua" w:hint="eastAsia"/>
          <w:b/>
          <w:bCs/>
          <w:color w:val="000000" w:themeColor="text1"/>
          <w:sz w:val="24"/>
          <w:szCs w:val="24"/>
        </w:rPr>
        <w:t xml:space="preserve"> </w:t>
      </w:r>
      <w:r w:rsidR="00003F90" w:rsidRPr="00CE4471">
        <w:rPr>
          <w:rFonts w:ascii="Book Antiqua" w:hAnsi="Book Antiqua" w:hint="eastAsia"/>
          <w:bCs/>
          <w:color w:val="000000" w:themeColor="text1"/>
          <w:sz w:val="24"/>
          <w:szCs w:val="24"/>
        </w:rPr>
        <w:t>Ma YJ</w:t>
      </w:r>
    </w:p>
    <w:p w14:paraId="3D338C8C" w14:textId="77777777" w:rsidR="00E622D5" w:rsidRPr="00CE4471" w:rsidRDefault="00E622D5">
      <w:pPr>
        <w:jc w:val="left"/>
        <w:rPr>
          <w:rFonts w:ascii="Book Antiqua" w:hAnsi="Book Antiqua"/>
          <w:b/>
          <w:color w:val="000000" w:themeColor="text1"/>
          <w:sz w:val="24"/>
          <w:szCs w:val="24"/>
        </w:rPr>
      </w:pPr>
      <w:r w:rsidRPr="00CE4471">
        <w:rPr>
          <w:rFonts w:ascii="Book Antiqua" w:hAnsi="Book Antiqua"/>
          <w:b/>
          <w:color w:val="000000" w:themeColor="text1"/>
          <w:sz w:val="24"/>
          <w:szCs w:val="24"/>
        </w:rPr>
        <w:br w:type="page"/>
      </w:r>
    </w:p>
    <w:p w14:paraId="61C89624" w14:textId="4567E11A" w:rsidR="00C46FE3" w:rsidRPr="00CE4471" w:rsidRDefault="00B82E3D" w:rsidP="007A5784">
      <w:pPr>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b/>
          <w:color w:val="000000" w:themeColor="text1"/>
          <w:sz w:val="24"/>
          <w:szCs w:val="24"/>
        </w:rPr>
        <w:lastRenderedPageBreak/>
        <w:t>Figure Legends</w:t>
      </w:r>
    </w:p>
    <w:p w14:paraId="38A7ACA3" w14:textId="0FC3D749" w:rsidR="00C46FE3" w:rsidRPr="00CE4471" w:rsidRDefault="00C46FE3" w:rsidP="00CE1CAB">
      <w:pPr>
        <w:adjustRightInd w:val="0"/>
        <w:snapToGrid w:val="0"/>
        <w:spacing w:line="360" w:lineRule="auto"/>
        <w:rPr>
          <w:rFonts w:ascii="Book Antiqua" w:hAnsi="Book Antiqua" w:cs="Times New Roman"/>
          <w:b/>
          <w:bCs/>
          <w:color w:val="000000" w:themeColor="text1"/>
          <w:sz w:val="24"/>
          <w:szCs w:val="24"/>
        </w:rPr>
      </w:pPr>
      <w:r w:rsidRPr="00CE4471">
        <w:rPr>
          <w:rFonts w:ascii="Book Antiqua" w:eastAsia="等线" w:hAnsi="Book Antiqua" w:cs="Times New Roman"/>
          <w:noProof/>
          <w:color w:val="000000" w:themeColor="text1"/>
          <w:sz w:val="24"/>
          <w:szCs w:val="24"/>
        </w:rPr>
        <w:drawing>
          <wp:inline distT="0" distB="0" distL="0" distR="0" wp14:anchorId="56DD53F6" wp14:editId="03EAD5BE">
            <wp:extent cx="5274310" cy="442277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4"/>
                    <a:stretch>
                      <a:fillRect/>
                    </a:stretch>
                  </pic:blipFill>
                  <pic:spPr>
                    <a:xfrm>
                      <a:off x="0" y="0"/>
                      <a:ext cx="5274310" cy="4422775"/>
                    </a:xfrm>
                    <a:prstGeom prst="rect">
                      <a:avLst/>
                    </a:prstGeom>
                  </pic:spPr>
                </pic:pic>
              </a:graphicData>
            </a:graphic>
          </wp:inline>
        </w:drawing>
      </w:r>
      <w:r w:rsidRPr="00CE4471">
        <w:rPr>
          <w:rFonts w:ascii="Book Antiqua" w:hAnsi="Book Antiqua" w:cs="Times New Roman"/>
          <w:b/>
          <w:bCs/>
          <w:color w:val="000000" w:themeColor="text1"/>
          <w:sz w:val="24"/>
          <w:szCs w:val="24"/>
        </w:rPr>
        <w:t xml:space="preserve">Figure 1 Overview of the workflow of </w:t>
      </w:r>
      <w:r w:rsidR="00657CEB" w:rsidRPr="00CE4471">
        <w:rPr>
          <w:rFonts w:ascii="Book Antiqua" w:hAnsi="Book Antiqua" w:cs="Times New Roman"/>
          <w:b/>
          <w:color w:val="000000" w:themeColor="text1"/>
          <w:sz w:val="24"/>
          <w:szCs w:val="24"/>
        </w:rPr>
        <w:t>artificial intelligence</w:t>
      </w:r>
      <w:r w:rsidR="00657CEB" w:rsidRPr="00CE4471">
        <w:rPr>
          <w:rFonts w:ascii="Book Antiqua" w:hAnsi="Book Antiqua" w:cs="Times New Roman"/>
          <w:b/>
          <w:bCs/>
          <w:color w:val="000000" w:themeColor="text1"/>
          <w:sz w:val="24"/>
          <w:szCs w:val="24"/>
        </w:rPr>
        <w:t xml:space="preserve"> </w:t>
      </w:r>
      <w:r w:rsidRPr="00CE4471">
        <w:rPr>
          <w:rFonts w:ascii="Book Antiqua" w:hAnsi="Book Antiqua" w:cs="Times New Roman"/>
          <w:b/>
          <w:bCs/>
          <w:color w:val="000000" w:themeColor="text1"/>
          <w:sz w:val="24"/>
          <w:szCs w:val="24"/>
        </w:rPr>
        <w:t>and radiomics in clinical practice.</w:t>
      </w:r>
    </w:p>
    <w:p w14:paraId="4FEEE562" w14:textId="77777777" w:rsidR="00116A69" w:rsidRPr="00CE4471" w:rsidRDefault="00116A69" w:rsidP="007A5784">
      <w:pPr>
        <w:adjustRightInd w:val="0"/>
        <w:snapToGrid w:val="0"/>
        <w:spacing w:line="360" w:lineRule="auto"/>
        <w:rPr>
          <w:rFonts w:ascii="Book Antiqua" w:eastAsia="Times New Roman" w:hAnsi="Book Antiqua" w:cs="Times New Roman"/>
          <w:color w:val="000000" w:themeColor="text1"/>
          <w:sz w:val="24"/>
          <w:szCs w:val="24"/>
        </w:rPr>
      </w:pPr>
      <w:r w:rsidRPr="00CE4471">
        <w:rPr>
          <w:rFonts w:ascii="Book Antiqua" w:eastAsia="Times New Roman" w:hAnsi="Book Antiqua" w:cs="Times New Roman"/>
          <w:color w:val="000000" w:themeColor="text1"/>
          <w:sz w:val="24"/>
          <w:szCs w:val="24"/>
        </w:rPr>
        <w:br w:type="page"/>
      </w:r>
    </w:p>
    <w:p w14:paraId="163C4A80" w14:textId="694AD25B" w:rsidR="00C46FE3" w:rsidRPr="00CE4471" w:rsidRDefault="00965FE2" w:rsidP="007A5784">
      <w:pPr>
        <w:widowControl w:val="0"/>
        <w:adjustRightInd w:val="0"/>
        <w:snapToGrid w:val="0"/>
        <w:spacing w:line="360" w:lineRule="auto"/>
        <w:rPr>
          <w:rFonts w:ascii="Book Antiqua" w:hAnsi="Book Antiqua" w:cs="Times New Roman"/>
          <w:b/>
          <w:color w:val="000000" w:themeColor="text1"/>
          <w:kern w:val="2"/>
          <w:sz w:val="24"/>
          <w:szCs w:val="24"/>
        </w:rPr>
      </w:pPr>
      <w:r w:rsidRPr="00CE4471">
        <w:rPr>
          <w:rFonts w:ascii="Book Antiqua" w:hAnsi="Book Antiqua" w:cs="Times New Roman"/>
          <w:b/>
          <w:color w:val="000000" w:themeColor="text1"/>
          <w:kern w:val="2"/>
          <w:sz w:val="24"/>
          <w:szCs w:val="24"/>
        </w:rPr>
        <w:lastRenderedPageBreak/>
        <w:t>Table 1</w:t>
      </w:r>
      <w:r w:rsidR="00C46FE3" w:rsidRPr="00CE4471">
        <w:rPr>
          <w:rFonts w:ascii="Book Antiqua" w:hAnsi="Book Antiqua" w:cs="Times New Roman"/>
          <w:b/>
          <w:color w:val="000000" w:themeColor="text1"/>
          <w:kern w:val="2"/>
          <w:sz w:val="24"/>
          <w:szCs w:val="24"/>
        </w:rPr>
        <w:t xml:space="preserve"> Application of </w:t>
      </w:r>
      <w:proofErr w:type="spellStart"/>
      <w:r w:rsidR="00C46FE3" w:rsidRPr="00CE4471">
        <w:rPr>
          <w:rFonts w:ascii="Book Antiqua" w:hAnsi="Book Antiqua" w:cs="Times New Roman"/>
          <w:b/>
          <w:color w:val="000000" w:themeColor="text1"/>
          <w:kern w:val="2"/>
          <w:sz w:val="24"/>
          <w:szCs w:val="24"/>
        </w:rPr>
        <w:t>radiomics</w:t>
      </w:r>
      <w:proofErr w:type="spellEnd"/>
      <w:r w:rsidR="00C46FE3" w:rsidRPr="00CE4471">
        <w:rPr>
          <w:rFonts w:ascii="Book Antiqua" w:hAnsi="Book Antiqua" w:cs="Times New Roman"/>
          <w:b/>
          <w:color w:val="000000" w:themeColor="text1"/>
          <w:kern w:val="2"/>
          <w:sz w:val="24"/>
          <w:szCs w:val="24"/>
        </w:rPr>
        <w:t xml:space="preserve"> in qualitative diagnosis</w:t>
      </w:r>
      <w:r w:rsidR="003D2B5B" w:rsidRPr="00CE4471">
        <w:rPr>
          <w:rFonts w:ascii="Book Antiqua" w:hAnsi="Book Antiqua" w:cs="Times New Roman"/>
          <w:b/>
          <w:color w:val="000000" w:themeColor="text1"/>
          <w:kern w:val="2"/>
          <w:sz w:val="24"/>
          <w:szCs w:val="24"/>
        </w:rPr>
        <w:t xml:space="preserve"> in</w:t>
      </w:r>
      <w:r w:rsidR="00C46FE3" w:rsidRPr="00CE4471">
        <w:rPr>
          <w:rFonts w:ascii="Book Antiqua" w:hAnsi="Book Antiqua" w:cs="Times New Roman"/>
          <w:b/>
          <w:color w:val="000000" w:themeColor="text1"/>
          <w:kern w:val="2"/>
          <w:sz w:val="24"/>
          <w:szCs w:val="24"/>
        </w:rPr>
        <w:t xml:space="preserve"> gastroenterology</w:t>
      </w:r>
    </w:p>
    <w:tbl>
      <w:tblPr>
        <w:tblStyle w:val="ad"/>
        <w:tblW w:w="5065"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203"/>
        <w:gridCol w:w="2605"/>
        <w:gridCol w:w="1967"/>
        <w:gridCol w:w="663"/>
      </w:tblGrid>
      <w:tr w:rsidR="00A67404" w:rsidRPr="00CE4471" w14:paraId="6435B8C6" w14:textId="33BCC26F" w:rsidTr="0006282A">
        <w:tc>
          <w:tcPr>
            <w:tcW w:w="1271" w:type="pct"/>
            <w:tcBorders>
              <w:top w:val="single" w:sz="8" w:space="0" w:color="auto"/>
              <w:bottom w:val="single" w:sz="8" w:space="0" w:color="auto"/>
            </w:tcBorders>
            <w:vAlign w:val="center"/>
          </w:tcPr>
          <w:p w14:paraId="2202BD4F" w14:textId="77777777" w:rsidR="00A67404" w:rsidRPr="00CE4471"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Classification of disease</w:t>
            </w:r>
          </w:p>
        </w:tc>
        <w:tc>
          <w:tcPr>
            <w:tcW w:w="697" w:type="pct"/>
            <w:tcBorders>
              <w:top w:val="single" w:sz="8" w:space="0" w:color="auto"/>
              <w:bottom w:val="single" w:sz="8" w:space="0" w:color="auto"/>
            </w:tcBorders>
            <w:vAlign w:val="center"/>
          </w:tcPr>
          <w:p w14:paraId="57BB2DE5" w14:textId="77777777" w:rsidR="00A67404" w:rsidRPr="00CE4471"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Imaging modality</w:t>
            </w:r>
          </w:p>
        </w:tc>
        <w:tc>
          <w:tcPr>
            <w:tcW w:w="1509" w:type="pct"/>
            <w:tcBorders>
              <w:top w:val="single" w:sz="8" w:space="0" w:color="auto"/>
              <w:bottom w:val="single" w:sz="8" w:space="0" w:color="auto"/>
            </w:tcBorders>
            <w:vAlign w:val="center"/>
          </w:tcPr>
          <w:p w14:paraId="42DC7D70" w14:textId="77777777" w:rsidR="00A67404" w:rsidRPr="00CE4471" w:rsidRDefault="00A67404" w:rsidP="007A5784">
            <w:pPr>
              <w:widowControl w:val="0"/>
              <w:adjustRightInd w:val="0"/>
              <w:snapToGrid w:val="0"/>
              <w:spacing w:line="360" w:lineRule="auto"/>
              <w:rPr>
                <w:rFonts w:ascii="Book Antiqua" w:hAnsi="Book Antiqua" w:cs="Times New Roman"/>
                <w:b/>
                <w:bCs/>
                <w:color w:val="000000" w:themeColor="text1"/>
                <w:sz w:val="24"/>
                <w:szCs w:val="24"/>
                <w:shd w:val="clear" w:color="auto" w:fill="FFFFFF"/>
              </w:rPr>
            </w:pPr>
            <w:r w:rsidRPr="00CE4471">
              <w:rPr>
                <w:rFonts w:ascii="Book Antiqua" w:hAnsi="Book Antiqua" w:cs="Times New Roman"/>
                <w:b/>
                <w:bCs/>
                <w:color w:val="000000" w:themeColor="text1"/>
                <w:sz w:val="24"/>
                <w:szCs w:val="24"/>
              </w:rPr>
              <w:t>Features evaluated and methods</w:t>
            </w:r>
          </w:p>
        </w:tc>
        <w:tc>
          <w:tcPr>
            <w:tcW w:w="1139" w:type="pct"/>
            <w:tcBorders>
              <w:top w:val="single" w:sz="8" w:space="0" w:color="auto"/>
              <w:bottom w:val="single" w:sz="8" w:space="0" w:color="auto"/>
            </w:tcBorders>
            <w:vAlign w:val="center"/>
          </w:tcPr>
          <w:p w14:paraId="1FC503F6" w14:textId="77777777" w:rsidR="00A67404" w:rsidRPr="00CE4471"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Outcomes</w:t>
            </w:r>
          </w:p>
        </w:tc>
        <w:tc>
          <w:tcPr>
            <w:tcW w:w="384" w:type="pct"/>
            <w:tcBorders>
              <w:top w:val="single" w:sz="8" w:space="0" w:color="auto"/>
              <w:bottom w:val="single" w:sz="8" w:space="0" w:color="auto"/>
            </w:tcBorders>
            <w:vAlign w:val="center"/>
          </w:tcPr>
          <w:p w14:paraId="6B7BD950" w14:textId="452A5A14" w:rsidR="00A67404" w:rsidRPr="00CE4471"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Ref.</w:t>
            </w:r>
          </w:p>
        </w:tc>
      </w:tr>
      <w:tr w:rsidR="00A67404" w:rsidRPr="00CE4471" w14:paraId="7A8C4956" w14:textId="094CCCB9" w:rsidTr="0006282A">
        <w:tc>
          <w:tcPr>
            <w:tcW w:w="5000" w:type="pct"/>
            <w:gridSpan w:val="5"/>
            <w:tcBorders>
              <w:top w:val="single" w:sz="8" w:space="0" w:color="auto"/>
            </w:tcBorders>
          </w:tcPr>
          <w:p w14:paraId="62569605" w14:textId="62E532A6" w:rsidR="00A67404" w:rsidRPr="00CE4471"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i/>
                <w:iCs/>
                <w:color w:val="000000" w:themeColor="text1"/>
                <w:sz w:val="24"/>
                <w:szCs w:val="24"/>
              </w:rPr>
              <w:t>Gastric disease</w:t>
            </w:r>
          </w:p>
        </w:tc>
      </w:tr>
      <w:tr w:rsidR="00A67404" w:rsidRPr="00CE4471" w14:paraId="68B99DCC" w14:textId="03F3631D" w:rsidTr="0006282A">
        <w:tc>
          <w:tcPr>
            <w:tcW w:w="1271" w:type="pct"/>
          </w:tcPr>
          <w:p w14:paraId="13C70FBA" w14:textId="61B45E9B"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AC; GIST; lymphoma</w:t>
            </w:r>
          </w:p>
        </w:tc>
        <w:tc>
          <w:tcPr>
            <w:tcW w:w="697" w:type="pct"/>
          </w:tcPr>
          <w:p w14:paraId="2DB0E3E3" w14:textId="7777777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509" w:type="pct"/>
          </w:tcPr>
          <w:p w14:paraId="04D61331" w14:textId="1C0FCE00"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RLM; GLCM; absolute gradient; autoregressive model; wavelet transformation</w:t>
            </w:r>
          </w:p>
        </w:tc>
        <w:tc>
          <w:tcPr>
            <w:tcW w:w="1139" w:type="pct"/>
          </w:tcPr>
          <w:p w14:paraId="23AAFE7E" w14:textId="3E3432D8"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Texture-based lesion classification </w:t>
            </w:r>
            <w:r w:rsidR="003D2B5B" w:rsidRPr="00CE4471">
              <w:rPr>
                <w:rFonts w:ascii="Book Antiqua" w:hAnsi="Book Antiqua" w:cs="Times New Roman"/>
                <w:color w:val="000000" w:themeColor="text1"/>
                <w:sz w:val="24"/>
                <w:szCs w:val="24"/>
              </w:rPr>
              <w:t xml:space="preserve">in </w:t>
            </w:r>
            <w:r w:rsidRPr="00CE4471">
              <w:rPr>
                <w:rFonts w:ascii="Book Antiqua" w:hAnsi="Book Antiqua" w:cs="Times New Roman"/>
                <w:color w:val="000000" w:themeColor="text1"/>
                <w:sz w:val="24"/>
                <w:szCs w:val="24"/>
              </w:rPr>
              <w:t>arterial phase differentiated between AC and lymphoma, and GIST and lymphoma, with misclassification rates of 3.1% and 0%</w:t>
            </w:r>
            <w:r w:rsidR="003D2B5B" w:rsidRPr="00CE4471">
              <w:rPr>
                <w:rFonts w:ascii="Book Antiqua" w:hAnsi="Book Antiqua" w:cs="Times New Roman"/>
                <w:color w:val="000000" w:themeColor="text1"/>
                <w:sz w:val="24"/>
                <w:szCs w:val="24"/>
              </w:rPr>
              <w:t>, respect</w:t>
            </w:r>
            <w:r w:rsidR="00037A58" w:rsidRPr="00CE4471">
              <w:rPr>
                <w:rFonts w:ascii="Book Antiqua" w:hAnsi="Book Antiqua" w:cs="Times New Roman"/>
                <w:color w:val="000000" w:themeColor="text1"/>
                <w:sz w:val="24"/>
                <w:szCs w:val="24"/>
              </w:rPr>
              <w:t>ively</w:t>
            </w:r>
          </w:p>
          <w:p w14:paraId="71F1EA62" w14:textId="738F5AAA" w:rsidR="00A67404" w:rsidRPr="00CE4471" w:rsidRDefault="00A67404" w:rsidP="00037A58">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Texture-based lesion classification </w:t>
            </w:r>
            <w:r w:rsidR="003D2B5B" w:rsidRPr="00CE4471">
              <w:rPr>
                <w:rFonts w:ascii="Book Antiqua" w:hAnsi="Book Antiqua" w:cs="Times New Roman"/>
                <w:color w:val="000000" w:themeColor="text1"/>
                <w:sz w:val="24"/>
                <w:szCs w:val="24"/>
              </w:rPr>
              <w:t xml:space="preserve">in </w:t>
            </w:r>
            <w:r w:rsidRPr="00CE4471">
              <w:rPr>
                <w:rFonts w:ascii="Book Antiqua" w:hAnsi="Book Antiqua" w:cs="Times New Roman"/>
                <w:color w:val="000000" w:themeColor="text1"/>
                <w:sz w:val="24"/>
                <w:szCs w:val="24"/>
              </w:rPr>
              <w:t>venous phase differentiated between AC and GIST, and different grades of AC with misclassification rates of 10% and 4.4%</w:t>
            </w:r>
            <w:r w:rsidR="003D2B5B" w:rsidRPr="00CE4471">
              <w:rPr>
                <w:rFonts w:ascii="Book Antiqua" w:hAnsi="Book Antiqua" w:cs="Times New Roman"/>
                <w:color w:val="000000" w:themeColor="text1"/>
                <w:sz w:val="24"/>
                <w:szCs w:val="24"/>
              </w:rPr>
              <w:t xml:space="preserve">, </w:t>
            </w:r>
            <w:r w:rsidR="003D2B5B" w:rsidRPr="00CE4471">
              <w:rPr>
                <w:rFonts w:ascii="Book Antiqua" w:hAnsi="Book Antiqua" w:cs="Times New Roman"/>
                <w:color w:val="000000" w:themeColor="text1"/>
                <w:sz w:val="24"/>
                <w:szCs w:val="24"/>
              </w:rPr>
              <w:lastRenderedPageBreak/>
              <w:t>respectively</w:t>
            </w:r>
          </w:p>
        </w:tc>
        <w:tc>
          <w:tcPr>
            <w:tcW w:w="384" w:type="pct"/>
          </w:tcPr>
          <w:p w14:paraId="2B2E0E41" w14:textId="04CE9DD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[30]</w:t>
            </w:r>
          </w:p>
        </w:tc>
      </w:tr>
      <w:tr w:rsidR="00A67404" w:rsidRPr="00CE4471" w14:paraId="5AB0FAD6" w14:textId="20E593DD" w:rsidTr="0006282A">
        <w:tc>
          <w:tcPr>
            <w:tcW w:w="1271" w:type="pct"/>
          </w:tcPr>
          <w:p w14:paraId="5327CCCF" w14:textId="1A41CC85"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proofErr w:type="spellStart"/>
            <w:r w:rsidRPr="00CE4471">
              <w:rPr>
                <w:rFonts w:ascii="Book Antiqua" w:hAnsi="Book Antiqua" w:cs="Times New Roman"/>
                <w:color w:val="000000" w:themeColor="text1"/>
                <w:sz w:val="24"/>
                <w:szCs w:val="24"/>
              </w:rPr>
              <w:lastRenderedPageBreak/>
              <w:t>Borrmann</w:t>
            </w:r>
            <w:proofErr w:type="spellEnd"/>
            <w:r w:rsidRPr="00CE4471">
              <w:rPr>
                <w:rFonts w:ascii="Book Antiqua" w:hAnsi="Book Antiqua" w:cs="Times New Roman"/>
                <w:color w:val="000000" w:themeColor="text1"/>
                <w:sz w:val="24"/>
                <w:szCs w:val="24"/>
              </w:rPr>
              <w:t xml:space="preserve"> type IV GC; PGL</w:t>
            </w:r>
          </w:p>
        </w:tc>
        <w:tc>
          <w:tcPr>
            <w:tcW w:w="697" w:type="pct"/>
          </w:tcPr>
          <w:p w14:paraId="5D77BA5B" w14:textId="7777777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509" w:type="pct"/>
          </w:tcPr>
          <w:p w14:paraId="553510B2" w14:textId="5D960F90" w:rsidR="00A67404" w:rsidRPr="00CE4471" w:rsidRDefault="00A6740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A total of 485 3D features, divided into four groups: </w:t>
            </w:r>
            <w:r w:rsidR="00037A58" w:rsidRPr="00CE4471">
              <w:rPr>
                <w:rFonts w:ascii="Book Antiqua" w:hAnsi="Book Antiqua" w:cs="Times New Roman"/>
                <w:color w:val="000000" w:themeColor="text1"/>
                <w:sz w:val="24"/>
                <w:szCs w:val="24"/>
              </w:rPr>
              <w:t xml:space="preserve">First </w:t>
            </w:r>
            <w:r w:rsidRPr="00CE4471">
              <w:rPr>
                <w:rFonts w:ascii="Book Antiqua" w:hAnsi="Book Antiqua" w:cs="Times New Roman"/>
                <w:color w:val="000000" w:themeColor="text1"/>
                <w:sz w:val="24"/>
                <w:szCs w:val="24"/>
              </w:rPr>
              <w:t xml:space="preserve">order statistics, shape and size based features, texture features, </w:t>
            </w:r>
            <w:r w:rsidR="00037A58" w:rsidRPr="00CE4471">
              <w:rPr>
                <w:rFonts w:ascii="Book Antiqua" w:hAnsi="Book Antiqua" w:cs="Times New Roman"/>
                <w:color w:val="000000" w:themeColor="text1"/>
                <w:sz w:val="24"/>
                <w:szCs w:val="24"/>
              </w:rPr>
              <w:t xml:space="preserve">and </w:t>
            </w:r>
            <w:r w:rsidRPr="00CE4471">
              <w:rPr>
                <w:rFonts w:ascii="Book Antiqua" w:hAnsi="Book Antiqua" w:cs="Times New Roman"/>
                <w:color w:val="000000" w:themeColor="text1"/>
                <w:sz w:val="24"/>
                <w:szCs w:val="24"/>
              </w:rPr>
              <w:t>wavelet features</w:t>
            </w:r>
          </w:p>
        </w:tc>
        <w:tc>
          <w:tcPr>
            <w:tcW w:w="1139" w:type="pct"/>
          </w:tcPr>
          <w:p w14:paraId="6FCE5C1F" w14:textId="72357F0D"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The subjective findings model, radiomics signature</w:t>
            </w:r>
            <w:r w:rsidR="00037A58"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 and combined model showed a diagnostic accuracy of 81.43% (AUC, 0.806; sensitivity, 63.33%; specificity, 95.00%), 84.29% (AUC, 0.886; sensitivity, 86.67%; specificity, 82.50%), </w:t>
            </w:r>
            <w:r w:rsidR="00037A58" w:rsidRPr="00CE4471">
              <w:rPr>
                <w:rFonts w:ascii="Book Antiqua" w:hAnsi="Book Antiqua" w:cs="Times New Roman"/>
                <w:color w:val="000000" w:themeColor="text1"/>
                <w:sz w:val="24"/>
                <w:szCs w:val="24"/>
              </w:rPr>
              <w:t xml:space="preserve">and </w:t>
            </w:r>
            <w:r w:rsidRPr="00CE4471">
              <w:rPr>
                <w:rFonts w:ascii="Book Antiqua" w:hAnsi="Book Antiqua" w:cs="Times New Roman"/>
                <w:color w:val="000000" w:themeColor="text1"/>
                <w:sz w:val="24"/>
                <w:szCs w:val="24"/>
              </w:rPr>
              <w:t>87.14% (AUC, 0.903; sensitivity, 70.00%; specificity, 100%), respectively</w:t>
            </w:r>
            <w:r w:rsidR="00037A58"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 in the differentiation of </w:t>
            </w:r>
            <w:proofErr w:type="spellStart"/>
            <w:r w:rsidRPr="00CE4471">
              <w:rPr>
                <w:rFonts w:ascii="Book Antiqua" w:hAnsi="Book Antiqua" w:cs="Times New Roman"/>
                <w:color w:val="000000" w:themeColor="text1"/>
                <w:sz w:val="24"/>
                <w:szCs w:val="24"/>
              </w:rPr>
              <w:t>Borrmann</w:t>
            </w:r>
            <w:proofErr w:type="spellEnd"/>
            <w:r w:rsidRPr="00CE4471">
              <w:rPr>
                <w:rFonts w:ascii="Book Antiqua" w:hAnsi="Book Antiqua" w:cs="Times New Roman"/>
                <w:color w:val="000000" w:themeColor="text1"/>
                <w:sz w:val="24"/>
                <w:szCs w:val="24"/>
              </w:rPr>
              <w:t xml:space="preserve"> type IV GC </w:t>
            </w:r>
            <w:r w:rsidRPr="00CE4471">
              <w:rPr>
                <w:rFonts w:ascii="Book Antiqua" w:hAnsi="Book Antiqua" w:cs="Times New Roman"/>
                <w:color w:val="000000" w:themeColor="text1"/>
                <w:sz w:val="24"/>
                <w:szCs w:val="24"/>
              </w:rPr>
              <w:lastRenderedPageBreak/>
              <w:t>from PGL</w:t>
            </w:r>
          </w:p>
        </w:tc>
        <w:tc>
          <w:tcPr>
            <w:tcW w:w="384" w:type="pct"/>
          </w:tcPr>
          <w:p w14:paraId="22663AF9" w14:textId="0589FC2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[31]</w:t>
            </w:r>
          </w:p>
        </w:tc>
      </w:tr>
      <w:tr w:rsidR="00BE022E" w:rsidRPr="00CE4471" w14:paraId="6212C0DE" w14:textId="46F12EB2" w:rsidTr="0006282A">
        <w:tc>
          <w:tcPr>
            <w:tcW w:w="5000" w:type="pct"/>
            <w:gridSpan w:val="5"/>
          </w:tcPr>
          <w:p w14:paraId="2D9948C1" w14:textId="48259BB9" w:rsidR="00BE022E" w:rsidRPr="00CE4471" w:rsidRDefault="00BE022E"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
                <w:bCs/>
                <w:i/>
                <w:iCs/>
                <w:color w:val="000000" w:themeColor="text1"/>
                <w:sz w:val="24"/>
                <w:szCs w:val="24"/>
              </w:rPr>
              <w:lastRenderedPageBreak/>
              <w:t>Hepatic disease</w:t>
            </w:r>
          </w:p>
        </w:tc>
      </w:tr>
      <w:tr w:rsidR="00A67404" w:rsidRPr="00CE4471" w14:paraId="7A8A22FA" w14:textId="6E23A04A" w:rsidTr="0006282A">
        <w:tc>
          <w:tcPr>
            <w:tcW w:w="1271" w:type="pct"/>
          </w:tcPr>
          <w:p w14:paraId="047DEA55" w14:textId="7777777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Neoplastic and bland portal vein thrombus</w:t>
            </w:r>
          </w:p>
        </w:tc>
        <w:tc>
          <w:tcPr>
            <w:tcW w:w="697" w:type="pct"/>
          </w:tcPr>
          <w:p w14:paraId="49A2E0BE" w14:textId="7777777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509" w:type="pct"/>
          </w:tcPr>
          <w:p w14:paraId="2DB991E1" w14:textId="2D3F53B0" w:rsidR="00A67404" w:rsidRPr="00CE4471" w:rsidRDefault="00037A58">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Mean</w:t>
            </w:r>
            <w:r w:rsidR="00A67404"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entropy</w:t>
            </w:r>
            <w:r w:rsidR="00A67404" w:rsidRPr="00CE4471">
              <w:rPr>
                <w:rFonts w:ascii="Book Antiqua" w:hAnsi="Book Antiqua" w:cs="Times New Roman"/>
                <w:color w:val="000000" w:themeColor="text1"/>
                <w:sz w:val="24"/>
                <w:szCs w:val="24"/>
              </w:rPr>
              <w:t xml:space="preserve">; SD of pixel intensity; </w:t>
            </w:r>
            <w:r w:rsidRPr="00CE4471">
              <w:rPr>
                <w:rFonts w:ascii="Book Antiqua" w:hAnsi="Book Antiqua" w:cs="Times New Roman"/>
                <w:color w:val="000000" w:themeColor="text1"/>
                <w:sz w:val="24"/>
                <w:szCs w:val="24"/>
              </w:rPr>
              <w:t>kurtosis</w:t>
            </w:r>
            <w:r w:rsidR="00A67404"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skewness</w:t>
            </w:r>
          </w:p>
        </w:tc>
        <w:tc>
          <w:tcPr>
            <w:tcW w:w="1139" w:type="pct"/>
          </w:tcPr>
          <w:p w14:paraId="431E4000" w14:textId="04C98346"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In the discrimination </w:t>
            </w:r>
            <w:r w:rsidR="00037A58" w:rsidRPr="00CE4471">
              <w:rPr>
                <w:rFonts w:ascii="Book Antiqua" w:hAnsi="Book Antiqua" w:cs="Times New Roman"/>
                <w:color w:val="000000" w:themeColor="text1"/>
                <w:sz w:val="24"/>
                <w:szCs w:val="24"/>
              </w:rPr>
              <w:t xml:space="preserve">of </w:t>
            </w:r>
            <w:r w:rsidRPr="00CE4471">
              <w:rPr>
                <w:rFonts w:ascii="Book Antiqua" w:hAnsi="Book Antiqua" w:cs="Times New Roman"/>
                <w:color w:val="000000" w:themeColor="text1"/>
                <w:sz w:val="24"/>
                <w:szCs w:val="24"/>
              </w:rPr>
              <w:t>neoplastic from bland thrombus, the AUCs were 0.97 for mean value of positive pixels, 0.93 for entropy, 0.99 for the model combining mean value of positive pixels and entropy, 0.91 for thrombus density, and 0.61 for the radiologist's subjective evaluation</w:t>
            </w:r>
          </w:p>
        </w:tc>
        <w:tc>
          <w:tcPr>
            <w:tcW w:w="384" w:type="pct"/>
          </w:tcPr>
          <w:p w14:paraId="67C92FD1" w14:textId="199B1CBE"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[42]</w:t>
            </w:r>
          </w:p>
        </w:tc>
      </w:tr>
      <w:tr w:rsidR="00A67404" w:rsidRPr="00CE4471" w14:paraId="44E08BE7" w14:textId="2C3C455C" w:rsidTr="0006282A">
        <w:tc>
          <w:tcPr>
            <w:tcW w:w="1271" w:type="pct"/>
          </w:tcPr>
          <w:p w14:paraId="327F8B3E" w14:textId="24AC42A6" w:rsidR="00A67404" w:rsidRPr="00CE4471" w:rsidRDefault="00A67404"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color w:val="000000" w:themeColor="text1"/>
                <w:sz w:val="24"/>
                <w:szCs w:val="24"/>
              </w:rPr>
              <w:t>HCC; MT; HH</w:t>
            </w:r>
          </w:p>
        </w:tc>
        <w:tc>
          <w:tcPr>
            <w:tcW w:w="697" w:type="pct"/>
          </w:tcPr>
          <w:p w14:paraId="40E4D116" w14:textId="7777777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MRI</w:t>
            </w:r>
          </w:p>
        </w:tc>
        <w:tc>
          <w:tcPr>
            <w:tcW w:w="1509" w:type="pct"/>
          </w:tcPr>
          <w:p w14:paraId="6CEF63C4" w14:textId="54F71791"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GLCM; GLRLM; GLSZM; NGTDM</w:t>
            </w:r>
          </w:p>
        </w:tc>
        <w:tc>
          <w:tcPr>
            <w:tcW w:w="1139" w:type="pct"/>
          </w:tcPr>
          <w:p w14:paraId="6478A798" w14:textId="0B8F0758"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Texture analysis in differential diagnosis: HCC and MT: accuracy 92%, sensitivity100%, specificity 84%, </w:t>
            </w:r>
            <w:r w:rsidRPr="00CE4471">
              <w:rPr>
                <w:rFonts w:ascii="Book Antiqua" w:hAnsi="Book Antiqua" w:cs="Times New Roman"/>
                <w:color w:val="000000" w:themeColor="text1"/>
                <w:sz w:val="24"/>
                <w:szCs w:val="24"/>
              </w:rPr>
              <w:lastRenderedPageBreak/>
              <w:t>AUC 0.95</w:t>
            </w:r>
          </w:p>
          <w:p w14:paraId="03C26E27" w14:textId="7777777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HCC and HH: accuracy 90%, sensitivity 96%, specificity 84%, AUC 0.95</w:t>
            </w:r>
          </w:p>
          <w:p w14:paraId="55089247" w14:textId="7777777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MT and HH: accuracy 73%, sensitivity74%, specificity72%, AUC 0.75</w:t>
            </w:r>
          </w:p>
        </w:tc>
        <w:tc>
          <w:tcPr>
            <w:tcW w:w="384" w:type="pct"/>
          </w:tcPr>
          <w:p w14:paraId="1F3DAB7F" w14:textId="6EAA5DD1"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[41]</w:t>
            </w:r>
          </w:p>
        </w:tc>
      </w:tr>
      <w:tr w:rsidR="00BE022E" w:rsidRPr="00CE4471" w14:paraId="51555046" w14:textId="1BE8EF25" w:rsidTr="0006282A">
        <w:tc>
          <w:tcPr>
            <w:tcW w:w="5000" w:type="pct"/>
            <w:gridSpan w:val="5"/>
          </w:tcPr>
          <w:p w14:paraId="522B2745" w14:textId="0F3E4A43" w:rsidR="00BE022E" w:rsidRPr="00CE4471" w:rsidRDefault="00BE022E"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
                <w:bCs/>
                <w:i/>
                <w:iCs/>
                <w:color w:val="000000" w:themeColor="text1"/>
                <w:sz w:val="24"/>
                <w:szCs w:val="24"/>
              </w:rPr>
              <w:lastRenderedPageBreak/>
              <w:t>Pancreatic disease</w:t>
            </w:r>
          </w:p>
        </w:tc>
      </w:tr>
      <w:tr w:rsidR="00A67404" w:rsidRPr="00CE4471" w14:paraId="11B32C5B" w14:textId="0BAA76FB" w:rsidTr="0006282A">
        <w:tc>
          <w:tcPr>
            <w:tcW w:w="1271" w:type="pct"/>
          </w:tcPr>
          <w:p w14:paraId="50F57B0D" w14:textId="50B36ECC"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PSCN</w:t>
            </w:r>
          </w:p>
        </w:tc>
        <w:tc>
          <w:tcPr>
            <w:tcW w:w="697" w:type="pct"/>
          </w:tcPr>
          <w:p w14:paraId="31D8C630" w14:textId="7777777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509" w:type="pct"/>
          </w:tcPr>
          <w:p w14:paraId="0B3DA6F8" w14:textId="36229672" w:rsidR="00A67404" w:rsidRPr="00CE4471" w:rsidRDefault="00A6740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A total of 385 </w:t>
            </w:r>
            <w:proofErr w:type="spellStart"/>
            <w:r w:rsidRPr="00CE4471">
              <w:rPr>
                <w:rFonts w:ascii="Book Antiqua" w:hAnsi="Book Antiqua" w:cs="Times New Roman"/>
                <w:color w:val="000000" w:themeColor="text1"/>
                <w:sz w:val="24"/>
                <w:szCs w:val="24"/>
              </w:rPr>
              <w:t>radiomics</w:t>
            </w:r>
            <w:proofErr w:type="spellEnd"/>
            <w:r w:rsidRPr="00CE4471">
              <w:rPr>
                <w:rFonts w:ascii="Book Antiqua" w:hAnsi="Book Antiqua" w:cs="Times New Roman"/>
                <w:color w:val="000000" w:themeColor="text1"/>
                <w:sz w:val="24"/>
                <w:szCs w:val="24"/>
              </w:rPr>
              <w:t xml:space="preserve"> high-throughput features: Intensity; wavelet; NGTDM</w:t>
            </w:r>
          </w:p>
        </w:tc>
        <w:tc>
          <w:tcPr>
            <w:tcW w:w="1139" w:type="pct"/>
          </w:tcPr>
          <w:p w14:paraId="573B1C22" w14:textId="717A4234" w:rsidR="00A67404" w:rsidRPr="00CE4471" w:rsidRDefault="00A6740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The accuracy rate of SCNs before surgery was only 30.4% (31/102) while the diagnostic model established </w:t>
            </w:r>
            <w:r w:rsidR="00037A58" w:rsidRPr="00CE4471">
              <w:rPr>
                <w:rFonts w:ascii="Book Antiqua" w:hAnsi="Book Antiqua" w:cs="Times New Roman"/>
                <w:color w:val="000000" w:themeColor="text1"/>
                <w:sz w:val="24"/>
                <w:szCs w:val="24"/>
              </w:rPr>
              <w:t xml:space="preserve">based </w:t>
            </w:r>
            <w:r w:rsidRPr="00CE4471">
              <w:rPr>
                <w:rFonts w:ascii="Book Antiqua" w:hAnsi="Book Antiqua" w:cs="Times New Roman"/>
                <w:color w:val="000000" w:themeColor="text1"/>
                <w:sz w:val="24"/>
                <w:szCs w:val="24"/>
              </w:rPr>
              <w:t xml:space="preserve">on dual-phase pancreatic CT imaging features </w:t>
            </w:r>
            <w:r w:rsidR="00037A58" w:rsidRPr="00CE4471">
              <w:rPr>
                <w:rFonts w:ascii="Book Antiqua" w:hAnsi="Book Antiqua" w:cs="Times New Roman"/>
                <w:color w:val="000000" w:themeColor="text1"/>
                <w:sz w:val="24"/>
                <w:szCs w:val="24"/>
              </w:rPr>
              <w:t xml:space="preserve">had </w:t>
            </w:r>
            <w:r w:rsidRPr="00CE4471">
              <w:rPr>
                <w:rFonts w:ascii="Book Antiqua" w:hAnsi="Book Antiqua" w:cs="Times New Roman"/>
                <w:color w:val="000000" w:themeColor="text1"/>
                <w:sz w:val="24"/>
                <w:szCs w:val="24"/>
              </w:rPr>
              <w:t xml:space="preserve">an improved accuracy rate of diagnosis, showing an AUC of 0.767, sensitivity of </w:t>
            </w:r>
            <w:r w:rsidRPr="00CE4471">
              <w:rPr>
                <w:rFonts w:ascii="Book Antiqua" w:hAnsi="Book Antiqua" w:cs="Times New Roman"/>
                <w:color w:val="000000" w:themeColor="text1"/>
                <w:sz w:val="24"/>
                <w:szCs w:val="24"/>
              </w:rPr>
              <w:lastRenderedPageBreak/>
              <w:t>68.6%, and specificity of 70.9%</w:t>
            </w:r>
          </w:p>
        </w:tc>
        <w:tc>
          <w:tcPr>
            <w:tcW w:w="384" w:type="pct"/>
          </w:tcPr>
          <w:p w14:paraId="25A340B8" w14:textId="18DE0EFE"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[51]</w:t>
            </w:r>
          </w:p>
        </w:tc>
      </w:tr>
      <w:tr w:rsidR="00A67404" w:rsidRPr="00CE4471" w14:paraId="65B168B4" w14:textId="02F69BE7" w:rsidTr="0006282A">
        <w:tc>
          <w:tcPr>
            <w:tcW w:w="1271" w:type="pct"/>
          </w:tcPr>
          <w:p w14:paraId="5E4C9BAE" w14:textId="718CA56E"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PNEC; PDAC</w:t>
            </w:r>
          </w:p>
        </w:tc>
        <w:tc>
          <w:tcPr>
            <w:tcW w:w="697" w:type="pct"/>
          </w:tcPr>
          <w:p w14:paraId="0014AC72" w14:textId="7777777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509" w:type="pct"/>
          </w:tcPr>
          <w:p w14:paraId="70057E87" w14:textId="4898872B"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Filtration-histogram approach and Laplacian-of-Gaussian band-pass filters (sigma values of 0.5, 1.5</w:t>
            </w:r>
            <w:r w:rsidR="00037A58"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 and 2.5) were used and texture parameters under different filters, including: Kurtosis, skewness, entropy</w:t>
            </w:r>
            <w:r w:rsidR="00037A58"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 and uniformity</w:t>
            </w:r>
          </w:p>
        </w:tc>
        <w:tc>
          <w:tcPr>
            <w:tcW w:w="1139" w:type="pct"/>
          </w:tcPr>
          <w:p w14:paraId="1DD3E97F" w14:textId="7A4AB8BA" w:rsidR="00A67404" w:rsidRPr="00CE4471" w:rsidRDefault="00A6740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PNEC showed a lower entropy and a higher uniformity compared to PDAC </w:t>
            </w:r>
            <w:r w:rsidR="00037A58" w:rsidRPr="00CE4471">
              <w:rPr>
                <w:rFonts w:ascii="Book Antiqua" w:hAnsi="Book Antiqua" w:cs="Times New Roman"/>
                <w:color w:val="000000" w:themeColor="text1"/>
                <w:sz w:val="24"/>
                <w:szCs w:val="24"/>
              </w:rPr>
              <w:t xml:space="preserve">in </w:t>
            </w:r>
            <w:r w:rsidRPr="00CE4471">
              <w:rPr>
                <w:rFonts w:ascii="Book Antiqua" w:hAnsi="Book Antiqua" w:cs="Times New Roman"/>
                <w:color w:val="000000" w:themeColor="text1"/>
                <w:sz w:val="24"/>
                <w:szCs w:val="24"/>
              </w:rPr>
              <w:t>the portal phase with an acceptable AUC of 0.71-0.72</w:t>
            </w:r>
          </w:p>
        </w:tc>
        <w:tc>
          <w:tcPr>
            <w:tcW w:w="384" w:type="pct"/>
          </w:tcPr>
          <w:p w14:paraId="49C7A437" w14:textId="19F1E7B0"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[52]</w:t>
            </w:r>
          </w:p>
        </w:tc>
      </w:tr>
      <w:tr w:rsidR="00BE022E" w:rsidRPr="00CE4471" w14:paraId="72F71842" w14:textId="0AF3ADC6" w:rsidTr="0006282A">
        <w:tc>
          <w:tcPr>
            <w:tcW w:w="5000" w:type="pct"/>
            <w:gridSpan w:val="5"/>
          </w:tcPr>
          <w:p w14:paraId="415E3C9A" w14:textId="03EE4C58" w:rsidR="00BE022E" w:rsidRPr="00CE4471" w:rsidRDefault="00BE022E"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
                <w:bCs/>
                <w:i/>
                <w:iCs/>
                <w:color w:val="000000" w:themeColor="text1"/>
                <w:sz w:val="24"/>
                <w:szCs w:val="24"/>
              </w:rPr>
              <w:t>Colorectal disease</w:t>
            </w:r>
          </w:p>
        </w:tc>
      </w:tr>
      <w:tr w:rsidR="00A67404" w:rsidRPr="00CE4471" w14:paraId="2F904856" w14:textId="4F7F20FC" w:rsidTr="0006282A">
        <w:tc>
          <w:tcPr>
            <w:tcW w:w="1271" w:type="pct"/>
          </w:tcPr>
          <w:p w14:paraId="0C6A80FC" w14:textId="451D4048"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Neoplastic and non-neoplastic lesions</w:t>
            </w:r>
          </w:p>
        </w:tc>
        <w:tc>
          <w:tcPr>
            <w:tcW w:w="697" w:type="pct"/>
          </w:tcPr>
          <w:p w14:paraId="5950FCAE" w14:textId="7777777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509" w:type="pct"/>
          </w:tcPr>
          <w:p w14:paraId="12FA7F0C" w14:textId="77777777"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78 features for each lesion in total</w:t>
            </w:r>
          </w:p>
        </w:tc>
        <w:tc>
          <w:tcPr>
            <w:tcW w:w="1139" w:type="pct"/>
          </w:tcPr>
          <w:p w14:paraId="2EE8AF0D" w14:textId="1F9DB0E2" w:rsidR="00A67404" w:rsidRPr="00CE4471" w:rsidRDefault="00A6740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Combining</w:t>
            </w:r>
            <w:r w:rsidR="00037A58"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 xml:space="preserve">high-order </w:t>
            </w:r>
            <w:r w:rsidR="00037A58" w:rsidRPr="00CE4471">
              <w:rPr>
                <w:rFonts w:ascii="Book Antiqua" w:hAnsi="Book Antiqua" w:cs="Times New Roman"/>
                <w:color w:val="000000" w:themeColor="text1"/>
                <w:sz w:val="24"/>
                <w:szCs w:val="24"/>
              </w:rPr>
              <w:t xml:space="preserve">CT </w:t>
            </w:r>
            <w:r w:rsidRPr="00CE4471">
              <w:rPr>
                <w:rFonts w:ascii="Book Antiqua" w:hAnsi="Book Antiqua" w:cs="Times New Roman"/>
                <w:color w:val="000000" w:themeColor="text1"/>
                <w:sz w:val="24"/>
                <w:szCs w:val="24"/>
              </w:rPr>
              <w:t>images with CT volumetric texture features allowed a significant</w:t>
            </w:r>
            <w:r w:rsidR="00037A58" w:rsidRPr="00CE4471">
              <w:rPr>
                <w:rFonts w:ascii="Book Antiqua" w:hAnsi="Book Antiqua" w:cs="Times New Roman"/>
                <w:color w:val="000000" w:themeColor="text1"/>
                <w:sz w:val="24"/>
                <w:szCs w:val="24"/>
              </w:rPr>
              <w:t>ly</w:t>
            </w:r>
            <w:r w:rsidRPr="00CE4471">
              <w:rPr>
                <w:rFonts w:ascii="Book Antiqua" w:hAnsi="Book Antiqua" w:cs="Times New Roman"/>
                <w:color w:val="000000" w:themeColor="text1"/>
                <w:sz w:val="24"/>
                <w:szCs w:val="24"/>
              </w:rPr>
              <w:t xml:space="preserve"> higher AUC of 0.85 in distinguishing neoplastic colon tumors from non-neoplastic ones than only using the image </w:t>
            </w:r>
            <w:r w:rsidRPr="00CE4471">
              <w:rPr>
                <w:rFonts w:ascii="Book Antiqua" w:hAnsi="Book Antiqua" w:cs="Times New Roman"/>
                <w:color w:val="000000" w:themeColor="text1"/>
                <w:sz w:val="24"/>
                <w:szCs w:val="24"/>
              </w:rPr>
              <w:lastRenderedPageBreak/>
              <w:t>intensity (AUC of 0.74)</w:t>
            </w:r>
          </w:p>
        </w:tc>
        <w:tc>
          <w:tcPr>
            <w:tcW w:w="384" w:type="pct"/>
          </w:tcPr>
          <w:p w14:paraId="5B215044" w14:textId="7052145D" w:rsidR="00A67404" w:rsidRPr="00CE4471" w:rsidRDefault="00A6740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[58]</w:t>
            </w:r>
          </w:p>
        </w:tc>
      </w:tr>
    </w:tbl>
    <w:p w14:paraId="3A26F124" w14:textId="2AE019DB" w:rsidR="006B563C" w:rsidRPr="00CE4471" w:rsidRDefault="003E04C1" w:rsidP="007A5784">
      <w:pPr>
        <w:adjustRightInd w:val="0"/>
        <w:snapToGrid w:val="0"/>
        <w:spacing w:line="360" w:lineRule="auto"/>
        <w:rPr>
          <w:rFonts w:ascii="Book Antiqua" w:hAnsi="Book Antiqua" w:cs="Times New Roman"/>
          <w:sz w:val="24"/>
          <w:szCs w:val="24"/>
        </w:rPr>
      </w:pPr>
      <w:bookmarkStart w:id="53" w:name="_Hlk48505243"/>
      <w:bookmarkStart w:id="54" w:name="_Hlk48255705"/>
      <w:bookmarkStart w:id="55" w:name="_Hlk48255721"/>
      <w:r w:rsidRPr="00CE4471">
        <w:rPr>
          <w:rFonts w:ascii="Book Antiqua" w:hAnsi="Book Antiqua" w:cs="Times New Roman"/>
          <w:sz w:val="24"/>
          <w:szCs w:val="24"/>
        </w:rPr>
        <w:lastRenderedPageBreak/>
        <w:t xml:space="preserve">CECT: </w:t>
      </w:r>
      <w:r w:rsidR="00037A58" w:rsidRPr="00CE4471">
        <w:rPr>
          <w:rFonts w:ascii="Book Antiqua" w:hAnsi="Book Antiqua"/>
          <w:iCs/>
          <w:sz w:val="24"/>
          <w:szCs w:val="24"/>
        </w:rPr>
        <w:t>Contrast-</w:t>
      </w:r>
      <w:r w:rsidRPr="00CE4471">
        <w:rPr>
          <w:rFonts w:ascii="Book Antiqua" w:hAnsi="Book Antiqua"/>
          <w:iCs/>
          <w:sz w:val="24"/>
          <w:szCs w:val="24"/>
        </w:rPr>
        <w:t>enhanced computed tomography</w:t>
      </w:r>
      <w:r w:rsidRPr="00CE4471">
        <w:rPr>
          <w:rFonts w:ascii="Book Antiqua" w:hAnsi="Book Antiqua" w:cs="Times New Roman"/>
          <w:sz w:val="24"/>
          <w:szCs w:val="24"/>
        </w:rPr>
        <w:t xml:space="preserve">; AC: Adenocarcinoma; GIST: Gastrointestinal stromal tumors; PGL: Primary </w:t>
      </w:r>
      <w:r w:rsidR="00037A58" w:rsidRPr="00CE4471">
        <w:rPr>
          <w:rFonts w:ascii="Book Antiqua" w:hAnsi="Book Antiqua" w:cs="Times New Roman"/>
          <w:sz w:val="24"/>
          <w:szCs w:val="24"/>
        </w:rPr>
        <w:t>gastric lymphoma</w:t>
      </w:r>
      <w:r w:rsidRPr="00CE4471">
        <w:rPr>
          <w:rFonts w:ascii="Book Antiqua" w:hAnsi="Book Antiqua" w:cs="Times New Roman"/>
          <w:sz w:val="24"/>
          <w:szCs w:val="24"/>
        </w:rPr>
        <w:t>; MT: Metastatic tumor; HH: Hepatic hemangioma; AUC:</w:t>
      </w:r>
      <w:r w:rsidRPr="00CE4471">
        <w:rPr>
          <w:rFonts w:ascii="Book Antiqua" w:eastAsia="Times New Roman" w:hAnsi="Book Antiqua" w:cs="Times New Roman"/>
          <w:color w:val="000000" w:themeColor="text1"/>
          <w:sz w:val="24"/>
          <w:szCs w:val="24"/>
        </w:rPr>
        <w:t xml:space="preserve"> Area under the curve</w:t>
      </w:r>
      <w:r w:rsidRPr="00CE4471">
        <w:rPr>
          <w:rFonts w:ascii="Book Antiqua" w:hAnsi="Book Antiqua" w:cs="Times New Roman"/>
          <w:color w:val="000000" w:themeColor="text1"/>
          <w:sz w:val="24"/>
          <w:szCs w:val="24"/>
        </w:rPr>
        <w:t xml:space="preserve">; </w:t>
      </w:r>
      <w:r w:rsidR="006535C7" w:rsidRPr="00CE4471">
        <w:rPr>
          <w:rFonts w:ascii="Book Antiqua" w:eastAsia="Times New Roman" w:hAnsi="Book Antiqua" w:cs="Times New Roman"/>
          <w:sz w:val="24"/>
          <w:szCs w:val="24"/>
        </w:rPr>
        <w:t>GLCM</w:t>
      </w:r>
      <w:r w:rsidR="006535C7" w:rsidRPr="00CE4471">
        <w:rPr>
          <w:rFonts w:ascii="Book Antiqua" w:hAnsi="Book Antiqua" w:cs="Times New Roman"/>
          <w:sz w:val="24"/>
          <w:szCs w:val="24"/>
        </w:rPr>
        <w:t>:</w:t>
      </w:r>
      <w:r w:rsidR="006535C7" w:rsidRPr="00CE4471">
        <w:rPr>
          <w:rFonts w:ascii="Book Antiqua" w:eastAsia="Times New Roman" w:hAnsi="Book Antiqua" w:cs="Times New Roman"/>
          <w:sz w:val="24"/>
          <w:szCs w:val="24"/>
        </w:rPr>
        <w:t xml:space="preserve"> Grey level cooccurrence matrices</w:t>
      </w:r>
      <w:r w:rsidR="006535C7" w:rsidRPr="00CE4471">
        <w:rPr>
          <w:rFonts w:ascii="Book Antiqua" w:hAnsi="Book Antiqua" w:cs="Times New Roman"/>
          <w:sz w:val="24"/>
          <w:szCs w:val="24"/>
        </w:rPr>
        <w:t>;</w:t>
      </w:r>
      <w:r w:rsidRPr="00CE4471">
        <w:rPr>
          <w:rFonts w:ascii="Book Antiqua" w:hAnsi="Book Antiqua" w:cs="Times New Roman"/>
          <w:sz w:val="24"/>
          <w:szCs w:val="24"/>
        </w:rPr>
        <w:t xml:space="preserve"> </w:t>
      </w:r>
      <w:r w:rsidR="006535C7" w:rsidRPr="00CE4471">
        <w:rPr>
          <w:rFonts w:ascii="Book Antiqua" w:eastAsia="Times New Roman" w:hAnsi="Book Antiqua" w:cs="Times New Roman"/>
          <w:sz w:val="24"/>
          <w:szCs w:val="24"/>
        </w:rPr>
        <w:t>GLSZM</w:t>
      </w:r>
      <w:r w:rsidR="006535C7" w:rsidRPr="00CE4471">
        <w:rPr>
          <w:rFonts w:ascii="Book Antiqua" w:hAnsi="Book Antiqua" w:cs="Times New Roman"/>
          <w:sz w:val="24"/>
          <w:szCs w:val="24"/>
        </w:rPr>
        <w:t xml:space="preserve">: </w:t>
      </w:r>
      <w:r w:rsidR="006535C7" w:rsidRPr="00CE4471">
        <w:rPr>
          <w:rFonts w:ascii="Book Antiqua" w:eastAsia="Times New Roman" w:hAnsi="Book Antiqua" w:cs="Times New Roman"/>
          <w:sz w:val="24"/>
          <w:szCs w:val="24"/>
        </w:rPr>
        <w:t>Gray-level size zone matrix</w:t>
      </w:r>
      <w:r w:rsidR="006535C7" w:rsidRPr="00CE4471">
        <w:rPr>
          <w:rFonts w:ascii="Book Antiqua" w:hAnsi="Book Antiqua" w:cs="Times New Roman"/>
          <w:sz w:val="24"/>
          <w:szCs w:val="24"/>
        </w:rPr>
        <w:t>;</w:t>
      </w:r>
      <w:r w:rsidRPr="00CE4471">
        <w:rPr>
          <w:rFonts w:ascii="Book Antiqua" w:hAnsi="Book Antiqua" w:cs="Times New Roman"/>
          <w:sz w:val="24"/>
          <w:szCs w:val="24"/>
        </w:rPr>
        <w:t xml:space="preserve"> PSCN: Pancreas serous cystic neoplasms; SCN: Serous cystic neoplasm; PNEC: Pancreatic neuroendocrine carcinoma; PDAC: Pancreatic ductal adenocarcinoma.</w:t>
      </w:r>
    </w:p>
    <w:p w14:paraId="59A822F6" w14:textId="77777777" w:rsidR="003E04C1" w:rsidRPr="00CE4471" w:rsidRDefault="003E04C1" w:rsidP="007A5784">
      <w:pPr>
        <w:adjustRightInd w:val="0"/>
        <w:snapToGrid w:val="0"/>
        <w:spacing w:line="360" w:lineRule="auto"/>
        <w:rPr>
          <w:rFonts w:ascii="Book Antiqua" w:hAnsi="Book Antiqua" w:cs="Times New Roman"/>
          <w:b/>
          <w:color w:val="000000" w:themeColor="text1"/>
          <w:kern w:val="2"/>
          <w:sz w:val="24"/>
          <w:szCs w:val="24"/>
        </w:rPr>
      </w:pPr>
      <w:r w:rsidRPr="00CE4471">
        <w:rPr>
          <w:rFonts w:ascii="Book Antiqua" w:hAnsi="Book Antiqua" w:cs="Times New Roman"/>
          <w:b/>
          <w:color w:val="000000" w:themeColor="text1"/>
          <w:kern w:val="2"/>
          <w:sz w:val="24"/>
          <w:szCs w:val="24"/>
        </w:rPr>
        <w:br w:type="page"/>
      </w:r>
    </w:p>
    <w:p w14:paraId="57E8AAD4" w14:textId="724CAB6A" w:rsidR="00C46FE3" w:rsidRPr="00CE4471" w:rsidRDefault="00C46FE3" w:rsidP="007A5784">
      <w:pPr>
        <w:widowControl w:val="0"/>
        <w:adjustRightInd w:val="0"/>
        <w:snapToGrid w:val="0"/>
        <w:spacing w:line="360" w:lineRule="auto"/>
        <w:rPr>
          <w:rFonts w:ascii="Book Antiqua" w:hAnsi="Book Antiqua" w:cs="Times New Roman"/>
          <w:b/>
          <w:color w:val="000000" w:themeColor="text1"/>
          <w:kern w:val="2"/>
          <w:sz w:val="24"/>
          <w:szCs w:val="24"/>
        </w:rPr>
      </w:pPr>
      <w:r w:rsidRPr="00CE4471">
        <w:rPr>
          <w:rFonts w:ascii="Book Antiqua" w:hAnsi="Book Antiqua" w:cs="Times New Roman"/>
          <w:b/>
          <w:color w:val="000000" w:themeColor="text1"/>
          <w:kern w:val="2"/>
          <w:sz w:val="24"/>
          <w:szCs w:val="24"/>
        </w:rPr>
        <w:lastRenderedPageBreak/>
        <w:t xml:space="preserve">Table 2 Application of </w:t>
      </w:r>
      <w:proofErr w:type="spellStart"/>
      <w:r w:rsidRPr="00CE4471">
        <w:rPr>
          <w:rFonts w:ascii="Book Antiqua" w:hAnsi="Book Antiqua" w:cs="Times New Roman"/>
          <w:b/>
          <w:color w:val="000000" w:themeColor="text1"/>
          <w:kern w:val="2"/>
          <w:sz w:val="24"/>
          <w:szCs w:val="24"/>
        </w:rPr>
        <w:t>radiomics</w:t>
      </w:r>
      <w:proofErr w:type="spellEnd"/>
      <w:r w:rsidRPr="00CE4471">
        <w:rPr>
          <w:rFonts w:ascii="Book Antiqua" w:hAnsi="Book Antiqua" w:cs="Times New Roman"/>
          <w:b/>
          <w:color w:val="000000" w:themeColor="text1"/>
          <w:kern w:val="2"/>
          <w:sz w:val="24"/>
          <w:szCs w:val="24"/>
        </w:rPr>
        <w:t xml:space="preserve"> in </w:t>
      </w:r>
      <w:r w:rsidR="00037A58" w:rsidRPr="00CE4471">
        <w:rPr>
          <w:rFonts w:ascii="Book Antiqua" w:hAnsi="Book Antiqua" w:cs="Times New Roman"/>
          <w:b/>
          <w:color w:val="000000" w:themeColor="text1"/>
          <w:kern w:val="2"/>
          <w:sz w:val="24"/>
          <w:szCs w:val="24"/>
        </w:rPr>
        <w:t xml:space="preserve">disease </w:t>
      </w:r>
      <w:r w:rsidRPr="00CE4471">
        <w:rPr>
          <w:rFonts w:ascii="Book Antiqua" w:hAnsi="Book Antiqua" w:cs="Times New Roman"/>
          <w:b/>
          <w:color w:val="000000" w:themeColor="text1"/>
          <w:kern w:val="2"/>
          <w:sz w:val="24"/>
          <w:szCs w:val="24"/>
        </w:rPr>
        <w:t xml:space="preserve">staging </w:t>
      </w:r>
      <w:r w:rsidR="00037A58" w:rsidRPr="00CE4471">
        <w:rPr>
          <w:rFonts w:ascii="Book Antiqua" w:hAnsi="Book Antiqua" w:cs="Times New Roman"/>
          <w:b/>
          <w:color w:val="000000" w:themeColor="text1"/>
          <w:kern w:val="2"/>
          <w:sz w:val="24"/>
          <w:szCs w:val="24"/>
        </w:rPr>
        <w:t xml:space="preserve">in </w:t>
      </w:r>
      <w:r w:rsidRPr="00CE4471">
        <w:rPr>
          <w:rFonts w:ascii="Book Antiqua" w:hAnsi="Book Antiqua" w:cs="Times New Roman"/>
          <w:b/>
          <w:color w:val="000000" w:themeColor="text1"/>
          <w:kern w:val="2"/>
          <w:sz w:val="24"/>
          <w:szCs w:val="24"/>
        </w:rPr>
        <w:t>gastroenterology</w:t>
      </w:r>
      <w:bookmarkEnd w:id="53"/>
    </w:p>
    <w:tbl>
      <w:tblPr>
        <w:tblStyle w:val="a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1565"/>
        <w:gridCol w:w="2197"/>
        <w:gridCol w:w="2169"/>
        <w:gridCol w:w="869"/>
      </w:tblGrid>
      <w:tr w:rsidR="00F95BB8" w:rsidRPr="00CE4471" w14:paraId="510A18CF" w14:textId="6277CDEB" w:rsidTr="00F95BB8">
        <w:trPr>
          <w:trHeight w:val="397"/>
        </w:trPr>
        <w:tc>
          <w:tcPr>
            <w:tcW w:w="961" w:type="pct"/>
            <w:tcBorders>
              <w:top w:val="single" w:sz="8" w:space="0" w:color="auto"/>
              <w:bottom w:val="single" w:sz="8" w:space="0" w:color="auto"/>
            </w:tcBorders>
            <w:vAlign w:val="center"/>
          </w:tcPr>
          <w:bookmarkEnd w:id="54"/>
          <w:bookmarkEnd w:id="55"/>
          <w:p w14:paraId="13EE7A8F" w14:textId="77777777" w:rsidR="00281C2C" w:rsidRPr="00CE4471" w:rsidRDefault="00281C2C"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Classification of disease</w:t>
            </w:r>
          </w:p>
        </w:tc>
        <w:tc>
          <w:tcPr>
            <w:tcW w:w="874" w:type="pct"/>
            <w:tcBorders>
              <w:top w:val="single" w:sz="8" w:space="0" w:color="auto"/>
              <w:bottom w:val="single" w:sz="8" w:space="0" w:color="auto"/>
            </w:tcBorders>
            <w:vAlign w:val="center"/>
          </w:tcPr>
          <w:p w14:paraId="443D2852" w14:textId="77777777" w:rsidR="00281C2C" w:rsidRPr="00CE4471" w:rsidRDefault="00281C2C"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Imaging modality</w:t>
            </w:r>
          </w:p>
        </w:tc>
        <w:tc>
          <w:tcPr>
            <w:tcW w:w="1402" w:type="pct"/>
            <w:tcBorders>
              <w:top w:val="single" w:sz="8" w:space="0" w:color="auto"/>
              <w:bottom w:val="single" w:sz="8" w:space="0" w:color="auto"/>
            </w:tcBorders>
            <w:vAlign w:val="center"/>
          </w:tcPr>
          <w:p w14:paraId="7940AD6C" w14:textId="77777777" w:rsidR="00281C2C" w:rsidRPr="00CE4471" w:rsidRDefault="00281C2C"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Features evaluated and methods</w:t>
            </w:r>
          </w:p>
        </w:tc>
        <w:tc>
          <w:tcPr>
            <w:tcW w:w="1104" w:type="pct"/>
            <w:tcBorders>
              <w:top w:val="single" w:sz="8" w:space="0" w:color="auto"/>
              <w:bottom w:val="single" w:sz="8" w:space="0" w:color="auto"/>
            </w:tcBorders>
            <w:vAlign w:val="center"/>
          </w:tcPr>
          <w:p w14:paraId="414A0E0E" w14:textId="77777777" w:rsidR="00281C2C" w:rsidRPr="00CE4471" w:rsidRDefault="00281C2C"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Outcomes</w:t>
            </w:r>
          </w:p>
        </w:tc>
        <w:tc>
          <w:tcPr>
            <w:tcW w:w="659" w:type="pct"/>
            <w:tcBorders>
              <w:top w:val="single" w:sz="8" w:space="0" w:color="auto"/>
              <w:bottom w:val="single" w:sz="8" w:space="0" w:color="auto"/>
            </w:tcBorders>
            <w:vAlign w:val="center"/>
          </w:tcPr>
          <w:p w14:paraId="29239F44" w14:textId="47123048" w:rsidR="00281C2C" w:rsidRPr="00CE4471" w:rsidRDefault="00AC62EB"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Ref.</w:t>
            </w:r>
          </w:p>
        </w:tc>
      </w:tr>
      <w:tr w:rsidR="00AC62EB" w:rsidRPr="00CE4471" w14:paraId="29617802" w14:textId="56A1C6F3" w:rsidTr="00F95BB8">
        <w:trPr>
          <w:trHeight w:val="335"/>
        </w:trPr>
        <w:tc>
          <w:tcPr>
            <w:tcW w:w="5000" w:type="pct"/>
            <w:gridSpan w:val="5"/>
            <w:tcBorders>
              <w:top w:val="single" w:sz="8" w:space="0" w:color="auto"/>
            </w:tcBorders>
          </w:tcPr>
          <w:p w14:paraId="175A2A8D" w14:textId="43322534" w:rsidR="00AC62EB" w:rsidRPr="00CE4471" w:rsidRDefault="00AC62EB"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i/>
                <w:iCs/>
                <w:color w:val="000000" w:themeColor="text1"/>
                <w:sz w:val="24"/>
                <w:szCs w:val="24"/>
              </w:rPr>
              <w:t>Esophageal disease</w:t>
            </w:r>
          </w:p>
        </w:tc>
      </w:tr>
      <w:tr w:rsidR="007A5784" w:rsidRPr="00CE4471" w14:paraId="6D7800D2" w14:textId="791F27A1" w:rsidTr="00F95BB8">
        <w:trPr>
          <w:trHeight w:val="983"/>
        </w:trPr>
        <w:tc>
          <w:tcPr>
            <w:tcW w:w="1039" w:type="pct"/>
          </w:tcPr>
          <w:p w14:paraId="1B45A997" w14:textId="632D99ED" w:rsidR="00281C2C" w:rsidRPr="00CE4471" w:rsidRDefault="00AC62EB"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ESCC</w:t>
            </w:r>
          </w:p>
        </w:tc>
        <w:tc>
          <w:tcPr>
            <w:tcW w:w="858" w:type="pct"/>
          </w:tcPr>
          <w:p w14:paraId="23736856" w14:textId="5BCB1668" w:rsidR="00281C2C" w:rsidRPr="00CE4471" w:rsidRDefault="00AC62EB"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Unenhanced CT and CECT</w:t>
            </w:r>
          </w:p>
        </w:tc>
        <w:tc>
          <w:tcPr>
            <w:tcW w:w="1374" w:type="pct"/>
          </w:tcPr>
          <w:p w14:paraId="1EA377AF" w14:textId="3EC7C770" w:rsidR="00281C2C" w:rsidRPr="00CE4471" w:rsidRDefault="00281C2C">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Six parameters based on HU values:</w:t>
            </w:r>
            <w:r w:rsidR="00AC62EB" w:rsidRPr="00CE4471">
              <w:rPr>
                <w:rFonts w:ascii="Book Antiqua" w:hAnsi="Book Antiqua" w:cs="Times New Roman"/>
                <w:color w:val="000000" w:themeColor="text1"/>
                <w:sz w:val="24"/>
                <w:szCs w:val="24"/>
              </w:rPr>
              <w:t xml:space="preserve"> </w:t>
            </w:r>
            <w:r w:rsidR="00037A58" w:rsidRPr="00CE4471">
              <w:rPr>
                <w:rFonts w:ascii="Book Antiqua" w:hAnsi="Book Antiqua" w:cs="Times New Roman"/>
                <w:color w:val="000000" w:themeColor="text1"/>
                <w:sz w:val="24"/>
                <w:szCs w:val="24"/>
              </w:rPr>
              <w:t>Mean</w:t>
            </w:r>
            <w:r w:rsidR="00AC62EB"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10</w:t>
            </w:r>
            <w:r w:rsidRPr="00CE4471">
              <w:rPr>
                <w:rFonts w:ascii="Book Antiqua" w:hAnsi="Book Antiqua" w:cs="Times New Roman"/>
                <w:color w:val="000000" w:themeColor="text1"/>
                <w:sz w:val="24"/>
                <w:szCs w:val="24"/>
                <w:vertAlign w:val="superscript"/>
              </w:rPr>
              <w:t>th</w:t>
            </w:r>
            <w:r w:rsidR="00AC62EB"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percentiles</w:t>
            </w:r>
            <w:r w:rsidR="00AC62EB"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90</w:t>
            </w:r>
            <w:r w:rsidRPr="00CE4471">
              <w:rPr>
                <w:rFonts w:ascii="Book Antiqua" w:hAnsi="Book Antiqua" w:cs="Times New Roman"/>
                <w:color w:val="000000" w:themeColor="text1"/>
                <w:sz w:val="24"/>
                <w:szCs w:val="24"/>
                <w:vertAlign w:val="superscript"/>
              </w:rPr>
              <w:t>th</w:t>
            </w:r>
            <w:r w:rsidR="00AC62EB"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percentiles</w:t>
            </w:r>
            <w:r w:rsidR="00AC62EB" w:rsidRPr="00CE4471">
              <w:rPr>
                <w:rFonts w:ascii="Book Antiqua" w:hAnsi="Book Antiqua" w:cs="Times New Roman"/>
                <w:color w:val="000000" w:themeColor="text1"/>
                <w:sz w:val="24"/>
                <w:szCs w:val="24"/>
              </w:rPr>
              <w:t xml:space="preserve">; </w:t>
            </w:r>
            <w:r w:rsidR="00037A58" w:rsidRPr="00CE4471">
              <w:rPr>
                <w:rFonts w:ascii="Book Antiqua" w:hAnsi="Book Antiqua" w:cs="Times New Roman"/>
                <w:color w:val="000000" w:themeColor="text1"/>
                <w:sz w:val="24"/>
                <w:szCs w:val="24"/>
              </w:rPr>
              <w:t>kurtosis</w:t>
            </w:r>
            <w:r w:rsidR="00AC62EB" w:rsidRPr="00CE4471">
              <w:rPr>
                <w:rFonts w:ascii="Book Antiqua" w:hAnsi="Book Antiqua" w:cs="Times New Roman"/>
                <w:color w:val="000000" w:themeColor="text1"/>
                <w:sz w:val="24"/>
                <w:szCs w:val="24"/>
              </w:rPr>
              <w:t xml:space="preserve">; </w:t>
            </w:r>
            <w:r w:rsidR="00037A58" w:rsidRPr="00CE4471">
              <w:rPr>
                <w:rFonts w:ascii="Book Antiqua" w:hAnsi="Book Antiqua" w:cs="Times New Roman"/>
                <w:color w:val="000000" w:themeColor="text1"/>
                <w:sz w:val="24"/>
                <w:szCs w:val="24"/>
              </w:rPr>
              <w:t>entropy</w:t>
            </w:r>
            <w:r w:rsidR="00AC62EB" w:rsidRPr="00CE4471">
              <w:rPr>
                <w:rFonts w:ascii="Book Antiqua" w:hAnsi="Book Antiqua" w:cs="Times New Roman"/>
                <w:color w:val="000000" w:themeColor="text1"/>
                <w:sz w:val="24"/>
                <w:szCs w:val="24"/>
              </w:rPr>
              <w:t xml:space="preserve">; </w:t>
            </w:r>
            <w:r w:rsidR="00037A58" w:rsidRPr="00CE4471">
              <w:rPr>
                <w:rFonts w:ascii="Book Antiqua" w:hAnsi="Book Antiqua" w:cs="Times New Roman"/>
                <w:color w:val="000000" w:themeColor="text1"/>
                <w:sz w:val="24"/>
                <w:szCs w:val="24"/>
              </w:rPr>
              <w:t>skew</w:t>
            </w:r>
          </w:p>
        </w:tc>
        <w:tc>
          <w:tcPr>
            <w:tcW w:w="1082" w:type="pct"/>
          </w:tcPr>
          <w:p w14:paraId="03F7CDE0" w14:textId="5EC7015D" w:rsidR="00037A58" w:rsidRPr="00CE4471" w:rsidRDefault="00281C2C">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Kurtosis and entropy based on unenhanced CT </w:t>
            </w:r>
            <w:r w:rsidR="00037A58" w:rsidRPr="00CE4471">
              <w:rPr>
                <w:rFonts w:ascii="Book Antiqua" w:hAnsi="Book Antiqua" w:cs="Times New Roman"/>
                <w:color w:val="000000" w:themeColor="text1"/>
                <w:sz w:val="24"/>
                <w:szCs w:val="24"/>
              </w:rPr>
              <w:t xml:space="preserve">were </w:t>
            </w:r>
            <w:r w:rsidRPr="00CE4471">
              <w:rPr>
                <w:rFonts w:ascii="Book Antiqua" w:hAnsi="Book Antiqua" w:cs="Times New Roman"/>
                <w:color w:val="000000" w:themeColor="text1"/>
                <w:sz w:val="24"/>
                <w:szCs w:val="24"/>
              </w:rPr>
              <w:t xml:space="preserve">an independent predictor </w:t>
            </w:r>
            <w:r w:rsidR="00037A58" w:rsidRPr="00CE4471">
              <w:rPr>
                <w:rFonts w:ascii="Book Antiqua" w:hAnsi="Book Antiqua" w:cs="Times New Roman"/>
                <w:color w:val="000000" w:themeColor="text1"/>
                <w:sz w:val="24"/>
                <w:szCs w:val="24"/>
              </w:rPr>
              <w:t xml:space="preserve">of </w:t>
            </w:r>
            <w:r w:rsidRPr="00CE4471">
              <w:rPr>
                <w:rFonts w:ascii="Book Antiqua" w:hAnsi="Book Antiqua" w:cs="Times New Roman"/>
                <w:color w:val="000000" w:themeColor="text1"/>
                <w:sz w:val="24"/>
                <w:szCs w:val="24"/>
              </w:rPr>
              <w:t xml:space="preserve">T stages, lymph node metastasis (N- </w:t>
            </w:r>
            <w:r w:rsidRPr="00CE4471">
              <w:rPr>
                <w:rFonts w:ascii="Book Antiqua" w:hAnsi="Book Antiqua" w:cs="Times New Roman"/>
                <w:i/>
                <w:iCs/>
                <w:color w:val="000000" w:themeColor="text1"/>
                <w:sz w:val="24"/>
                <w:szCs w:val="24"/>
              </w:rPr>
              <w:t>vs</w:t>
            </w:r>
            <w:r w:rsidRPr="00CE4471">
              <w:rPr>
                <w:rFonts w:ascii="Book Antiqua" w:hAnsi="Book Antiqua" w:cs="Times New Roman"/>
                <w:color w:val="000000" w:themeColor="text1"/>
                <w:sz w:val="24"/>
                <w:szCs w:val="24"/>
              </w:rPr>
              <w:t xml:space="preserve"> N+)</w:t>
            </w:r>
            <w:r w:rsidR="00037A58"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 a</w:t>
            </w:r>
            <w:r w:rsidR="00AC62EB" w:rsidRPr="00CE4471">
              <w:rPr>
                <w:rFonts w:ascii="Book Antiqua" w:hAnsi="Book Antiqua" w:cs="Times New Roman"/>
                <w:color w:val="000000" w:themeColor="text1"/>
                <w:sz w:val="24"/>
                <w:szCs w:val="24"/>
              </w:rPr>
              <w:t>nd overall stages</w:t>
            </w:r>
          </w:p>
          <w:p w14:paraId="54B63765" w14:textId="29C1E7F8" w:rsidR="00281C2C" w:rsidRPr="00CE4471" w:rsidRDefault="00AC62EB">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 </w:t>
            </w:r>
            <w:r w:rsidR="00281C2C" w:rsidRPr="00CE4471">
              <w:rPr>
                <w:rFonts w:ascii="Book Antiqua" w:hAnsi="Book Antiqua" w:cs="Times New Roman"/>
                <w:color w:val="000000" w:themeColor="text1"/>
                <w:sz w:val="24"/>
                <w:szCs w:val="24"/>
              </w:rPr>
              <w:t xml:space="preserve">Skew and kurtosis based on unenhanced CT images showed significant differences among N stages as well as 90th percentile based on </w:t>
            </w:r>
            <w:r w:rsidRPr="00CE4471">
              <w:rPr>
                <w:rFonts w:ascii="Book Antiqua" w:hAnsi="Book Antiqua" w:cs="Times New Roman"/>
                <w:color w:val="000000" w:themeColor="text1"/>
                <w:sz w:val="24"/>
                <w:szCs w:val="24"/>
              </w:rPr>
              <w:t>contrast</w:t>
            </w:r>
            <w:r w:rsidR="00037A58"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enhanced CT images; entropy </w:t>
            </w:r>
            <w:r w:rsidR="00281C2C" w:rsidRPr="00CE4471">
              <w:rPr>
                <w:rFonts w:ascii="Book Antiqua" w:hAnsi="Book Antiqua" w:cs="Times New Roman"/>
                <w:color w:val="000000" w:themeColor="text1"/>
                <w:sz w:val="24"/>
                <w:szCs w:val="24"/>
              </w:rPr>
              <w:t xml:space="preserve">and 90th percentile based on CECT images showed </w:t>
            </w:r>
            <w:r w:rsidR="00281C2C" w:rsidRPr="00CE4471">
              <w:rPr>
                <w:rFonts w:ascii="Book Antiqua" w:hAnsi="Book Antiqua" w:cs="Times New Roman"/>
                <w:color w:val="000000" w:themeColor="text1"/>
                <w:sz w:val="24"/>
                <w:szCs w:val="24"/>
              </w:rPr>
              <w:lastRenderedPageBreak/>
              <w:t>significant correlations</w:t>
            </w:r>
            <w:r w:rsidRPr="00CE4471">
              <w:rPr>
                <w:rFonts w:ascii="Book Antiqua" w:hAnsi="Book Antiqua" w:cs="Times New Roman"/>
                <w:color w:val="000000" w:themeColor="text1"/>
                <w:sz w:val="24"/>
                <w:szCs w:val="24"/>
              </w:rPr>
              <w:t xml:space="preserve"> with N stage and overall stage</w:t>
            </w:r>
          </w:p>
        </w:tc>
        <w:tc>
          <w:tcPr>
            <w:tcW w:w="647" w:type="pct"/>
          </w:tcPr>
          <w:p w14:paraId="3B404579" w14:textId="2C1A7D4B" w:rsidR="00281C2C" w:rsidRPr="00CE4471" w:rsidRDefault="00AC62EB"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[18]</w:t>
            </w:r>
          </w:p>
        </w:tc>
      </w:tr>
      <w:tr w:rsidR="007A5784" w:rsidRPr="00CE4471" w14:paraId="528EBBD7" w14:textId="2BB601B5" w:rsidTr="00F95BB8">
        <w:trPr>
          <w:trHeight w:val="426"/>
        </w:trPr>
        <w:tc>
          <w:tcPr>
            <w:tcW w:w="1039" w:type="pct"/>
          </w:tcPr>
          <w:p w14:paraId="2FC45E0B" w14:textId="77777777"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ESCC</w:t>
            </w:r>
          </w:p>
        </w:tc>
        <w:tc>
          <w:tcPr>
            <w:tcW w:w="858" w:type="pct"/>
          </w:tcPr>
          <w:p w14:paraId="30FBEA24" w14:textId="77777777"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374" w:type="pct"/>
          </w:tcPr>
          <w:p w14:paraId="2DC506B7" w14:textId="0EECDB9B" w:rsidR="00281C2C" w:rsidRPr="00CE4471" w:rsidRDefault="00F46886">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A total of 9</w:t>
            </w:r>
            <w:r w:rsidR="00281C2C" w:rsidRPr="00CE4471">
              <w:rPr>
                <w:rFonts w:ascii="Book Antiqua" w:hAnsi="Book Antiqua" w:cs="Times New Roman"/>
                <w:color w:val="000000" w:themeColor="text1"/>
                <w:sz w:val="24"/>
                <w:szCs w:val="24"/>
              </w:rPr>
              <w:t>790 radiomics features were extracted including the following four categories:</w:t>
            </w:r>
            <w:r w:rsidR="00F636B0" w:rsidRPr="00CE4471">
              <w:rPr>
                <w:rFonts w:ascii="Book Antiqua" w:hAnsi="Book Antiqua" w:cs="Times New Roman"/>
                <w:color w:val="000000" w:themeColor="text1"/>
                <w:sz w:val="24"/>
                <w:szCs w:val="24"/>
              </w:rPr>
              <w:t xml:space="preserve"> </w:t>
            </w:r>
            <w:r w:rsidR="00281C2C" w:rsidRPr="00CE4471">
              <w:rPr>
                <w:rFonts w:ascii="Book Antiqua" w:hAnsi="Book Antiqua" w:cs="Times New Roman"/>
                <w:color w:val="000000" w:themeColor="text1"/>
                <w:sz w:val="24"/>
                <w:szCs w:val="24"/>
              </w:rPr>
              <w:t>First-order</w:t>
            </w:r>
            <w:r w:rsidR="00037A58" w:rsidRPr="00CE4471">
              <w:rPr>
                <w:rFonts w:ascii="Book Antiqua" w:hAnsi="Book Antiqua" w:cs="Times New Roman"/>
                <w:color w:val="000000" w:themeColor="text1"/>
                <w:sz w:val="24"/>
                <w:szCs w:val="24"/>
              </w:rPr>
              <w:t xml:space="preserve"> </w:t>
            </w:r>
            <w:r w:rsidR="00281C2C" w:rsidRPr="00CE4471">
              <w:rPr>
                <w:rFonts w:ascii="Book Antiqua" w:hAnsi="Book Antiqua" w:cs="Times New Roman"/>
                <w:color w:val="000000" w:themeColor="text1"/>
                <w:sz w:val="24"/>
                <w:szCs w:val="24"/>
              </w:rPr>
              <w:t xml:space="preserve">histogram statistics, </w:t>
            </w:r>
            <w:r w:rsidR="00F636B0" w:rsidRPr="00CE4471">
              <w:rPr>
                <w:rFonts w:ascii="Book Antiqua" w:hAnsi="Book Antiqua" w:cs="Times New Roman"/>
                <w:color w:val="000000" w:themeColor="text1"/>
                <w:sz w:val="24"/>
                <w:szCs w:val="24"/>
              </w:rPr>
              <w:t xml:space="preserve">size </w:t>
            </w:r>
            <w:r w:rsidR="00281C2C" w:rsidRPr="00CE4471">
              <w:rPr>
                <w:rFonts w:ascii="Book Antiqua" w:hAnsi="Book Antiqua" w:cs="Times New Roman"/>
                <w:color w:val="000000" w:themeColor="text1"/>
                <w:sz w:val="24"/>
                <w:szCs w:val="24"/>
              </w:rPr>
              <w:t xml:space="preserve">and shape-based features, </w:t>
            </w:r>
            <w:r w:rsidR="00F636B0" w:rsidRPr="00CE4471">
              <w:rPr>
                <w:rFonts w:ascii="Book Antiqua" w:hAnsi="Book Antiqua" w:cs="Times New Roman"/>
                <w:color w:val="000000" w:themeColor="text1"/>
                <w:sz w:val="24"/>
                <w:szCs w:val="24"/>
              </w:rPr>
              <w:t xml:space="preserve">texture </w:t>
            </w:r>
            <w:r w:rsidR="00281C2C" w:rsidRPr="00CE4471">
              <w:rPr>
                <w:rFonts w:ascii="Book Antiqua" w:hAnsi="Book Antiqua" w:cs="Times New Roman"/>
                <w:color w:val="000000" w:themeColor="text1"/>
                <w:sz w:val="24"/>
                <w:szCs w:val="24"/>
              </w:rPr>
              <w:t xml:space="preserve">features, and </w:t>
            </w:r>
            <w:r w:rsidR="00F636B0" w:rsidRPr="00CE4471">
              <w:rPr>
                <w:rFonts w:ascii="Book Antiqua" w:hAnsi="Book Antiqua" w:cs="Times New Roman"/>
                <w:color w:val="000000" w:themeColor="text1"/>
                <w:sz w:val="24"/>
                <w:szCs w:val="24"/>
              </w:rPr>
              <w:t xml:space="preserve">wavelet </w:t>
            </w:r>
            <w:r w:rsidR="00281C2C" w:rsidRPr="00CE4471">
              <w:rPr>
                <w:rFonts w:ascii="Book Antiqua" w:hAnsi="Book Antiqua" w:cs="Times New Roman"/>
                <w:color w:val="000000" w:themeColor="text1"/>
                <w:sz w:val="24"/>
                <w:szCs w:val="24"/>
              </w:rPr>
              <w:t>features</w:t>
            </w:r>
          </w:p>
        </w:tc>
        <w:tc>
          <w:tcPr>
            <w:tcW w:w="1082" w:type="pct"/>
          </w:tcPr>
          <w:p w14:paraId="7A9F766A" w14:textId="6D47539F"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The radiomics signature significantly associated with ESCC staging and yielded a better performance for discrimination of early and advanced stag</w:t>
            </w:r>
            <w:r w:rsidR="00F636B0" w:rsidRPr="00CE4471">
              <w:rPr>
                <w:rFonts w:ascii="Book Antiqua" w:hAnsi="Book Antiqua" w:cs="Times New Roman"/>
                <w:color w:val="000000" w:themeColor="text1"/>
                <w:sz w:val="24"/>
                <w:szCs w:val="24"/>
              </w:rPr>
              <w:t>e ESCC compared to tumor volume</w:t>
            </w:r>
          </w:p>
        </w:tc>
        <w:tc>
          <w:tcPr>
            <w:tcW w:w="647" w:type="pct"/>
          </w:tcPr>
          <w:p w14:paraId="006C52ED" w14:textId="2CCBCACC" w:rsidR="00281C2C" w:rsidRPr="00CE4471" w:rsidRDefault="00F46886"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[19]</w:t>
            </w:r>
          </w:p>
        </w:tc>
      </w:tr>
      <w:tr w:rsidR="00195719" w:rsidRPr="00CE4471" w14:paraId="2F6D75CB" w14:textId="56B5FD3A" w:rsidTr="00F95BB8">
        <w:trPr>
          <w:trHeight w:val="394"/>
        </w:trPr>
        <w:tc>
          <w:tcPr>
            <w:tcW w:w="5000" w:type="pct"/>
            <w:gridSpan w:val="5"/>
          </w:tcPr>
          <w:p w14:paraId="1EC07D94" w14:textId="5DD69A36" w:rsidR="00195719" w:rsidRPr="00CE4471" w:rsidRDefault="00195719"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i/>
                <w:iCs/>
                <w:color w:val="000000" w:themeColor="text1"/>
                <w:sz w:val="24"/>
                <w:szCs w:val="24"/>
              </w:rPr>
              <w:t>Gastric disease</w:t>
            </w:r>
          </w:p>
        </w:tc>
      </w:tr>
      <w:tr w:rsidR="007A5784" w:rsidRPr="00CE4471" w14:paraId="552C3CD4" w14:textId="599E5E19" w:rsidTr="00F95BB8">
        <w:tc>
          <w:tcPr>
            <w:tcW w:w="1039" w:type="pct"/>
          </w:tcPr>
          <w:p w14:paraId="154CBECC" w14:textId="43AFE9E5"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GC</w:t>
            </w:r>
          </w:p>
        </w:tc>
        <w:tc>
          <w:tcPr>
            <w:tcW w:w="858" w:type="pct"/>
          </w:tcPr>
          <w:p w14:paraId="09083206" w14:textId="77777777"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MRI</w:t>
            </w:r>
          </w:p>
        </w:tc>
        <w:tc>
          <w:tcPr>
            <w:tcW w:w="1374" w:type="pct"/>
          </w:tcPr>
          <w:p w14:paraId="1A73B772" w14:textId="2FB179DD" w:rsidR="00281C2C" w:rsidRPr="00CE4471" w:rsidRDefault="00281C2C">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Entropy</w:t>
            </w:r>
            <w:r w:rsidR="00195719" w:rsidRPr="00CE4471">
              <w:rPr>
                <w:rFonts w:ascii="Book Antiqua" w:eastAsia="宋体" w:hAnsi="Book Antiqua" w:cs="宋体"/>
                <w:color w:val="000000" w:themeColor="text1"/>
                <w:sz w:val="24"/>
                <w:szCs w:val="24"/>
              </w:rPr>
              <w:t>-</w:t>
            </w:r>
            <w:r w:rsidRPr="00CE4471">
              <w:rPr>
                <w:rFonts w:ascii="Book Antiqua" w:hAnsi="Book Antiqua" w:cs="Times New Roman"/>
                <w:color w:val="000000" w:themeColor="text1"/>
                <w:sz w:val="24"/>
                <w:szCs w:val="24"/>
              </w:rPr>
              <w:t xml:space="preserve">related parameters based on ADC maps including: (1) </w:t>
            </w:r>
            <w:r w:rsidR="00C1293D" w:rsidRPr="00CE4471">
              <w:rPr>
                <w:rFonts w:ascii="Book Antiqua" w:hAnsi="Book Antiqua" w:cs="Times New Roman"/>
                <w:color w:val="000000" w:themeColor="text1"/>
                <w:sz w:val="24"/>
                <w:szCs w:val="24"/>
              </w:rPr>
              <w:t>First</w:t>
            </w:r>
            <w:r w:rsidR="00195719" w:rsidRPr="00CE4471">
              <w:rPr>
                <w:rFonts w:ascii="Book Antiqua" w:eastAsia="宋体" w:hAnsi="Book Antiqua" w:cs="宋体"/>
                <w:color w:val="000000" w:themeColor="text1"/>
                <w:sz w:val="24"/>
                <w:szCs w:val="24"/>
              </w:rPr>
              <w:t>-</w:t>
            </w:r>
            <w:r w:rsidRPr="00CE4471">
              <w:rPr>
                <w:rFonts w:ascii="Book Antiqua" w:hAnsi="Book Antiqua" w:cs="Times New Roman"/>
                <w:color w:val="000000" w:themeColor="text1"/>
                <w:sz w:val="24"/>
                <w:szCs w:val="24"/>
              </w:rPr>
              <w:t>order entropy; (2</w:t>
            </w:r>
            <w:r w:rsidRPr="00CE4471">
              <w:rPr>
                <w:rFonts w:ascii="Book Antiqua" w:hAnsi="Book Antiqua" w:cs="Book Antiqua"/>
                <w:color w:val="000000" w:themeColor="text1"/>
                <w:sz w:val="24"/>
                <w:szCs w:val="24"/>
              </w:rPr>
              <w:t>–</w:t>
            </w:r>
            <w:r w:rsidRPr="00CE4471">
              <w:rPr>
                <w:rFonts w:ascii="Book Antiqua" w:hAnsi="Book Antiqua" w:cs="Times New Roman"/>
                <w:color w:val="000000" w:themeColor="text1"/>
                <w:sz w:val="24"/>
                <w:szCs w:val="24"/>
              </w:rPr>
              <w:t>5) second</w:t>
            </w:r>
            <w:r w:rsidR="00195719" w:rsidRPr="00CE4471">
              <w:rPr>
                <w:rFonts w:ascii="Book Antiqua" w:eastAsia="宋体" w:hAnsi="Book Antiqua" w:cs="宋体"/>
                <w:color w:val="000000" w:themeColor="text1"/>
                <w:sz w:val="24"/>
                <w:szCs w:val="24"/>
              </w:rPr>
              <w:t>-</w:t>
            </w:r>
            <w:r w:rsidRPr="00CE4471">
              <w:rPr>
                <w:rFonts w:ascii="Book Antiqua" w:hAnsi="Book Antiqua" w:cs="Times New Roman"/>
                <w:color w:val="000000" w:themeColor="text1"/>
                <w:sz w:val="24"/>
                <w:szCs w:val="24"/>
              </w:rPr>
              <w:t>order entropies, including entropy(H)</w:t>
            </w:r>
            <w:r w:rsidRPr="00CE4471">
              <w:rPr>
                <w:rFonts w:ascii="Book Antiqua" w:hAnsi="Book Antiqua" w:cs="Times New Roman"/>
                <w:bCs/>
                <w:color w:val="000000" w:themeColor="text1"/>
                <w:sz w:val="24"/>
                <w:szCs w:val="24"/>
                <w:vertAlign w:val="subscript"/>
              </w:rPr>
              <w:t>0</w:t>
            </w:r>
            <w:r w:rsidRPr="00CE4471">
              <w:rPr>
                <w:rFonts w:ascii="Book Antiqua" w:hAnsi="Book Antiqua" w:cs="Times New Roman"/>
                <w:color w:val="000000" w:themeColor="text1"/>
                <w:sz w:val="24"/>
                <w:szCs w:val="24"/>
              </w:rPr>
              <w:t>, entropy(H)</w:t>
            </w:r>
            <w:r w:rsidRPr="00CE4471">
              <w:rPr>
                <w:rFonts w:ascii="Book Antiqua" w:hAnsi="Book Antiqua" w:cs="Times New Roman"/>
                <w:bCs/>
                <w:color w:val="000000" w:themeColor="text1"/>
                <w:sz w:val="24"/>
                <w:szCs w:val="24"/>
                <w:vertAlign w:val="subscript"/>
              </w:rPr>
              <w:t>45</w:t>
            </w:r>
            <w:r w:rsidRPr="00CE4471">
              <w:rPr>
                <w:rFonts w:ascii="Book Antiqua" w:hAnsi="Book Antiqua" w:cs="Times New Roman"/>
                <w:color w:val="000000" w:themeColor="text1"/>
                <w:sz w:val="24"/>
                <w:szCs w:val="24"/>
              </w:rPr>
              <w:t>, entropy(H)</w:t>
            </w:r>
            <w:r w:rsidRPr="00CE4471">
              <w:rPr>
                <w:rFonts w:ascii="Book Antiqua" w:hAnsi="Book Antiqua" w:cs="Times New Roman"/>
                <w:bCs/>
                <w:color w:val="000000" w:themeColor="text1"/>
                <w:sz w:val="24"/>
                <w:szCs w:val="24"/>
                <w:vertAlign w:val="subscript"/>
              </w:rPr>
              <w:t>90</w:t>
            </w:r>
            <w:r w:rsidRPr="00CE4471">
              <w:rPr>
                <w:rFonts w:ascii="Book Antiqua" w:hAnsi="Book Antiqua" w:cs="Times New Roman"/>
                <w:color w:val="000000" w:themeColor="text1"/>
                <w:sz w:val="24"/>
                <w:szCs w:val="24"/>
              </w:rPr>
              <w:t>, and entropy(H)</w:t>
            </w:r>
            <w:r w:rsidRPr="00CE4471">
              <w:rPr>
                <w:rFonts w:ascii="Book Antiqua" w:hAnsi="Book Antiqua" w:cs="Times New Roman"/>
                <w:bCs/>
                <w:color w:val="000000" w:themeColor="text1"/>
                <w:sz w:val="24"/>
                <w:szCs w:val="24"/>
                <w:vertAlign w:val="subscript"/>
              </w:rPr>
              <w:t>135</w:t>
            </w:r>
            <w:r w:rsidRPr="00CE4471">
              <w:rPr>
                <w:rFonts w:ascii="Book Antiqua" w:hAnsi="Book Antiqua" w:cs="Times New Roman"/>
                <w:color w:val="000000" w:themeColor="text1"/>
                <w:sz w:val="24"/>
                <w:szCs w:val="24"/>
              </w:rPr>
              <w:t xml:space="preserve">; (6) </w:t>
            </w:r>
            <w:r w:rsidRPr="00CE4471">
              <w:rPr>
                <w:rFonts w:ascii="Book Antiqua" w:hAnsi="Book Antiqua" w:cs="Times New Roman"/>
                <w:color w:val="000000" w:themeColor="text1"/>
                <w:sz w:val="24"/>
                <w:szCs w:val="24"/>
              </w:rPr>
              <w:lastRenderedPageBreak/>
              <w:t>entropy(H)</w:t>
            </w:r>
            <w:r w:rsidRPr="00CE4471">
              <w:rPr>
                <w:rFonts w:ascii="Book Antiqua" w:hAnsi="Book Antiqua" w:cs="Times New Roman"/>
                <w:bCs/>
                <w:color w:val="000000" w:themeColor="text1"/>
                <w:sz w:val="24"/>
                <w:szCs w:val="24"/>
                <w:vertAlign w:val="subscript"/>
              </w:rPr>
              <w:t>mean</w:t>
            </w:r>
            <w:r w:rsidRPr="00CE4471">
              <w:rPr>
                <w:rFonts w:ascii="Book Antiqua" w:hAnsi="Book Antiqua" w:cs="Times New Roman"/>
                <w:color w:val="000000" w:themeColor="text1"/>
                <w:sz w:val="24"/>
                <w:szCs w:val="24"/>
              </w:rPr>
              <w:t>; and (7) entropy(H)</w:t>
            </w:r>
            <w:r w:rsidRPr="00CE4471">
              <w:rPr>
                <w:rFonts w:ascii="Book Antiqua" w:hAnsi="Book Antiqua" w:cs="Times New Roman"/>
                <w:bCs/>
                <w:color w:val="000000" w:themeColor="text1"/>
                <w:sz w:val="24"/>
                <w:szCs w:val="24"/>
                <w:vertAlign w:val="subscript"/>
              </w:rPr>
              <w:t>range</w:t>
            </w:r>
          </w:p>
        </w:tc>
        <w:tc>
          <w:tcPr>
            <w:tcW w:w="1082" w:type="pct"/>
          </w:tcPr>
          <w:p w14:paraId="7B18CA03" w14:textId="77777777" w:rsidR="00C1293D"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All the entropy-related parameters showed significant differences in gastric cancers at different T, N, and overall stages, as well as at different status</w:t>
            </w:r>
            <w:r w:rsidR="00C1293D" w:rsidRPr="00CE4471">
              <w:rPr>
                <w:rFonts w:ascii="Book Antiqua" w:hAnsi="Book Antiqua" w:cs="Times New Roman"/>
                <w:color w:val="000000" w:themeColor="text1"/>
                <w:sz w:val="24"/>
                <w:szCs w:val="24"/>
              </w:rPr>
              <w:t>es</w:t>
            </w:r>
            <w:r w:rsidRPr="00CE4471">
              <w:rPr>
                <w:rFonts w:ascii="Book Antiqua" w:hAnsi="Book Antiqua" w:cs="Times New Roman"/>
                <w:color w:val="000000" w:themeColor="text1"/>
                <w:sz w:val="24"/>
                <w:szCs w:val="24"/>
              </w:rPr>
              <w:t xml:space="preserve"> of vascular invasion</w:t>
            </w:r>
          </w:p>
          <w:p w14:paraId="1DAEC79B" w14:textId="469CE1BC"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Entropy, entropy(H)</w:t>
            </w:r>
            <w:r w:rsidRPr="00CE4471">
              <w:rPr>
                <w:rFonts w:ascii="Book Antiqua" w:hAnsi="Book Antiqua" w:cs="Times New Roman"/>
                <w:bCs/>
                <w:color w:val="000000" w:themeColor="text1"/>
                <w:sz w:val="24"/>
                <w:szCs w:val="24"/>
                <w:vertAlign w:val="subscript"/>
              </w:rPr>
              <w:t>0</w:t>
            </w:r>
            <w:r w:rsidRPr="00CE4471">
              <w:rPr>
                <w:rFonts w:ascii="Book Antiqua" w:hAnsi="Book Antiqua" w:cs="Times New Roman"/>
                <w:color w:val="000000" w:themeColor="text1"/>
                <w:sz w:val="24"/>
                <w:szCs w:val="24"/>
              </w:rPr>
              <w:t>, entropy(H)</w:t>
            </w:r>
            <w:r w:rsidRPr="00CE4471">
              <w:rPr>
                <w:rFonts w:ascii="Book Antiqua" w:hAnsi="Book Antiqua" w:cs="Times New Roman"/>
                <w:bCs/>
                <w:color w:val="000000" w:themeColor="text1"/>
                <w:sz w:val="24"/>
                <w:szCs w:val="24"/>
                <w:vertAlign w:val="subscript"/>
              </w:rPr>
              <w:t>45</w:t>
            </w:r>
            <w:r w:rsidRPr="00CE4471">
              <w:rPr>
                <w:rFonts w:ascii="Book Antiqua" w:hAnsi="Book Antiqua" w:cs="Times New Roman"/>
                <w:color w:val="000000" w:themeColor="text1"/>
                <w:sz w:val="24"/>
                <w:szCs w:val="24"/>
              </w:rPr>
              <w:t>, and entropy(H)</w:t>
            </w:r>
            <w:r w:rsidRPr="00CE4471">
              <w:rPr>
                <w:rFonts w:ascii="Book Antiqua" w:hAnsi="Book Antiqua" w:cs="Times New Roman"/>
                <w:bCs/>
                <w:color w:val="000000" w:themeColor="text1"/>
                <w:sz w:val="24"/>
                <w:szCs w:val="24"/>
                <w:vertAlign w:val="subscript"/>
              </w:rPr>
              <w:t>90</w:t>
            </w:r>
            <w:r w:rsidRPr="00CE4471">
              <w:rPr>
                <w:rFonts w:ascii="Book Antiqua" w:hAnsi="Book Antiqua" w:cs="Times New Roman"/>
                <w:color w:val="000000" w:themeColor="text1"/>
                <w:sz w:val="24"/>
                <w:szCs w:val="24"/>
              </w:rPr>
              <w:t xml:space="preserve">, showed significant differences between gastric cancers with </w:t>
            </w:r>
            <w:r w:rsidR="00830D19" w:rsidRPr="00CE4471">
              <w:rPr>
                <w:rFonts w:ascii="Book Antiqua" w:hAnsi="Book Antiqua" w:cs="Times New Roman"/>
                <w:color w:val="000000" w:themeColor="text1"/>
                <w:sz w:val="24"/>
                <w:szCs w:val="24"/>
              </w:rPr>
              <w:t>and without perineural invasion</w:t>
            </w:r>
          </w:p>
        </w:tc>
        <w:tc>
          <w:tcPr>
            <w:tcW w:w="647" w:type="pct"/>
          </w:tcPr>
          <w:p w14:paraId="2B8CBBED" w14:textId="79280468" w:rsidR="00281C2C" w:rsidRPr="00CE4471" w:rsidRDefault="00195719"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[35]</w:t>
            </w:r>
          </w:p>
        </w:tc>
      </w:tr>
      <w:tr w:rsidR="007A5784" w:rsidRPr="00CE4471" w14:paraId="48F303BA" w14:textId="51123A94" w:rsidTr="00F95BB8">
        <w:tc>
          <w:tcPr>
            <w:tcW w:w="1039" w:type="pct"/>
          </w:tcPr>
          <w:p w14:paraId="1D2681B6" w14:textId="77777777"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GC</w:t>
            </w:r>
          </w:p>
        </w:tc>
        <w:tc>
          <w:tcPr>
            <w:tcW w:w="858" w:type="pct"/>
          </w:tcPr>
          <w:p w14:paraId="782B4A79" w14:textId="77777777"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374" w:type="pct"/>
          </w:tcPr>
          <w:p w14:paraId="65CE5FDC" w14:textId="1E4D1E6C"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Mean</w:t>
            </w:r>
            <w:r w:rsidR="00090E1D" w:rsidRPr="00CE4471">
              <w:rPr>
                <w:rFonts w:ascii="Book Antiqua" w:hAnsi="Book Antiqua" w:cs="Times New Roman"/>
                <w:color w:val="000000" w:themeColor="text1"/>
                <w:sz w:val="24"/>
                <w:szCs w:val="24"/>
              </w:rPr>
              <w:t xml:space="preserve">; maximum </w:t>
            </w:r>
            <w:r w:rsidRPr="00CE4471">
              <w:rPr>
                <w:rFonts w:ascii="Book Antiqua" w:hAnsi="Book Antiqua" w:cs="Times New Roman"/>
                <w:color w:val="000000" w:themeColor="text1"/>
                <w:sz w:val="24"/>
                <w:szCs w:val="24"/>
              </w:rPr>
              <w:t>frequency</w:t>
            </w:r>
            <w:r w:rsidR="00090E1D" w:rsidRPr="00CE4471">
              <w:rPr>
                <w:rFonts w:ascii="Book Antiqua" w:hAnsi="Book Antiqua" w:cs="Times New Roman"/>
                <w:color w:val="000000" w:themeColor="text1"/>
                <w:sz w:val="24"/>
                <w:szCs w:val="24"/>
              </w:rPr>
              <w:t>; mode; skewness; kurtosis; entropy</w:t>
            </w:r>
          </w:p>
        </w:tc>
        <w:tc>
          <w:tcPr>
            <w:tcW w:w="1082" w:type="pct"/>
          </w:tcPr>
          <w:p w14:paraId="2698A4B2" w14:textId="0B8CC9F5"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Maximum frequency in the arterial phase and mean, maximum frequency, mode in the venous phase correlated positively wit</w:t>
            </w:r>
            <w:r w:rsidR="00090E1D" w:rsidRPr="00CE4471">
              <w:rPr>
                <w:rFonts w:ascii="Book Antiqua" w:hAnsi="Book Antiqua" w:cs="Times New Roman"/>
                <w:color w:val="000000" w:themeColor="text1"/>
                <w:sz w:val="24"/>
                <w:szCs w:val="24"/>
              </w:rPr>
              <w:t xml:space="preserve">h T, N, and overall stage of GC; entropy </w:t>
            </w:r>
            <w:r w:rsidRPr="00CE4471">
              <w:rPr>
                <w:rFonts w:ascii="Book Antiqua" w:hAnsi="Book Antiqua" w:cs="Times New Roman"/>
                <w:color w:val="000000" w:themeColor="text1"/>
                <w:sz w:val="24"/>
                <w:szCs w:val="24"/>
              </w:rPr>
              <w:t>in the venous phase also correlated posi</w:t>
            </w:r>
            <w:r w:rsidR="00090E1D" w:rsidRPr="00CE4471">
              <w:rPr>
                <w:rFonts w:ascii="Book Antiqua" w:hAnsi="Book Antiqua" w:cs="Times New Roman"/>
                <w:color w:val="000000" w:themeColor="text1"/>
                <w:sz w:val="24"/>
                <w:szCs w:val="24"/>
              </w:rPr>
              <w:t>tively with N and overall stage;</w:t>
            </w:r>
            <w:r w:rsidR="00C1293D" w:rsidRPr="00CE4471">
              <w:rPr>
                <w:rFonts w:ascii="Book Antiqua" w:hAnsi="Book Antiqua" w:cs="Times New Roman"/>
                <w:color w:val="000000" w:themeColor="text1"/>
                <w:sz w:val="24"/>
                <w:szCs w:val="24"/>
              </w:rPr>
              <w:t xml:space="preserve"> </w:t>
            </w:r>
            <w:r w:rsidR="00090E1D" w:rsidRPr="00CE4471">
              <w:rPr>
                <w:rFonts w:ascii="Book Antiqua" w:hAnsi="Book Antiqua" w:cs="Times New Roman"/>
                <w:color w:val="000000" w:themeColor="text1"/>
                <w:sz w:val="24"/>
                <w:szCs w:val="24"/>
              </w:rPr>
              <w:t xml:space="preserve">skewness </w:t>
            </w:r>
            <w:r w:rsidRPr="00CE4471">
              <w:rPr>
                <w:rFonts w:ascii="Book Antiqua" w:hAnsi="Book Antiqua" w:cs="Times New Roman"/>
                <w:color w:val="000000" w:themeColor="text1"/>
                <w:sz w:val="24"/>
                <w:szCs w:val="24"/>
              </w:rPr>
              <w:t xml:space="preserve">in the arterial phase had the highest AUC of 0.822 in </w:t>
            </w:r>
            <w:r w:rsidRPr="00CE4471">
              <w:rPr>
                <w:rFonts w:ascii="Book Antiqua" w:hAnsi="Book Antiqua" w:cs="Times New Roman"/>
                <w:color w:val="000000" w:themeColor="text1"/>
                <w:sz w:val="24"/>
                <w:szCs w:val="24"/>
              </w:rPr>
              <w:lastRenderedPageBreak/>
              <w:t>iden</w:t>
            </w:r>
            <w:r w:rsidR="00090E1D" w:rsidRPr="00CE4471">
              <w:rPr>
                <w:rFonts w:ascii="Book Antiqua" w:hAnsi="Book Antiqua" w:cs="Times New Roman"/>
                <w:color w:val="000000" w:themeColor="text1"/>
                <w:sz w:val="24"/>
                <w:szCs w:val="24"/>
              </w:rPr>
              <w:t>tifying early from advanced GCs</w:t>
            </w:r>
          </w:p>
        </w:tc>
        <w:tc>
          <w:tcPr>
            <w:tcW w:w="647" w:type="pct"/>
          </w:tcPr>
          <w:p w14:paraId="435E248B" w14:textId="42D95C3A" w:rsidR="00281C2C" w:rsidRPr="00CE4471" w:rsidRDefault="00625F52"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[34]</w:t>
            </w:r>
          </w:p>
        </w:tc>
      </w:tr>
      <w:tr w:rsidR="000630EB" w:rsidRPr="00CE4471" w14:paraId="397A3FE4" w14:textId="0DACCE1A" w:rsidTr="00F95BB8">
        <w:trPr>
          <w:trHeight w:val="336"/>
        </w:trPr>
        <w:tc>
          <w:tcPr>
            <w:tcW w:w="5000" w:type="pct"/>
            <w:gridSpan w:val="5"/>
          </w:tcPr>
          <w:p w14:paraId="396B7A9C" w14:textId="38B9E921" w:rsidR="000630EB" w:rsidRPr="00CE4471" w:rsidRDefault="000630EB"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
                <w:bCs/>
                <w:i/>
                <w:iCs/>
                <w:color w:val="000000" w:themeColor="text1"/>
                <w:sz w:val="24"/>
                <w:szCs w:val="24"/>
              </w:rPr>
              <w:lastRenderedPageBreak/>
              <w:t>Hepatic disease</w:t>
            </w:r>
          </w:p>
        </w:tc>
      </w:tr>
      <w:tr w:rsidR="007A5784" w:rsidRPr="00CE4471" w14:paraId="1DA9E386" w14:textId="6B4B913B" w:rsidTr="00F95BB8">
        <w:trPr>
          <w:trHeight w:val="1277"/>
        </w:trPr>
        <w:tc>
          <w:tcPr>
            <w:tcW w:w="1039" w:type="pct"/>
          </w:tcPr>
          <w:p w14:paraId="21F1D05E" w14:textId="063B9971"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Hepatic </w:t>
            </w:r>
            <w:r w:rsidR="000630EB" w:rsidRPr="00CE4471">
              <w:rPr>
                <w:rFonts w:ascii="Book Antiqua" w:hAnsi="Book Antiqua" w:cs="Times New Roman"/>
                <w:color w:val="000000" w:themeColor="text1"/>
                <w:sz w:val="24"/>
                <w:szCs w:val="24"/>
              </w:rPr>
              <w:t>fibrosis</w:t>
            </w:r>
          </w:p>
        </w:tc>
        <w:tc>
          <w:tcPr>
            <w:tcW w:w="858" w:type="pct"/>
          </w:tcPr>
          <w:p w14:paraId="4CD70D24" w14:textId="77777777"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374" w:type="pct"/>
          </w:tcPr>
          <w:p w14:paraId="224F27FC" w14:textId="332C7B9E" w:rsidR="00281C2C" w:rsidRPr="00CE4471" w:rsidRDefault="00C1293D"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Mean </w:t>
            </w:r>
            <w:r w:rsidR="00281C2C" w:rsidRPr="00CE4471">
              <w:rPr>
                <w:rFonts w:ascii="Book Antiqua" w:hAnsi="Book Antiqua" w:cs="Times New Roman"/>
                <w:color w:val="000000" w:themeColor="text1"/>
                <w:sz w:val="24"/>
                <w:szCs w:val="24"/>
              </w:rPr>
              <w:t>gray-level intensity</w:t>
            </w:r>
            <w:r w:rsidR="00625F52" w:rsidRPr="00CE4471">
              <w:rPr>
                <w:rFonts w:ascii="Book Antiqua" w:hAnsi="Book Antiqua" w:cs="Times New Roman"/>
                <w:color w:val="000000" w:themeColor="text1"/>
                <w:sz w:val="24"/>
                <w:szCs w:val="24"/>
              </w:rPr>
              <w:t>; entropy; kurtosis; skewness</w:t>
            </w:r>
          </w:p>
        </w:tc>
        <w:tc>
          <w:tcPr>
            <w:tcW w:w="1082" w:type="pct"/>
          </w:tcPr>
          <w:p w14:paraId="7783FDBB" w14:textId="4C8F3E67" w:rsidR="00281C2C" w:rsidRPr="00CE4471" w:rsidRDefault="00C1293D"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Mean </w:t>
            </w:r>
            <w:r w:rsidR="00281C2C" w:rsidRPr="00CE4471">
              <w:rPr>
                <w:rFonts w:ascii="Book Antiqua" w:hAnsi="Book Antiqua" w:cs="Times New Roman"/>
                <w:color w:val="000000" w:themeColor="text1"/>
                <w:sz w:val="24"/>
                <w:szCs w:val="24"/>
              </w:rPr>
              <w:t>gray-level intensity, mean</w:t>
            </w:r>
            <w:r w:rsidRPr="00CE4471">
              <w:rPr>
                <w:rFonts w:ascii="Book Antiqua" w:hAnsi="Book Antiqua" w:cs="Times New Roman"/>
                <w:color w:val="000000" w:themeColor="text1"/>
                <w:sz w:val="24"/>
                <w:szCs w:val="24"/>
              </w:rPr>
              <w:t>,</w:t>
            </w:r>
            <w:r w:rsidR="00281C2C" w:rsidRPr="00CE4471">
              <w:rPr>
                <w:rFonts w:ascii="Book Antiqua" w:hAnsi="Book Antiqua" w:cs="Times New Roman"/>
                <w:color w:val="000000" w:themeColor="text1"/>
                <w:sz w:val="24"/>
                <w:szCs w:val="24"/>
              </w:rPr>
              <w:t xml:space="preserve"> and entropy </w:t>
            </w:r>
            <w:r w:rsidR="00625F52" w:rsidRPr="00CE4471">
              <w:rPr>
                <w:rFonts w:ascii="Book Antiqua" w:hAnsi="Book Antiqua" w:cs="Times New Roman"/>
                <w:color w:val="000000" w:themeColor="text1"/>
                <w:sz w:val="24"/>
                <w:szCs w:val="24"/>
              </w:rPr>
              <w:t xml:space="preserve">increased with fibrosis stage; kurtosis </w:t>
            </w:r>
            <w:r w:rsidR="00281C2C" w:rsidRPr="00CE4471">
              <w:rPr>
                <w:rFonts w:ascii="Book Antiqua" w:hAnsi="Book Antiqua" w:cs="Times New Roman"/>
                <w:color w:val="000000" w:themeColor="text1"/>
                <w:sz w:val="24"/>
                <w:szCs w:val="24"/>
              </w:rPr>
              <w:t>and skewness dec</w:t>
            </w:r>
            <w:r w:rsidR="00625F52" w:rsidRPr="00CE4471">
              <w:rPr>
                <w:rFonts w:ascii="Book Antiqua" w:hAnsi="Book Antiqua" w:cs="Times New Roman"/>
                <w:color w:val="000000" w:themeColor="text1"/>
                <w:sz w:val="24"/>
                <w:szCs w:val="24"/>
              </w:rPr>
              <w:t>reased with increasing fibrosis</w:t>
            </w:r>
          </w:p>
        </w:tc>
        <w:tc>
          <w:tcPr>
            <w:tcW w:w="647" w:type="pct"/>
          </w:tcPr>
          <w:p w14:paraId="4D0F671D" w14:textId="4F7470A8" w:rsidR="00281C2C" w:rsidRPr="00CE4471" w:rsidRDefault="00625F52"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[43]</w:t>
            </w:r>
          </w:p>
        </w:tc>
      </w:tr>
      <w:tr w:rsidR="00625F52" w:rsidRPr="00CE4471" w14:paraId="2D9FC48F" w14:textId="62F3A5EA" w:rsidTr="00F95BB8">
        <w:trPr>
          <w:trHeight w:val="430"/>
        </w:trPr>
        <w:tc>
          <w:tcPr>
            <w:tcW w:w="1" w:type="pct"/>
            <w:gridSpan w:val="5"/>
          </w:tcPr>
          <w:p w14:paraId="3830EECE" w14:textId="5BCAFD1F" w:rsidR="00625F52" w:rsidRPr="00CE4471" w:rsidRDefault="00625F52"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i/>
                <w:iCs/>
                <w:color w:val="000000" w:themeColor="text1"/>
                <w:sz w:val="24"/>
                <w:szCs w:val="24"/>
              </w:rPr>
              <w:t>Pancreatic disease</w:t>
            </w:r>
          </w:p>
        </w:tc>
      </w:tr>
      <w:tr w:rsidR="007A5784" w:rsidRPr="00CE4471" w14:paraId="3ADFA7B4" w14:textId="484624C9" w:rsidTr="00F95BB8">
        <w:tc>
          <w:tcPr>
            <w:tcW w:w="1039" w:type="pct"/>
          </w:tcPr>
          <w:p w14:paraId="65447F28" w14:textId="21EC357A" w:rsidR="00281C2C" w:rsidRPr="00CE4471" w:rsidRDefault="00625F52"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PNET</w:t>
            </w:r>
          </w:p>
        </w:tc>
        <w:tc>
          <w:tcPr>
            <w:tcW w:w="858" w:type="pct"/>
          </w:tcPr>
          <w:p w14:paraId="18147D8F" w14:textId="77777777"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374" w:type="pct"/>
          </w:tcPr>
          <w:p w14:paraId="3B831084" w14:textId="30A4A0FA"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Positive pixels</w:t>
            </w:r>
            <w:r w:rsidR="00625F52" w:rsidRPr="00CE4471">
              <w:rPr>
                <w:rFonts w:ascii="Book Antiqua" w:hAnsi="Book Antiqua" w:cs="Times New Roman"/>
                <w:color w:val="000000" w:themeColor="text1"/>
                <w:sz w:val="24"/>
                <w:szCs w:val="24"/>
              </w:rPr>
              <w:t>; SD; kurtosis; skewness; entropy</w:t>
            </w:r>
          </w:p>
        </w:tc>
        <w:tc>
          <w:tcPr>
            <w:tcW w:w="1082" w:type="pct"/>
          </w:tcPr>
          <w:p w14:paraId="2E1D735E" w14:textId="72D52344"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Entropy was predictive of Grade</w:t>
            </w:r>
            <w:r w:rsidR="00C1293D" w:rsidRPr="00CE4471">
              <w:rPr>
                <w:rFonts w:ascii="Book Antiqua" w:hAnsi="Book Antiqua" w:cs="Times New Roman"/>
                <w:color w:val="000000" w:themeColor="text1"/>
                <w:sz w:val="24"/>
                <w:szCs w:val="24"/>
              </w:rPr>
              <w:t>s</w:t>
            </w:r>
            <w:r w:rsidRPr="00CE4471">
              <w:rPr>
                <w:rFonts w:ascii="Book Antiqua" w:hAnsi="Book Antiqua" w:cs="Times New Roman"/>
                <w:color w:val="000000" w:themeColor="text1"/>
                <w:sz w:val="24"/>
                <w:szCs w:val="24"/>
              </w:rPr>
              <w:t xml:space="preserve"> 2 and 3 tumors with an accuracy rate for classify</w:t>
            </w:r>
            <w:r w:rsidR="00625F52" w:rsidRPr="00CE4471">
              <w:rPr>
                <w:rFonts w:ascii="Book Antiqua" w:hAnsi="Book Antiqua" w:cs="Times New Roman"/>
                <w:color w:val="000000" w:themeColor="text1"/>
                <w:sz w:val="24"/>
                <w:szCs w:val="24"/>
              </w:rPr>
              <w:t xml:space="preserve">ing G1, G2, </w:t>
            </w:r>
            <w:r w:rsidR="00C1293D" w:rsidRPr="00CE4471">
              <w:rPr>
                <w:rFonts w:ascii="Book Antiqua" w:hAnsi="Book Antiqua" w:cs="Times New Roman"/>
                <w:color w:val="000000" w:themeColor="text1"/>
                <w:sz w:val="24"/>
                <w:szCs w:val="24"/>
              </w:rPr>
              <w:t xml:space="preserve">and </w:t>
            </w:r>
            <w:r w:rsidR="00625F52" w:rsidRPr="00CE4471">
              <w:rPr>
                <w:rFonts w:ascii="Book Antiqua" w:hAnsi="Book Antiqua" w:cs="Times New Roman"/>
                <w:color w:val="000000" w:themeColor="text1"/>
                <w:sz w:val="24"/>
                <w:szCs w:val="24"/>
              </w:rPr>
              <w:t>G3 tumors of 79. 3%</w:t>
            </w:r>
          </w:p>
        </w:tc>
        <w:tc>
          <w:tcPr>
            <w:tcW w:w="647" w:type="pct"/>
          </w:tcPr>
          <w:p w14:paraId="45FE0597" w14:textId="0E39517A" w:rsidR="00281C2C" w:rsidRPr="00CE4471" w:rsidRDefault="00625F52"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[53]</w:t>
            </w:r>
          </w:p>
        </w:tc>
      </w:tr>
      <w:tr w:rsidR="007A5784" w:rsidRPr="00CE4471" w14:paraId="621A6B3B" w14:textId="3D295224" w:rsidTr="00F95BB8">
        <w:tc>
          <w:tcPr>
            <w:tcW w:w="1039" w:type="pct"/>
          </w:tcPr>
          <w:p w14:paraId="313173F7" w14:textId="77777777"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PNET</w:t>
            </w:r>
          </w:p>
        </w:tc>
        <w:tc>
          <w:tcPr>
            <w:tcW w:w="858" w:type="pct"/>
          </w:tcPr>
          <w:p w14:paraId="51388D2D" w14:textId="77777777"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374" w:type="pct"/>
          </w:tcPr>
          <w:p w14:paraId="0FC96EE5" w14:textId="2E59E5BD" w:rsidR="00281C2C" w:rsidRPr="00CE4471" w:rsidRDefault="00C1293D"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Mean </w:t>
            </w:r>
            <w:r w:rsidR="00AB30EB" w:rsidRPr="00CE4471">
              <w:rPr>
                <w:rFonts w:ascii="Book Antiqua" w:hAnsi="Book Antiqua" w:cs="Times New Roman"/>
                <w:color w:val="000000" w:themeColor="text1"/>
                <w:sz w:val="24"/>
                <w:szCs w:val="24"/>
              </w:rPr>
              <w:t>value; variance; skewness; kurtosis; entropy</w:t>
            </w:r>
          </w:p>
        </w:tc>
        <w:tc>
          <w:tcPr>
            <w:tcW w:w="1082" w:type="pct"/>
          </w:tcPr>
          <w:p w14:paraId="24837489" w14:textId="30ADD4B8" w:rsidR="00281C2C" w:rsidRPr="00CE4471" w:rsidRDefault="00281C2C">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Kurtosis was significantly different among the three G groups, giving </w:t>
            </w:r>
            <w:r w:rsidR="00C1293D" w:rsidRPr="00CE4471">
              <w:rPr>
                <w:rFonts w:ascii="Book Antiqua" w:hAnsi="Book Antiqua" w:cs="Times New Roman"/>
                <w:color w:val="000000" w:themeColor="text1"/>
                <w:sz w:val="24"/>
                <w:szCs w:val="24"/>
              </w:rPr>
              <w:t xml:space="preserve">an </w:t>
            </w:r>
            <w:r w:rsidRPr="00CE4471">
              <w:rPr>
                <w:rFonts w:ascii="Book Antiqua" w:hAnsi="Book Antiqua" w:cs="Times New Roman"/>
                <w:color w:val="000000" w:themeColor="text1"/>
                <w:sz w:val="24"/>
                <w:szCs w:val="24"/>
              </w:rPr>
              <w:t>AUC value of 0.924</w:t>
            </w:r>
            <w:r w:rsidR="00BD4359" w:rsidRPr="00CE4471">
              <w:rPr>
                <w:rFonts w:ascii="Book Antiqua" w:hAnsi="Book Antiqua" w:cs="Times New Roman"/>
                <w:color w:val="000000" w:themeColor="text1"/>
                <w:sz w:val="24"/>
                <w:szCs w:val="24"/>
              </w:rPr>
              <w:t xml:space="preserve"> for the diagnosis of G3 with a </w:t>
            </w:r>
            <w:r w:rsidRPr="00CE4471">
              <w:rPr>
                <w:rFonts w:ascii="Book Antiqua" w:hAnsi="Book Antiqua" w:cs="Times New Roman"/>
                <w:color w:val="000000" w:themeColor="text1"/>
                <w:sz w:val="24"/>
                <w:szCs w:val="24"/>
              </w:rPr>
              <w:t xml:space="preserve">sensitivity </w:t>
            </w:r>
            <w:r w:rsidRPr="00CE4471">
              <w:rPr>
                <w:rFonts w:ascii="Book Antiqua" w:hAnsi="Book Antiqua" w:cs="Times New Roman"/>
                <w:color w:val="000000" w:themeColor="text1"/>
                <w:sz w:val="24"/>
                <w:szCs w:val="24"/>
              </w:rPr>
              <w:lastRenderedPageBreak/>
              <w:t>and specifici</w:t>
            </w:r>
            <w:r w:rsidR="00BD4359" w:rsidRPr="00CE4471">
              <w:rPr>
                <w:rFonts w:ascii="Book Antiqua" w:hAnsi="Book Antiqua" w:cs="Times New Roman"/>
                <w:color w:val="000000" w:themeColor="text1"/>
                <w:sz w:val="24"/>
                <w:szCs w:val="24"/>
              </w:rPr>
              <w:t xml:space="preserve">ty of 82% and 85%, respectively; entropy </w:t>
            </w:r>
            <w:r w:rsidRPr="00CE4471">
              <w:rPr>
                <w:rFonts w:ascii="Book Antiqua" w:hAnsi="Book Antiqua" w:cs="Times New Roman"/>
                <w:color w:val="000000" w:themeColor="text1"/>
                <w:sz w:val="24"/>
                <w:szCs w:val="24"/>
              </w:rPr>
              <w:t>differed significantly between G1 and G3 and between G2 and G3 tumors</w:t>
            </w:r>
            <w:r w:rsidR="00C1293D" w:rsidRPr="00CE4471">
              <w:rPr>
                <w:rFonts w:ascii="Book Antiqua" w:hAnsi="Book Antiqua" w:cs="Times New Roman" w:hint="eastAsia"/>
                <w:color w:val="000000" w:themeColor="text1"/>
                <w:sz w:val="24"/>
                <w:szCs w:val="24"/>
              </w:rPr>
              <w:t>,</w:t>
            </w:r>
            <w:r w:rsidR="00C1293D"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 xml:space="preserve">giving </w:t>
            </w:r>
            <w:r w:rsidR="00C1293D" w:rsidRPr="00CE4471">
              <w:rPr>
                <w:rFonts w:ascii="Book Antiqua" w:hAnsi="Book Antiqua" w:cs="Times New Roman"/>
                <w:color w:val="000000" w:themeColor="text1"/>
                <w:sz w:val="24"/>
                <w:szCs w:val="24"/>
              </w:rPr>
              <w:t xml:space="preserve">an </w:t>
            </w:r>
            <w:r w:rsidRPr="00CE4471">
              <w:rPr>
                <w:rFonts w:ascii="Book Antiqua" w:hAnsi="Book Antiqua" w:cs="Times New Roman"/>
                <w:color w:val="000000" w:themeColor="text1"/>
                <w:sz w:val="24"/>
                <w:szCs w:val="24"/>
              </w:rPr>
              <w:t>AUC value of 0.732 for the diagnosis of G3 with a sensitivity and specifici</w:t>
            </w:r>
            <w:r w:rsidR="006C5A88" w:rsidRPr="00CE4471">
              <w:rPr>
                <w:rFonts w:ascii="Book Antiqua" w:hAnsi="Book Antiqua" w:cs="Times New Roman"/>
                <w:color w:val="000000" w:themeColor="text1"/>
                <w:sz w:val="24"/>
                <w:szCs w:val="24"/>
              </w:rPr>
              <w:t>ty of 82% and 64%, respectively</w:t>
            </w:r>
          </w:p>
        </w:tc>
        <w:tc>
          <w:tcPr>
            <w:tcW w:w="647" w:type="pct"/>
          </w:tcPr>
          <w:p w14:paraId="7540F236" w14:textId="4657D58F" w:rsidR="00281C2C" w:rsidRPr="00CE4471" w:rsidRDefault="00AB30EB"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[54]</w:t>
            </w:r>
          </w:p>
        </w:tc>
      </w:tr>
      <w:tr w:rsidR="000B3A83" w:rsidRPr="00CE4471" w14:paraId="4A7C9E1C" w14:textId="5798F83A" w:rsidTr="00F95BB8">
        <w:trPr>
          <w:trHeight w:val="328"/>
        </w:trPr>
        <w:tc>
          <w:tcPr>
            <w:tcW w:w="1" w:type="pct"/>
            <w:gridSpan w:val="5"/>
          </w:tcPr>
          <w:p w14:paraId="2277B797" w14:textId="3031F5E9" w:rsidR="000B3A83" w:rsidRPr="00CE4471" w:rsidRDefault="000B3A83"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i/>
                <w:iCs/>
                <w:color w:val="000000" w:themeColor="text1"/>
                <w:sz w:val="24"/>
                <w:szCs w:val="24"/>
              </w:rPr>
              <w:lastRenderedPageBreak/>
              <w:t>Colorectal disease</w:t>
            </w:r>
          </w:p>
        </w:tc>
      </w:tr>
      <w:tr w:rsidR="00F95BB8" w:rsidRPr="00CE4471" w14:paraId="31607C0F" w14:textId="65CAF29F" w:rsidTr="00F95BB8">
        <w:tc>
          <w:tcPr>
            <w:tcW w:w="961" w:type="pct"/>
          </w:tcPr>
          <w:p w14:paraId="29CA8246" w14:textId="25EC2E50" w:rsidR="00281C2C" w:rsidRPr="00CE4471" w:rsidRDefault="000B3A83"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CRC</w:t>
            </w:r>
          </w:p>
        </w:tc>
        <w:tc>
          <w:tcPr>
            <w:tcW w:w="874" w:type="pct"/>
          </w:tcPr>
          <w:p w14:paraId="34E10A81" w14:textId="77777777"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402" w:type="pct"/>
          </w:tcPr>
          <w:p w14:paraId="385CC9A9" w14:textId="77777777"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The 16-feature-based radiomics signature was generated using LASSO logistic regression model</w:t>
            </w:r>
          </w:p>
        </w:tc>
        <w:tc>
          <w:tcPr>
            <w:tcW w:w="1104" w:type="pct"/>
          </w:tcPr>
          <w:p w14:paraId="5AB12738" w14:textId="17C67448"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The 16-feature-based radiomics signature was an independent predictor for staging of CRC and could categorize CRC into stage I-II and stage III-IV</w:t>
            </w:r>
          </w:p>
          <w:p w14:paraId="593A6C7A" w14:textId="1A02400D" w:rsidR="00281C2C" w:rsidRPr="00CE4471" w:rsidRDefault="00281C2C"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Compared with the clinical model, the radiomics </w:t>
            </w:r>
            <w:r w:rsidRPr="00CE4471">
              <w:rPr>
                <w:rFonts w:ascii="Book Antiqua" w:hAnsi="Book Antiqua" w:cs="Times New Roman"/>
                <w:color w:val="000000" w:themeColor="text1"/>
                <w:sz w:val="24"/>
                <w:szCs w:val="24"/>
              </w:rPr>
              <w:lastRenderedPageBreak/>
              <w:t xml:space="preserve">signature showed significantly better performance either in the training dataset (AUC: 0.792 </w:t>
            </w:r>
            <w:r w:rsidRPr="00CE4471">
              <w:rPr>
                <w:rFonts w:ascii="Book Antiqua" w:hAnsi="Book Antiqua" w:cs="Times New Roman"/>
                <w:i/>
                <w:iCs/>
                <w:color w:val="000000" w:themeColor="text1"/>
                <w:sz w:val="24"/>
                <w:szCs w:val="24"/>
              </w:rPr>
              <w:t>vs</w:t>
            </w:r>
            <w:r w:rsidRPr="00CE4471">
              <w:rPr>
                <w:rFonts w:ascii="Book Antiqua" w:hAnsi="Book Antiqua" w:cs="Times New Roman"/>
                <w:color w:val="000000" w:themeColor="text1"/>
                <w:sz w:val="24"/>
                <w:szCs w:val="24"/>
              </w:rPr>
              <w:t xml:space="preserve"> 0.632; </w:t>
            </w:r>
            <w:r w:rsidRPr="00CE4471">
              <w:rPr>
                <w:rFonts w:ascii="Book Antiqua" w:hAnsi="Book Antiqua" w:cs="Times New Roman"/>
                <w:i/>
                <w:iCs/>
                <w:color w:val="000000" w:themeColor="text1"/>
                <w:sz w:val="24"/>
                <w:szCs w:val="24"/>
              </w:rPr>
              <w:t>P</w:t>
            </w:r>
            <w:r w:rsidR="00C03B70" w:rsidRPr="00CE4471">
              <w:rPr>
                <w:rFonts w:ascii="Book Antiqua" w:hAnsi="Book Antiqua" w:cs="Times New Roman"/>
                <w:i/>
                <w:iCs/>
                <w:color w:val="000000" w:themeColor="text1"/>
                <w:sz w:val="24"/>
                <w:szCs w:val="24"/>
              </w:rPr>
              <w:t xml:space="preserve"> </w:t>
            </w:r>
            <w:r w:rsidRPr="00CE4471">
              <w:rPr>
                <w:rFonts w:ascii="Book Antiqua" w:hAnsi="Book Antiqua" w:cs="Times New Roman"/>
                <w:color w:val="000000" w:themeColor="text1"/>
                <w:sz w:val="24"/>
                <w:szCs w:val="24"/>
              </w:rPr>
              <w:t xml:space="preserve">&lt; 0.001) or in the validation </w:t>
            </w:r>
            <w:r w:rsidR="00C03B70" w:rsidRPr="00CE4471">
              <w:rPr>
                <w:rFonts w:ascii="Book Antiqua" w:hAnsi="Book Antiqua" w:cs="Times New Roman"/>
                <w:color w:val="000000" w:themeColor="text1"/>
                <w:sz w:val="24"/>
                <w:szCs w:val="24"/>
              </w:rPr>
              <w:t xml:space="preserve">dataset </w:t>
            </w:r>
            <w:r w:rsidRPr="00CE4471">
              <w:rPr>
                <w:rFonts w:ascii="Book Antiqua" w:hAnsi="Book Antiqua" w:cs="Times New Roman"/>
                <w:color w:val="000000" w:themeColor="text1"/>
                <w:sz w:val="24"/>
                <w:szCs w:val="24"/>
              </w:rPr>
              <w:t xml:space="preserve">(AUC: 0.708 </w:t>
            </w:r>
            <w:r w:rsidRPr="00CE4471">
              <w:rPr>
                <w:rFonts w:ascii="Book Antiqua" w:hAnsi="Book Antiqua" w:cs="Times New Roman"/>
                <w:i/>
                <w:iCs/>
                <w:color w:val="000000" w:themeColor="text1"/>
                <w:sz w:val="24"/>
                <w:szCs w:val="24"/>
              </w:rPr>
              <w:t>vs</w:t>
            </w:r>
            <w:r w:rsidRPr="00CE4471">
              <w:rPr>
                <w:rFonts w:ascii="Book Antiqua" w:hAnsi="Book Antiqua" w:cs="Times New Roman"/>
                <w:color w:val="000000" w:themeColor="text1"/>
                <w:sz w:val="24"/>
                <w:szCs w:val="24"/>
              </w:rPr>
              <w:t xml:space="preserve"> 0.592; </w:t>
            </w:r>
            <w:r w:rsidRPr="00CE4471">
              <w:rPr>
                <w:rFonts w:ascii="Book Antiqua" w:hAnsi="Book Antiqua" w:cs="Times New Roman"/>
                <w:i/>
                <w:iCs/>
                <w:color w:val="000000" w:themeColor="text1"/>
                <w:sz w:val="24"/>
                <w:szCs w:val="24"/>
              </w:rPr>
              <w:t>P</w:t>
            </w:r>
            <w:r w:rsidR="00C03B70" w:rsidRPr="00CE4471">
              <w:rPr>
                <w:rFonts w:ascii="Book Antiqua" w:hAnsi="Book Antiqua" w:cs="Times New Roman"/>
                <w:color w:val="000000" w:themeColor="text1"/>
                <w:sz w:val="24"/>
                <w:szCs w:val="24"/>
              </w:rPr>
              <w:t xml:space="preserve"> = 0.037)</w:t>
            </w:r>
          </w:p>
        </w:tc>
        <w:tc>
          <w:tcPr>
            <w:tcW w:w="659" w:type="pct"/>
          </w:tcPr>
          <w:p w14:paraId="35CAA4A4" w14:textId="77C6EAC3" w:rsidR="00281C2C" w:rsidRPr="00CE4471" w:rsidRDefault="000B3A83"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[59]</w:t>
            </w:r>
          </w:p>
        </w:tc>
      </w:tr>
    </w:tbl>
    <w:p w14:paraId="3F5AC98E" w14:textId="3367B50A" w:rsidR="00F95BB8" w:rsidRPr="00CE4471" w:rsidRDefault="00F95BB8" w:rsidP="007A5784">
      <w:pPr>
        <w:widowControl w:val="0"/>
        <w:adjustRightInd w:val="0"/>
        <w:snapToGrid w:val="0"/>
        <w:spacing w:line="360" w:lineRule="auto"/>
        <w:rPr>
          <w:rFonts w:ascii="Book Antiqua" w:hAnsi="Book Antiqua" w:cs="Times New Roman"/>
          <w:color w:val="000000" w:themeColor="text1"/>
          <w:kern w:val="2"/>
          <w:sz w:val="24"/>
          <w:szCs w:val="24"/>
        </w:rPr>
      </w:pPr>
      <w:r w:rsidRPr="00CE4471">
        <w:rPr>
          <w:rFonts w:ascii="Book Antiqua" w:hAnsi="Book Antiqua" w:cs="Times New Roman"/>
          <w:sz w:val="24"/>
          <w:szCs w:val="24"/>
        </w:rPr>
        <w:lastRenderedPageBreak/>
        <w:t xml:space="preserve">ESCC: Esophageal squamous cell carcinoma; CECT: </w:t>
      </w:r>
      <w:r w:rsidR="00C1293D" w:rsidRPr="00CE4471">
        <w:rPr>
          <w:rFonts w:ascii="Book Antiqua" w:hAnsi="Book Antiqua"/>
          <w:iCs/>
          <w:sz w:val="24"/>
          <w:szCs w:val="24"/>
        </w:rPr>
        <w:t>Contrast-</w:t>
      </w:r>
      <w:r w:rsidRPr="00CE4471">
        <w:rPr>
          <w:rFonts w:ascii="Book Antiqua" w:hAnsi="Book Antiqua"/>
          <w:iCs/>
          <w:sz w:val="24"/>
          <w:szCs w:val="24"/>
        </w:rPr>
        <w:t>enhanced computed tomography</w:t>
      </w:r>
      <w:r w:rsidRPr="00CE4471">
        <w:rPr>
          <w:rFonts w:ascii="Book Antiqua" w:hAnsi="Book Antiqua" w:cs="Times New Roman"/>
          <w:sz w:val="24"/>
          <w:szCs w:val="24"/>
        </w:rPr>
        <w:t xml:space="preserve">; GC: Gastric carcinoma; PNET: Pancreatic neuroendocrine tumor; CRC: Colorectal cancer; </w:t>
      </w:r>
      <w:r w:rsidRPr="00CE4471">
        <w:rPr>
          <w:rFonts w:ascii="Book Antiqua" w:hAnsi="Book Antiqua" w:cs="Times New Roman"/>
          <w:color w:val="000000" w:themeColor="text1"/>
          <w:kern w:val="2"/>
          <w:sz w:val="24"/>
          <w:szCs w:val="24"/>
        </w:rPr>
        <w:t>AUC:</w:t>
      </w:r>
      <w:r w:rsidRPr="00CE4471">
        <w:rPr>
          <w:rFonts w:ascii="Book Antiqua" w:eastAsia="Times New Roman" w:hAnsi="Book Antiqua" w:cs="Times New Roman"/>
          <w:color w:val="000000" w:themeColor="text1"/>
          <w:sz w:val="24"/>
          <w:szCs w:val="24"/>
        </w:rPr>
        <w:t xml:space="preserve"> Area under the curve</w:t>
      </w:r>
      <w:r w:rsidRPr="00CE4471">
        <w:rPr>
          <w:rFonts w:ascii="Book Antiqua" w:hAnsi="Book Antiqua" w:cs="Times New Roman"/>
          <w:color w:val="000000" w:themeColor="text1"/>
          <w:sz w:val="24"/>
          <w:szCs w:val="24"/>
        </w:rPr>
        <w:t>.</w:t>
      </w:r>
    </w:p>
    <w:p w14:paraId="79AAFCEB" w14:textId="77777777" w:rsidR="00F95BB8" w:rsidRPr="00CE4471" w:rsidRDefault="00F95BB8" w:rsidP="007A5784">
      <w:pPr>
        <w:adjustRightInd w:val="0"/>
        <w:snapToGrid w:val="0"/>
        <w:spacing w:line="360" w:lineRule="auto"/>
        <w:rPr>
          <w:rFonts w:ascii="Book Antiqua" w:hAnsi="Book Antiqua" w:cs="Times New Roman"/>
          <w:b/>
          <w:color w:val="000000" w:themeColor="text1"/>
          <w:kern w:val="2"/>
          <w:sz w:val="24"/>
          <w:szCs w:val="24"/>
        </w:rPr>
      </w:pPr>
      <w:r w:rsidRPr="00CE4471">
        <w:rPr>
          <w:rFonts w:ascii="Book Antiqua" w:hAnsi="Book Antiqua" w:cs="Times New Roman"/>
          <w:b/>
          <w:color w:val="000000" w:themeColor="text1"/>
          <w:kern w:val="2"/>
          <w:sz w:val="24"/>
          <w:szCs w:val="24"/>
        </w:rPr>
        <w:br w:type="page"/>
      </w:r>
    </w:p>
    <w:p w14:paraId="425B1B4E" w14:textId="2C991408" w:rsidR="00C46FE3" w:rsidRPr="00CE4471" w:rsidRDefault="00D77439" w:rsidP="007A5784">
      <w:pPr>
        <w:widowControl w:val="0"/>
        <w:adjustRightInd w:val="0"/>
        <w:snapToGrid w:val="0"/>
        <w:spacing w:line="360" w:lineRule="auto"/>
        <w:rPr>
          <w:rFonts w:ascii="Book Antiqua" w:hAnsi="Book Antiqua" w:cs="Times New Roman"/>
          <w:b/>
          <w:color w:val="000000" w:themeColor="text1"/>
          <w:kern w:val="2"/>
          <w:sz w:val="24"/>
          <w:szCs w:val="24"/>
        </w:rPr>
      </w:pPr>
      <w:r w:rsidRPr="00CE4471">
        <w:rPr>
          <w:rFonts w:ascii="Book Antiqua" w:hAnsi="Book Antiqua" w:cs="Times New Roman"/>
          <w:b/>
          <w:color w:val="000000" w:themeColor="text1"/>
          <w:kern w:val="2"/>
          <w:sz w:val="24"/>
          <w:szCs w:val="24"/>
        </w:rPr>
        <w:lastRenderedPageBreak/>
        <w:t xml:space="preserve">Table 3 </w:t>
      </w:r>
      <w:r w:rsidR="00C46FE3" w:rsidRPr="00CE4471">
        <w:rPr>
          <w:rFonts w:ascii="Book Antiqua" w:hAnsi="Book Antiqua" w:cs="Times New Roman"/>
          <w:b/>
          <w:color w:val="000000" w:themeColor="text1"/>
          <w:kern w:val="2"/>
          <w:sz w:val="24"/>
          <w:szCs w:val="24"/>
        </w:rPr>
        <w:t xml:space="preserve">Application of radiomics in evaluation of </w:t>
      </w:r>
      <w:r w:rsidR="00C1293D" w:rsidRPr="00CE4471">
        <w:rPr>
          <w:rFonts w:ascii="Book Antiqua" w:hAnsi="Book Antiqua" w:cs="Times New Roman"/>
          <w:b/>
          <w:color w:val="000000" w:themeColor="text1"/>
          <w:kern w:val="2"/>
          <w:sz w:val="24"/>
          <w:szCs w:val="24"/>
        </w:rPr>
        <w:t xml:space="preserve">therapeutic </w:t>
      </w:r>
      <w:r w:rsidR="00C46FE3" w:rsidRPr="00CE4471">
        <w:rPr>
          <w:rFonts w:ascii="Book Antiqua" w:hAnsi="Book Antiqua" w:cs="Times New Roman"/>
          <w:b/>
          <w:color w:val="000000" w:themeColor="text1"/>
          <w:kern w:val="2"/>
          <w:sz w:val="24"/>
          <w:szCs w:val="24"/>
        </w:rPr>
        <w:t xml:space="preserve">efficacy and prognosis </w:t>
      </w:r>
      <w:r w:rsidR="00C1293D" w:rsidRPr="00CE4471">
        <w:rPr>
          <w:rFonts w:ascii="Book Antiqua" w:hAnsi="Book Antiqua" w:cs="Times New Roman"/>
          <w:b/>
          <w:color w:val="000000" w:themeColor="text1"/>
          <w:kern w:val="2"/>
          <w:sz w:val="24"/>
          <w:szCs w:val="24"/>
        </w:rPr>
        <w:t xml:space="preserve">in </w:t>
      </w:r>
      <w:r w:rsidR="00C46FE3" w:rsidRPr="00CE4471">
        <w:rPr>
          <w:rFonts w:ascii="Book Antiqua" w:hAnsi="Book Antiqua" w:cs="Times New Roman"/>
          <w:b/>
          <w:color w:val="000000" w:themeColor="text1"/>
          <w:kern w:val="2"/>
          <w:sz w:val="24"/>
          <w:szCs w:val="24"/>
        </w:rPr>
        <w:t>gastroenterology</w:t>
      </w:r>
    </w:p>
    <w:tbl>
      <w:tblPr>
        <w:tblStyle w:val="a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43"/>
        <w:gridCol w:w="1203"/>
        <w:gridCol w:w="2053"/>
        <w:gridCol w:w="2680"/>
        <w:gridCol w:w="843"/>
      </w:tblGrid>
      <w:tr w:rsidR="00104134" w:rsidRPr="00CE4471" w14:paraId="312B5863" w14:textId="405506DC" w:rsidTr="007A5784">
        <w:trPr>
          <w:trHeight w:val="397"/>
        </w:trPr>
        <w:tc>
          <w:tcPr>
            <w:tcW w:w="1041" w:type="pct"/>
            <w:tcBorders>
              <w:top w:val="single" w:sz="8" w:space="0" w:color="auto"/>
              <w:bottom w:val="single" w:sz="8" w:space="0" w:color="auto"/>
            </w:tcBorders>
            <w:shd w:val="clear" w:color="auto" w:fill="FFFFFF" w:themeFill="background1"/>
            <w:vAlign w:val="center"/>
          </w:tcPr>
          <w:p w14:paraId="3C335966" w14:textId="77777777" w:rsidR="0089690A" w:rsidRPr="00CE4471" w:rsidRDefault="0089690A"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Classification of disease</w:t>
            </w:r>
          </w:p>
        </w:tc>
        <w:tc>
          <w:tcPr>
            <w:tcW w:w="706" w:type="pct"/>
            <w:tcBorders>
              <w:top w:val="single" w:sz="8" w:space="0" w:color="auto"/>
              <w:bottom w:val="single" w:sz="8" w:space="0" w:color="auto"/>
            </w:tcBorders>
            <w:shd w:val="clear" w:color="auto" w:fill="FFFFFF" w:themeFill="background1"/>
            <w:vAlign w:val="center"/>
          </w:tcPr>
          <w:p w14:paraId="376207E1" w14:textId="77777777" w:rsidR="0089690A" w:rsidRPr="00CE4471" w:rsidRDefault="0089690A"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Imaging modality</w:t>
            </w:r>
          </w:p>
        </w:tc>
        <w:tc>
          <w:tcPr>
            <w:tcW w:w="1169" w:type="pct"/>
            <w:tcBorders>
              <w:top w:val="single" w:sz="8" w:space="0" w:color="auto"/>
              <w:bottom w:val="single" w:sz="8" w:space="0" w:color="auto"/>
            </w:tcBorders>
            <w:shd w:val="clear" w:color="auto" w:fill="FFFFFF" w:themeFill="background1"/>
            <w:vAlign w:val="center"/>
          </w:tcPr>
          <w:p w14:paraId="46D51216" w14:textId="77777777" w:rsidR="0089690A" w:rsidRPr="00CE4471" w:rsidRDefault="0089690A"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Features evaluated and methods</w:t>
            </w:r>
          </w:p>
        </w:tc>
        <w:tc>
          <w:tcPr>
            <w:tcW w:w="1572" w:type="pct"/>
            <w:tcBorders>
              <w:top w:val="single" w:sz="8" w:space="0" w:color="auto"/>
              <w:bottom w:val="single" w:sz="8" w:space="0" w:color="auto"/>
            </w:tcBorders>
            <w:shd w:val="clear" w:color="auto" w:fill="FFFFFF" w:themeFill="background1"/>
            <w:vAlign w:val="center"/>
          </w:tcPr>
          <w:p w14:paraId="7723BD8A" w14:textId="77777777" w:rsidR="0089690A" w:rsidRPr="00CE4471" w:rsidRDefault="0089690A"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Outcomes</w:t>
            </w:r>
          </w:p>
        </w:tc>
        <w:tc>
          <w:tcPr>
            <w:tcW w:w="512" w:type="pct"/>
            <w:tcBorders>
              <w:top w:val="single" w:sz="8" w:space="0" w:color="auto"/>
              <w:bottom w:val="single" w:sz="8" w:space="0" w:color="auto"/>
            </w:tcBorders>
            <w:shd w:val="clear" w:color="auto" w:fill="FFFFFF" w:themeFill="background1"/>
            <w:vAlign w:val="center"/>
          </w:tcPr>
          <w:p w14:paraId="18F4EE15" w14:textId="5A0A9060" w:rsidR="0089690A" w:rsidRPr="00CE4471" w:rsidRDefault="007F315F"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color w:val="000000" w:themeColor="text1"/>
                <w:sz w:val="24"/>
                <w:szCs w:val="24"/>
              </w:rPr>
              <w:t>Ref.</w:t>
            </w:r>
          </w:p>
        </w:tc>
      </w:tr>
      <w:tr w:rsidR="00704E44" w:rsidRPr="00CE4471" w14:paraId="1B3B34B7" w14:textId="075E4C09" w:rsidTr="007A5784">
        <w:trPr>
          <w:trHeight w:val="327"/>
        </w:trPr>
        <w:tc>
          <w:tcPr>
            <w:tcW w:w="5000" w:type="pct"/>
            <w:gridSpan w:val="5"/>
            <w:tcBorders>
              <w:top w:val="single" w:sz="8" w:space="0" w:color="auto"/>
            </w:tcBorders>
            <w:shd w:val="clear" w:color="auto" w:fill="FFFFFF" w:themeFill="background1"/>
          </w:tcPr>
          <w:p w14:paraId="4797B5C8" w14:textId="5B8AFF91" w:rsidR="00704E44" w:rsidRPr="00CE4471" w:rsidRDefault="00704E44" w:rsidP="007A5784">
            <w:pPr>
              <w:widowControl w:val="0"/>
              <w:adjustRightInd w:val="0"/>
              <w:snapToGrid w:val="0"/>
              <w:spacing w:line="360" w:lineRule="auto"/>
              <w:rPr>
                <w:rFonts w:ascii="Book Antiqua" w:hAnsi="Book Antiqua" w:cs="Times New Roman"/>
                <w:b/>
                <w:bCs/>
                <w:color w:val="000000" w:themeColor="text1"/>
                <w:sz w:val="24"/>
                <w:szCs w:val="24"/>
              </w:rPr>
            </w:pPr>
            <w:r w:rsidRPr="00CE4471">
              <w:rPr>
                <w:rFonts w:ascii="Book Antiqua" w:hAnsi="Book Antiqua" w:cs="Times New Roman"/>
                <w:b/>
                <w:bCs/>
                <w:i/>
                <w:iCs/>
                <w:color w:val="000000" w:themeColor="text1"/>
                <w:sz w:val="24"/>
                <w:szCs w:val="24"/>
              </w:rPr>
              <w:t>Esophageal disease</w:t>
            </w:r>
          </w:p>
        </w:tc>
      </w:tr>
      <w:tr w:rsidR="00104134" w:rsidRPr="00CE4471" w14:paraId="50985B9E" w14:textId="2225A28F" w:rsidTr="007A5784">
        <w:trPr>
          <w:trHeight w:val="113"/>
        </w:trPr>
        <w:tc>
          <w:tcPr>
            <w:tcW w:w="1041" w:type="pct"/>
            <w:shd w:val="clear" w:color="auto" w:fill="FFFFFF" w:themeFill="background1"/>
          </w:tcPr>
          <w:p w14:paraId="4962168A" w14:textId="2BBF2C9B" w:rsidR="0089690A" w:rsidRPr="00CE4471" w:rsidRDefault="00704E4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EC</w:t>
            </w:r>
          </w:p>
        </w:tc>
        <w:tc>
          <w:tcPr>
            <w:tcW w:w="706" w:type="pct"/>
            <w:shd w:val="clear" w:color="auto" w:fill="FFFFFF" w:themeFill="background1"/>
          </w:tcPr>
          <w:p w14:paraId="61B71E1F"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vertAlign w:val="superscript"/>
              </w:rPr>
              <w:t>18</w:t>
            </w:r>
            <w:r w:rsidRPr="00CE4471">
              <w:rPr>
                <w:rFonts w:ascii="Book Antiqua" w:hAnsi="Book Antiqua" w:cs="Times New Roman"/>
                <w:color w:val="000000" w:themeColor="text1"/>
                <w:sz w:val="24"/>
                <w:szCs w:val="24"/>
              </w:rPr>
              <w:t>F-FDG PET</w:t>
            </w:r>
          </w:p>
        </w:tc>
        <w:tc>
          <w:tcPr>
            <w:tcW w:w="1169" w:type="pct"/>
            <w:shd w:val="clear" w:color="auto" w:fill="FFFFFF" w:themeFill="background1"/>
          </w:tcPr>
          <w:p w14:paraId="490B69AC" w14:textId="07A230C1"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A total of 38 features (such as entropy, size, and magnitude of local and global heterogeneous and homogeneous tumor regions) extracted from 5 different textures</w:t>
            </w:r>
          </w:p>
        </w:tc>
        <w:tc>
          <w:tcPr>
            <w:tcW w:w="1572" w:type="pct"/>
            <w:shd w:val="clear" w:color="auto" w:fill="FFFFFF" w:themeFill="background1"/>
          </w:tcPr>
          <w:p w14:paraId="55E1C03A" w14:textId="469FF808"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Tumor textural analysis provided non-responder, partial-responder, and complete-responder patient identification with </w:t>
            </w:r>
            <w:r w:rsidR="00C1293D" w:rsidRPr="00CE4471">
              <w:rPr>
                <w:rFonts w:ascii="Book Antiqua" w:hAnsi="Book Antiqua" w:cs="Times New Roman"/>
                <w:color w:val="000000" w:themeColor="text1"/>
                <w:sz w:val="24"/>
                <w:szCs w:val="24"/>
              </w:rPr>
              <w:t xml:space="preserve">a </w:t>
            </w:r>
            <w:r w:rsidRPr="00CE4471">
              <w:rPr>
                <w:rFonts w:ascii="Book Antiqua" w:hAnsi="Book Antiqua" w:cs="Times New Roman"/>
                <w:color w:val="000000" w:themeColor="text1"/>
                <w:sz w:val="24"/>
                <w:szCs w:val="24"/>
              </w:rPr>
              <w:t>higher sensitivity (76</w:t>
            </w:r>
            <w:r w:rsidR="00704E44" w:rsidRPr="00CE4471">
              <w:rPr>
                <w:rFonts w:ascii="Book Antiqua" w:hAnsi="Book Antiqua" w:cs="Times New Roman"/>
                <w:color w:val="000000" w:themeColor="text1"/>
                <w:sz w:val="24"/>
                <w:szCs w:val="24"/>
              </w:rPr>
              <w:t>%-92%) than any SUV measurement</w:t>
            </w:r>
          </w:p>
        </w:tc>
        <w:tc>
          <w:tcPr>
            <w:tcW w:w="512" w:type="pct"/>
            <w:shd w:val="clear" w:color="auto" w:fill="FFFFFF" w:themeFill="background1"/>
          </w:tcPr>
          <w:p w14:paraId="18DA06D1" w14:textId="0514875E" w:rsidR="0089690A" w:rsidRPr="00CE4471" w:rsidRDefault="00704E4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[22]</w:t>
            </w:r>
          </w:p>
        </w:tc>
      </w:tr>
      <w:tr w:rsidR="00104134" w:rsidRPr="00CE4471" w14:paraId="7A40AF4D" w14:textId="7F44429C" w:rsidTr="007A5784">
        <w:trPr>
          <w:trHeight w:val="1586"/>
        </w:trPr>
        <w:tc>
          <w:tcPr>
            <w:tcW w:w="1041" w:type="pct"/>
            <w:shd w:val="clear" w:color="auto" w:fill="FFFFFF" w:themeFill="background1"/>
          </w:tcPr>
          <w:p w14:paraId="7FFFA179" w14:textId="3B954B0D" w:rsidR="0089690A" w:rsidRPr="00CE4471" w:rsidRDefault="006C2C9D"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ESCC</w:t>
            </w:r>
          </w:p>
        </w:tc>
        <w:tc>
          <w:tcPr>
            <w:tcW w:w="706" w:type="pct"/>
            <w:shd w:val="clear" w:color="auto" w:fill="FFFFFF" w:themeFill="background1"/>
          </w:tcPr>
          <w:p w14:paraId="6D31975E"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MRI</w:t>
            </w:r>
          </w:p>
        </w:tc>
        <w:tc>
          <w:tcPr>
            <w:tcW w:w="1169" w:type="pct"/>
            <w:shd w:val="clear" w:color="auto" w:fill="FFFFFF" w:themeFill="background1"/>
          </w:tcPr>
          <w:p w14:paraId="2288D135" w14:textId="74351847" w:rsidR="0089690A" w:rsidRPr="00CE4471" w:rsidRDefault="0089690A">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138 radiomic features were extracted from each image sequence based on three principal methods: </w:t>
            </w:r>
            <w:r w:rsidR="00C1293D" w:rsidRPr="00CE4471">
              <w:rPr>
                <w:rFonts w:ascii="Book Antiqua" w:hAnsi="Book Antiqua" w:cs="Times New Roman"/>
                <w:color w:val="000000" w:themeColor="text1"/>
                <w:sz w:val="24"/>
                <w:szCs w:val="24"/>
              </w:rPr>
              <w:t>Histogram</w:t>
            </w:r>
            <w:r w:rsidRPr="00CE4471">
              <w:rPr>
                <w:rFonts w:ascii="Book Antiqua" w:hAnsi="Book Antiqua" w:cs="Times New Roman"/>
                <w:color w:val="000000" w:themeColor="text1"/>
                <w:sz w:val="24"/>
                <w:szCs w:val="24"/>
              </w:rPr>
              <w:t xml:space="preserve">-based (IH, GH), texture-based (GLCM, GLRLM, and </w:t>
            </w:r>
            <w:r w:rsidRPr="00CE4471">
              <w:rPr>
                <w:rFonts w:ascii="Book Antiqua" w:hAnsi="Book Antiqua" w:cs="Times New Roman"/>
                <w:color w:val="000000" w:themeColor="text1"/>
                <w:sz w:val="24"/>
                <w:szCs w:val="24"/>
              </w:rPr>
              <w:lastRenderedPageBreak/>
              <w:t>NIDM), and transform-based (GWTF)</w:t>
            </w:r>
          </w:p>
        </w:tc>
        <w:tc>
          <w:tcPr>
            <w:tcW w:w="1572" w:type="pct"/>
            <w:shd w:val="clear" w:color="auto" w:fill="FFFFFF" w:themeFill="background1"/>
          </w:tcPr>
          <w:p w14:paraId="15B5CB30" w14:textId="455E71C5" w:rsidR="0089690A" w:rsidRPr="00CE4471" w:rsidRDefault="0089690A">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 xml:space="preserve">Radiomic analysis showed that CR </w:t>
            </w:r>
            <w:r w:rsidRPr="00CE4471">
              <w:rPr>
                <w:rFonts w:ascii="Book Antiqua" w:hAnsi="Book Antiqua" w:cs="Times New Roman"/>
                <w:i/>
                <w:iCs/>
                <w:color w:val="000000" w:themeColor="text1"/>
                <w:sz w:val="24"/>
                <w:szCs w:val="24"/>
              </w:rPr>
              <w:t>vs</w:t>
            </w:r>
            <w:r w:rsidRPr="00CE4471">
              <w:rPr>
                <w:rFonts w:ascii="Book Antiqua" w:hAnsi="Book Antiqua" w:cs="Times New Roman"/>
                <w:color w:val="000000" w:themeColor="text1"/>
                <w:sz w:val="24"/>
                <w:szCs w:val="24"/>
              </w:rPr>
              <w:t xml:space="preserve"> </w:t>
            </w:r>
            <w:r w:rsidR="006C2C9D" w:rsidRPr="00CE4471">
              <w:rPr>
                <w:rFonts w:ascii="Book Antiqua" w:hAnsi="Book Antiqua" w:cs="Times New Roman"/>
                <w:color w:val="000000" w:themeColor="text1"/>
                <w:sz w:val="24"/>
                <w:szCs w:val="24"/>
              </w:rPr>
              <w:t>SD</w:t>
            </w:r>
            <w:r w:rsidRPr="00CE4471">
              <w:rPr>
                <w:rFonts w:ascii="Book Antiqua" w:hAnsi="Book Antiqua" w:cs="Times New Roman"/>
                <w:color w:val="000000" w:themeColor="text1"/>
                <w:sz w:val="24"/>
                <w:szCs w:val="24"/>
              </w:rPr>
              <w:t xml:space="preserve">, </w:t>
            </w:r>
            <w:r w:rsidR="006C2C9D" w:rsidRPr="00CE4471">
              <w:rPr>
                <w:rFonts w:ascii="Book Antiqua" w:hAnsi="Book Antiqua" w:cs="Times New Roman"/>
                <w:color w:val="000000" w:themeColor="text1"/>
                <w:sz w:val="24"/>
                <w:szCs w:val="24"/>
              </w:rPr>
              <w:t>PR</w:t>
            </w:r>
            <w:r w:rsidRPr="00CE4471">
              <w:rPr>
                <w:rFonts w:ascii="Book Antiqua" w:hAnsi="Book Antiqua" w:cs="Times New Roman"/>
                <w:color w:val="000000" w:themeColor="text1"/>
                <w:sz w:val="24"/>
                <w:szCs w:val="24"/>
              </w:rPr>
              <w:t xml:space="preserve"> </w:t>
            </w:r>
            <w:r w:rsidRPr="00CE4471">
              <w:rPr>
                <w:rFonts w:ascii="Book Antiqua" w:hAnsi="Book Antiqua" w:cs="Times New Roman"/>
                <w:i/>
                <w:iCs/>
                <w:color w:val="000000" w:themeColor="text1"/>
                <w:sz w:val="24"/>
                <w:szCs w:val="24"/>
              </w:rPr>
              <w:t>vs</w:t>
            </w:r>
            <w:r w:rsidRPr="00CE4471">
              <w:rPr>
                <w:rFonts w:ascii="Book Antiqua" w:hAnsi="Book Antiqua" w:cs="Times New Roman"/>
                <w:color w:val="000000" w:themeColor="text1"/>
                <w:sz w:val="24"/>
                <w:szCs w:val="24"/>
              </w:rPr>
              <w:t xml:space="preserve"> SD, and responders (CR and PR) </w:t>
            </w:r>
            <w:r w:rsidRPr="00CE4471">
              <w:rPr>
                <w:rFonts w:ascii="Book Antiqua" w:hAnsi="Book Antiqua" w:cs="Times New Roman"/>
                <w:i/>
                <w:iCs/>
                <w:color w:val="000000" w:themeColor="text1"/>
                <w:sz w:val="24"/>
                <w:szCs w:val="24"/>
              </w:rPr>
              <w:t>vs</w:t>
            </w:r>
            <w:r w:rsidRPr="00CE4471">
              <w:rPr>
                <w:rFonts w:ascii="Book Antiqua" w:hAnsi="Book Antiqua" w:cs="Times New Roman"/>
                <w:color w:val="000000" w:themeColor="text1"/>
                <w:sz w:val="24"/>
                <w:szCs w:val="24"/>
              </w:rPr>
              <w:t xml:space="preserve"> </w:t>
            </w:r>
            <w:r w:rsidR="00C1293D" w:rsidRPr="00CE4471">
              <w:rPr>
                <w:rFonts w:ascii="Book Antiqua" w:hAnsi="Book Antiqua" w:cs="Times New Roman"/>
                <w:color w:val="000000" w:themeColor="text1"/>
                <w:sz w:val="24"/>
                <w:szCs w:val="24"/>
              </w:rPr>
              <w:t xml:space="preserve">non- responders </w:t>
            </w:r>
            <w:r w:rsidRPr="00CE4471">
              <w:rPr>
                <w:rFonts w:ascii="Book Antiqua" w:hAnsi="Book Antiqua" w:cs="Times New Roman"/>
                <w:color w:val="000000" w:themeColor="text1"/>
                <w:sz w:val="24"/>
                <w:szCs w:val="24"/>
              </w:rPr>
              <w:t>could be differentiated by 26, 17,</w:t>
            </w:r>
            <w:r w:rsidR="006C2C9D" w:rsidRPr="00CE4471">
              <w:rPr>
                <w:rFonts w:ascii="Book Antiqua" w:hAnsi="Book Antiqua" w:cs="Times New Roman"/>
                <w:color w:val="000000" w:themeColor="text1"/>
                <w:sz w:val="24"/>
                <w:szCs w:val="24"/>
              </w:rPr>
              <w:t xml:space="preserve"> and 33 features, respectively; the </w:t>
            </w:r>
            <w:r w:rsidRPr="00CE4471">
              <w:rPr>
                <w:rFonts w:ascii="Book Antiqua" w:hAnsi="Book Antiqua" w:cs="Times New Roman"/>
                <w:color w:val="000000" w:themeColor="text1"/>
                <w:sz w:val="24"/>
                <w:szCs w:val="24"/>
              </w:rPr>
              <w:t xml:space="preserve">prediction models (ANN and SVM) based on features extracted from SPAIR T2W sequence (SVM: </w:t>
            </w:r>
            <w:r w:rsidRPr="00CE4471">
              <w:rPr>
                <w:rFonts w:ascii="Book Antiqua" w:hAnsi="Book Antiqua" w:cs="Times New Roman"/>
                <w:color w:val="000000" w:themeColor="text1"/>
                <w:sz w:val="24"/>
                <w:szCs w:val="24"/>
              </w:rPr>
              <w:lastRenderedPageBreak/>
              <w:t>0.929</w:t>
            </w:r>
            <w:r w:rsidR="00C1293D"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ANN: 0.883) showed higher accuracy than those derived fr</w:t>
            </w:r>
            <w:r w:rsidR="00022C69" w:rsidRPr="00CE4471">
              <w:rPr>
                <w:rFonts w:ascii="Book Antiqua" w:hAnsi="Book Antiqua" w:cs="Times New Roman"/>
                <w:color w:val="000000" w:themeColor="text1"/>
                <w:sz w:val="24"/>
                <w:szCs w:val="24"/>
              </w:rPr>
              <w:t>om T2W (SVM: 0.893</w:t>
            </w:r>
            <w:r w:rsidR="00C1293D" w:rsidRPr="00CE4471">
              <w:rPr>
                <w:rFonts w:ascii="Book Antiqua" w:hAnsi="Book Antiqua" w:cs="Times New Roman"/>
                <w:color w:val="000000" w:themeColor="text1"/>
                <w:sz w:val="24"/>
                <w:szCs w:val="24"/>
              </w:rPr>
              <w:t xml:space="preserve">; </w:t>
            </w:r>
            <w:r w:rsidR="00022C69" w:rsidRPr="00CE4471">
              <w:rPr>
                <w:rFonts w:ascii="Book Antiqua" w:hAnsi="Book Antiqua" w:cs="Times New Roman"/>
                <w:color w:val="000000" w:themeColor="text1"/>
                <w:sz w:val="24"/>
                <w:szCs w:val="24"/>
              </w:rPr>
              <w:t>ANN: 0.861)</w:t>
            </w:r>
          </w:p>
        </w:tc>
        <w:tc>
          <w:tcPr>
            <w:tcW w:w="512" w:type="pct"/>
            <w:shd w:val="clear" w:color="auto" w:fill="FFFFFF" w:themeFill="background1"/>
          </w:tcPr>
          <w:p w14:paraId="78BC4DD5" w14:textId="23155C8B" w:rsidR="0089690A" w:rsidRPr="00CE4471" w:rsidRDefault="006C2C9D"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[24]</w:t>
            </w:r>
          </w:p>
        </w:tc>
      </w:tr>
      <w:tr w:rsidR="00022C69" w:rsidRPr="00CE4471" w14:paraId="6376F050" w14:textId="6B02EB9F" w:rsidTr="007A5784">
        <w:trPr>
          <w:trHeight w:val="288"/>
        </w:trPr>
        <w:tc>
          <w:tcPr>
            <w:tcW w:w="5000" w:type="pct"/>
            <w:gridSpan w:val="5"/>
            <w:shd w:val="clear" w:color="auto" w:fill="FFFFFF" w:themeFill="background1"/>
          </w:tcPr>
          <w:p w14:paraId="6A162DB8" w14:textId="74E51E73" w:rsidR="00022C69" w:rsidRPr="00CE4471" w:rsidRDefault="00022C69"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
                <w:bCs/>
                <w:i/>
                <w:iCs/>
                <w:color w:val="000000" w:themeColor="text1"/>
                <w:sz w:val="24"/>
                <w:szCs w:val="24"/>
              </w:rPr>
              <w:lastRenderedPageBreak/>
              <w:t>Gastric diseas</w:t>
            </w:r>
            <w:r w:rsidRPr="00CE4471">
              <w:rPr>
                <w:rFonts w:ascii="Book Antiqua" w:hAnsi="Book Antiqua" w:cs="Times New Roman"/>
                <w:b/>
                <w:bCs/>
                <w:color w:val="000000" w:themeColor="text1"/>
                <w:sz w:val="24"/>
                <w:szCs w:val="24"/>
              </w:rPr>
              <w:t>e</w:t>
            </w:r>
          </w:p>
        </w:tc>
      </w:tr>
      <w:tr w:rsidR="00104134" w:rsidRPr="00CE4471" w14:paraId="1E51494B" w14:textId="6FE4C887" w:rsidTr="007A5784">
        <w:trPr>
          <w:trHeight w:val="1755"/>
        </w:trPr>
        <w:tc>
          <w:tcPr>
            <w:tcW w:w="1041" w:type="pct"/>
            <w:shd w:val="clear" w:color="auto" w:fill="FFFFFF" w:themeFill="background1"/>
          </w:tcPr>
          <w:p w14:paraId="64EE07B9" w14:textId="76B15988" w:rsidR="0089690A" w:rsidRPr="00CE4471" w:rsidRDefault="00022C69"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GC</w:t>
            </w:r>
          </w:p>
        </w:tc>
        <w:tc>
          <w:tcPr>
            <w:tcW w:w="706" w:type="pct"/>
            <w:shd w:val="clear" w:color="auto" w:fill="FFFFFF" w:themeFill="background1"/>
          </w:tcPr>
          <w:p w14:paraId="3630100B"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169" w:type="pct"/>
            <w:shd w:val="clear" w:color="auto" w:fill="FFFFFF" w:themeFill="background1"/>
          </w:tcPr>
          <w:p w14:paraId="0CB8235A" w14:textId="148A19E4"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Histogram features:</w:t>
            </w:r>
            <w:r w:rsidR="00022C69" w:rsidRPr="00CE4471">
              <w:rPr>
                <w:rFonts w:ascii="Book Antiqua" w:hAnsi="Book Antiqua" w:cs="Times New Roman"/>
                <w:color w:val="000000" w:themeColor="text1"/>
                <w:sz w:val="24"/>
                <w:szCs w:val="24"/>
              </w:rPr>
              <w:t xml:space="preserve"> Kurtosis</w:t>
            </w:r>
            <w:r w:rsidRPr="00CE4471">
              <w:rPr>
                <w:rFonts w:ascii="Book Antiqua" w:hAnsi="Book Antiqua" w:cs="Times New Roman"/>
                <w:color w:val="000000" w:themeColor="text1"/>
                <w:sz w:val="24"/>
                <w:szCs w:val="24"/>
              </w:rPr>
              <w:t>, skewness</w:t>
            </w:r>
            <w:r w:rsidR="00022C69"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GLCM: ASM, contrast, entropy, variance, correlation</w:t>
            </w:r>
          </w:p>
        </w:tc>
        <w:tc>
          <w:tcPr>
            <w:tcW w:w="1572" w:type="pct"/>
            <w:shd w:val="clear" w:color="auto" w:fill="FFFFFF" w:themeFill="background1"/>
          </w:tcPr>
          <w:p w14:paraId="609A663E" w14:textId="533F67FC" w:rsidR="0089690A" w:rsidRPr="00CE4471" w:rsidRDefault="0089690A">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Contrast, variance, and correlation showed fair accuracy for the prediction of good survival with </w:t>
            </w:r>
            <w:r w:rsidR="00C1293D" w:rsidRPr="00CE4471">
              <w:rPr>
                <w:rFonts w:ascii="Book Antiqua" w:hAnsi="Book Antiqua" w:cs="Times New Roman"/>
                <w:color w:val="000000" w:themeColor="text1"/>
                <w:sz w:val="24"/>
                <w:szCs w:val="24"/>
              </w:rPr>
              <w:t xml:space="preserve">all </w:t>
            </w:r>
            <w:r w:rsidRPr="00CE4471">
              <w:rPr>
                <w:rFonts w:ascii="Book Antiqua" w:hAnsi="Book Antiqua" w:cs="Times New Roman"/>
                <w:color w:val="000000" w:themeColor="text1"/>
                <w:sz w:val="24"/>
                <w:szCs w:val="24"/>
              </w:rPr>
              <w:t xml:space="preserve">AUCs </w:t>
            </w:r>
            <w:r w:rsidR="00C1293D" w:rsidRPr="00CE4471">
              <w:rPr>
                <w:rFonts w:ascii="Book Antiqua" w:hAnsi="Book Antiqua" w:cs="Times New Roman"/>
                <w:color w:val="000000" w:themeColor="text1"/>
                <w:sz w:val="24"/>
                <w:szCs w:val="24"/>
              </w:rPr>
              <w:t>being</w:t>
            </w:r>
            <w:r w:rsidRPr="00CE4471">
              <w:rPr>
                <w:rFonts w:ascii="Book Antiqua" w:hAnsi="Book Antiqua" w:cs="Times New Roman"/>
                <w:color w:val="000000" w:themeColor="text1"/>
                <w:sz w:val="24"/>
                <w:szCs w:val="24"/>
              </w:rPr>
              <w:t xml:space="preserve"> over 0.7, and all</w:t>
            </w:r>
            <w:r w:rsidR="00022C69" w:rsidRPr="00CE4471">
              <w:rPr>
                <w:rFonts w:ascii="Book Antiqua" w:hAnsi="Book Antiqua" w:cs="Times New Roman"/>
                <w:color w:val="000000" w:themeColor="text1"/>
                <w:sz w:val="24"/>
                <w:szCs w:val="24"/>
              </w:rPr>
              <w:t xml:space="preserve"> were statistically significant</w:t>
            </w:r>
          </w:p>
        </w:tc>
        <w:tc>
          <w:tcPr>
            <w:tcW w:w="512" w:type="pct"/>
            <w:shd w:val="clear" w:color="auto" w:fill="FFFFFF" w:themeFill="background1"/>
          </w:tcPr>
          <w:p w14:paraId="36EDD755" w14:textId="5D71925D" w:rsidR="0089690A" w:rsidRPr="00CE4471" w:rsidRDefault="007C6928"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[38]</w:t>
            </w:r>
          </w:p>
        </w:tc>
      </w:tr>
      <w:tr w:rsidR="007C6928" w:rsidRPr="00CE4471" w14:paraId="7FCB3297" w14:textId="5D6AAE1F" w:rsidTr="007A5784">
        <w:trPr>
          <w:trHeight w:val="278"/>
        </w:trPr>
        <w:tc>
          <w:tcPr>
            <w:tcW w:w="5000" w:type="pct"/>
            <w:gridSpan w:val="5"/>
            <w:shd w:val="clear" w:color="auto" w:fill="FFFFFF" w:themeFill="background1"/>
          </w:tcPr>
          <w:p w14:paraId="60A6B7B9" w14:textId="7644DE75" w:rsidR="007C6928" w:rsidRPr="00CE4471" w:rsidRDefault="007C6928"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
                <w:bCs/>
                <w:i/>
                <w:iCs/>
                <w:color w:val="000000" w:themeColor="text1"/>
                <w:sz w:val="24"/>
                <w:szCs w:val="24"/>
              </w:rPr>
              <w:t>Hepatic </w:t>
            </w:r>
            <w:hyperlink r:id="rId15" w:history="1">
              <w:r w:rsidRPr="00CE4471">
                <w:rPr>
                  <w:rFonts w:ascii="Book Antiqua" w:hAnsi="Book Antiqua" w:cs="Times New Roman"/>
                  <w:b/>
                  <w:bCs/>
                  <w:i/>
                  <w:iCs/>
                  <w:color w:val="000000" w:themeColor="text1"/>
                  <w:sz w:val="24"/>
                  <w:szCs w:val="24"/>
                </w:rPr>
                <w:t>disease</w:t>
              </w:r>
            </w:hyperlink>
          </w:p>
        </w:tc>
      </w:tr>
      <w:tr w:rsidR="00104134" w:rsidRPr="00CE4471" w14:paraId="2B136554" w14:textId="76E31396" w:rsidTr="007A5784">
        <w:trPr>
          <w:trHeight w:val="113"/>
        </w:trPr>
        <w:tc>
          <w:tcPr>
            <w:tcW w:w="1041" w:type="pct"/>
            <w:shd w:val="clear" w:color="auto" w:fill="FFFFFF" w:themeFill="background1"/>
          </w:tcPr>
          <w:p w14:paraId="3160B495"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HCC</w:t>
            </w:r>
          </w:p>
        </w:tc>
        <w:tc>
          <w:tcPr>
            <w:tcW w:w="706" w:type="pct"/>
            <w:shd w:val="clear" w:color="auto" w:fill="FFFFFF" w:themeFill="background1"/>
          </w:tcPr>
          <w:p w14:paraId="216DD753"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169" w:type="pct"/>
            <w:shd w:val="clear" w:color="auto" w:fill="FFFFFF" w:themeFill="background1"/>
          </w:tcPr>
          <w:p w14:paraId="0DEA57F5" w14:textId="5EF5E66A"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21 textural parameters per filter were extracted from the region of interests delineated around tumor outline by application of a Gabor filter and wavelet transform with 3 band-width </w:t>
            </w:r>
            <w:r w:rsidRPr="00CE4471">
              <w:rPr>
                <w:rFonts w:ascii="Book Antiqua" w:hAnsi="Book Antiqua" w:cs="Times New Roman"/>
                <w:color w:val="000000" w:themeColor="text1"/>
                <w:sz w:val="24"/>
                <w:szCs w:val="24"/>
              </w:rPr>
              <w:lastRenderedPageBreak/>
              <w:t>res</w:t>
            </w:r>
            <w:r w:rsidR="00153F5D" w:rsidRPr="00CE4471">
              <w:rPr>
                <w:rFonts w:ascii="Book Antiqua" w:hAnsi="Book Antiqua" w:cs="Times New Roman"/>
                <w:color w:val="000000" w:themeColor="text1"/>
                <w:sz w:val="24"/>
                <w:szCs w:val="24"/>
              </w:rPr>
              <w:t>ponses (filter 0, 1.0, and 1.5)</w:t>
            </w:r>
          </w:p>
        </w:tc>
        <w:tc>
          <w:tcPr>
            <w:tcW w:w="1572" w:type="pct"/>
            <w:shd w:val="clear" w:color="auto" w:fill="FFFFFF" w:themeFill="background1"/>
          </w:tcPr>
          <w:p w14:paraId="723D0C72" w14:textId="06BED733" w:rsidR="0089690A" w:rsidRPr="00CE4471" w:rsidRDefault="0089690A">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Texture analysis was observed</w:t>
            </w:r>
            <w:r w:rsidR="00C1293D" w:rsidRPr="00CE4471">
              <w:rPr>
                <w:rFonts w:ascii="Book Antiqua" w:hAnsi="Book Antiqua" w:cs="Times New Roman"/>
                <w:color w:val="000000" w:themeColor="text1"/>
                <w:sz w:val="24"/>
                <w:szCs w:val="24"/>
              </w:rPr>
              <w:t xml:space="preserve"> to</w:t>
            </w:r>
            <w:r w:rsidRPr="00CE4471">
              <w:rPr>
                <w:rFonts w:ascii="Book Antiqua" w:hAnsi="Book Antiqua" w:cs="Times New Roman"/>
                <w:color w:val="000000" w:themeColor="text1"/>
                <w:sz w:val="24"/>
                <w:szCs w:val="24"/>
              </w:rPr>
              <w:t xml:space="preserve"> </w:t>
            </w:r>
            <w:r w:rsidR="00C1293D" w:rsidRPr="00CE4471">
              <w:rPr>
                <w:rFonts w:ascii="Book Antiqua" w:hAnsi="Book Antiqua" w:cs="Times New Roman"/>
                <w:color w:val="000000" w:themeColor="text1"/>
                <w:sz w:val="24"/>
                <w:szCs w:val="24"/>
              </w:rPr>
              <w:t xml:space="preserve">have </w:t>
            </w:r>
            <w:r w:rsidRPr="00CE4471">
              <w:rPr>
                <w:rFonts w:ascii="Book Antiqua" w:hAnsi="Book Antiqua" w:cs="Times New Roman"/>
                <w:color w:val="000000" w:themeColor="text1"/>
                <w:sz w:val="24"/>
                <w:szCs w:val="24"/>
              </w:rPr>
              <w:t xml:space="preserve">potential in assessment of prognosis and selection of appropriate patients with intermediate-advanced HCC treated by </w:t>
            </w:r>
            <w:r w:rsidR="00153F5D" w:rsidRPr="00CE4471">
              <w:rPr>
                <w:rFonts w:ascii="Book Antiqua" w:hAnsi="Book Antiqua" w:cs="Times New Roman"/>
                <w:color w:val="000000" w:themeColor="text1"/>
                <w:sz w:val="24"/>
                <w:szCs w:val="24"/>
              </w:rPr>
              <w:t>TACE</w:t>
            </w:r>
            <w:r w:rsidRPr="00CE4471">
              <w:rPr>
                <w:rFonts w:ascii="Book Antiqua" w:hAnsi="Book Antiqua" w:cs="Times New Roman"/>
                <w:color w:val="000000" w:themeColor="text1"/>
                <w:sz w:val="24"/>
                <w:szCs w:val="24"/>
              </w:rPr>
              <w:t xml:space="preserve"> and sorafenib</w:t>
            </w:r>
          </w:p>
        </w:tc>
        <w:tc>
          <w:tcPr>
            <w:tcW w:w="512" w:type="pct"/>
            <w:shd w:val="clear" w:color="auto" w:fill="FFFFFF" w:themeFill="background1"/>
          </w:tcPr>
          <w:p w14:paraId="00736A77" w14:textId="5A3D01E5" w:rsidR="0089690A" w:rsidRPr="00CE4471" w:rsidRDefault="008D1161"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[46]</w:t>
            </w:r>
          </w:p>
        </w:tc>
      </w:tr>
      <w:tr w:rsidR="00104134" w:rsidRPr="00CE4471" w14:paraId="2B5CA2F1" w14:textId="66C80C34" w:rsidTr="007A5784">
        <w:trPr>
          <w:trHeight w:val="113"/>
        </w:trPr>
        <w:tc>
          <w:tcPr>
            <w:tcW w:w="1041" w:type="pct"/>
            <w:shd w:val="clear" w:color="auto" w:fill="FFFFFF" w:themeFill="background1"/>
          </w:tcPr>
          <w:p w14:paraId="2223215B"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HCC</w:t>
            </w:r>
          </w:p>
        </w:tc>
        <w:tc>
          <w:tcPr>
            <w:tcW w:w="706" w:type="pct"/>
            <w:shd w:val="clear" w:color="auto" w:fill="FFFFFF" w:themeFill="background1"/>
          </w:tcPr>
          <w:p w14:paraId="3CEEEC53"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169" w:type="pct"/>
            <w:shd w:val="clear" w:color="auto" w:fill="FFFFFF" w:themeFill="background1"/>
          </w:tcPr>
          <w:p w14:paraId="64A23A22" w14:textId="13703701"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First order statistics</w:t>
            </w:r>
            <w:r w:rsidR="00153F5D" w:rsidRPr="00CE4471">
              <w:rPr>
                <w:rFonts w:ascii="Book Antiqua" w:hAnsi="Book Antiqua" w:cs="Times New Roman"/>
                <w:color w:val="000000" w:themeColor="text1"/>
                <w:sz w:val="24"/>
                <w:szCs w:val="24"/>
              </w:rPr>
              <w:t xml:space="preserve">; geometry; texture </w:t>
            </w:r>
            <w:r w:rsidRPr="00CE4471">
              <w:rPr>
                <w:rFonts w:ascii="Book Antiqua" w:hAnsi="Book Antiqua" w:cs="Times New Roman"/>
                <w:color w:val="000000" w:themeColor="text1"/>
                <w:sz w:val="24"/>
                <w:szCs w:val="24"/>
              </w:rPr>
              <w:t>analysis</w:t>
            </w:r>
            <w:r w:rsidR="00153F5D"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GLCM</w:t>
            </w:r>
          </w:p>
        </w:tc>
        <w:tc>
          <w:tcPr>
            <w:tcW w:w="1572" w:type="pct"/>
            <w:shd w:val="clear" w:color="auto" w:fill="FFFFFF" w:themeFill="background1"/>
          </w:tcPr>
          <w:p w14:paraId="3E9D15DD" w14:textId="33314FDE"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Texture</w:t>
            </w:r>
            <w:r w:rsidR="00C1293D" w:rsidRPr="00CE4471">
              <w:rPr>
                <w:rFonts w:ascii="Book Antiqua" w:hAnsi="Book Antiqua" w:cs="Times New Roman"/>
                <w:color w:val="000000" w:themeColor="text1"/>
                <w:sz w:val="24"/>
                <w:szCs w:val="24"/>
              </w:rPr>
              <w:t>s</w:t>
            </w:r>
            <w:r w:rsidRPr="00CE4471">
              <w:rPr>
                <w:rFonts w:ascii="Book Antiqua" w:hAnsi="Book Antiqua" w:cs="Times New Roman"/>
                <w:color w:val="000000" w:themeColor="text1"/>
                <w:sz w:val="24"/>
                <w:szCs w:val="24"/>
              </w:rPr>
              <w:t xml:space="preserve"> derived from pretreatment dynamic CT imaging were analyzed, higher arterial enhancement ratio and GLCM moments, smaller tumor size, and lower tumor homogeneity were significant predictors of </w:t>
            </w:r>
            <w:r w:rsidR="00E570B3" w:rsidRPr="00CE4471">
              <w:rPr>
                <w:rFonts w:ascii="Book Antiqua" w:hAnsi="Book Antiqua" w:cs="Times New Roman"/>
                <w:color w:val="000000" w:themeColor="text1"/>
                <w:sz w:val="24"/>
                <w:szCs w:val="24"/>
              </w:rPr>
              <w:t xml:space="preserve">CR </w:t>
            </w:r>
            <w:r w:rsidRPr="00CE4471">
              <w:rPr>
                <w:rFonts w:ascii="Book Antiqua" w:hAnsi="Book Antiqua" w:cs="Times New Roman"/>
                <w:color w:val="000000" w:themeColor="text1"/>
                <w:sz w:val="24"/>
                <w:szCs w:val="24"/>
              </w:rPr>
              <w:t>after TACE</w:t>
            </w:r>
          </w:p>
        </w:tc>
        <w:tc>
          <w:tcPr>
            <w:tcW w:w="512" w:type="pct"/>
            <w:shd w:val="clear" w:color="auto" w:fill="FFFFFF" w:themeFill="background1"/>
          </w:tcPr>
          <w:p w14:paraId="238910D8" w14:textId="76C498CC" w:rsidR="0089690A" w:rsidRPr="00CE4471" w:rsidRDefault="00153F5D"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[47]</w:t>
            </w:r>
          </w:p>
        </w:tc>
      </w:tr>
      <w:tr w:rsidR="00C53942" w:rsidRPr="00CE4471" w14:paraId="2D8C1059" w14:textId="5C57E743" w:rsidTr="007A5784">
        <w:trPr>
          <w:trHeight w:val="302"/>
        </w:trPr>
        <w:tc>
          <w:tcPr>
            <w:tcW w:w="5000" w:type="pct"/>
            <w:gridSpan w:val="5"/>
            <w:shd w:val="clear" w:color="auto" w:fill="FFFFFF" w:themeFill="background1"/>
          </w:tcPr>
          <w:p w14:paraId="334FE968" w14:textId="1B177A5E" w:rsidR="00C53942" w:rsidRPr="00CE4471" w:rsidRDefault="00C53942"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
                <w:bCs/>
                <w:i/>
                <w:iCs/>
                <w:color w:val="000000" w:themeColor="text1"/>
                <w:sz w:val="24"/>
                <w:szCs w:val="24"/>
              </w:rPr>
              <w:t>Pancreatic disease</w:t>
            </w:r>
          </w:p>
        </w:tc>
      </w:tr>
      <w:tr w:rsidR="00104134" w:rsidRPr="00CE4471" w14:paraId="6230367D" w14:textId="1BB9FC1F" w:rsidTr="007A5784">
        <w:trPr>
          <w:trHeight w:val="113"/>
        </w:trPr>
        <w:tc>
          <w:tcPr>
            <w:tcW w:w="1041" w:type="pct"/>
            <w:shd w:val="clear" w:color="auto" w:fill="FFFFFF" w:themeFill="background1"/>
          </w:tcPr>
          <w:p w14:paraId="715BEDBC"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Pancreas head cancer</w:t>
            </w:r>
          </w:p>
        </w:tc>
        <w:tc>
          <w:tcPr>
            <w:tcW w:w="706" w:type="pct"/>
            <w:shd w:val="clear" w:color="auto" w:fill="FFFFFF" w:themeFill="background1"/>
          </w:tcPr>
          <w:p w14:paraId="485B6A51"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169" w:type="pct"/>
            <w:shd w:val="clear" w:color="auto" w:fill="FFFFFF" w:themeFill="background1"/>
          </w:tcPr>
          <w:p w14:paraId="760A8AA7" w14:textId="4625D7A3" w:rsidR="0089690A" w:rsidRPr="00CE4471" w:rsidRDefault="0089690A" w:rsidP="003E5FDD">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Laplacian of the Gaussian band-pass filter was applied to detect intensity changes within the images smoothened by Gaussian distribution based on the filter sigma value of 1.0 (fine texture, filter width 4 pixels), 1.5 to 2.0 </w:t>
            </w:r>
            <w:r w:rsidRPr="00CE4471">
              <w:rPr>
                <w:rFonts w:ascii="Book Antiqua" w:hAnsi="Book Antiqua" w:cs="Times New Roman"/>
                <w:color w:val="000000" w:themeColor="text1"/>
                <w:sz w:val="24"/>
                <w:szCs w:val="24"/>
              </w:rPr>
              <w:lastRenderedPageBreak/>
              <w:t>(medium texture, filter width 6</w:t>
            </w:r>
            <w:r w:rsidR="003E5FDD"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10 pixels), and 2.5 (coarse texture, filter width 12 pixels)</w:t>
            </w:r>
          </w:p>
        </w:tc>
        <w:tc>
          <w:tcPr>
            <w:tcW w:w="1572" w:type="pct"/>
            <w:shd w:val="clear" w:color="auto" w:fill="FFFFFF" w:themeFill="background1"/>
          </w:tcPr>
          <w:p w14:paraId="05928CCD" w14:textId="05D1CB92"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Texture parameters of average, contrast, correlation, and standard deviation with no filter, and fine to medium filter values</w:t>
            </w:r>
            <w:r w:rsidR="00C1293D"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 as well as the presence of nodal metastasis were significantly different between recurred and non-recurred patients</w:t>
            </w:r>
            <w:r w:rsidR="00104134" w:rsidRPr="00CE4471">
              <w:rPr>
                <w:rFonts w:ascii="Book Antiqua" w:hAnsi="Book Antiqua" w:cs="Times New Roman"/>
                <w:color w:val="000000" w:themeColor="text1"/>
                <w:sz w:val="24"/>
                <w:szCs w:val="24"/>
              </w:rPr>
              <w:t xml:space="preserve">; lower </w:t>
            </w:r>
            <w:r w:rsidRPr="00CE4471">
              <w:rPr>
                <w:rFonts w:ascii="Book Antiqua" w:hAnsi="Book Antiqua" w:cs="Times New Roman"/>
                <w:color w:val="000000" w:themeColor="text1"/>
                <w:sz w:val="24"/>
                <w:szCs w:val="24"/>
              </w:rPr>
              <w:t xml:space="preserve">standard deviation and contrast and higher correlation with lower average </w:t>
            </w:r>
            <w:r w:rsidRPr="00CE4471">
              <w:rPr>
                <w:rFonts w:ascii="Book Antiqua" w:hAnsi="Book Antiqua" w:cs="Times New Roman"/>
                <w:color w:val="000000" w:themeColor="text1"/>
                <w:sz w:val="24"/>
                <w:szCs w:val="24"/>
              </w:rPr>
              <w:lastRenderedPageBreak/>
              <w:t>value representing homogenous texture were significan</w:t>
            </w:r>
            <w:r w:rsidR="003F1D37" w:rsidRPr="00CE4471">
              <w:rPr>
                <w:rFonts w:ascii="Book Antiqua" w:hAnsi="Book Antiqua" w:cs="Times New Roman"/>
                <w:color w:val="000000" w:themeColor="text1"/>
                <w:sz w:val="24"/>
                <w:szCs w:val="24"/>
              </w:rPr>
              <w:t>tly associated with poorer DFS</w:t>
            </w:r>
            <w:r w:rsidRPr="00CE4471">
              <w:rPr>
                <w:rFonts w:ascii="Book Antiqua" w:hAnsi="Book Antiqua" w:cs="Times New Roman"/>
                <w:color w:val="000000" w:themeColor="text1"/>
                <w:sz w:val="24"/>
                <w:szCs w:val="24"/>
              </w:rPr>
              <w:t>, along with the presence of lymph node metastasis</w:t>
            </w:r>
          </w:p>
        </w:tc>
        <w:tc>
          <w:tcPr>
            <w:tcW w:w="512" w:type="pct"/>
            <w:shd w:val="clear" w:color="auto" w:fill="FFFFFF" w:themeFill="background1"/>
          </w:tcPr>
          <w:p w14:paraId="4909F3B9" w14:textId="2E5415D4" w:rsidR="0089690A" w:rsidRPr="00CE4471" w:rsidRDefault="00B070B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w:t>
            </w:r>
            <w:r w:rsidR="00C53942" w:rsidRPr="00CE4471">
              <w:rPr>
                <w:rFonts w:ascii="Book Antiqua" w:hAnsi="Book Antiqua" w:cs="Times New Roman"/>
                <w:color w:val="000000" w:themeColor="text1"/>
                <w:sz w:val="24"/>
                <w:szCs w:val="24"/>
              </w:rPr>
              <w:t>55</w:t>
            </w:r>
            <w:r w:rsidRPr="00CE4471">
              <w:rPr>
                <w:rFonts w:ascii="Book Antiqua" w:hAnsi="Book Antiqua" w:cs="Times New Roman"/>
                <w:color w:val="000000" w:themeColor="text1"/>
                <w:sz w:val="24"/>
                <w:szCs w:val="24"/>
              </w:rPr>
              <w:t>]</w:t>
            </w:r>
          </w:p>
        </w:tc>
      </w:tr>
      <w:tr w:rsidR="00104134" w:rsidRPr="00CE4471" w14:paraId="35D7EF8B" w14:textId="1DD7DE78" w:rsidTr="007A5784">
        <w:trPr>
          <w:trHeight w:val="113"/>
        </w:trPr>
        <w:tc>
          <w:tcPr>
            <w:tcW w:w="1041" w:type="pct"/>
            <w:shd w:val="clear" w:color="auto" w:fill="FFFFFF" w:themeFill="background1"/>
          </w:tcPr>
          <w:p w14:paraId="6EA74514" w14:textId="428F1353" w:rsidR="0089690A" w:rsidRPr="00CE4471" w:rsidRDefault="0010413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PDAC</w:t>
            </w:r>
          </w:p>
        </w:tc>
        <w:tc>
          <w:tcPr>
            <w:tcW w:w="706" w:type="pct"/>
            <w:shd w:val="clear" w:color="auto" w:fill="FFFFFF" w:themeFill="background1"/>
          </w:tcPr>
          <w:p w14:paraId="2A287C1A"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CECT</w:t>
            </w:r>
          </w:p>
        </w:tc>
        <w:tc>
          <w:tcPr>
            <w:tcW w:w="1169" w:type="pct"/>
            <w:shd w:val="clear" w:color="auto" w:fill="FFFFFF" w:themeFill="background1"/>
          </w:tcPr>
          <w:p w14:paraId="41A33D86" w14:textId="625266F0" w:rsidR="0089690A" w:rsidRPr="00CE4471" w:rsidRDefault="00C1293D"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Mean </w:t>
            </w:r>
            <w:r w:rsidR="00104134" w:rsidRPr="00CE4471">
              <w:rPr>
                <w:rFonts w:ascii="Book Antiqua" w:hAnsi="Book Antiqua" w:cs="Times New Roman"/>
                <w:color w:val="000000" w:themeColor="text1"/>
                <w:sz w:val="24"/>
                <w:szCs w:val="24"/>
              </w:rPr>
              <w:t xml:space="preserve">gray-level; </w:t>
            </w:r>
            <w:r w:rsidR="0089690A" w:rsidRPr="00CE4471">
              <w:rPr>
                <w:rFonts w:ascii="Book Antiqua" w:hAnsi="Book Antiqua" w:cs="Times New Roman"/>
                <w:color w:val="000000" w:themeColor="text1"/>
                <w:sz w:val="24"/>
                <w:szCs w:val="24"/>
              </w:rPr>
              <w:t>intensity</w:t>
            </w:r>
            <w:r w:rsidR="00104134" w:rsidRPr="00CE4471">
              <w:rPr>
                <w:rFonts w:ascii="Book Antiqua" w:hAnsi="Book Antiqua" w:cs="Times New Roman"/>
                <w:color w:val="000000" w:themeColor="text1"/>
                <w:sz w:val="24"/>
                <w:szCs w:val="24"/>
              </w:rPr>
              <w:t>; entropy; MPP; kurtosis; SD; skewness</w:t>
            </w:r>
          </w:p>
        </w:tc>
        <w:tc>
          <w:tcPr>
            <w:tcW w:w="1572" w:type="pct"/>
            <w:shd w:val="clear" w:color="auto" w:fill="FFFFFF" w:themeFill="background1"/>
          </w:tcPr>
          <w:p w14:paraId="66ED3A06" w14:textId="3AF5583D"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Tumor size, tumor SD</w:t>
            </w:r>
            <w:r w:rsidR="00C1293D" w:rsidRPr="00CE4471">
              <w:rPr>
                <w:rFonts w:ascii="Book Antiqua" w:hAnsi="Book Antiqua" w:cs="Times New Roman"/>
                <w:color w:val="000000" w:themeColor="text1"/>
                <w:sz w:val="24"/>
                <w:szCs w:val="24"/>
              </w:rPr>
              <w:t>,</w:t>
            </w:r>
            <w:r w:rsidRPr="00CE4471">
              <w:rPr>
                <w:rFonts w:ascii="Book Antiqua" w:hAnsi="Book Antiqua" w:cs="Times New Roman"/>
                <w:color w:val="000000" w:themeColor="text1"/>
                <w:sz w:val="24"/>
                <w:szCs w:val="24"/>
              </w:rPr>
              <w:t xml:space="preserve"> and skewness were significantly and independently associated with PFS, while tumor size and tumor SD were significantly and independently associated with </w:t>
            </w:r>
            <w:r w:rsidR="00104134" w:rsidRPr="00CE4471">
              <w:rPr>
                <w:rFonts w:ascii="Book Antiqua" w:hAnsi="Book Antiqua" w:cs="Times New Roman"/>
                <w:color w:val="000000" w:themeColor="text1"/>
                <w:sz w:val="24"/>
                <w:szCs w:val="24"/>
              </w:rPr>
              <w:t>OS</w:t>
            </w:r>
          </w:p>
        </w:tc>
        <w:tc>
          <w:tcPr>
            <w:tcW w:w="512" w:type="pct"/>
            <w:shd w:val="clear" w:color="auto" w:fill="FFFFFF" w:themeFill="background1"/>
          </w:tcPr>
          <w:p w14:paraId="7D7E6866" w14:textId="6965319E" w:rsidR="0089690A" w:rsidRPr="00CE4471" w:rsidRDefault="00104134"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[56]</w:t>
            </w:r>
          </w:p>
        </w:tc>
      </w:tr>
      <w:tr w:rsidR="00E61EB3" w:rsidRPr="00CE4471" w14:paraId="2BA02B5F" w14:textId="757803D8" w:rsidTr="007A5784">
        <w:trPr>
          <w:trHeight w:val="362"/>
        </w:trPr>
        <w:tc>
          <w:tcPr>
            <w:tcW w:w="5000" w:type="pct"/>
            <w:gridSpan w:val="5"/>
            <w:shd w:val="clear" w:color="auto" w:fill="FFFFFF" w:themeFill="background1"/>
          </w:tcPr>
          <w:p w14:paraId="183859CD" w14:textId="14EAFFA0" w:rsidR="00E61EB3" w:rsidRPr="00CE4471" w:rsidRDefault="00E61EB3"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
                <w:bCs/>
                <w:i/>
                <w:iCs/>
                <w:color w:val="000000" w:themeColor="text1"/>
                <w:sz w:val="24"/>
                <w:szCs w:val="24"/>
              </w:rPr>
              <w:t>Colorectal disease</w:t>
            </w:r>
          </w:p>
        </w:tc>
      </w:tr>
      <w:tr w:rsidR="00104134" w:rsidRPr="00CE4471" w14:paraId="11FD6E5D" w14:textId="44D9C957" w:rsidTr="007A5784">
        <w:trPr>
          <w:trHeight w:val="113"/>
        </w:trPr>
        <w:tc>
          <w:tcPr>
            <w:tcW w:w="1041" w:type="pct"/>
            <w:shd w:val="clear" w:color="auto" w:fill="FFFFFF" w:themeFill="background1"/>
          </w:tcPr>
          <w:p w14:paraId="3AACB6ED" w14:textId="7E2EB80B" w:rsidR="0089690A" w:rsidRPr="00CE4471" w:rsidRDefault="00E61EB3"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LARC</w:t>
            </w:r>
          </w:p>
        </w:tc>
        <w:tc>
          <w:tcPr>
            <w:tcW w:w="706" w:type="pct"/>
            <w:shd w:val="clear" w:color="auto" w:fill="FFFFFF" w:themeFill="background1"/>
          </w:tcPr>
          <w:p w14:paraId="053F123F"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MRI</w:t>
            </w:r>
          </w:p>
        </w:tc>
        <w:tc>
          <w:tcPr>
            <w:tcW w:w="1169" w:type="pct"/>
            <w:shd w:val="clear" w:color="auto" w:fill="FFFFFF" w:themeFill="background1"/>
          </w:tcPr>
          <w:p w14:paraId="5FABAA9D" w14:textId="42453F5F"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18 features extracted using the </w:t>
            </w:r>
            <w:proofErr w:type="spellStart"/>
            <w:r w:rsidRPr="00CE4471">
              <w:rPr>
                <w:rFonts w:ascii="Book Antiqua" w:hAnsi="Book Antiqua" w:cs="Times New Roman"/>
                <w:color w:val="000000" w:themeColor="text1"/>
                <w:sz w:val="24"/>
                <w:szCs w:val="24"/>
              </w:rPr>
              <w:t>Haralick's</w:t>
            </w:r>
            <w:proofErr w:type="spellEnd"/>
            <w:r w:rsidRPr="00CE4471">
              <w:rPr>
                <w:rFonts w:ascii="Book Antiqua" w:hAnsi="Book Antiqua" w:cs="Times New Roman"/>
                <w:color w:val="000000" w:themeColor="text1"/>
                <w:sz w:val="24"/>
                <w:szCs w:val="24"/>
              </w:rPr>
              <w:t xml:space="preserve"> GLCM and 12 parameters calculated for the histogram-based</w:t>
            </w:r>
            <w:r w:rsidR="00E61EB3" w:rsidRPr="00CE4471">
              <w:rPr>
                <w:rFonts w:ascii="Book Antiqua" w:hAnsi="Book Antiqua" w:cs="Times New Roman"/>
                <w:color w:val="000000" w:themeColor="text1"/>
                <w:sz w:val="24"/>
                <w:szCs w:val="24"/>
              </w:rPr>
              <w:t xml:space="preserve"> </w:t>
            </w:r>
            <w:r w:rsidRPr="00CE4471">
              <w:rPr>
                <w:rFonts w:ascii="Book Antiqua" w:hAnsi="Book Antiqua" w:cs="Times New Roman"/>
                <w:color w:val="000000" w:themeColor="text1"/>
                <w:sz w:val="24"/>
                <w:szCs w:val="24"/>
              </w:rPr>
              <w:t>analysis</w:t>
            </w:r>
          </w:p>
        </w:tc>
        <w:tc>
          <w:tcPr>
            <w:tcW w:w="1572" w:type="pct"/>
            <w:shd w:val="clear" w:color="auto" w:fill="FFFFFF" w:themeFill="background1"/>
          </w:tcPr>
          <w:p w14:paraId="57BD3DEC" w14:textId="2452C9A2"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Radiomics based on pre-treatment and early follow-up MRI could provide quantitative information to differentiate </w:t>
            </w:r>
            <w:proofErr w:type="spellStart"/>
            <w:r w:rsidRPr="00CE4471">
              <w:rPr>
                <w:rFonts w:ascii="Book Antiqua" w:hAnsi="Book Antiqua" w:cs="Times New Roman"/>
                <w:color w:val="000000" w:themeColor="text1"/>
                <w:sz w:val="24"/>
                <w:szCs w:val="24"/>
              </w:rPr>
              <w:t>pCR</w:t>
            </w:r>
            <w:proofErr w:type="spellEnd"/>
            <w:r w:rsidRPr="00CE4471">
              <w:rPr>
                <w:rFonts w:ascii="Book Antiqua" w:hAnsi="Book Antiqua" w:cs="Times New Roman"/>
                <w:color w:val="000000" w:themeColor="text1"/>
                <w:sz w:val="24"/>
                <w:szCs w:val="24"/>
              </w:rPr>
              <w:t xml:space="preserve"> from non-</w:t>
            </w:r>
            <w:proofErr w:type="spellStart"/>
            <w:r w:rsidRPr="00CE4471">
              <w:rPr>
                <w:rFonts w:ascii="Book Antiqua" w:hAnsi="Book Antiqua" w:cs="Times New Roman"/>
                <w:color w:val="000000" w:themeColor="text1"/>
                <w:sz w:val="24"/>
                <w:szCs w:val="24"/>
              </w:rPr>
              <w:t>pCR</w:t>
            </w:r>
            <w:proofErr w:type="spellEnd"/>
            <w:r w:rsidRPr="00CE4471">
              <w:rPr>
                <w:rFonts w:ascii="Book Antiqua" w:hAnsi="Book Antiqua" w:cs="Times New Roman"/>
                <w:color w:val="000000" w:themeColor="text1"/>
                <w:sz w:val="24"/>
                <w:szCs w:val="24"/>
              </w:rPr>
              <w:t>, and GR from non-GR.</w:t>
            </w:r>
          </w:p>
        </w:tc>
        <w:tc>
          <w:tcPr>
            <w:tcW w:w="512" w:type="pct"/>
            <w:shd w:val="clear" w:color="auto" w:fill="FFFFFF" w:themeFill="background1"/>
          </w:tcPr>
          <w:p w14:paraId="720DED76" w14:textId="4FB6BE29" w:rsidR="0089690A" w:rsidRPr="00CE4471" w:rsidRDefault="00E61EB3"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bCs/>
                <w:color w:val="000000" w:themeColor="text1"/>
                <w:sz w:val="24"/>
                <w:szCs w:val="24"/>
              </w:rPr>
              <w:t>[60]</w:t>
            </w:r>
          </w:p>
        </w:tc>
      </w:tr>
      <w:tr w:rsidR="00104134" w:rsidRPr="00CE4471" w14:paraId="03C99401" w14:textId="1B5BC66C" w:rsidTr="007A5784">
        <w:trPr>
          <w:trHeight w:val="113"/>
        </w:trPr>
        <w:tc>
          <w:tcPr>
            <w:tcW w:w="1041" w:type="pct"/>
            <w:shd w:val="clear" w:color="auto" w:fill="FFFFFF" w:themeFill="background1"/>
          </w:tcPr>
          <w:p w14:paraId="7F959BC7" w14:textId="4B4FABA1"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Rectal cancer</w:t>
            </w:r>
          </w:p>
        </w:tc>
        <w:tc>
          <w:tcPr>
            <w:tcW w:w="706" w:type="pct"/>
            <w:shd w:val="clear" w:color="auto" w:fill="FFFFFF" w:themeFill="background1"/>
          </w:tcPr>
          <w:p w14:paraId="184467F5" w14:textId="77777777"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MRI</w:t>
            </w:r>
          </w:p>
        </w:tc>
        <w:tc>
          <w:tcPr>
            <w:tcW w:w="1169" w:type="pct"/>
            <w:shd w:val="clear" w:color="auto" w:fill="FFFFFF" w:themeFill="background1"/>
          </w:tcPr>
          <w:p w14:paraId="045A934D" w14:textId="4A9EDB4B" w:rsidR="0089690A" w:rsidRPr="00CE4471" w:rsidRDefault="0089690A"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Kurtosis</w:t>
            </w:r>
            <w:r w:rsidR="00A53D48" w:rsidRPr="00CE4471">
              <w:rPr>
                <w:rFonts w:ascii="Book Antiqua" w:hAnsi="Book Antiqua" w:cs="Times New Roman"/>
                <w:color w:val="000000" w:themeColor="text1"/>
                <w:sz w:val="24"/>
                <w:szCs w:val="24"/>
              </w:rPr>
              <w:t>; entropy; skewness; MPP</w:t>
            </w:r>
          </w:p>
        </w:tc>
        <w:tc>
          <w:tcPr>
            <w:tcW w:w="1572" w:type="pct"/>
            <w:shd w:val="clear" w:color="auto" w:fill="FFFFFF" w:themeFill="background1"/>
          </w:tcPr>
          <w:p w14:paraId="21D1AC3E" w14:textId="5FEEFD43" w:rsidR="0089690A" w:rsidRPr="00CE4471" w:rsidRDefault="0089690A">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t xml:space="preserve">The change in kurtosis between </w:t>
            </w:r>
            <w:proofErr w:type="spellStart"/>
            <w:r w:rsidRPr="00CE4471">
              <w:rPr>
                <w:rFonts w:ascii="Book Antiqua" w:hAnsi="Book Antiqua" w:cs="Times New Roman"/>
                <w:color w:val="000000" w:themeColor="text1"/>
                <w:sz w:val="24"/>
                <w:szCs w:val="24"/>
              </w:rPr>
              <w:t>midtreatment</w:t>
            </w:r>
            <w:proofErr w:type="spellEnd"/>
            <w:r w:rsidRPr="00CE4471">
              <w:rPr>
                <w:rFonts w:ascii="Book Antiqua" w:hAnsi="Book Antiqua" w:cs="Times New Roman"/>
                <w:color w:val="000000" w:themeColor="text1"/>
                <w:sz w:val="24"/>
                <w:szCs w:val="24"/>
              </w:rPr>
              <w:t xml:space="preserve"> and pretreatment images was </w:t>
            </w:r>
            <w:r w:rsidRPr="00CE4471">
              <w:rPr>
                <w:rFonts w:ascii="Book Antiqua" w:hAnsi="Book Antiqua" w:cs="Times New Roman"/>
                <w:color w:val="000000" w:themeColor="text1"/>
                <w:sz w:val="24"/>
                <w:szCs w:val="24"/>
              </w:rPr>
              <w:lastRenderedPageBreak/>
              <w:t xml:space="preserve">significantly lower in the PR + NR subgroup compared with the </w:t>
            </w:r>
            <w:proofErr w:type="spellStart"/>
            <w:r w:rsidRPr="00CE4471">
              <w:rPr>
                <w:rFonts w:ascii="Book Antiqua" w:hAnsi="Book Antiqua" w:cs="Times New Roman"/>
                <w:color w:val="000000" w:themeColor="text1"/>
                <w:sz w:val="24"/>
                <w:szCs w:val="24"/>
              </w:rPr>
              <w:t>pCR</w:t>
            </w:r>
            <w:proofErr w:type="spellEnd"/>
            <w:r w:rsidRPr="00CE4471">
              <w:rPr>
                <w:rFonts w:ascii="Book Antiqua" w:hAnsi="Book Antiqua" w:cs="Times New Roman"/>
                <w:color w:val="000000" w:themeColor="text1"/>
                <w:sz w:val="24"/>
                <w:szCs w:val="24"/>
              </w:rPr>
              <w:t xml:space="preserve"> subgroup</w:t>
            </w:r>
            <w:r w:rsidR="00C1293D" w:rsidRPr="00CE4471">
              <w:rPr>
                <w:rFonts w:ascii="Book Antiqua" w:hAnsi="Book Antiqua" w:cs="Times New Roman"/>
                <w:color w:val="000000" w:themeColor="text1"/>
                <w:sz w:val="24"/>
                <w:szCs w:val="24"/>
              </w:rPr>
              <w:t xml:space="preserve">; pretreatment </w:t>
            </w:r>
            <w:r w:rsidRPr="00CE4471">
              <w:rPr>
                <w:rFonts w:ascii="Book Antiqua" w:hAnsi="Book Antiqua" w:cs="Times New Roman"/>
                <w:color w:val="000000" w:themeColor="text1"/>
                <w:sz w:val="24"/>
                <w:szCs w:val="24"/>
              </w:rPr>
              <w:t xml:space="preserve">AUROC to discriminate between </w:t>
            </w:r>
            <w:proofErr w:type="spellStart"/>
            <w:r w:rsidRPr="00CE4471">
              <w:rPr>
                <w:rFonts w:ascii="Book Antiqua" w:hAnsi="Book Antiqua" w:cs="Times New Roman"/>
                <w:color w:val="000000" w:themeColor="text1"/>
                <w:sz w:val="24"/>
                <w:szCs w:val="24"/>
              </w:rPr>
              <w:t>pCR</w:t>
            </w:r>
            <w:proofErr w:type="spellEnd"/>
            <w:r w:rsidRPr="00CE4471">
              <w:rPr>
                <w:rFonts w:ascii="Book Antiqua" w:hAnsi="Book Antiqua" w:cs="Times New Roman"/>
                <w:color w:val="000000" w:themeColor="text1"/>
                <w:sz w:val="24"/>
                <w:szCs w:val="24"/>
              </w:rPr>
              <w:t xml:space="preserve"> and PR + NR, was significantly higher for kurtosis (0.907, </w:t>
            </w:r>
            <w:r w:rsidRPr="00CE4471">
              <w:rPr>
                <w:rFonts w:ascii="Book Antiqua" w:hAnsi="Book Antiqua" w:cs="Times New Roman"/>
                <w:i/>
                <w:iCs/>
                <w:color w:val="000000" w:themeColor="text1"/>
                <w:sz w:val="24"/>
                <w:szCs w:val="24"/>
              </w:rPr>
              <w:t>P</w:t>
            </w:r>
            <w:r w:rsidR="00E622D5" w:rsidRPr="00CE4471">
              <w:rPr>
                <w:rFonts w:ascii="Book Antiqua" w:hAnsi="Book Antiqua" w:cs="Times New Roman"/>
                <w:i/>
                <w:iCs/>
                <w:color w:val="000000" w:themeColor="text1"/>
                <w:sz w:val="24"/>
                <w:szCs w:val="24"/>
              </w:rPr>
              <w:t xml:space="preserve"> </w:t>
            </w:r>
            <w:r w:rsidRPr="00CE4471">
              <w:rPr>
                <w:rFonts w:ascii="Book Antiqua" w:hAnsi="Book Antiqua" w:cs="Times New Roman"/>
                <w:color w:val="000000" w:themeColor="text1"/>
                <w:sz w:val="24"/>
                <w:szCs w:val="24"/>
              </w:rPr>
              <w:t>&lt; 0.001)</w:t>
            </w:r>
          </w:p>
        </w:tc>
        <w:tc>
          <w:tcPr>
            <w:tcW w:w="512" w:type="pct"/>
            <w:shd w:val="clear" w:color="auto" w:fill="FFFFFF" w:themeFill="background1"/>
          </w:tcPr>
          <w:p w14:paraId="2AD7EF22" w14:textId="01E75B9F" w:rsidR="0089690A" w:rsidRPr="00CE4471" w:rsidRDefault="000E0BF6"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color w:val="000000" w:themeColor="text1"/>
                <w:sz w:val="24"/>
                <w:szCs w:val="24"/>
              </w:rPr>
              <w:lastRenderedPageBreak/>
              <w:t>[61]</w:t>
            </w:r>
          </w:p>
        </w:tc>
      </w:tr>
    </w:tbl>
    <w:p w14:paraId="2AEE3C5D" w14:textId="6385C7F8" w:rsidR="003F1D37" w:rsidRPr="007A5784" w:rsidRDefault="003F1D37" w:rsidP="007A5784">
      <w:pPr>
        <w:widowControl w:val="0"/>
        <w:adjustRightInd w:val="0"/>
        <w:snapToGrid w:val="0"/>
        <w:spacing w:line="360" w:lineRule="auto"/>
        <w:rPr>
          <w:rFonts w:ascii="Book Antiqua" w:hAnsi="Book Antiqua" w:cs="Times New Roman"/>
          <w:color w:val="000000" w:themeColor="text1"/>
          <w:sz w:val="24"/>
          <w:szCs w:val="24"/>
        </w:rPr>
      </w:pPr>
      <w:r w:rsidRPr="00CE4471">
        <w:rPr>
          <w:rFonts w:ascii="Book Antiqua" w:hAnsi="Book Antiqua" w:cs="Times New Roman"/>
          <w:sz w:val="24"/>
          <w:szCs w:val="24"/>
        </w:rPr>
        <w:lastRenderedPageBreak/>
        <w:t>EC: Esophageal cancer; ESCC: Esophageal squamous cell carcinoma; PET:</w:t>
      </w:r>
      <w:r w:rsidRPr="00CE4471">
        <w:rPr>
          <w:rFonts w:ascii="Book Antiqua" w:eastAsia="等线" w:hAnsi="Book Antiqua" w:cs="Times New Roman"/>
          <w:color w:val="000000" w:themeColor="text1"/>
          <w:sz w:val="24"/>
          <w:szCs w:val="24"/>
        </w:rPr>
        <w:t xml:space="preserve"> Positron emission tomography; </w:t>
      </w:r>
      <w:r w:rsidRPr="00CE4471">
        <w:rPr>
          <w:rFonts w:ascii="Book Antiqua" w:hAnsi="Book Antiqua" w:cs="Times New Roman"/>
          <w:sz w:val="24"/>
          <w:szCs w:val="24"/>
        </w:rPr>
        <w:t>MRI:</w:t>
      </w:r>
      <w:r w:rsidRPr="00CE4471">
        <w:rPr>
          <w:rFonts w:ascii="Book Antiqua" w:eastAsia="等线" w:hAnsi="Book Antiqua" w:cs="Times New Roman"/>
          <w:color w:val="000000" w:themeColor="text1"/>
          <w:sz w:val="24"/>
          <w:szCs w:val="24"/>
        </w:rPr>
        <w:t xml:space="preserve"> Magnetic resonance imaging; </w:t>
      </w:r>
      <w:r w:rsidRPr="00CE4471">
        <w:rPr>
          <w:rFonts w:ascii="Book Antiqua" w:hAnsi="Book Antiqua" w:cs="Times New Roman"/>
          <w:color w:val="000000" w:themeColor="text1"/>
          <w:kern w:val="2"/>
          <w:sz w:val="24"/>
          <w:szCs w:val="24"/>
        </w:rPr>
        <w:t xml:space="preserve">CR: </w:t>
      </w:r>
      <w:r w:rsidRPr="00CE4471">
        <w:rPr>
          <w:rFonts w:ascii="Book Antiqua" w:hAnsi="Book Antiqua" w:cs="Times New Roman"/>
          <w:sz w:val="24"/>
          <w:szCs w:val="24"/>
        </w:rPr>
        <w:t xml:space="preserve">Complete response; SDs: Stable diseases; PRs: Partial responses; </w:t>
      </w:r>
      <w:r w:rsidRPr="00CE4471">
        <w:rPr>
          <w:rFonts w:ascii="Book Antiqua" w:eastAsia="Times New Roman" w:hAnsi="Book Antiqua" w:cs="Times New Roman"/>
          <w:color w:val="000000" w:themeColor="text1"/>
          <w:sz w:val="24"/>
          <w:szCs w:val="24"/>
        </w:rPr>
        <w:t>GLCM</w:t>
      </w:r>
      <w:r w:rsidRPr="00CE4471">
        <w:rPr>
          <w:rFonts w:ascii="Book Antiqua" w:hAnsi="Book Antiqua" w:cs="Times New Roman"/>
          <w:color w:val="000000" w:themeColor="text1"/>
          <w:sz w:val="24"/>
          <w:szCs w:val="24"/>
        </w:rPr>
        <w:t>:</w:t>
      </w:r>
      <w:r w:rsidRPr="00CE4471">
        <w:rPr>
          <w:rFonts w:ascii="Book Antiqua" w:eastAsia="Times New Roman" w:hAnsi="Book Antiqua" w:cs="Times New Roman"/>
          <w:color w:val="000000" w:themeColor="text1"/>
          <w:sz w:val="24"/>
          <w:szCs w:val="24"/>
        </w:rPr>
        <w:t xml:space="preserve"> Gray level cooccurrence matrices</w:t>
      </w:r>
      <w:r w:rsidRPr="00CE4471">
        <w:rPr>
          <w:rFonts w:ascii="Book Antiqua" w:hAnsi="Book Antiqua" w:cs="Times New Roman"/>
          <w:color w:val="000000" w:themeColor="text1"/>
          <w:sz w:val="24"/>
          <w:szCs w:val="24"/>
        </w:rPr>
        <w:t xml:space="preserve">; </w:t>
      </w:r>
      <w:r w:rsidRPr="00CE4471">
        <w:rPr>
          <w:rFonts w:ascii="Book Antiqua" w:hAnsi="Book Antiqua" w:cs="Times New Roman"/>
          <w:sz w:val="24"/>
          <w:szCs w:val="24"/>
        </w:rPr>
        <w:t>GC: Gastric carcinoma; ASM; Angular second moment; AUC:</w:t>
      </w:r>
      <w:r w:rsidRPr="00CE4471">
        <w:rPr>
          <w:rFonts w:ascii="Book Antiqua" w:eastAsia="Times New Roman" w:hAnsi="Book Antiqua" w:cs="Times New Roman"/>
          <w:color w:val="000000" w:themeColor="text1"/>
          <w:sz w:val="24"/>
          <w:szCs w:val="24"/>
        </w:rPr>
        <w:t xml:space="preserve"> Area under the curve</w:t>
      </w:r>
      <w:r w:rsidRPr="00CE4471">
        <w:rPr>
          <w:rFonts w:ascii="Book Antiqua" w:hAnsi="Book Antiqua" w:cs="Times New Roman"/>
          <w:color w:val="000000" w:themeColor="text1"/>
          <w:sz w:val="24"/>
          <w:szCs w:val="24"/>
        </w:rPr>
        <w:t xml:space="preserve">; </w:t>
      </w:r>
      <w:r w:rsidRPr="00CE4471">
        <w:rPr>
          <w:rFonts w:ascii="Book Antiqua" w:hAnsi="Book Antiqua" w:cs="Times New Roman"/>
          <w:sz w:val="24"/>
          <w:szCs w:val="24"/>
        </w:rPr>
        <w:t>HCC:</w:t>
      </w:r>
      <w:r w:rsidRPr="00CE4471">
        <w:rPr>
          <w:rFonts w:ascii="Book Antiqua" w:hAnsi="Book Antiqua" w:cs="Times New Roman"/>
          <w:color w:val="000000" w:themeColor="text1"/>
          <w:kern w:val="2"/>
          <w:sz w:val="24"/>
          <w:szCs w:val="24"/>
        </w:rPr>
        <w:t xml:space="preserve"> Hepatocellular carcinoma; </w:t>
      </w:r>
      <w:r w:rsidRPr="00CE4471">
        <w:rPr>
          <w:rFonts w:ascii="Book Antiqua" w:hAnsi="Book Antiqua" w:cs="Times New Roman"/>
          <w:sz w:val="24"/>
          <w:szCs w:val="24"/>
        </w:rPr>
        <w:t>CECT</w:t>
      </w:r>
      <w:r w:rsidRPr="00CE4471">
        <w:rPr>
          <w:rFonts w:ascii="Book Antiqua" w:hAnsi="Book Antiqua"/>
          <w:iCs/>
          <w:sz w:val="24"/>
          <w:szCs w:val="24"/>
        </w:rPr>
        <w:t>: Contrast enhanced computed tomography</w:t>
      </w:r>
      <w:r w:rsidRPr="00CE4471">
        <w:rPr>
          <w:rFonts w:ascii="Book Antiqua" w:hAnsi="Book Antiqua" w:cs="Times New Roman"/>
          <w:sz w:val="24"/>
          <w:szCs w:val="24"/>
        </w:rPr>
        <w:t xml:space="preserve">; TACE: Transcatheter arterial chemoembolization; DFS: </w:t>
      </w:r>
      <w:r w:rsidRPr="00CE4471">
        <w:rPr>
          <w:rFonts w:ascii="Book Antiqua" w:hAnsi="Book Antiqua" w:cs="Times New Roman"/>
          <w:color w:val="000000" w:themeColor="text1"/>
          <w:sz w:val="24"/>
          <w:szCs w:val="24"/>
        </w:rPr>
        <w:t xml:space="preserve">Disease free survival; </w:t>
      </w:r>
      <w:r w:rsidRPr="00CE4471">
        <w:rPr>
          <w:rFonts w:ascii="Book Antiqua" w:hAnsi="Book Antiqua" w:cs="Times New Roman"/>
          <w:sz w:val="24"/>
          <w:szCs w:val="24"/>
        </w:rPr>
        <w:t xml:space="preserve">PFS: Progression-free survival; OS: Overall survival; PDAC: Pancreatic ductal adenocarcinoma; LARC: Local advanced rectal cancer; GR: Good response; MPP: </w:t>
      </w:r>
      <w:r w:rsidRPr="00CE4471">
        <w:rPr>
          <w:rFonts w:ascii="Book Antiqua" w:hAnsi="Book Antiqua" w:cs="Times New Roman"/>
          <w:caps/>
          <w:sz w:val="24"/>
          <w:szCs w:val="24"/>
        </w:rPr>
        <w:t>m</w:t>
      </w:r>
      <w:r w:rsidRPr="00CE4471">
        <w:rPr>
          <w:rFonts w:ascii="Book Antiqua" w:hAnsi="Book Antiqua" w:cs="Times New Roman"/>
          <w:sz w:val="24"/>
          <w:szCs w:val="24"/>
        </w:rPr>
        <w:t>ean value of positive pixels.</w:t>
      </w:r>
    </w:p>
    <w:sectPr w:rsidR="003F1D37" w:rsidRPr="007A5784">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E49EA" w14:textId="77777777" w:rsidR="00A3653C" w:rsidRPr="002847A4" w:rsidRDefault="00A3653C" w:rsidP="00433326">
      <w:r w:rsidRPr="002847A4">
        <w:separator/>
      </w:r>
    </w:p>
  </w:endnote>
  <w:endnote w:type="continuationSeparator" w:id="0">
    <w:p w14:paraId="40A5831E" w14:textId="77777777" w:rsidR="00A3653C" w:rsidRPr="002847A4" w:rsidRDefault="00A3653C" w:rsidP="00433326">
      <w:r w:rsidRPr="002847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298472"/>
      <w:docPartObj>
        <w:docPartGallery w:val="Page Numbers (Bottom of Page)"/>
        <w:docPartUnique/>
      </w:docPartObj>
    </w:sdtPr>
    <w:sdtEndPr/>
    <w:sdtContent>
      <w:sdt>
        <w:sdtPr>
          <w:id w:val="860082579"/>
          <w:docPartObj>
            <w:docPartGallery w:val="Page Numbers (Top of Page)"/>
            <w:docPartUnique/>
          </w:docPartObj>
        </w:sdtPr>
        <w:sdtEndPr/>
        <w:sdtContent>
          <w:p w14:paraId="5B6DDBCB" w14:textId="300924A8" w:rsidR="004B65CF" w:rsidRDefault="004B65CF">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E4471">
              <w:rPr>
                <w:b/>
                <w:bCs/>
                <w:noProof/>
              </w:rPr>
              <w:t>43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E4471">
              <w:rPr>
                <w:b/>
                <w:bCs/>
                <w:noProof/>
              </w:rPr>
              <w:t>43</w:t>
            </w:r>
            <w:r>
              <w:rPr>
                <w:b/>
                <w:bCs/>
                <w:sz w:val="24"/>
                <w:szCs w:val="24"/>
              </w:rPr>
              <w:fldChar w:fldCharType="end"/>
            </w:r>
          </w:p>
        </w:sdtContent>
      </w:sdt>
    </w:sdtContent>
  </w:sdt>
  <w:p w14:paraId="3359AEA1" w14:textId="77777777" w:rsidR="004B65CF" w:rsidRDefault="004B65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2B81E" w14:textId="77777777" w:rsidR="00A3653C" w:rsidRPr="002847A4" w:rsidRDefault="00A3653C" w:rsidP="00433326">
      <w:r w:rsidRPr="002847A4">
        <w:separator/>
      </w:r>
    </w:p>
  </w:footnote>
  <w:footnote w:type="continuationSeparator" w:id="0">
    <w:p w14:paraId="32F8755A" w14:textId="77777777" w:rsidR="00A3653C" w:rsidRPr="002847A4" w:rsidRDefault="00A3653C" w:rsidP="00433326">
      <w:r w:rsidRPr="002847A4">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6|207|197|207|187|197|200|185|197|201|202|197|190|198|197|198|198|"/>
    <w:docVar w:name="Username" w:val="Quality Control Editor"/>
  </w:docVars>
  <w:rsids>
    <w:rsidRoot w:val="009230FE"/>
    <w:rsid w:val="00003F90"/>
    <w:rsid w:val="00022C69"/>
    <w:rsid w:val="00024742"/>
    <w:rsid w:val="0002625A"/>
    <w:rsid w:val="0003114E"/>
    <w:rsid w:val="00037A58"/>
    <w:rsid w:val="00044227"/>
    <w:rsid w:val="00061BBF"/>
    <w:rsid w:val="0006282A"/>
    <w:rsid w:val="000630EB"/>
    <w:rsid w:val="00077711"/>
    <w:rsid w:val="00077E39"/>
    <w:rsid w:val="00090E1D"/>
    <w:rsid w:val="00094923"/>
    <w:rsid w:val="00096705"/>
    <w:rsid w:val="000A1F62"/>
    <w:rsid w:val="000A629E"/>
    <w:rsid w:val="000B27F2"/>
    <w:rsid w:val="000B3A83"/>
    <w:rsid w:val="000B4C95"/>
    <w:rsid w:val="000B7A39"/>
    <w:rsid w:val="000C35FF"/>
    <w:rsid w:val="000C7AC8"/>
    <w:rsid w:val="000C7B57"/>
    <w:rsid w:val="000E0BF6"/>
    <w:rsid w:val="00104134"/>
    <w:rsid w:val="00105642"/>
    <w:rsid w:val="00114FB4"/>
    <w:rsid w:val="00116A69"/>
    <w:rsid w:val="001402E2"/>
    <w:rsid w:val="001456E6"/>
    <w:rsid w:val="00145CAF"/>
    <w:rsid w:val="00153F5D"/>
    <w:rsid w:val="00172A04"/>
    <w:rsid w:val="0017785A"/>
    <w:rsid w:val="00177A56"/>
    <w:rsid w:val="00195719"/>
    <w:rsid w:val="00195EF8"/>
    <w:rsid w:val="001A1EE7"/>
    <w:rsid w:val="001B495B"/>
    <w:rsid w:val="001C2E8C"/>
    <w:rsid w:val="001C682D"/>
    <w:rsid w:val="001E64ED"/>
    <w:rsid w:val="00204994"/>
    <w:rsid w:val="00204B52"/>
    <w:rsid w:val="002121E0"/>
    <w:rsid w:val="002229EE"/>
    <w:rsid w:val="00233BE1"/>
    <w:rsid w:val="00233C32"/>
    <w:rsid w:val="00241854"/>
    <w:rsid w:val="002501EA"/>
    <w:rsid w:val="002541A3"/>
    <w:rsid w:val="00273A41"/>
    <w:rsid w:val="002770F4"/>
    <w:rsid w:val="002776A3"/>
    <w:rsid w:val="00281C2C"/>
    <w:rsid w:val="002847A4"/>
    <w:rsid w:val="00290DAD"/>
    <w:rsid w:val="0029385E"/>
    <w:rsid w:val="002A4B9D"/>
    <w:rsid w:val="002A7B2D"/>
    <w:rsid w:val="002B6ECF"/>
    <w:rsid w:val="002C0D15"/>
    <w:rsid w:val="002D2FE0"/>
    <w:rsid w:val="002D6328"/>
    <w:rsid w:val="002F4D41"/>
    <w:rsid w:val="00330EF6"/>
    <w:rsid w:val="00342303"/>
    <w:rsid w:val="00344F57"/>
    <w:rsid w:val="003527DB"/>
    <w:rsid w:val="00362B89"/>
    <w:rsid w:val="0036764F"/>
    <w:rsid w:val="0037231D"/>
    <w:rsid w:val="00382D23"/>
    <w:rsid w:val="00396A9A"/>
    <w:rsid w:val="003A0396"/>
    <w:rsid w:val="003A55F2"/>
    <w:rsid w:val="003D24D1"/>
    <w:rsid w:val="003D2B5B"/>
    <w:rsid w:val="003D46D0"/>
    <w:rsid w:val="003D58D3"/>
    <w:rsid w:val="003E04C1"/>
    <w:rsid w:val="003E5FDD"/>
    <w:rsid w:val="003E6A1D"/>
    <w:rsid w:val="003F02A5"/>
    <w:rsid w:val="003F1D37"/>
    <w:rsid w:val="003F319A"/>
    <w:rsid w:val="00403C1A"/>
    <w:rsid w:val="00414073"/>
    <w:rsid w:val="004163C1"/>
    <w:rsid w:val="00423EE5"/>
    <w:rsid w:val="00430592"/>
    <w:rsid w:val="00430ADB"/>
    <w:rsid w:val="00431AD9"/>
    <w:rsid w:val="00433326"/>
    <w:rsid w:val="0043681D"/>
    <w:rsid w:val="00461044"/>
    <w:rsid w:val="004646FC"/>
    <w:rsid w:val="004813D4"/>
    <w:rsid w:val="004A528A"/>
    <w:rsid w:val="004B65CF"/>
    <w:rsid w:val="004B68DE"/>
    <w:rsid w:val="004D0857"/>
    <w:rsid w:val="004D6A12"/>
    <w:rsid w:val="004D6CE2"/>
    <w:rsid w:val="004E1D89"/>
    <w:rsid w:val="004E39D4"/>
    <w:rsid w:val="004E5AE4"/>
    <w:rsid w:val="004F70A9"/>
    <w:rsid w:val="005026EC"/>
    <w:rsid w:val="00502F42"/>
    <w:rsid w:val="00514922"/>
    <w:rsid w:val="00517234"/>
    <w:rsid w:val="005173A4"/>
    <w:rsid w:val="0051763F"/>
    <w:rsid w:val="00521992"/>
    <w:rsid w:val="005264DC"/>
    <w:rsid w:val="00532A68"/>
    <w:rsid w:val="00553A9A"/>
    <w:rsid w:val="00562C23"/>
    <w:rsid w:val="0059411B"/>
    <w:rsid w:val="005A2AA9"/>
    <w:rsid w:val="005B2DE8"/>
    <w:rsid w:val="005B3F12"/>
    <w:rsid w:val="005D0168"/>
    <w:rsid w:val="005F4759"/>
    <w:rsid w:val="005F57FC"/>
    <w:rsid w:val="005F7961"/>
    <w:rsid w:val="00600BA0"/>
    <w:rsid w:val="00610511"/>
    <w:rsid w:val="00612372"/>
    <w:rsid w:val="00612CB1"/>
    <w:rsid w:val="00625F52"/>
    <w:rsid w:val="00636EE1"/>
    <w:rsid w:val="00646E09"/>
    <w:rsid w:val="006535C7"/>
    <w:rsid w:val="00657CC0"/>
    <w:rsid w:val="00657CEB"/>
    <w:rsid w:val="00657DAA"/>
    <w:rsid w:val="00665A2E"/>
    <w:rsid w:val="0069101F"/>
    <w:rsid w:val="006923E2"/>
    <w:rsid w:val="006A3BF1"/>
    <w:rsid w:val="006A7A5B"/>
    <w:rsid w:val="006B25E2"/>
    <w:rsid w:val="006B2CA9"/>
    <w:rsid w:val="006B2DDC"/>
    <w:rsid w:val="006B563C"/>
    <w:rsid w:val="006B599B"/>
    <w:rsid w:val="006B782D"/>
    <w:rsid w:val="006C2C9D"/>
    <w:rsid w:val="006C549C"/>
    <w:rsid w:val="006C5A88"/>
    <w:rsid w:val="006E686D"/>
    <w:rsid w:val="00704E44"/>
    <w:rsid w:val="00711C36"/>
    <w:rsid w:val="0071754F"/>
    <w:rsid w:val="00727015"/>
    <w:rsid w:val="007309BE"/>
    <w:rsid w:val="00737020"/>
    <w:rsid w:val="00737F8C"/>
    <w:rsid w:val="00760DF5"/>
    <w:rsid w:val="0076157D"/>
    <w:rsid w:val="00763C1C"/>
    <w:rsid w:val="00782D6A"/>
    <w:rsid w:val="007861C8"/>
    <w:rsid w:val="00790F0B"/>
    <w:rsid w:val="00792D51"/>
    <w:rsid w:val="00793C70"/>
    <w:rsid w:val="007A5784"/>
    <w:rsid w:val="007B54A5"/>
    <w:rsid w:val="007C6928"/>
    <w:rsid w:val="007C7FA5"/>
    <w:rsid w:val="007F0C24"/>
    <w:rsid w:val="007F1532"/>
    <w:rsid w:val="007F315F"/>
    <w:rsid w:val="00806679"/>
    <w:rsid w:val="00823184"/>
    <w:rsid w:val="00830D19"/>
    <w:rsid w:val="00834719"/>
    <w:rsid w:val="00853B0E"/>
    <w:rsid w:val="00873102"/>
    <w:rsid w:val="0087487D"/>
    <w:rsid w:val="00875044"/>
    <w:rsid w:val="008948E4"/>
    <w:rsid w:val="008963A7"/>
    <w:rsid w:val="0089690A"/>
    <w:rsid w:val="008A27C2"/>
    <w:rsid w:val="008C542F"/>
    <w:rsid w:val="008C7746"/>
    <w:rsid w:val="008D1161"/>
    <w:rsid w:val="008D426E"/>
    <w:rsid w:val="008D7675"/>
    <w:rsid w:val="008E3A2D"/>
    <w:rsid w:val="008E478A"/>
    <w:rsid w:val="008E5FBD"/>
    <w:rsid w:val="008E7787"/>
    <w:rsid w:val="008F2D9F"/>
    <w:rsid w:val="009024F5"/>
    <w:rsid w:val="00902BED"/>
    <w:rsid w:val="00911246"/>
    <w:rsid w:val="00921137"/>
    <w:rsid w:val="009230FE"/>
    <w:rsid w:val="00927BD0"/>
    <w:rsid w:val="00934E35"/>
    <w:rsid w:val="009525D9"/>
    <w:rsid w:val="00961022"/>
    <w:rsid w:val="00965FE2"/>
    <w:rsid w:val="009738D4"/>
    <w:rsid w:val="00983EB8"/>
    <w:rsid w:val="00985173"/>
    <w:rsid w:val="00995D7A"/>
    <w:rsid w:val="009969BA"/>
    <w:rsid w:val="009A5269"/>
    <w:rsid w:val="009A71DB"/>
    <w:rsid w:val="009C1571"/>
    <w:rsid w:val="009F4107"/>
    <w:rsid w:val="00A10D71"/>
    <w:rsid w:val="00A3653C"/>
    <w:rsid w:val="00A53D48"/>
    <w:rsid w:val="00A6343C"/>
    <w:rsid w:val="00A64EC9"/>
    <w:rsid w:val="00A652D6"/>
    <w:rsid w:val="00A67404"/>
    <w:rsid w:val="00A71875"/>
    <w:rsid w:val="00A7632F"/>
    <w:rsid w:val="00A87C6A"/>
    <w:rsid w:val="00AA5F31"/>
    <w:rsid w:val="00AA65F2"/>
    <w:rsid w:val="00AB30EB"/>
    <w:rsid w:val="00AB328B"/>
    <w:rsid w:val="00AC62EB"/>
    <w:rsid w:val="00AC6E03"/>
    <w:rsid w:val="00AF01D6"/>
    <w:rsid w:val="00AF1A49"/>
    <w:rsid w:val="00AF5FBC"/>
    <w:rsid w:val="00B070B4"/>
    <w:rsid w:val="00B12AC8"/>
    <w:rsid w:val="00B37B0E"/>
    <w:rsid w:val="00B76FCB"/>
    <w:rsid w:val="00B82E3D"/>
    <w:rsid w:val="00BB14BE"/>
    <w:rsid w:val="00BB3CEC"/>
    <w:rsid w:val="00BC5866"/>
    <w:rsid w:val="00BD0833"/>
    <w:rsid w:val="00BD1ED0"/>
    <w:rsid w:val="00BD4359"/>
    <w:rsid w:val="00BE022E"/>
    <w:rsid w:val="00BF514A"/>
    <w:rsid w:val="00C03B70"/>
    <w:rsid w:val="00C10252"/>
    <w:rsid w:val="00C1293D"/>
    <w:rsid w:val="00C46FE3"/>
    <w:rsid w:val="00C46FE8"/>
    <w:rsid w:val="00C53942"/>
    <w:rsid w:val="00C638D7"/>
    <w:rsid w:val="00C64F27"/>
    <w:rsid w:val="00C73B5C"/>
    <w:rsid w:val="00C94985"/>
    <w:rsid w:val="00CA1157"/>
    <w:rsid w:val="00CB3A38"/>
    <w:rsid w:val="00CB5278"/>
    <w:rsid w:val="00CB6CBB"/>
    <w:rsid w:val="00CB6F57"/>
    <w:rsid w:val="00CC3EFB"/>
    <w:rsid w:val="00CD185E"/>
    <w:rsid w:val="00CE1CAB"/>
    <w:rsid w:val="00CE4471"/>
    <w:rsid w:val="00CF3870"/>
    <w:rsid w:val="00CF7D67"/>
    <w:rsid w:val="00D10931"/>
    <w:rsid w:val="00D231E4"/>
    <w:rsid w:val="00D3327E"/>
    <w:rsid w:val="00D33FE1"/>
    <w:rsid w:val="00D421D2"/>
    <w:rsid w:val="00D71858"/>
    <w:rsid w:val="00D7232D"/>
    <w:rsid w:val="00D730D8"/>
    <w:rsid w:val="00D76DF1"/>
    <w:rsid w:val="00D77439"/>
    <w:rsid w:val="00D811EF"/>
    <w:rsid w:val="00D825B7"/>
    <w:rsid w:val="00D84EC0"/>
    <w:rsid w:val="00D85D98"/>
    <w:rsid w:val="00DB0C69"/>
    <w:rsid w:val="00DC07F8"/>
    <w:rsid w:val="00DC1CB7"/>
    <w:rsid w:val="00DD11B1"/>
    <w:rsid w:val="00DD36A1"/>
    <w:rsid w:val="00DE78A3"/>
    <w:rsid w:val="00E040B5"/>
    <w:rsid w:val="00E345CF"/>
    <w:rsid w:val="00E45805"/>
    <w:rsid w:val="00E50F8A"/>
    <w:rsid w:val="00E553E5"/>
    <w:rsid w:val="00E56ADB"/>
    <w:rsid w:val="00E570B3"/>
    <w:rsid w:val="00E61EB3"/>
    <w:rsid w:val="00E622D5"/>
    <w:rsid w:val="00E83B4E"/>
    <w:rsid w:val="00E86967"/>
    <w:rsid w:val="00EA3398"/>
    <w:rsid w:val="00EA4281"/>
    <w:rsid w:val="00EB4644"/>
    <w:rsid w:val="00ED4155"/>
    <w:rsid w:val="00EF352E"/>
    <w:rsid w:val="00EF5973"/>
    <w:rsid w:val="00F13690"/>
    <w:rsid w:val="00F24983"/>
    <w:rsid w:val="00F3201B"/>
    <w:rsid w:val="00F36222"/>
    <w:rsid w:val="00F46886"/>
    <w:rsid w:val="00F505C7"/>
    <w:rsid w:val="00F569A9"/>
    <w:rsid w:val="00F636B0"/>
    <w:rsid w:val="00F63D5C"/>
    <w:rsid w:val="00F71283"/>
    <w:rsid w:val="00F76EEA"/>
    <w:rsid w:val="00F95BB8"/>
    <w:rsid w:val="00FA060F"/>
    <w:rsid w:val="00FA41A3"/>
    <w:rsid w:val="00FB10D3"/>
    <w:rsid w:val="00FB231A"/>
    <w:rsid w:val="00FD0F83"/>
    <w:rsid w:val="00FE7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26"/>
    <w:pPr>
      <w:jc w:val="both"/>
    </w:pPr>
    <w:rPr>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326"/>
    <w:pPr>
      <w:widowControl w:val="0"/>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rsid w:val="00433326"/>
    <w:rPr>
      <w:sz w:val="18"/>
      <w:szCs w:val="18"/>
    </w:rPr>
  </w:style>
  <w:style w:type="paragraph" w:styleId="a4">
    <w:name w:val="footer"/>
    <w:basedOn w:val="a"/>
    <w:link w:val="Char0"/>
    <w:uiPriority w:val="99"/>
    <w:unhideWhenUsed/>
    <w:rsid w:val="00433326"/>
    <w:pPr>
      <w:widowControl w:val="0"/>
      <w:tabs>
        <w:tab w:val="center" w:pos="4153"/>
        <w:tab w:val="right" w:pos="8306"/>
      </w:tabs>
      <w:snapToGrid w:val="0"/>
      <w:jc w:val="left"/>
    </w:pPr>
    <w:rPr>
      <w:kern w:val="2"/>
      <w:sz w:val="18"/>
      <w:szCs w:val="18"/>
    </w:rPr>
  </w:style>
  <w:style w:type="character" w:customStyle="1" w:styleId="Char0">
    <w:name w:val="页脚 Char"/>
    <w:basedOn w:val="a0"/>
    <w:link w:val="a4"/>
    <w:uiPriority w:val="99"/>
    <w:rsid w:val="00433326"/>
    <w:rPr>
      <w:sz w:val="18"/>
      <w:szCs w:val="18"/>
    </w:rPr>
  </w:style>
  <w:style w:type="paragraph" w:styleId="a5">
    <w:name w:val="Title"/>
    <w:basedOn w:val="a"/>
    <w:next w:val="a"/>
    <w:link w:val="Char1"/>
    <w:uiPriority w:val="10"/>
    <w:qFormat/>
    <w:rsid w:val="00433326"/>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433326"/>
    <w:rPr>
      <w:rFonts w:asciiTheme="majorHAnsi" w:eastAsiaTheme="majorEastAsia" w:hAnsiTheme="majorHAnsi" w:cstheme="majorBidi"/>
      <w:b/>
      <w:bCs/>
      <w:kern w:val="0"/>
      <w:sz w:val="32"/>
      <w:szCs w:val="32"/>
    </w:rPr>
  </w:style>
  <w:style w:type="paragraph" w:styleId="a6">
    <w:name w:val="Balloon Text"/>
    <w:basedOn w:val="a"/>
    <w:link w:val="Char2"/>
    <w:uiPriority w:val="99"/>
    <w:semiHidden/>
    <w:unhideWhenUsed/>
    <w:rsid w:val="00290DAD"/>
    <w:rPr>
      <w:rFonts w:ascii="Lucida Grande" w:hAnsi="Lucida Grande" w:cs="Lucida Grande"/>
      <w:sz w:val="18"/>
      <w:szCs w:val="18"/>
    </w:rPr>
  </w:style>
  <w:style w:type="character" w:customStyle="1" w:styleId="Char2">
    <w:name w:val="批注框文本 Char"/>
    <w:basedOn w:val="a0"/>
    <w:link w:val="a6"/>
    <w:uiPriority w:val="99"/>
    <w:semiHidden/>
    <w:rsid w:val="00290DAD"/>
    <w:rPr>
      <w:rFonts w:ascii="Lucida Grande" w:hAnsi="Lucida Grande" w:cs="Lucida Grande"/>
      <w:kern w:val="0"/>
      <w:sz w:val="18"/>
      <w:szCs w:val="18"/>
    </w:rPr>
  </w:style>
  <w:style w:type="character" w:styleId="a7">
    <w:name w:val="annotation reference"/>
    <w:basedOn w:val="a0"/>
    <w:uiPriority w:val="99"/>
    <w:semiHidden/>
    <w:unhideWhenUsed/>
    <w:rsid w:val="004E1D89"/>
    <w:rPr>
      <w:rFonts w:ascii="Tahoma" w:hAnsi="Tahoma" w:cs="Tahoma"/>
      <w:b w:val="0"/>
      <w:i w:val="0"/>
      <w:caps w:val="0"/>
      <w:strike w:val="0"/>
      <w:sz w:val="16"/>
      <w:szCs w:val="18"/>
      <w:u w:val="none"/>
    </w:rPr>
  </w:style>
  <w:style w:type="paragraph" w:styleId="a8">
    <w:name w:val="annotation text"/>
    <w:basedOn w:val="a"/>
    <w:link w:val="Char3"/>
    <w:unhideWhenUsed/>
    <w:rsid w:val="004E1D89"/>
    <w:rPr>
      <w:rFonts w:ascii="Tahoma" w:hAnsi="Tahoma" w:cs="Tahoma"/>
      <w:sz w:val="16"/>
      <w:szCs w:val="24"/>
    </w:rPr>
  </w:style>
  <w:style w:type="character" w:customStyle="1" w:styleId="Char3">
    <w:name w:val="批注文字 Char"/>
    <w:basedOn w:val="a0"/>
    <w:link w:val="a8"/>
    <w:rsid w:val="004E1D89"/>
    <w:rPr>
      <w:rFonts w:ascii="Tahoma" w:hAnsi="Tahoma" w:cs="Tahoma"/>
      <w:kern w:val="0"/>
      <w:sz w:val="16"/>
      <w:szCs w:val="24"/>
    </w:rPr>
  </w:style>
  <w:style w:type="paragraph" w:styleId="a9">
    <w:name w:val="annotation subject"/>
    <w:basedOn w:val="a8"/>
    <w:next w:val="a8"/>
    <w:link w:val="Char4"/>
    <w:uiPriority w:val="99"/>
    <w:semiHidden/>
    <w:unhideWhenUsed/>
    <w:rsid w:val="004E1D89"/>
    <w:rPr>
      <w:b/>
      <w:bCs/>
      <w:sz w:val="20"/>
      <w:szCs w:val="20"/>
    </w:rPr>
  </w:style>
  <w:style w:type="character" w:customStyle="1" w:styleId="Char4">
    <w:name w:val="批注主题 Char"/>
    <w:basedOn w:val="Char3"/>
    <w:link w:val="a9"/>
    <w:uiPriority w:val="99"/>
    <w:semiHidden/>
    <w:rsid w:val="004E1D89"/>
    <w:rPr>
      <w:rFonts w:ascii="Tahoma" w:hAnsi="Tahoma" w:cs="Tahoma"/>
      <w:b/>
      <w:bCs/>
      <w:kern w:val="0"/>
      <w:sz w:val="20"/>
      <w:szCs w:val="20"/>
    </w:rPr>
  </w:style>
  <w:style w:type="paragraph" w:styleId="aa">
    <w:name w:val="Revision"/>
    <w:hidden/>
    <w:uiPriority w:val="99"/>
    <w:semiHidden/>
    <w:rsid w:val="008E3A2D"/>
    <w:rPr>
      <w:kern w:val="0"/>
      <w:szCs w:val="21"/>
    </w:rPr>
  </w:style>
  <w:style w:type="paragraph" w:styleId="ab">
    <w:name w:val="Subtitle"/>
    <w:basedOn w:val="a"/>
    <w:next w:val="a"/>
    <w:link w:val="Char5"/>
    <w:uiPriority w:val="11"/>
    <w:qFormat/>
    <w:rsid w:val="00DD36A1"/>
    <w:pPr>
      <w:spacing w:before="240" w:after="60" w:line="312" w:lineRule="auto"/>
      <w:jc w:val="center"/>
      <w:outlineLvl w:val="1"/>
    </w:pPr>
    <w:rPr>
      <w:b/>
      <w:sz w:val="32"/>
      <w:szCs w:val="32"/>
    </w:rPr>
  </w:style>
  <w:style w:type="character" w:customStyle="1" w:styleId="Char5">
    <w:name w:val="副标题 Char"/>
    <w:basedOn w:val="a0"/>
    <w:link w:val="ab"/>
    <w:uiPriority w:val="11"/>
    <w:rsid w:val="00DD36A1"/>
    <w:rPr>
      <w:b/>
      <w:kern w:val="0"/>
      <w:sz w:val="32"/>
      <w:szCs w:val="32"/>
    </w:rPr>
  </w:style>
  <w:style w:type="paragraph" w:customStyle="1" w:styleId="Default">
    <w:name w:val="Default"/>
    <w:rsid w:val="00DD36A1"/>
    <w:pPr>
      <w:widowControl w:val="0"/>
      <w:autoSpaceDE w:val="0"/>
      <w:autoSpaceDN w:val="0"/>
      <w:adjustRightInd w:val="0"/>
    </w:pPr>
    <w:rPr>
      <w:rFonts w:ascii="Book Antiqua" w:hAnsi="Book Antiqua" w:cs="Book Antiqua"/>
      <w:color w:val="000000"/>
      <w:kern w:val="0"/>
      <w:sz w:val="24"/>
      <w:szCs w:val="24"/>
    </w:rPr>
  </w:style>
  <w:style w:type="character" w:styleId="ac">
    <w:name w:val="Hyperlink"/>
    <w:basedOn w:val="a0"/>
    <w:uiPriority w:val="99"/>
    <w:unhideWhenUsed/>
    <w:rsid w:val="00DD36A1"/>
    <w:rPr>
      <w:color w:val="0563C1" w:themeColor="hyperlink"/>
      <w:u w:val="single"/>
    </w:rPr>
  </w:style>
  <w:style w:type="character" w:customStyle="1" w:styleId="apple-converted-space">
    <w:name w:val="apple-converted-space"/>
    <w:basedOn w:val="a0"/>
    <w:rsid w:val="00FA060F"/>
  </w:style>
  <w:style w:type="table" w:styleId="ad">
    <w:name w:val="Table Grid"/>
    <w:basedOn w:val="a1"/>
    <w:uiPriority w:val="39"/>
    <w:rsid w:val="00B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4163C1"/>
    <w:rPr>
      <w:b/>
      <w:bCs/>
    </w:rPr>
  </w:style>
  <w:style w:type="character" w:styleId="af">
    <w:name w:val="Emphasis"/>
    <w:basedOn w:val="a0"/>
    <w:uiPriority w:val="20"/>
    <w:qFormat/>
    <w:rsid w:val="00BC58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26"/>
    <w:pPr>
      <w:jc w:val="both"/>
    </w:pPr>
    <w:rPr>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326"/>
    <w:pPr>
      <w:widowControl w:val="0"/>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rsid w:val="00433326"/>
    <w:rPr>
      <w:sz w:val="18"/>
      <w:szCs w:val="18"/>
    </w:rPr>
  </w:style>
  <w:style w:type="paragraph" w:styleId="a4">
    <w:name w:val="footer"/>
    <w:basedOn w:val="a"/>
    <w:link w:val="Char0"/>
    <w:uiPriority w:val="99"/>
    <w:unhideWhenUsed/>
    <w:rsid w:val="00433326"/>
    <w:pPr>
      <w:widowControl w:val="0"/>
      <w:tabs>
        <w:tab w:val="center" w:pos="4153"/>
        <w:tab w:val="right" w:pos="8306"/>
      </w:tabs>
      <w:snapToGrid w:val="0"/>
      <w:jc w:val="left"/>
    </w:pPr>
    <w:rPr>
      <w:kern w:val="2"/>
      <w:sz w:val="18"/>
      <w:szCs w:val="18"/>
    </w:rPr>
  </w:style>
  <w:style w:type="character" w:customStyle="1" w:styleId="Char0">
    <w:name w:val="页脚 Char"/>
    <w:basedOn w:val="a0"/>
    <w:link w:val="a4"/>
    <w:uiPriority w:val="99"/>
    <w:rsid w:val="00433326"/>
    <w:rPr>
      <w:sz w:val="18"/>
      <w:szCs w:val="18"/>
    </w:rPr>
  </w:style>
  <w:style w:type="paragraph" w:styleId="a5">
    <w:name w:val="Title"/>
    <w:basedOn w:val="a"/>
    <w:next w:val="a"/>
    <w:link w:val="Char1"/>
    <w:uiPriority w:val="10"/>
    <w:qFormat/>
    <w:rsid w:val="00433326"/>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433326"/>
    <w:rPr>
      <w:rFonts w:asciiTheme="majorHAnsi" w:eastAsiaTheme="majorEastAsia" w:hAnsiTheme="majorHAnsi" w:cstheme="majorBidi"/>
      <w:b/>
      <w:bCs/>
      <w:kern w:val="0"/>
      <w:sz w:val="32"/>
      <w:szCs w:val="32"/>
    </w:rPr>
  </w:style>
  <w:style w:type="paragraph" w:styleId="a6">
    <w:name w:val="Balloon Text"/>
    <w:basedOn w:val="a"/>
    <w:link w:val="Char2"/>
    <w:uiPriority w:val="99"/>
    <w:semiHidden/>
    <w:unhideWhenUsed/>
    <w:rsid w:val="00290DAD"/>
    <w:rPr>
      <w:rFonts w:ascii="Lucida Grande" w:hAnsi="Lucida Grande" w:cs="Lucida Grande"/>
      <w:sz w:val="18"/>
      <w:szCs w:val="18"/>
    </w:rPr>
  </w:style>
  <w:style w:type="character" w:customStyle="1" w:styleId="Char2">
    <w:name w:val="批注框文本 Char"/>
    <w:basedOn w:val="a0"/>
    <w:link w:val="a6"/>
    <w:uiPriority w:val="99"/>
    <w:semiHidden/>
    <w:rsid w:val="00290DAD"/>
    <w:rPr>
      <w:rFonts w:ascii="Lucida Grande" w:hAnsi="Lucida Grande" w:cs="Lucida Grande"/>
      <w:kern w:val="0"/>
      <w:sz w:val="18"/>
      <w:szCs w:val="18"/>
    </w:rPr>
  </w:style>
  <w:style w:type="character" w:styleId="a7">
    <w:name w:val="annotation reference"/>
    <w:basedOn w:val="a0"/>
    <w:uiPriority w:val="99"/>
    <w:semiHidden/>
    <w:unhideWhenUsed/>
    <w:rsid w:val="004E1D89"/>
    <w:rPr>
      <w:rFonts w:ascii="Tahoma" w:hAnsi="Tahoma" w:cs="Tahoma"/>
      <w:b w:val="0"/>
      <w:i w:val="0"/>
      <w:caps w:val="0"/>
      <w:strike w:val="0"/>
      <w:sz w:val="16"/>
      <w:szCs w:val="18"/>
      <w:u w:val="none"/>
    </w:rPr>
  </w:style>
  <w:style w:type="paragraph" w:styleId="a8">
    <w:name w:val="annotation text"/>
    <w:basedOn w:val="a"/>
    <w:link w:val="Char3"/>
    <w:unhideWhenUsed/>
    <w:rsid w:val="004E1D89"/>
    <w:rPr>
      <w:rFonts w:ascii="Tahoma" w:hAnsi="Tahoma" w:cs="Tahoma"/>
      <w:sz w:val="16"/>
      <w:szCs w:val="24"/>
    </w:rPr>
  </w:style>
  <w:style w:type="character" w:customStyle="1" w:styleId="Char3">
    <w:name w:val="批注文字 Char"/>
    <w:basedOn w:val="a0"/>
    <w:link w:val="a8"/>
    <w:rsid w:val="004E1D89"/>
    <w:rPr>
      <w:rFonts w:ascii="Tahoma" w:hAnsi="Tahoma" w:cs="Tahoma"/>
      <w:kern w:val="0"/>
      <w:sz w:val="16"/>
      <w:szCs w:val="24"/>
    </w:rPr>
  </w:style>
  <w:style w:type="paragraph" w:styleId="a9">
    <w:name w:val="annotation subject"/>
    <w:basedOn w:val="a8"/>
    <w:next w:val="a8"/>
    <w:link w:val="Char4"/>
    <w:uiPriority w:val="99"/>
    <w:semiHidden/>
    <w:unhideWhenUsed/>
    <w:rsid w:val="004E1D89"/>
    <w:rPr>
      <w:b/>
      <w:bCs/>
      <w:sz w:val="20"/>
      <w:szCs w:val="20"/>
    </w:rPr>
  </w:style>
  <w:style w:type="character" w:customStyle="1" w:styleId="Char4">
    <w:name w:val="批注主题 Char"/>
    <w:basedOn w:val="Char3"/>
    <w:link w:val="a9"/>
    <w:uiPriority w:val="99"/>
    <w:semiHidden/>
    <w:rsid w:val="004E1D89"/>
    <w:rPr>
      <w:rFonts w:ascii="Tahoma" w:hAnsi="Tahoma" w:cs="Tahoma"/>
      <w:b/>
      <w:bCs/>
      <w:kern w:val="0"/>
      <w:sz w:val="20"/>
      <w:szCs w:val="20"/>
    </w:rPr>
  </w:style>
  <w:style w:type="paragraph" w:styleId="aa">
    <w:name w:val="Revision"/>
    <w:hidden/>
    <w:uiPriority w:val="99"/>
    <w:semiHidden/>
    <w:rsid w:val="008E3A2D"/>
    <w:rPr>
      <w:kern w:val="0"/>
      <w:szCs w:val="21"/>
    </w:rPr>
  </w:style>
  <w:style w:type="paragraph" w:styleId="ab">
    <w:name w:val="Subtitle"/>
    <w:basedOn w:val="a"/>
    <w:next w:val="a"/>
    <w:link w:val="Char5"/>
    <w:uiPriority w:val="11"/>
    <w:qFormat/>
    <w:rsid w:val="00DD36A1"/>
    <w:pPr>
      <w:spacing w:before="240" w:after="60" w:line="312" w:lineRule="auto"/>
      <w:jc w:val="center"/>
      <w:outlineLvl w:val="1"/>
    </w:pPr>
    <w:rPr>
      <w:b/>
      <w:sz w:val="32"/>
      <w:szCs w:val="32"/>
    </w:rPr>
  </w:style>
  <w:style w:type="character" w:customStyle="1" w:styleId="Char5">
    <w:name w:val="副标题 Char"/>
    <w:basedOn w:val="a0"/>
    <w:link w:val="ab"/>
    <w:uiPriority w:val="11"/>
    <w:rsid w:val="00DD36A1"/>
    <w:rPr>
      <w:b/>
      <w:kern w:val="0"/>
      <w:sz w:val="32"/>
      <w:szCs w:val="32"/>
    </w:rPr>
  </w:style>
  <w:style w:type="paragraph" w:customStyle="1" w:styleId="Default">
    <w:name w:val="Default"/>
    <w:rsid w:val="00DD36A1"/>
    <w:pPr>
      <w:widowControl w:val="0"/>
      <w:autoSpaceDE w:val="0"/>
      <w:autoSpaceDN w:val="0"/>
      <w:adjustRightInd w:val="0"/>
    </w:pPr>
    <w:rPr>
      <w:rFonts w:ascii="Book Antiqua" w:hAnsi="Book Antiqua" w:cs="Book Antiqua"/>
      <w:color w:val="000000"/>
      <w:kern w:val="0"/>
      <w:sz w:val="24"/>
      <w:szCs w:val="24"/>
    </w:rPr>
  </w:style>
  <w:style w:type="character" w:styleId="ac">
    <w:name w:val="Hyperlink"/>
    <w:basedOn w:val="a0"/>
    <w:uiPriority w:val="99"/>
    <w:unhideWhenUsed/>
    <w:rsid w:val="00DD36A1"/>
    <w:rPr>
      <w:color w:val="0563C1" w:themeColor="hyperlink"/>
      <w:u w:val="single"/>
    </w:rPr>
  </w:style>
  <w:style w:type="character" w:customStyle="1" w:styleId="apple-converted-space">
    <w:name w:val="apple-converted-space"/>
    <w:basedOn w:val="a0"/>
    <w:rsid w:val="00FA060F"/>
  </w:style>
  <w:style w:type="table" w:styleId="ad">
    <w:name w:val="Table Grid"/>
    <w:basedOn w:val="a1"/>
    <w:uiPriority w:val="39"/>
    <w:rsid w:val="00B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4163C1"/>
    <w:rPr>
      <w:b/>
      <w:bCs/>
    </w:rPr>
  </w:style>
  <w:style w:type="character" w:styleId="af">
    <w:name w:val="Emphasis"/>
    <w:basedOn w:val="a0"/>
    <w:uiPriority w:val="20"/>
    <w:qFormat/>
    <w:rsid w:val="00BC5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jingjing3969@sina.com"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9110-2D39-4BAA-B894-D3488E1E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43</Pages>
  <Words>8850</Words>
  <Characters>50445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116967031@qq.com</dc:creator>
  <cp:keywords/>
  <dc:description/>
  <cp:lastModifiedBy>Lenovo</cp:lastModifiedBy>
  <cp:revision>12</cp:revision>
  <dcterms:created xsi:type="dcterms:W3CDTF">2020-08-29T06:13:00Z</dcterms:created>
  <dcterms:modified xsi:type="dcterms:W3CDTF">2020-09-07T02:47:00Z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43975.8093634259</vt:r8>
  </property>
  <property fmtid="{D5CDD505-2E9C-101B-9397-08002B2CF9AE}" pid="4" name="EditTotal">
    <vt:i4>717</vt:i4>
  </property>
  <property fmtid="{D5CDD505-2E9C-101B-9397-08002B2CF9AE}" pid="5" name="EditTimer">
    <vt:i4>725</vt:i4>
  </property>
</Properties>
</file>