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77AFA" w14:textId="77777777" w:rsidR="00D848AF" w:rsidRPr="003A5E8A" w:rsidRDefault="00D848AF" w:rsidP="00EE5D09">
      <w:pPr>
        <w:adjustRightInd w:val="0"/>
        <w:snapToGrid w:val="0"/>
        <w:spacing w:line="360" w:lineRule="auto"/>
        <w:rPr>
          <w:rFonts w:ascii="Book Antiqua" w:hAnsi="Book Antiqua"/>
          <w:b/>
          <w:bCs/>
          <w:sz w:val="24"/>
          <w:szCs w:val="24"/>
        </w:rPr>
      </w:pPr>
      <w:r w:rsidRPr="003A5E8A">
        <w:rPr>
          <w:rFonts w:ascii="Book Antiqua" w:hAnsi="Book Antiqua"/>
          <w:b/>
          <w:bCs/>
          <w:sz w:val="24"/>
          <w:szCs w:val="24"/>
        </w:rPr>
        <w:t xml:space="preserve">Name of Journal: </w:t>
      </w:r>
      <w:r w:rsidRPr="003A5E8A">
        <w:rPr>
          <w:rFonts w:ascii="Book Antiqua" w:hAnsi="Book Antiqua"/>
          <w:bCs/>
          <w:i/>
          <w:iCs/>
          <w:sz w:val="24"/>
          <w:szCs w:val="24"/>
        </w:rPr>
        <w:t>World Journal of Gastroenterology</w:t>
      </w:r>
    </w:p>
    <w:p w14:paraId="1C75C6ED" w14:textId="77777777" w:rsidR="00D848AF" w:rsidRPr="003A5E8A" w:rsidRDefault="00D848AF" w:rsidP="00EE5D09">
      <w:pPr>
        <w:adjustRightInd w:val="0"/>
        <w:snapToGrid w:val="0"/>
        <w:spacing w:line="360" w:lineRule="auto"/>
        <w:rPr>
          <w:rFonts w:ascii="Book Antiqua" w:hAnsi="Book Antiqua"/>
          <w:b/>
          <w:bCs/>
          <w:sz w:val="24"/>
          <w:szCs w:val="24"/>
        </w:rPr>
      </w:pPr>
      <w:r w:rsidRPr="003A5E8A">
        <w:rPr>
          <w:rFonts w:ascii="Book Antiqua" w:eastAsia="Times New Roman" w:hAnsi="Book Antiqua"/>
          <w:b/>
          <w:bCs/>
          <w:color w:val="222222"/>
          <w:sz w:val="24"/>
          <w:szCs w:val="24"/>
          <w:lang w:val="hu-HU"/>
        </w:rPr>
        <w:t>Manuscript NO</w:t>
      </w:r>
      <w:r w:rsidRPr="003A5E8A">
        <w:rPr>
          <w:rFonts w:ascii="Book Antiqua" w:hAnsi="Book Antiqua" w:cs="Arial"/>
          <w:b/>
          <w:color w:val="000000"/>
          <w:sz w:val="24"/>
          <w:szCs w:val="24"/>
          <w:lang w:val="en"/>
        </w:rPr>
        <w:t xml:space="preserve">: </w:t>
      </w:r>
      <w:r w:rsidRPr="003A5E8A">
        <w:rPr>
          <w:rFonts w:ascii="Book Antiqua" w:hAnsi="Book Antiqua" w:cs="Arial"/>
          <w:bCs/>
          <w:color w:val="000000"/>
          <w:sz w:val="24"/>
          <w:szCs w:val="24"/>
          <w:lang w:val="en"/>
        </w:rPr>
        <w:t>52449</w:t>
      </w:r>
    </w:p>
    <w:p w14:paraId="6D5D4078" w14:textId="77777777" w:rsidR="00D848AF" w:rsidRPr="003A5E8A" w:rsidRDefault="00D848AF" w:rsidP="00EE5D09">
      <w:pPr>
        <w:adjustRightInd w:val="0"/>
        <w:snapToGrid w:val="0"/>
        <w:spacing w:line="360" w:lineRule="auto"/>
        <w:rPr>
          <w:rFonts w:ascii="Book Antiqua" w:hAnsi="Book Antiqua"/>
          <w:bCs/>
          <w:sz w:val="24"/>
          <w:szCs w:val="24"/>
        </w:rPr>
      </w:pPr>
      <w:r w:rsidRPr="003A5E8A">
        <w:rPr>
          <w:rFonts w:ascii="Book Antiqua" w:hAnsi="Book Antiqua"/>
          <w:b/>
          <w:bCs/>
          <w:sz w:val="24"/>
          <w:szCs w:val="24"/>
        </w:rPr>
        <w:t xml:space="preserve">Manuscript Type: </w:t>
      </w:r>
      <w:r w:rsidRPr="003A5E8A">
        <w:rPr>
          <w:rFonts w:ascii="Book Antiqua" w:hAnsi="Book Antiqua"/>
          <w:sz w:val="24"/>
          <w:szCs w:val="24"/>
        </w:rPr>
        <w:t>ORIGINAL ARTICLE</w:t>
      </w:r>
    </w:p>
    <w:p w14:paraId="2D7F3BA6" w14:textId="77777777" w:rsidR="001513E0" w:rsidRPr="003A5E8A" w:rsidRDefault="001513E0" w:rsidP="00EE5D09">
      <w:pPr>
        <w:adjustRightInd w:val="0"/>
        <w:snapToGrid w:val="0"/>
        <w:spacing w:line="360" w:lineRule="auto"/>
        <w:rPr>
          <w:rFonts w:ascii="Book Antiqua" w:hAnsi="Book Antiqua"/>
          <w:sz w:val="24"/>
          <w:szCs w:val="24"/>
        </w:rPr>
      </w:pPr>
    </w:p>
    <w:p w14:paraId="0520131E" w14:textId="77777777" w:rsidR="00D848AF" w:rsidRPr="003A5E8A" w:rsidRDefault="00D848AF" w:rsidP="00EE5D09">
      <w:pPr>
        <w:adjustRightInd w:val="0"/>
        <w:snapToGrid w:val="0"/>
        <w:spacing w:line="360" w:lineRule="auto"/>
        <w:rPr>
          <w:rFonts w:ascii="Book Antiqua" w:hAnsi="Book Antiqua"/>
          <w:b/>
          <w:i/>
          <w:iCs/>
          <w:sz w:val="24"/>
          <w:szCs w:val="24"/>
        </w:rPr>
      </w:pPr>
      <w:r w:rsidRPr="003A5E8A">
        <w:rPr>
          <w:rFonts w:ascii="Book Antiqua" w:hAnsi="Book Antiqua"/>
          <w:b/>
          <w:i/>
          <w:iCs/>
          <w:sz w:val="24"/>
          <w:szCs w:val="24"/>
        </w:rPr>
        <w:t>Basic Study</w:t>
      </w:r>
    </w:p>
    <w:p w14:paraId="3A8A2823" w14:textId="77777777" w:rsidR="00D848AF" w:rsidRPr="003A5E8A" w:rsidRDefault="00D848AF" w:rsidP="00EE5D09">
      <w:pPr>
        <w:pStyle w:val="1"/>
        <w:adjustRightInd w:val="0"/>
        <w:snapToGrid w:val="0"/>
        <w:spacing w:line="360" w:lineRule="auto"/>
        <w:jc w:val="both"/>
        <w:rPr>
          <w:rFonts w:ascii="Book Antiqua" w:eastAsia="Calibri" w:hAnsi="Book Antiqua" w:cs="Times New Roman"/>
          <w:b/>
          <w:sz w:val="24"/>
          <w:szCs w:val="24"/>
        </w:rPr>
      </w:pPr>
      <w:bookmarkStart w:id="0" w:name="OLE_LINK3"/>
      <w:bookmarkStart w:id="1" w:name="OLE_LINK4"/>
      <w:proofErr w:type="spellStart"/>
      <w:r w:rsidRPr="003A5E8A">
        <w:rPr>
          <w:rFonts w:ascii="Book Antiqua" w:eastAsia="Calibri" w:hAnsi="Book Antiqua" w:cs="Times New Roman"/>
          <w:b/>
          <w:sz w:val="24"/>
          <w:szCs w:val="24"/>
        </w:rPr>
        <w:t>Qingyi</w:t>
      </w:r>
      <w:proofErr w:type="spellEnd"/>
      <w:r w:rsidRPr="003A5E8A">
        <w:rPr>
          <w:rFonts w:ascii="Book Antiqua" w:eastAsia="Calibri" w:hAnsi="Book Antiqua" w:cs="Times New Roman"/>
          <w:b/>
          <w:sz w:val="24"/>
          <w:szCs w:val="24"/>
        </w:rPr>
        <w:t xml:space="preserve"> decoction</w:t>
      </w:r>
      <w:bookmarkEnd w:id="0"/>
      <w:bookmarkEnd w:id="1"/>
      <w:r w:rsidRPr="003A5E8A">
        <w:rPr>
          <w:rFonts w:ascii="Book Antiqua" w:eastAsia="Calibri" w:hAnsi="Book Antiqua" w:cs="Times New Roman"/>
          <w:b/>
          <w:sz w:val="24"/>
          <w:szCs w:val="24"/>
        </w:rPr>
        <w:t xml:space="preserve"> protects against myocardial injuries induced by severe acute pancreatitis</w:t>
      </w:r>
    </w:p>
    <w:p w14:paraId="61329011" w14:textId="77777777" w:rsidR="00D848AF" w:rsidRPr="003A5E8A" w:rsidRDefault="00D848AF" w:rsidP="00EE5D09">
      <w:pPr>
        <w:adjustRightInd w:val="0"/>
        <w:snapToGrid w:val="0"/>
        <w:spacing w:line="360" w:lineRule="auto"/>
        <w:rPr>
          <w:rFonts w:ascii="Book Antiqua" w:hAnsi="Book Antiqua"/>
          <w:sz w:val="24"/>
          <w:szCs w:val="24"/>
        </w:rPr>
      </w:pPr>
    </w:p>
    <w:p w14:paraId="6BCDD5B5" w14:textId="77777777" w:rsidR="00D848AF" w:rsidRPr="003A5E8A" w:rsidRDefault="00C55DA9" w:rsidP="00EE5D09">
      <w:pPr>
        <w:pStyle w:val="1"/>
        <w:adjustRightInd w:val="0"/>
        <w:snapToGrid w:val="0"/>
        <w:spacing w:line="360" w:lineRule="auto"/>
        <w:jc w:val="both"/>
        <w:rPr>
          <w:rFonts w:ascii="Book Antiqua" w:hAnsi="Book Antiqua" w:cs="Times New Roman"/>
          <w:bCs/>
          <w:sz w:val="24"/>
          <w:szCs w:val="24"/>
        </w:rPr>
      </w:pPr>
      <w:r w:rsidRPr="003A5E8A">
        <w:rPr>
          <w:rFonts w:ascii="Book Antiqua" w:hAnsi="Book Antiqua" w:cs="Times New Roman"/>
          <w:bCs/>
          <w:sz w:val="24"/>
          <w:szCs w:val="24"/>
        </w:rPr>
        <w:t xml:space="preserve">Li L </w:t>
      </w:r>
      <w:r w:rsidRPr="003A5E8A">
        <w:rPr>
          <w:rFonts w:ascii="Book Antiqua" w:hAnsi="Book Antiqua" w:cs="Times New Roman"/>
          <w:bCs/>
          <w:i/>
          <w:sz w:val="24"/>
          <w:szCs w:val="24"/>
        </w:rPr>
        <w:t>et al</w:t>
      </w:r>
      <w:r w:rsidRPr="003A5E8A">
        <w:rPr>
          <w:rFonts w:ascii="Book Antiqua" w:hAnsi="Book Antiqua" w:cs="Times New Roman"/>
          <w:bCs/>
          <w:sz w:val="24"/>
          <w:szCs w:val="24"/>
        </w:rPr>
        <w:t xml:space="preserve">. </w:t>
      </w:r>
      <w:r w:rsidR="00D848AF" w:rsidRPr="003A5E8A">
        <w:rPr>
          <w:rFonts w:ascii="Book Antiqua" w:hAnsi="Book Antiqua" w:cs="Times New Roman"/>
          <w:bCs/>
          <w:sz w:val="24"/>
          <w:szCs w:val="24"/>
        </w:rPr>
        <w:t>Protective effects of QYD against MI</w:t>
      </w:r>
    </w:p>
    <w:p w14:paraId="528C726B" w14:textId="77777777" w:rsidR="00D848AF" w:rsidRPr="003A5E8A" w:rsidRDefault="00D848AF" w:rsidP="00EE5D09">
      <w:pPr>
        <w:pStyle w:val="1"/>
        <w:adjustRightInd w:val="0"/>
        <w:snapToGrid w:val="0"/>
        <w:spacing w:line="360" w:lineRule="auto"/>
        <w:jc w:val="both"/>
        <w:rPr>
          <w:rFonts w:ascii="Book Antiqua" w:eastAsiaTheme="minorEastAsia" w:hAnsi="Book Antiqua" w:cs="Times New Roman"/>
          <w:bCs/>
          <w:sz w:val="24"/>
          <w:szCs w:val="24"/>
        </w:rPr>
      </w:pPr>
    </w:p>
    <w:p w14:paraId="710E61D6"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vertAlign w:val="superscript"/>
        </w:rPr>
      </w:pPr>
      <w:r w:rsidRPr="003A5E8A">
        <w:rPr>
          <w:rFonts w:ascii="Book Antiqua" w:hAnsi="Book Antiqua" w:cs="Times New Roman"/>
          <w:sz w:val="24"/>
          <w:szCs w:val="24"/>
        </w:rPr>
        <w:t xml:space="preserve">Lei Li, </w:t>
      </w:r>
      <w:bookmarkStart w:id="2" w:name="OLE_LINK5"/>
      <w:bookmarkStart w:id="3" w:name="OLE_LINK6"/>
      <w:r w:rsidRPr="003A5E8A">
        <w:rPr>
          <w:rFonts w:ascii="Book Antiqua" w:hAnsi="Book Antiqua" w:cs="Times New Roman"/>
          <w:sz w:val="24"/>
          <w:szCs w:val="24"/>
        </w:rPr>
        <w:t>Yong</w:t>
      </w:r>
      <w:r w:rsidR="00C55DA9" w:rsidRPr="003A5E8A">
        <w:rPr>
          <w:rFonts w:ascii="Book Antiqua" w:hAnsi="Book Antiqua" w:cs="Times New Roman"/>
          <w:sz w:val="24"/>
          <w:szCs w:val="24"/>
        </w:rPr>
        <w:t xml:space="preserve">-Qi </w:t>
      </w:r>
      <w:r w:rsidRPr="003A5E8A">
        <w:rPr>
          <w:rFonts w:ascii="Book Antiqua" w:hAnsi="Book Antiqua" w:cs="Times New Roman"/>
          <w:sz w:val="24"/>
          <w:szCs w:val="24"/>
        </w:rPr>
        <w:t>Li</w:t>
      </w:r>
      <w:bookmarkEnd w:id="2"/>
      <w:bookmarkEnd w:id="3"/>
      <w:r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Zhong</w:t>
      </w:r>
      <w:proofErr w:type="spellEnd"/>
      <w:r w:rsidRPr="003A5E8A">
        <w:rPr>
          <w:rFonts w:ascii="Book Antiqua" w:hAnsi="Book Antiqua" w:cs="Times New Roman"/>
          <w:sz w:val="24"/>
          <w:szCs w:val="24"/>
        </w:rPr>
        <w:t>-</w:t>
      </w:r>
      <w:r w:rsidR="00C55DA9" w:rsidRPr="003A5E8A">
        <w:rPr>
          <w:rFonts w:ascii="Book Antiqua" w:hAnsi="Book Antiqua" w:cs="Times New Roman"/>
          <w:sz w:val="24"/>
          <w:szCs w:val="24"/>
        </w:rPr>
        <w:t xml:space="preserve">Wei </w:t>
      </w:r>
      <w:r w:rsidRPr="003A5E8A">
        <w:rPr>
          <w:rFonts w:ascii="Book Antiqua" w:hAnsi="Book Antiqua" w:cs="Times New Roman"/>
          <w:sz w:val="24"/>
          <w:szCs w:val="24"/>
        </w:rPr>
        <w:t xml:space="preserve">Sun, </w:t>
      </w:r>
      <w:proofErr w:type="spellStart"/>
      <w:r w:rsidRPr="003A5E8A">
        <w:rPr>
          <w:rFonts w:ascii="Book Antiqua" w:hAnsi="Book Antiqua" w:cs="Times New Roman"/>
          <w:sz w:val="24"/>
          <w:szCs w:val="24"/>
        </w:rPr>
        <w:t>Cai</w:t>
      </w:r>
      <w:proofErr w:type="spellEnd"/>
      <w:r w:rsidRPr="003A5E8A">
        <w:rPr>
          <w:rFonts w:ascii="Book Antiqua" w:hAnsi="Book Antiqua" w:cs="Times New Roman"/>
          <w:sz w:val="24"/>
          <w:szCs w:val="24"/>
        </w:rPr>
        <w:t>-</w:t>
      </w:r>
      <w:r w:rsidR="00C55DA9" w:rsidRPr="003A5E8A">
        <w:rPr>
          <w:rFonts w:ascii="Book Antiqua" w:hAnsi="Book Antiqua" w:cs="Times New Roman"/>
          <w:sz w:val="24"/>
          <w:szCs w:val="24"/>
        </w:rPr>
        <w:t xml:space="preserve">Ming </w:t>
      </w:r>
      <w:proofErr w:type="spellStart"/>
      <w:r w:rsidRPr="003A5E8A">
        <w:rPr>
          <w:rFonts w:ascii="Book Antiqua" w:hAnsi="Book Antiqua" w:cs="Times New Roman"/>
          <w:sz w:val="24"/>
          <w:szCs w:val="24"/>
        </w:rPr>
        <w:t>Xu</w:t>
      </w:r>
      <w:proofErr w:type="spellEnd"/>
      <w:r w:rsidRPr="003A5E8A">
        <w:rPr>
          <w:rFonts w:ascii="Book Antiqua" w:hAnsi="Book Antiqua" w:cs="Times New Roman"/>
          <w:sz w:val="24"/>
          <w:szCs w:val="24"/>
        </w:rPr>
        <w:t xml:space="preserve">, Jun Wu, </w:t>
      </w:r>
      <w:proofErr w:type="spellStart"/>
      <w:r w:rsidRPr="003A5E8A">
        <w:rPr>
          <w:rFonts w:ascii="Book Antiqua" w:hAnsi="Book Antiqua" w:cs="Times New Roman"/>
          <w:sz w:val="24"/>
          <w:szCs w:val="24"/>
        </w:rPr>
        <w:t>Ge</w:t>
      </w:r>
      <w:proofErr w:type="spellEnd"/>
      <w:r w:rsidRPr="003A5E8A">
        <w:rPr>
          <w:rFonts w:ascii="Book Antiqua" w:hAnsi="Book Antiqua" w:cs="Times New Roman"/>
          <w:sz w:val="24"/>
          <w:szCs w:val="24"/>
        </w:rPr>
        <w:t>-</w:t>
      </w:r>
      <w:r w:rsidR="00501D0C" w:rsidRPr="003A5E8A">
        <w:rPr>
          <w:rFonts w:ascii="Book Antiqua" w:hAnsi="Book Antiqua" w:cs="Times New Roman"/>
          <w:sz w:val="24"/>
          <w:szCs w:val="24"/>
        </w:rPr>
        <w:t xml:space="preserve">Liang </w:t>
      </w:r>
      <w:r w:rsidRPr="003A5E8A">
        <w:rPr>
          <w:rFonts w:ascii="Book Antiqua" w:hAnsi="Book Antiqua" w:cs="Times New Roman"/>
          <w:sz w:val="24"/>
          <w:szCs w:val="24"/>
        </w:rPr>
        <w:t xml:space="preserve">Liu, </w:t>
      </w:r>
      <w:bookmarkStart w:id="4" w:name="OLE_LINK7"/>
      <w:bookmarkStart w:id="5" w:name="OLE_LINK8"/>
      <w:r w:rsidR="00CF379F" w:rsidRPr="003A5E8A">
        <w:rPr>
          <w:rFonts w:ascii="Book Antiqua" w:hAnsi="Book Antiqua" w:cs="Times New Roman"/>
          <w:sz w:val="24"/>
          <w:szCs w:val="24"/>
        </w:rPr>
        <w:t>Ahmed M</w:t>
      </w:r>
      <w:r w:rsidRPr="003A5E8A">
        <w:rPr>
          <w:rFonts w:ascii="Book Antiqua" w:hAnsi="Book Antiqua" w:cs="Times New Roman"/>
          <w:sz w:val="24"/>
          <w:szCs w:val="24"/>
        </w:rPr>
        <w:t>H</w:t>
      </w:r>
      <w:bookmarkEnd w:id="4"/>
      <w:r w:rsidRPr="003A5E8A">
        <w:rPr>
          <w:rFonts w:ascii="Book Antiqua" w:hAnsi="Book Antiqua" w:cs="Times New Roman"/>
          <w:sz w:val="24"/>
          <w:szCs w:val="24"/>
        </w:rPr>
        <w:t xml:space="preserve"> </w:t>
      </w:r>
      <w:bookmarkStart w:id="6" w:name="OLE_LINK9"/>
      <w:bookmarkEnd w:id="5"/>
      <w:proofErr w:type="spellStart"/>
      <w:r w:rsidRPr="003A5E8A">
        <w:rPr>
          <w:rFonts w:ascii="Book Antiqua" w:hAnsi="Book Antiqua" w:cs="Times New Roman"/>
          <w:sz w:val="24"/>
          <w:szCs w:val="24"/>
        </w:rPr>
        <w:t>Bakheet</w:t>
      </w:r>
      <w:bookmarkEnd w:id="6"/>
      <w:proofErr w:type="spellEnd"/>
      <w:r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Hai</w:t>
      </w:r>
      <w:proofErr w:type="spellEnd"/>
      <w:r w:rsidRPr="003A5E8A">
        <w:rPr>
          <w:rFonts w:ascii="Book Antiqua" w:hAnsi="Book Antiqua" w:cs="Times New Roman"/>
          <w:sz w:val="24"/>
          <w:szCs w:val="24"/>
        </w:rPr>
        <w:t>-</w:t>
      </w:r>
      <w:r w:rsidR="00501D0C" w:rsidRPr="003A5E8A">
        <w:rPr>
          <w:rFonts w:ascii="Book Antiqua" w:hAnsi="Book Antiqua" w:cs="Times New Roman"/>
          <w:sz w:val="24"/>
          <w:szCs w:val="24"/>
        </w:rPr>
        <w:t xml:space="preserve">Long </w:t>
      </w:r>
      <w:r w:rsidRPr="003A5E8A">
        <w:rPr>
          <w:rFonts w:ascii="Book Antiqua" w:hAnsi="Book Antiqua" w:cs="Times New Roman"/>
          <w:sz w:val="24"/>
          <w:szCs w:val="24"/>
        </w:rPr>
        <w:t>Chen</w:t>
      </w:r>
    </w:p>
    <w:p w14:paraId="4FCC4F52" w14:textId="77777777" w:rsidR="00501D0C" w:rsidRPr="003A5E8A" w:rsidRDefault="00501D0C" w:rsidP="00EE5D09">
      <w:pPr>
        <w:pStyle w:val="1"/>
        <w:adjustRightInd w:val="0"/>
        <w:snapToGrid w:val="0"/>
        <w:spacing w:line="360" w:lineRule="auto"/>
        <w:jc w:val="both"/>
        <w:rPr>
          <w:rFonts w:ascii="Book Antiqua" w:hAnsi="Book Antiqua" w:cs="Times New Roman"/>
          <w:b/>
          <w:sz w:val="24"/>
          <w:szCs w:val="24"/>
        </w:rPr>
      </w:pPr>
    </w:p>
    <w:p w14:paraId="6C0BCAF0"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Lei Li,</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Vascular Surgery, The Second Affiliated Hospital of Dalian Medical University, Dalian</w:t>
      </w:r>
      <w:r w:rsidRPr="003A5E8A">
        <w:rPr>
          <w:rFonts w:ascii="Book Antiqua" w:hAnsi="Book Antiqua" w:cs="Times New Roman"/>
          <w:sz w:val="24"/>
          <w:szCs w:val="24"/>
        </w:rPr>
        <w:t xml:space="preserve"> 116027</w:t>
      </w:r>
      <w:r w:rsidR="00D848AF" w:rsidRPr="003A5E8A">
        <w:rPr>
          <w:rFonts w:ascii="Book Antiqua" w:hAnsi="Book Antiqua" w:cs="Times New Roman"/>
          <w:sz w:val="24"/>
          <w:szCs w:val="24"/>
        </w:rPr>
        <w:t>, Liaoning Province, China</w:t>
      </w:r>
    </w:p>
    <w:p w14:paraId="1B754456"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7CCB677D"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 xml:space="preserve">Lei Li, </w:t>
      </w:r>
      <w:proofErr w:type="spellStart"/>
      <w:r w:rsidRPr="003A5E8A">
        <w:rPr>
          <w:rFonts w:ascii="Book Antiqua" w:hAnsi="Book Antiqua" w:cs="Times New Roman"/>
          <w:b/>
          <w:sz w:val="24"/>
          <w:szCs w:val="24"/>
        </w:rPr>
        <w:t>Zhong</w:t>
      </w:r>
      <w:proofErr w:type="spellEnd"/>
      <w:r w:rsidRPr="003A5E8A">
        <w:rPr>
          <w:rFonts w:ascii="Book Antiqua" w:hAnsi="Book Antiqua" w:cs="Times New Roman"/>
          <w:b/>
          <w:sz w:val="24"/>
          <w:szCs w:val="24"/>
        </w:rPr>
        <w:t>-Wei Sun,</w:t>
      </w:r>
      <w:r w:rsidRPr="003A5E8A">
        <w:rPr>
          <w:rFonts w:ascii="Book Antiqua" w:hAnsi="Book Antiqua" w:cs="Times New Roman"/>
          <w:sz w:val="24"/>
          <w:szCs w:val="24"/>
        </w:rPr>
        <w:t xml:space="preserve"> </w:t>
      </w:r>
      <w:proofErr w:type="spellStart"/>
      <w:r w:rsidRPr="003A5E8A">
        <w:rPr>
          <w:rFonts w:ascii="Book Antiqua" w:hAnsi="Book Antiqua" w:cs="Times New Roman"/>
          <w:b/>
          <w:sz w:val="24"/>
          <w:szCs w:val="24"/>
        </w:rPr>
        <w:t>Cai</w:t>
      </w:r>
      <w:proofErr w:type="spellEnd"/>
      <w:r w:rsidRPr="003A5E8A">
        <w:rPr>
          <w:rFonts w:ascii="Book Antiqua" w:hAnsi="Book Antiqua" w:cs="Times New Roman"/>
          <w:b/>
          <w:sz w:val="24"/>
          <w:szCs w:val="24"/>
        </w:rPr>
        <w:t xml:space="preserve">-Ming </w:t>
      </w:r>
      <w:proofErr w:type="spellStart"/>
      <w:r w:rsidRPr="003A5E8A">
        <w:rPr>
          <w:rFonts w:ascii="Book Antiqua" w:hAnsi="Book Antiqua" w:cs="Times New Roman"/>
          <w:b/>
          <w:sz w:val="24"/>
          <w:szCs w:val="24"/>
        </w:rPr>
        <w:t>Xu</w:t>
      </w:r>
      <w:proofErr w:type="spellEnd"/>
      <w:r w:rsidRPr="003A5E8A">
        <w:rPr>
          <w:rFonts w:ascii="Book Antiqua" w:hAnsi="Book Antiqua" w:cs="Times New Roman"/>
          <w:b/>
          <w:sz w:val="24"/>
          <w:szCs w:val="24"/>
        </w:rPr>
        <w:t>,</w:t>
      </w:r>
      <w:r w:rsidRPr="003A5E8A">
        <w:rPr>
          <w:rFonts w:ascii="Book Antiqua" w:hAnsi="Book Antiqua" w:cs="Times New Roman"/>
          <w:sz w:val="24"/>
          <w:szCs w:val="24"/>
        </w:rPr>
        <w:t xml:space="preserve"> </w:t>
      </w:r>
      <w:proofErr w:type="spellStart"/>
      <w:r w:rsidRPr="003A5E8A">
        <w:rPr>
          <w:rFonts w:ascii="Book Antiqua" w:hAnsi="Book Antiqua" w:cs="Times New Roman"/>
          <w:b/>
          <w:sz w:val="24"/>
          <w:szCs w:val="24"/>
        </w:rPr>
        <w:t>Hai</w:t>
      </w:r>
      <w:proofErr w:type="spellEnd"/>
      <w:r w:rsidRPr="003A5E8A">
        <w:rPr>
          <w:rFonts w:ascii="Book Antiqua" w:hAnsi="Book Antiqua" w:cs="Times New Roman"/>
          <w:b/>
          <w:sz w:val="24"/>
          <w:szCs w:val="24"/>
        </w:rPr>
        <w:t>-Long Chen,</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General Surgery, The First Affiliated Hospital of Dalian Medical University, Dalian</w:t>
      </w:r>
      <w:r w:rsidRPr="003A5E8A">
        <w:rPr>
          <w:rFonts w:ascii="Book Antiqua" w:hAnsi="Book Antiqua" w:cs="Times New Roman"/>
          <w:sz w:val="24"/>
          <w:szCs w:val="24"/>
        </w:rPr>
        <w:t xml:space="preserve"> 116011</w:t>
      </w:r>
      <w:r w:rsidR="00D848AF" w:rsidRPr="003A5E8A">
        <w:rPr>
          <w:rFonts w:ascii="Book Antiqua" w:hAnsi="Book Antiqua" w:cs="Times New Roman"/>
          <w:sz w:val="24"/>
          <w:szCs w:val="24"/>
        </w:rPr>
        <w:t>, Liaoning Province, China</w:t>
      </w:r>
    </w:p>
    <w:p w14:paraId="224E14DB"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2882E582"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Yong-Qi Li,</w:t>
      </w:r>
      <w:r w:rsidR="00D848AF" w:rsidRPr="003A5E8A">
        <w:rPr>
          <w:rFonts w:ascii="Book Antiqua" w:eastAsia="黑体" w:hAnsi="Book Antiqua"/>
          <w:color w:val="000000"/>
          <w:sz w:val="24"/>
          <w:szCs w:val="24"/>
        </w:rPr>
        <w:t xml:space="preserve"> </w:t>
      </w:r>
      <w:r w:rsidR="00D848AF" w:rsidRPr="003A5E8A">
        <w:rPr>
          <w:rFonts w:ascii="Book Antiqua" w:hAnsi="Book Antiqua" w:cs="Times New Roman"/>
          <w:sz w:val="24"/>
          <w:szCs w:val="24"/>
        </w:rPr>
        <w:t>Graduate School of Comprehensive Human Sciences, University of Tsukuba,</w:t>
      </w:r>
      <w:r w:rsidRPr="003A5E8A">
        <w:rPr>
          <w:rFonts w:ascii="Book Antiqua" w:hAnsi="Book Antiqua"/>
          <w:sz w:val="24"/>
          <w:szCs w:val="24"/>
        </w:rPr>
        <w:t xml:space="preserve"> </w:t>
      </w:r>
      <w:r w:rsidRPr="003A5E8A">
        <w:rPr>
          <w:rFonts w:ascii="Book Antiqua" w:hAnsi="Book Antiqua" w:cs="Times New Roman"/>
          <w:sz w:val="24"/>
          <w:szCs w:val="24"/>
        </w:rPr>
        <w:t xml:space="preserve">Tsukuba 3058575, </w:t>
      </w:r>
      <w:r w:rsidR="00D848AF" w:rsidRPr="003A5E8A">
        <w:rPr>
          <w:rFonts w:ascii="Book Antiqua" w:hAnsi="Book Antiqua" w:cs="Times New Roman"/>
          <w:sz w:val="24"/>
          <w:szCs w:val="24"/>
        </w:rPr>
        <w:t>Japan</w:t>
      </w:r>
    </w:p>
    <w:p w14:paraId="40AB7ECC"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0E2C3865"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proofErr w:type="spellStart"/>
      <w:r w:rsidRPr="003A5E8A">
        <w:rPr>
          <w:rFonts w:ascii="Book Antiqua" w:hAnsi="Book Antiqua" w:cs="Times New Roman"/>
          <w:b/>
          <w:sz w:val="24"/>
          <w:szCs w:val="24"/>
        </w:rPr>
        <w:t>Zhong</w:t>
      </w:r>
      <w:proofErr w:type="spellEnd"/>
      <w:r w:rsidRPr="003A5E8A">
        <w:rPr>
          <w:rFonts w:ascii="Book Antiqua" w:hAnsi="Book Antiqua" w:cs="Times New Roman"/>
          <w:b/>
          <w:sz w:val="24"/>
          <w:szCs w:val="24"/>
        </w:rPr>
        <w:t>-Wei Sun,</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 xml:space="preserve">Department of Emergency Medicine, The Affiliated </w:t>
      </w:r>
      <w:proofErr w:type="spellStart"/>
      <w:r w:rsidR="00D848AF" w:rsidRPr="003A5E8A">
        <w:rPr>
          <w:rFonts w:ascii="Book Antiqua" w:hAnsi="Book Antiqua" w:cs="Times New Roman"/>
          <w:sz w:val="24"/>
          <w:szCs w:val="24"/>
        </w:rPr>
        <w:t>Zhongshan</w:t>
      </w:r>
      <w:proofErr w:type="spellEnd"/>
      <w:r w:rsidR="00D848AF" w:rsidRPr="003A5E8A">
        <w:rPr>
          <w:rFonts w:ascii="Book Antiqua" w:hAnsi="Book Antiqua" w:cs="Times New Roman"/>
          <w:sz w:val="24"/>
          <w:szCs w:val="24"/>
        </w:rPr>
        <w:t xml:space="preserve"> Hospital of Dalian University, Dalian</w:t>
      </w:r>
      <w:r w:rsidRPr="003A5E8A">
        <w:rPr>
          <w:rFonts w:ascii="Book Antiqua" w:hAnsi="Book Antiqua" w:cs="Times New Roman"/>
          <w:sz w:val="24"/>
          <w:szCs w:val="24"/>
        </w:rPr>
        <w:t xml:space="preserve"> 116001</w:t>
      </w:r>
      <w:r w:rsidR="00D848AF" w:rsidRPr="003A5E8A">
        <w:rPr>
          <w:rFonts w:ascii="Book Antiqua" w:hAnsi="Book Antiqua" w:cs="Times New Roman"/>
          <w:sz w:val="24"/>
          <w:szCs w:val="24"/>
        </w:rPr>
        <w:t>, Liaoning Province, China</w:t>
      </w:r>
    </w:p>
    <w:p w14:paraId="517C3DD4"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265CBE44"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proofErr w:type="spellStart"/>
      <w:r w:rsidRPr="003A5E8A">
        <w:rPr>
          <w:rFonts w:ascii="Book Antiqua" w:hAnsi="Book Antiqua" w:cs="Times New Roman"/>
          <w:b/>
          <w:sz w:val="24"/>
          <w:szCs w:val="24"/>
        </w:rPr>
        <w:t>Cai</w:t>
      </w:r>
      <w:proofErr w:type="spellEnd"/>
      <w:r w:rsidRPr="003A5E8A">
        <w:rPr>
          <w:rFonts w:ascii="Book Antiqua" w:hAnsi="Book Antiqua" w:cs="Times New Roman"/>
          <w:b/>
          <w:sz w:val="24"/>
          <w:szCs w:val="24"/>
        </w:rPr>
        <w:t xml:space="preserve">-Ming </w:t>
      </w:r>
      <w:proofErr w:type="spellStart"/>
      <w:r w:rsidRPr="003A5E8A">
        <w:rPr>
          <w:rFonts w:ascii="Book Antiqua" w:hAnsi="Book Antiqua" w:cs="Times New Roman"/>
          <w:b/>
          <w:sz w:val="24"/>
          <w:szCs w:val="24"/>
        </w:rPr>
        <w:t>Xu</w:t>
      </w:r>
      <w:proofErr w:type="spellEnd"/>
      <w:r w:rsidRPr="003A5E8A">
        <w:rPr>
          <w:rFonts w:ascii="Book Antiqua" w:hAnsi="Book Antiqua" w:cs="Times New Roman"/>
          <w:b/>
          <w:sz w:val="24"/>
          <w:szCs w:val="24"/>
        </w:rPr>
        <w:t>,</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Traditional Chinese Medicine, Dalian Obstetrics and Gynecology Hospital, Dalian 116021, Liaoning Province, China</w:t>
      </w:r>
    </w:p>
    <w:p w14:paraId="4EFBFEC9"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346A34D2"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lastRenderedPageBreak/>
        <w:t>Jun Wu,</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Ultrasound, The Second Affiliated Hospital of Dalian Medical University, Dalian</w:t>
      </w:r>
      <w:r w:rsidRPr="003A5E8A">
        <w:rPr>
          <w:rFonts w:ascii="Book Antiqua" w:hAnsi="Book Antiqua" w:cs="Times New Roman"/>
          <w:sz w:val="24"/>
          <w:szCs w:val="24"/>
        </w:rPr>
        <w:t xml:space="preserve"> 116027</w:t>
      </w:r>
      <w:r w:rsidR="00D848AF" w:rsidRPr="003A5E8A">
        <w:rPr>
          <w:rFonts w:ascii="Book Antiqua" w:hAnsi="Book Antiqua" w:cs="Times New Roman"/>
          <w:sz w:val="24"/>
          <w:szCs w:val="24"/>
        </w:rPr>
        <w:t>, Liaoning Province, China</w:t>
      </w:r>
    </w:p>
    <w:p w14:paraId="697920EC"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66F0E642"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proofErr w:type="spellStart"/>
      <w:r w:rsidRPr="003A5E8A">
        <w:rPr>
          <w:rFonts w:ascii="Book Antiqua" w:hAnsi="Book Antiqua" w:cs="Times New Roman"/>
          <w:b/>
          <w:sz w:val="24"/>
          <w:szCs w:val="24"/>
        </w:rPr>
        <w:t>Ge</w:t>
      </w:r>
      <w:proofErr w:type="spellEnd"/>
      <w:r w:rsidRPr="003A5E8A">
        <w:rPr>
          <w:rFonts w:ascii="Book Antiqua" w:hAnsi="Book Antiqua" w:cs="Times New Roman"/>
          <w:b/>
          <w:sz w:val="24"/>
          <w:szCs w:val="24"/>
        </w:rPr>
        <w:t>-Liang Liu,</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Urology Surgery, The Second Affiliated Hospital of Dalian Medical University, Dalian</w:t>
      </w:r>
      <w:r w:rsidRPr="003A5E8A">
        <w:rPr>
          <w:rFonts w:ascii="Book Antiqua" w:hAnsi="Book Antiqua" w:cs="Times New Roman"/>
          <w:sz w:val="24"/>
          <w:szCs w:val="24"/>
        </w:rPr>
        <w:t xml:space="preserve"> 116027</w:t>
      </w:r>
      <w:r w:rsidR="00501D0C" w:rsidRPr="003A5E8A">
        <w:rPr>
          <w:rFonts w:ascii="Book Antiqua" w:hAnsi="Book Antiqua" w:cs="Times New Roman"/>
          <w:sz w:val="24"/>
          <w:szCs w:val="24"/>
        </w:rPr>
        <w:t>, Liaoning Province</w:t>
      </w:r>
      <w:r w:rsidR="00D848AF" w:rsidRPr="003A5E8A">
        <w:rPr>
          <w:rFonts w:ascii="Book Antiqua" w:hAnsi="Book Antiqua" w:cs="Times New Roman"/>
          <w:sz w:val="24"/>
          <w:szCs w:val="24"/>
        </w:rPr>
        <w:t>, China</w:t>
      </w:r>
    </w:p>
    <w:p w14:paraId="42BE5ABA"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1BAB68DD" w14:textId="77777777" w:rsidR="00D848AF" w:rsidRPr="003A5E8A" w:rsidRDefault="00CF379F"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Ahmed M</w:t>
      </w:r>
      <w:r w:rsidR="00A610E5" w:rsidRPr="003A5E8A">
        <w:rPr>
          <w:rFonts w:ascii="Book Antiqua" w:hAnsi="Book Antiqua" w:cs="Times New Roman"/>
          <w:b/>
          <w:sz w:val="24"/>
          <w:szCs w:val="24"/>
        </w:rPr>
        <w:t>H</w:t>
      </w:r>
      <w:r w:rsidR="00C55DA9" w:rsidRPr="003A5E8A">
        <w:rPr>
          <w:rFonts w:ascii="Book Antiqua" w:hAnsi="Book Antiqua" w:cs="Times New Roman"/>
          <w:b/>
          <w:sz w:val="24"/>
          <w:szCs w:val="24"/>
        </w:rPr>
        <w:t xml:space="preserve"> </w:t>
      </w:r>
      <w:proofErr w:type="spellStart"/>
      <w:r w:rsidR="00C55DA9" w:rsidRPr="003A5E8A">
        <w:rPr>
          <w:rFonts w:ascii="Book Antiqua" w:hAnsi="Book Antiqua" w:cs="Times New Roman"/>
          <w:b/>
          <w:sz w:val="24"/>
          <w:szCs w:val="24"/>
        </w:rPr>
        <w:t>Bakheet</w:t>
      </w:r>
      <w:proofErr w:type="spellEnd"/>
      <w:r w:rsidR="00C55DA9" w:rsidRPr="003A5E8A">
        <w:rPr>
          <w:rFonts w:ascii="Book Antiqua" w:hAnsi="Book Antiqua" w:cs="Times New Roman"/>
          <w:b/>
          <w:sz w:val="24"/>
          <w:szCs w:val="24"/>
        </w:rPr>
        <w:t>,</w:t>
      </w:r>
      <w:r w:rsidR="00C55DA9"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Pathology, The Third Affiliated Hospital of San Yet-</w:t>
      </w:r>
      <w:proofErr w:type="spellStart"/>
      <w:r w:rsidR="00D848AF" w:rsidRPr="003A5E8A">
        <w:rPr>
          <w:rFonts w:ascii="Book Antiqua" w:hAnsi="Book Antiqua" w:cs="Times New Roman"/>
          <w:sz w:val="24"/>
          <w:szCs w:val="24"/>
        </w:rPr>
        <w:t>sen</w:t>
      </w:r>
      <w:proofErr w:type="spellEnd"/>
      <w:r w:rsidR="00D848AF" w:rsidRPr="003A5E8A">
        <w:rPr>
          <w:rFonts w:ascii="Book Antiqua" w:hAnsi="Book Antiqua" w:cs="Times New Roman"/>
          <w:sz w:val="24"/>
          <w:szCs w:val="24"/>
        </w:rPr>
        <w:t xml:space="preserve"> University, Guangzhou</w:t>
      </w:r>
      <w:r w:rsidR="00C55DA9" w:rsidRPr="003A5E8A">
        <w:rPr>
          <w:rFonts w:ascii="Book Antiqua" w:hAnsi="Book Antiqua" w:cs="Times New Roman"/>
          <w:sz w:val="24"/>
          <w:szCs w:val="24"/>
        </w:rPr>
        <w:t xml:space="preserve"> 510360</w:t>
      </w:r>
      <w:r w:rsidR="00D848AF" w:rsidRPr="003A5E8A">
        <w:rPr>
          <w:rFonts w:ascii="Book Antiqua" w:hAnsi="Book Antiqua" w:cs="Times New Roman"/>
          <w:sz w:val="24"/>
          <w:szCs w:val="24"/>
        </w:rPr>
        <w:t>, Guangdong Province, China</w:t>
      </w:r>
    </w:p>
    <w:p w14:paraId="19E2B137" w14:textId="77777777" w:rsidR="00D848AF" w:rsidRPr="003A5E8A" w:rsidRDefault="00D848AF" w:rsidP="00EE5D09">
      <w:pPr>
        <w:pStyle w:val="1"/>
        <w:adjustRightInd w:val="0"/>
        <w:snapToGrid w:val="0"/>
        <w:spacing w:line="360" w:lineRule="auto"/>
        <w:jc w:val="both"/>
        <w:rPr>
          <w:rFonts w:ascii="Book Antiqua" w:hAnsi="Book Antiqua" w:cs="Garamond-Bold"/>
          <w:b/>
          <w:bCs/>
          <w:color w:val="000000" w:themeColor="text1"/>
          <w:sz w:val="24"/>
          <w:szCs w:val="24"/>
        </w:rPr>
      </w:pPr>
      <w:bookmarkStart w:id="7" w:name="_Hlk24048575"/>
    </w:p>
    <w:p w14:paraId="28B55709" w14:textId="77777777" w:rsidR="00D848AF" w:rsidRPr="003A5E8A" w:rsidRDefault="00D848AF" w:rsidP="00EE5D09">
      <w:pPr>
        <w:pStyle w:val="1"/>
        <w:adjustRightInd w:val="0"/>
        <w:snapToGrid w:val="0"/>
        <w:spacing w:line="360" w:lineRule="auto"/>
        <w:jc w:val="both"/>
        <w:rPr>
          <w:rFonts w:ascii="Book Antiqua" w:hAnsi="Book Antiqua" w:cs="Times New Roman"/>
          <w:color w:val="000000" w:themeColor="text1"/>
          <w:sz w:val="24"/>
          <w:szCs w:val="24"/>
        </w:rPr>
      </w:pPr>
      <w:r w:rsidRPr="003A5E8A">
        <w:rPr>
          <w:rFonts w:ascii="Book Antiqua" w:hAnsi="Book Antiqua" w:cs="Garamond-Bold"/>
          <w:b/>
          <w:bCs/>
          <w:color w:val="000000" w:themeColor="text1"/>
          <w:sz w:val="24"/>
          <w:szCs w:val="24"/>
        </w:rPr>
        <w:t>Author contributions:</w:t>
      </w:r>
      <w:bookmarkStart w:id="8" w:name="_Hlk24046586"/>
      <w:bookmarkEnd w:id="7"/>
      <w:bookmarkEnd w:id="8"/>
      <w:r w:rsidR="00501D0C" w:rsidRPr="003A5E8A">
        <w:rPr>
          <w:rFonts w:ascii="Book Antiqua" w:hAnsi="Book Antiqua" w:cs="Times New Roman"/>
          <w:color w:val="000000" w:themeColor="text1"/>
          <w:sz w:val="24"/>
          <w:szCs w:val="24"/>
        </w:rPr>
        <w:t xml:space="preserve"> </w:t>
      </w:r>
      <w:r w:rsidRPr="003A5E8A">
        <w:rPr>
          <w:rFonts w:ascii="Book Antiqua" w:hAnsi="Book Antiqua" w:cs="Times New Roman"/>
          <w:sz w:val="24"/>
          <w:szCs w:val="24"/>
        </w:rPr>
        <w:t>Li</w:t>
      </w:r>
      <w:r w:rsidR="00501D0C" w:rsidRPr="003A5E8A">
        <w:rPr>
          <w:rFonts w:ascii="Book Antiqua" w:hAnsi="Book Antiqua" w:cs="Times New Roman"/>
          <w:sz w:val="24"/>
          <w:szCs w:val="24"/>
        </w:rPr>
        <w:t xml:space="preserve"> YQ</w:t>
      </w:r>
      <w:r w:rsidRPr="003A5E8A">
        <w:rPr>
          <w:rFonts w:ascii="Book Antiqua" w:hAnsi="Book Antiqua" w:cs="Times New Roman"/>
          <w:sz w:val="24"/>
          <w:szCs w:val="24"/>
        </w:rPr>
        <w:t xml:space="preserve"> and Li</w:t>
      </w:r>
      <w:r w:rsidR="00501D0C" w:rsidRPr="003A5E8A">
        <w:rPr>
          <w:rFonts w:ascii="Book Antiqua" w:hAnsi="Book Antiqua" w:cs="Times New Roman"/>
          <w:sz w:val="24"/>
          <w:szCs w:val="24"/>
        </w:rPr>
        <w:t xml:space="preserve"> L</w:t>
      </w:r>
      <w:r w:rsidRPr="003A5E8A">
        <w:rPr>
          <w:rFonts w:ascii="Book Antiqua" w:hAnsi="Book Antiqua" w:cs="Times New Roman"/>
          <w:sz w:val="24"/>
          <w:szCs w:val="24"/>
        </w:rPr>
        <w:t xml:space="preserve"> contributed equally to this work.</w:t>
      </w:r>
      <w:r w:rsidR="00501D0C" w:rsidRPr="003A5E8A">
        <w:rPr>
          <w:rFonts w:ascii="Book Antiqua" w:hAnsi="Book Antiqua" w:cs="Times New Roman"/>
          <w:sz w:val="24"/>
          <w:szCs w:val="24"/>
        </w:rPr>
        <w:t xml:space="preserve"> </w:t>
      </w:r>
      <w:r w:rsidRPr="003A5E8A">
        <w:rPr>
          <w:rFonts w:ascii="Book Antiqua" w:hAnsi="Book Antiqua" w:cs="Times New Roman"/>
          <w:sz w:val="24"/>
          <w:szCs w:val="24"/>
        </w:rPr>
        <w:t>Li</w:t>
      </w:r>
      <w:r w:rsidR="00501D0C" w:rsidRPr="003A5E8A">
        <w:rPr>
          <w:rFonts w:ascii="Book Antiqua" w:hAnsi="Book Antiqua" w:cs="Times New Roman"/>
          <w:sz w:val="24"/>
          <w:szCs w:val="24"/>
        </w:rPr>
        <w:t xml:space="preserve"> L</w:t>
      </w:r>
      <w:r w:rsidRPr="003A5E8A">
        <w:rPr>
          <w:rFonts w:ascii="Book Antiqua" w:hAnsi="Book Antiqua" w:cs="Times New Roman"/>
          <w:sz w:val="24"/>
          <w:szCs w:val="24"/>
        </w:rPr>
        <w:t>, Li</w:t>
      </w:r>
      <w:r w:rsidR="00501D0C" w:rsidRPr="003A5E8A">
        <w:rPr>
          <w:rFonts w:ascii="Book Antiqua" w:hAnsi="Book Antiqua" w:cs="Times New Roman"/>
          <w:sz w:val="24"/>
          <w:szCs w:val="24"/>
        </w:rPr>
        <w:t xml:space="preserve"> YQ</w:t>
      </w:r>
      <w:r w:rsidRPr="003A5E8A">
        <w:rPr>
          <w:rFonts w:ascii="Book Antiqua" w:hAnsi="Book Antiqua" w:cs="Times New Roman"/>
          <w:sz w:val="24"/>
          <w:szCs w:val="24"/>
        </w:rPr>
        <w:t>, and Chen</w:t>
      </w:r>
      <w:r w:rsidR="00501D0C" w:rsidRPr="003A5E8A">
        <w:rPr>
          <w:rFonts w:ascii="Book Antiqua" w:hAnsi="Book Antiqua" w:cs="Times New Roman"/>
          <w:sz w:val="24"/>
          <w:szCs w:val="24"/>
        </w:rPr>
        <w:t xml:space="preserve"> HL</w:t>
      </w:r>
      <w:r w:rsidRPr="003A5E8A">
        <w:rPr>
          <w:rFonts w:ascii="Book Antiqua" w:hAnsi="Book Antiqua" w:cs="Times New Roman"/>
          <w:sz w:val="24"/>
          <w:szCs w:val="24"/>
        </w:rPr>
        <w:t xml:space="preserve"> designed the research; Li</w:t>
      </w:r>
      <w:r w:rsidR="00501D0C" w:rsidRPr="003A5E8A">
        <w:rPr>
          <w:rFonts w:ascii="Book Antiqua" w:hAnsi="Book Antiqua" w:cs="Times New Roman"/>
          <w:sz w:val="24"/>
          <w:szCs w:val="24"/>
        </w:rPr>
        <w:t xml:space="preserve"> L</w:t>
      </w:r>
      <w:r w:rsidRPr="003A5E8A">
        <w:rPr>
          <w:rFonts w:ascii="Book Antiqua" w:hAnsi="Book Antiqua" w:cs="Times New Roman"/>
          <w:sz w:val="24"/>
          <w:szCs w:val="24"/>
        </w:rPr>
        <w:t>, Li</w:t>
      </w:r>
      <w:r w:rsidR="00501D0C" w:rsidRPr="003A5E8A">
        <w:rPr>
          <w:rFonts w:ascii="Book Antiqua" w:hAnsi="Book Antiqua" w:cs="Times New Roman"/>
          <w:sz w:val="24"/>
          <w:szCs w:val="24"/>
        </w:rPr>
        <w:t xml:space="preserve"> YQ</w:t>
      </w:r>
      <w:r w:rsidRPr="003A5E8A">
        <w:rPr>
          <w:rFonts w:ascii="Book Antiqua" w:hAnsi="Book Antiqua" w:cs="Times New Roman"/>
          <w:sz w:val="24"/>
          <w:szCs w:val="24"/>
        </w:rPr>
        <w:t>, Sun</w:t>
      </w:r>
      <w:r w:rsidR="00501D0C" w:rsidRPr="003A5E8A">
        <w:rPr>
          <w:rFonts w:ascii="Book Antiqua" w:hAnsi="Book Antiqua" w:cs="Times New Roman"/>
          <w:sz w:val="24"/>
          <w:szCs w:val="24"/>
        </w:rPr>
        <w:t xml:space="preserve"> ZW, and </w:t>
      </w:r>
      <w:proofErr w:type="spellStart"/>
      <w:r w:rsidRPr="003A5E8A">
        <w:rPr>
          <w:rFonts w:ascii="Book Antiqua" w:hAnsi="Book Antiqua" w:cs="Times New Roman"/>
          <w:sz w:val="24"/>
          <w:szCs w:val="24"/>
        </w:rPr>
        <w:t>Xu</w:t>
      </w:r>
      <w:proofErr w:type="spellEnd"/>
      <w:r w:rsidR="00501D0C" w:rsidRPr="003A5E8A">
        <w:rPr>
          <w:rFonts w:ascii="Book Antiqua" w:hAnsi="Book Antiqua" w:cs="Times New Roman"/>
          <w:sz w:val="24"/>
          <w:szCs w:val="24"/>
        </w:rPr>
        <w:t xml:space="preserve"> CM</w:t>
      </w:r>
      <w:r w:rsidRPr="003A5E8A">
        <w:rPr>
          <w:rFonts w:ascii="Book Antiqua" w:hAnsi="Book Antiqua" w:cs="Times New Roman"/>
          <w:sz w:val="24"/>
          <w:szCs w:val="24"/>
        </w:rPr>
        <w:t xml:space="preserve"> performed the research; Wu</w:t>
      </w:r>
      <w:r w:rsidR="00501D0C" w:rsidRPr="003A5E8A">
        <w:rPr>
          <w:rFonts w:ascii="Book Antiqua" w:hAnsi="Book Antiqua" w:cs="Times New Roman"/>
          <w:sz w:val="24"/>
          <w:szCs w:val="24"/>
        </w:rPr>
        <w:t xml:space="preserve"> J</w:t>
      </w:r>
      <w:r w:rsidRPr="003A5E8A">
        <w:rPr>
          <w:rFonts w:ascii="Book Antiqua" w:hAnsi="Book Antiqua" w:cs="Times New Roman"/>
          <w:sz w:val="24"/>
          <w:szCs w:val="24"/>
        </w:rPr>
        <w:t xml:space="preserve"> and Liu</w:t>
      </w:r>
      <w:r w:rsidR="00501D0C" w:rsidRPr="003A5E8A">
        <w:rPr>
          <w:rFonts w:ascii="Book Antiqua" w:hAnsi="Book Antiqua" w:cs="Times New Roman"/>
          <w:sz w:val="24"/>
          <w:szCs w:val="24"/>
        </w:rPr>
        <w:t xml:space="preserve"> GL</w:t>
      </w:r>
      <w:r w:rsidRPr="003A5E8A">
        <w:rPr>
          <w:rFonts w:ascii="Book Antiqua" w:hAnsi="Book Antiqua" w:cs="Times New Roman"/>
          <w:sz w:val="24"/>
          <w:szCs w:val="24"/>
        </w:rPr>
        <w:t xml:space="preserve"> contributed new reagents; </w:t>
      </w:r>
      <w:proofErr w:type="spellStart"/>
      <w:r w:rsidRPr="003A5E8A">
        <w:rPr>
          <w:rFonts w:ascii="Book Antiqua" w:hAnsi="Book Antiqua" w:cs="Times New Roman"/>
          <w:sz w:val="24"/>
          <w:szCs w:val="24"/>
        </w:rPr>
        <w:t>Xu</w:t>
      </w:r>
      <w:proofErr w:type="spellEnd"/>
      <w:r w:rsidR="00501D0C" w:rsidRPr="003A5E8A">
        <w:rPr>
          <w:rFonts w:ascii="Book Antiqua" w:hAnsi="Book Antiqua" w:cs="Times New Roman"/>
          <w:sz w:val="24"/>
          <w:szCs w:val="24"/>
        </w:rPr>
        <w:t xml:space="preserve"> CM</w:t>
      </w:r>
      <w:r w:rsidRPr="003A5E8A">
        <w:rPr>
          <w:rFonts w:ascii="Book Antiqua" w:hAnsi="Book Antiqua" w:cs="Times New Roman"/>
          <w:sz w:val="24"/>
          <w:szCs w:val="24"/>
        </w:rPr>
        <w:t>, Wu</w:t>
      </w:r>
      <w:r w:rsidR="00501D0C" w:rsidRPr="003A5E8A">
        <w:rPr>
          <w:rFonts w:ascii="Book Antiqua" w:hAnsi="Book Antiqua" w:cs="Times New Roman"/>
          <w:sz w:val="24"/>
          <w:szCs w:val="24"/>
        </w:rPr>
        <w:t xml:space="preserve"> J</w:t>
      </w:r>
      <w:r w:rsidRPr="003A5E8A">
        <w:rPr>
          <w:rFonts w:ascii="Book Antiqua" w:hAnsi="Book Antiqua" w:cs="Times New Roman"/>
          <w:sz w:val="24"/>
          <w:szCs w:val="24"/>
        </w:rPr>
        <w:t xml:space="preserve">, and </w:t>
      </w:r>
      <w:proofErr w:type="spellStart"/>
      <w:r w:rsidRPr="003A5E8A">
        <w:rPr>
          <w:rFonts w:ascii="Book Antiqua" w:hAnsi="Book Antiqua" w:cs="Times New Roman"/>
          <w:sz w:val="24"/>
          <w:szCs w:val="24"/>
        </w:rPr>
        <w:t>Bakheet</w:t>
      </w:r>
      <w:proofErr w:type="spellEnd"/>
      <w:r w:rsidR="00501D0C" w:rsidRPr="003A5E8A">
        <w:rPr>
          <w:rFonts w:ascii="Book Antiqua" w:hAnsi="Book Antiqua" w:cs="Times New Roman"/>
          <w:sz w:val="24"/>
          <w:szCs w:val="24"/>
        </w:rPr>
        <w:t xml:space="preserve"> AMH analyzed the data;</w:t>
      </w:r>
      <w:r w:rsidRPr="003A5E8A">
        <w:rPr>
          <w:rFonts w:ascii="Book Antiqua" w:hAnsi="Book Antiqua" w:cs="Times New Roman"/>
          <w:sz w:val="24"/>
          <w:szCs w:val="24"/>
        </w:rPr>
        <w:t xml:space="preserve"> Li</w:t>
      </w:r>
      <w:r w:rsidR="00501D0C" w:rsidRPr="003A5E8A">
        <w:rPr>
          <w:rFonts w:ascii="Book Antiqua" w:hAnsi="Book Antiqua" w:cs="Times New Roman"/>
          <w:sz w:val="24"/>
          <w:szCs w:val="24"/>
        </w:rPr>
        <w:t xml:space="preserve"> L</w:t>
      </w:r>
      <w:r w:rsidRPr="003A5E8A">
        <w:rPr>
          <w:rFonts w:ascii="Book Antiqua" w:hAnsi="Book Antiqua" w:cs="Times New Roman"/>
          <w:sz w:val="24"/>
          <w:szCs w:val="24"/>
        </w:rPr>
        <w:t xml:space="preserve"> and Li</w:t>
      </w:r>
      <w:r w:rsidR="00501D0C" w:rsidRPr="003A5E8A">
        <w:rPr>
          <w:rFonts w:ascii="Book Antiqua" w:hAnsi="Book Antiqua" w:cs="Times New Roman"/>
          <w:sz w:val="24"/>
          <w:szCs w:val="24"/>
        </w:rPr>
        <w:t xml:space="preserve"> YQ</w:t>
      </w:r>
      <w:r w:rsidRPr="003A5E8A">
        <w:rPr>
          <w:rFonts w:ascii="Book Antiqua" w:hAnsi="Book Antiqua" w:cs="Times New Roman"/>
          <w:sz w:val="24"/>
          <w:szCs w:val="24"/>
        </w:rPr>
        <w:t xml:space="preserve"> wrote the paper.</w:t>
      </w:r>
    </w:p>
    <w:p w14:paraId="4FD8B5C2"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rPr>
      </w:pPr>
    </w:p>
    <w:p w14:paraId="47C1A3E0" w14:textId="77777777" w:rsidR="00D26280" w:rsidRPr="003A5E8A" w:rsidRDefault="00D26280" w:rsidP="00EE5D09">
      <w:pPr>
        <w:adjustRightInd w:val="0"/>
        <w:snapToGrid w:val="0"/>
        <w:spacing w:line="360" w:lineRule="auto"/>
        <w:rPr>
          <w:rFonts w:ascii="Book Antiqua" w:hAnsi="Book Antiqua" w:cs="Times New Roman"/>
          <w:sz w:val="24"/>
          <w:szCs w:val="24"/>
        </w:rPr>
      </w:pPr>
      <w:r w:rsidRPr="003A5E8A">
        <w:rPr>
          <w:rFonts w:ascii="Book Antiqua" w:hAnsi="Book Antiqua" w:cstheme="minorHAnsi"/>
          <w:b/>
          <w:sz w:val="24"/>
          <w:szCs w:val="24"/>
        </w:rPr>
        <w:t xml:space="preserve">Supported by </w:t>
      </w:r>
      <w:r w:rsidRPr="003A5E8A">
        <w:rPr>
          <w:rFonts w:ascii="Book Antiqua" w:eastAsia="Calibri" w:hAnsi="Book Antiqua" w:cs="Times New Roman"/>
          <w:sz w:val="24"/>
          <w:szCs w:val="24"/>
        </w:rPr>
        <w:t>the National Natural Science Foundation of China, No, 81573751.</w:t>
      </w:r>
    </w:p>
    <w:p w14:paraId="6AB89E64" w14:textId="77777777" w:rsidR="00D26280" w:rsidRPr="003A5E8A" w:rsidRDefault="00D26280" w:rsidP="00EE5D09">
      <w:pPr>
        <w:pStyle w:val="1"/>
        <w:adjustRightInd w:val="0"/>
        <w:snapToGrid w:val="0"/>
        <w:spacing w:line="360" w:lineRule="auto"/>
        <w:jc w:val="both"/>
        <w:rPr>
          <w:rFonts w:ascii="Book Antiqua" w:hAnsi="Book Antiqua" w:cstheme="minorHAnsi"/>
          <w:b/>
          <w:sz w:val="24"/>
          <w:szCs w:val="24"/>
        </w:rPr>
      </w:pPr>
    </w:p>
    <w:p w14:paraId="47A1503F"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bCs/>
          <w:sz w:val="24"/>
          <w:szCs w:val="24"/>
        </w:rPr>
        <w:t>Corresponding author</w:t>
      </w:r>
      <w:r w:rsidR="00501D0C" w:rsidRPr="003A5E8A">
        <w:rPr>
          <w:rFonts w:ascii="Book Antiqua" w:hAnsi="Book Antiqua" w:cs="Times New Roman"/>
          <w:b/>
          <w:bCs/>
          <w:sz w:val="24"/>
          <w:szCs w:val="24"/>
        </w:rPr>
        <w:t xml:space="preserve">: </w:t>
      </w:r>
      <w:bookmarkStart w:id="9" w:name="OLE_LINK35"/>
      <w:bookmarkStart w:id="10" w:name="OLE_LINK36"/>
      <w:proofErr w:type="spellStart"/>
      <w:r w:rsidRPr="003A5E8A">
        <w:rPr>
          <w:rFonts w:ascii="Book Antiqua" w:hAnsi="Book Antiqua" w:cs="Times New Roman"/>
          <w:b/>
          <w:sz w:val="24"/>
          <w:szCs w:val="24"/>
        </w:rPr>
        <w:t>Hai</w:t>
      </w:r>
      <w:proofErr w:type="spellEnd"/>
      <w:r w:rsidRPr="003A5E8A">
        <w:rPr>
          <w:rFonts w:ascii="Book Antiqua" w:hAnsi="Book Antiqua" w:cs="Times New Roman"/>
          <w:b/>
          <w:sz w:val="24"/>
          <w:szCs w:val="24"/>
        </w:rPr>
        <w:t xml:space="preserve">-Long Chen, </w:t>
      </w:r>
      <w:r w:rsidR="00D26280" w:rsidRPr="003A5E8A">
        <w:rPr>
          <w:rFonts w:ascii="Book Antiqua" w:hAnsi="Book Antiqua" w:cs="Times New Roman"/>
          <w:b/>
          <w:sz w:val="24"/>
          <w:szCs w:val="24"/>
        </w:rPr>
        <w:t xml:space="preserve">MD, PhD, Chief Doctor, </w:t>
      </w:r>
      <w:bookmarkStart w:id="11" w:name="OLE_LINK2"/>
      <w:bookmarkStart w:id="12" w:name="OLE_LINK18"/>
      <w:r w:rsidRPr="003A5E8A">
        <w:rPr>
          <w:rFonts w:ascii="Book Antiqua" w:hAnsi="Book Antiqua" w:cs="Times New Roman"/>
          <w:sz w:val="24"/>
          <w:szCs w:val="24"/>
        </w:rPr>
        <w:t>Department of Surgery</w:t>
      </w:r>
      <w:bookmarkEnd w:id="11"/>
      <w:bookmarkEnd w:id="12"/>
      <w:r w:rsidRPr="003A5E8A">
        <w:rPr>
          <w:rFonts w:ascii="Book Antiqua" w:hAnsi="Book Antiqua" w:cs="Times New Roman"/>
          <w:sz w:val="24"/>
          <w:szCs w:val="24"/>
        </w:rPr>
        <w:t xml:space="preserve">, </w:t>
      </w:r>
      <w:bookmarkStart w:id="13" w:name="OLE_LINK22"/>
      <w:bookmarkStart w:id="14" w:name="OLE_LINK23"/>
      <w:r w:rsidRPr="003A5E8A">
        <w:rPr>
          <w:rFonts w:ascii="Book Antiqua" w:hAnsi="Book Antiqua" w:cs="Times New Roman"/>
          <w:sz w:val="24"/>
          <w:szCs w:val="24"/>
        </w:rPr>
        <w:t>The First Affiliated Hospital, Dalian Medical University</w:t>
      </w:r>
      <w:bookmarkEnd w:id="13"/>
      <w:bookmarkEnd w:id="14"/>
      <w:r w:rsidRPr="003A5E8A">
        <w:rPr>
          <w:rFonts w:ascii="Book Antiqua" w:hAnsi="Book Antiqua" w:cs="Times New Roman"/>
          <w:sz w:val="24"/>
          <w:szCs w:val="24"/>
        </w:rPr>
        <w:t xml:space="preserve">, </w:t>
      </w:r>
      <w:bookmarkStart w:id="15" w:name="OLE_LINK24"/>
      <w:bookmarkStart w:id="16" w:name="OLE_LINK25"/>
      <w:r w:rsidRPr="003A5E8A">
        <w:rPr>
          <w:rFonts w:ascii="Book Antiqua" w:hAnsi="Book Antiqua" w:cs="Times New Roman"/>
          <w:sz w:val="24"/>
          <w:szCs w:val="24"/>
        </w:rPr>
        <w:t xml:space="preserve">No. 222 </w:t>
      </w:r>
      <w:proofErr w:type="spellStart"/>
      <w:r w:rsidRPr="003A5E8A">
        <w:rPr>
          <w:rFonts w:ascii="Book Antiqua" w:hAnsi="Book Antiqua" w:cs="Times New Roman"/>
          <w:sz w:val="24"/>
          <w:szCs w:val="24"/>
        </w:rPr>
        <w:t>Zhongshan</w:t>
      </w:r>
      <w:proofErr w:type="spellEnd"/>
      <w:r w:rsidRPr="003A5E8A">
        <w:rPr>
          <w:rFonts w:ascii="Book Antiqua" w:hAnsi="Book Antiqua" w:cs="Times New Roman"/>
          <w:sz w:val="24"/>
          <w:szCs w:val="24"/>
        </w:rPr>
        <w:t xml:space="preserve"> Road</w:t>
      </w:r>
      <w:bookmarkEnd w:id="15"/>
      <w:bookmarkEnd w:id="16"/>
      <w:r w:rsidRPr="003A5E8A">
        <w:rPr>
          <w:rFonts w:ascii="Book Antiqua" w:hAnsi="Book Antiqua" w:cs="Times New Roman"/>
          <w:sz w:val="24"/>
          <w:szCs w:val="24"/>
        </w:rPr>
        <w:t>, Dalian 116011, Liaoning Province, China.</w:t>
      </w:r>
      <w:r w:rsidR="00D26280" w:rsidRPr="003A5E8A">
        <w:rPr>
          <w:rFonts w:ascii="Book Antiqua" w:hAnsi="Book Antiqua" w:cs="Times New Roman"/>
          <w:sz w:val="24"/>
          <w:szCs w:val="24"/>
        </w:rPr>
        <w:t xml:space="preserve"> </w:t>
      </w:r>
      <w:r w:rsidRPr="003A5E8A">
        <w:rPr>
          <w:rFonts w:ascii="Book Antiqua" w:hAnsi="Book Antiqua" w:cs="Times New Roman"/>
          <w:sz w:val="24"/>
          <w:szCs w:val="24"/>
        </w:rPr>
        <w:t>hailongchen2018@163.com</w:t>
      </w:r>
    </w:p>
    <w:bookmarkEnd w:id="9"/>
    <w:bookmarkEnd w:id="10"/>
    <w:p w14:paraId="12906CA3"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rPr>
      </w:pPr>
    </w:p>
    <w:p w14:paraId="49A46455" w14:textId="77777777" w:rsidR="00D26280" w:rsidRPr="003A5E8A" w:rsidRDefault="00D26280" w:rsidP="00EE5D09">
      <w:pPr>
        <w:adjustRightInd w:val="0"/>
        <w:snapToGrid w:val="0"/>
        <w:spacing w:line="360" w:lineRule="auto"/>
        <w:rPr>
          <w:rFonts w:ascii="Book Antiqua" w:hAnsi="Book Antiqua"/>
          <w:sz w:val="24"/>
          <w:szCs w:val="24"/>
        </w:rPr>
      </w:pPr>
      <w:bookmarkStart w:id="17" w:name="OLE_LINK75"/>
      <w:bookmarkStart w:id="18" w:name="OLE_LINK76"/>
      <w:bookmarkStart w:id="19" w:name="OLE_LINK269"/>
      <w:bookmarkStart w:id="20" w:name="OLE_LINK239"/>
      <w:r w:rsidRPr="003A5E8A">
        <w:rPr>
          <w:rFonts w:ascii="Book Antiqua" w:hAnsi="Book Antiqua"/>
          <w:b/>
          <w:sz w:val="24"/>
          <w:szCs w:val="24"/>
        </w:rPr>
        <w:t xml:space="preserve">Received: </w:t>
      </w:r>
      <w:r w:rsidRPr="003A5E8A">
        <w:rPr>
          <w:rFonts w:ascii="Book Antiqua" w:hAnsi="Book Antiqua"/>
          <w:sz w:val="24"/>
          <w:szCs w:val="24"/>
        </w:rPr>
        <w:t>December 6, 2019</w:t>
      </w:r>
    </w:p>
    <w:p w14:paraId="42A9F6C8" w14:textId="77777777" w:rsidR="00D26280" w:rsidRPr="003A5E8A" w:rsidRDefault="00D26280"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 xml:space="preserve">Revised: </w:t>
      </w:r>
      <w:r w:rsidRPr="003A5E8A">
        <w:rPr>
          <w:rFonts w:ascii="Book Antiqua" w:hAnsi="Book Antiqua"/>
          <w:sz w:val="24"/>
          <w:szCs w:val="24"/>
        </w:rPr>
        <w:t>February 21, 2020</w:t>
      </w:r>
    </w:p>
    <w:p w14:paraId="0D6D31B3" w14:textId="021913A8" w:rsidR="00D26280" w:rsidRPr="003A5E8A" w:rsidRDefault="00D26280" w:rsidP="00EE5D09">
      <w:pPr>
        <w:adjustRightInd w:val="0"/>
        <w:snapToGrid w:val="0"/>
        <w:spacing w:line="360" w:lineRule="auto"/>
        <w:rPr>
          <w:rFonts w:ascii="Book Antiqua" w:hAnsi="Book Antiqua"/>
          <w:color w:val="000000"/>
          <w:sz w:val="24"/>
          <w:szCs w:val="24"/>
        </w:rPr>
      </w:pPr>
      <w:r w:rsidRPr="003A5E8A">
        <w:rPr>
          <w:rFonts w:ascii="Book Antiqua" w:hAnsi="Book Antiqua"/>
          <w:b/>
          <w:sz w:val="24"/>
          <w:szCs w:val="24"/>
        </w:rPr>
        <w:t>Accepted:</w:t>
      </w:r>
      <w:bookmarkStart w:id="21" w:name="OLE_LINK53"/>
      <w:bookmarkStart w:id="22" w:name="OLE_LINK52"/>
      <w:r w:rsidR="00241054" w:rsidRPr="003A5E8A">
        <w:rPr>
          <w:rFonts w:ascii="Book Antiqua" w:hAnsi="Book Antiqua"/>
          <w:b/>
          <w:color w:val="000000" w:themeColor="text1"/>
          <w:kern w:val="0"/>
          <w:sz w:val="24"/>
          <w:szCs w:val="24"/>
        </w:rPr>
        <w:t xml:space="preserve"> </w:t>
      </w:r>
      <w:r w:rsidR="00241054" w:rsidRPr="003A5E8A">
        <w:rPr>
          <w:rFonts w:ascii="Book Antiqua" w:hAnsi="Book Antiqua"/>
          <w:bCs/>
          <w:color w:val="000000" w:themeColor="text1"/>
          <w:kern w:val="0"/>
          <w:sz w:val="24"/>
          <w:szCs w:val="24"/>
        </w:rPr>
        <w:t>March 10, 2020</w:t>
      </w:r>
      <w:bookmarkEnd w:id="21"/>
      <w:bookmarkEnd w:id="22"/>
      <w:r w:rsidRPr="003A5E8A">
        <w:rPr>
          <w:rFonts w:ascii="Book Antiqua" w:hAnsi="Book Antiqua"/>
          <w:sz w:val="24"/>
          <w:szCs w:val="24"/>
        </w:rPr>
        <w:t xml:space="preserve"> </w:t>
      </w:r>
    </w:p>
    <w:p w14:paraId="311847BE" w14:textId="738BBC8E" w:rsidR="00D26280" w:rsidRPr="003A5E8A" w:rsidRDefault="00D26280"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Published online:</w:t>
      </w:r>
      <w:bookmarkEnd w:id="17"/>
      <w:bookmarkEnd w:id="18"/>
      <w:bookmarkEnd w:id="19"/>
      <w:bookmarkEnd w:id="20"/>
      <w:r w:rsidR="00032FCC">
        <w:rPr>
          <w:rFonts w:ascii="Book Antiqua" w:hAnsi="Book Antiqua" w:hint="eastAsia"/>
          <w:b/>
          <w:sz w:val="24"/>
          <w:szCs w:val="24"/>
        </w:rPr>
        <w:t xml:space="preserve"> </w:t>
      </w:r>
      <w:r w:rsidR="00032FCC" w:rsidRPr="00032FCC">
        <w:rPr>
          <w:rFonts w:ascii="Book Antiqua" w:hAnsi="Book Antiqua"/>
          <w:sz w:val="24"/>
          <w:szCs w:val="24"/>
        </w:rPr>
        <w:t>March 28, 2020</w:t>
      </w:r>
    </w:p>
    <w:p w14:paraId="0B8501D8" w14:textId="77777777" w:rsidR="00D26280" w:rsidRPr="003A5E8A" w:rsidRDefault="00D26280" w:rsidP="00EE5D09">
      <w:pPr>
        <w:widowControl/>
        <w:adjustRightInd w:val="0"/>
        <w:snapToGrid w:val="0"/>
        <w:spacing w:line="360" w:lineRule="auto"/>
        <w:rPr>
          <w:rFonts w:ascii="Book Antiqua" w:eastAsia="DengXian" w:hAnsi="Book Antiqua" w:cs="Times New Roman"/>
          <w:kern w:val="0"/>
          <w:sz w:val="24"/>
          <w:szCs w:val="24"/>
        </w:rPr>
      </w:pPr>
      <w:r w:rsidRPr="003A5E8A">
        <w:rPr>
          <w:rFonts w:ascii="Book Antiqua" w:hAnsi="Book Antiqua" w:cs="Times New Roman"/>
          <w:sz w:val="24"/>
          <w:szCs w:val="24"/>
        </w:rPr>
        <w:br w:type="page"/>
      </w:r>
    </w:p>
    <w:p w14:paraId="08A46954" w14:textId="77777777" w:rsidR="00D848AF" w:rsidRPr="003A5E8A" w:rsidRDefault="00D848AF" w:rsidP="00EE5D09">
      <w:pPr>
        <w:adjustRightInd w:val="0"/>
        <w:snapToGrid w:val="0"/>
        <w:spacing w:line="360" w:lineRule="auto"/>
        <w:rPr>
          <w:rFonts w:ascii="Book Antiqua" w:hAnsi="Book Antiqua" w:cs="Times New Roman"/>
          <w:b/>
          <w:sz w:val="24"/>
          <w:szCs w:val="24"/>
        </w:rPr>
      </w:pPr>
      <w:r w:rsidRPr="003A5E8A">
        <w:rPr>
          <w:rFonts w:ascii="Book Antiqua" w:eastAsia="Calibri" w:hAnsi="Book Antiqua" w:cs="Times New Roman"/>
          <w:b/>
          <w:sz w:val="24"/>
          <w:szCs w:val="24"/>
        </w:rPr>
        <w:lastRenderedPageBreak/>
        <w:t>Abstract</w:t>
      </w:r>
    </w:p>
    <w:p w14:paraId="2669754A" w14:textId="77777777" w:rsidR="00D26280" w:rsidRPr="003A5E8A" w:rsidRDefault="00D848AF"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Calibri" w:hAnsi="Book Antiqua" w:cs="Times New Roman"/>
          <w:caps/>
          <w:sz w:val="24"/>
          <w:szCs w:val="24"/>
        </w:rPr>
      </w:pPr>
      <w:r w:rsidRPr="003A5E8A">
        <w:rPr>
          <w:rFonts w:ascii="Book Antiqua" w:eastAsia="Calibri" w:hAnsi="Book Antiqua" w:cs="Times New Roman"/>
          <w:bCs/>
          <w:caps/>
          <w:sz w:val="24"/>
          <w:szCs w:val="24"/>
        </w:rPr>
        <w:t>Background</w:t>
      </w:r>
    </w:p>
    <w:p w14:paraId="36C54D15" w14:textId="77777777" w:rsidR="00D848AF" w:rsidRPr="003A5E8A" w:rsidRDefault="00D848AF"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 xml:space="preserve">We studied the protective effects of </w:t>
      </w:r>
      <w:proofErr w:type="spellStart"/>
      <w:r w:rsidRPr="003A5E8A">
        <w:rPr>
          <w:rFonts w:ascii="Book Antiqua" w:eastAsia="Calibri" w:hAnsi="Book Antiqua" w:cs="Times New Roman"/>
          <w:sz w:val="24"/>
          <w:szCs w:val="24"/>
        </w:rPr>
        <w:t>Qingyi</w:t>
      </w:r>
      <w:proofErr w:type="spellEnd"/>
      <w:r w:rsidRPr="003A5E8A">
        <w:rPr>
          <w:rFonts w:ascii="Book Antiqua" w:eastAsia="Calibri" w:hAnsi="Book Antiqua" w:cs="Times New Roman"/>
          <w:sz w:val="24"/>
          <w:szCs w:val="24"/>
        </w:rPr>
        <w:t xml:space="preserve"> </w:t>
      </w:r>
      <w:r w:rsidR="00FD7C01" w:rsidRPr="003A5E8A">
        <w:rPr>
          <w:rFonts w:ascii="Book Antiqua" w:eastAsia="Calibri" w:hAnsi="Book Antiqua" w:cs="Times New Roman"/>
          <w:sz w:val="24"/>
          <w:szCs w:val="24"/>
        </w:rPr>
        <w:t xml:space="preserve">decoction </w:t>
      </w:r>
      <w:r w:rsidRPr="003A5E8A">
        <w:rPr>
          <w:rFonts w:ascii="Book Antiqua" w:eastAsia="Calibri" w:hAnsi="Book Antiqua" w:cs="Times New Roman"/>
          <w:sz w:val="24"/>
          <w:szCs w:val="24"/>
        </w:rPr>
        <w:t>(QYD) (a Traditional Chinese Medicine) against severe acute pancreatitis (SAP)-induced myocardial infarction (MI).</w:t>
      </w:r>
    </w:p>
    <w:p w14:paraId="4A2AF71E" w14:textId="77777777" w:rsidR="00D26280" w:rsidRPr="003A5E8A" w:rsidRDefault="00D26280"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
          <w:sz w:val="24"/>
          <w:szCs w:val="24"/>
        </w:rPr>
      </w:pPr>
    </w:p>
    <w:p w14:paraId="6D572797" w14:textId="77777777" w:rsidR="00D26280" w:rsidRPr="003A5E8A" w:rsidRDefault="00D26280" w:rsidP="00EE5D09">
      <w:pPr>
        <w:adjustRightInd w:val="0"/>
        <w:snapToGrid w:val="0"/>
        <w:spacing w:line="360" w:lineRule="auto"/>
        <w:rPr>
          <w:rFonts w:ascii="Book Antiqua" w:hAnsi="Book Antiqua"/>
          <w:sz w:val="24"/>
          <w:szCs w:val="24"/>
        </w:rPr>
      </w:pPr>
      <w:r w:rsidRPr="003A5E8A">
        <w:rPr>
          <w:rFonts w:ascii="Book Antiqua" w:hAnsi="Book Antiqua"/>
          <w:sz w:val="24"/>
          <w:szCs w:val="24"/>
        </w:rPr>
        <w:t>AIM</w:t>
      </w:r>
    </w:p>
    <w:p w14:paraId="4396C910" w14:textId="4C8D85AE" w:rsidR="00D26280" w:rsidRPr="003A5E8A" w:rsidRDefault="00D26280" w:rsidP="00EE5D09">
      <w:pPr>
        <w:pStyle w:val="1"/>
        <w:adjustRightInd w:val="0"/>
        <w:snapToGrid w:val="0"/>
        <w:spacing w:line="360" w:lineRule="auto"/>
        <w:jc w:val="both"/>
        <w:rPr>
          <w:rFonts w:ascii="Book Antiqua" w:hAnsi="Book Antiqua" w:cs="Times New Roman"/>
          <w:sz w:val="24"/>
          <w:szCs w:val="24"/>
        </w:rPr>
      </w:pPr>
      <w:proofErr w:type="gramStart"/>
      <w:r w:rsidRPr="003A5E8A">
        <w:rPr>
          <w:rFonts w:ascii="Book Antiqua" w:hAnsi="Book Antiqua" w:cs="Times New Roman"/>
          <w:sz w:val="24"/>
          <w:szCs w:val="24"/>
        </w:rPr>
        <w:t xml:space="preserve">To study the function and mechanism of QYD in the treatment of myocardial injuries </w:t>
      </w:r>
      <w:r w:rsidR="00961CC7" w:rsidRPr="003A5E8A">
        <w:rPr>
          <w:rFonts w:ascii="Book Antiqua" w:hAnsi="Book Antiqua" w:cs="Times New Roman"/>
          <w:sz w:val="24"/>
          <w:szCs w:val="24"/>
        </w:rPr>
        <w:t>induced</w:t>
      </w:r>
      <w:r w:rsidRPr="003A5E8A">
        <w:rPr>
          <w:rFonts w:ascii="Book Antiqua" w:hAnsi="Book Antiqua" w:cs="Times New Roman"/>
          <w:sz w:val="24"/>
          <w:szCs w:val="24"/>
        </w:rPr>
        <w:t xml:space="preserve"> by SAP.</w:t>
      </w:r>
      <w:proofErr w:type="gramEnd"/>
    </w:p>
    <w:p w14:paraId="0AAC325F" w14:textId="77777777" w:rsidR="00D26280" w:rsidRPr="003A5E8A" w:rsidRDefault="00D26280"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
          <w:sz w:val="24"/>
          <w:szCs w:val="24"/>
        </w:rPr>
      </w:pPr>
    </w:p>
    <w:p w14:paraId="0B152BE6" w14:textId="77777777" w:rsidR="00D26280" w:rsidRPr="003A5E8A" w:rsidRDefault="00D26280"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METHODS</w:t>
      </w:r>
    </w:p>
    <w:p w14:paraId="4641D1AC" w14:textId="6C4E3F65" w:rsidR="00D848AF" w:rsidRPr="003A5E8A" w:rsidRDefault="00961CC7"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微软雅黑" w:hAnsi="Book Antiqua" w:cs="Times New Roman"/>
          <w:iCs/>
          <w:sz w:val="24"/>
          <w:szCs w:val="24"/>
        </w:rPr>
      </w:pPr>
      <w:r w:rsidRPr="003A5E8A">
        <w:rPr>
          <w:rFonts w:ascii="Book Antiqua" w:eastAsia="Calibri" w:hAnsi="Book Antiqua" w:cs="Times New Roman"/>
          <w:sz w:val="24"/>
          <w:szCs w:val="24"/>
        </w:rPr>
        <w:t>U</w:t>
      </w:r>
      <w:r w:rsidR="00D848AF" w:rsidRPr="003A5E8A">
        <w:rPr>
          <w:rFonts w:ascii="Book Antiqua" w:eastAsia="Calibri" w:hAnsi="Book Antiqua" w:cs="Times New Roman"/>
          <w:sz w:val="24"/>
          <w:szCs w:val="24"/>
        </w:rPr>
        <w:t xml:space="preserve">ltrasonic </w:t>
      </w:r>
      <w:proofErr w:type="spellStart"/>
      <w:r w:rsidR="00D848AF" w:rsidRPr="003A5E8A">
        <w:rPr>
          <w:rFonts w:ascii="Book Antiqua" w:eastAsia="Calibri" w:hAnsi="Book Antiqua" w:cs="Times New Roman"/>
          <w:sz w:val="24"/>
          <w:szCs w:val="24"/>
        </w:rPr>
        <w:t>cardiograph</w:t>
      </w:r>
      <w:r w:rsidRPr="003A5E8A">
        <w:rPr>
          <w:rFonts w:ascii="Book Antiqua" w:eastAsia="Calibri" w:hAnsi="Book Antiqua" w:cs="Times New Roman"/>
          <w:sz w:val="24"/>
          <w:szCs w:val="24"/>
        </w:rPr>
        <w:t>y</w:t>
      </w:r>
      <w:proofErr w:type="spellEnd"/>
      <w:r w:rsidR="00D848AF" w:rsidRPr="003A5E8A">
        <w:rPr>
          <w:rFonts w:ascii="Book Antiqua" w:eastAsia="Calibri" w:hAnsi="Book Antiqua" w:cs="Times New Roman"/>
          <w:sz w:val="24"/>
          <w:szCs w:val="24"/>
        </w:rPr>
        <w:t xml:space="preserve">, </w:t>
      </w:r>
      <w:proofErr w:type="spellStart"/>
      <w:r w:rsidR="00D848AF" w:rsidRPr="003A5E8A">
        <w:rPr>
          <w:rFonts w:ascii="Book Antiqua" w:eastAsia="Calibri" w:hAnsi="Book Antiqua" w:cs="Times New Roman"/>
          <w:sz w:val="24"/>
          <w:szCs w:val="24"/>
        </w:rPr>
        <w:t>hematoxylin</w:t>
      </w:r>
      <w:proofErr w:type="spellEnd"/>
      <w:r w:rsidR="00D848AF" w:rsidRPr="003A5E8A">
        <w:rPr>
          <w:rFonts w:ascii="Book Antiqua" w:eastAsia="Calibri" w:hAnsi="Book Antiqua" w:cs="Times New Roman"/>
          <w:sz w:val="24"/>
          <w:szCs w:val="24"/>
        </w:rPr>
        <w:t xml:space="preserve"> and eosin staining, immunohistochemistry, </w:t>
      </w:r>
      <w:proofErr w:type="spellStart"/>
      <w:r w:rsidR="00D848AF" w:rsidRPr="003A5E8A">
        <w:rPr>
          <w:rFonts w:ascii="Book Antiqua" w:eastAsia="Calibri" w:hAnsi="Book Antiqua" w:cs="Times New Roman"/>
          <w:sz w:val="24"/>
          <w:szCs w:val="24"/>
        </w:rPr>
        <w:t>qRT</w:t>
      </w:r>
      <w:proofErr w:type="spellEnd"/>
      <w:r w:rsidR="00D848AF" w:rsidRPr="003A5E8A">
        <w:rPr>
          <w:rFonts w:ascii="Book Antiqua" w:eastAsia="Calibri" w:hAnsi="Book Antiqua" w:cs="Times New Roman"/>
          <w:sz w:val="24"/>
          <w:szCs w:val="24"/>
        </w:rPr>
        <w:t xml:space="preserve">-PCR, western blot, enzyme-linked </w:t>
      </w:r>
      <w:proofErr w:type="spellStart"/>
      <w:r w:rsidR="00D848AF" w:rsidRPr="003A5E8A">
        <w:rPr>
          <w:rFonts w:ascii="Book Antiqua" w:eastAsia="Calibri" w:hAnsi="Book Antiqua" w:cs="Times New Roman"/>
          <w:sz w:val="24"/>
          <w:szCs w:val="24"/>
        </w:rPr>
        <w:t>immunosorbent</w:t>
      </w:r>
      <w:proofErr w:type="spellEnd"/>
      <w:r w:rsidR="00D848AF" w:rsidRPr="003A5E8A">
        <w:rPr>
          <w:rFonts w:ascii="Book Antiqua" w:eastAsia="Calibri" w:hAnsi="Book Antiqua" w:cs="Times New Roman"/>
          <w:sz w:val="24"/>
          <w:szCs w:val="24"/>
        </w:rPr>
        <w:t xml:space="preserve"> assays, and apoptosis staining techniques </w:t>
      </w:r>
      <w:r w:rsidRPr="003A5E8A">
        <w:rPr>
          <w:rFonts w:ascii="Book Antiqua" w:eastAsia="Calibri" w:hAnsi="Book Antiqua" w:cs="Times New Roman"/>
          <w:sz w:val="24"/>
          <w:szCs w:val="24"/>
        </w:rPr>
        <w:t xml:space="preserve">were used </w:t>
      </w:r>
      <w:r w:rsidR="00D848AF" w:rsidRPr="003A5E8A">
        <w:rPr>
          <w:rFonts w:ascii="Book Antiqua" w:eastAsia="Calibri" w:hAnsi="Book Antiqua" w:cs="Times New Roman"/>
          <w:sz w:val="24"/>
          <w:szCs w:val="24"/>
        </w:rPr>
        <w:t>to determine the effects of QYD following SAP-induced MI in Sprague-</w:t>
      </w:r>
      <w:proofErr w:type="spellStart"/>
      <w:r w:rsidR="00D848AF" w:rsidRPr="003A5E8A">
        <w:rPr>
          <w:rFonts w:ascii="Book Antiqua" w:eastAsia="Calibri" w:hAnsi="Book Antiqua" w:cs="Times New Roman"/>
          <w:sz w:val="24"/>
          <w:szCs w:val="24"/>
        </w:rPr>
        <w:t>Dawley</w:t>
      </w:r>
      <w:proofErr w:type="spellEnd"/>
      <w:r w:rsidR="00D848AF" w:rsidRPr="003A5E8A">
        <w:rPr>
          <w:rFonts w:ascii="Book Antiqua" w:eastAsia="Calibri" w:hAnsi="Book Antiqua" w:cs="Times New Roman"/>
          <w:sz w:val="24"/>
          <w:szCs w:val="24"/>
        </w:rPr>
        <w:t xml:space="preserve"> rats.</w:t>
      </w:r>
    </w:p>
    <w:p w14:paraId="66159963" w14:textId="77777777" w:rsidR="00D26280" w:rsidRPr="003A5E8A" w:rsidRDefault="00D26280" w:rsidP="00EE5D09">
      <w:pPr>
        <w:adjustRightInd w:val="0"/>
        <w:snapToGrid w:val="0"/>
        <w:spacing w:line="360" w:lineRule="auto"/>
        <w:rPr>
          <w:rFonts w:ascii="Book Antiqua" w:eastAsia="Calibri" w:hAnsi="Book Antiqua" w:cs="Times New Roman"/>
          <w:b/>
          <w:sz w:val="24"/>
          <w:szCs w:val="24"/>
        </w:rPr>
      </w:pPr>
    </w:p>
    <w:p w14:paraId="65AA4600" w14:textId="77777777" w:rsidR="00D26280" w:rsidRPr="003A5E8A" w:rsidRDefault="00D26280" w:rsidP="00EE5D09">
      <w:pPr>
        <w:adjustRightInd w:val="0"/>
        <w:snapToGrid w:val="0"/>
        <w:spacing w:line="360" w:lineRule="auto"/>
        <w:rPr>
          <w:rFonts w:ascii="Book Antiqua" w:eastAsia="Calibri" w:hAnsi="Book Antiqua" w:cs="Times New Roman"/>
          <w:caps/>
          <w:sz w:val="24"/>
          <w:szCs w:val="24"/>
        </w:rPr>
      </w:pPr>
      <w:r w:rsidRPr="003A5E8A">
        <w:rPr>
          <w:rFonts w:ascii="Book Antiqua" w:eastAsia="Calibri" w:hAnsi="Book Antiqua" w:cs="Times New Roman"/>
          <w:caps/>
          <w:sz w:val="24"/>
          <w:szCs w:val="24"/>
        </w:rPr>
        <w:t>Results</w:t>
      </w:r>
    </w:p>
    <w:p w14:paraId="504C6270" w14:textId="7E9B5719" w:rsidR="00D848AF" w:rsidRPr="003A5E8A" w:rsidRDefault="00D848AF" w:rsidP="00EE5D09">
      <w:pPr>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 xml:space="preserve">Our SAP model showed severe myocardial histological abnormalities and marked differences in the symptoms, mortality rate, and </w:t>
      </w:r>
      <w:r w:rsidR="00D26280" w:rsidRPr="003A5E8A">
        <w:rPr>
          <w:rFonts w:ascii="Book Antiqua" w:eastAsia="Calibri" w:hAnsi="Book Antiqua" w:cs="Times New Roman"/>
          <w:sz w:val="24"/>
          <w:szCs w:val="24"/>
        </w:rPr>
        <w:t xml:space="preserve">ultrasonic </w:t>
      </w:r>
      <w:proofErr w:type="spellStart"/>
      <w:r w:rsidR="00D26280" w:rsidRPr="003A5E8A">
        <w:rPr>
          <w:rFonts w:ascii="Book Antiqua" w:eastAsia="Calibri" w:hAnsi="Book Antiqua" w:cs="Times New Roman"/>
          <w:sz w:val="24"/>
          <w:szCs w:val="24"/>
        </w:rPr>
        <w:t>cardiograph</w:t>
      </w:r>
      <w:r w:rsidR="00961CC7" w:rsidRPr="003A5E8A">
        <w:rPr>
          <w:rFonts w:ascii="Book Antiqua" w:eastAsia="Calibri" w:hAnsi="Book Antiqua" w:cs="Times New Roman"/>
          <w:sz w:val="24"/>
          <w:szCs w:val="24"/>
        </w:rPr>
        <w:t>y</w:t>
      </w:r>
      <w:proofErr w:type="spellEnd"/>
      <w:r w:rsidR="00D26280" w:rsidRPr="003A5E8A">
        <w:rPr>
          <w:rFonts w:ascii="Book Antiqua" w:eastAsia="Calibri" w:hAnsi="Book Antiqua" w:cs="Times New Roman"/>
          <w:sz w:val="24"/>
          <w:szCs w:val="24"/>
        </w:rPr>
        <w:t xml:space="preserve"> </w:t>
      </w:r>
      <w:r w:rsidRPr="003A5E8A">
        <w:rPr>
          <w:rFonts w:ascii="Book Antiqua" w:eastAsia="Calibri" w:hAnsi="Book Antiqua" w:cs="Times New Roman"/>
          <w:sz w:val="24"/>
          <w:szCs w:val="24"/>
        </w:rPr>
        <w:t xml:space="preserve">outputs among the different groups compared to </w:t>
      </w:r>
      <w:r w:rsidR="00961CC7" w:rsidRPr="003A5E8A">
        <w:rPr>
          <w:rFonts w:ascii="Book Antiqua" w:eastAsia="Calibri" w:hAnsi="Book Antiqua" w:cs="Times New Roman"/>
          <w:sz w:val="24"/>
          <w:szCs w:val="24"/>
        </w:rPr>
        <w:t xml:space="preserve">the </w:t>
      </w:r>
      <w:r w:rsidRPr="003A5E8A">
        <w:rPr>
          <w:rFonts w:ascii="Book Antiqua" w:eastAsia="Calibri" w:hAnsi="Book Antiqua" w:cs="Times New Roman"/>
          <w:sz w:val="24"/>
          <w:szCs w:val="24"/>
        </w:rPr>
        <w:t xml:space="preserve">control. </w:t>
      </w:r>
      <w:r w:rsidR="00961CC7" w:rsidRPr="003A5E8A">
        <w:rPr>
          <w:rFonts w:ascii="Book Antiqua" w:eastAsia="Calibri" w:hAnsi="Book Antiqua" w:cs="Times New Roman"/>
          <w:sz w:val="24"/>
          <w:szCs w:val="24"/>
        </w:rPr>
        <w:t>The e</w:t>
      </w:r>
      <w:r w:rsidRPr="003A5E8A">
        <w:rPr>
          <w:rFonts w:ascii="Book Antiqua" w:eastAsia="Calibri" w:hAnsi="Book Antiqua" w:cs="Times New Roman"/>
          <w:sz w:val="24"/>
          <w:szCs w:val="24"/>
        </w:rPr>
        <w:t xml:space="preserve">xpression of serum cytokines [interleukin (IL)-1ß, IL-6, IL-8, IL-12, </w:t>
      </w:r>
      <w:r w:rsidRPr="003A5E8A">
        <w:rPr>
          <w:rFonts w:ascii="Book Antiqua" w:hAnsi="Book Antiqua" w:cs="Times New Roman"/>
          <w:sz w:val="24"/>
          <w:szCs w:val="24"/>
        </w:rPr>
        <w:t>amyloid β</w:t>
      </w:r>
      <w:r w:rsidRPr="003A5E8A">
        <w:rPr>
          <w:rFonts w:ascii="Book Antiqua" w:eastAsia="Calibri" w:hAnsi="Book Antiqua" w:cs="Times New Roman"/>
          <w:sz w:val="24"/>
          <w:szCs w:val="24"/>
        </w:rPr>
        <w:t>, and tumor necrosis factor-α] were significantly higher in the SAP versus QYD treated group (</w:t>
      </w:r>
      <w:r w:rsidRPr="003A5E8A">
        <w:rPr>
          <w:rFonts w:ascii="Book Antiqua" w:hAnsi="Book Antiqua" w:cs="Times New Roman"/>
          <w:i/>
          <w:sz w:val="24"/>
          <w:szCs w:val="24"/>
        </w:rPr>
        <w:t>P</w:t>
      </w:r>
      <w:r w:rsidRPr="003A5E8A">
        <w:rPr>
          <w:rFonts w:ascii="Book Antiqua" w:eastAsia="Calibri" w:hAnsi="Book Antiqua" w:cs="Times New Roman"/>
          <w:i/>
          <w:iCs/>
          <w:sz w:val="24"/>
          <w:szCs w:val="24"/>
        </w:rPr>
        <w:t xml:space="preserve"> &lt; </w:t>
      </w:r>
      <w:r w:rsidRPr="003A5E8A">
        <w:rPr>
          <w:rFonts w:ascii="Book Antiqua" w:eastAsia="Calibri" w:hAnsi="Book Antiqua" w:cs="Times New Roman"/>
          <w:iCs/>
          <w:sz w:val="24"/>
          <w:szCs w:val="24"/>
        </w:rPr>
        <w:t>0.05 for all</w:t>
      </w:r>
      <w:r w:rsidRPr="003A5E8A">
        <w:rPr>
          <w:rFonts w:ascii="Book Antiqua" w:eastAsia="Calibri" w:hAnsi="Book Antiqua" w:cs="Times New Roman"/>
          <w:sz w:val="24"/>
          <w:szCs w:val="24"/>
        </w:rPr>
        <w:t xml:space="preserve">). </w:t>
      </w:r>
      <w:r w:rsidRPr="003A5E8A">
        <w:rPr>
          <w:rFonts w:ascii="Book Antiqua" w:hAnsi="Book Antiqua" w:cs="Times New Roman"/>
          <w:sz w:val="24"/>
          <w:szCs w:val="24"/>
        </w:rPr>
        <w:t>STIM1 and Orai1 expression in myocardial tissue extracts were significantly decreased post QYD gavage (</w:t>
      </w:r>
      <w:r w:rsidRPr="003A5E8A">
        <w:rPr>
          <w:rFonts w:ascii="Book Antiqua" w:hAnsi="Book Antiqua" w:cs="Times New Roman"/>
          <w:i/>
          <w:sz w:val="24"/>
          <w:szCs w:val="24"/>
        </w:rPr>
        <w:t>P</w:t>
      </w:r>
      <w:r w:rsidRPr="003A5E8A">
        <w:rPr>
          <w:rFonts w:ascii="Book Antiqua" w:hAnsi="Book Antiqua" w:cs="Times New Roman"/>
          <w:sz w:val="24"/>
          <w:szCs w:val="24"/>
        </w:rPr>
        <w:t xml:space="preserve"> </w:t>
      </w:r>
      <w:r w:rsidRPr="003A5E8A">
        <w:rPr>
          <w:rFonts w:ascii="Book Antiqua" w:eastAsia="Times New Roman" w:hAnsi="Book Antiqua" w:cs="Times New Roman"/>
          <w:sz w:val="24"/>
          <w:szCs w:val="24"/>
          <w:lang w:val="en-GB"/>
        </w:rPr>
        <w:t xml:space="preserve">&lt; </w:t>
      </w:r>
      <w:r w:rsidRPr="003A5E8A">
        <w:rPr>
          <w:rFonts w:ascii="Book Antiqua" w:hAnsi="Book Antiqua" w:cs="Times New Roman"/>
          <w:sz w:val="24"/>
          <w:szCs w:val="24"/>
        </w:rPr>
        <w:t>0.001)</w:t>
      </w:r>
      <w:r w:rsidRPr="003A5E8A">
        <w:rPr>
          <w:rFonts w:ascii="Book Antiqua" w:eastAsia="Calibri" w:hAnsi="Book Antiqua" w:cs="Times New Roman"/>
          <w:sz w:val="24"/>
          <w:szCs w:val="24"/>
        </w:rPr>
        <w:t xml:space="preserve">. There was no significant histological difference between the </w:t>
      </w:r>
      <w:r w:rsidRPr="003A5E8A">
        <w:rPr>
          <w:rFonts w:ascii="Book Antiqua" w:hAnsi="Book Antiqua" w:cs="Times New Roman"/>
          <w:sz w:val="24"/>
          <w:szCs w:val="24"/>
        </w:rPr>
        <w:t xml:space="preserve">2-aminoethyl </w:t>
      </w:r>
      <w:proofErr w:type="spellStart"/>
      <w:r w:rsidRPr="003A5E8A">
        <w:rPr>
          <w:rFonts w:ascii="Book Antiqua" w:hAnsi="Book Antiqua" w:cs="Times New Roman"/>
          <w:sz w:val="24"/>
          <w:szCs w:val="24"/>
        </w:rPr>
        <w:t>diphenylborinate</w:t>
      </w:r>
      <w:proofErr w:type="spellEnd"/>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inhibitor and QYD groups. The SAP group had a significantly higher apoptosis index score compared to the QYD group (</w:t>
      </w:r>
      <w:r w:rsidRPr="003A5E8A">
        <w:rPr>
          <w:rFonts w:ascii="Book Antiqua" w:hAnsi="Book Antiqua" w:cs="Times New Roman"/>
          <w:i/>
          <w:sz w:val="24"/>
          <w:szCs w:val="24"/>
        </w:rPr>
        <w:t>P</w:t>
      </w:r>
      <w:r w:rsidRPr="003A5E8A">
        <w:rPr>
          <w:rFonts w:ascii="Book Antiqua" w:hAnsi="Book Antiqua" w:cs="Times New Roman"/>
          <w:sz w:val="24"/>
          <w:szCs w:val="24"/>
        </w:rPr>
        <w:t xml:space="preserve"> </w:t>
      </w:r>
      <w:r w:rsidRPr="003A5E8A">
        <w:rPr>
          <w:rFonts w:ascii="Book Antiqua" w:eastAsia="Times New Roman" w:hAnsi="Book Antiqua" w:cs="Times New Roman"/>
          <w:sz w:val="24"/>
          <w:szCs w:val="24"/>
          <w:lang w:val="en-GB"/>
        </w:rPr>
        <w:t xml:space="preserve">&lt; </w:t>
      </w:r>
      <w:r w:rsidRPr="003A5E8A">
        <w:rPr>
          <w:rFonts w:ascii="Book Antiqua" w:hAnsi="Book Antiqua" w:cs="Times New Roman"/>
          <w:sz w:val="24"/>
          <w:szCs w:val="24"/>
        </w:rPr>
        <w:t>0.001)</w:t>
      </w:r>
      <w:r w:rsidRPr="003A5E8A">
        <w:rPr>
          <w:rFonts w:ascii="Book Antiqua" w:eastAsia="Calibri" w:hAnsi="Book Antiqua" w:cs="Times New Roman"/>
          <w:sz w:val="24"/>
          <w:szCs w:val="24"/>
        </w:rPr>
        <w:t>.</w:t>
      </w:r>
    </w:p>
    <w:p w14:paraId="1D6946DE" w14:textId="77777777" w:rsidR="00D26280" w:rsidRPr="003A5E8A" w:rsidRDefault="00D26280" w:rsidP="00EE5D09">
      <w:pPr>
        <w:adjustRightInd w:val="0"/>
        <w:snapToGrid w:val="0"/>
        <w:spacing w:line="360" w:lineRule="auto"/>
        <w:rPr>
          <w:rFonts w:ascii="Book Antiqua" w:eastAsia="Calibri" w:hAnsi="Book Antiqua" w:cs="Times New Roman"/>
          <w:b/>
          <w:sz w:val="24"/>
          <w:szCs w:val="24"/>
        </w:rPr>
      </w:pPr>
    </w:p>
    <w:p w14:paraId="6AD086DE" w14:textId="77777777" w:rsidR="00D26280" w:rsidRPr="003A5E8A" w:rsidRDefault="00D26280" w:rsidP="00EE5D09">
      <w:pPr>
        <w:adjustRightInd w:val="0"/>
        <w:snapToGrid w:val="0"/>
        <w:spacing w:line="360" w:lineRule="auto"/>
        <w:rPr>
          <w:rFonts w:ascii="Book Antiqua" w:eastAsia="Calibri" w:hAnsi="Book Antiqua" w:cs="Times New Roman"/>
          <w:caps/>
          <w:sz w:val="24"/>
          <w:szCs w:val="24"/>
        </w:rPr>
      </w:pPr>
      <w:r w:rsidRPr="003A5E8A">
        <w:rPr>
          <w:rFonts w:ascii="Book Antiqua" w:eastAsia="Calibri" w:hAnsi="Book Antiqua" w:cs="Times New Roman"/>
          <w:caps/>
          <w:sz w:val="24"/>
          <w:szCs w:val="24"/>
        </w:rPr>
        <w:t>Conclusion</w:t>
      </w:r>
    </w:p>
    <w:p w14:paraId="5CD2D2C8" w14:textId="6EA4FE39" w:rsidR="00D848AF" w:rsidRPr="003A5E8A" w:rsidRDefault="00D848AF" w:rsidP="00EE5D09">
      <w:pPr>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lastRenderedPageBreak/>
        <w:t>QYD</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 xml:space="preserve">conferred cardio-protection against SAP-induced MI </w:t>
      </w:r>
      <w:r w:rsidR="00961CC7" w:rsidRPr="003A5E8A">
        <w:rPr>
          <w:rFonts w:ascii="Book Antiqua" w:eastAsia="Calibri" w:hAnsi="Book Antiqua" w:cs="Times New Roman"/>
          <w:sz w:val="24"/>
          <w:szCs w:val="24"/>
        </w:rPr>
        <w:t>by</w:t>
      </w:r>
      <w:r w:rsidRPr="003A5E8A">
        <w:rPr>
          <w:rFonts w:ascii="Book Antiqua" w:eastAsia="Calibri" w:hAnsi="Book Antiqua" w:cs="Times New Roman"/>
          <w:sz w:val="24"/>
          <w:szCs w:val="24"/>
        </w:rPr>
        <w:t xml:space="preserve"> regulating myocardial</w:t>
      </w:r>
      <w:r w:rsidR="00961CC7" w:rsidRPr="003A5E8A">
        <w:rPr>
          <w:rFonts w:ascii="Book Antiqua" w:eastAsia="Calibri" w:hAnsi="Book Antiqua" w:cs="Times New Roman"/>
          <w:sz w:val="24"/>
          <w:szCs w:val="24"/>
        </w:rPr>
        <w:t>-</w:t>
      </w:r>
      <w:r w:rsidRPr="003A5E8A">
        <w:rPr>
          <w:rFonts w:ascii="Book Antiqua" w:eastAsia="Calibri" w:hAnsi="Book Antiqua" w:cs="Times New Roman"/>
          <w:sz w:val="24"/>
          <w:szCs w:val="24"/>
        </w:rPr>
        <w:t>associated protein expression (STIM1 and Orai1).</w:t>
      </w:r>
    </w:p>
    <w:p w14:paraId="1EED1E4C" w14:textId="77777777" w:rsidR="00FD7C01" w:rsidRPr="003A5E8A" w:rsidRDefault="00FD7C01" w:rsidP="00EE5D09">
      <w:pPr>
        <w:tabs>
          <w:tab w:val="left" w:pos="7230"/>
        </w:tabs>
        <w:adjustRightInd w:val="0"/>
        <w:snapToGrid w:val="0"/>
        <w:spacing w:line="360" w:lineRule="auto"/>
        <w:rPr>
          <w:rFonts w:ascii="Book Antiqua" w:eastAsia="Calibri" w:hAnsi="Book Antiqua" w:cs="Times New Roman"/>
          <w:b/>
          <w:sz w:val="24"/>
          <w:szCs w:val="24"/>
        </w:rPr>
      </w:pPr>
    </w:p>
    <w:p w14:paraId="09B002B5" w14:textId="4AB9D03C" w:rsidR="00D848AF" w:rsidRPr="003A5E8A" w:rsidRDefault="00D848AF" w:rsidP="00EE5D09">
      <w:pPr>
        <w:tabs>
          <w:tab w:val="left" w:pos="7230"/>
        </w:tabs>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b/>
          <w:sz w:val="24"/>
          <w:szCs w:val="24"/>
        </w:rPr>
        <w:t>Key</w:t>
      </w:r>
      <w:r w:rsidR="00FD7C01" w:rsidRPr="003A5E8A">
        <w:rPr>
          <w:rFonts w:ascii="Book Antiqua" w:eastAsia="Calibri" w:hAnsi="Book Antiqua" w:cs="Times New Roman"/>
          <w:b/>
          <w:sz w:val="24"/>
          <w:szCs w:val="24"/>
        </w:rPr>
        <w:t xml:space="preserve"> </w:t>
      </w:r>
      <w:r w:rsidRPr="003A5E8A">
        <w:rPr>
          <w:rFonts w:ascii="Book Antiqua" w:eastAsia="Calibri" w:hAnsi="Book Antiqua" w:cs="Times New Roman"/>
          <w:b/>
          <w:sz w:val="24"/>
          <w:szCs w:val="24"/>
        </w:rPr>
        <w:t>word</w:t>
      </w:r>
      <w:r w:rsidRPr="003A5E8A">
        <w:rPr>
          <w:rFonts w:ascii="Book Antiqua" w:hAnsi="Book Antiqua" w:cs="Times New Roman"/>
          <w:b/>
          <w:sz w:val="24"/>
          <w:szCs w:val="24"/>
        </w:rPr>
        <w:t xml:space="preserve">s: </w:t>
      </w:r>
      <w:r w:rsidRPr="003A5E8A">
        <w:rPr>
          <w:rFonts w:ascii="Book Antiqua" w:eastAsia="Calibri" w:hAnsi="Book Antiqua" w:cs="Times New Roman"/>
          <w:sz w:val="24"/>
          <w:szCs w:val="24"/>
        </w:rPr>
        <w:t>Severe acute pancreatitis</w:t>
      </w:r>
      <w:r w:rsidRPr="003A5E8A">
        <w:rPr>
          <w:rFonts w:ascii="Book Antiqua" w:hAnsi="Book Antiqua" w:cs="Times New Roman"/>
          <w:sz w:val="24"/>
          <w:szCs w:val="24"/>
        </w:rPr>
        <w:t xml:space="preserve">; </w:t>
      </w:r>
      <w:proofErr w:type="gramStart"/>
      <w:r w:rsidRPr="003A5E8A">
        <w:rPr>
          <w:rFonts w:ascii="Book Antiqua" w:eastAsia="Calibri" w:hAnsi="Book Antiqua" w:cs="Times New Roman"/>
          <w:sz w:val="24"/>
          <w:szCs w:val="24"/>
        </w:rPr>
        <w:t>Multiple</w:t>
      </w:r>
      <w:proofErr w:type="gramEnd"/>
      <w:r w:rsidRPr="003A5E8A">
        <w:rPr>
          <w:rFonts w:ascii="Book Antiqua" w:eastAsia="Calibri" w:hAnsi="Book Antiqua" w:cs="Times New Roman"/>
          <w:sz w:val="24"/>
          <w:szCs w:val="24"/>
        </w:rPr>
        <w:t xml:space="preserve"> organ dysfunction</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Myocardial injury</w:t>
      </w:r>
      <w:r w:rsidRPr="003A5E8A">
        <w:rPr>
          <w:rFonts w:ascii="Book Antiqua" w:hAnsi="Book Antiqua" w:cs="Times New Roman"/>
          <w:sz w:val="24"/>
          <w:szCs w:val="24"/>
        </w:rPr>
        <w:t xml:space="preserve">; </w:t>
      </w:r>
      <w:proofErr w:type="spellStart"/>
      <w:r w:rsidRPr="003A5E8A">
        <w:rPr>
          <w:rFonts w:ascii="Book Antiqua" w:eastAsia="Calibri" w:hAnsi="Book Antiqua" w:cs="Times New Roman"/>
          <w:sz w:val="24"/>
          <w:szCs w:val="24"/>
        </w:rPr>
        <w:t>Qingyi</w:t>
      </w:r>
      <w:proofErr w:type="spellEnd"/>
      <w:r w:rsidRPr="003A5E8A">
        <w:rPr>
          <w:rFonts w:ascii="Book Antiqua" w:eastAsia="Calibri" w:hAnsi="Book Antiqua" w:cs="Times New Roman"/>
          <w:sz w:val="24"/>
          <w:szCs w:val="24"/>
        </w:rPr>
        <w:t xml:space="preserve"> </w:t>
      </w:r>
      <w:r w:rsidR="00FD7C01" w:rsidRPr="003A5E8A">
        <w:rPr>
          <w:rFonts w:ascii="Book Antiqua" w:eastAsia="Calibri" w:hAnsi="Book Antiqua" w:cs="Times New Roman"/>
          <w:sz w:val="24"/>
          <w:szCs w:val="24"/>
        </w:rPr>
        <w:t>decoction</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STIM1/Orai1-SOCE</w:t>
      </w:r>
    </w:p>
    <w:p w14:paraId="40649CF7"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rPr>
      </w:pPr>
    </w:p>
    <w:p w14:paraId="3279085D" w14:textId="6F3ADAA4" w:rsidR="00032FCC" w:rsidRDefault="00DC3351" w:rsidP="00032FCC">
      <w:pPr>
        <w:adjustRightInd w:val="0"/>
        <w:snapToGrid w:val="0"/>
        <w:spacing w:line="360" w:lineRule="auto"/>
        <w:rPr>
          <w:rFonts w:ascii="Book Antiqua" w:eastAsia="宋体" w:hAnsi="Book Antiqua" w:hint="eastAsia"/>
          <w:iCs/>
          <w:sz w:val="24"/>
          <w:szCs w:val="24"/>
        </w:rPr>
      </w:pPr>
      <w:r w:rsidRPr="003A5E8A">
        <w:rPr>
          <w:rFonts w:ascii="Book Antiqua" w:hAnsi="Book Antiqua" w:cs="Times New Roman"/>
          <w:sz w:val="24"/>
          <w:szCs w:val="24"/>
        </w:rPr>
        <w:t xml:space="preserve">Li L, Li YQ, Sun ZW, </w:t>
      </w:r>
      <w:proofErr w:type="spellStart"/>
      <w:r w:rsidRPr="003A5E8A">
        <w:rPr>
          <w:rFonts w:ascii="Book Antiqua" w:hAnsi="Book Antiqua" w:cs="Times New Roman"/>
          <w:sz w:val="24"/>
          <w:szCs w:val="24"/>
        </w:rPr>
        <w:t>Xu</w:t>
      </w:r>
      <w:proofErr w:type="spellEnd"/>
      <w:r w:rsidRPr="003A5E8A">
        <w:rPr>
          <w:rFonts w:ascii="Book Antiqua" w:hAnsi="Book Antiqua" w:cs="Times New Roman"/>
          <w:sz w:val="24"/>
          <w:szCs w:val="24"/>
        </w:rPr>
        <w:t xml:space="preserve"> CM, Wu J, Liu GL, </w:t>
      </w:r>
      <w:proofErr w:type="spellStart"/>
      <w:r w:rsidRPr="003A5E8A">
        <w:rPr>
          <w:rFonts w:ascii="Book Antiqua" w:hAnsi="Book Antiqua" w:cs="Times New Roman"/>
          <w:sz w:val="24"/>
          <w:szCs w:val="24"/>
        </w:rPr>
        <w:t>Bakheet</w:t>
      </w:r>
      <w:proofErr w:type="spellEnd"/>
      <w:r w:rsidRPr="003A5E8A">
        <w:rPr>
          <w:rFonts w:ascii="Book Antiqua" w:hAnsi="Book Antiqua" w:cs="Times New Roman"/>
          <w:sz w:val="24"/>
          <w:szCs w:val="24"/>
        </w:rPr>
        <w:t xml:space="preserve"> AMH, Chen HL. </w:t>
      </w:r>
      <w:proofErr w:type="spellStart"/>
      <w:r w:rsidRPr="003A5E8A">
        <w:rPr>
          <w:rFonts w:ascii="Book Antiqua" w:eastAsia="Calibri" w:hAnsi="Book Antiqua" w:cs="Times New Roman"/>
          <w:sz w:val="24"/>
          <w:szCs w:val="24"/>
        </w:rPr>
        <w:t>Qingyi</w:t>
      </w:r>
      <w:proofErr w:type="spellEnd"/>
      <w:r w:rsidRPr="003A5E8A">
        <w:rPr>
          <w:rFonts w:ascii="Book Antiqua" w:eastAsia="Calibri" w:hAnsi="Book Antiqua" w:cs="Times New Roman"/>
          <w:sz w:val="24"/>
          <w:szCs w:val="24"/>
        </w:rPr>
        <w:t xml:space="preserve"> decoction protects against myocardial injuries induced by severe acute pancreatitis. </w:t>
      </w:r>
      <w:r w:rsidRPr="003A5E8A">
        <w:rPr>
          <w:rFonts w:ascii="Book Antiqua" w:hAnsi="Book Antiqua"/>
          <w:bCs/>
          <w:i/>
          <w:iCs/>
          <w:sz w:val="24"/>
          <w:szCs w:val="24"/>
        </w:rPr>
        <w:t xml:space="preserve">World J </w:t>
      </w:r>
      <w:proofErr w:type="spellStart"/>
      <w:r w:rsidRPr="003A5E8A">
        <w:rPr>
          <w:rFonts w:ascii="Book Antiqua" w:hAnsi="Book Antiqua"/>
          <w:bCs/>
          <w:i/>
          <w:iCs/>
          <w:sz w:val="24"/>
          <w:szCs w:val="24"/>
        </w:rPr>
        <w:t>Gastroenterol</w:t>
      </w:r>
      <w:proofErr w:type="spellEnd"/>
      <w:r w:rsidRPr="003A5E8A">
        <w:rPr>
          <w:rFonts w:ascii="Book Antiqua" w:hAnsi="Book Antiqua"/>
          <w:bCs/>
          <w:i/>
          <w:iCs/>
          <w:sz w:val="24"/>
          <w:szCs w:val="24"/>
        </w:rPr>
        <w:t xml:space="preserve"> </w:t>
      </w:r>
      <w:bookmarkStart w:id="23" w:name="_GoBack"/>
      <w:r w:rsidR="00032FCC" w:rsidRPr="008B398F">
        <w:rPr>
          <w:rFonts w:ascii="Book Antiqua" w:eastAsia="宋体" w:hAnsi="Book Antiqua"/>
          <w:iCs/>
          <w:sz w:val="24"/>
          <w:szCs w:val="24"/>
        </w:rPr>
        <w:t>2020</w:t>
      </w:r>
      <w:proofErr w:type="gramStart"/>
      <w:r w:rsidR="00032FCC" w:rsidRPr="008B398F">
        <w:rPr>
          <w:rFonts w:ascii="Book Antiqua" w:eastAsia="宋体" w:hAnsi="Book Antiqua"/>
          <w:iCs/>
          <w:sz w:val="24"/>
          <w:szCs w:val="24"/>
        </w:rPr>
        <w:t>;26</w:t>
      </w:r>
      <w:proofErr w:type="gramEnd"/>
      <w:r w:rsidR="00032FCC" w:rsidRPr="008B398F">
        <w:rPr>
          <w:rFonts w:ascii="Book Antiqua" w:eastAsia="宋体" w:hAnsi="Book Antiqua"/>
          <w:iCs/>
          <w:sz w:val="24"/>
          <w:szCs w:val="24"/>
        </w:rPr>
        <w:t xml:space="preserve">(12): </w:t>
      </w:r>
      <w:r w:rsidR="00032FCC">
        <w:rPr>
          <w:rFonts w:ascii="Book Antiqua" w:eastAsia="宋体" w:hAnsi="Book Antiqua" w:hint="eastAsia"/>
          <w:iCs/>
          <w:sz w:val="24"/>
          <w:szCs w:val="24"/>
        </w:rPr>
        <w:t>1317</w:t>
      </w:r>
      <w:r w:rsidR="00032FCC" w:rsidRPr="008B398F">
        <w:rPr>
          <w:rFonts w:ascii="Book Antiqua" w:eastAsia="宋体" w:hAnsi="Book Antiqua"/>
          <w:iCs/>
          <w:sz w:val="24"/>
          <w:szCs w:val="24"/>
        </w:rPr>
        <w:t>-</w:t>
      </w:r>
      <w:r w:rsidR="00032FCC">
        <w:rPr>
          <w:rFonts w:ascii="Book Antiqua" w:eastAsia="宋体" w:hAnsi="Book Antiqua" w:hint="eastAsia"/>
          <w:iCs/>
          <w:sz w:val="24"/>
          <w:szCs w:val="24"/>
        </w:rPr>
        <w:t>1328</w:t>
      </w:r>
      <w:bookmarkEnd w:id="23"/>
    </w:p>
    <w:p w14:paraId="68429526" w14:textId="5DC72A08" w:rsidR="00032FCC" w:rsidRDefault="00032FCC" w:rsidP="00032FCC">
      <w:pPr>
        <w:adjustRightInd w:val="0"/>
        <w:snapToGrid w:val="0"/>
        <w:spacing w:line="360" w:lineRule="auto"/>
        <w:rPr>
          <w:rFonts w:ascii="Book Antiqua" w:eastAsia="宋体" w:hAnsi="Book Antiqua" w:hint="eastAsia"/>
          <w:iCs/>
          <w:sz w:val="24"/>
          <w:szCs w:val="24"/>
        </w:rPr>
      </w:pPr>
      <w:r w:rsidRPr="008B398F">
        <w:rPr>
          <w:rFonts w:ascii="Book Antiqua" w:eastAsia="宋体" w:hAnsi="Book Antiqua"/>
          <w:b/>
          <w:iCs/>
          <w:sz w:val="24"/>
          <w:szCs w:val="24"/>
        </w:rPr>
        <w:t>URL:</w:t>
      </w:r>
      <w:r w:rsidRPr="008B398F">
        <w:rPr>
          <w:rFonts w:ascii="Book Antiqua" w:eastAsia="宋体" w:hAnsi="Book Antiqua"/>
          <w:iCs/>
          <w:sz w:val="24"/>
          <w:szCs w:val="24"/>
        </w:rPr>
        <w:t xml:space="preserve"> https://www.wjgnet.com/1007-9327/full/v26/i12/</w:t>
      </w:r>
      <w:r>
        <w:rPr>
          <w:rFonts w:ascii="Book Antiqua" w:eastAsia="宋体" w:hAnsi="Book Antiqua" w:hint="eastAsia"/>
          <w:iCs/>
          <w:sz w:val="24"/>
          <w:szCs w:val="24"/>
        </w:rPr>
        <w:t>1317</w:t>
      </w:r>
      <w:r w:rsidRPr="008B398F">
        <w:rPr>
          <w:rFonts w:ascii="Book Antiqua" w:eastAsia="宋体" w:hAnsi="Book Antiqua"/>
          <w:iCs/>
          <w:sz w:val="24"/>
          <w:szCs w:val="24"/>
        </w:rPr>
        <w:t>.htm</w:t>
      </w:r>
    </w:p>
    <w:p w14:paraId="6EE686F2" w14:textId="6CFF924A" w:rsidR="00DC3351" w:rsidRPr="003A5E8A" w:rsidRDefault="00032FCC" w:rsidP="00032FCC">
      <w:pPr>
        <w:pStyle w:val="1"/>
        <w:adjustRightInd w:val="0"/>
        <w:snapToGrid w:val="0"/>
        <w:spacing w:line="360" w:lineRule="auto"/>
        <w:jc w:val="both"/>
        <w:rPr>
          <w:rFonts w:ascii="Book Antiqua" w:eastAsia="Calibri" w:hAnsi="Book Antiqua" w:cs="Times New Roman"/>
          <w:sz w:val="24"/>
          <w:szCs w:val="24"/>
        </w:rPr>
      </w:pPr>
      <w:r w:rsidRPr="008B398F">
        <w:rPr>
          <w:rFonts w:ascii="Book Antiqua" w:eastAsia="宋体" w:hAnsi="Book Antiqua"/>
          <w:b/>
          <w:iCs/>
          <w:sz w:val="24"/>
          <w:szCs w:val="24"/>
        </w:rPr>
        <w:t xml:space="preserve">DOI: </w:t>
      </w:r>
      <w:r w:rsidRPr="008B398F">
        <w:rPr>
          <w:rFonts w:ascii="Book Antiqua" w:eastAsia="宋体" w:hAnsi="Book Antiqua"/>
          <w:iCs/>
          <w:sz w:val="24"/>
          <w:szCs w:val="24"/>
        </w:rPr>
        <w:t>https://dx.doi.org/10.3748/wjg.v26.i12.</w:t>
      </w:r>
      <w:r>
        <w:rPr>
          <w:rFonts w:ascii="Book Antiqua" w:eastAsia="宋体" w:hAnsi="Book Antiqua" w:hint="eastAsia"/>
          <w:iCs/>
          <w:sz w:val="24"/>
          <w:szCs w:val="24"/>
        </w:rPr>
        <w:t>1317</w:t>
      </w:r>
    </w:p>
    <w:p w14:paraId="1CD3DC3D" w14:textId="77777777" w:rsidR="0096365E" w:rsidRPr="003A5E8A" w:rsidRDefault="0096365E" w:rsidP="00EE5D09">
      <w:pPr>
        <w:pStyle w:val="1"/>
        <w:adjustRightInd w:val="0"/>
        <w:snapToGrid w:val="0"/>
        <w:spacing w:line="360" w:lineRule="auto"/>
        <w:jc w:val="both"/>
        <w:rPr>
          <w:rFonts w:ascii="Book Antiqua" w:hAnsi="Book Antiqua" w:cs="Times New Roman"/>
          <w:sz w:val="24"/>
          <w:szCs w:val="24"/>
        </w:rPr>
      </w:pPr>
    </w:p>
    <w:p w14:paraId="06B4E06A" w14:textId="2B0F71D1" w:rsidR="00D26280" w:rsidRPr="003A5E8A" w:rsidRDefault="00D26280" w:rsidP="00EE5D09">
      <w:pPr>
        <w:pStyle w:val="1"/>
        <w:adjustRightInd w:val="0"/>
        <w:snapToGrid w:val="0"/>
        <w:spacing w:line="360" w:lineRule="auto"/>
        <w:jc w:val="both"/>
        <w:rPr>
          <w:rFonts w:ascii="Book Antiqua" w:eastAsia="Arial Unicode MS" w:hAnsi="Book Antiqua" w:cs="Arial Unicode MS"/>
          <w:b/>
          <w:color w:val="FF0000"/>
          <w:sz w:val="24"/>
          <w:szCs w:val="24"/>
        </w:rPr>
      </w:pPr>
      <w:bookmarkStart w:id="24" w:name="OLE_LINK20"/>
      <w:bookmarkStart w:id="25" w:name="_Hlk13493442"/>
      <w:bookmarkStart w:id="26" w:name="_Hlk24046909"/>
      <w:r w:rsidRPr="003A5E8A">
        <w:rPr>
          <w:rFonts w:ascii="Book Antiqua" w:eastAsia="Arial Unicode MS" w:hAnsi="Book Antiqua" w:cs="Arial Unicode MS"/>
          <w:b/>
          <w:sz w:val="24"/>
          <w:szCs w:val="24"/>
        </w:rPr>
        <w:t>Core tip:</w:t>
      </w:r>
      <w:bookmarkEnd w:id="24"/>
      <w:bookmarkEnd w:id="25"/>
      <w:bookmarkEnd w:id="26"/>
      <w:r w:rsidRPr="003A5E8A">
        <w:rPr>
          <w:rFonts w:ascii="Book Antiqua" w:eastAsia="Arial Unicode MS" w:hAnsi="Book Antiqua" w:cs="Arial Unicode MS"/>
          <w:b/>
          <w:sz w:val="24"/>
          <w:szCs w:val="24"/>
        </w:rPr>
        <w:t xml:space="preserve"> </w:t>
      </w:r>
      <w:r w:rsidRPr="003A5E8A">
        <w:rPr>
          <w:rFonts w:ascii="Book Antiqua" w:hAnsi="Book Antiqua" w:cs="Times New Roman"/>
          <w:sz w:val="24"/>
          <w:szCs w:val="24"/>
        </w:rPr>
        <w:t>This manuscript illustrates the protecti</w:t>
      </w:r>
      <w:r w:rsidR="00961CC7" w:rsidRPr="003A5E8A">
        <w:rPr>
          <w:rFonts w:ascii="Book Antiqua" w:hAnsi="Book Antiqua" w:cs="Times New Roman"/>
          <w:sz w:val="24"/>
          <w:szCs w:val="24"/>
        </w:rPr>
        <w:t>ve</w:t>
      </w:r>
      <w:r w:rsidRPr="003A5E8A">
        <w:rPr>
          <w:rFonts w:ascii="Book Antiqua" w:hAnsi="Book Antiqua" w:cs="Times New Roman"/>
          <w:sz w:val="24"/>
          <w:szCs w:val="24"/>
        </w:rPr>
        <w:t xml:space="preserve"> role o</w:t>
      </w:r>
      <w:r w:rsidR="00FD7C01" w:rsidRPr="003A5E8A">
        <w:rPr>
          <w:rFonts w:ascii="Book Antiqua" w:hAnsi="Book Antiqua" w:cs="Times New Roman"/>
          <w:sz w:val="24"/>
          <w:szCs w:val="24"/>
        </w:rPr>
        <w:t xml:space="preserve">f </w:t>
      </w:r>
      <w:r w:rsidR="00961CC7" w:rsidRPr="003A5E8A">
        <w:rPr>
          <w:rFonts w:ascii="Book Antiqua" w:hAnsi="Book Antiqua" w:cs="Times New Roman"/>
          <w:sz w:val="24"/>
          <w:szCs w:val="24"/>
        </w:rPr>
        <w:t xml:space="preserve">the </w:t>
      </w:r>
      <w:r w:rsidR="0083033F" w:rsidRPr="003A5E8A">
        <w:rPr>
          <w:rFonts w:ascii="Book Antiqua" w:hAnsi="Book Antiqua" w:cs="Times New Roman"/>
          <w:sz w:val="24"/>
          <w:szCs w:val="24"/>
        </w:rPr>
        <w:t>T</w:t>
      </w:r>
      <w:r w:rsidR="00FD7C01" w:rsidRPr="003A5E8A">
        <w:rPr>
          <w:rFonts w:ascii="Book Antiqua" w:hAnsi="Book Antiqua" w:cs="Times New Roman"/>
          <w:sz w:val="24"/>
          <w:szCs w:val="24"/>
        </w:rPr>
        <w:t xml:space="preserve">raditional Chinese </w:t>
      </w:r>
      <w:r w:rsidR="0083033F" w:rsidRPr="003A5E8A">
        <w:rPr>
          <w:rFonts w:ascii="Book Antiqua" w:hAnsi="Book Antiqua" w:cs="Times New Roman"/>
          <w:sz w:val="24"/>
          <w:szCs w:val="24"/>
        </w:rPr>
        <w:t>M</w:t>
      </w:r>
      <w:r w:rsidR="00FD7C01" w:rsidRPr="003A5E8A">
        <w:rPr>
          <w:rFonts w:ascii="Book Antiqua" w:hAnsi="Book Antiqua" w:cs="Times New Roman"/>
          <w:sz w:val="24"/>
          <w:szCs w:val="24"/>
        </w:rPr>
        <w:t>edicine</w:t>
      </w:r>
      <w:r w:rsidR="00961CC7" w:rsidRPr="003A5E8A">
        <w:rPr>
          <w:rFonts w:ascii="Book Antiqua" w:hAnsi="Book Antiqua" w:cs="Times New Roman"/>
          <w:sz w:val="24"/>
          <w:szCs w:val="24"/>
        </w:rPr>
        <w:t>,</w:t>
      </w:r>
      <w:bookmarkStart w:id="27" w:name="OLE_LINK10"/>
      <w:bookmarkStart w:id="28" w:name="OLE_LINK11"/>
      <w:r w:rsidR="00961CC7"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Qingyi</w:t>
      </w:r>
      <w:bookmarkEnd w:id="27"/>
      <w:bookmarkEnd w:id="28"/>
      <w:proofErr w:type="spellEnd"/>
      <w:r w:rsidRPr="003A5E8A">
        <w:rPr>
          <w:rFonts w:ascii="Book Antiqua" w:hAnsi="Book Antiqua" w:cs="Times New Roman"/>
          <w:sz w:val="24"/>
          <w:szCs w:val="24"/>
        </w:rPr>
        <w:t xml:space="preserve"> </w:t>
      </w:r>
      <w:r w:rsidR="00FD7C01" w:rsidRPr="003A5E8A">
        <w:rPr>
          <w:rFonts w:ascii="Book Antiqua" w:hAnsi="Book Antiqua" w:cs="Times New Roman"/>
          <w:sz w:val="24"/>
          <w:szCs w:val="24"/>
        </w:rPr>
        <w:t>decoction</w:t>
      </w:r>
      <w:r w:rsidR="0096365E" w:rsidRPr="003A5E8A">
        <w:rPr>
          <w:rFonts w:ascii="Book Antiqua" w:hAnsi="Book Antiqua" w:cs="Times New Roman"/>
          <w:sz w:val="24"/>
          <w:szCs w:val="24"/>
        </w:rPr>
        <w:t xml:space="preserve"> (QYD)</w:t>
      </w:r>
      <w:r w:rsidR="00961CC7" w:rsidRPr="003A5E8A">
        <w:rPr>
          <w:rFonts w:ascii="Book Antiqua" w:hAnsi="Book Antiqua" w:cs="Times New Roman"/>
          <w:sz w:val="24"/>
          <w:szCs w:val="24"/>
        </w:rPr>
        <w:t>,</w:t>
      </w:r>
      <w:r w:rsidR="0096365E"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on </w:t>
      </w:r>
      <w:r w:rsidR="0096365E" w:rsidRPr="003A5E8A">
        <w:rPr>
          <w:rFonts w:ascii="Book Antiqua" w:eastAsia="Calibri" w:hAnsi="Book Antiqua" w:cs="Times New Roman"/>
          <w:sz w:val="24"/>
          <w:szCs w:val="24"/>
        </w:rPr>
        <w:t>severe acute pancreatitis</w:t>
      </w:r>
      <w:r w:rsidRPr="003A5E8A">
        <w:rPr>
          <w:rFonts w:ascii="Book Antiqua" w:hAnsi="Book Antiqua" w:cs="Times New Roman"/>
          <w:sz w:val="24"/>
          <w:szCs w:val="24"/>
        </w:rPr>
        <w:t xml:space="preserve">-induced myocardial injuries. </w:t>
      </w:r>
      <w:r w:rsidR="0096365E" w:rsidRPr="003A5E8A">
        <w:rPr>
          <w:rFonts w:ascii="Book Antiqua" w:hAnsi="Book Antiqua" w:cs="Times New Roman"/>
          <w:sz w:val="24"/>
          <w:szCs w:val="24"/>
        </w:rPr>
        <w:t>QYD</w:t>
      </w:r>
      <w:r w:rsidR="00FD7C01"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treatment </w:t>
      </w:r>
      <w:r w:rsidR="00961CC7" w:rsidRPr="003A5E8A">
        <w:rPr>
          <w:rFonts w:ascii="Book Antiqua" w:hAnsi="Book Antiqua" w:cs="Times New Roman"/>
          <w:sz w:val="24"/>
          <w:szCs w:val="24"/>
        </w:rPr>
        <w:t>was</w:t>
      </w:r>
      <w:r w:rsidRPr="003A5E8A">
        <w:rPr>
          <w:rFonts w:ascii="Book Antiqua" w:hAnsi="Book Antiqua" w:cs="Times New Roman"/>
          <w:sz w:val="24"/>
          <w:szCs w:val="24"/>
        </w:rPr>
        <w:t xml:space="preserve"> able to play a double role as a preventive and curative agent for both myocardial injuries and acute severe p</w:t>
      </w:r>
      <w:r w:rsidR="0096365E" w:rsidRPr="003A5E8A">
        <w:rPr>
          <w:rFonts w:ascii="Book Antiqua" w:hAnsi="Book Antiqua" w:cs="Times New Roman"/>
          <w:sz w:val="24"/>
          <w:szCs w:val="24"/>
        </w:rPr>
        <w:t xml:space="preserve">ancreatitis </w:t>
      </w:r>
      <w:r w:rsidR="0096365E" w:rsidRPr="003A5E8A">
        <w:rPr>
          <w:rFonts w:ascii="Book Antiqua" w:hAnsi="Book Antiqua" w:cs="Times New Roman"/>
          <w:i/>
          <w:sz w:val="24"/>
          <w:szCs w:val="24"/>
        </w:rPr>
        <w:t>via</w:t>
      </w:r>
      <w:r w:rsidR="0096365E" w:rsidRPr="003A5E8A">
        <w:rPr>
          <w:rFonts w:ascii="Book Antiqua" w:hAnsi="Book Antiqua" w:cs="Times New Roman"/>
          <w:sz w:val="24"/>
          <w:szCs w:val="24"/>
        </w:rPr>
        <w:t xml:space="preserve"> the STIM1/Orai1-</w:t>
      </w:r>
      <w:r w:rsidRPr="003A5E8A">
        <w:rPr>
          <w:rFonts w:ascii="Book Antiqua" w:hAnsi="Book Antiqua" w:cs="Times New Roman"/>
          <w:sz w:val="24"/>
          <w:szCs w:val="24"/>
        </w:rPr>
        <w:t>SOCE pathway.</w:t>
      </w:r>
      <w:r w:rsidR="0096365E" w:rsidRPr="003A5E8A">
        <w:rPr>
          <w:rFonts w:ascii="Book Antiqua" w:hAnsi="Book Antiqua" w:cs="Times New Roman"/>
          <w:sz w:val="24"/>
          <w:szCs w:val="24"/>
        </w:rPr>
        <w:t xml:space="preserve"> QYD</w:t>
      </w:r>
      <w:r w:rsidR="00FD7C01"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treatment reduced myocardial injuries and </w:t>
      </w:r>
      <w:r w:rsidR="00961CC7" w:rsidRPr="003A5E8A">
        <w:rPr>
          <w:rFonts w:ascii="Book Antiqua" w:hAnsi="Book Antiqua" w:cs="Times New Roman"/>
          <w:sz w:val="24"/>
          <w:szCs w:val="24"/>
        </w:rPr>
        <w:t xml:space="preserve">the </w:t>
      </w:r>
      <w:r w:rsidRPr="003A5E8A">
        <w:rPr>
          <w:rFonts w:ascii="Book Antiqua" w:hAnsi="Book Antiqua" w:cs="Times New Roman"/>
          <w:sz w:val="24"/>
          <w:szCs w:val="24"/>
        </w:rPr>
        <w:t xml:space="preserve">mortality rate by 30% </w:t>
      </w:r>
      <w:r w:rsidR="00961CC7" w:rsidRPr="003A5E8A">
        <w:rPr>
          <w:rFonts w:ascii="Book Antiqua" w:hAnsi="Book Antiqua" w:cs="Times New Roman"/>
          <w:sz w:val="24"/>
          <w:szCs w:val="24"/>
        </w:rPr>
        <w:t>in</w:t>
      </w:r>
      <w:r w:rsidRPr="003A5E8A">
        <w:rPr>
          <w:rFonts w:ascii="Book Antiqua" w:hAnsi="Book Antiqua" w:cs="Times New Roman"/>
          <w:sz w:val="24"/>
          <w:szCs w:val="24"/>
        </w:rPr>
        <w:t xml:space="preserve"> </w:t>
      </w:r>
      <w:r w:rsidR="00D74FBD" w:rsidRPr="003A5E8A">
        <w:rPr>
          <w:rFonts w:ascii="Book Antiqua" w:eastAsia="Calibri" w:hAnsi="Book Antiqua" w:cs="Times New Roman"/>
          <w:sz w:val="24"/>
          <w:szCs w:val="24"/>
        </w:rPr>
        <w:t>Sprague-</w:t>
      </w:r>
      <w:proofErr w:type="spellStart"/>
      <w:r w:rsidR="00D74FBD" w:rsidRPr="003A5E8A">
        <w:rPr>
          <w:rFonts w:ascii="Book Antiqua" w:eastAsia="Calibri" w:hAnsi="Book Antiqua" w:cs="Times New Roman"/>
          <w:sz w:val="24"/>
          <w:szCs w:val="24"/>
        </w:rPr>
        <w:t>Dawley</w:t>
      </w:r>
      <w:proofErr w:type="spellEnd"/>
      <w:r w:rsidR="00D74FBD" w:rsidRPr="003A5E8A">
        <w:rPr>
          <w:rFonts w:ascii="Book Antiqua" w:eastAsia="Calibri" w:hAnsi="Book Antiqua" w:cs="Times New Roman"/>
          <w:sz w:val="24"/>
          <w:szCs w:val="24"/>
        </w:rPr>
        <w:t xml:space="preserve"> (</w:t>
      </w:r>
      <w:r w:rsidRPr="003A5E8A">
        <w:rPr>
          <w:rFonts w:ascii="Book Antiqua" w:hAnsi="Book Antiqua" w:cs="Times New Roman"/>
          <w:sz w:val="24"/>
          <w:szCs w:val="24"/>
        </w:rPr>
        <w:t>SD</w:t>
      </w:r>
      <w:r w:rsidR="00D74FBD" w:rsidRPr="003A5E8A">
        <w:rPr>
          <w:rFonts w:ascii="Book Antiqua" w:hAnsi="Book Antiqua" w:cs="Times New Roman"/>
          <w:sz w:val="24"/>
          <w:szCs w:val="24"/>
        </w:rPr>
        <w:t>)</w:t>
      </w:r>
      <w:r w:rsidRPr="003A5E8A">
        <w:rPr>
          <w:rFonts w:ascii="Book Antiqua" w:hAnsi="Book Antiqua" w:cs="Times New Roman"/>
          <w:sz w:val="24"/>
          <w:szCs w:val="24"/>
        </w:rPr>
        <w:t xml:space="preserve"> rats within 24 h.</w:t>
      </w:r>
      <w:r w:rsidR="0096365E"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Our findings reveal the success of </w:t>
      </w:r>
      <w:r w:rsidR="0096365E" w:rsidRPr="003A5E8A">
        <w:rPr>
          <w:rFonts w:ascii="Book Antiqua" w:hAnsi="Book Antiqua" w:cs="Times New Roman"/>
          <w:sz w:val="24"/>
          <w:szCs w:val="24"/>
        </w:rPr>
        <w:t>QYD</w:t>
      </w:r>
      <w:r w:rsidR="00FD7C01" w:rsidRPr="003A5E8A">
        <w:rPr>
          <w:rFonts w:ascii="Book Antiqua" w:hAnsi="Book Antiqua" w:cs="Times New Roman"/>
          <w:sz w:val="24"/>
          <w:szCs w:val="24"/>
        </w:rPr>
        <w:t xml:space="preserve"> </w:t>
      </w:r>
      <w:r w:rsidR="00D74FBD" w:rsidRPr="003A5E8A">
        <w:rPr>
          <w:rFonts w:ascii="Book Antiqua" w:hAnsi="Book Antiqua" w:cs="Times New Roman"/>
          <w:sz w:val="24"/>
          <w:szCs w:val="24"/>
        </w:rPr>
        <w:t>i</w:t>
      </w:r>
      <w:r w:rsidRPr="003A5E8A">
        <w:rPr>
          <w:rFonts w:ascii="Book Antiqua" w:hAnsi="Book Antiqua" w:cs="Times New Roman"/>
          <w:sz w:val="24"/>
          <w:szCs w:val="24"/>
        </w:rPr>
        <w:t xml:space="preserve">n improving the overall appearance of SD rats, together with decreasing the myocardial histological abnormalities and inflammatory cells infiltration caused by </w:t>
      </w:r>
      <w:r w:rsidR="0096365E" w:rsidRPr="003A5E8A">
        <w:rPr>
          <w:rFonts w:ascii="Book Antiqua" w:eastAsia="Calibri" w:hAnsi="Book Antiqua" w:cs="Times New Roman"/>
          <w:sz w:val="24"/>
          <w:szCs w:val="24"/>
        </w:rPr>
        <w:t>severe acute pancreatitis</w:t>
      </w:r>
      <w:r w:rsidRPr="003A5E8A">
        <w:rPr>
          <w:rFonts w:ascii="Book Antiqua" w:hAnsi="Book Antiqua" w:cs="Times New Roman"/>
          <w:sz w:val="24"/>
          <w:szCs w:val="24"/>
        </w:rPr>
        <w:t xml:space="preserve"> and myocardial injur</w:t>
      </w:r>
      <w:r w:rsidR="00D74FBD" w:rsidRPr="003A5E8A">
        <w:rPr>
          <w:rFonts w:ascii="Book Antiqua" w:hAnsi="Book Antiqua" w:cs="Times New Roman"/>
          <w:sz w:val="24"/>
          <w:szCs w:val="24"/>
        </w:rPr>
        <w:t>ies</w:t>
      </w:r>
      <w:r w:rsidR="0096365E" w:rsidRPr="003A5E8A">
        <w:rPr>
          <w:rFonts w:ascii="Book Antiqua" w:hAnsi="Book Antiqua" w:cs="Times New Roman"/>
          <w:sz w:val="24"/>
          <w:szCs w:val="24"/>
        </w:rPr>
        <w:t>.</w:t>
      </w:r>
    </w:p>
    <w:p w14:paraId="6411E439" w14:textId="77777777" w:rsidR="0096365E" w:rsidRPr="003A5E8A" w:rsidRDefault="0096365E" w:rsidP="00EE5D09">
      <w:pPr>
        <w:widowControl/>
        <w:adjustRightInd w:val="0"/>
        <w:snapToGrid w:val="0"/>
        <w:spacing w:line="360" w:lineRule="auto"/>
        <w:rPr>
          <w:rFonts w:ascii="Book Antiqua" w:eastAsia="DengXian" w:hAnsi="Book Antiqua" w:cs="Times New Roman"/>
          <w:kern w:val="0"/>
          <w:sz w:val="24"/>
          <w:szCs w:val="24"/>
        </w:rPr>
      </w:pPr>
      <w:r w:rsidRPr="003A5E8A">
        <w:rPr>
          <w:rFonts w:ascii="Book Antiqua" w:hAnsi="Book Antiqua" w:cs="Times New Roman"/>
          <w:sz w:val="24"/>
          <w:szCs w:val="24"/>
        </w:rPr>
        <w:br w:type="page"/>
      </w:r>
    </w:p>
    <w:p w14:paraId="1D6D54DF" w14:textId="77777777" w:rsidR="00DC3351" w:rsidRPr="003A5E8A" w:rsidRDefault="00DC3351" w:rsidP="00EE5D09">
      <w:pPr>
        <w:adjustRightInd w:val="0"/>
        <w:snapToGrid w:val="0"/>
        <w:spacing w:line="360" w:lineRule="auto"/>
        <w:rPr>
          <w:rFonts w:ascii="Book Antiqua" w:hAnsi="Book Antiqua" w:cstheme="minorHAnsi"/>
          <w:b/>
          <w:sz w:val="24"/>
          <w:szCs w:val="24"/>
          <w:u w:val="single"/>
        </w:rPr>
      </w:pPr>
      <w:r w:rsidRPr="003A5E8A">
        <w:rPr>
          <w:rFonts w:ascii="Book Antiqua" w:hAnsi="Book Antiqua" w:cstheme="minorHAnsi"/>
          <w:b/>
          <w:sz w:val="24"/>
          <w:szCs w:val="24"/>
          <w:u w:val="single"/>
        </w:rPr>
        <w:lastRenderedPageBreak/>
        <w:t>INTRODUCTION</w:t>
      </w:r>
    </w:p>
    <w:p w14:paraId="065DB3A6" w14:textId="3D9B3450" w:rsidR="00D848AF" w:rsidRPr="003A5E8A" w:rsidRDefault="00D848AF" w:rsidP="00EE5D09">
      <w:pPr>
        <w:autoSpaceDE w:val="0"/>
        <w:autoSpaceDN w:val="0"/>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 xml:space="preserve">Severe acute pancreatitis (SAP) is one of the most common types of acute abdominal inflammatory diseases, with approximately </w:t>
      </w:r>
      <w:r w:rsidRPr="003A5E8A">
        <w:rPr>
          <w:rFonts w:ascii="Book Antiqua" w:hAnsi="Book Antiqua" w:cs="Times New Roman"/>
          <w:sz w:val="24"/>
          <w:szCs w:val="24"/>
        </w:rPr>
        <w:t xml:space="preserve">20% </w:t>
      </w:r>
      <w:r w:rsidR="0083033F" w:rsidRPr="003A5E8A">
        <w:rPr>
          <w:rFonts w:ascii="Book Antiqua" w:hAnsi="Book Antiqua" w:cs="Times New Roman"/>
          <w:sz w:val="24"/>
          <w:szCs w:val="24"/>
        </w:rPr>
        <w:t xml:space="preserve">of </w:t>
      </w:r>
      <w:r w:rsidRPr="003A5E8A">
        <w:rPr>
          <w:rFonts w:ascii="Book Antiqua" w:hAnsi="Book Antiqua" w:cs="Times New Roman"/>
          <w:sz w:val="24"/>
          <w:szCs w:val="24"/>
        </w:rPr>
        <w:t>new cases reported annually. SAP can lead to multiple organ dysfunction syndromes (MODS), such as SAP-induced myocardial injury (MI), which is as</w:t>
      </w:r>
      <w:r w:rsidR="00DC3351" w:rsidRPr="003A5E8A">
        <w:rPr>
          <w:rFonts w:ascii="Book Antiqua" w:hAnsi="Book Antiqua" w:cs="Times New Roman"/>
          <w:sz w:val="24"/>
          <w:szCs w:val="24"/>
        </w:rPr>
        <w:t>sociated with an approximate 10%-</w:t>
      </w:r>
      <w:r w:rsidRPr="003A5E8A">
        <w:rPr>
          <w:rFonts w:ascii="Book Antiqua" w:hAnsi="Book Antiqua" w:cs="Times New Roman"/>
          <w:sz w:val="24"/>
          <w:szCs w:val="24"/>
        </w:rPr>
        <w:t>30% mo</w:t>
      </w:r>
      <w:r w:rsidR="00DC3351" w:rsidRPr="003A5E8A">
        <w:rPr>
          <w:rFonts w:ascii="Book Antiqua" w:hAnsi="Book Antiqua" w:cs="Times New Roman"/>
          <w:sz w:val="24"/>
          <w:szCs w:val="24"/>
        </w:rPr>
        <w:t xml:space="preserve">rtality rate among SAP </w:t>
      </w:r>
      <w:proofErr w:type="gramStart"/>
      <w:r w:rsidR="00DC3351" w:rsidRPr="003A5E8A">
        <w:rPr>
          <w:rFonts w:ascii="Book Antiqua" w:hAnsi="Book Antiqua" w:cs="Times New Roman"/>
          <w:sz w:val="24"/>
          <w:szCs w:val="24"/>
        </w:rPr>
        <w:t>patients</w:t>
      </w:r>
      <w:proofErr w:type="gramEnd"/>
      <w:r w:rsidRPr="003A5E8A">
        <w:rPr>
          <w:rFonts w:ascii="Book Antiqua" w:hAnsi="Book Antiqua" w:cs="Times New Roman"/>
          <w:sz w:val="24"/>
          <w:szCs w:val="24"/>
        </w:rPr>
        <w:fldChar w:fldCharType="begin">
          <w:fldData xml:space="preserve">PEVuZE5vdGU+PENpdGU+PEF1dGhvcj5ZYWRhdjwvQXV0aG9yPjxZZWFyPjIwMTM8L1llYXI+PFJl
Y051bT4xPC9SZWNOdW0+PERpc3BsYXlUZXh0PjxzdHlsZSBmYWNlPSJzdXBlcnNjcmlwdCI+WzEt
M108L3N0eWxlPjwvRGlzcGxheVRleHQ+PHJlY29yZD48cmVjLW51bWJlcj4xPC9yZWMtbnVtYmVy
Pjxmb3JlaWduLWtleXM+PGtleSBhcHA9IkVOIiBkYi1pZD0iYXhwdzVhejJ2dnMyMDNld3Nmc3Bl
dHd1NXg1OTlkeHgwZmF2IiB0aW1lc3RhbXA9IjE1ODIyOTYwMTIiPjE8L2tleT48L2ZvcmVpZ24t
a2V5cz48cmVmLXR5cGUgbmFtZT0iSm91cm5hbCBBcnRpY2xlIj4xNzwvcmVmLXR5cGU+PGNvbnRy
aWJ1dG9ycz48YXV0aG9ycz48YXV0aG9yPllhZGF2LCBELjwvYXV0aG9yPjxhdXRob3I+TG93ZW5m
ZWxzLCBBLiBCLjwvYXV0aG9yPjwvYXV0aG9ycz48L2NvbnRyaWJ1dG9ycz48YXV0aC1hZGRyZXNz
PkRpdmlzaW9uIG9mIEdhc3Ryb2VudGVyb2xvZ3kgJmFtcDsgSGVwYXRvbG9neSwgVW5pdmVyc2l0
eSBvZiBQaXR0c2J1cmdoIE1lZGljYWwgQ2VudGVyLCBQaXR0c2J1cmdoLCBQZW5uc3lsdmFuaWEg
MTUyMTMsIFVTQS4geWFkYXZkQHVwbWMuZWR1PC9hdXRoLWFkZHJlc3M+PHRpdGxlcz48dGl0bGU+
VGhlIGVwaWRlbWlvbG9neSBvZiBwYW5jcmVhdGl0aXMgYW5kIHBhbmNyZWF0aWMgY2FuY2VyPC90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L2FiYnItMT48L2FsdC1wZXJpb2RpY2FsPjxwYWdlcz4xMjUyLTYxPC9wYWdlcz48dm9sdW1lPjE0
NDwvdm9sdW1lPjxudW1iZXI+NjwvbnVtYmVyPjxlZGl0aW9uPjIwMTMvMDQvMzA8L2VkaXRpb24+
PGtleXdvcmRzPjxrZXl3b3JkPkFkdWx0PC9rZXl3b3JkPjxrZXl3b3JkPkFnZSBGYWN0b3JzPC9r
ZXl3b3JkPjxrZXl3b3JkPkFnZWQ8L2tleXdvcmQ+PGtleXdvcmQ+QWxjb2hvbCBEcmlua2luZy9h
ZHZlcnNlIGVmZmVjdHMvZXBpZGVtaW9sb2d5PC9rZXl3b3JkPjxrZXl3b3JkPkNvbnRpbmVudGFs
IFBvcHVsYXRpb24gR3JvdXBzPC9rZXl3b3JkPjxrZXl3b3JkPkZlbWFsZTwva2V5d29yZD48a2V5
d29yZD5IdW1hbnM8L2tleXdvcmQ+PGtleXdvcmQ+SW5jaWRlbmNlPC9rZXl3b3JkPjxrZXl3b3Jk
Pk1hbGU8L2tleXdvcmQ+PGtleXdvcmQ+TWlkZGxlIEFnZWQ8L2tleXdvcmQ+PGtleXdvcmQ+UGFu
Y3JlYXRpYyBOZW9wbGFzbXMvKmVwaWRlbWlvbG9neS9ldGhub2xvZ3kvbW9ydGFsaXR5L3ByZXZl
bnRpb24gJmFtcDsgY29udHJvbDwva2V5d29yZD48a2V5d29yZD5QYW5jcmVhdGl0aXMvKmVwaWRl
bWlvbG9neS9ldGhub2xvZ3kvbW9ydGFsaXR5L3ByZXZlbnRpb24gJmFtcDsgY29udHJvbDwva2V5
d29yZD48a2V5d29yZD5QYW5jcmVhdGl0aXMsIEFsY29ob2xpYy9lcGlkZW1pb2xvZ3k8L2tleXdv
cmQ+PGtleXdvcmQ+UHJldmFsZW5jZTwva2V5d29yZD48a2V5d29yZD5Qcm9nbm9zaXM8L2tleXdv
cmQ+PGtleXdvcmQ+UmlzayBGYWN0b3JzPC9rZXl3b3JkPjxrZXl3b3JkPlJpc2sgUmVkdWN0aW9u
IEJlaGF2aW9yPC9rZXl3b3JkPjxrZXl3b3JkPlNleCBGYWN0b3JzPC9rZXl3b3JkPjxrZXl3b3Jk
PlNtb2tpbmcvYWR2ZXJzZSBlZmZlY3RzL2VwaWRlbWlvbG9neTwva2V5d29yZD48a2V5d29yZD5U
aW1lIEZhY3RvcnM8L2tleXdvcmQ+PC9rZXl3b3Jkcz48ZGF0ZXM+PHllYXI+MjAxMzwveWVhcj48
cHViLWRhdGVzPjxkYXRlPkp1bjwvZGF0ZT48L3B1Yi1kYXRlcz48L2RhdGVzPjxpc2JuPjE1Mjgt
MDAxMiAoRWxlY3Ryb25pYykmI3hEOzAwMTYtNTA4NSAoTGlua2luZyk8L2lzYm4+PGFjY2Vzc2lv
bi1udW0+MjM2MjIxMzU8L2FjY2Vzc2lvbi1udW0+PHdvcmstdHlwZT5SZXNlYXJjaCBTdXBwb3J0
LCBOLkkuSC4sIEV4dHJhbXVyYWwmI3hEO1Jldmlldzwvd29yay10eXBlPjx1cmxzPjxyZWxhdGVk
LXVybHM+PHVybD5odHRwOi8vd3d3Lm5jYmkubmxtLm5paC5nb3YvcHVibWVkLzIzNjIyMTM1PC91
cmw+PC9yZWxhdGVkLXVybHM+PC91cmxzPjxjdXN0b20yPjM2NjI1NDQ8L2N1c3RvbTI+PGVsZWN0
cm9uaWMtcmVzb3VyY2UtbnVtPjEwLjEwNTMvai5nYXN0cm8uMjAxMy4wMS4wNjg8L2VsZWN0cm9u
aWMtcmVzb3VyY2UtbnVtPjxsYW5ndWFnZT5lbmc8L2xhbmd1YWdlPjwvcmVjb3JkPjwvQ2l0ZT48
Q2l0ZT48QXV0aG9yPlZlbmdhZGFrcmlzaG5hbjwvQXV0aG9yPjxZZWFyPjIwMTU8L1llYXI+PFJl
Y051bT4yPC9SZWNOdW0+PHJlY29yZD48cmVjLW51bWJlcj4yPC9yZWMtbnVtYmVyPjxmb3JlaWdu
LWtleXM+PGtleSBhcHA9IkVOIiBkYi1pZD0iYXhwdzVhejJ2dnMyMDNld3Nmc3BldHd1NXg1OTlk
eHgwZmF2IiB0aW1lc3RhbXA9IjE1ODIyOTYwMTIiPjI8L2tleT48L2ZvcmVpZ24ta2V5cz48cmVm
LXR5cGUgbmFtZT0iSm91cm5hbCBBcnRpY2xlIj4xNzwvcmVmLXR5cGU+PGNvbnRyaWJ1dG9ycz48
YXV0aG9ycz48YXV0aG9yPlZlbmdhZGFrcmlzaG5hbiwgSy48L2F1dGhvcj48YXV0aG9yPktvdXNo
aWssIEEuIEsuPC9hdXRob3I+PC9hdXRob3JzPjwvY29udHJpYnV0b3JzPjxhdXRoLWFkZHJlc3M+
UHJvZmVzc29yLCBEZXBhcnRtZW50IG9mIEdlbmVyYWwgTWVkaWNpbmUsIFNyaSBSYW1hY2hhbmRy
YSBNZWRpY2FsIENvbGxlZ2UgYW5kIFJlc2VhcmNoIEluc3RpdHV0ZSwgUG9ydXIsIENoZW5uYWks
IEluZGlhIEVtYWlsOiBkcmt2azE5NzVAZ21haWwuY29tLiYjeEQ7UmVzaWRlbnQsIERlcGFydG1l
bnQgb2YgR2VuZXJhbCBNZWRpY2luZSwgU3JpIFJhbWFjaGFuZHJhIE1lZGljYWwgQ29sbGVnZSBh
bmQgUmVzZWFyY2ggSW5zdGl0dXRlLCBQb3J1ciwgQ2hlbm5haSwgSW5kaWEgRW1haWw6IGRyYWtr
b3VzaGlrQGdtYWlsLmNvbS48L2F1dGgtYWRkcmVzcz48dGl0bGVzPjx0aXRsZT5BIHN0dWR5IG9m
IHRoZSBjbGluaWNhbCBwcm9maWxlIG9mIGFjdXRlIHBhbmNyZWF0aXRpcyBhbmQgaXRzIGNvcnJl
bGF0aW9uIHdpdGggc2V2ZXJpdHkgaW5kaWNlczwvdGl0bGU+PHNlY29uZGFyeS10aXRsZT5JbnQg
SiBIZWFsdGggU2NpIChRYXNzaW0pPC9zZWNvbmRhcnktdGl0bGU+PGFsdC10aXRsZT5JbnRlcm5h
dGlvbmFsIGpvdXJuYWwgb2YgaGVhbHRoIHNjaWVuY2VzPC9hbHQtdGl0bGU+PC90aXRsZXM+PHBl
cmlvZGljYWw+PGZ1bGwtdGl0bGU+SW50IEogSGVhbHRoIFNjaSAoUWFzc2ltKTwvZnVsbC10aXRs
ZT48YWJici0xPkludGVybmF0aW9uYWwgam91cm5hbCBvZiBoZWFsdGggc2NpZW5jZXM8L2FiYnIt
MT48L3BlcmlvZGljYWw+PGFsdC1wZXJpb2RpY2FsPjxmdWxsLXRpdGxlPkludCBKIEhlYWx0aCBT
Y2kgKFFhc3NpbSk8L2Z1bGwtdGl0bGU+PGFiYnItMT5JbnRlcm5hdGlvbmFsIGpvdXJuYWwgb2Yg
aGVhbHRoIHNjaWVuY2VzPC9hYmJyLTE+PC9hbHQtcGVyaW9kaWNhbD48cGFnZXM+NDEwLTc8L3Bh
Z2VzPjx2b2x1bWU+OTwvdm9sdW1lPjxudW1iZXI+NDwvbnVtYmVyPjxlZGl0aW9uPjIwMTUvMTIv
MzE8L2VkaXRpb24+PGRhdGVzPjx5ZWFyPjIwMTU8L3llYXI+PHB1Yi1kYXRlcz48ZGF0ZT5PY3Q8
L2RhdGU+PC9wdWItZGF0ZXM+PC9kYXRlcz48aXNibj4xNjU4LTM2MzkgKFByaW50KTwvaXNibj48
YWNjZXNzaW9uLW51bT4yNjcxNTkyMDwvYWNjZXNzaW9uLW51bT48dXJscz48cmVsYXRlZC11cmxz
Pjx1cmw+aHR0cDovL3d3dy5uY2JpLm5sbS5uaWguZ292L3B1Ym1lZC8yNjcxNTkyMDwvdXJsPjwv
cmVsYXRlZC11cmxzPjwvdXJscz48Y3VzdG9tMj40NjgyNTk1PC9jdXN0b20yPjxsYW5ndWFnZT5l
bmc8L2xhbmd1YWdlPjwvcmVjb3JkPjwvQ2l0ZT48Q2l0ZT48QXV0aG9yPkhzdTwvQXV0aG9yPjxZ
ZWFyPjIwMTA8L1llYXI+PFJlY051bT4zPC9SZWNOdW0+PHJlY29yZD48cmVjLW51bWJlcj4zPC9y
ZWMtbnVtYmVyPjxmb3JlaWduLWtleXM+PGtleSBhcHA9IkVOIiBkYi1pZD0iYXhwdzVhejJ2dnMy
MDNld3Nmc3BldHd1NXg1OTlkeHgwZmF2IiB0aW1lc3RhbXA9IjE1ODIyOTYwMTIiPjM8L2tleT48
L2ZvcmVpZ24ta2V5cz48cmVmLXR5cGUgbmFtZT0iSm91cm5hbCBBcnRpY2xlIj4xNzwvcmVmLXR5
cGU+PGNvbnRyaWJ1dG9ycz48YXV0aG9ycz48YXV0aG9yPkhzdSwgUC4gQy48L2F1dGhvcj48YXV0
aG9yPkxpbiwgVC4gSC48L2F1dGhvcj48YXV0aG9yPlN1LCBILiBNLjwvYXV0aG9yPjxhdXRob3I+
TGluLCBaLiBZLjwvYXV0aG9yPjxhdXRob3I+TGFpLCBXLiBULjwvYXV0aG9yPjxhdXRob3I+U2hl
dSwgUy4gSC48L2F1dGhvcj48L2F1dGhvcnM+PC9jb250cmlidXRvcnM+PGF1dGgtYWRkcmVzcz5E
aXZpc2lvbiBvZiBDYXJkaW9sb2d5LCBEZXBhcnRtZW50IG9mIEludGVybmFsIE1lZGljaW5lLCBL
YW9oc2l1bmcgTWVkaWNhbCBVbml2ZXJzaXR5IEhvc3BpdGFsLCBLYW9oc2l1bmcsIFRhaXdhbi48
L2F1dGgtYWRkcmVzcz48dGl0bGVzPjx0aXRsZT5BY3V0ZSBuZWNyb3RpemluZyBwYW5jcmVhdGl0
aXMgY29tcGxpY2F0ZWQgd2l0aCBTVCBlbGV2YXRpb24gYWN1dGUgbXlvY2FyZGlhbCBpbmZhcmN0
aW9uOiBhIGNhc2UgcmVwb3J0IGFuZCBsaXRlcmF0dXJlIHJldmlldzwvdGl0bGU+PHNlY29uZGFy
eS10aXRsZT5LYW9oc2l1bmcgSiBNZWQgU2NpPC9zZWNvbmRhcnktdGl0bGU+PGFsdC10aXRsZT5U
aGUgS2FvaHNpdW5nIGpvdXJuYWwgb2YgbWVkaWNhbCBzY2llbmNlczwvYWx0LXRpdGxlPjwvdGl0
bGVzPjxwZXJpb2RpY2FsPjxmdWxsLXRpdGxlPkthb2hzaXVuZyBKIE1lZCBTY2k8L2Z1bGwtdGl0
bGU+PGFiYnItMT5UaGUgS2FvaHNpdW5nIGpvdXJuYWwgb2YgbWVkaWNhbCBzY2llbmNlczwvYWJi
ci0xPjwvcGVyaW9kaWNhbD48YWx0LXBlcmlvZGljYWw+PGZ1bGwtdGl0bGU+S2FvaHNpdW5nIEog
TWVkIFNjaTwvZnVsbC10aXRsZT48YWJici0xPlRoZSBLYW9oc2l1bmcgam91cm5hbCBvZiBtZWRp
Y2FsIHNjaWVuY2VzPC9hYmJyLTE+PC9hbHQtcGVyaW9kaWNhbD48cGFnZXM+MjAwLTU8L3BhZ2Vz
Pjx2b2x1bWU+MjY8L3ZvbHVtZT48bnVtYmVyPjQ8L251bWJlcj48ZWRpdGlvbj4yMDEwLzA1LzA0
PC9lZGl0aW9uPjxrZXl3b3Jkcz48a2V5d29yZD4qRWxlY3Ryb2NhcmRpb2dyYXBoeTwva2V5d29y
ZD48a2V5d29yZD5GYXRhbCBPdXRjb21lPC9rZXl3b3JkPjxrZXl3b3JkPkh1bWFuczwva2V5d29y
ZD48a2V5d29yZD5NYWxlPC9rZXl3b3JkPjxrZXl3b3JkPk1pZGRsZSBBZ2VkPC9rZXl3b3JkPjxr
ZXl3b3JkPk15b2NhcmRpYWwgSW5mYXJjdGlvbi8qY29tcGxpY2F0aW9ucy8qcGh5c2lvcGF0aG9s
b2d5PC9rZXl3b3JkPjxrZXl3b3JkPlBhbmNyZWF0aXRpcywgQWN1dGUgTmVjcm90aXppbmcvKmNv
bXBsaWNhdGlvbnMvZGlhZ25vc3RpYzwva2V5d29yZD48a2V5d29yZD5pbWFnaW5nLypwaHlzaW9w
YXRob2xvZ3k8L2tleXdvcmQ+PGtleXdvcmQ+UmFkaW9ncmFwaHksIEFiZG9taW5hbDwva2V5d29y
ZD48a2V5d29yZD5Ub21vZ3JhcGh5LCBYLVJheSBDb21wdXRlZDwva2V5d29yZD48L2tleXdvcmRz
PjxkYXRlcz48eWVhcj4yMDEwPC95ZWFyPjxwdWItZGF0ZXM+PGRhdGU+QXByPC9kYXRlPjwvcHVi
LWRhdGVzPjwvZGF0ZXM+PGlzYm4+MTYwNy01NTFYIChQcmludCkmI3hEOzE2MDctNTUxWCAoTGlu
a2luZyk8L2lzYm4+PGFjY2Vzc2lvbi1udW0+MjA0MzQxMDE8L2FjY2Vzc2lvbi1udW0+PHdvcmst
dHlwZT5DYXNlIFJlcG9ydHMmI3hEO1Jldmlldzwvd29yay10eXBlPjx1cmxzPjxyZWxhdGVkLXVy
bHM+PHVybD5odHRwOi8vd3d3Lm5jYmkubmxtLm5paC5nb3YvcHVibWVkLzIwNDM0MTAxPC91cmw+
PC9yZWxhdGVkLXVybHM+PC91cmxzPjxlbGVjdHJvbmljLXJlc291cmNlLW51bT4xMC4xMDE2L1Mx
NjA3LTU1MVgoMTApNzAwMjktMjwvZWxlY3Ryb25pYy1yZXNvdXJjZS1udW0+PGxhbmd1YWdlPmVu
ZzwvbGFuZ3VhZ2U+PC9yZWNvcmQ+PC9DaXRlPjwvRW5kTm90ZT4A
</w:fldData>
        </w:fldChar>
      </w:r>
      <w:r w:rsidRPr="003A5E8A">
        <w:rPr>
          <w:rFonts w:ascii="Book Antiqua" w:hAnsi="Book Antiqua" w:cs="Times New Roman"/>
          <w:sz w:val="24"/>
          <w:szCs w:val="24"/>
        </w:rPr>
        <w:instrText xml:space="preserve"> ADDIN EN.CITE </w:instrText>
      </w:r>
      <w:r w:rsidRPr="003A5E8A">
        <w:rPr>
          <w:rFonts w:ascii="Book Antiqua" w:hAnsi="Book Antiqua" w:cs="Times New Roman"/>
          <w:sz w:val="24"/>
          <w:szCs w:val="24"/>
        </w:rPr>
        <w:fldChar w:fldCharType="begin">
          <w:fldData xml:space="preserve">PEVuZE5vdGU+PENpdGU+PEF1dGhvcj5ZYWRhdjwvQXV0aG9yPjxZZWFyPjIwMTM8L1llYXI+PFJl
Y051bT4xPC9SZWNOdW0+PERpc3BsYXlUZXh0PjxzdHlsZSBmYWNlPSJzdXBlcnNjcmlwdCI+WzEt
M108L3N0eWxlPjwvRGlzcGxheVRleHQ+PHJlY29yZD48cmVjLW51bWJlcj4xPC9yZWMtbnVtYmVy
Pjxmb3JlaWduLWtleXM+PGtleSBhcHA9IkVOIiBkYi1pZD0iYXhwdzVhejJ2dnMyMDNld3Nmc3Bl
dHd1NXg1OTlkeHgwZmF2IiB0aW1lc3RhbXA9IjE1ODIyOTYwMTIiPjE8L2tleT48L2ZvcmVpZ24t
a2V5cz48cmVmLXR5cGUgbmFtZT0iSm91cm5hbCBBcnRpY2xlIj4xNzwvcmVmLXR5cGU+PGNvbnRy
aWJ1dG9ycz48YXV0aG9ycz48YXV0aG9yPllhZGF2LCBELjwvYXV0aG9yPjxhdXRob3I+TG93ZW5m
ZWxzLCBBLiBCLjwvYXV0aG9yPjwvYXV0aG9ycz48L2NvbnRyaWJ1dG9ycz48YXV0aC1hZGRyZXNz
PkRpdmlzaW9uIG9mIEdhc3Ryb2VudGVyb2xvZ3kgJmFtcDsgSGVwYXRvbG9neSwgVW5pdmVyc2l0
eSBvZiBQaXR0c2J1cmdoIE1lZGljYWwgQ2VudGVyLCBQaXR0c2J1cmdoLCBQZW5uc3lsdmFuaWEg
MTUyMTMsIFVTQS4geWFkYXZkQHVwbWMuZWR1PC9hdXRoLWFkZHJlc3M+PHRpdGxlcz48dGl0bGU+
VGhlIGVwaWRlbWlvbG9neSBvZiBwYW5jcmVhdGl0aXMgYW5kIHBhbmNyZWF0aWMgY2FuY2VyPC90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L2FiYnItMT48L2FsdC1wZXJpb2RpY2FsPjxwYWdlcz4xMjUyLTYxPC9wYWdlcz48dm9sdW1lPjE0
NDwvdm9sdW1lPjxudW1iZXI+NjwvbnVtYmVyPjxlZGl0aW9uPjIwMTMvMDQvMzA8L2VkaXRpb24+
PGtleXdvcmRzPjxrZXl3b3JkPkFkdWx0PC9rZXl3b3JkPjxrZXl3b3JkPkFnZSBGYWN0b3JzPC9r
ZXl3b3JkPjxrZXl3b3JkPkFnZWQ8L2tleXdvcmQ+PGtleXdvcmQ+QWxjb2hvbCBEcmlua2luZy9h
ZHZlcnNlIGVmZmVjdHMvZXBpZGVtaW9sb2d5PC9rZXl3b3JkPjxrZXl3b3JkPkNvbnRpbmVudGFs
IFBvcHVsYXRpb24gR3JvdXBzPC9rZXl3b3JkPjxrZXl3b3JkPkZlbWFsZTwva2V5d29yZD48a2V5
d29yZD5IdW1hbnM8L2tleXdvcmQ+PGtleXdvcmQ+SW5jaWRlbmNlPC9rZXl3b3JkPjxrZXl3b3Jk
Pk1hbGU8L2tleXdvcmQ+PGtleXdvcmQ+TWlkZGxlIEFnZWQ8L2tleXdvcmQ+PGtleXdvcmQ+UGFu
Y3JlYXRpYyBOZW9wbGFzbXMvKmVwaWRlbWlvbG9neS9ldGhub2xvZ3kvbW9ydGFsaXR5L3ByZXZl
bnRpb24gJmFtcDsgY29udHJvbDwva2V5d29yZD48a2V5d29yZD5QYW5jcmVhdGl0aXMvKmVwaWRl
bWlvbG9neS9ldGhub2xvZ3kvbW9ydGFsaXR5L3ByZXZlbnRpb24gJmFtcDsgY29udHJvbDwva2V5
d29yZD48a2V5d29yZD5QYW5jcmVhdGl0aXMsIEFsY29ob2xpYy9lcGlkZW1pb2xvZ3k8L2tleXdv
cmQ+PGtleXdvcmQ+UHJldmFsZW5jZTwva2V5d29yZD48a2V5d29yZD5Qcm9nbm9zaXM8L2tleXdv
cmQ+PGtleXdvcmQ+UmlzayBGYWN0b3JzPC9rZXl3b3JkPjxrZXl3b3JkPlJpc2sgUmVkdWN0aW9u
IEJlaGF2aW9yPC9rZXl3b3JkPjxrZXl3b3JkPlNleCBGYWN0b3JzPC9rZXl3b3JkPjxrZXl3b3Jk
PlNtb2tpbmcvYWR2ZXJzZSBlZmZlY3RzL2VwaWRlbWlvbG9neTwva2V5d29yZD48a2V5d29yZD5U
aW1lIEZhY3RvcnM8L2tleXdvcmQ+PC9rZXl3b3Jkcz48ZGF0ZXM+PHllYXI+MjAxMzwveWVhcj48
cHViLWRhdGVzPjxkYXRlPkp1bjwvZGF0ZT48L3B1Yi1kYXRlcz48L2RhdGVzPjxpc2JuPjE1Mjgt
MDAxMiAoRWxlY3Ryb25pYykmI3hEOzAwMTYtNTA4NSAoTGlua2luZyk8L2lzYm4+PGFjY2Vzc2lv
bi1udW0+MjM2MjIxMzU8L2FjY2Vzc2lvbi1udW0+PHdvcmstdHlwZT5SZXNlYXJjaCBTdXBwb3J0
LCBOLkkuSC4sIEV4dHJhbXVyYWwmI3hEO1Jldmlldzwvd29yay10eXBlPjx1cmxzPjxyZWxhdGVk
LXVybHM+PHVybD5odHRwOi8vd3d3Lm5jYmkubmxtLm5paC5nb3YvcHVibWVkLzIzNjIyMTM1PC91
cmw+PC9yZWxhdGVkLXVybHM+PC91cmxzPjxjdXN0b20yPjM2NjI1NDQ8L2N1c3RvbTI+PGVsZWN0
cm9uaWMtcmVzb3VyY2UtbnVtPjEwLjEwNTMvai5nYXN0cm8uMjAxMy4wMS4wNjg8L2VsZWN0cm9u
aWMtcmVzb3VyY2UtbnVtPjxsYW5ndWFnZT5lbmc8L2xhbmd1YWdlPjwvcmVjb3JkPjwvQ2l0ZT48
Q2l0ZT48QXV0aG9yPlZlbmdhZGFrcmlzaG5hbjwvQXV0aG9yPjxZZWFyPjIwMTU8L1llYXI+PFJl
Y051bT4yPC9SZWNOdW0+PHJlY29yZD48cmVjLW51bWJlcj4yPC9yZWMtbnVtYmVyPjxmb3JlaWdu
LWtleXM+PGtleSBhcHA9IkVOIiBkYi1pZD0iYXhwdzVhejJ2dnMyMDNld3Nmc3BldHd1NXg1OTlk
eHgwZmF2IiB0aW1lc3RhbXA9IjE1ODIyOTYwMTIiPjI8L2tleT48L2ZvcmVpZ24ta2V5cz48cmVm
LXR5cGUgbmFtZT0iSm91cm5hbCBBcnRpY2xlIj4xNzwvcmVmLXR5cGU+PGNvbnRyaWJ1dG9ycz48
YXV0aG9ycz48YXV0aG9yPlZlbmdhZGFrcmlzaG5hbiwgSy48L2F1dGhvcj48YXV0aG9yPktvdXNo
aWssIEEuIEsuPC9hdXRob3I+PC9hdXRob3JzPjwvY29udHJpYnV0b3JzPjxhdXRoLWFkZHJlc3M+
UHJvZmVzc29yLCBEZXBhcnRtZW50IG9mIEdlbmVyYWwgTWVkaWNpbmUsIFNyaSBSYW1hY2hhbmRy
YSBNZWRpY2FsIENvbGxlZ2UgYW5kIFJlc2VhcmNoIEluc3RpdHV0ZSwgUG9ydXIsIENoZW5uYWks
IEluZGlhIEVtYWlsOiBkcmt2azE5NzVAZ21haWwuY29tLiYjeEQ7UmVzaWRlbnQsIERlcGFydG1l
bnQgb2YgR2VuZXJhbCBNZWRpY2luZSwgU3JpIFJhbWFjaGFuZHJhIE1lZGljYWwgQ29sbGVnZSBh
bmQgUmVzZWFyY2ggSW5zdGl0dXRlLCBQb3J1ciwgQ2hlbm5haSwgSW5kaWEgRW1haWw6IGRyYWtr
b3VzaGlrQGdtYWlsLmNvbS48L2F1dGgtYWRkcmVzcz48dGl0bGVzPjx0aXRsZT5BIHN0dWR5IG9m
IHRoZSBjbGluaWNhbCBwcm9maWxlIG9mIGFjdXRlIHBhbmNyZWF0aXRpcyBhbmQgaXRzIGNvcnJl
bGF0aW9uIHdpdGggc2V2ZXJpdHkgaW5kaWNlczwvdGl0bGU+PHNlY29uZGFyeS10aXRsZT5JbnQg
SiBIZWFsdGggU2NpIChRYXNzaW0pPC9zZWNvbmRhcnktdGl0bGU+PGFsdC10aXRsZT5JbnRlcm5h
dGlvbmFsIGpvdXJuYWwgb2YgaGVhbHRoIHNjaWVuY2VzPC9hbHQtdGl0bGU+PC90aXRsZXM+PHBl
cmlvZGljYWw+PGZ1bGwtdGl0bGU+SW50IEogSGVhbHRoIFNjaSAoUWFzc2ltKTwvZnVsbC10aXRs
ZT48YWJici0xPkludGVybmF0aW9uYWwgam91cm5hbCBvZiBoZWFsdGggc2NpZW5jZXM8L2FiYnIt
MT48L3BlcmlvZGljYWw+PGFsdC1wZXJpb2RpY2FsPjxmdWxsLXRpdGxlPkludCBKIEhlYWx0aCBT
Y2kgKFFhc3NpbSk8L2Z1bGwtdGl0bGU+PGFiYnItMT5JbnRlcm5hdGlvbmFsIGpvdXJuYWwgb2Yg
aGVhbHRoIHNjaWVuY2VzPC9hYmJyLTE+PC9hbHQtcGVyaW9kaWNhbD48cGFnZXM+NDEwLTc8L3Bh
Z2VzPjx2b2x1bWU+OTwvdm9sdW1lPjxudW1iZXI+NDwvbnVtYmVyPjxlZGl0aW9uPjIwMTUvMTIv
MzE8L2VkaXRpb24+PGRhdGVzPjx5ZWFyPjIwMTU8L3llYXI+PHB1Yi1kYXRlcz48ZGF0ZT5PY3Q8
L2RhdGU+PC9wdWItZGF0ZXM+PC9kYXRlcz48aXNibj4xNjU4LTM2MzkgKFByaW50KTwvaXNibj48
YWNjZXNzaW9uLW51bT4yNjcxNTkyMDwvYWNjZXNzaW9uLW51bT48dXJscz48cmVsYXRlZC11cmxz
Pjx1cmw+aHR0cDovL3d3dy5uY2JpLm5sbS5uaWguZ292L3B1Ym1lZC8yNjcxNTkyMDwvdXJsPjwv
cmVsYXRlZC11cmxzPjwvdXJscz48Y3VzdG9tMj40NjgyNTk1PC9jdXN0b20yPjxsYW5ndWFnZT5l
bmc8L2xhbmd1YWdlPjwvcmVjb3JkPjwvQ2l0ZT48Q2l0ZT48QXV0aG9yPkhzdTwvQXV0aG9yPjxZ
ZWFyPjIwMTA8L1llYXI+PFJlY051bT4zPC9SZWNOdW0+PHJlY29yZD48cmVjLW51bWJlcj4zPC9y
ZWMtbnVtYmVyPjxmb3JlaWduLWtleXM+PGtleSBhcHA9IkVOIiBkYi1pZD0iYXhwdzVhejJ2dnMy
MDNld3Nmc3BldHd1NXg1OTlkeHgwZmF2IiB0aW1lc3RhbXA9IjE1ODIyOTYwMTIiPjM8L2tleT48
L2ZvcmVpZ24ta2V5cz48cmVmLXR5cGUgbmFtZT0iSm91cm5hbCBBcnRpY2xlIj4xNzwvcmVmLXR5
cGU+PGNvbnRyaWJ1dG9ycz48YXV0aG9ycz48YXV0aG9yPkhzdSwgUC4gQy48L2F1dGhvcj48YXV0
aG9yPkxpbiwgVC4gSC48L2F1dGhvcj48YXV0aG9yPlN1LCBILiBNLjwvYXV0aG9yPjxhdXRob3I+
TGluLCBaLiBZLjwvYXV0aG9yPjxhdXRob3I+TGFpLCBXLiBULjwvYXV0aG9yPjxhdXRob3I+U2hl
dSwgUy4gSC48L2F1dGhvcj48L2F1dGhvcnM+PC9jb250cmlidXRvcnM+PGF1dGgtYWRkcmVzcz5E
aXZpc2lvbiBvZiBDYXJkaW9sb2d5LCBEZXBhcnRtZW50IG9mIEludGVybmFsIE1lZGljaW5lLCBL
YW9oc2l1bmcgTWVkaWNhbCBVbml2ZXJzaXR5IEhvc3BpdGFsLCBLYW9oc2l1bmcsIFRhaXdhbi48
L2F1dGgtYWRkcmVzcz48dGl0bGVzPjx0aXRsZT5BY3V0ZSBuZWNyb3RpemluZyBwYW5jcmVhdGl0
aXMgY29tcGxpY2F0ZWQgd2l0aCBTVCBlbGV2YXRpb24gYWN1dGUgbXlvY2FyZGlhbCBpbmZhcmN0
aW9uOiBhIGNhc2UgcmVwb3J0IGFuZCBsaXRlcmF0dXJlIHJldmlldzwvdGl0bGU+PHNlY29uZGFy
eS10aXRsZT5LYW9oc2l1bmcgSiBNZWQgU2NpPC9zZWNvbmRhcnktdGl0bGU+PGFsdC10aXRsZT5U
aGUgS2FvaHNpdW5nIGpvdXJuYWwgb2YgbWVkaWNhbCBzY2llbmNlczwvYWx0LXRpdGxlPjwvdGl0
bGVzPjxwZXJpb2RpY2FsPjxmdWxsLXRpdGxlPkthb2hzaXVuZyBKIE1lZCBTY2k8L2Z1bGwtdGl0
bGU+PGFiYnItMT5UaGUgS2FvaHNpdW5nIGpvdXJuYWwgb2YgbWVkaWNhbCBzY2llbmNlczwvYWJi
ci0xPjwvcGVyaW9kaWNhbD48YWx0LXBlcmlvZGljYWw+PGZ1bGwtdGl0bGU+S2FvaHNpdW5nIEog
TWVkIFNjaTwvZnVsbC10aXRsZT48YWJici0xPlRoZSBLYW9oc2l1bmcgam91cm5hbCBvZiBtZWRp
Y2FsIHNjaWVuY2VzPC9hYmJyLTE+PC9hbHQtcGVyaW9kaWNhbD48cGFnZXM+MjAwLTU8L3BhZ2Vz
Pjx2b2x1bWU+MjY8L3ZvbHVtZT48bnVtYmVyPjQ8L251bWJlcj48ZWRpdGlvbj4yMDEwLzA1LzA0
PC9lZGl0aW9uPjxrZXl3b3Jkcz48a2V5d29yZD4qRWxlY3Ryb2NhcmRpb2dyYXBoeTwva2V5d29y
ZD48a2V5d29yZD5GYXRhbCBPdXRjb21lPC9rZXl3b3JkPjxrZXl3b3JkPkh1bWFuczwva2V5d29y
ZD48a2V5d29yZD5NYWxlPC9rZXl3b3JkPjxrZXl3b3JkPk1pZGRsZSBBZ2VkPC9rZXl3b3JkPjxr
ZXl3b3JkPk15b2NhcmRpYWwgSW5mYXJjdGlvbi8qY29tcGxpY2F0aW9ucy8qcGh5c2lvcGF0aG9s
b2d5PC9rZXl3b3JkPjxrZXl3b3JkPlBhbmNyZWF0aXRpcywgQWN1dGUgTmVjcm90aXppbmcvKmNv
bXBsaWNhdGlvbnMvZGlhZ25vc3RpYzwva2V5d29yZD48a2V5d29yZD5pbWFnaW5nLypwaHlzaW9w
YXRob2xvZ3k8L2tleXdvcmQ+PGtleXdvcmQ+UmFkaW9ncmFwaHksIEFiZG9taW5hbDwva2V5d29y
ZD48a2V5d29yZD5Ub21vZ3JhcGh5LCBYLVJheSBDb21wdXRlZDwva2V5d29yZD48L2tleXdvcmRz
PjxkYXRlcz48eWVhcj4yMDEwPC95ZWFyPjxwdWItZGF0ZXM+PGRhdGU+QXByPC9kYXRlPjwvcHVi
LWRhdGVzPjwvZGF0ZXM+PGlzYm4+MTYwNy01NTFYIChQcmludCkmI3hEOzE2MDctNTUxWCAoTGlu
a2luZyk8L2lzYm4+PGFjY2Vzc2lvbi1udW0+MjA0MzQxMDE8L2FjY2Vzc2lvbi1udW0+PHdvcmst
dHlwZT5DYXNlIFJlcG9ydHMmI3hEO1Jldmlldzwvd29yay10eXBlPjx1cmxzPjxyZWxhdGVkLXVy
bHM+PHVybD5odHRwOi8vd3d3Lm5jYmkubmxtLm5paC5nb3YvcHVibWVkLzIwNDM0MTAxPC91cmw+
PC9yZWxhdGVkLXVybHM+PC91cmxzPjxlbGVjdHJvbmljLXJlc291cmNlLW51bT4xMC4xMDE2L1Mx
NjA3LTU1MVgoMTApNzAwMjktMjwvZWxlY3Ryb25pYy1yZXNvdXJjZS1udW0+PGxhbmd1YWdlPmVu
ZzwvbGFuZ3VhZ2U+PC9yZWNvcmQ+PC9DaXRlPjwvRW5kTm90ZT4A
</w:fldData>
        </w:fldChar>
      </w:r>
      <w:r w:rsidRPr="003A5E8A">
        <w:rPr>
          <w:rFonts w:ascii="Book Antiqua" w:hAnsi="Book Antiqua" w:cs="Times New Roman"/>
          <w:sz w:val="24"/>
          <w:szCs w:val="24"/>
        </w:rPr>
        <w:instrText xml:space="preserve"> ADDIN EN.CITE.DATA </w:instrText>
      </w:r>
      <w:r w:rsidRPr="003A5E8A">
        <w:rPr>
          <w:rFonts w:ascii="Book Antiqua" w:hAnsi="Book Antiqua" w:cs="Times New Roman"/>
          <w:sz w:val="24"/>
          <w:szCs w:val="24"/>
        </w:rPr>
      </w:r>
      <w:r w:rsidRPr="003A5E8A">
        <w:rPr>
          <w:rFonts w:ascii="Book Antiqua" w:hAnsi="Book Antiqua" w:cs="Times New Roman"/>
          <w:sz w:val="24"/>
          <w:szCs w:val="24"/>
        </w:rPr>
        <w:fldChar w:fldCharType="end"/>
      </w:r>
      <w:r w:rsidRPr="003A5E8A">
        <w:rPr>
          <w:rFonts w:ascii="Book Antiqua" w:hAnsi="Book Antiqua" w:cs="Times New Roman"/>
          <w:sz w:val="24"/>
          <w:szCs w:val="24"/>
        </w:rPr>
      </w:r>
      <w:r w:rsidRPr="003A5E8A">
        <w:rPr>
          <w:rFonts w:ascii="Book Antiqua" w:hAnsi="Book Antiqua" w:cs="Times New Roman"/>
          <w:sz w:val="24"/>
          <w:szCs w:val="24"/>
        </w:rPr>
        <w:fldChar w:fldCharType="separate"/>
      </w:r>
      <w:r w:rsidRPr="003A5E8A">
        <w:rPr>
          <w:rFonts w:ascii="Book Antiqua" w:hAnsi="Book Antiqua" w:cs="Times New Roman"/>
          <w:noProof/>
          <w:sz w:val="24"/>
          <w:szCs w:val="24"/>
          <w:vertAlign w:val="superscript"/>
        </w:rPr>
        <w:t>[</w:t>
      </w:r>
      <w:hyperlink w:anchor="_ENREF_1" w:tooltip="Yadav, 2013 #1" w:history="1">
        <w:r w:rsidRPr="003A5E8A">
          <w:rPr>
            <w:rFonts w:ascii="Book Antiqua" w:hAnsi="Book Antiqua" w:cs="Times New Roman"/>
            <w:noProof/>
            <w:sz w:val="24"/>
            <w:szCs w:val="24"/>
            <w:vertAlign w:val="superscript"/>
          </w:rPr>
          <w:t>1-3</w:t>
        </w:r>
      </w:hyperlink>
      <w:r w:rsidRPr="003A5E8A">
        <w:rPr>
          <w:rFonts w:ascii="Book Antiqua" w:hAnsi="Book Antiqua" w:cs="Times New Roman"/>
          <w:noProof/>
          <w:sz w:val="24"/>
          <w:szCs w:val="24"/>
          <w:vertAlign w:val="superscript"/>
        </w:rPr>
        <w:t>]</w:t>
      </w:r>
      <w:r w:rsidRPr="003A5E8A">
        <w:rPr>
          <w:rFonts w:ascii="Book Antiqua" w:hAnsi="Book Antiqua" w:cs="Times New Roman"/>
          <w:sz w:val="24"/>
          <w:szCs w:val="24"/>
        </w:rPr>
        <w:fldChar w:fldCharType="end"/>
      </w:r>
      <w:r w:rsidRPr="003A5E8A">
        <w:rPr>
          <w:rFonts w:ascii="Book Antiqua" w:hAnsi="Book Antiqua" w:cs="Times New Roman"/>
          <w:sz w:val="24"/>
          <w:szCs w:val="24"/>
        </w:rPr>
        <w:t>.</w:t>
      </w:r>
      <w:r w:rsidRPr="003A5E8A">
        <w:rPr>
          <w:rFonts w:ascii="Book Antiqua" w:eastAsia="Calibri" w:hAnsi="Book Antiqua" w:cs="Times New Roman"/>
          <w:sz w:val="24"/>
          <w:szCs w:val="24"/>
        </w:rPr>
        <w:t xml:space="preserve"> Globally, the SAP mortality rate ranges between 15</w:t>
      </w:r>
      <w:r w:rsidR="00DC3351" w:rsidRPr="003A5E8A">
        <w:rPr>
          <w:rFonts w:ascii="Book Antiqua" w:eastAsia="Calibri" w:hAnsi="Book Antiqua" w:cs="Times New Roman"/>
          <w:sz w:val="24"/>
          <w:szCs w:val="24"/>
        </w:rPr>
        <w:t>%-</w:t>
      </w:r>
      <w:r w:rsidRPr="003A5E8A">
        <w:rPr>
          <w:rFonts w:ascii="Book Antiqua" w:eastAsia="Calibri" w:hAnsi="Book Antiqua" w:cs="Times New Roman"/>
          <w:sz w:val="24"/>
          <w:szCs w:val="24"/>
        </w:rPr>
        <w:t>30%, while in China the rate is 11.8</w:t>
      </w:r>
      <w:r w:rsidR="00DC3351" w:rsidRPr="003A5E8A">
        <w:rPr>
          <w:rFonts w:ascii="Book Antiqua" w:eastAsia="Calibri" w:hAnsi="Book Antiqua" w:cs="Times New Roman"/>
          <w:sz w:val="24"/>
          <w:szCs w:val="24"/>
        </w:rPr>
        <w:t>%-16.6%</w:t>
      </w:r>
      <w:r w:rsidRPr="003A5E8A">
        <w:rPr>
          <w:rFonts w:ascii="Book Antiqua" w:eastAsia="Calibri" w:hAnsi="Book Antiqua" w:cs="Times New Roman"/>
          <w:sz w:val="24"/>
          <w:szCs w:val="24"/>
        </w:rPr>
        <w:fldChar w:fldCharType="begin"/>
      </w:r>
      <w:r w:rsidRPr="003A5E8A">
        <w:rPr>
          <w:rFonts w:ascii="Book Antiqua" w:eastAsia="Calibri" w:hAnsi="Book Antiqua" w:cs="Times New Roman"/>
          <w:sz w:val="24"/>
          <w:szCs w:val="24"/>
        </w:rPr>
        <w:instrText xml:space="preserve"> ADDIN EN.CITE &lt;EndNote&gt;&lt;Cite&gt;&lt;Author&gt;Chen&lt;/Author&gt;&lt;Year&gt;2015&lt;/Year&gt;&lt;RecNum&gt;4&lt;/RecNum&gt;&lt;DisplayText&gt;&lt;style face="superscript"&gt;[4]&lt;/style&gt;&lt;/DisplayText&gt;&lt;record&gt;&lt;rec-number&gt;4&lt;/rec-number&gt;&lt;foreign-keys&gt;&lt;key app="EN" db-id="axpw5az2vvs203ewsfspetwu5x599dxx0fav" timestamp="1582296012"&gt;4&lt;/key&gt;&lt;/foreign-keys&gt;&lt;ref-type name="Journal Article"&gt;17&lt;/ref-type&gt;&lt;contributors&gt;&lt;authors&gt;&lt;author&gt;Chen, W.&lt;/author&gt;&lt;author&gt;Yang, X.&lt;/author&gt;&lt;author&gt;Huang, L.&lt;/author&gt;&lt;author&gt;Xue, P.&lt;/author&gt;&lt;author&gt;Wan, M.&lt;/author&gt;&lt;author&gt;Guo, J.&lt;/author&gt;&lt;author&gt;Zhu, L.&lt;/author&gt;&lt;author&gt;Jin, T.&lt;/author&gt;&lt;author&gt;Huang, Z.&lt;/author&gt;&lt;author&gt;Chen, G.&lt;/author&gt;&lt;author&gt;Tang, W.&lt;/author&gt;&lt;author&gt;Xia, Q.&lt;/author&gt;&lt;/authors&gt;&lt;/contributors&gt;&lt;auth-address&gt;Department of Integrated Traditional Chinese and Western Medicine, West China Hospital, Sichuan University, Chengdu, 610041 Sichuan Province China.&lt;/auth-address&gt;&lt;titles&gt;&lt;title&gt;Qing-Yi decoction in participants with severe acute pancreatitis: a randomized controlled trial&lt;/title&gt;&lt;secondary-title&gt;Chin Med&lt;/secondary-title&gt;&lt;alt-title&gt;Chinese medicine&lt;/alt-title&gt;&lt;/titles&gt;&lt;periodical&gt;&lt;full-title&gt;Chin Med&lt;/full-title&gt;&lt;abbr-1&gt;Chinese medicine&lt;/abbr-1&gt;&lt;/periodical&gt;&lt;alt-periodical&gt;&lt;full-title&gt;Chin Med&lt;/full-title&gt;&lt;abbr-1&gt;Chinese medicine&lt;/abbr-1&gt;&lt;/alt-periodical&gt;&lt;pages&gt;11&lt;/pages&gt;&lt;volume&gt;10&lt;/volume&gt;&lt;edition&gt;2015/06/02&lt;/edition&gt;&lt;dates&gt;&lt;year&gt;2015&lt;/year&gt;&lt;/dates&gt;&lt;isbn&gt;1749-8546 (Print)&amp;#xD;1749-8546 (Linking)&lt;/isbn&gt;&lt;accession-num&gt;26029248&lt;/accession-num&gt;&lt;urls&gt;&lt;related-urls&gt;&lt;url&gt;http://www.ncbi.nlm.nih.gov/pubmed/26029248&lt;/url&gt;&lt;/related-urls&gt;&lt;/urls&gt;&lt;custom2&gt;4449590&lt;/custom2&gt;&lt;electronic-resource-num&gt;10.1186/s13020-015-0039-8&lt;/electronic-resource-num&gt;&lt;language&gt;eng&lt;/language&gt;&lt;/record&gt;&lt;/Cite&gt;&lt;/EndNote&gt;</w:instrText>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4" w:tooltip="Chen, 2015 #4" w:history="1">
        <w:r w:rsidRPr="003A5E8A">
          <w:rPr>
            <w:rFonts w:ascii="Book Antiqua" w:eastAsia="Calibri" w:hAnsi="Book Antiqua" w:cs="Times New Roman"/>
            <w:noProof/>
            <w:sz w:val="24"/>
            <w:szCs w:val="24"/>
            <w:vertAlign w:val="superscript"/>
          </w:rPr>
          <w:t>4</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xml:space="preserve">. SAP is characterized by sudden onset of severe persistent upper abdominal pain, which is </w:t>
      </w:r>
      <w:proofErr w:type="spellStart"/>
      <w:r w:rsidRPr="003A5E8A">
        <w:rPr>
          <w:rFonts w:ascii="Book Antiqua" w:eastAsia="Calibri" w:hAnsi="Book Antiqua" w:cs="Times New Roman"/>
          <w:sz w:val="24"/>
          <w:szCs w:val="24"/>
        </w:rPr>
        <w:t>epigastric</w:t>
      </w:r>
      <w:proofErr w:type="spellEnd"/>
      <w:r w:rsidRPr="003A5E8A">
        <w:rPr>
          <w:rFonts w:ascii="Book Antiqua" w:eastAsia="Calibri" w:hAnsi="Book Antiqua" w:cs="Times New Roman"/>
          <w:sz w:val="24"/>
          <w:szCs w:val="24"/>
        </w:rPr>
        <w:t xml:space="preserve"> and radiates towards the back. SAP results from pathological dysfunction of the</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pancreatic microcirculation, which leads to pancreatic vascular thrombosis an</w:t>
      </w:r>
      <w:r w:rsidR="00DC3351" w:rsidRPr="003A5E8A">
        <w:rPr>
          <w:rFonts w:ascii="Book Antiqua" w:eastAsia="Calibri" w:hAnsi="Book Antiqua" w:cs="Times New Roman"/>
          <w:sz w:val="24"/>
          <w:szCs w:val="24"/>
        </w:rPr>
        <w:t xml:space="preserve">d reduced pancreatic blood </w:t>
      </w:r>
      <w:proofErr w:type="gramStart"/>
      <w:r w:rsidR="00DC3351" w:rsidRPr="003A5E8A">
        <w:rPr>
          <w:rFonts w:ascii="Book Antiqua" w:eastAsia="Calibri" w:hAnsi="Book Antiqua" w:cs="Times New Roman"/>
          <w:sz w:val="24"/>
          <w:szCs w:val="24"/>
        </w:rPr>
        <w:t>flow</w:t>
      </w:r>
      <w:proofErr w:type="gramEnd"/>
      <w:r w:rsidRPr="003A5E8A">
        <w:rPr>
          <w:rFonts w:ascii="Book Antiqua" w:eastAsia="Calibri" w:hAnsi="Book Antiqua" w:cs="Times New Roman"/>
          <w:sz w:val="24"/>
          <w:szCs w:val="24"/>
        </w:rPr>
        <w:fldChar w:fldCharType="begin">
          <w:fldData xml:space="preserve">PEVuZE5vdGU+PENpdGU+PEF1dGhvcj5HcnVzemN6eW5za2EtQmllZ2FsYTwvQXV0aG9yPjxZZWFy
PjIwMTE8L1llYXI+PFJlY051bT41PC9SZWNOdW0+PERpc3BsYXlUZXh0PjxzdHlsZSBmYWNlPSJz
dXBlcnNjcmlwdCI+WzVdPC9zdHlsZT48L0Rpc3BsYXlUZXh0PjxyZWNvcmQ+PHJlYy1udW1iZXI+
NTwvcmVjLW51bWJlcj48Zm9yZWlnbi1rZXlzPjxrZXkgYXBwPSJFTiIgZGItaWQ9ImF4cHc1YXoy
dnZzMjAzZXdzZnNwZXR3dTV4NTk5ZHh4MGZhdiIgdGltZXN0YW1wPSIxNTgyMjk2MDEyIj41PC9r
ZXk+PC9mb3JlaWduLWtleXM+PHJlZi10eXBlIG5hbWU9IkpvdXJuYWwgQXJ0aWNsZSI+MTc8L3Jl
Zi10eXBlPjxjb250cmlidXRvcnM+PGF1dGhvcnM+PGF1dGhvcj5HcnVzemN6eW5za2EtQmllZ2Fs
YSwgSi48L2F1dGhvcj48YXV0aG9yPlBvbW9yc2tpLCBQLjwvYXV0aG9yPjxhdXRob3I+V2lzbmll
d3NrYSwgTS4gQi48L2F1dGhvcj48YXV0aG9yPkt1em5pY2tpLCBKLjwvYXV0aG9yPjwvYXV0aG9y
cz48L2NvbnRyaWJ1dG9ycz48YXV0aC1hZGRyZXNzPkxhYm9yYXRvcnkgb2YgTmV1cm9kZWdlbmVy
YXRpb24sIEludGVybmF0aW9uYWwgSW5zdGl0dXRlIG9mIE1vbGVjdWxhciBhbmQgQ2VsbCBCaW9s
b2d5LCBXYXJzYXcsIFBvbGFuZC48L2F1dGgtYWRkcmVzcz48dGl0bGVzPjx0aXRsZT5EaWZmZXJl
bnRpYWwgcm9sZXMgZm9yIFNUSU0xIGFuZCBTVElNMiBpbiBzdG9yZS1vcGVyYXRlZCBjYWxjaXVt
IGVudHJ5IGluIHJhdCBuZXVyb25zPC90aXRsZT48c2Vjb25kYXJ5LXRpdGxlPlBMb1MgT25lPC9z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PjxwYWdlcz5lMTkyODU8L3BhZ2VzPjx2b2x1bWU+Njwvdm9sdW1lPjxudW1iZXI+NDwvbnVtYmVy
PjxlZGl0aW9uPjIwMTEvMDUvMDU8L2VkaXRpb24+PGtleXdvcmRzPjxrZXl3b3JkPkFuaW1hbHM8
L2tleXdvcmQ+PGtleXdvcmQ+QXplcGluZXMvcGhhcm1hY29sb2d5PC9rZXl3b3JkPjxrZXl3b3Jk
PkJhY3RlcmlhbCBQcm90ZWlucy9tZXRhYm9saXNtPC9rZXl3b3JkPjxrZXl3b3JkPkJvcm9uIENv
bXBvdW5kcy9waGFybWFjb2xvZ3k8L2tleXdvcmQ+PGtleXdvcmQ+Q2FsY2l1bS8qbWV0YWJvbGlz
bTwva2V5d29yZD48a2V5d29yZD5DYWxjaXVtIENoYW5uZWxzLyptZXRhYm9saXNtPC9rZXl3b3Jk
PjxrZXl3b3JkPkNhbGNpdW0tQmluZGluZyBQcm90ZWlucy9nZW5ldGljcy8qbWV0YWJvbGlzbTwv
a2V5d29yZD48a2V5d29yZD5DZWxsIE1lbWJyYW5lL2RydWcgZWZmZWN0cy9tZXRhYm9saXNtPC9r
ZXl3b3JkPjxrZXl3b3JkPkNlcmVicmFsIENvcnRleC9jeXRvbG9neTwva2V5d29yZD48a2V5d29y
ZD5DaGVsYXRpbmcgQWdlbnRzL3BoYXJtYWNvbG9neTwva2V5d29yZD48a2V5d29yZD5FbmRvcGxh
c21pYyBSZXRpY3VsdW0vZHJ1ZyBlZmZlY3RzL21ldGFib2xpc208L2tleXdvcmQ+PGtleXdvcmQ+
R2VuZSBFeHByZXNzaW9uIFJlZ3VsYXRpb24vZHJ1ZyBlZmZlY3RzPC9rZXl3b3JkPjxrZXl3b3Jk
Pkx1bWluZXNjZW50IFByb3RlaW5zL21ldGFib2xpc208L2tleXdvcmQ+PGtleXdvcmQ+TWVtYnJh
bmUgR2x5Y29wcm90ZWlucy9nZW5ldGljcy8qbWV0YWJvbGlzbTwva2V5d29yZD48a2V5d29yZD5N
ZW1icmFuZSBQcm90ZWlucy9nZW5ldGljcy8qbWV0YWJvbGlzbTwva2V5d29yZD48a2V5d29yZD5O
ZXVyb25zL2N5dG9sb2d5L2RydWcgZWZmZWN0cy8qbWV0YWJvbGlzbTwva2V5d29yZD48a2V5d29y
ZD5PUkFJMSBQcm90ZWluPC9rZXl3b3JkPjxrZXl3b3JkPlJOQSwgTWVzc2VuZ2VyL2dlbmV0aWNz
L21ldGFib2xpc208L2tleXdvcmQ+PGtleXdvcmQ+UmF0czwva2V5d29yZD48a2V5d29yZD5SYXRz
LCBXaXN0YXI8L2tleXdvcmQ+PGtleXdvcmQ+UmV2ZXJzZSBUcmFuc2NyaXB0YXNlIFBvbHltZXJh
c2UgQ2hhaW4gUmVhY3Rpb248L2tleXdvcmQ+PGtleXdvcmQ+U3Ryb21hbCBJbnRlcmFjdGlvbiBN
b2xlY3VsZSAxPC9rZXl3b3JkPjxrZXl3b3JkPlN0cm9tYWwgSW50ZXJhY3Rpb24gTW9sZWN1bGUg
Mjwva2V5d29yZD48a2V5d29yZD5TdWJjZWxsdWxhciBGcmFjdGlvbnMvZHJ1ZyBlZmZlY3RzL21l
dGFib2xpc208L2tleXdvcmQ+PGtleXdvcmQ+VGhhcHNpZ2FyZ2luL3BoYXJtYWNvbG9neTwva2V5
d29yZD48a2V5d29yZD5UcmFuc2ZlY3Rpb248L2tleXdvcmQ+PC9rZXl3b3Jkcz48ZGF0ZXM+PHll
YXI+MjAxMTwveWVhcj48cHViLWRhdGVzPjxkYXRlPkFwciAyNjwvZGF0ZT48L3B1Yi1kYXRlcz48
L2RhdGVzPjxpc2JuPjE5MzItNjIwMyAoRWxlY3Ryb25pYykmI3hEOzE5MzItNjIwMyAoTGlua2lu
Zyk8L2lzYm4+PGFjY2Vzc2lvbi1udW0+MjE1NDEyODY8L2FjY2Vzc2lvbi1udW0+PHdvcmstdHlw
ZT5SZXNlYXJjaCBTdXBwb3J0LCBOb24tVS5TLiBHb3YmYXBvczt0PC93b3JrLXR5cGU+PHVybHM+
PHJlbGF0ZWQtdXJscz48dXJsPmh0dHA6Ly93d3cubmNiaS5ubG0ubmloLmdvdi9wdWJtZWQvMjE1
NDEyODY8L3VybD48L3JlbGF0ZWQtdXJscz48L3VybHM+PGN1c3RvbTI+MzA4MjU2MTwvY3VzdG9t
Mj48ZWxlY3Ryb25pYy1yZXNvdXJjZS1udW0+MTAuMTM3MS9qb3VybmFsLnBvbmUuMDAxOTI4NTwv
ZWxlY3Ryb25pYy1yZXNvdXJjZS1udW0+PGxhbmd1YWdlPmVuZzwvbGFuZ3VhZ2U+PC9yZWNvcmQ+
PC9DaXRlPjwvRW5kTm90ZT4A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PEVuZE5vdGU+PENpdGU+PEF1dGhvcj5HcnVzemN6eW5za2EtQmllZ2FsYTwvQXV0aG9yPjxZZWFy
PjIwMTE8L1llYXI+PFJlY051bT41PC9SZWNOdW0+PERpc3BsYXlUZXh0PjxzdHlsZSBmYWNlPSJz
dXBlcnNjcmlwdCI+WzVdPC9zdHlsZT48L0Rpc3BsYXlUZXh0PjxyZWNvcmQ+PHJlYy1udW1iZXI+
NTwvcmVjLW51bWJlcj48Zm9yZWlnbi1rZXlzPjxrZXkgYXBwPSJFTiIgZGItaWQ9ImF4cHc1YXoy
dnZzMjAzZXdzZnNwZXR3dTV4NTk5ZHh4MGZhdiIgdGltZXN0YW1wPSIxNTgyMjk2MDEyIj41PC9r
ZXk+PC9mb3JlaWduLWtleXM+PHJlZi10eXBlIG5hbWU9IkpvdXJuYWwgQXJ0aWNsZSI+MTc8L3Jl
Zi10eXBlPjxjb250cmlidXRvcnM+PGF1dGhvcnM+PGF1dGhvcj5HcnVzemN6eW5za2EtQmllZ2Fs
YSwgSi48L2F1dGhvcj48YXV0aG9yPlBvbW9yc2tpLCBQLjwvYXV0aG9yPjxhdXRob3I+V2lzbmll
d3NrYSwgTS4gQi48L2F1dGhvcj48YXV0aG9yPkt1em5pY2tpLCBKLjwvYXV0aG9yPjwvYXV0aG9y
cz48L2NvbnRyaWJ1dG9ycz48YXV0aC1hZGRyZXNzPkxhYm9yYXRvcnkgb2YgTmV1cm9kZWdlbmVy
YXRpb24sIEludGVybmF0aW9uYWwgSW5zdGl0dXRlIG9mIE1vbGVjdWxhciBhbmQgQ2VsbCBCaW9s
b2d5LCBXYXJzYXcsIFBvbGFuZC48L2F1dGgtYWRkcmVzcz48dGl0bGVzPjx0aXRsZT5EaWZmZXJl
bnRpYWwgcm9sZXMgZm9yIFNUSU0xIGFuZCBTVElNMiBpbiBzdG9yZS1vcGVyYXRlZCBjYWxjaXVt
IGVudHJ5IGluIHJhdCBuZXVyb25zPC90aXRsZT48c2Vjb25kYXJ5LXRpdGxlPlBMb1MgT25lPC9z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PjxwYWdlcz5lMTkyODU8L3BhZ2VzPjx2b2x1bWU+Njwvdm9sdW1lPjxudW1iZXI+NDwvbnVtYmVy
PjxlZGl0aW9uPjIwMTEvMDUvMDU8L2VkaXRpb24+PGtleXdvcmRzPjxrZXl3b3JkPkFuaW1hbHM8
L2tleXdvcmQ+PGtleXdvcmQ+QXplcGluZXMvcGhhcm1hY29sb2d5PC9rZXl3b3JkPjxrZXl3b3Jk
PkJhY3RlcmlhbCBQcm90ZWlucy9tZXRhYm9saXNtPC9rZXl3b3JkPjxrZXl3b3JkPkJvcm9uIENv
bXBvdW5kcy9waGFybWFjb2xvZ3k8L2tleXdvcmQ+PGtleXdvcmQ+Q2FsY2l1bS8qbWV0YWJvbGlz
bTwva2V5d29yZD48a2V5d29yZD5DYWxjaXVtIENoYW5uZWxzLyptZXRhYm9saXNtPC9rZXl3b3Jk
PjxrZXl3b3JkPkNhbGNpdW0tQmluZGluZyBQcm90ZWlucy9nZW5ldGljcy8qbWV0YWJvbGlzbTwv
a2V5d29yZD48a2V5d29yZD5DZWxsIE1lbWJyYW5lL2RydWcgZWZmZWN0cy9tZXRhYm9saXNtPC9r
ZXl3b3JkPjxrZXl3b3JkPkNlcmVicmFsIENvcnRleC9jeXRvbG9neTwva2V5d29yZD48a2V5d29y
ZD5DaGVsYXRpbmcgQWdlbnRzL3BoYXJtYWNvbG9neTwva2V5d29yZD48a2V5d29yZD5FbmRvcGxh
c21pYyBSZXRpY3VsdW0vZHJ1ZyBlZmZlY3RzL21ldGFib2xpc208L2tleXdvcmQ+PGtleXdvcmQ+
R2VuZSBFeHByZXNzaW9uIFJlZ3VsYXRpb24vZHJ1ZyBlZmZlY3RzPC9rZXl3b3JkPjxrZXl3b3Jk
Pkx1bWluZXNjZW50IFByb3RlaW5zL21ldGFib2xpc208L2tleXdvcmQ+PGtleXdvcmQ+TWVtYnJh
bmUgR2x5Y29wcm90ZWlucy9nZW5ldGljcy8qbWV0YWJvbGlzbTwva2V5d29yZD48a2V5d29yZD5N
ZW1icmFuZSBQcm90ZWlucy9nZW5ldGljcy8qbWV0YWJvbGlzbTwva2V5d29yZD48a2V5d29yZD5O
ZXVyb25zL2N5dG9sb2d5L2RydWcgZWZmZWN0cy8qbWV0YWJvbGlzbTwva2V5d29yZD48a2V5d29y
ZD5PUkFJMSBQcm90ZWluPC9rZXl3b3JkPjxrZXl3b3JkPlJOQSwgTWVzc2VuZ2VyL2dlbmV0aWNz
L21ldGFib2xpc208L2tleXdvcmQ+PGtleXdvcmQ+UmF0czwva2V5d29yZD48a2V5d29yZD5SYXRz
LCBXaXN0YXI8L2tleXdvcmQ+PGtleXdvcmQ+UmV2ZXJzZSBUcmFuc2NyaXB0YXNlIFBvbHltZXJh
c2UgQ2hhaW4gUmVhY3Rpb248L2tleXdvcmQ+PGtleXdvcmQ+U3Ryb21hbCBJbnRlcmFjdGlvbiBN
b2xlY3VsZSAxPC9rZXl3b3JkPjxrZXl3b3JkPlN0cm9tYWwgSW50ZXJhY3Rpb24gTW9sZWN1bGUg
Mjwva2V5d29yZD48a2V5d29yZD5TdWJjZWxsdWxhciBGcmFjdGlvbnMvZHJ1ZyBlZmZlY3RzL21l
dGFib2xpc208L2tleXdvcmQ+PGtleXdvcmQ+VGhhcHNpZ2FyZ2luL3BoYXJtYWNvbG9neTwva2V5
d29yZD48a2V5d29yZD5UcmFuc2ZlY3Rpb248L2tleXdvcmQ+PC9rZXl3b3Jkcz48ZGF0ZXM+PHll
YXI+MjAxMTwveWVhcj48cHViLWRhdGVzPjxkYXRlPkFwciAyNjwvZGF0ZT48L3B1Yi1kYXRlcz48
L2RhdGVzPjxpc2JuPjE5MzItNjIwMyAoRWxlY3Ryb25pYykmI3hEOzE5MzItNjIwMyAoTGlua2lu
Zyk8L2lzYm4+PGFjY2Vzc2lvbi1udW0+MjE1NDEyODY8L2FjY2Vzc2lvbi1udW0+PHdvcmstdHlw
ZT5SZXNlYXJjaCBTdXBwb3J0LCBOb24tVS5TLiBHb3YmYXBvczt0PC93b3JrLXR5cGU+PHVybHM+
PHJlbGF0ZWQtdXJscz48dXJsPmh0dHA6Ly93d3cubmNiaS5ubG0ubmloLmdvdi9wdWJtZWQvMjE1
NDEyODY8L3VybD48L3JlbGF0ZWQtdXJscz48L3VybHM+PGN1c3RvbTI+MzA4MjU2MTwvY3VzdG9t
Mj48ZWxlY3Ryb25pYy1yZXNvdXJjZS1udW0+MTAuMTM3MS9qb3VybmFsLnBvbmUuMDAxOTI4NTwv
ZWxlY3Ryb25pYy1yZXNvdXJjZS1udW0+PGxhbmd1YWdlPmVuZzwvbGFuZ3VhZ2U+PC9yZWNvcmQ+
PC9DaXRlPjwvRW5kTm90ZT4A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5" w:tooltip="Gruszczynska-Biegala, 2011 #73" w:history="1">
        <w:r w:rsidRPr="003A5E8A">
          <w:rPr>
            <w:rFonts w:ascii="Book Antiqua" w:eastAsia="Calibri" w:hAnsi="Book Antiqua" w:cs="Times New Roman"/>
            <w:noProof/>
            <w:sz w:val="24"/>
            <w:szCs w:val="24"/>
            <w:vertAlign w:val="superscript"/>
          </w:rPr>
          <w:t>5</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Without prompt intervention, SAP</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progresses rapidly, leading</w:t>
      </w:r>
      <w:r w:rsidRPr="003A5E8A">
        <w:rPr>
          <w:rFonts w:ascii="Book Antiqua" w:hAnsi="Book Antiqua" w:cs="Times New Roman"/>
          <w:sz w:val="24"/>
          <w:szCs w:val="24"/>
        </w:rPr>
        <w:t xml:space="preserve"> to irreversible</w:t>
      </w:r>
      <w:r w:rsidRPr="003A5E8A">
        <w:rPr>
          <w:rFonts w:ascii="Book Antiqua" w:eastAsia="Calibri" w:hAnsi="Book Antiqua" w:cs="Times New Roman"/>
          <w:sz w:val="24"/>
          <w:szCs w:val="24"/>
        </w:rPr>
        <w:t xml:space="preserve"> multip</w:t>
      </w:r>
      <w:r w:rsidR="00DC3351" w:rsidRPr="003A5E8A">
        <w:rPr>
          <w:rFonts w:ascii="Book Antiqua" w:eastAsia="Calibri" w:hAnsi="Book Antiqua" w:cs="Times New Roman"/>
          <w:sz w:val="24"/>
          <w:szCs w:val="24"/>
        </w:rPr>
        <w:t xml:space="preserve">le organ damage and early </w:t>
      </w:r>
      <w:proofErr w:type="gramStart"/>
      <w:r w:rsidR="00DC3351" w:rsidRPr="003A5E8A">
        <w:rPr>
          <w:rFonts w:ascii="Book Antiqua" w:eastAsia="Calibri" w:hAnsi="Book Antiqua" w:cs="Times New Roman"/>
          <w:sz w:val="24"/>
          <w:szCs w:val="24"/>
        </w:rPr>
        <w:t>death</w:t>
      </w:r>
      <w:proofErr w:type="gramEnd"/>
      <w:r w:rsidRPr="003A5E8A">
        <w:rPr>
          <w:rFonts w:ascii="Book Antiqua" w:eastAsia="Calibri" w:hAnsi="Book Antiqua" w:cs="Times New Roman"/>
          <w:sz w:val="24"/>
          <w:szCs w:val="24"/>
        </w:rPr>
        <w:fldChar w:fldCharType="begin">
          <w:fldData xml:space="preserve">PEVuZE5vdGU+PENpdGU+PEF1dGhvcj5aaGFuZzwvQXV0aG9yPjxZZWFyPjIwMTU8L1llYXI+PFJl
Y051bT42PC9SZWNOdW0+PERpc3BsYXlUZXh0PjxzdHlsZSBmYWNlPSJzdXBlcnNjcmlwdCI+WzYt
OF08L3N0eWxlPjwvRGlzcGxheVRleHQ+PHJlY29yZD48cmVjLW51bWJlcj42PC9yZWMtbnVtYmVy
Pjxmb3JlaWduLWtleXM+PGtleSBhcHA9IkVOIiBkYi1pZD0iYXhwdzVhejJ2dnMyMDNld3Nmc3Bl
dHd1NXg1OTlkeHgwZmF2IiB0aW1lc3RhbXA9IjE1ODIyOTYwMTIiPjY8L2tleT48L2ZvcmVpZ24t
a2V5cz48cmVmLXR5cGUgbmFtZT0iSm91cm5hbCBBcnRpY2xlIj4xNzwvcmVmLXR5cGU+PGNvbnRy
aWJ1dG9ycz48YXV0aG9ycz48YXV0aG9yPlpoYW5nLCBKLiBXLjwvYXV0aG9yPjxhdXRob3I+Wmhh
bmcsIEcuIFguPC9hdXRob3I+PGF1dGhvcj5DaGVuLCBILiBMLjwvYXV0aG9yPjxhdXRob3I+TGl1
LCBHLiBMLjwvYXV0aG9yPjxhdXRob3I+T3d1c3UsIEwuPC9hdXRob3I+PGF1dGhvcj5XYW5nLCBZ
LiBYLjwvYXV0aG9yPjxhdXRob3I+V2FuZywgRy4gWS48L2F1dGhvcj48YXV0aG9yPlh1LCBDLiBN
LjwvYXV0aG9yPjwvYXV0aG9ycz48L2NvbnRyaWJ1dG9ycz48YXV0aC1hZGRyZXNzPkppbmctV2Vu
IFpoYW5nLCBHdWktWGluIFpoYW5nLCBIYWktTG9uZyBDaGVuLCBMYXdyZW5jZSBPd3VzdSwgR3Vh
bi1ZdSBXYW5nLCBDYWktTWluZyBYdSwgRGVwYXJ0bWVudCBvZiBTdXJnZXJ5LCBUaGUgRmlyc3Qg
QWZmaWxpYXRlZCBIb3NwaXRhbCwgRGFsaWFuIE1lZGljYWwgVW5pdmVyc2l0eSwgRGFsaWFuIDEx
NjAxMSwgTGlhb25pbmcgUHJvdmluY2UsIENoaW5hLjwvYXV0aC1hZGRyZXNzPjx0aXRsZXM+PHRp
dGxlPlRoZXJhcGV1dGljIGVmZmVjdCBvZiBRaW5neWkgZGVjb2N0aW9uIGluIHNldmVyZSBhY3V0
ZSBwYW5jcmVhdGl0aXMtaW5kdWNlZCBpbnRlc3RpbmFsIGJhcnJpZXIgaW5qdXJ5PC90aXRsZT48
c2Vjb25kYXJ5LXRpdGxlPldvcmxkIEogR2FzdHJvZW50ZXJvbDwvc2Vjb25kYXJ5LXRpdGxlPjwv
dGl0bGVzPjxwZXJpb2RpY2FsPjxmdWxsLXRpdGxlPldvcmxkIEogR2FzdHJvZW50ZXJvbDwvZnVs
bC10aXRsZT48L3BlcmlvZGljYWw+PHBhZ2VzPjM1MzctNDY8L3BhZ2VzPjx2b2x1bWU+MjE8L3Zv
bHVtZT48bnVtYmVyPjEyPC9udW1iZXI+PGVkaXRpb24+MjAxNS8wNC8wNDwvZWRpdGlvbj48a2V5
d29yZHM+PGtleXdvcmQ+QWN1dGUgRGlzZWFzZTwva2V5d29yZD48a2V5d29yZD5BbWluZSBPeGlk
YXNlIChDb3BwZXItQ29udGFpbmluZykvYmxvb2Q8L2tleXdvcmQ+PGtleXdvcmQ+QW15bGFzZXMv
Ymxvb2Q8L2tleXdvcmQ+PGtleXdvcmQ+QW5pbWFsczwva2V5d29yZD48a2V5d29yZD5BbnRpLUlu
ZmxhbW1hdG9yeSBBZ2VudHMvKnBoYXJtYWNvbG9neTwva2V5d29yZD48a2V5d29yZD5BcG9wdG9z
aXMvZHJ1ZyBlZmZlY3RzPC9rZXl3b3JkPjxrZXl3b3JkPkRlb3h5Y2hvbGljIEFjaWQ8L2tleXdv
cmQ+PGtleXdvcmQ+RGV4YW1ldGhhc29uZS9waGFybWFjb2xvZ3k8L2tleXdvcmQ+PGtleXdvcmQ+
RGlzZWFzZSBNb2RlbHMsIEFuaW1hbDwva2V5d29yZD48a2V5d29yZD5EcnVncywgQ2hpbmVzZSBI
ZXJiYWwvKnBoYXJtYWNvbG9neTwva2V5d29yZD48a2V5d29yZD5FcGl0aGVsaWFsIENlbGxzL2Ry
dWcgZWZmZWN0cy9tZXRhYm9saXNtL3BhdGhvbG9neTwva2V5d29yZD48a2V5d29yZD5HZW5lIEV4
cHJlc3Npb24gUmVndWxhdGlvbiwgRW56eW1vbG9naWM8L2tleXdvcmQ+PGtleXdvcmQ+SW50ZXN0
aW5hbCBNdWNvc2EvKmRydWcgZWZmZWN0cy9tZXRhYm9saXNtL3BhdGhvbG9neTwva2V5d29yZD48
a2V5d29yZD5NYWxlPC9rZXl3b3JkPjxrZXl3b3JkPlBhbmNyZWF0aXRpcy9jaGVtaWNhbGx5IGlu
ZHVjZWQvKmRydWcgdGhlcmFweS9nZW5ldGljcy9tZXRhYm9saXNtL3BhdGhvbG9neTwva2V5d29y
ZD48a2V5d29yZD5QaG9zcGhvbGlwYXNlcyBBMiwgU2VjcmV0b3J5L2dlbmV0aWNzL21ldGFib2xp
c208L2tleXdvcmQ+PGtleXdvcmQ+Uk5BLCBNZXNzZW5nZXIvbWV0YWJvbGlzbTwva2V5d29yZD48
a2V5d29yZD5SYXRzLCBTcHJhZ3VlLURhd2xleTwva2V5d29yZD48a2V5d29yZD5TZXZlcml0eSBv
ZiBJbGxuZXNzIEluZGV4PC9rZXl3b3JkPjxrZXl3b3JkPlR1bW9yIE5lY3Jvc2lzIEZhY3Rvci1h
bHBoYS9ibG9vZDwva2V5d29yZD48a2V5d29yZD5WZXJhcGFtaWwvcGhhcm1hY29sb2d5PC9rZXl3
b3JkPjxrZXl3b3JkPkludGVzdGluYWwgYmFycmllciBpbmp1cnk8L2tleXdvcmQ+PGtleXdvcmQ+
UWluZ3lpIGRlY29jdGlvbjwva2V5d29yZD48a2V5d29yZD5TZWNyZXRlZCBwaG9zcGhvbGlwYXNl
IEEyPC9rZXl3b3JkPjxrZXl3b3JkPlNldmVyZSBhY3V0ZSBwYW5jcmVhdGl0aXM8L2tleXdvcmQ+
PGtleXdvcmQ+VmVyYXBhbWlsPC9rZXl3b3JkPjwva2V5d29yZHM+PGRhdGVzPjx5ZWFyPjIwMTU8
L3llYXI+PHB1Yi1kYXRlcz48ZGF0ZT5NYXIgMjg8L2RhdGU+PC9wdWItZGF0ZXM+PC9kYXRlcz48
aXNibj4yMjE5LTI4NDAgKEVsZWN0cm9uaWMpJiN4RDsxMDA3LTkzMjcgKExpbmtpbmcpPC9pc2Ju
PjxhY2Nlc3Npb24tbnVtPjI1ODM0MzE4PC9hY2Nlc3Npb24tbnVtPjx1cmxzPjxyZWxhdGVkLXVy
bHM+PHVybD5odHRwczovL3d3dy5uY2JpLm5sbS5uaWguZ292L3B1Ym1lZC8yNTgzNDMxODwvdXJs
PjwvcmVsYXRlZC11cmxzPjwvdXJscz48Y3VzdG9tMj5QTUM0Mzc1NTc1PC9jdXN0b20yPjxlbGVj
dHJvbmljLXJlc291cmNlLW51bT4xMC4zNzQ4L3dqZy52MjEuaTEyLjM1Mzc8L2VsZWN0cm9uaWMt
cmVzb3VyY2UtbnVtPjwvcmVjb3JkPjwvQ2l0ZT48Q2l0ZT48QXV0aG9yPlpoYW5nPC9BdXRob3I+
PFllYXI+MjAxMDwvWWVhcj48UmVjTnVtPjc8L1JlY051bT48cmVjb3JkPjxyZWMtbnVtYmVyPjc8
L3JlYy1udW1iZXI+PGZvcmVpZ24ta2V5cz48a2V5IGFwcD0iRU4iIGRiLWlkPSJheHB3NWF6MnZ2
czIwM2V3c2ZzcGV0d3U1eDU5OWR4eDBmYXYiIHRpbWVzdGFtcD0iMTU4MjI5NjAxMyI+Nzwva2V5
PjwvZm9yZWlnbi1rZXlzPjxyZWYtdHlwZSBuYW1lPSJKb3VybmFsIEFydGljbGUiPjE3PC9yZWYt
dHlwZT48Y29udHJpYnV0b3JzPjxhdXRob3JzPjxhdXRob3I+WmhhbmcsIFguIE0uPC9hdXRob3I+
PGF1dGhvcj5DaGVuLCBILiBMLjwvYXV0aG9yPjxhdXRob3I+V2FuZywgWi4gSC48L2F1dGhvcj48
L2F1dGhvcnM+PC9jb250cmlidXRvcnM+PGF1dGgtYWRkcmVzcz5EZXBhcnRtZW50IG9mIEdlbmVy
YWwgU3VyZ2VyeSwgdGhlIFBMQSAyMTB0aCBIb3NwaXRhbCwgRGFsaWFuIDExNjAyMywgTGlhb25p
bmcsIENoaW5hLjwvYXV0aC1hZGRyZXNzPjx0aXRsZXM+PHRpdGxlPkV4cHJlc3Npb24gb2Ygc2Vj
cmV0b3J5IHR5cGUgSUkgcGhvc3Bob2xpcGFzZSBBKDIpIGluIGFjdXRlIGx1bmcgaW5qdXJ5IGZv
bGxvd2luZyBhY3V0ZSBwYW5jcmVhdGl0aXMgYW5kIGludGVydmVudGlvbmFsIGVmZmVjdCBvZiBR
aW5neWkgZGVjb2N0aW9uIG9uIGl0XTwvdGl0bGU+PHNlY29uZGFyeS10aXRsZT5aaG9uZ2d1byBX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ZyBqaWppdXlpeHVlPC9hYmJyLTE+PC9hbHQtcGVyaW9kaWNhbD48cGFnZXM+NTE4LTIxPC9wYWdl
cz48dm9sdW1lPjIyPC92b2x1bWU+PG51bWJlcj45PC9udW1iZXI+PGVkaXRpb24+MjAxMC8wOS8y
MjwvZWRpdGlvbj48a2V5d29yZHM+PGtleXdvcmQ+QWN1dGUgTHVuZyBJbmp1cnkvKmRydWcgdGhl
cmFweS9tZXRhYm9saXNtL3BhdGhvbG9neTwva2V5d29yZD48a2V5d29yZD5BbmltYWxzPC9rZXl3
b3JkPjxrZXl3b3JkPkRydWdzLCBDaGluZXNlIEhlcmJhbC8qcGhhcm1hY29sb2d5PC9rZXl3b3Jk
PjxrZXl3b3JkPkx1bmcvbWV0YWJvbGlzbS9wYXRob2xvZ3k8L2tleXdvcmQ+PGtleXdvcmQ+TWFs
ZTwva2V5d29yZD48a2V5d29yZD5QYW5jcmVhdGl0aXMsIEFjdXRlIE5lY3JvdGl6aW5nLypkcnVn
IHRoZXJhcHkvKm1ldGFib2xpc20vcGF0aG9sb2d5PC9rZXl3b3JkPjxrZXl3b3JkPlBob3NwaG9s
aXBhc2VzIEEyLCBTZWNyZXRvcnkvKmJpb3N5bnRoZXNpczwva2V5d29yZD48a2V5d29yZD4qUGh5
dG90aGVyYXB5PC9rZXl3b3JkPjxrZXl3b3JkPlJhdHM8L2tleXdvcmQ+PGtleXdvcmQ+UmF0cywg
U3ByYWd1ZS1EYXdsZXk8L2tleXdvcmQ+PGtleXdvcmQ+UmVzcGlyYXRvcnkgRGlzdHJlc3MgU3lu
ZHJvbWUsIEFkdWx0L21ldGFib2xpc20vcGF0aG9sb2d5PC9rZXl3b3JkPjwva2V5d29yZHM+PGRh
dGVzPjx5ZWFyPjIwMTA8L3llYXI+PHB1Yi1kYXRlcz48ZGF0ZT5TZXA8L2RhdGU+PC9wdWItZGF0
ZXM+PC9kYXRlcz48aXNibj4xMDAzLTA2MDMgKFByaW50KSYjeEQ7MTAwMy0wNjAzIChMaW5raW5n
KTwvaXNibj48YWNjZXNzaW9uLW51bT4yMDg1NDcyODwvYWNjZXNzaW9uLW51bT48d29yay10eXBl
PlJlc2VhcmNoIFN1cHBvcnQsIE5vbi1VLlMuIEdvdiZhcG9zO3Q8L3dvcmstdHlwZT48dXJscz48
cmVsYXRlZC11cmxzPjx1cmw+aHR0cDovL3d3dy5uY2JpLm5sbS5uaWguZ292L3B1Ym1lZC8yMDg1
NDcyODwvdXJsPjwvcmVsYXRlZC11cmxzPjwvdXJscz48bGFuZ3VhZ2U+Y2hpPC9sYW5ndWFnZT48
L3JlY29yZD48L0NpdGU+PENpdGU+PEF1dGhvcj5MaTwvQXV0aG9yPjxZZWFyPjIwMTc8L1llYXI+
PFJlY051bT44PC9SZWNOdW0+PHJlY29yZD48cmVjLW51bWJlcj44PC9yZWMtbnVtYmVyPjxmb3Jl
aWduLWtleXM+PGtleSBhcHA9IkVOIiBkYi1pZD0iYXhwdzVhejJ2dnMyMDNld3Nmc3BldHd1NXg1
OTlkeHgwZmF2IiB0aW1lc3RhbXA9IjE1ODIyOTYwMTMiPjg8L2tleT48L2ZvcmVpZ24ta2V5cz48
cmVmLXR5cGUgbmFtZT0iSm91cm5hbCBBcnRpY2xlIj4xNzwvcmVmLXR5cGU+PGNvbnRyaWJ1dG9y
cz48YXV0aG9ycz48YXV0aG9yPkxpLCBKLjwvYXV0aG9yPjxhdXRob3I+WmhhbmcsIFMuPC9hdXRo
b3I+PGF1dGhvcj5aaG91LCBSLjwvYXV0aG9yPjxhdXRob3I+WmhhbmcsIEouPC9hdXRob3I+PGF1
dGhvcj5MaSwgWi4gRi48L2F1dGhvcj48L2F1dGhvcnM+PC9jb250cmlidXRvcnM+PGF1dGgtYWRk
cmVzcz5KdW4gTGksIE5hdGlvbmFsIExvY2FsIEpvaW50IEVuZ2luZWVyaW5nIFJlc2VhcmNoIENl
bnRlciBvZiBCaW9kaWFnbm9zdGljcyBhbmQgQmlvdGhlcmFweSwgdGhlIFNlY29uZCBBZmZpbGlh
dGVkIEhvc3BpdGFsIG9mIFhpJmFwb3M7YW4gSmlhb3RvbmcgVW5pdmVyc2l0eSBDb2xsZWdlIG9m
IE1lZGljaW5lLCBYaSZhcG9zO2FuIDcxMDAwNCwgU2hhYW54aSBQcm92aW5jZSwgQ2hpbmEuPC9h
dXRoLWFkZHJlc3M+PHRpdGxlcz48dGl0bGU+UGVyc3BlY3RpdmVzIG9mIHRyYWRpdGlvbmFsIENo
aW5lc2UgbWVkaWNpbmUgaW4gcGFuY3JlYXMgcHJvdGVjdGlvbiBmb3IgYWN1dGUgcGFuY3JlYXRp
dGlzPC90aXRsZT48c2Vjb25kYXJ5LXRpdGxlPldvcmxkIEogR2FzdHJvZW50ZXJvbDwvc2Vjb25k
YXJ5LXRpdGxlPjxhbHQtdGl0bGU+V29ybGQgam91cm5hbCBvZiBnYXN0cm9lbnRlcm9sb2d5PC9h
bHQtdGl0bGU+PC90aXRsZXM+PHBlcmlvZGljYWw+PGZ1bGwtdGl0bGU+V29ybGQgSiBHYXN0cm9l
bnRlcm9sPC9mdWxsLXRpdGxlPjwvcGVyaW9kaWNhbD48cGFnZXM+MzYxNS0zNjIzPC9wYWdlcz48
dm9sdW1lPjIzPC92b2x1bWU+PG51bWJlcj4yMDwvbnVtYmVyPjxlZGl0aW9uPjIwMTcvMDYvMTU8
L2VkaXRpb24+PGtleXdvcmRzPjxrZXl3b3JkPkFjdXRlIERpc2Vhc2U8L2tleXdvcmQ+PGtleXdv
cmQ+QW5pbWFsczwva2V5d29yZD48a2V5d29yZD5BbnRpLUluZmxhbW1hdG9yeSBBZ2VudHMvdGhl
cmFwZXV0aWMgdXNlPC9rZXl3b3JkPjxrZXl3b3JkPkFwaWdlbmluL3RoZXJhcGV1dGljIHVzZTwv
a2V5d29yZD48a2V5d29yZD5BcnRlbWlzaW5pbnMvdGhlcmFwZXV0aWMgdXNlPC9rZXl3b3JkPjxr
ZXl3b3JkPkRydWdzLCBDaGluZXNlIEhlcmJhbC8qdGhlcmFwZXV0aWMgdXNlPC9rZXl3b3JkPjxr
ZXl3b3JkPkVtb2Rpbi90aGVyYXBldXRpYyB1c2U8L2tleXdvcmQ+PGtleXdvcmQ+RmxhdmFub25l
cy90aGVyYXBldXRpYyB1c2U8L2tleXdvcmQ+PGtleXdvcmQ+R2x1Y3Vyb25hdGVzL3RoZXJhcGV1
dGljIHVzZTwva2V5d29yZD48a2V5d29yZD5IdW1hbnM8L2tleXdvcmQ+PGtleXdvcmQ+TWVkaWNp
bmUsIENoaW5lc2UgVHJhZGl0aW9uYWw8L2tleXdvcmQ+PGtleXdvcmQ+UGFuY3JlYXMvKmRydWcg
ZWZmZWN0czwva2V5d29yZD48a2V5d29yZD5QYW5jcmVhdGl0aXMvKmRydWcgdGhlcmFweTwva2V5
d29yZD48a2V5d29yZD5QYXRpZW50IFNhZmV0eTwva2V5d29yZD48a2V5d29yZD5QaHl0b3RoZXJh
cHk8L2tleXdvcmQ+PGtleXdvcmQ+UGxhbnQgRXh0cmFjdHMvKnRoZXJhcGV1dGljIHVzZTwva2V5
d29yZD48a2V5d29yZD5QeXJhemluZXMvdGhlcmFwZXV0aWMgdXNlPC9rZXl3b3JkPjxrZXl3b3Jk
PlJoZXVtL2NoZW1pc3RyeTwva2V5d29yZD48a2V5d29yZD5TYWx2aWEgbWlsdGlvcnJoaXphL2No
ZW1pc3RyeTwva2V5d29yZD48a2V5d29yZD5TdGlsYmVuZXMvdGhlcmFwZXV0aWMgdXNlPC9rZXl3
b3JkPjxrZXl3b3JkPlN1bGZhdGVzL3RoZXJhcGV1dGljIHVzZTwva2V5d29yZD48L2tleXdvcmRz
PjxkYXRlcz48eWVhcj4yMDE3PC95ZWFyPjxwdWItZGF0ZXM+PGRhdGU+TWF5IDI4PC9kYXRlPjwv
cHViLWRhdGVzPjwvZGF0ZXM+PGlzYm4+MjIxOS0yODQwIChFbGVjdHJvbmljKSYjeEQ7MTAwNy05
MzI3IChMaW5raW5nKTwvaXNibj48YWNjZXNzaW9uLW51bT4yODYxMTUxNDwvYWNjZXNzaW9uLW51
bT48d29yay10eXBlPlJldmlldzwvd29yay10eXBlPjx1cmxzPjxyZWxhdGVkLXVybHM+PHVybD5o
dHRwOi8vd3d3Lm5jYmkubmxtLm5paC5nb3YvcHVibWVkLzI4NjExNTE0PC91cmw+PC9yZWxhdGVk
LXVybHM+PC91cmxzPjxjdXN0b20yPjU0NDk0MTg8L2N1c3RvbTI+PGVsZWN0cm9uaWMtcmVzb3Vy
Y2UtbnVtPjEwLjM3NDgvd2pnLnYyMy5pMjAuMzYxNTwvZWxlY3Ryb25pYy1yZXNvdXJjZS1udW0+
PGxhbmd1YWdlPmVuZzwvbGFuZ3VhZ2U+PC9yZWNvcmQ+PC9DaXRlPjwvRW5kTm90ZT5=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PEVuZE5vdGU+PENpdGU+PEF1dGhvcj5aaGFuZzwvQXV0aG9yPjxZZWFyPjIwMTU8L1llYXI+PFJl
Y051bT42PC9SZWNOdW0+PERpc3BsYXlUZXh0PjxzdHlsZSBmYWNlPSJzdXBlcnNjcmlwdCI+WzYt
OF08L3N0eWxlPjwvRGlzcGxheVRleHQ+PHJlY29yZD48cmVjLW51bWJlcj42PC9yZWMtbnVtYmVy
Pjxmb3JlaWduLWtleXM+PGtleSBhcHA9IkVOIiBkYi1pZD0iYXhwdzVhejJ2dnMyMDNld3Nmc3Bl
dHd1NXg1OTlkeHgwZmF2IiB0aW1lc3RhbXA9IjE1ODIyOTYwMTIiPjY8L2tleT48L2ZvcmVpZ24t
a2V5cz48cmVmLXR5cGUgbmFtZT0iSm91cm5hbCBBcnRpY2xlIj4xNzwvcmVmLXR5cGU+PGNvbnRy
aWJ1dG9ycz48YXV0aG9ycz48YXV0aG9yPlpoYW5nLCBKLiBXLjwvYXV0aG9yPjxhdXRob3I+Wmhh
bmcsIEcuIFguPC9hdXRob3I+PGF1dGhvcj5DaGVuLCBILiBMLjwvYXV0aG9yPjxhdXRob3I+TGl1
LCBHLiBMLjwvYXV0aG9yPjxhdXRob3I+T3d1c3UsIEwuPC9hdXRob3I+PGF1dGhvcj5XYW5nLCBZ
LiBYLjwvYXV0aG9yPjxhdXRob3I+V2FuZywgRy4gWS48L2F1dGhvcj48YXV0aG9yPlh1LCBDLiBN
LjwvYXV0aG9yPjwvYXV0aG9ycz48L2NvbnRyaWJ1dG9ycz48YXV0aC1hZGRyZXNzPkppbmctV2Vu
IFpoYW5nLCBHdWktWGluIFpoYW5nLCBIYWktTG9uZyBDaGVuLCBMYXdyZW5jZSBPd3VzdSwgR3Vh
bi1ZdSBXYW5nLCBDYWktTWluZyBYdSwgRGVwYXJ0bWVudCBvZiBTdXJnZXJ5LCBUaGUgRmlyc3Qg
QWZmaWxpYXRlZCBIb3NwaXRhbCwgRGFsaWFuIE1lZGljYWwgVW5pdmVyc2l0eSwgRGFsaWFuIDEx
NjAxMSwgTGlhb25pbmcgUHJvdmluY2UsIENoaW5hLjwvYXV0aC1hZGRyZXNzPjx0aXRsZXM+PHRp
dGxlPlRoZXJhcGV1dGljIGVmZmVjdCBvZiBRaW5neWkgZGVjb2N0aW9uIGluIHNldmVyZSBhY3V0
ZSBwYW5jcmVhdGl0aXMtaW5kdWNlZCBpbnRlc3RpbmFsIGJhcnJpZXIgaW5qdXJ5PC90aXRsZT48
c2Vjb25kYXJ5LXRpdGxlPldvcmxkIEogR2FzdHJvZW50ZXJvbDwvc2Vjb25kYXJ5LXRpdGxlPjwv
dGl0bGVzPjxwZXJpb2RpY2FsPjxmdWxsLXRpdGxlPldvcmxkIEogR2FzdHJvZW50ZXJvbDwvZnVs
bC10aXRsZT48L3BlcmlvZGljYWw+PHBhZ2VzPjM1MzctNDY8L3BhZ2VzPjx2b2x1bWU+MjE8L3Zv
bHVtZT48bnVtYmVyPjEyPC9udW1iZXI+PGVkaXRpb24+MjAxNS8wNC8wNDwvZWRpdGlvbj48a2V5
d29yZHM+PGtleXdvcmQ+QWN1dGUgRGlzZWFzZTwva2V5d29yZD48a2V5d29yZD5BbWluZSBPeGlk
YXNlIChDb3BwZXItQ29udGFpbmluZykvYmxvb2Q8L2tleXdvcmQ+PGtleXdvcmQ+QW15bGFzZXMv
Ymxvb2Q8L2tleXdvcmQ+PGtleXdvcmQ+QW5pbWFsczwva2V5d29yZD48a2V5d29yZD5BbnRpLUlu
ZmxhbW1hdG9yeSBBZ2VudHMvKnBoYXJtYWNvbG9neTwva2V5d29yZD48a2V5d29yZD5BcG9wdG9z
aXMvZHJ1ZyBlZmZlY3RzPC9rZXl3b3JkPjxrZXl3b3JkPkRlb3h5Y2hvbGljIEFjaWQ8L2tleXdv
cmQ+PGtleXdvcmQ+RGV4YW1ldGhhc29uZS9waGFybWFjb2xvZ3k8L2tleXdvcmQ+PGtleXdvcmQ+
RGlzZWFzZSBNb2RlbHMsIEFuaW1hbDwva2V5d29yZD48a2V5d29yZD5EcnVncywgQ2hpbmVzZSBI
ZXJiYWwvKnBoYXJtYWNvbG9neTwva2V5d29yZD48a2V5d29yZD5FcGl0aGVsaWFsIENlbGxzL2Ry
dWcgZWZmZWN0cy9tZXRhYm9saXNtL3BhdGhvbG9neTwva2V5d29yZD48a2V5d29yZD5HZW5lIEV4
cHJlc3Npb24gUmVndWxhdGlvbiwgRW56eW1vbG9naWM8L2tleXdvcmQ+PGtleXdvcmQ+SW50ZXN0
aW5hbCBNdWNvc2EvKmRydWcgZWZmZWN0cy9tZXRhYm9saXNtL3BhdGhvbG9neTwva2V5d29yZD48
a2V5d29yZD5NYWxlPC9rZXl3b3JkPjxrZXl3b3JkPlBhbmNyZWF0aXRpcy9jaGVtaWNhbGx5IGlu
ZHVjZWQvKmRydWcgdGhlcmFweS9nZW5ldGljcy9tZXRhYm9saXNtL3BhdGhvbG9neTwva2V5d29y
ZD48a2V5d29yZD5QaG9zcGhvbGlwYXNlcyBBMiwgU2VjcmV0b3J5L2dlbmV0aWNzL21ldGFib2xp
c208L2tleXdvcmQ+PGtleXdvcmQ+Uk5BLCBNZXNzZW5nZXIvbWV0YWJvbGlzbTwva2V5d29yZD48
a2V5d29yZD5SYXRzLCBTcHJhZ3VlLURhd2xleTwva2V5d29yZD48a2V5d29yZD5TZXZlcml0eSBv
ZiBJbGxuZXNzIEluZGV4PC9rZXl3b3JkPjxrZXl3b3JkPlR1bW9yIE5lY3Jvc2lzIEZhY3Rvci1h
bHBoYS9ibG9vZDwva2V5d29yZD48a2V5d29yZD5WZXJhcGFtaWwvcGhhcm1hY29sb2d5PC9rZXl3
b3JkPjxrZXl3b3JkPkludGVzdGluYWwgYmFycmllciBpbmp1cnk8L2tleXdvcmQ+PGtleXdvcmQ+
UWluZ3lpIGRlY29jdGlvbjwva2V5d29yZD48a2V5d29yZD5TZWNyZXRlZCBwaG9zcGhvbGlwYXNl
IEEyPC9rZXl3b3JkPjxrZXl3b3JkPlNldmVyZSBhY3V0ZSBwYW5jcmVhdGl0aXM8L2tleXdvcmQ+
PGtleXdvcmQ+VmVyYXBhbWlsPC9rZXl3b3JkPjwva2V5d29yZHM+PGRhdGVzPjx5ZWFyPjIwMTU8
L3llYXI+PHB1Yi1kYXRlcz48ZGF0ZT5NYXIgMjg8L2RhdGU+PC9wdWItZGF0ZXM+PC9kYXRlcz48
aXNibj4yMjE5LTI4NDAgKEVsZWN0cm9uaWMpJiN4RDsxMDA3LTkzMjcgKExpbmtpbmcpPC9pc2Ju
PjxhY2Nlc3Npb24tbnVtPjI1ODM0MzE4PC9hY2Nlc3Npb24tbnVtPjx1cmxzPjxyZWxhdGVkLXVy
bHM+PHVybD5odHRwczovL3d3dy5uY2JpLm5sbS5uaWguZ292L3B1Ym1lZC8yNTgzNDMxODwvdXJs
PjwvcmVsYXRlZC11cmxzPjwvdXJscz48Y3VzdG9tMj5QTUM0Mzc1NTc1PC9jdXN0b20yPjxlbGVj
dHJvbmljLXJlc291cmNlLW51bT4xMC4zNzQ4L3dqZy52MjEuaTEyLjM1Mzc8L2VsZWN0cm9uaWMt
cmVzb3VyY2UtbnVtPjwvcmVjb3JkPjwvQ2l0ZT48Q2l0ZT48QXV0aG9yPlpoYW5nPC9BdXRob3I+
PFllYXI+MjAxMDwvWWVhcj48UmVjTnVtPjc8L1JlY051bT48cmVjb3JkPjxyZWMtbnVtYmVyPjc8
L3JlYy1udW1iZXI+PGZvcmVpZ24ta2V5cz48a2V5IGFwcD0iRU4iIGRiLWlkPSJheHB3NWF6MnZ2
czIwM2V3c2ZzcGV0d3U1eDU5OWR4eDBmYXYiIHRpbWVzdGFtcD0iMTU4MjI5NjAxMyI+Nzwva2V5
PjwvZm9yZWlnbi1rZXlzPjxyZWYtdHlwZSBuYW1lPSJKb3VybmFsIEFydGljbGUiPjE3PC9yZWYt
dHlwZT48Y29udHJpYnV0b3JzPjxhdXRob3JzPjxhdXRob3I+WmhhbmcsIFguIE0uPC9hdXRob3I+
PGF1dGhvcj5DaGVuLCBILiBMLjwvYXV0aG9yPjxhdXRob3I+V2FuZywgWi4gSC48L2F1dGhvcj48
L2F1dGhvcnM+PC9jb250cmlidXRvcnM+PGF1dGgtYWRkcmVzcz5EZXBhcnRtZW50IG9mIEdlbmVy
YWwgU3VyZ2VyeSwgdGhlIFBMQSAyMTB0aCBIb3NwaXRhbCwgRGFsaWFuIDExNjAyMywgTGlhb25p
bmcsIENoaW5hLjwvYXV0aC1hZGRyZXNzPjx0aXRsZXM+PHRpdGxlPkV4cHJlc3Npb24gb2Ygc2Vj
cmV0b3J5IHR5cGUgSUkgcGhvc3Bob2xpcGFzZSBBKDIpIGluIGFjdXRlIGx1bmcgaW5qdXJ5IGZv
bGxvd2luZyBhY3V0ZSBwYW5jcmVhdGl0aXMgYW5kIGludGVydmVudGlvbmFsIGVmZmVjdCBvZiBR
aW5neWkgZGVjb2N0aW9uIG9uIGl0XTwvdGl0bGU+PHNlY29uZGFyeS10aXRsZT5aaG9uZ2d1byBX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ZyBqaWppdXlpeHVlPC9hYmJyLTE+PC9hbHQtcGVyaW9kaWNhbD48cGFnZXM+NTE4LTIxPC9wYWdl
cz48dm9sdW1lPjIyPC92b2x1bWU+PG51bWJlcj45PC9udW1iZXI+PGVkaXRpb24+MjAxMC8wOS8y
MjwvZWRpdGlvbj48a2V5d29yZHM+PGtleXdvcmQ+QWN1dGUgTHVuZyBJbmp1cnkvKmRydWcgdGhl
cmFweS9tZXRhYm9saXNtL3BhdGhvbG9neTwva2V5d29yZD48a2V5d29yZD5BbmltYWxzPC9rZXl3
b3JkPjxrZXl3b3JkPkRydWdzLCBDaGluZXNlIEhlcmJhbC8qcGhhcm1hY29sb2d5PC9rZXl3b3Jk
PjxrZXl3b3JkPkx1bmcvbWV0YWJvbGlzbS9wYXRob2xvZ3k8L2tleXdvcmQ+PGtleXdvcmQ+TWFs
ZTwva2V5d29yZD48a2V5d29yZD5QYW5jcmVhdGl0aXMsIEFjdXRlIE5lY3JvdGl6aW5nLypkcnVn
IHRoZXJhcHkvKm1ldGFib2xpc20vcGF0aG9sb2d5PC9rZXl3b3JkPjxrZXl3b3JkPlBob3NwaG9s
aXBhc2VzIEEyLCBTZWNyZXRvcnkvKmJpb3N5bnRoZXNpczwva2V5d29yZD48a2V5d29yZD4qUGh5
dG90aGVyYXB5PC9rZXl3b3JkPjxrZXl3b3JkPlJhdHM8L2tleXdvcmQ+PGtleXdvcmQ+UmF0cywg
U3ByYWd1ZS1EYXdsZXk8L2tleXdvcmQ+PGtleXdvcmQ+UmVzcGlyYXRvcnkgRGlzdHJlc3MgU3lu
ZHJvbWUsIEFkdWx0L21ldGFib2xpc20vcGF0aG9sb2d5PC9rZXl3b3JkPjwva2V5d29yZHM+PGRh
dGVzPjx5ZWFyPjIwMTA8L3llYXI+PHB1Yi1kYXRlcz48ZGF0ZT5TZXA8L2RhdGU+PC9wdWItZGF0
ZXM+PC9kYXRlcz48aXNibj4xMDAzLTA2MDMgKFByaW50KSYjeEQ7MTAwMy0wNjAzIChMaW5raW5n
KTwvaXNibj48YWNjZXNzaW9uLW51bT4yMDg1NDcyODwvYWNjZXNzaW9uLW51bT48d29yay10eXBl
PlJlc2VhcmNoIFN1cHBvcnQsIE5vbi1VLlMuIEdvdiZhcG9zO3Q8L3dvcmstdHlwZT48dXJscz48
cmVsYXRlZC11cmxzPjx1cmw+aHR0cDovL3d3dy5uY2JpLm5sbS5uaWguZ292L3B1Ym1lZC8yMDg1
NDcyODwvdXJsPjwvcmVsYXRlZC11cmxzPjwvdXJscz48bGFuZ3VhZ2U+Y2hpPC9sYW5ndWFnZT48
L3JlY29yZD48L0NpdGU+PENpdGU+PEF1dGhvcj5MaTwvQXV0aG9yPjxZZWFyPjIwMTc8L1llYXI+
PFJlY051bT44PC9SZWNOdW0+PHJlY29yZD48cmVjLW51bWJlcj44PC9yZWMtbnVtYmVyPjxmb3Jl
aWduLWtleXM+PGtleSBhcHA9IkVOIiBkYi1pZD0iYXhwdzVhejJ2dnMyMDNld3Nmc3BldHd1NXg1
OTlkeHgwZmF2IiB0aW1lc3RhbXA9IjE1ODIyOTYwMTMiPjg8L2tleT48L2ZvcmVpZ24ta2V5cz48
cmVmLXR5cGUgbmFtZT0iSm91cm5hbCBBcnRpY2xlIj4xNzwvcmVmLXR5cGU+PGNvbnRyaWJ1dG9y
cz48YXV0aG9ycz48YXV0aG9yPkxpLCBKLjwvYXV0aG9yPjxhdXRob3I+WmhhbmcsIFMuPC9hdXRo
b3I+PGF1dGhvcj5aaG91LCBSLjwvYXV0aG9yPjxhdXRob3I+WmhhbmcsIEouPC9hdXRob3I+PGF1
dGhvcj5MaSwgWi4gRi48L2F1dGhvcj48L2F1dGhvcnM+PC9jb250cmlidXRvcnM+PGF1dGgtYWRk
cmVzcz5KdW4gTGksIE5hdGlvbmFsIExvY2FsIEpvaW50IEVuZ2luZWVyaW5nIFJlc2VhcmNoIENl
bnRlciBvZiBCaW9kaWFnbm9zdGljcyBhbmQgQmlvdGhlcmFweSwgdGhlIFNlY29uZCBBZmZpbGlh
dGVkIEhvc3BpdGFsIG9mIFhpJmFwb3M7YW4gSmlhb3RvbmcgVW5pdmVyc2l0eSBDb2xsZWdlIG9m
IE1lZGljaW5lLCBYaSZhcG9zO2FuIDcxMDAwNCwgU2hhYW54aSBQcm92aW5jZSwgQ2hpbmEuPC9h
dXRoLWFkZHJlc3M+PHRpdGxlcz48dGl0bGU+UGVyc3BlY3RpdmVzIG9mIHRyYWRpdGlvbmFsIENo
aW5lc2UgbWVkaWNpbmUgaW4gcGFuY3JlYXMgcHJvdGVjdGlvbiBmb3IgYWN1dGUgcGFuY3JlYXRp
dGlzPC90aXRsZT48c2Vjb25kYXJ5LXRpdGxlPldvcmxkIEogR2FzdHJvZW50ZXJvbDwvc2Vjb25k
YXJ5LXRpdGxlPjxhbHQtdGl0bGU+V29ybGQgam91cm5hbCBvZiBnYXN0cm9lbnRlcm9sb2d5PC9h
bHQtdGl0bGU+PC90aXRsZXM+PHBlcmlvZGljYWw+PGZ1bGwtdGl0bGU+V29ybGQgSiBHYXN0cm9l
bnRlcm9sPC9mdWxsLXRpdGxlPjwvcGVyaW9kaWNhbD48cGFnZXM+MzYxNS0zNjIzPC9wYWdlcz48
dm9sdW1lPjIzPC92b2x1bWU+PG51bWJlcj4yMDwvbnVtYmVyPjxlZGl0aW9uPjIwMTcvMDYvMTU8
L2VkaXRpb24+PGtleXdvcmRzPjxrZXl3b3JkPkFjdXRlIERpc2Vhc2U8L2tleXdvcmQ+PGtleXdv
cmQ+QW5pbWFsczwva2V5d29yZD48a2V5d29yZD5BbnRpLUluZmxhbW1hdG9yeSBBZ2VudHMvdGhl
cmFwZXV0aWMgdXNlPC9rZXl3b3JkPjxrZXl3b3JkPkFwaWdlbmluL3RoZXJhcGV1dGljIHVzZTwv
a2V5d29yZD48a2V5d29yZD5BcnRlbWlzaW5pbnMvdGhlcmFwZXV0aWMgdXNlPC9rZXl3b3JkPjxr
ZXl3b3JkPkRydWdzLCBDaGluZXNlIEhlcmJhbC8qdGhlcmFwZXV0aWMgdXNlPC9rZXl3b3JkPjxr
ZXl3b3JkPkVtb2Rpbi90aGVyYXBldXRpYyB1c2U8L2tleXdvcmQ+PGtleXdvcmQ+RmxhdmFub25l
cy90aGVyYXBldXRpYyB1c2U8L2tleXdvcmQ+PGtleXdvcmQ+R2x1Y3Vyb25hdGVzL3RoZXJhcGV1
dGljIHVzZTwva2V5d29yZD48a2V5d29yZD5IdW1hbnM8L2tleXdvcmQ+PGtleXdvcmQ+TWVkaWNp
bmUsIENoaW5lc2UgVHJhZGl0aW9uYWw8L2tleXdvcmQ+PGtleXdvcmQ+UGFuY3JlYXMvKmRydWcg
ZWZmZWN0czwva2V5d29yZD48a2V5d29yZD5QYW5jcmVhdGl0aXMvKmRydWcgdGhlcmFweTwva2V5
d29yZD48a2V5d29yZD5QYXRpZW50IFNhZmV0eTwva2V5d29yZD48a2V5d29yZD5QaHl0b3RoZXJh
cHk8L2tleXdvcmQ+PGtleXdvcmQ+UGxhbnQgRXh0cmFjdHMvKnRoZXJhcGV1dGljIHVzZTwva2V5
d29yZD48a2V5d29yZD5QeXJhemluZXMvdGhlcmFwZXV0aWMgdXNlPC9rZXl3b3JkPjxrZXl3b3Jk
PlJoZXVtL2NoZW1pc3RyeTwva2V5d29yZD48a2V5d29yZD5TYWx2aWEgbWlsdGlvcnJoaXphL2No
ZW1pc3RyeTwva2V5d29yZD48a2V5d29yZD5TdGlsYmVuZXMvdGhlcmFwZXV0aWMgdXNlPC9rZXl3
b3JkPjxrZXl3b3JkPlN1bGZhdGVzL3RoZXJhcGV1dGljIHVzZTwva2V5d29yZD48L2tleXdvcmRz
PjxkYXRlcz48eWVhcj4yMDE3PC95ZWFyPjxwdWItZGF0ZXM+PGRhdGU+TWF5IDI4PC9kYXRlPjwv
cHViLWRhdGVzPjwvZGF0ZXM+PGlzYm4+MjIxOS0yODQwIChFbGVjdHJvbmljKSYjeEQ7MTAwNy05
MzI3IChMaW5raW5nKTwvaXNibj48YWNjZXNzaW9uLW51bT4yODYxMTUxNDwvYWNjZXNzaW9uLW51
bT48d29yay10eXBlPlJldmlldzwvd29yay10eXBlPjx1cmxzPjxyZWxhdGVkLXVybHM+PHVybD5o
dHRwOi8vd3d3Lm5jYmkubmxtLm5paC5nb3YvcHVibWVkLzI4NjExNTE0PC91cmw+PC9yZWxhdGVk
LXVybHM+PC91cmxzPjxjdXN0b20yPjU0NDk0MTg8L2N1c3RvbTI+PGVsZWN0cm9uaWMtcmVzb3Vy
Y2UtbnVtPjEwLjM3NDgvd2pnLnYyMy5pMjAuMzYxNTwvZWxlY3Ryb25pYy1yZXNvdXJjZS1udW0+
PGxhbmd1YWdlPmVuZzwvbGFuZ3VhZ2U+PC9yZWNvcmQ+PC9DaXRlPjwvRW5kTm90ZT5=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6" w:tooltip="Zhang, 2015 #166" w:history="1">
        <w:r w:rsidRPr="003A5E8A">
          <w:rPr>
            <w:rFonts w:ascii="Book Antiqua" w:eastAsia="Calibri" w:hAnsi="Book Antiqua" w:cs="Times New Roman"/>
            <w:noProof/>
            <w:sz w:val="24"/>
            <w:szCs w:val="24"/>
            <w:vertAlign w:val="superscript"/>
          </w:rPr>
          <w:t>6-8</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w:t>
      </w:r>
    </w:p>
    <w:p w14:paraId="53C1A977" w14:textId="0986F286" w:rsidR="00D848AF" w:rsidRPr="003A5E8A" w:rsidRDefault="00D848AF" w:rsidP="00EE5D09">
      <w:pPr>
        <w:autoSpaceDE w:val="0"/>
        <w:autoSpaceDN w:val="0"/>
        <w:adjustRightInd w:val="0"/>
        <w:snapToGrid w:val="0"/>
        <w:spacing w:line="360" w:lineRule="auto"/>
        <w:ind w:firstLineChars="100" w:firstLine="240"/>
        <w:rPr>
          <w:rFonts w:ascii="Book Antiqua" w:hAnsi="Book Antiqua" w:cs="Times New Roman"/>
          <w:color w:val="FF0000"/>
          <w:sz w:val="24"/>
          <w:szCs w:val="24"/>
        </w:rPr>
      </w:pPr>
      <w:r w:rsidRPr="003A5E8A">
        <w:rPr>
          <w:rFonts w:ascii="Book Antiqua" w:eastAsia="Calibri" w:hAnsi="Book Antiqua" w:cs="Times New Roman"/>
          <w:sz w:val="24"/>
          <w:szCs w:val="24"/>
        </w:rPr>
        <w:t xml:space="preserve">MI is a predominant complication of SAP-induced </w:t>
      </w:r>
      <w:proofErr w:type="gramStart"/>
      <w:r w:rsidRPr="003A5E8A">
        <w:rPr>
          <w:rFonts w:ascii="Book Antiqua" w:eastAsia="Calibri" w:hAnsi="Book Antiqua" w:cs="Times New Roman"/>
          <w:sz w:val="24"/>
          <w:szCs w:val="24"/>
        </w:rPr>
        <w:t>MODS</w:t>
      </w:r>
      <w:proofErr w:type="gramEnd"/>
      <w:r w:rsidRPr="003A5E8A">
        <w:rPr>
          <w:rFonts w:ascii="Book Antiqua" w:eastAsia="Calibri" w:hAnsi="Book Antiqua" w:cs="Times New Roman"/>
          <w:sz w:val="24"/>
          <w:szCs w:val="24"/>
        </w:rPr>
        <w:fldChar w:fldCharType="begin">
          <w:fldData xml:space="preserve">PEVuZE5vdGU+PENpdGU+PEF1dGhvcj5UaWFuPC9BdXRob3I+PFllYXI+MjAxMjwvWWVhcj48UmVj
TnVtPjk8L1JlY051bT48RGlzcGxheVRleHQ+PHN0eWxlIGZhY2U9InN1cGVyc2NyaXB0Ij5bOSwg
MTBdPC9zdHlsZT48L0Rpc3BsYXlUZXh0PjxyZWNvcmQ+PHJlYy1udW1iZXI+OTwvcmVjLW51bWJl
cj48Zm9yZWlnbi1rZXlzPjxrZXkgYXBwPSJFTiIgZGItaWQ9ImF4cHc1YXoydnZzMjAzZXdzZnNw
ZXR3dTV4NTk5ZHh4MGZhdiIgdGltZXN0YW1wPSIxNTgyMjk2MDEzIj45PC9rZXk+PC9mb3JlaWdu
LWtleXM+PHJlZi10eXBlIG5hbWU9IkpvdXJuYWwgQXJ0aWNsZSI+MTc8L3JlZi10eXBlPjxjb250
cmlidXRvcnM+PGF1dGhvcnM+PGF1dGhvcj5UaWFuLCBHLjwvYXV0aG9yPjxhdXRob3I+VGVwaWtp
biwgQS4gVi48L2F1dGhvcj48YXV0aG9yPlRlbmdob2xtLCBBLjwvYXV0aG9yPjxhdXRob3I+R3ls
ZmUsIEUuPC9hdXRob3I+PC9hdXRob3JzPjwvY29udHJpYnV0b3JzPjxhdXRoLWFkZHJlc3M+RGVw
YXJ0bWVudCBvZiBNZWRpY2FsIENlbGwgQmlvbG9neSwgVXBwc2FsYSBVbml2ZXJzaXR5LCBCTUMg
Qm94IDU3MSwgU0UtNzUxIDIzIFVwcHNhbGEsIFN3ZWRlbi48L2F1dGgtYWRkcmVzcz48dGl0bGVz
Pjx0aXRsZT5jQU1QIGluZHVjZXMgc3Ryb21hbCBpbnRlcmFjdGlvbiBtb2xlY3VsZSAxIChTVElN
MSkgcHVuY3RhIGJ1dCBuZWl0aGVyIE9yYWkxIHByb3RlaW4gY2x1c3RlcmluZyBub3Igc3RvcmUt
b3BlcmF0ZWQgQ2EyKyBlbnRyeSAoU09DRSkgaW4gaXNsZXQgY2VsbHM8L3RpdGxlPjxzZWNvbmRh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Z2VzPjk4NjItNzI8L3BhZ2VzPjx2b2x1bWU+Mjg3PC92b2x1bWU+PG51bWJlcj4xMzwvbnVtYmVy
PjxlZGl0aW9uPjIwMTIvMDIvMDM8L2VkaXRpb24+PGtleXdvcmRzPjxrZXl3b3JkPkFkcmVuZXJn
aWMgYWxwaGEtQWdvbmlzdHMvcGhhcm1hY29sb2d5PC9rZXl3b3JkPjxrZXl3b3JkPkFkdWx0PC9r
ZXl3b3JkPjxrZXl3b3JkPkFuaW1hbHM8L2tleXdvcmQ+PGtleXdvcmQ+Q2FsY2l1bS8qbWV0YWJv
bGlzbTwva2V5d29yZD48a2V5d29yZD5DYWxjaXVtIENoYW5uZWxzLyptZXRhYm9saXNtPC9rZXl3
b3JkPjxrZXl3b3JkPkN5Y2xpYyBBTVAvKm1ldGFib2xpc208L2tleXdvcmQ+PGtleXdvcmQ+Q3lj
bGljIEFNUC1EZXBlbmRlbnQgUHJvdGVpbiBLaW5hc2VzL21ldGFib2xpc208L2tleXdvcmQ+PGtl
eXdvcmQ+RW5kb3BsYXNtaWMgUmV0aWN1bHVtL21ldGFib2xpc208L2tleXdvcmQ+PGtleXdvcmQ+
RXBpbmVwaHJpbmUvcGhhcm1hY29sb2d5PC9rZXl3b3JkPjxrZXl3b3JkPkZlbWFsZTwva2V5d29y
ZD48a2V5d29yZD5HbHVjYWdvbi1TZWNyZXRpbmcgQ2VsbHMvY3l0b2xvZ3kvKm1ldGFib2xpc208
L2tleXdvcmQ+PGtleXdvcmQ+SHVtYW5zPC9rZXl3b3JkPjxrZXl3b3JkPkluc3VsaW4tU2VjcmV0
aW5nIENlbGxzL2N5dG9sb2d5LyptZXRhYm9saXNtPC9rZXl3b3JkPjxrZXl3b3JkPk1hbGU8L2tl
eXdvcmQ+PGtleXdvcmQ+TWVtYnJhbmUgR2x5Y29wcm90ZWlucy8qbWV0YWJvbGlzbTwva2V5d29y
ZD48a2V5d29yZD5NZW1icmFuZSBQcm90ZWlucy8qbWV0YWJvbGlzbTwva2V5d29yZD48a2V5d29y
ZD5NaWNlPC9rZXl3b3JkPjxrZXl3b3JkPk1pZGRsZSBBZ2VkPC9rZXl3b3JkPjxrZXl3b3JkPk5l
b3BsYXNtIFByb3RlaW5zLyptZXRhYm9saXNtPC9rZXl3b3JkPjxrZXl3b3JkPk9SQUkxIFByb3Rl
aW48L2tleXdvcmQ+PGtleXdvcmQ+UHJvdGVpbiBUcmFuc3BvcnQvZHJ1ZyBlZmZlY3RzL3BoeXNp
b2xvZ3k8L2tleXdvcmQ+PGtleXdvcmQ+U3Ryb21hbCBJbnRlcmFjdGlvbiBNb2xlY3VsZSAxPC9r
ZXl3b3JkPjwva2V5d29yZHM+PGRhdGVzPjx5ZWFyPjIwMTI8L3llYXI+PHB1Yi1kYXRlcz48ZGF0
ZT5NYXIgMjM8L2RhdGU+PC9wdWItZGF0ZXM+PC9kYXRlcz48aXNibj4xMDgzLTM1MVggKEVsZWN0
cm9uaWMpJiN4RDswMDIxLTkyNTggKExpbmtpbmcpPC9pc2JuPjxhY2Nlc3Npb24tbnVtPjIyMjk4
Nzc4PC9hY2Nlc3Npb24tbnVtPjx3b3JrLXR5cGU+UmVzZWFyY2ggU3VwcG9ydCwgTm9uLVUuUy4g
R292JmFwb3M7dDwvd29yay10eXBlPjx1cmxzPjxyZWxhdGVkLXVybHM+PHVybD5odHRwOi8vd3d3
Lm5jYmkubmxtLm5paC5nb3YvcHVibWVkLzIyMjk4Nzc4PC91cmw+PC9yZWxhdGVkLXVybHM+PC91
cmxzPjxjdXN0b20yPjMzMjMwMDY8L2N1c3RvbTI+PGVsZWN0cm9uaWMtcmVzb3VyY2UtbnVtPjEw
LjEwNzQvamJjLk0xMTEuMjkyODU0PC9lbGVjdHJvbmljLXJlc291cmNlLW51bT48bGFuZ3VhZ2U+
ZW5nPC9sYW5ndWFnZT48L3JlY29yZD48L0NpdGU+PENpdGU+PEF1dGhvcj5LdXJvc2FraTwvQXV0
aG9yPjxZZWFyPjIwMTA8L1llYXI+PFJlY051bT4xMDwvUmVjTnVtPjxyZWNvcmQ+PHJlYy1udW1i
ZXI+MTA8L3JlYy1udW1iZXI+PGZvcmVpZ24ta2V5cz48a2V5IGFwcD0iRU4iIGRiLWlkPSJheHB3
NWF6MnZ2czIwM2V3c2ZzcGV0d3U1eDU5OWR4eDBmYXYiIHRpbWVzdGFtcD0iMTU4MjI5NjAxMyI+
MTA8L2tleT48L2ZvcmVpZ24ta2V5cz48cmVmLXR5cGUgbmFtZT0iSm91cm5hbCBBcnRpY2xlIj4x
NzwvcmVmLXR5cGU+PGNvbnRyaWJ1dG9ycz48YXV0aG9ycz48YXV0aG9yPkt1cm9zYWtpLCBULjwv
YXV0aG9yPjxhdXRob3I+QmFiYSwgWS48L2F1dGhvcj48L2F1dGhvcnM+PC9jb250cmlidXRvcnM+
PGF1dGgtYWRkcmVzcz5MYWJvcmF0b3J5IGZvciBMeW1waG9jeXRlIERpZmZlcmVudGlhdGlvbiwg
V1BJIEltbXVub2xvZ3kgRnJvbnRpZXIgUmVzZWFyY2ggQ2VudGVyLCBPc2FrYSBVbml2ZXJzaXR5
LCBKYXBhbi4ga3Vyb3Nha2lAcmNhaS5yaWtlbi5qcDwvYXV0aC1hZGRyZXNzPjx0aXRsZXM+PHRp
dGxlPkNhMisgc2lnbmFsaW5nIGFuZCBTVElNMTwvdGl0bGU+PHNlY29uZGFyeS10aXRsZT5Qcm9n
IEJpb3BoeXMgTW9sIEJpb2w8L3NlY29uZGFyeS10aXRsZT48YWx0LXRpdGxlPlByb2dyZXNzIGlu
IGJpb3BoeXNpY3MgYW5kIG1vbGVjdWxhciBiaW9sb2d5PC9hbHQtdGl0bGU+PC90aXRsZXM+PHBl
cmlvZGljYWw+PGZ1bGwtdGl0bGU+UHJvZyBCaW9waHlzIE1vbCBCaW9sPC9mdWxsLXRpdGxlPjxh
YmJyLTE+UHJvZ3Jlc3MgaW4gYmlvcGh5c2ljcyBhbmQgbW9sZWN1bGFyIGJpb2xvZ3k8L2FiYnIt
MT48L3BlcmlvZGljYWw+PGFsdC1wZXJpb2RpY2FsPjxmdWxsLXRpdGxlPlByb2cgQmlvcGh5cyBN
b2wgQmlvbDwvZnVsbC10aXRsZT48YWJici0xPlByb2dyZXNzIGluIGJpb3BoeXNpY3MgYW5kIG1v
bGVjdWxhciBiaW9sb2d5PC9hYmJyLTE+PC9hbHQtcGVyaW9kaWNhbD48cGFnZXM+NTEtODwvcGFn
ZXM+PHZvbHVtZT4xMDM8L3ZvbHVtZT48bnVtYmVyPjE8L251bWJlcj48ZWRpdGlvbj4yMDEwLzAz
LzE3PC9lZGl0aW9uPjxrZXl3b3Jkcz48a2V5d29yZD5BbmltYWxzPC9rZXl3b3JkPjxrZXl3b3Jk
PkNhbGNpdW0vKm1ldGFib2xpc208L2tleXdvcmQ+PGtleXdvcmQ+Q2FsY2l1bSBDaGFubmVscy9t
ZXRhYm9saXNtPC9rZXl3b3JkPjxrZXl3b3JkPkNhbGNpdW0gU2lnbmFsaW5nLypwaHlzaW9sb2d5
PC9rZXl3b3JkPjxrZXl3b3JkPkNhdGlvbnMsIERpdmFsZW50PC9rZXl3b3JkPjxrZXl3b3JkPkVu
ZG9wbGFzbWljIFJldGljdWx1bS9tZXRhYm9saXNtPC9rZXl3b3JkPjxrZXl3b3JkPkh1bWFuczwv
a2V5d29yZD48a2V5d29yZD5NZW1icmFuZSBQcm90ZWlucy8qbWV0YWJvbGlzbTwva2V5d29yZD48
a2V5d29yZD5OZW9wbGFzbSBQcm90ZWlucy9tZXRhYm9saXNtPC9rZXl3b3JkPjxrZXl3b3JkPk9S
QUkxIFByb3RlaW48L2tleXdvcmQ+PGtleXdvcmQ+U3Ryb21hbCBJbnRlcmFjdGlvbiBNb2xlY3Vs
ZSAxPC9rZXl3b3JkPjwva2V5d29yZHM+PGRhdGVzPjx5ZWFyPjIwMTA8L3llYXI+PHB1Yi1kYXRl
cz48ZGF0ZT5TZXA8L2RhdGU+PC9wdWItZGF0ZXM+PC9kYXRlcz48aXNibj4xODczLTE3MzIgKEVs
ZWN0cm9uaWMpJiN4RDswMDc5LTYxMDcgKExpbmtpbmcpPC9pc2JuPjxhY2Nlc3Npb24tbnVtPjIw
MjI2ODA4PC9hY2Nlc3Npb24tbnVtPjx3b3JrLXR5cGU+UmV2aWV3PC93b3JrLXR5cGU+PHVybHM+
PHJlbGF0ZWQtdXJscz48dXJsPmh0dHA6Ly93d3cubmNiaS5ubG0ubmloLmdvdi9wdWJtZWQvMjAy
MjY4MDg8L3VybD48L3JlbGF0ZWQtdXJscz48L3VybHM+PGVsZWN0cm9uaWMtcmVzb3VyY2UtbnVt
PjEwLjEwMTYvai5wYmlvbW9sYmlvLjIwMTAuMDIuMDA0PC9lbGVjdHJvbmljLXJlc291cmNlLW51
bT48bGFuZ3VhZ2U+ZW5nPC9sYW5ndWFnZT48L3JlY29yZD48L0NpdGU+PC9FbmROb3RlPn==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PEVuZE5vdGU+PENpdGU+PEF1dGhvcj5UaWFuPC9BdXRob3I+PFllYXI+MjAxMjwvWWVhcj48UmVj
TnVtPjk8L1JlY051bT48RGlzcGxheVRleHQ+PHN0eWxlIGZhY2U9InN1cGVyc2NyaXB0Ij5bOSwg
MTBdPC9zdHlsZT48L0Rpc3BsYXlUZXh0PjxyZWNvcmQ+PHJlYy1udW1iZXI+OTwvcmVjLW51bWJl
cj48Zm9yZWlnbi1rZXlzPjxrZXkgYXBwPSJFTiIgZGItaWQ9ImF4cHc1YXoydnZzMjAzZXdzZnNw
ZXR3dTV4NTk5ZHh4MGZhdiIgdGltZXN0YW1wPSIxNTgyMjk2MDEzIj45PC9rZXk+PC9mb3JlaWdu
LWtleXM+PHJlZi10eXBlIG5hbWU9IkpvdXJuYWwgQXJ0aWNsZSI+MTc8L3JlZi10eXBlPjxjb250
cmlidXRvcnM+PGF1dGhvcnM+PGF1dGhvcj5UaWFuLCBHLjwvYXV0aG9yPjxhdXRob3I+VGVwaWtp
biwgQS4gVi48L2F1dGhvcj48YXV0aG9yPlRlbmdob2xtLCBBLjwvYXV0aG9yPjxhdXRob3I+R3ls
ZmUsIEUuPC9hdXRob3I+PC9hdXRob3JzPjwvY29udHJpYnV0b3JzPjxhdXRoLWFkZHJlc3M+RGVw
YXJ0bWVudCBvZiBNZWRpY2FsIENlbGwgQmlvbG9neSwgVXBwc2FsYSBVbml2ZXJzaXR5LCBCTUMg
Qm94IDU3MSwgU0UtNzUxIDIzIFVwcHNhbGEsIFN3ZWRlbi48L2F1dGgtYWRkcmVzcz48dGl0bGVz
Pjx0aXRsZT5jQU1QIGluZHVjZXMgc3Ryb21hbCBpbnRlcmFjdGlvbiBtb2xlY3VsZSAxIChTVElN
MSkgcHVuY3RhIGJ1dCBuZWl0aGVyIE9yYWkxIHByb3RlaW4gY2x1c3RlcmluZyBub3Igc3RvcmUt
b3BlcmF0ZWQgQ2EyKyBlbnRyeSAoU09DRSkgaW4gaXNsZXQgY2VsbHM8L3RpdGxlPjxzZWNvbmRh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Z2VzPjk4NjItNzI8L3BhZ2VzPjx2b2x1bWU+Mjg3PC92b2x1bWU+PG51bWJlcj4xMzwvbnVtYmVy
PjxlZGl0aW9uPjIwMTIvMDIvMDM8L2VkaXRpb24+PGtleXdvcmRzPjxrZXl3b3JkPkFkcmVuZXJn
aWMgYWxwaGEtQWdvbmlzdHMvcGhhcm1hY29sb2d5PC9rZXl3b3JkPjxrZXl3b3JkPkFkdWx0PC9r
ZXl3b3JkPjxrZXl3b3JkPkFuaW1hbHM8L2tleXdvcmQ+PGtleXdvcmQ+Q2FsY2l1bS8qbWV0YWJv
bGlzbTwva2V5d29yZD48a2V5d29yZD5DYWxjaXVtIENoYW5uZWxzLyptZXRhYm9saXNtPC9rZXl3
b3JkPjxrZXl3b3JkPkN5Y2xpYyBBTVAvKm1ldGFib2xpc208L2tleXdvcmQ+PGtleXdvcmQ+Q3lj
bGljIEFNUC1EZXBlbmRlbnQgUHJvdGVpbiBLaW5hc2VzL21ldGFib2xpc208L2tleXdvcmQ+PGtl
eXdvcmQ+RW5kb3BsYXNtaWMgUmV0aWN1bHVtL21ldGFib2xpc208L2tleXdvcmQ+PGtleXdvcmQ+
RXBpbmVwaHJpbmUvcGhhcm1hY29sb2d5PC9rZXl3b3JkPjxrZXl3b3JkPkZlbWFsZTwva2V5d29y
ZD48a2V5d29yZD5HbHVjYWdvbi1TZWNyZXRpbmcgQ2VsbHMvY3l0b2xvZ3kvKm1ldGFib2xpc208
L2tleXdvcmQ+PGtleXdvcmQ+SHVtYW5zPC9rZXl3b3JkPjxrZXl3b3JkPkluc3VsaW4tU2VjcmV0
aW5nIENlbGxzL2N5dG9sb2d5LyptZXRhYm9saXNtPC9rZXl3b3JkPjxrZXl3b3JkPk1hbGU8L2tl
eXdvcmQ+PGtleXdvcmQ+TWVtYnJhbmUgR2x5Y29wcm90ZWlucy8qbWV0YWJvbGlzbTwva2V5d29y
ZD48a2V5d29yZD5NZW1icmFuZSBQcm90ZWlucy8qbWV0YWJvbGlzbTwva2V5d29yZD48a2V5d29y
ZD5NaWNlPC9rZXl3b3JkPjxrZXl3b3JkPk1pZGRsZSBBZ2VkPC9rZXl3b3JkPjxrZXl3b3JkPk5l
b3BsYXNtIFByb3RlaW5zLyptZXRhYm9saXNtPC9rZXl3b3JkPjxrZXl3b3JkPk9SQUkxIFByb3Rl
aW48L2tleXdvcmQ+PGtleXdvcmQ+UHJvdGVpbiBUcmFuc3BvcnQvZHJ1ZyBlZmZlY3RzL3BoeXNp
b2xvZ3k8L2tleXdvcmQ+PGtleXdvcmQ+U3Ryb21hbCBJbnRlcmFjdGlvbiBNb2xlY3VsZSAxPC9r
ZXl3b3JkPjwva2V5d29yZHM+PGRhdGVzPjx5ZWFyPjIwMTI8L3llYXI+PHB1Yi1kYXRlcz48ZGF0
ZT5NYXIgMjM8L2RhdGU+PC9wdWItZGF0ZXM+PC9kYXRlcz48aXNibj4xMDgzLTM1MVggKEVsZWN0
cm9uaWMpJiN4RDswMDIxLTkyNTggKExpbmtpbmcpPC9pc2JuPjxhY2Nlc3Npb24tbnVtPjIyMjk4
Nzc4PC9hY2Nlc3Npb24tbnVtPjx3b3JrLXR5cGU+UmVzZWFyY2ggU3VwcG9ydCwgTm9uLVUuUy4g
R292JmFwb3M7dDwvd29yay10eXBlPjx1cmxzPjxyZWxhdGVkLXVybHM+PHVybD5odHRwOi8vd3d3
Lm5jYmkubmxtLm5paC5nb3YvcHVibWVkLzIyMjk4Nzc4PC91cmw+PC9yZWxhdGVkLXVybHM+PC91
cmxzPjxjdXN0b20yPjMzMjMwMDY8L2N1c3RvbTI+PGVsZWN0cm9uaWMtcmVzb3VyY2UtbnVtPjEw
LjEwNzQvamJjLk0xMTEuMjkyODU0PC9lbGVjdHJvbmljLXJlc291cmNlLW51bT48bGFuZ3VhZ2U+
ZW5nPC9sYW5ndWFnZT48L3JlY29yZD48L0NpdGU+PENpdGU+PEF1dGhvcj5LdXJvc2FraTwvQXV0
aG9yPjxZZWFyPjIwMTA8L1llYXI+PFJlY051bT4xMDwvUmVjTnVtPjxyZWNvcmQ+PHJlYy1udW1i
ZXI+MTA8L3JlYy1udW1iZXI+PGZvcmVpZ24ta2V5cz48a2V5IGFwcD0iRU4iIGRiLWlkPSJheHB3
NWF6MnZ2czIwM2V3c2ZzcGV0d3U1eDU5OWR4eDBmYXYiIHRpbWVzdGFtcD0iMTU4MjI5NjAxMyI+
MTA8L2tleT48L2ZvcmVpZ24ta2V5cz48cmVmLXR5cGUgbmFtZT0iSm91cm5hbCBBcnRpY2xlIj4x
NzwvcmVmLXR5cGU+PGNvbnRyaWJ1dG9ycz48YXV0aG9ycz48YXV0aG9yPkt1cm9zYWtpLCBULjwv
YXV0aG9yPjxhdXRob3I+QmFiYSwgWS48L2F1dGhvcj48L2F1dGhvcnM+PC9jb250cmlidXRvcnM+
PGF1dGgtYWRkcmVzcz5MYWJvcmF0b3J5IGZvciBMeW1waG9jeXRlIERpZmZlcmVudGlhdGlvbiwg
V1BJIEltbXVub2xvZ3kgRnJvbnRpZXIgUmVzZWFyY2ggQ2VudGVyLCBPc2FrYSBVbml2ZXJzaXR5
LCBKYXBhbi4ga3Vyb3Nha2lAcmNhaS5yaWtlbi5qcDwvYXV0aC1hZGRyZXNzPjx0aXRsZXM+PHRp
dGxlPkNhMisgc2lnbmFsaW5nIGFuZCBTVElNMTwvdGl0bGU+PHNlY29uZGFyeS10aXRsZT5Qcm9n
IEJpb3BoeXMgTW9sIEJpb2w8L3NlY29uZGFyeS10aXRsZT48YWx0LXRpdGxlPlByb2dyZXNzIGlu
IGJpb3BoeXNpY3MgYW5kIG1vbGVjdWxhciBiaW9sb2d5PC9hbHQtdGl0bGU+PC90aXRsZXM+PHBl
cmlvZGljYWw+PGZ1bGwtdGl0bGU+UHJvZyBCaW9waHlzIE1vbCBCaW9sPC9mdWxsLXRpdGxlPjxh
YmJyLTE+UHJvZ3Jlc3MgaW4gYmlvcGh5c2ljcyBhbmQgbW9sZWN1bGFyIGJpb2xvZ3k8L2FiYnIt
MT48L3BlcmlvZGljYWw+PGFsdC1wZXJpb2RpY2FsPjxmdWxsLXRpdGxlPlByb2cgQmlvcGh5cyBN
b2wgQmlvbDwvZnVsbC10aXRsZT48YWJici0xPlByb2dyZXNzIGluIGJpb3BoeXNpY3MgYW5kIG1v
bGVjdWxhciBiaW9sb2d5PC9hYmJyLTE+PC9hbHQtcGVyaW9kaWNhbD48cGFnZXM+NTEtODwvcGFn
ZXM+PHZvbHVtZT4xMDM8L3ZvbHVtZT48bnVtYmVyPjE8L251bWJlcj48ZWRpdGlvbj4yMDEwLzAz
LzE3PC9lZGl0aW9uPjxrZXl3b3Jkcz48a2V5d29yZD5BbmltYWxzPC9rZXl3b3JkPjxrZXl3b3Jk
PkNhbGNpdW0vKm1ldGFib2xpc208L2tleXdvcmQ+PGtleXdvcmQ+Q2FsY2l1bSBDaGFubmVscy9t
ZXRhYm9saXNtPC9rZXl3b3JkPjxrZXl3b3JkPkNhbGNpdW0gU2lnbmFsaW5nLypwaHlzaW9sb2d5
PC9rZXl3b3JkPjxrZXl3b3JkPkNhdGlvbnMsIERpdmFsZW50PC9rZXl3b3JkPjxrZXl3b3JkPkVu
ZG9wbGFzbWljIFJldGljdWx1bS9tZXRhYm9saXNtPC9rZXl3b3JkPjxrZXl3b3JkPkh1bWFuczwv
a2V5d29yZD48a2V5d29yZD5NZW1icmFuZSBQcm90ZWlucy8qbWV0YWJvbGlzbTwva2V5d29yZD48
a2V5d29yZD5OZW9wbGFzbSBQcm90ZWlucy9tZXRhYm9saXNtPC9rZXl3b3JkPjxrZXl3b3JkPk9S
QUkxIFByb3RlaW48L2tleXdvcmQ+PGtleXdvcmQ+U3Ryb21hbCBJbnRlcmFjdGlvbiBNb2xlY3Vs
ZSAxPC9rZXl3b3JkPjwva2V5d29yZHM+PGRhdGVzPjx5ZWFyPjIwMTA8L3llYXI+PHB1Yi1kYXRl
cz48ZGF0ZT5TZXA8L2RhdGU+PC9wdWItZGF0ZXM+PC9kYXRlcz48aXNibj4xODczLTE3MzIgKEVs
ZWN0cm9uaWMpJiN4RDswMDc5LTYxMDcgKExpbmtpbmcpPC9pc2JuPjxhY2Nlc3Npb24tbnVtPjIw
MjI2ODA4PC9hY2Nlc3Npb24tbnVtPjx3b3JrLXR5cGU+UmV2aWV3PC93b3JrLXR5cGU+PHVybHM+
PHJlbGF0ZWQtdXJscz48dXJsPmh0dHA6Ly93d3cubmNiaS5ubG0ubmloLmdvdi9wdWJtZWQvMjAy
MjY4MDg8L3VybD48L3JlbGF0ZWQtdXJscz48L3VybHM+PGVsZWN0cm9uaWMtcmVzb3VyY2UtbnVt
PjEwLjEwMTYvai5wYmlvbW9sYmlvLjIwMTAuMDIuMDA0PC9lbGVjdHJvbmljLXJlc291cmNlLW51
bT48bGFuZ3VhZ2U+ZW5nPC9sYW5ndWFnZT48L3JlY29yZD48L0NpdGU+PC9FbmROb3RlPn==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9" w:tooltip="Tian, 2012 #9" w:history="1">
        <w:r w:rsidRPr="003A5E8A">
          <w:rPr>
            <w:rFonts w:ascii="Book Antiqua" w:eastAsia="Calibri" w:hAnsi="Book Antiqua" w:cs="Times New Roman"/>
            <w:noProof/>
            <w:sz w:val="24"/>
            <w:szCs w:val="24"/>
            <w:vertAlign w:val="superscript"/>
          </w:rPr>
          <w:t>9</w:t>
        </w:r>
      </w:hyperlink>
      <w:r w:rsidR="00DC3351" w:rsidRPr="003A5E8A">
        <w:rPr>
          <w:rFonts w:ascii="Book Antiqua" w:eastAsia="Calibri" w:hAnsi="Book Antiqua" w:cs="Times New Roman"/>
          <w:noProof/>
          <w:sz w:val="24"/>
          <w:szCs w:val="24"/>
          <w:vertAlign w:val="superscript"/>
        </w:rPr>
        <w:t>,</w:t>
      </w:r>
      <w:hyperlink w:anchor="_ENREF_10" w:tooltip="Kurosaki, 2010 #55" w:history="1">
        <w:r w:rsidRPr="003A5E8A">
          <w:rPr>
            <w:rFonts w:ascii="Book Antiqua" w:eastAsia="Calibri" w:hAnsi="Book Antiqua" w:cs="Times New Roman"/>
            <w:noProof/>
            <w:sz w:val="24"/>
            <w:szCs w:val="24"/>
            <w:vertAlign w:val="superscript"/>
          </w:rPr>
          <w:t>10</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xml:space="preserve">. </w:t>
      </w:r>
      <w:r w:rsidRPr="003A5E8A">
        <w:rPr>
          <w:rFonts w:ascii="Book Antiqua" w:hAnsi="Book Antiqua" w:cs="Times New Roman"/>
          <w:sz w:val="24"/>
          <w:szCs w:val="24"/>
        </w:rPr>
        <w:t>Synchronized</w:t>
      </w:r>
      <w:r w:rsidRPr="003A5E8A">
        <w:rPr>
          <w:rFonts w:ascii="Book Antiqua" w:hAnsi="Book Antiqua" w:cs="Times New Roman"/>
          <w:color w:val="FF0000"/>
          <w:sz w:val="24"/>
          <w:szCs w:val="24"/>
        </w:rPr>
        <w:t xml:space="preserve"> </w:t>
      </w:r>
      <w:r w:rsidRPr="003A5E8A">
        <w:rPr>
          <w:rFonts w:ascii="Book Antiqua" w:eastAsia="Calibri" w:hAnsi="Book Antiqua" w:cs="Times New Roman"/>
          <w:sz w:val="24"/>
          <w:szCs w:val="24"/>
        </w:rPr>
        <w:t>manifestations of myocardial dysfunction</w:t>
      </w:r>
      <w:r w:rsidRPr="003A5E8A">
        <w:rPr>
          <w:rFonts w:ascii="Book Antiqua" w:hAnsi="Book Antiqua" w:cs="Times New Roman"/>
          <w:sz w:val="24"/>
          <w:szCs w:val="24"/>
        </w:rPr>
        <w:fldChar w:fldCharType="begin">
          <w:fldData xml:space="preserve">PEVuZE5vdGU+PENpdGU+PEF1dGhvcj5aaGFuZzwvQXV0aG9yPjxZZWFyPjIwMTk8L1llYXI+PFJl
Y051bT4xMTwvUmVjTnVtPjxEaXNwbGF5VGV4dD48c3R5bGUgZmFjZT0ic3VwZXJzY3JpcHQiPlsx
MV08L3N0eWxlPjwvRGlzcGxheVRleHQ+PHJlY29yZD48cmVjLW51bWJlcj4xMTwvcmVjLW51bWJl
cj48Zm9yZWlnbi1rZXlzPjxrZXkgYXBwPSJFTiIgZGItaWQ9ImF4cHc1YXoydnZzMjAzZXdzZnNw
ZXR3dTV4NTk5ZHh4MGZhdiIgdGltZXN0YW1wPSIxNTgyMjk2MDEzIj4xMTwva2V5PjwvZm9yZWln
bi1rZXlzPjxyZWYtdHlwZSBuYW1lPSJKb3VybmFsIEFydGljbGUiPjE3PC9yZWYtdHlwZT48Y29u
dHJpYnV0b3JzPjxhdXRob3JzPjxhdXRob3I+WmhhbmcsIEcuIFguPC9hdXRob3I+PGF1dGhvcj5a
aGFuLCBDLjwvYXV0aG9yPjxhdXRob3I+V2FuZywgSy48L2F1dGhvcj48YXV0aG9yPkhhbiwgSi48
L2F1dGhvcj48YXV0aG9yPlNoYW5nLCBELjwvYXV0aG9yPjxhdXRob3I+Q2hlbiwgSC4gSS48L2F1
dGhvcj48L2F1dGhvcnM+PC9jb250cmlidXRvcnM+PGF1dGgtYWRkcmVzcz5HZW5lcmFsIFN1cmdl
cnkgRGVwYXJ0bWVudCwgdGhlIEZpcnN0IEFmZmlsaWF0ZWQgSG9zcGl0YWwgb2YgRGFsaWFuIE1l
ZGljYWwgVW5pdmVyc2l0eSwgWmhvbmdzaGFuIFJvYWQgMjIyIywgWGlnYW5nIGRpc3RyaWN0LCBE
YWxpYW4gMTE2MDExLCBDaGluYSwgemd4MDEwOUB5ZWFoLm5ldC4mI3hEO0dlbmVyYWwgU3VyZ2Vy
eSBEZXBhcnRtZW50LCB0aGUgRmlyc3QgQWZmaWxpYXRlZCBIb3NwaXRhbCBvZiBEYWxpYW4gTWVk
aWNhbCBVbml2ZXJzaXR5LCBaaG9uZ3NoYW4gUm9hZCAyMjIjLCBYaWdhbmcgZGlzdHJpY3QsIERh
bGlhbiAxMTYwMTEsIENoaW5hLjwvYXV0aC1hZGRyZXNzPjx0aXRsZXM+PHRpdGxlPlFpbmd5aSBE
ZWNvY3Rpb24gYW1lcmxpb3JhdGVzIGFjdXRlIGJpbGlhcnkgcGFuY3JlYXRpdGlzIGJ5IHRhcmdl
dGluZyBHcGJhcjEvTkYta2IgcGF0aHdheTwvdGl0bGU+PHNlY29uZGFyeS10aXRsZT5Gcm9udCBC
aW9zY2kgKExhbmRtYXJrIEVkKTwvc2Vjb25kYXJ5LXRpdGxlPjwvdGl0bGVzPjxwZXJpb2RpY2Fs
PjxmdWxsLXRpdGxlPkZyb250IEJpb3NjaSAoTGFuZG1hcmsgRWQpPC9mdWxsLXRpdGxlPjwvcGVy
aW9kaWNhbD48cGFnZXM+ODMzLTg0ODwvcGFnZXM+PHZvbHVtZT4yNDwvdm9sdW1lPjxlZGl0aW9u
PjIwMTkvMDMvMDg8L2VkaXRpb24+PGtleXdvcmRzPjxrZXl3b3JkPkFjdXRlIERpc2Vhc2U8L2tl
eXdvcmQ+PGtleXdvcmQ+QW5pbWFsczwva2V5d29yZD48a2V5d29yZD5BcG9wdG9zaXM8L2tleXdv
cmQ+PGtleXdvcmQ+Q2FzcGFzZSA4L21ldGFib2xpc208L2tleXdvcmQ+PGtleXdvcmQ+Q2FzcGFz
ZSA5L21ldGFib2xpc208L2tleXdvcmQ+PGtleXdvcmQ+Q2VsbCBMaW5lPC9rZXl3b3JkPjxrZXl3
b3JkPkRydWdzLCBDaGluZXNlIEhlcmJhbC8qcGhhcm1hY29sb2d5PC9rZXl3b3JkPjxrZXl3b3Jk
PkdlbmUgRXhwcmVzc2lvbiBSZWd1bGF0aW9uLCBFbnp5bW9sb2dpYzwva2V5d29yZD48a2V5d29y
ZD5JbmZsYW1tYXRpb248L2tleXdvcmQ+PGtleXdvcmQ+TkYta2FwcGEgQi8qbWV0YWJvbGlzbTwv
a2V5d29yZD48a2V5d29yZD5QYW5jcmVhdGl0aXMvKmRydWcgdGhlcmFweS9tZXRhYm9saXNtPC9r
ZXl3b3JkPjxrZXl3b3JkPlJhdHM8L2tleXdvcmQ+PGtleXdvcmQ+UmF0cywgU3ByYWd1ZS1EYXds
ZXk8L2tleXdvcmQ+PGtleXdvcmQ+UmVjZXB0b3JzLCBHLVByb3RlaW4tQ291cGxlZC8qbWV0YWJv
bGlzbTwva2V5d29yZD48a2V5d29yZD5TaWduYWwgVHJhbnNkdWN0aW9uPC9rZXl3b3JkPjwva2V5
d29yZHM+PGRhdGVzPjx5ZWFyPjIwMTk8L3llYXI+PHB1Yi1kYXRlcz48ZGF0ZT5NYXIgMTwvZGF0
ZT48L3B1Yi1kYXRlcz48L2RhdGVzPjxpc2JuPjEwOTMtNDcxNSAoRWxlY3Ryb25pYykmI3hEOzEw
OTMtNDcxNSAoTGlua2luZyk8L2lzYm4+PGFjY2Vzc2lvbi1udW0+MzA4NDQ3MTY8L2FjY2Vzc2lv
bi1udW0+PHVybHM+PHJlbGF0ZWQtdXJscz48dXJsPmh0dHBzOi8vd3d3Lm5jYmkubmxtLm5paC5n
b3YvcHVibWVkLzMwODQ0NzE2PC91cmw+PC9yZWxhdGVkLXVybHM+PC91cmxzPjwvcmVjb3JkPjwv
Q2l0ZT48L0VuZE5vdGU+
</w:fldData>
        </w:fldChar>
      </w:r>
      <w:r w:rsidRPr="003A5E8A">
        <w:rPr>
          <w:rFonts w:ascii="Book Antiqua" w:hAnsi="Book Antiqua" w:cs="Times New Roman"/>
          <w:sz w:val="24"/>
          <w:szCs w:val="24"/>
        </w:rPr>
        <w:instrText xml:space="preserve"> ADDIN EN.CITE </w:instrText>
      </w:r>
      <w:r w:rsidRPr="003A5E8A">
        <w:rPr>
          <w:rFonts w:ascii="Book Antiqua" w:hAnsi="Book Antiqua" w:cs="Times New Roman"/>
          <w:sz w:val="24"/>
          <w:szCs w:val="24"/>
        </w:rPr>
        <w:fldChar w:fldCharType="begin">
          <w:fldData xml:space="preserve">PEVuZE5vdGU+PENpdGU+PEF1dGhvcj5aaGFuZzwvQXV0aG9yPjxZZWFyPjIwMTk8L1llYXI+PFJl
Y051bT4xMTwvUmVjTnVtPjxEaXNwbGF5VGV4dD48c3R5bGUgZmFjZT0ic3VwZXJzY3JpcHQiPlsx
MV08L3N0eWxlPjwvRGlzcGxheVRleHQ+PHJlY29yZD48cmVjLW51bWJlcj4xMTwvcmVjLW51bWJl
cj48Zm9yZWlnbi1rZXlzPjxrZXkgYXBwPSJFTiIgZGItaWQ9ImF4cHc1YXoydnZzMjAzZXdzZnNw
ZXR3dTV4NTk5ZHh4MGZhdiIgdGltZXN0YW1wPSIxNTgyMjk2MDEzIj4xMTwva2V5PjwvZm9yZWln
bi1rZXlzPjxyZWYtdHlwZSBuYW1lPSJKb3VybmFsIEFydGljbGUiPjE3PC9yZWYtdHlwZT48Y29u
dHJpYnV0b3JzPjxhdXRob3JzPjxhdXRob3I+WmhhbmcsIEcuIFguPC9hdXRob3I+PGF1dGhvcj5a
aGFuLCBDLjwvYXV0aG9yPjxhdXRob3I+V2FuZywgSy48L2F1dGhvcj48YXV0aG9yPkhhbiwgSi48
L2F1dGhvcj48YXV0aG9yPlNoYW5nLCBELjwvYXV0aG9yPjxhdXRob3I+Q2hlbiwgSC4gSS48L2F1
dGhvcj48L2F1dGhvcnM+PC9jb250cmlidXRvcnM+PGF1dGgtYWRkcmVzcz5HZW5lcmFsIFN1cmdl
cnkgRGVwYXJ0bWVudCwgdGhlIEZpcnN0IEFmZmlsaWF0ZWQgSG9zcGl0YWwgb2YgRGFsaWFuIE1l
ZGljYWwgVW5pdmVyc2l0eSwgWmhvbmdzaGFuIFJvYWQgMjIyIywgWGlnYW5nIGRpc3RyaWN0LCBE
YWxpYW4gMTE2MDExLCBDaGluYSwgemd4MDEwOUB5ZWFoLm5ldC4mI3hEO0dlbmVyYWwgU3VyZ2Vy
eSBEZXBhcnRtZW50LCB0aGUgRmlyc3QgQWZmaWxpYXRlZCBIb3NwaXRhbCBvZiBEYWxpYW4gTWVk
aWNhbCBVbml2ZXJzaXR5LCBaaG9uZ3NoYW4gUm9hZCAyMjIjLCBYaWdhbmcgZGlzdHJpY3QsIERh
bGlhbiAxMTYwMTEsIENoaW5hLjwvYXV0aC1hZGRyZXNzPjx0aXRsZXM+PHRpdGxlPlFpbmd5aSBE
ZWNvY3Rpb24gYW1lcmxpb3JhdGVzIGFjdXRlIGJpbGlhcnkgcGFuY3JlYXRpdGlzIGJ5IHRhcmdl
dGluZyBHcGJhcjEvTkYta2IgcGF0aHdheTwvdGl0bGU+PHNlY29uZGFyeS10aXRsZT5Gcm9udCBC
aW9zY2kgKExhbmRtYXJrIEVkKTwvc2Vjb25kYXJ5LXRpdGxlPjwvdGl0bGVzPjxwZXJpb2RpY2Fs
PjxmdWxsLXRpdGxlPkZyb250IEJpb3NjaSAoTGFuZG1hcmsgRWQpPC9mdWxsLXRpdGxlPjwvcGVy
aW9kaWNhbD48cGFnZXM+ODMzLTg0ODwvcGFnZXM+PHZvbHVtZT4yNDwvdm9sdW1lPjxlZGl0aW9u
PjIwMTkvMDMvMDg8L2VkaXRpb24+PGtleXdvcmRzPjxrZXl3b3JkPkFjdXRlIERpc2Vhc2U8L2tl
eXdvcmQ+PGtleXdvcmQ+QW5pbWFsczwva2V5d29yZD48a2V5d29yZD5BcG9wdG9zaXM8L2tleXdv
cmQ+PGtleXdvcmQ+Q2FzcGFzZSA4L21ldGFib2xpc208L2tleXdvcmQ+PGtleXdvcmQ+Q2FzcGFz
ZSA5L21ldGFib2xpc208L2tleXdvcmQ+PGtleXdvcmQ+Q2VsbCBMaW5lPC9rZXl3b3JkPjxrZXl3
b3JkPkRydWdzLCBDaGluZXNlIEhlcmJhbC8qcGhhcm1hY29sb2d5PC9rZXl3b3JkPjxrZXl3b3Jk
PkdlbmUgRXhwcmVzc2lvbiBSZWd1bGF0aW9uLCBFbnp5bW9sb2dpYzwva2V5d29yZD48a2V5d29y
ZD5JbmZsYW1tYXRpb248L2tleXdvcmQ+PGtleXdvcmQ+TkYta2FwcGEgQi8qbWV0YWJvbGlzbTwv
a2V5d29yZD48a2V5d29yZD5QYW5jcmVhdGl0aXMvKmRydWcgdGhlcmFweS9tZXRhYm9saXNtPC9r
ZXl3b3JkPjxrZXl3b3JkPlJhdHM8L2tleXdvcmQ+PGtleXdvcmQ+UmF0cywgU3ByYWd1ZS1EYXds
ZXk8L2tleXdvcmQ+PGtleXdvcmQ+UmVjZXB0b3JzLCBHLVByb3RlaW4tQ291cGxlZC8qbWV0YWJv
bGlzbTwva2V5d29yZD48a2V5d29yZD5TaWduYWwgVHJhbnNkdWN0aW9uPC9rZXl3b3JkPjwva2V5
d29yZHM+PGRhdGVzPjx5ZWFyPjIwMTk8L3llYXI+PHB1Yi1kYXRlcz48ZGF0ZT5NYXIgMTwvZGF0
ZT48L3B1Yi1kYXRlcz48L2RhdGVzPjxpc2JuPjEwOTMtNDcxNSAoRWxlY3Ryb25pYykmI3hEOzEw
OTMtNDcxNSAoTGlua2luZyk8L2lzYm4+PGFjY2Vzc2lvbi1udW0+MzA4NDQ3MTY8L2FjY2Vzc2lv
bi1udW0+PHVybHM+PHJlbGF0ZWQtdXJscz48dXJsPmh0dHBzOi8vd3d3Lm5jYmkubmxtLm5paC5n
b3YvcHVibWVkLzMwODQ0NzE2PC91cmw+PC9yZWxhdGVkLXVybHM+PC91cmxzPjwvcmVjb3JkPjwv
Q2l0ZT48L0VuZE5vdGU+
</w:fldData>
        </w:fldChar>
      </w:r>
      <w:r w:rsidRPr="003A5E8A">
        <w:rPr>
          <w:rFonts w:ascii="Book Antiqua" w:hAnsi="Book Antiqua" w:cs="Times New Roman"/>
          <w:sz w:val="24"/>
          <w:szCs w:val="24"/>
        </w:rPr>
        <w:instrText xml:space="preserve"> ADDIN EN.CITE.DATA </w:instrText>
      </w:r>
      <w:r w:rsidRPr="003A5E8A">
        <w:rPr>
          <w:rFonts w:ascii="Book Antiqua" w:hAnsi="Book Antiqua" w:cs="Times New Roman"/>
          <w:sz w:val="24"/>
          <w:szCs w:val="24"/>
        </w:rPr>
      </w:r>
      <w:r w:rsidRPr="003A5E8A">
        <w:rPr>
          <w:rFonts w:ascii="Book Antiqua" w:hAnsi="Book Antiqua" w:cs="Times New Roman"/>
          <w:sz w:val="24"/>
          <w:szCs w:val="24"/>
        </w:rPr>
        <w:fldChar w:fldCharType="end"/>
      </w:r>
      <w:r w:rsidRPr="003A5E8A">
        <w:rPr>
          <w:rFonts w:ascii="Book Antiqua" w:hAnsi="Book Antiqua" w:cs="Times New Roman"/>
          <w:sz w:val="24"/>
          <w:szCs w:val="24"/>
        </w:rPr>
      </w:r>
      <w:r w:rsidRPr="003A5E8A">
        <w:rPr>
          <w:rFonts w:ascii="Book Antiqua" w:hAnsi="Book Antiqua" w:cs="Times New Roman"/>
          <w:sz w:val="24"/>
          <w:szCs w:val="24"/>
        </w:rPr>
        <w:fldChar w:fldCharType="separate"/>
      </w:r>
      <w:r w:rsidRPr="003A5E8A">
        <w:rPr>
          <w:rFonts w:ascii="Book Antiqua" w:hAnsi="Book Antiqua" w:cs="Times New Roman"/>
          <w:noProof/>
          <w:sz w:val="24"/>
          <w:szCs w:val="24"/>
          <w:vertAlign w:val="superscript"/>
        </w:rPr>
        <w:t>[</w:t>
      </w:r>
      <w:hyperlink w:anchor="_ENREF_11" w:tooltip="Zhang, 2019 #11" w:history="1">
        <w:r w:rsidRPr="003A5E8A">
          <w:rPr>
            <w:rFonts w:ascii="Book Antiqua" w:hAnsi="Book Antiqua" w:cs="Times New Roman"/>
            <w:noProof/>
            <w:sz w:val="24"/>
            <w:szCs w:val="24"/>
            <w:vertAlign w:val="superscript"/>
          </w:rPr>
          <w:t>11</w:t>
        </w:r>
      </w:hyperlink>
      <w:r w:rsidRPr="003A5E8A">
        <w:rPr>
          <w:rFonts w:ascii="Book Antiqua" w:hAnsi="Book Antiqua" w:cs="Times New Roman"/>
          <w:noProof/>
          <w:sz w:val="24"/>
          <w:szCs w:val="24"/>
          <w:vertAlign w:val="superscript"/>
        </w:rPr>
        <w:t>]</w:t>
      </w:r>
      <w:r w:rsidRPr="003A5E8A">
        <w:rPr>
          <w:rFonts w:ascii="Book Antiqua" w:hAnsi="Book Antiqua" w:cs="Times New Roman"/>
          <w:sz w:val="24"/>
          <w:szCs w:val="24"/>
        </w:rPr>
        <w:fldChar w:fldCharType="end"/>
      </w:r>
      <w:r w:rsidRPr="003A5E8A">
        <w:rPr>
          <w:rFonts w:ascii="Book Antiqua" w:eastAsia="Calibri" w:hAnsi="Book Antiqua" w:cs="Times New Roman"/>
          <w:sz w:val="24"/>
          <w:szCs w:val="24"/>
        </w:rPr>
        <w:t>, such as abnormal electrocardiography, troponin imbalance, myocardium abnormalities, altered cardiac input/output ratio, arrhythmia, cardiac shock, myocarditis, pericarditis, and other types of M</w:t>
      </w:r>
      <w:r w:rsidR="0083033F" w:rsidRPr="003A5E8A">
        <w:rPr>
          <w:rFonts w:ascii="Book Antiqua" w:eastAsia="Calibri" w:hAnsi="Book Antiqua" w:cs="Times New Roman"/>
          <w:sz w:val="24"/>
          <w:szCs w:val="24"/>
        </w:rPr>
        <w:t>I</w:t>
      </w:r>
      <w:r w:rsidRPr="003A5E8A">
        <w:rPr>
          <w:rFonts w:ascii="Book Antiqua" w:eastAsia="Calibri" w:hAnsi="Book Antiqua" w:cs="Times New Roman"/>
          <w:sz w:val="24"/>
          <w:szCs w:val="24"/>
        </w:rPr>
        <w:t xml:space="preserve">s, </w:t>
      </w:r>
      <w:r w:rsidRPr="003A5E8A">
        <w:rPr>
          <w:rFonts w:ascii="Book Antiqua" w:hAnsi="Book Antiqua" w:cs="Times New Roman"/>
          <w:sz w:val="24"/>
          <w:szCs w:val="24"/>
        </w:rPr>
        <w:t>have been reported in SAP patients</w:t>
      </w:r>
      <w:r w:rsidRPr="003A5E8A">
        <w:rPr>
          <w:rFonts w:ascii="Book Antiqua" w:hAnsi="Book Antiqua" w:cs="Times New Roman"/>
          <w:sz w:val="24"/>
          <w:szCs w:val="24"/>
        </w:rPr>
        <w:fldChar w:fldCharType="begin">
          <w:fldData xml:space="preserve">PEVuZE5vdGU+PENpdGU+PEF1dGhvcj5aaGFuZzwvQXV0aG9yPjxZZWFyPjIwMTU8L1llYXI+PFJl
Y051bT4xNjY8L1JlY051bT48RGlzcGxheVRleHQ+PHN0eWxlIGZhY2U9InN1cGVyc2NyaXB0Ij5b
NiwgNywgMTJdPC9zdHlsZT48L0Rpc3BsYXlUZXh0PjxyZWNvcmQ+PHJlYy1udW1iZXI+MTY2PC9y
ZWMtbnVtYmVyPjxmb3JlaWduLWtleXM+PGtleSBhcHA9IkVOIiBkYi1pZD0iMHZkZnBydnBiYXBm
OWVldmZzM3A5d3BrNTJ6MnQwdzIycGQwIiB0aW1lc3RhbXA9IjE1NjgyMDg3MTYiPjE2Njwva2V5
PjwvZm9yZWlnbi1rZXlzPjxyZWYtdHlwZSBuYW1lPSJKb3VybmFsIEFydGljbGUiPjE3PC9yZWYt
dHlwZT48Y29udHJpYnV0b3JzPjxhdXRob3JzPjxhdXRob3I+WmhhbmcsIEouIFcuPC9hdXRob3I+
PGF1dGhvcj5aaGFuZywgRy4gWC48L2F1dGhvcj48YXV0aG9yPkNoZW4sIEguIEwuPC9hdXRob3I+
PGF1dGhvcj5MaXUsIEcuIEwuPC9hdXRob3I+PGF1dGhvcj5Pd3VzdSwgTC48L2F1dGhvcj48YXV0
aG9yPldhbmcsIFkuIFguPC9hdXRob3I+PGF1dGhvcj5XYW5nLCBHLiBZLjwvYXV0aG9yPjxhdXRo
b3I+WHUsIEMuIE0uPC9hdXRob3I+PC9hdXRob3JzPjwvY29udHJpYnV0b3JzPjxhdXRoLWFkZHJl
c3M+SmluZy1XZW4gWmhhbmcsIEd1aS1YaW4gWmhhbmcsIEhhaS1Mb25nIENoZW4sIExhd3JlbmNl
IE93dXN1LCBHdWFuLVl1IFdhbmcsIENhaS1NaW5nIFh1LCBEZXBhcnRtZW50IG9mIFN1cmdlcnks
IFRoZSBGaXJzdCBBZmZpbGlhdGVkIEhvc3BpdGFsLCBEYWxpYW4gTWVkaWNhbCBVbml2ZXJzaXR5
LCBEYWxpYW4gMTE2MDExLCBMaWFvbmluZyBQcm92aW5jZSwgQ2hpbmEuPC9hdXRoLWFkZHJlc3M+
PHRpdGxlcz48dGl0bGU+VGhlcmFwZXV0aWMgZWZmZWN0IG9mIFFpbmd5aSBkZWNvY3Rpb24gaW4g
c2V2ZXJlIGFjdXRlIHBhbmNyZWF0aXRpcy1pbmR1Y2VkIGludGVzdGluYWwgYmFycmllciBpbmp1
cnk8L3RpdGxlPjxzZWNvbmRhcnktdGl0bGU+V29ybGQgSiBHYXN0cm9lbnRlcm9sPC9zZWNvbmRh
cnktdGl0bGU+PC90aXRsZXM+PHBlcmlvZGljYWw+PGZ1bGwtdGl0bGU+V29ybGQgSiBHYXN0cm9l
bnRlcm9sPC9mdWxsLXRpdGxlPjwvcGVyaW9kaWNhbD48cGFnZXM+MzUzNy00NjwvcGFnZXM+PHZv
bHVtZT4yMTwvdm9sdW1lPjxudW1iZXI+MTI8L251bWJlcj48ZWRpdGlvbj4yMDE1LzA0LzA0PC9l
ZGl0aW9uPjxrZXl3b3Jkcz48a2V5d29yZD5BY3V0ZSBEaXNlYXNlPC9rZXl3b3JkPjxrZXl3b3Jk
PkFtaW5lIE94aWRhc2UgKENvcHBlci1Db250YWluaW5nKS9ibG9vZDwva2V5d29yZD48a2V5d29y
ZD5BbXlsYXNlcy9ibG9vZDwva2V5d29yZD48a2V5d29yZD5BbmltYWxzPC9rZXl3b3JkPjxrZXl3
b3JkPkFudGktSW5mbGFtbWF0b3J5IEFnZW50cy8qcGhhcm1hY29sb2d5PC9rZXl3b3JkPjxrZXl3
b3JkPkFwb3B0b3Npcy9kcnVnIGVmZmVjdHM8L2tleXdvcmQ+PGtleXdvcmQ+RGVveHljaG9saWMg
QWNpZDwva2V5d29yZD48a2V5d29yZD5EZXhhbWV0aGFzb25lL3BoYXJtYWNvbG9neTwva2V5d29y
ZD48a2V5d29yZD5EaXNlYXNlIE1vZGVscywgQW5pbWFsPC9rZXl3b3JkPjxrZXl3b3JkPkRydWdz
LCBDaGluZXNlIEhlcmJhbC8qcGhhcm1hY29sb2d5PC9rZXl3b3JkPjxrZXl3b3JkPkVwaXRoZWxp
YWwgQ2VsbHMvZHJ1ZyBlZmZlY3RzL21ldGFib2xpc20vcGF0aG9sb2d5PC9rZXl3b3JkPjxrZXl3
b3JkPkdlbmUgRXhwcmVzc2lvbiBSZWd1bGF0aW9uLCBFbnp5bW9sb2dpYzwva2V5d29yZD48a2V5
d29yZD5JbnRlc3RpbmFsIE11Y29zYS8qZHJ1ZyBlZmZlY3RzL21ldGFib2xpc20vcGF0aG9sb2d5
PC9rZXl3b3JkPjxrZXl3b3JkPk1hbGU8L2tleXdvcmQ+PGtleXdvcmQ+UGFuY3JlYXRpdGlzL2No
ZW1pY2FsbHkgaW5kdWNlZC8qZHJ1ZyB0aGVyYXB5L2dlbmV0aWNzL21ldGFib2xpc20vcGF0aG9s
b2d5PC9rZXl3b3JkPjxrZXl3b3JkPlBob3NwaG9saXBhc2VzIEEyLCBTZWNyZXRvcnkvZ2VuZXRp
Y3MvbWV0YWJvbGlzbTwva2V5d29yZD48a2V5d29yZD5STkEsIE1lc3Nlbmdlci9tZXRhYm9saXNt
PC9rZXl3b3JkPjxrZXl3b3JkPlJhdHMsIFNwcmFndWUtRGF3bGV5PC9rZXl3b3JkPjxrZXl3b3Jk
PlNldmVyaXR5IG9mIElsbG5lc3MgSW5kZXg8L2tleXdvcmQ+PGtleXdvcmQ+VHVtb3IgTmVjcm9z
aXMgRmFjdG9yLWFscGhhL2Jsb29kPC9rZXl3b3JkPjxrZXl3b3JkPlZlcmFwYW1pbC9waGFybWFj
b2xvZ3k8L2tleXdvcmQ+PGtleXdvcmQ+SW50ZXN0aW5hbCBiYXJyaWVyIGluanVyeTwva2V5d29y
ZD48a2V5d29yZD5RaW5neWkgZGVjb2N0aW9uPC9rZXl3b3JkPjxrZXl3b3JkPlNlY3JldGVkIHBo
b3NwaG9saXBhc2UgQTI8L2tleXdvcmQ+PGtleXdvcmQ+U2V2ZXJlIGFjdXRlIHBhbmNyZWF0aXRp
czwva2V5d29yZD48a2V5d29yZD5WZXJhcGFtaWw8L2tleXdvcmQ+PC9rZXl3b3Jkcz48ZGF0ZXM+
PHllYXI+MjAxNTwveWVhcj48cHViLWRhdGVzPjxkYXRlPk1hciAyODwvZGF0ZT48L3B1Yi1kYXRl
cz48L2RhdGVzPjxpc2JuPjIyMTktMjg0MCAoRWxlY3Ryb25pYykmI3hEOzEwMDctOTMyNyAoTGlu
a2luZyk8L2lzYm4+PGFjY2Vzc2lvbi1udW0+MjU4MzQzMTg8L2FjY2Vzc2lvbi1udW0+PHVybHM+
PHJlbGF0ZWQtdXJscz48dXJsPmh0dHBzOi8vd3d3Lm5jYmkubmxtLm5paC5nb3YvcHVibWVkLzI1
ODM0MzE4PC91cmw+PC9yZWxhdGVkLXVybHM+PC91cmxzPjxjdXN0b20yPlBNQzQzNzU1NzU8L2N1
c3RvbTI+PGVsZWN0cm9uaWMtcmVzb3VyY2UtbnVtPjEwLjM3NDgvd2pnLnYyMS5pMTIuMzUzNzwv
ZWxlY3Ryb25pYy1yZXNvdXJjZS1udW0+PC9yZWNvcmQ+PC9DaXRlPjxDaXRlPjxBdXRob3I+Wmhh
bmc8L0F1dGhvcj48WWVhcj4yMDEwPC9ZZWFyPjxSZWNOdW0+ODI8L1JlY051bT48cmVjb3JkPjxy
ZWMtbnVtYmVyPjgyPC9yZWMtbnVtYmVyPjxmb3JlaWduLWtleXM+PGtleSBhcHA9IkVOIiBkYi1p
ZD0iNXYyZnBmZXB4ZHJ3Zm9lYXAwZ3g5c3o0cHdwejU1d2Z4MnJlIiB0aW1lc3RhbXA9IjE1MTcz
NzQwNTciPjgyPC9rZXk+PC9mb3JlaWduLWtleXM+PHJlZi10eXBlIG5hbWU9IkpvdXJuYWwgQXJ0
aWNsZSI+MTc8L3JlZi10eXBlPjxjb250cmlidXRvcnM+PGF1dGhvcnM+PGF1dGhvcj5aaGFuZywg
WC4gTS48L2F1dGhvcj48YXV0aG9yPkNoZW4sIEguIEwuPC9hdXRob3I+PGF1dGhvcj5XYW5nLCBa
LiBILjwvYXV0aG9yPjwvYXV0aG9ycz48L2NvbnRyaWJ1dG9ycz48YXV0aC1hZGRyZXNzPkRlcGFy
dG1lbnQgb2YgR2VuZXJhbCBTdXJnZXJ5LCB0aGUgUExBIDIxMHRoIEhvc3BpdGFsLCBEYWxpYW4g
MTE2MDIzLCBMaWFvbmluZywgQ2hpbmEuPC9hdXRoLWFkZHJlc3M+PHRpdGxlcz48dGl0bGU+RXhw
cmVzc2lvbiBvZiBzZWNyZXRvcnkgdHlwZSBJSSBwaG9zcGhvbGlwYXNlIEEoMikgaW4gYWN1dGUg
bHVuZyBpbmp1cnkgZm9sbG93aW5nIGFjdXRlIHBhbmNyZWF0aXRpcyBhbmQgaW50ZXJ2ZW50aW9u
YWwgZWZmZWN0IG9mIFFpbmd5aSBkZWNvY3Rpb24gb24gaXRdPC90aXRsZT48c2Vjb25kYXJ5LXRp
dGxlPlpob25nZ3VvIFdlaSBaaG9uZyBCaW5nIEppIEppdSBZaSBYdWU8L3NlY29uZGFyeS10aXRs
ZT48YWx0LXRpdGxlPlpob25nZ3VvIHdlaSB6aG9uZyBiaW5nIGppIGppdSB5aSB4dWUgPSBDaGlu
ZXNlIGNyaXRpY2FsIGNhcmUgbWVkaWNpbmUgPSBaaG9uZ2d1byB3ZWl6aG9uZ2JpbmcgamlqaXV5
aXh1ZTwvYWx0LXRpdGxlPjwvdGl0bGVzPjxwZXJpb2RpY2FsPjxmdWxsLXRpdGxlPlpob25nZ3Vv
IFdlaSBaaG9uZyBCaW5nIEppIEppdSBZaSBYdWU8L2Z1bGwtdGl0bGU+PGFiYnItMT5aaG9uZ2d1
byB3ZWkgemhvbmcgYmluZyBqaSBqaXUgeWkgeHVlID0gQ2hpbmVzZSBjcml0aWNhbCBjYXJlIG1l
ZGljaW5lID0gWmhvbmdndW8gd2VpemhvbmdiaW5nIGppaml1eWl4dWU8L2FiYnItMT48L3Blcmlv
ZGljYWw+PGFsdC1wZXJpb2RpY2FsPjxmdWxsLXRpdGxlPlpob25nZ3VvIFdlaSBaaG9uZyBCaW5n
IEppIEppdSBZaSBYdWU8L2Z1bGwtdGl0bGU+PGFiYnItMT5aaG9uZ2d1byB3ZWkgemhvbmcgYmlu
ZyBqaSBqaXUgeWkgeHVlID0gQ2hpbmVzZSBjcml0aWNhbCBjYXJlIG1lZGljaW5lID0gWmhvbmdn
dW8gd2VpemhvbmdiaW5nIGppaml1eWl4dWU8L2FiYnItMT48L2FsdC1wZXJpb2RpY2FsPjxwYWdl
cz41MTgtMjE8L3BhZ2VzPjx2b2x1bWU+MjI8L3ZvbHVtZT48bnVtYmVyPjk8L251bWJlcj48ZWRp
dGlvbj4yMDEwLzA5LzIyPC9lZGl0aW9uPjxrZXl3b3Jkcz48a2V5d29yZD5BY3V0ZSBMdW5nIElu
anVyeS8qZHJ1ZyB0aGVyYXB5L21ldGFib2xpc20vcGF0aG9sb2d5PC9rZXl3b3JkPjxrZXl3b3Jk
PkFuaW1hbHM8L2tleXdvcmQ+PGtleXdvcmQ+RHJ1Z3MsIENoaW5lc2UgSGVyYmFsLypwaGFybWFj
b2xvZ3k8L2tleXdvcmQ+PGtleXdvcmQ+THVuZy9tZXRhYm9saXNtL3BhdGhvbG9neTwva2V5d29y
ZD48a2V5d29yZD5NYWxlPC9rZXl3b3JkPjxrZXl3b3JkPlBhbmNyZWF0aXRpcywgQWN1dGUgTmVj
cm90aXppbmcvKmRydWcgdGhlcmFweS8qbWV0YWJvbGlzbS9wYXRob2xvZ3k8L2tleXdvcmQ+PGtl
eXdvcmQ+UGhvc3Bob2xpcGFzZXMgQTIsIFNlY3JldG9yeS8qYmlvc3ludGhlc2lzPC9rZXl3b3Jk
PjxrZXl3b3JkPipQaHl0b3RoZXJhcHk8L2tleXdvcmQ+PGtleXdvcmQ+UmF0czwva2V5d29yZD48
a2V5d29yZD5SYXRzLCBTcHJhZ3VlLURhd2xleTwva2V5d29yZD48a2V5d29yZD5SZXNwaXJhdG9y
eSBEaXN0cmVzcyBTeW5kcm9tZSwgQWR1bHQvbWV0YWJvbGlzbS9wYXRob2xvZ3k8L2tleXdvcmQ+
PC9rZXl3b3Jkcz48ZGF0ZXM+PHllYXI+MjAxMDwveWVhcj48cHViLWRhdGVzPjxkYXRlPlNlcDwv
ZGF0ZT48L3B1Yi1kYXRlcz48L2RhdGVzPjxpc2JuPjEwMDMtMDYwMyAoUHJpbnQpJiN4RDsxMDAz
LTA2MDMgKExpbmtpbmcpPC9pc2JuPjxhY2Nlc3Npb24tbnVtPjIwODU0NzI4PC9hY2Nlc3Npb24t
bnVtPjx3b3JrLXR5cGU+UmVzZWFyY2ggU3VwcG9ydCwgTm9uLVUuUy4gR292JmFwb3M7dDwvd29y
ay10eXBlPjx1cmxzPjxyZWxhdGVkLXVybHM+PHVybD5odHRwOi8vd3d3Lm5jYmkubmxtLm5paC5n
b3YvcHVibWVkLzIwODU0NzI4PC91cmw+PC9yZWxhdGVkLXVybHM+PC91cmxzPjxsYW5ndWFnZT5j
aGk8L2xhbmd1YWdlPjwvcmVjb3JkPjwvQ2l0ZT48Q2l0ZT48QXV0aG9yPkNvbGxpbnM8L0F1dGhv
cj48WWVhcj4yMDEzPC9ZZWFyPjxSZWNOdW0+MTI8L1JlY051bT48cmVjb3JkPjxyZWMtbnVtYmVy
PjEyPC9yZWMtbnVtYmVyPjxmb3JlaWduLWtleXM+PGtleSBhcHA9IkVOIiBkYi1pZD0iYXhwdzVh
ejJ2dnMyMDNld3Nmc3BldHd1NXg1OTlkeHgwZmF2IiB0aW1lc3RhbXA9IjE1ODIyOTYwMTMiPjEy
PC9rZXk+PC9mb3JlaWduLWtleXM+PHJlZi10eXBlIG5hbWU9IkpvdXJuYWwgQXJ0aWNsZSI+MTc8
L3JlZi10eXBlPjxjb250cmlidXRvcnM+PGF1dGhvcnM+PGF1dGhvcj5Db2xsaW5zLCBILiBFLjwv
YXV0aG9yPjxhdXRob3I+Wmh1LU1hdWxkaW4sIFguPC9hdXRob3I+PGF1dGhvcj5NYXJjaGFzZSwg
Ui4gQi48L2F1dGhvcj48YXV0aG9yPkNoYXRoYW0sIEouIEMuPC9hdXRob3I+PC9hdXRob3JzPjwv
Y29udHJpYnV0b3JzPjxhdXRoLWFkZHJlc3M+RGl2aXNpb24gb2YgTW9sZWN1bGFyIGFuZCBDZWxs
dWxhciBQYXRob2xvZ3ksIERlcGFydG1lbnQgb2YgUGF0aG9sb2d5LCBVbml2ZXJzaXR5IG9mIEFs
YWJhbWEgYXQgQmlybWluZ2hhbSwgQmlybWluZ2hhbSwgQWxhYmFtYTs8L2F1dGgtYWRkcmVzcz48
dGl0bGVzPjx0aXRsZT5TVElNMS9PcmFpMS1tZWRpYXRlZCBTT0NFOiBjdXJyZW50IHBlcnNwZWN0
aXZlcyBhbmQgcG90ZW50aWFsIHJvbGVzIGluIGNhcmRpYWMgZnVuY3Rpb24gYW5kIHBhdGhvbG9n
eTwvdGl0bGU+PHNlY29uZGFyeS10aXRsZT5BbSBKIFBoeXNpb2wgSGVhcnQgQ2lyYyBQaHlzaW9s
PC9zZWNvbmRhcnktdGl0bGU+PGFsdC10aXRsZT5BbWVyaWNhbiBqb3VybmFsIG9mIHBoeXNpb2xv
Z3kuIEhlYXJ0IGFuZCBjaXJjdWxhdG9yeSBwaHlzaW9sb2d5PC9hbHQtdGl0bGU+PC90aXRsZXM+
PHBlcmlvZGljYWw+PGZ1bGwtdGl0bGU+QW0gSiBQaHlzaW9sIEhlYXJ0IENpcmMgUGh5c2lvbDwv
ZnVsbC10aXRsZT48YWJici0xPkFtZXJpY2FuIGpvdXJuYWwgb2YgcGh5c2lvbG9neS4gSGVhcnQg
YW5kIGNpcmN1bGF0b3J5IHBoeXNpb2xvZ3k8L2FiYnItMT48L3BlcmlvZGljYWw+PGFsdC1wZXJp
b2RpY2FsPjxmdWxsLXRpdGxlPkFtIEogUGh5c2lvbCBIZWFydCBDaXJjIFBoeXNpb2w8L2Z1bGwt
dGl0bGU+PGFiYnItMT5BbWVyaWNhbiBqb3VybmFsIG9mIHBoeXNpb2xvZ3kuIEhlYXJ0IGFuZCBj
aXJjdWxhdG9yeSBwaHlzaW9sb2d5PC9hYmJyLTE+PC9hbHQtcGVyaW9kaWNhbD48cGFnZXM+SDQ0
Ni01ODwvcGFnZXM+PHZvbHVtZT4zMDU8L3ZvbHVtZT48bnVtYmVyPjQ8L251bWJlcj48ZWRpdGlv
bj4yMDEzLzA2LzI1PC9lZGl0aW9uPjxrZXl3b3Jkcz48a2V5d29yZD5BbmltYWxzPC9rZXl3b3Jk
PjxrZXl3b3JkPkNhbGNpdW0gQ2hhbm5lbHMvKm1ldGFib2xpc208L2tleXdvcmQ+PGtleXdvcmQ+
KkNhbGNpdW0gU2lnbmFsaW5nPC9rZXl3b3JkPjxrZXl3b3JkPkV4Y2l0YXRpb24gQ29udHJhY3Rp
b24gQ291cGxpbmc8L2tleXdvcmQ+PGtleXdvcmQ+SGVhcnQgRGlzZWFzZXMvKm1ldGFib2xpc20v
cGF0aG9sb2d5L3BoeXNpb3BhdGhvbG9neTwva2V5d29yZD48a2V5d29yZD5Ib21lb3N0YXNpczwv
a2V5d29yZD48a2V5d29yZD5IdW1hbnM8L2tleXdvcmQ+PGtleXdvcmQ+TWVtYnJhbmUgUHJvdGVp
bnMvKm1ldGFib2xpc208L2tleXdvcmQ+PGtleXdvcmQ+TXlvY2FyZGlhbCBDb250cmFjdGlvbjwv
a2V5d29yZD48a2V5d29yZD5NeW9jeXRlcywgQ2FyZGlhYy8qbWV0YWJvbGlzbS9wYXRob2xvZ3k8
L2tleXdvcmQ+PGtleXdvcmQ+TmVvcGxhc20gUHJvdGVpbnMvKm1ldGFib2xpc208L2tleXdvcmQ+
PGtleXdvcmQ+T1JBSTEgUHJvdGVpbjwva2V5d29yZD48a2V5d29yZD5TdHJvbWFsIEludGVyYWN0
aW9uIE1vbGVjdWxlIDE8L2tleXdvcmQ+PC9rZXl3b3Jkcz48ZGF0ZXM+PHllYXI+MjAxMzwveWVh
cj48cHViLWRhdGVzPjxkYXRlPkF1ZyAxNTwvZGF0ZT48L3B1Yi1kYXRlcz48L2RhdGVzPjxpc2Ju
PjE1MjItMTUzOSAoRWxlY3Ryb25pYykmI3hEOzAzNjMtNjEzNSAoTGlua2luZyk8L2lzYm4+PGFj
Y2Vzc2lvbi1udW0+MjM3OTI2NzQ8L2FjY2Vzc2lvbi1udW0+PHdvcmstdHlwZT5SZXNlYXJjaCBT
dXBwb3J0LCBOLkkuSC4sIEV4dHJhbXVyYWwmI3hEO1Jlc2VhcmNoIFN1cHBvcnQsIE5vbi1VLlMu
IEdvdiZhcG9zO3QmI3hEO1Jldmlldzwvd29yay10eXBlPjx1cmxzPjxyZWxhdGVkLXVybHM+PHVy
bD5odHRwOi8vd3d3Lm5jYmkubmxtLm5paC5nb3YvcHVibWVkLzIzNzkyNjc0PC91cmw+PC9yZWxh
dGVkLXVybHM+PC91cmxzPjxjdXN0b20yPjM4OTEyNTA8L2N1c3RvbTI+PGVsZWN0cm9uaWMtcmVz
b3VyY2UtbnVtPjEwLjExNTIvYWpwaGVhcnQuMDAxMDQuMjAxMzwvZWxlY3Ryb25pYy1yZXNvdXJj
ZS1udW0+PGxhbmd1YWdlPmVuZzwvbGFuZ3VhZ2U+PC9yZWNvcmQ+PC9DaXRlPjwvRW5kTm90ZT5=
</w:fldData>
        </w:fldChar>
      </w:r>
      <w:r w:rsidRPr="003A5E8A">
        <w:rPr>
          <w:rFonts w:ascii="Book Antiqua" w:hAnsi="Book Antiqua" w:cs="Times New Roman"/>
          <w:sz w:val="24"/>
          <w:szCs w:val="24"/>
        </w:rPr>
        <w:instrText xml:space="preserve"> ADDIN EN.CITE </w:instrText>
      </w:r>
      <w:r w:rsidRPr="003A5E8A">
        <w:rPr>
          <w:rFonts w:ascii="Book Antiqua" w:hAnsi="Book Antiqua" w:cs="Times New Roman"/>
          <w:sz w:val="24"/>
          <w:szCs w:val="24"/>
        </w:rPr>
        <w:fldChar w:fldCharType="begin">
          <w:fldData xml:space="preserve">PEVuZE5vdGU+PENpdGU+PEF1dGhvcj5aaGFuZzwvQXV0aG9yPjxZZWFyPjIwMTU8L1llYXI+PFJl
Y051bT4xNjY8L1JlY051bT48RGlzcGxheVRleHQ+PHN0eWxlIGZhY2U9InN1cGVyc2NyaXB0Ij5b
NiwgNywgMTJdPC9zdHlsZT48L0Rpc3BsYXlUZXh0PjxyZWNvcmQ+PHJlYy1udW1iZXI+MTY2PC9y
ZWMtbnVtYmVyPjxmb3JlaWduLWtleXM+PGtleSBhcHA9IkVOIiBkYi1pZD0iMHZkZnBydnBiYXBm
OWVldmZzM3A5d3BrNTJ6MnQwdzIycGQwIiB0aW1lc3RhbXA9IjE1NjgyMDg3MTYiPjE2Njwva2V5
PjwvZm9yZWlnbi1rZXlzPjxyZWYtdHlwZSBuYW1lPSJKb3VybmFsIEFydGljbGUiPjE3PC9yZWYt
dHlwZT48Y29udHJpYnV0b3JzPjxhdXRob3JzPjxhdXRob3I+WmhhbmcsIEouIFcuPC9hdXRob3I+
PGF1dGhvcj5aaGFuZywgRy4gWC48L2F1dGhvcj48YXV0aG9yPkNoZW4sIEguIEwuPC9hdXRob3I+
PGF1dGhvcj5MaXUsIEcuIEwuPC9hdXRob3I+PGF1dGhvcj5Pd3VzdSwgTC48L2F1dGhvcj48YXV0
aG9yPldhbmcsIFkuIFguPC9hdXRob3I+PGF1dGhvcj5XYW5nLCBHLiBZLjwvYXV0aG9yPjxhdXRo
b3I+WHUsIEMuIE0uPC9hdXRob3I+PC9hdXRob3JzPjwvY29udHJpYnV0b3JzPjxhdXRoLWFkZHJl
c3M+SmluZy1XZW4gWmhhbmcsIEd1aS1YaW4gWmhhbmcsIEhhaS1Mb25nIENoZW4sIExhd3JlbmNl
IE93dXN1LCBHdWFuLVl1IFdhbmcsIENhaS1NaW5nIFh1LCBEZXBhcnRtZW50IG9mIFN1cmdlcnks
IFRoZSBGaXJzdCBBZmZpbGlhdGVkIEhvc3BpdGFsLCBEYWxpYW4gTWVkaWNhbCBVbml2ZXJzaXR5
LCBEYWxpYW4gMTE2MDExLCBMaWFvbmluZyBQcm92aW5jZSwgQ2hpbmEuPC9hdXRoLWFkZHJlc3M+
PHRpdGxlcz48dGl0bGU+VGhlcmFwZXV0aWMgZWZmZWN0IG9mIFFpbmd5aSBkZWNvY3Rpb24gaW4g
c2V2ZXJlIGFjdXRlIHBhbmNyZWF0aXRpcy1pbmR1Y2VkIGludGVzdGluYWwgYmFycmllciBpbmp1
cnk8L3RpdGxlPjxzZWNvbmRhcnktdGl0bGU+V29ybGQgSiBHYXN0cm9lbnRlcm9sPC9zZWNvbmRh
cnktdGl0bGU+PC90aXRsZXM+PHBlcmlvZGljYWw+PGZ1bGwtdGl0bGU+V29ybGQgSiBHYXN0cm9l
bnRlcm9sPC9mdWxsLXRpdGxlPjwvcGVyaW9kaWNhbD48cGFnZXM+MzUzNy00NjwvcGFnZXM+PHZv
bHVtZT4yMTwvdm9sdW1lPjxudW1iZXI+MTI8L251bWJlcj48ZWRpdGlvbj4yMDE1LzA0LzA0PC9l
ZGl0aW9uPjxrZXl3b3Jkcz48a2V5d29yZD5BY3V0ZSBEaXNlYXNlPC9rZXl3b3JkPjxrZXl3b3Jk
PkFtaW5lIE94aWRhc2UgKENvcHBlci1Db250YWluaW5nKS9ibG9vZDwva2V5d29yZD48a2V5d29y
ZD5BbXlsYXNlcy9ibG9vZDwva2V5d29yZD48a2V5d29yZD5BbmltYWxzPC9rZXl3b3JkPjxrZXl3
b3JkPkFudGktSW5mbGFtbWF0b3J5IEFnZW50cy8qcGhhcm1hY29sb2d5PC9rZXl3b3JkPjxrZXl3
b3JkPkFwb3B0b3Npcy9kcnVnIGVmZmVjdHM8L2tleXdvcmQ+PGtleXdvcmQ+RGVveHljaG9saWMg
QWNpZDwva2V5d29yZD48a2V5d29yZD5EZXhhbWV0aGFzb25lL3BoYXJtYWNvbG9neTwva2V5d29y
ZD48a2V5d29yZD5EaXNlYXNlIE1vZGVscywgQW5pbWFsPC9rZXl3b3JkPjxrZXl3b3JkPkRydWdz
LCBDaGluZXNlIEhlcmJhbC8qcGhhcm1hY29sb2d5PC9rZXl3b3JkPjxrZXl3b3JkPkVwaXRoZWxp
YWwgQ2VsbHMvZHJ1ZyBlZmZlY3RzL21ldGFib2xpc20vcGF0aG9sb2d5PC9rZXl3b3JkPjxrZXl3
b3JkPkdlbmUgRXhwcmVzc2lvbiBSZWd1bGF0aW9uLCBFbnp5bW9sb2dpYzwva2V5d29yZD48a2V5
d29yZD5JbnRlc3RpbmFsIE11Y29zYS8qZHJ1ZyBlZmZlY3RzL21ldGFib2xpc20vcGF0aG9sb2d5
PC9rZXl3b3JkPjxrZXl3b3JkPk1hbGU8L2tleXdvcmQ+PGtleXdvcmQ+UGFuY3JlYXRpdGlzL2No
ZW1pY2FsbHkgaW5kdWNlZC8qZHJ1ZyB0aGVyYXB5L2dlbmV0aWNzL21ldGFib2xpc20vcGF0aG9s
b2d5PC9rZXl3b3JkPjxrZXl3b3JkPlBob3NwaG9saXBhc2VzIEEyLCBTZWNyZXRvcnkvZ2VuZXRp
Y3MvbWV0YWJvbGlzbTwva2V5d29yZD48a2V5d29yZD5STkEsIE1lc3Nlbmdlci9tZXRhYm9saXNt
PC9rZXl3b3JkPjxrZXl3b3JkPlJhdHMsIFNwcmFndWUtRGF3bGV5PC9rZXl3b3JkPjxrZXl3b3Jk
PlNldmVyaXR5IG9mIElsbG5lc3MgSW5kZXg8L2tleXdvcmQ+PGtleXdvcmQ+VHVtb3IgTmVjcm9z
aXMgRmFjdG9yLWFscGhhL2Jsb29kPC9rZXl3b3JkPjxrZXl3b3JkPlZlcmFwYW1pbC9waGFybWFj
b2xvZ3k8L2tleXdvcmQ+PGtleXdvcmQ+SW50ZXN0aW5hbCBiYXJyaWVyIGluanVyeTwva2V5d29y
ZD48a2V5d29yZD5RaW5neWkgZGVjb2N0aW9uPC9rZXl3b3JkPjxrZXl3b3JkPlNlY3JldGVkIHBo
b3NwaG9saXBhc2UgQTI8L2tleXdvcmQ+PGtleXdvcmQ+U2V2ZXJlIGFjdXRlIHBhbmNyZWF0aXRp
czwva2V5d29yZD48a2V5d29yZD5WZXJhcGFtaWw8L2tleXdvcmQ+PC9rZXl3b3Jkcz48ZGF0ZXM+
PHllYXI+MjAxNTwveWVhcj48cHViLWRhdGVzPjxkYXRlPk1hciAyODwvZGF0ZT48L3B1Yi1kYXRl
cz48L2RhdGVzPjxpc2JuPjIyMTktMjg0MCAoRWxlY3Ryb25pYykmI3hEOzEwMDctOTMyNyAoTGlu
a2luZyk8L2lzYm4+PGFjY2Vzc2lvbi1udW0+MjU4MzQzMTg8L2FjY2Vzc2lvbi1udW0+PHVybHM+
PHJlbGF0ZWQtdXJscz48dXJsPmh0dHBzOi8vd3d3Lm5jYmkubmxtLm5paC5nb3YvcHVibWVkLzI1
ODM0MzE4PC91cmw+PC9yZWxhdGVkLXVybHM+PC91cmxzPjxjdXN0b20yPlBNQzQzNzU1NzU8L2N1
c3RvbTI+PGVsZWN0cm9uaWMtcmVzb3VyY2UtbnVtPjEwLjM3NDgvd2pnLnYyMS5pMTIuMzUzNzwv
ZWxlY3Ryb25pYy1yZXNvdXJjZS1udW0+PC9yZWNvcmQ+PC9DaXRlPjxDaXRlPjxBdXRob3I+Wmhh
bmc8L0F1dGhvcj48WWVhcj4yMDEwPC9ZZWFyPjxSZWNOdW0+ODI8L1JlY051bT48cmVjb3JkPjxy
ZWMtbnVtYmVyPjgyPC9yZWMtbnVtYmVyPjxmb3JlaWduLWtleXM+PGtleSBhcHA9IkVOIiBkYi1p
ZD0iNXYyZnBmZXB4ZHJ3Zm9lYXAwZ3g5c3o0cHdwejU1d2Z4MnJlIiB0aW1lc3RhbXA9IjE1MTcz
NzQwNTciPjgyPC9rZXk+PC9mb3JlaWduLWtleXM+PHJlZi10eXBlIG5hbWU9IkpvdXJuYWwgQXJ0
aWNsZSI+MTc8L3JlZi10eXBlPjxjb250cmlidXRvcnM+PGF1dGhvcnM+PGF1dGhvcj5aaGFuZywg
WC4gTS48L2F1dGhvcj48YXV0aG9yPkNoZW4sIEguIEwuPC9hdXRob3I+PGF1dGhvcj5XYW5nLCBa
LiBILjwvYXV0aG9yPjwvYXV0aG9ycz48L2NvbnRyaWJ1dG9ycz48YXV0aC1hZGRyZXNzPkRlcGFy
dG1lbnQgb2YgR2VuZXJhbCBTdXJnZXJ5LCB0aGUgUExBIDIxMHRoIEhvc3BpdGFsLCBEYWxpYW4g
MTE2MDIzLCBMaWFvbmluZywgQ2hpbmEuPC9hdXRoLWFkZHJlc3M+PHRpdGxlcz48dGl0bGU+RXhw
cmVzc2lvbiBvZiBzZWNyZXRvcnkgdHlwZSBJSSBwaG9zcGhvbGlwYXNlIEEoMikgaW4gYWN1dGUg
bHVuZyBpbmp1cnkgZm9sbG93aW5nIGFjdXRlIHBhbmNyZWF0aXRpcyBhbmQgaW50ZXJ2ZW50aW9u
YWwgZWZmZWN0IG9mIFFpbmd5aSBkZWNvY3Rpb24gb24gaXRdPC90aXRsZT48c2Vjb25kYXJ5LXRp
dGxlPlpob25nZ3VvIFdlaSBaaG9uZyBCaW5nIEppIEppdSBZaSBYdWU8L3NlY29uZGFyeS10aXRs
ZT48YWx0LXRpdGxlPlpob25nZ3VvIHdlaSB6aG9uZyBiaW5nIGppIGppdSB5aSB4dWUgPSBDaGlu
ZXNlIGNyaXRpY2FsIGNhcmUgbWVkaWNpbmUgPSBaaG9uZ2d1byB3ZWl6aG9uZ2JpbmcgamlqaXV5
aXh1ZTwvYWx0LXRpdGxlPjwvdGl0bGVzPjxwZXJpb2RpY2FsPjxmdWxsLXRpdGxlPlpob25nZ3Vv
IFdlaSBaaG9uZyBCaW5nIEppIEppdSBZaSBYdWU8L2Z1bGwtdGl0bGU+PGFiYnItMT5aaG9uZ2d1
byB3ZWkgemhvbmcgYmluZyBqaSBqaXUgeWkgeHVlID0gQ2hpbmVzZSBjcml0aWNhbCBjYXJlIG1l
ZGljaW5lID0gWmhvbmdndW8gd2VpemhvbmdiaW5nIGppaml1eWl4dWU8L2FiYnItMT48L3Blcmlv
ZGljYWw+PGFsdC1wZXJpb2RpY2FsPjxmdWxsLXRpdGxlPlpob25nZ3VvIFdlaSBaaG9uZyBCaW5n
IEppIEppdSBZaSBYdWU8L2Z1bGwtdGl0bGU+PGFiYnItMT5aaG9uZ2d1byB3ZWkgemhvbmcgYmlu
ZyBqaSBqaXUgeWkgeHVlID0gQ2hpbmVzZSBjcml0aWNhbCBjYXJlIG1lZGljaW5lID0gWmhvbmdn
dW8gd2VpemhvbmdiaW5nIGppaml1eWl4dWU8L2FiYnItMT48L2FsdC1wZXJpb2RpY2FsPjxwYWdl
cz41MTgtMjE8L3BhZ2VzPjx2b2x1bWU+MjI8L3ZvbHVtZT48bnVtYmVyPjk8L251bWJlcj48ZWRp
dGlvbj4yMDEwLzA5LzIyPC9lZGl0aW9uPjxrZXl3b3Jkcz48a2V5d29yZD5BY3V0ZSBMdW5nIElu
anVyeS8qZHJ1ZyB0aGVyYXB5L21ldGFib2xpc20vcGF0aG9sb2d5PC9rZXl3b3JkPjxrZXl3b3Jk
PkFuaW1hbHM8L2tleXdvcmQ+PGtleXdvcmQ+RHJ1Z3MsIENoaW5lc2UgSGVyYmFsLypwaGFybWFj
b2xvZ3k8L2tleXdvcmQ+PGtleXdvcmQ+THVuZy9tZXRhYm9saXNtL3BhdGhvbG9neTwva2V5d29y
ZD48a2V5d29yZD5NYWxlPC9rZXl3b3JkPjxrZXl3b3JkPlBhbmNyZWF0aXRpcywgQWN1dGUgTmVj
cm90aXppbmcvKmRydWcgdGhlcmFweS8qbWV0YWJvbGlzbS9wYXRob2xvZ3k8L2tleXdvcmQ+PGtl
eXdvcmQ+UGhvc3Bob2xpcGFzZXMgQTIsIFNlY3JldG9yeS8qYmlvc3ludGhlc2lzPC9rZXl3b3Jk
PjxrZXl3b3JkPipQaHl0b3RoZXJhcHk8L2tleXdvcmQ+PGtleXdvcmQ+UmF0czwva2V5d29yZD48
a2V5d29yZD5SYXRzLCBTcHJhZ3VlLURhd2xleTwva2V5d29yZD48a2V5d29yZD5SZXNwaXJhdG9y
eSBEaXN0cmVzcyBTeW5kcm9tZSwgQWR1bHQvbWV0YWJvbGlzbS9wYXRob2xvZ3k8L2tleXdvcmQ+
PC9rZXl3b3Jkcz48ZGF0ZXM+PHllYXI+MjAxMDwveWVhcj48cHViLWRhdGVzPjxkYXRlPlNlcDwv
ZGF0ZT48L3B1Yi1kYXRlcz48L2RhdGVzPjxpc2JuPjEwMDMtMDYwMyAoUHJpbnQpJiN4RDsxMDAz
LTA2MDMgKExpbmtpbmcpPC9pc2JuPjxhY2Nlc3Npb24tbnVtPjIwODU0NzI4PC9hY2Nlc3Npb24t
bnVtPjx3b3JrLXR5cGU+UmVzZWFyY2ggU3VwcG9ydCwgTm9uLVUuUy4gR292JmFwb3M7dDwvd29y
ay10eXBlPjx1cmxzPjxyZWxhdGVkLXVybHM+PHVybD5odHRwOi8vd3d3Lm5jYmkubmxtLm5paC5n
b3YvcHVibWVkLzIwODU0NzI4PC91cmw+PC9yZWxhdGVkLXVybHM+PC91cmxzPjxsYW5ndWFnZT5j
aGk8L2xhbmd1YWdlPjwvcmVjb3JkPjwvQ2l0ZT48Q2l0ZT48QXV0aG9yPkNvbGxpbnM8L0F1dGhv
cj48WWVhcj4yMDEzPC9ZZWFyPjxSZWNOdW0+MTI8L1JlY051bT48cmVjb3JkPjxyZWMtbnVtYmVy
PjEyPC9yZWMtbnVtYmVyPjxmb3JlaWduLWtleXM+PGtleSBhcHA9IkVOIiBkYi1pZD0iYXhwdzVh
ejJ2dnMyMDNld3Nmc3BldHd1NXg1OTlkeHgwZmF2IiB0aW1lc3RhbXA9IjE1ODIyOTYwMTMiPjEy
PC9rZXk+PC9mb3JlaWduLWtleXM+PHJlZi10eXBlIG5hbWU9IkpvdXJuYWwgQXJ0aWNsZSI+MTc8
L3JlZi10eXBlPjxjb250cmlidXRvcnM+PGF1dGhvcnM+PGF1dGhvcj5Db2xsaW5zLCBILiBFLjwv
YXV0aG9yPjxhdXRob3I+Wmh1LU1hdWxkaW4sIFguPC9hdXRob3I+PGF1dGhvcj5NYXJjaGFzZSwg
Ui4gQi48L2F1dGhvcj48YXV0aG9yPkNoYXRoYW0sIEouIEMuPC9hdXRob3I+PC9hdXRob3JzPjwv
Y29udHJpYnV0b3JzPjxhdXRoLWFkZHJlc3M+RGl2aXNpb24gb2YgTW9sZWN1bGFyIGFuZCBDZWxs
dWxhciBQYXRob2xvZ3ksIERlcGFydG1lbnQgb2YgUGF0aG9sb2d5LCBVbml2ZXJzaXR5IG9mIEFs
YWJhbWEgYXQgQmlybWluZ2hhbSwgQmlybWluZ2hhbSwgQWxhYmFtYTs8L2F1dGgtYWRkcmVzcz48
dGl0bGVzPjx0aXRsZT5TVElNMS9PcmFpMS1tZWRpYXRlZCBTT0NFOiBjdXJyZW50IHBlcnNwZWN0
aXZlcyBhbmQgcG90ZW50aWFsIHJvbGVzIGluIGNhcmRpYWMgZnVuY3Rpb24gYW5kIHBhdGhvbG9n
eTwvdGl0bGU+PHNlY29uZGFyeS10aXRsZT5BbSBKIFBoeXNpb2wgSGVhcnQgQ2lyYyBQaHlzaW9s
PC9zZWNvbmRhcnktdGl0bGU+PGFsdC10aXRsZT5BbWVyaWNhbiBqb3VybmFsIG9mIHBoeXNpb2xv
Z3kuIEhlYXJ0IGFuZCBjaXJjdWxhdG9yeSBwaHlzaW9sb2d5PC9hbHQtdGl0bGU+PC90aXRsZXM+
PHBlcmlvZGljYWw+PGZ1bGwtdGl0bGU+QW0gSiBQaHlzaW9sIEhlYXJ0IENpcmMgUGh5c2lvbDwv
ZnVsbC10aXRsZT48YWJici0xPkFtZXJpY2FuIGpvdXJuYWwgb2YgcGh5c2lvbG9neS4gSGVhcnQg
YW5kIGNpcmN1bGF0b3J5IHBoeXNpb2xvZ3k8L2FiYnItMT48L3BlcmlvZGljYWw+PGFsdC1wZXJp
b2RpY2FsPjxmdWxsLXRpdGxlPkFtIEogUGh5c2lvbCBIZWFydCBDaXJjIFBoeXNpb2w8L2Z1bGwt
dGl0bGU+PGFiYnItMT5BbWVyaWNhbiBqb3VybmFsIG9mIHBoeXNpb2xvZ3kuIEhlYXJ0IGFuZCBj
aXJjdWxhdG9yeSBwaHlzaW9sb2d5PC9hYmJyLTE+PC9hbHQtcGVyaW9kaWNhbD48cGFnZXM+SDQ0
Ni01ODwvcGFnZXM+PHZvbHVtZT4zMDU8L3ZvbHVtZT48bnVtYmVyPjQ8L251bWJlcj48ZWRpdGlv
bj4yMDEzLzA2LzI1PC9lZGl0aW9uPjxrZXl3b3Jkcz48a2V5d29yZD5BbmltYWxzPC9rZXl3b3Jk
PjxrZXl3b3JkPkNhbGNpdW0gQ2hhbm5lbHMvKm1ldGFib2xpc208L2tleXdvcmQ+PGtleXdvcmQ+
KkNhbGNpdW0gU2lnbmFsaW5nPC9rZXl3b3JkPjxrZXl3b3JkPkV4Y2l0YXRpb24gQ29udHJhY3Rp
b24gQ291cGxpbmc8L2tleXdvcmQ+PGtleXdvcmQ+SGVhcnQgRGlzZWFzZXMvKm1ldGFib2xpc20v
cGF0aG9sb2d5L3BoeXNpb3BhdGhvbG9neTwva2V5d29yZD48a2V5d29yZD5Ib21lb3N0YXNpczwv
a2V5d29yZD48a2V5d29yZD5IdW1hbnM8L2tleXdvcmQ+PGtleXdvcmQ+TWVtYnJhbmUgUHJvdGVp
bnMvKm1ldGFib2xpc208L2tleXdvcmQ+PGtleXdvcmQ+TXlvY2FyZGlhbCBDb250cmFjdGlvbjwv
a2V5d29yZD48a2V5d29yZD5NeW9jeXRlcywgQ2FyZGlhYy8qbWV0YWJvbGlzbS9wYXRob2xvZ3k8
L2tleXdvcmQ+PGtleXdvcmQ+TmVvcGxhc20gUHJvdGVpbnMvKm1ldGFib2xpc208L2tleXdvcmQ+
PGtleXdvcmQ+T1JBSTEgUHJvdGVpbjwva2V5d29yZD48a2V5d29yZD5TdHJvbWFsIEludGVyYWN0
aW9uIE1vbGVjdWxlIDE8L2tleXdvcmQ+PC9rZXl3b3Jkcz48ZGF0ZXM+PHllYXI+MjAxMzwveWVh
cj48cHViLWRhdGVzPjxkYXRlPkF1ZyAxNTwvZGF0ZT48L3B1Yi1kYXRlcz48L2RhdGVzPjxpc2Ju
PjE1MjItMTUzOSAoRWxlY3Ryb25pYykmI3hEOzAzNjMtNjEzNSAoTGlua2luZyk8L2lzYm4+PGFj
Y2Vzc2lvbi1udW0+MjM3OTI2NzQ8L2FjY2Vzc2lvbi1udW0+PHdvcmstdHlwZT5SZXNlYXJjaCBT
dXBwb3J0LCBOLkkuSC4sIEV4dHJhbXVyYWwmI3hEO1Jlc2VhcmNoIFN1cHBvcnQsIE5vbi1VLlMu
IEdvdiZhcG9zO3QmI3hEO1Jldmlldzwvd29yay10eXBlPjx1cmxzPjxyZWxhdGVkLXVybHM+PHVy
bD5odHRwOi8vd3d3Lm5jYmkubmxtLm5paC5nb3YvcHVibWVkLzIzNzkyNjc0PC91cmw+PC9yZWxh
dGVkLXVybHM+PC91cmxzPjxjdXN0b20yPjM4OTEyNTA8L2N1c3RvbTI+PGVsZWN0cm9uaWMtcmVz
b3VyY2UtbnVtPjEwLjExNTIvYWpwaGVhcnQuMDAxMDQuMjAxMzwvZWxlY3Ryb25pYy1yZXNvdXJj
ZS1udW0+PGxhbmd1YWdlPmVuZzwvbGFuZ3VhZ2U+PC9yZWNvcmQ+PC9DaXRlPjwvRW5kTm90ZT5=
</w:fldData>
        </w:fldChar>
      </w:r>
      <w:r w:rsidRPr="003A5E8A">
        <w:rPr>
          <w:rFonts w:ascii="Book Antiqua" w:hAnsi="Book Antiqua" w:cs="Times New Roman"/>
          <w:sz w:val="24"/>
          <w:szCs w:val="24"/>
        </w:rPr>
        <w:instrText xml:space="preserve"> ADDIN EN.CITE.DATA </w:instrText>
      </w:r>
      <w:r w:rsidRPr="003A5E8A">
        <w:rPr>
          <w:rFonts w:ascii="Book Antiqua" w:hAnsi="Book Antiqua" w:cs="Times New Roman"/>
          <w:sz w:val="24"/>
          <w:szCs w:val="24"/>
        </w:rPr>
      </w:r>
      <w:r w:rsidRPr="003A5E8A">
        <w:rPr>
          <w:rFonts w:ascii="Book Antiqua" w:hAnsi="Book Antiqua" w:cs="Times New Roman"/>
          <w:sz w:val="24"/>
          <w:szCs w:val="24"/>
        </w:rPr>
        <w:fldChar w:fldCharType="end"/>
      </w:r>
      <w:r w:rsidRPr="003A5E8A">
        <w:rPr>
          <w:rFonts w:ascii="Book Antiqua" w:hAnsi="Book Antiqua" w:cs="Times New Roman"/>
          <w:sz w:val="24"/>
          <w:szCs w:val="24"/>
        </w:rPr>
      </w:r>
      <w:r w:rsidRPr="003A5E8A">
        <w:rPr>
          <w:rFonts w:ascii="Book Antiqua" w:hAnsi="Book Antiqua" w:cs="Times New Roman"/>
          <w:sz w:val="24"/>
          <w:szCs w:val="24"/>
        </w:rPr>
        <w:fldChar w:fldCharType="separate"/>
      </w:r>
      <w:r w:rsidRPr="003A5E8A">
        <w:rPr>
          <w:rFonts w:ascii="Book Antiqua" w:hAnsi="Book Antiqua" w:cs="Times New Roman"/>
          <w:noProof/>
          <w:sz w:val="24"/>
          <w:szCs w:val="24"/>
          <w:vertAlign w:val="superscript"/>
        </w:rPr>
        <w:t>[</w:t>
      </w:r>
      <w:hyperlink w:anchor="_ENREF_6" w:tooltip="Zhang, 2015 #166" w:history="1">
        <w:r w:rsidRPr="003A5E8A">
          <w:rPr>
            <w:rFonts w:ascii="Book Antiqua" w:hAnsi="Book Antiqua" w:cs="Times New Roman"/>
            <w:noProof/>
            <w:sz w:val="24"/>
            <w:szCs w:val="24"/>
            <w:vertAlign w:val="superscript"/>
          </w:rPr>
          <w:t>6</w:t>
        </w:r>
      </w:hyperlink>
      <w:r w:rsidR="00DC3351" w:rsidRPr="003A5E8A">
        <w:rPr>
          <w:rFonts w:ascii="Book Antiqua" w:hAnsi="Book Antiqua" w:cs="Times New Roman"/>
          <w:noProof/>
          <w:sz w:val="24"/>
          <w:szCs w:val="24"/>
          <w:vertAlign w:val="superscript"/>
        </w:rPr>
        <w:t>,</w:t>
      </w:r>
      <w:hyperlink w:anchor="_ENREF_7" w:tooltip="Zhang, 2010 #82" w:history="1">
        <w:r w:rsidRPr="003A5E8A">
          <w:rPr>
            <w:rFonts w:ascii="Book Antiqua" w:hAnsi="Book Antiqua" w:cs="Times New Roman"/>
            <w:noProof/>
            <w:sz w:val="24"/>
            <w:szCs w:val="24"/>
            <w:vertAlign w:val="superscript"/>
          </w:rPr>
          <w:t>7</w:t>
        </w:r>
      </w:hyperlink>
      <w:r w:rsidR="00DC3351" w:rsidRPr="003A5E8A">
        <w:rPr>
          <w:rFonts w:ascii="Book Antiqua" w:hAnsi="Book Antiqua" w:cs="Times New Roman"/>
          <w:noProof/>
          <w:sz w:val="24"/>
          <w:szCs w:val="24"/>
          <w:vertAlign w:val="superscript"/>
        </w:rPr>
        <w:t>,</w:t>
      </w:r>
      <w:hyperlink w:anchor="_ENREF_12" w:tooltip="Collins, 2013 #78" w:history="1">
        <w:r w:rsidRPr="003A5E8A">
          <w:rPr>
            <w:rFonts w:ascii="Book Antiqua" w:hAnsi="Book Antiqua" w:cs="Times New Roman"/>
            <w:noProof/>
            <w:sz w:val="24"/>
            <w:szCs w:val="24"/>
            <w:vertAlign w:val="superscript"/>
          </w:rPr>
          <w:t>12</w:t>
        </w:r>
      </w:hyperlink>
      <w:r w:rsidRPr="003A5E8A">
        <w:rPr>
          <w:rFonts w:ascii="Book Antiqua" w:hAnsi="Book Antiqua" w:cs="Times New Roman"/>
          <w:noProof/>
          <w:sz w:val="24"/>
          <w:szCs w:val="24"/>
          <w:vertAlign w:val="superscript"/>
        </w:rPr>
        <w:t>]</w:t>
      </w:r>
      <w:r w:rsidRPr="003A5E8A">
        <w:rPr>
          <w:rFonts w:ascii="Book Antiqua" w:hAnsi="Book Antiqua" w:cs="Times New Roman"/>
          <w:sz w:val="24"/>
          <w:szCs w:val="24"/>
        </w:rPr>
        <w:fldChar w:fldCharType="end"/>
      </w:r>
      <w:r w:rsidRPr="003A5E8A">
        <w:rPr>
          <w:rFonts w:ascii="Book Antiqua" w:hAnsi="Book Antiqua" w:cs="Times New Roman"/>
          <w:sz w:val="24"/>
          <w:szCs w:val="24"/>
        </w:rPr>
        <w:t xml:space="preserve">. </w:t>
      </w:r>
      <w:r w:rsidRPr="003A5E8A">
        <w:rPr>
          <w:rFonts w:ascii="Book Antiqua" w:eastAsia="Times New Roman" w:hAnsi="Book Antiqua" w:cs="Times New Roman"/>
          <w:sz w:val="24"/>
          <w:szCs w:val="24"/>
        </w:rPr>
        <w:t xml:space="preserve">Chinese herbs and Traditional Chinese Medicine (TCM) have long </w:t>
      </w:r>
      <w:r w:rsidR="0083033F" w:rsidRPr="003A5E8A">
        <w:rPr>
          <w:rFonts w:ascii="Book Antiqua" w:eastAsia="Times New Roman" w:hAnsi="Book Antiqua" w:cs="Times New Roman"/>
          <w:sz w:val="24"/>
          <w:szCs w:val="24"/>
        </w:rPr>
        <w:t xml:space="preserve">been </w:t>
      </w:r>
      <w:r w:rsidRPr="003A5E8A">
        <w:rPr>
          <w:rFonts w:ascii="Book Antiqua" w:eastAsia="Times New Roman" w:hAnsi="Book Antiqua" w:cs="Times New Roman"/>
          <w:sz w:val="24"/>
          <w:szCs w:val="24"/>
        </w:rPr>
        <w:t>used in China to treat various</w:t>
      </w:r>
      <w:r w:rsidR="00DC3351" w:rsidRPr="003A5E8A">
        <w:rPr>
          <w:rFonts w:ascii="Book Antiqua" w:eastAsia="Times New Roman" w:hAnsi="Book Antiqua" w:cs="Times New Roman"/>
          <w:sz w:val="24"/>
          <w:szCs w:val="24"/>
        </w:rPr>
        <w:t xml:space="preserve"> </w:t>
      </w:r>
      <w:proofErr w:type="gramStart"/>
      <w:r w:rsidR="00DC3351" w:rsidRPr="003A5E8A">
        <w:rPr>
          <w:rFonts w:ascii="Book Antiqua" w:eastAsia="Times New Roman" w:hAnsi="Book Antiqua" w:cs="Times New Roman"/>
          <w:sz w:val="24"/>
          <w:szCs w:val="24"/>
        </w:rPr>
        <w:t>diseases</w:t>
      </w:r>
      <w:proofErr w:type="gramEnd"/>
      <w:r w:rsidRPr="003A5E8A">
        <w:rPr>
          <w:rFonts w:ascii="Book Antiqua" w:eastAsia="Times New Roman" w:hAnsi="Book Antiqua" w:cs="Times New Roman"/>
          <w:sz w:val="24"/>
          <w:szCs w:val="24"/>
        </w:rPr>
        <w:fldChar w:fldCharType="begin">
          <w:fldData xml:space="preserve">PEVuZE5vdGU+PENpdGU+PEF1dGhvcj5MaTwvQXV0aG9yPjxZZWFyPjIwMTU8L1llYXI+PFJlY051
bT4xMzwvUmVjTnVtPjxEaXNwbGF5VGV4dD48c3R5bGUgZmFjZT0ic3VwZXJzY3JpcHQiPls4LCAx
My0yMF08L3N0eWxlPjwvRGlzcGxheVRleHQ+PHJlY29yZD48cmVjLW51bWJlcj4xMzwvcmVjLW51
bWJlcj48Zm9yZWlnbi1rZXlzPjxrZXkgYXBwPSJFTiIgZGItaWQ9ImF4cHc1YXoydnZzMjAzZXdz
ZnNwZXR3dTV4NTk5ZHh4MGZhdiIgdGltZXN0YW1wPSIxNTgyMjk2MDEzIj4xMzwva2V5PjwvZm9y
ZWlnbi1rZXlzPjxyZWYtdHlwZSBuYW1lPSJKb3VybmFsIEFydGljbGUiPjE3PC9yZWYtdHlwZT48
Y29udHJpYnV0b3JzPjxhdXRob3JzPjxhdXRob3I+TGksIE4uPC9hdXRob3I+PGF1dGhvcj5UaWFu
LCBZLjwvYXV0aG9yPjxhdXRob3I+V2FuZywgQy48L2F1dGhvcj48YXV0aG9yPlpoYW5nLCBQLjwv
YXV0aG9yPjxhdXRob3I+WW91LCBTLjwvYXV0aG9yPjwvYXV0aG9ycz48L2NvbnRyaWJ1dG9ycz48
YXV0aC1hZGRyZXNzPkRlcGFydG1lbnQgb2YgU3VyZ2VyeSwgR2VuZXJhbCBIb3NwaXRhbCBBZmZp
bGlhdGVkIHRvIFRpYW5qaW4gTWVkaWNhbCBVbml2ZXJzaXR5LCBUaWFuamluIDMwMDA1MiwgUC5S
LiBDaGluYS4mI3hEO0RlcGFydG1lbnQgb2YgR2VuZXJhbCBTdXJnZXJ5LCBUaGUgU2Vjb25kIEFm
ZmlsaWF0ZWQgSG9zcGl0YWwgb2YgVGlhbmppbiBVbml2ZXJzaXR5IG9mIFRyYWRpdGlvbmFsIENo
aW5lc2UgTWVkaWNpbmUsIFRpYW5qaW4gMzAwMTUwLCBQLlIuIENoaW5hLjwvYXV0aC1hZGRyZXNz
Pjx0aXRsZXM+PHRpdGxlPlByb3RlY3RpdmUgZWZmZWN0IG9mIExhaSBGdSBDaGVuZyBRaSBkZWNv
Y3Rpb24gb24gc2V2ZXJlIGFjdXRlIHBhbmNyZWF0aXRpcy1pbmR1Y2VkIG15b2NhcmRpYWwgaW5q
dXJ5IGluIGEgcmF0IG1vZGVsPC90aXRsZT48c2Vjb25kYXJ5LXRpdGxlPkV4cCBUaGVyIE1lZDwv
c2Vjb25kYXJ5LXRpdGxlPjxhbHQtdGl0bGU+RXhwZXJpbWVudGFsIGFuZCB0aGVyYXBldXRpYyBt
ZWRpY2luZTwvYWx0LXRpdGxlPjwvdGl0bGVzPjxwZXJpb2RpY2FsPjxmdWxsLXRpdGxlPkV4cCBU
aGVyIE1lZDwvZnVsbC10aXRsZT48YWJici0xPkV4cGVyaW1lbnRhbCBhbmQgdGhlcmFwZXV0aWMg
bWVkaWNpbmU8L2FiYnItMT48L3BlcmlvZGljYWw+PGFsdC1wZXJpb2RpY2FsPjxmdWxsLXRpdGxl
PkV4cCBUaGVyIE1lZDwvZnVsbC10aXRsZT48YWJici0xPkV4cGVyaW1lbnRhbCBhbmQgdGhlcmFw
ZXV0aWMgbWVkaWNpbmU8L2FiYnItMT48L2FsdC1wZXJpb2RpY2FsPjxwYWdlcz4xMTMzLTExNDA8
L3BhZ2VzPjx2b2x1bWU+OTwvdm9sdW1lPjxudW1iZXI+NDwvbnVtYmVyPjxlZGl0aW9uPjIwMTUv
MDMvMTg8L2VkaXRpb24+PGRhdGVzPjx5ZWFyPjIwMTU8L3llYXI+PHB1Yi1kYXRlcz48ZGF0ZT5B
cHI8L2RhdGU+PC9wdWItZGF0ZXM+PC9kYXRlcz48aXNibj4xNzkyLTA5ODEgKFByaW50KSYjeEQ7
MTc5Mi0wOTgxIChMaW5raW5nKTwvaXNibj48YWNjZXNzaW9uLW51bT4yNTc4MDM5OTwvYWNjZXNz
aW9uLW51bT48dXJscz48cmVsYXRlZC11cmxzPjx1cmw+aHR0cDovL3d3dy5uY2JpLm5sbS5uaWgu
Z292L3B1Ym1lZC8yNTc4MDM5OTwvdXJsPjwvcmVsYXRlZC11cmxzPjwvdXJscz48Y3VzdG9tMj40
MzUzNzc2PC9jdXN0b20yPjxlbGVjdHJvbmljLXJlc291cmNlLW51bT4xMC4zODkyL2V0bS4yMDE1
LjIyNTA8L2VsZWN0cm9uaWMtcmVzb3VyY2UtbnVtPjxsYW5ndWFnZT5lbmc8L2xhbmd1YWdlPjwv
cmVjb3JkPjwvQ2l0ZT48Q2l0ZT48QXV0aG9yPkRhcmU8L0F1dGhvcj48WWVhcj4yMDA5PC9ZZWFy
PjxSZWNOdW0+MTQ8L1JlY051bT48cmVjb3JkPjxyZWMtbnVtYmVyPjE0PC9yZWMtbnVtYmVyPjxm
b3JlaWduLWtleXM+PGtleSBhcHA9IkVOIiBkYi1pZD0iYXhwdzVhejJ2dnMyMDNld3Nmc3BldHd1
NXg1OTlkeHgwZmF2IiB0aW1lc3RhbXA9IjE1ODIyOTYwMTMiPjE0PC9rZXk+PC9mb3JlaWduLWtl
eXM+PHJlZi10eXBlIG5hbWU9IkpvdXJuYWwgQXJ0aWNsZSI+MTc8L3JlZi10eXBlPjxjb250cmli
dXRvcnM+PGF1dGhvcnM+PGF1dGhvcj5EYXJlLCBBLiBKLjwvYXV0aG9yPjxhdXRob3I+UGhpbGxp
cHMsIEEuIFIuPC9hdXRob3I+PGF1dGhvcj5IaWNrZXksIEEuIEouPC9hdXRob3I+PGF1dGhvcj5N
aXR0YWwsIEEuPC9hdXRob3I+PGF1dGhvcj5Mb3ZlZGF5LCBCLjwvYXV0aG9yPjxhdXRob3I+VGhv
bXBzb24sIE4uPC9hdXRob3I+PGF1dGhvcj5XaW5kc29yLCBKLiBBLjwvYXV0aG9yPjwvYXV0aG9y
cz48L2NvbnRyaWJ1dG9ycz48YXV0aC1hZGRyZXNzPkRlcGFydG1lbnQgb2YgU3VyZ2VyeSwgRmFj
dWx0eSBvZiBNZWRpY2FsIGFuZCBIZWFsdGggU2NpZW5jZXMsIFVuaXZlcnNpdHkgb2YgQXVja2xh
bmQsIEF1Y2tsYW5kIDExNDIsIE5ldyBaZWFsYW5kLiBhbm5hLmRhcmVAZ21haWwuY29tPC9hdXRo
LWFkZHJlc3M+PHRpdGxlcz48dGl0bGU+QSBzeXN0ZW1hdGljIHJldmlldyBvZiBleHBlcmltZW50
YWwgdHJlYXRtZW50cyBmb3IgbWl0b2Nob25kcmlhbCBkeXNmdW5jdGlvbiBpbiBzZXBzaXMgYW5k
IG11bHRpcGxlIG9yZ2FuIGR5c2Z1bmN0aW9uIHN5bmRyb21lPC90aXRsZT48c2Vjb25kYXJ5LXRp
dGxlPkZyZWUgUmFkaWMgQmlvbCBNZWQ8L3NlY29uZGFyeS10aXRsZT48YWx0LXRpdGxlPkZyZWUg
cmFkaWNhbCBiaW9sb2d5ICZhbXA7IG1lZGljaW5lPC9hbHQtdGl0bGU+PC90aXRsZXM+PHBlcmlv
ZGljYWw+PGZ1bGwtdGl0bGU+RnJlZSBSYWRpYyBCaW9sIE1lZDwvZnVsbC10aXRsZT48YWJici0x
PkZyZWUgcmFkaWNhbCBiaW9sb2d5ICZhbXA7IG1lZGljaW5lPC9hYmJyLTE+PC9wZXJpb2RpY2Fs
PjxhbHQtcGVyaW9kaWNhbD48ZnVsbC10aXRsZT5GcmVlIFJhZGljIEJpb2wgTWVkPC9mdWxsLXRp
dGxlPjxhYmJyLTE+RnJlZSByYWRpY2FsIGJpb2xvZ3kgJmFtcDsgbWVkaWNpbmU8L2FiYnItMT48
L2FsdC1wZXJpb2RpY2FsPjxwYWdlcz4xNTE3LTI1PC9wYWdlcz48dm9sdW1lPjQ3PC92b2x1bWU+
PG51bWJlcj4xMTwvbnVtYmVyPjxlZGl0aW9uPjIwMDkvMDkvMDE8L2VkaXRpb24+PGtleXdvcmRz
PjxrZXl3b3JkPkFuaW1hbHM8L2tleXdvcmQ+PGtleXdvcmQ+QW50aW94aWRhbnRzLyp0aGVyYXBl
dXRpYyB1c2U8L2tleXdvcmQ+PGtleXdvcmQ+QXBvcHRvc2lzL2RydWcgZWZmZWN0czwva2V5d29y
ZD48a2V5d29yZD5DZWxsIEh5cG94aWEvZHJ1ZyBlZmZlY3RzPC9rZXl3b3JkPjxrZXl3b3JkPkNv
ZW56eW1lcy9tZXRhYm9saXNtLyp0aGVyYXBldXRpYyB1c2U8L2tleXdvcmQ+PGtleXdvcmQ+RWxl
Y3Ryb24gVHJhbnNwb3J0L2RydWcgZWZmZWN0czwva2V5d29yZD48a2V5d29yZD5GcmVlIFJhZGlj
YWwgU2NhdmVuZ2Vycy8qdGhlcmFwZXV0aWMgdXNlPC9rZXl3b3JkPjxrZXl3b3JkPkh1bWFuczwv
a2V5d29yZD48a2V5d29yZD5NaXRvY2hvbmRyaWEvKmRydWcgZWZmZWN0cy9waHlzaW9sb2d5PC9r
ZXl3b3JkPjxrZXl3b3JkPk1pdG9jaG9uZHJpYWwgTWVtYnJhbmVzL2RydWcgZWZmZWN0czwva2V5
d29yZD48a2V5d29yZD5NdWx0aXBsZSBPcmdhbiBGYWlsdXJlLypkcnVnIHRoZXJhcHkvZXRpb2xv
Z3kvcGh5c2lvcGF0aG9sb2d5PC9rZXl3b3JkPjxrZXl3b3JkPk94aWRhdGl2ZSBTdHJlc3MvZHJ1
ZyBlZmZlY3RzPC9rZXl3b3JkPjxrZXl3b3JkPlJlY292ZXJ5IG9mIEZ1bmN0aW9uPC9rZXl3b3Jk
PjxrZXl3b3JkPlNlcHNpcy9jb21wbGljYXRpb25zLypkcnVnIHRoZXJhcHkvcGh5c2lvcGF0aG9s
b2d5PC9rZXl3b3JkPjwva2V5d29yZHM+PGRhdGVzPjx5ZWFyPjIwMDk8L3llYXI+PHB1Yi1kYXRl
cz48ZGF0ZT5EZWMgMDE8L2RhdGU+PC9wdWItZGF0ZXM+PC9kYXRlcz48aXNibj4xODczLTQ1OTYg
KEVsZWN0cm9uaWMpJiN4RDswODkxLTU4NDkgKExpbmtpbmcpPC9pc2JuPjxhY2Nlc3Npb24tbnVt
PjE5NzE1NzUzPC9hY2Nlc3Npb24tbnVtPjx3b3JrLXR5cGU+UmV2aWV3PC93b3JrLXR5cGU+PHVy
bHM+PHJlbGF0ZWQtdXJscz48dXJsPmh0dHA6Ly93d3cubmNiaS5ubG0ubmloLmdvdi9wdWJtZWQv
MTk3MTU3NTM8L3VybD48L3JlbGF0ZWQtdXJscz48L3VybHM+PGVsZWN0cm9uaWMtcmVzb3VyY2Ut
bnVtPjEwLjEwMTYvai5mcmVlcmFkYmlvbWVkLjIwMDkuMDguMDE5PC9lbGVjdHJvbmljLXJlc291
cmNlLW51bT48bGFuZ3VhZ2U+ZW5nPC9sYW5ndWFnZT48L3JlY29yZD48L0NpdGU+PENpdGU+PEF1
dGhvcj5aaGFuZzwvQXV0aG9yPjxZZWFyPjIwMTc8L1llYXI+PFJlY051bT4xNTwvUmVjTnVtPjxy
ZWNvcmQ+PHJlYy1udW1iZXI+MTU8L3JlYy1udW1iZXI+PGZvcmVpZ24ta2V5cz48a2V5IGFwcD0i
RU4iIGRiLWlkPSJheHB3NWF6MnZ2czIwM2V3c2ZzcGV0d3U1eDU5OWR4eDBmYXYiIHRpbWVzdGFt
cD0iMTU4MjI5NjAxMyI+MTU8L2tleT48L2ZvcmVpZ24ta2V5cz48cmVmLXR5cGUgbmFtZT0iSm91
cm5hbCBBcnRpY2xlIj4xNzwvcmVmLXR5cGU+PGNvbnRyaWJ1dG9ycz48YXV0aG9ycz48YXV0aG9y
PlpoYW5nLCBDLiBMLjwvYXV0aG9yPjxhdXRob3I+TGluLCBaLiBRLjwvYXV0aG9yPjxhdXRob3I+
THVvLCBSLiBKLjwvYXV0aG9yPjxhdXRob3I+WmhhbmcsIFguIFguPC9hdXRob3I+PGF1dGhvcj5H
dW8sIEouPC9hdXRob3I+PGF1dGhvcj5XdSwgVy48L2F1dGhvcj48YXV0aG9yPlNoaSwgTi48L2F1
dGhvcj48YXV0aG9yPkRlbmcsIEwuIEguPC9hdXRob3I+PGF1dGhvcj5DaGVuLCBXLiBXLjwvYXV0
aG9yPjxhdXRob3I+WmhhbmcsIFguIFkuPC9hdXRob3I+PGF1dGhvcj5CaGFydWNoYSwgUy48L2F1
dGhvcj48YXV0aG9yPkh1YW5nLCBXLjwvYXV0aG9yPjxhdXRob3I+U3V0dG9uLCBSLjwvYXV0aG9y
PjxhdXRob3I+V2luZHNvciwgSi4gQS48L2F1dGhvcj48YXV0aG9yPlh1ZSwgUC48L2F1dGhvcj48
YXV0aG9yPlhpYSwgUS48L2F1dGhvcj48L2F1dGhvcnM+PC9jb250cmlidXRvcnM+PGF1dGgtYWRk
cmVzcz5EZXBhcnRtZW50IG9mIEludGVncmF0ZWQgVHJhZGl0aW9uYWwgQ2hpbmVzZSBhbmQgV2Vz
dGVybiBNZWRpY2luZSwgU2ljaHVhbiBQcm92aW5jaWFsIFBhbmNyZWF0aXRpcyBDZW50cmUsIFdl
c3QgQ2hpbmEgSG9zcGl0YWwsIFNpY2h1YW4gVW5pdmVyc2l0eSwgQ2hlbmdkdSwgQ2hpbmEuJiN4
RDtOSUhSIExpdmVycG9vbCBQYW5jcmVhcyBCaW9tZWRpY2FsIFJlc2VhcmNoIFVuaXQsIFJveWFs
IExpdmVycG9vbCBVbml2ZXJzaXR5IEhvc3BpdGFsIE5IUyBUcnVzdCwgVW5pdmVyc2l0eSBvZiBM
aXZlcnBvb2wsIExpdmVycG9vbCwgVUsuJiN4RDtEZXBhcnRtZW50IG9mIFN1cmdlcnksIFVuaXZl
cnNpdHkgb2YgQXVja2xhbmQsIEF1Y2tsYW5kLCBOZXcgWmVhbGFuZC48L2F1dGgtYWRkcmVzcz48
dGl0bGVzPjx0aXRsZT5DaGFpLVFpbi1DaGVuZy1RaSBEZWNvY3Rpb24gYW5kIENhcmJhY2hvbCBJ
bXByb3ZlIEludGVzdGluYWwgTW90aWxpdHkgYnkgUmVndWxhdGluZyBQcm90ZWluIEtpbmFzZSBD
LU1lZGlhdGVkIENhMisgUmVsZWFzZSBpbiBDb2xvbmljIFNtb290aCBNdXNjbGUgQ2VsbHMgaW4g
UmF0cyB3aXRoIEFjdXRlIE5lY3JvdGlzaW5nIFBhbmNyZWF0aXRpczwvdGl0bGU+PHNlY29uZGFy
eS10aXRsZT5FdmlkIEJhc2VkIENvbXBsZW1lbnQgQWx0ZXJuYXQgTWVkPC9zZWNvbmRhcnktdGl0
bGU+PGFsdC10aXRsZT5FdmlkZW5jZS1iYXNlZCBjb21wbGVtZW50YXJ5IGFuZCBhbHRlcm5hdGl2
ZSBtZWRpY2luZSA6IGVDQU08L2FsdC10aXRsZT48L3RpdGxlcz48cGVyaW9kaWNhbD48ZnVsbC10
aXRsZT5FdmlkIEJhc2VkIENvbXBsZW1lbnQgQWx0ZXJuYXQgTWVkPC9mdWxsLXRpdGxlPjxhYmJy
LTE+RXZpZGVuY2UtYmFzZWQgY29tcGxlbWVudGFyeSBhbmQgYWx0ZXJuYXRpdmUgbWVkaWNpbmUg
OiBlQ0FNPC9hYmJyLTE+PC9wZXJpb2RpY2FsPjxhbHQtcGVyaW9kaWNhbD48ZnVsbC10aXRsZT5F
dmlkIEJhc2VkIENvbXBsZW1lbnQgQWx0ZXJuYXQgTWVkPC9mdWxsLXRpdGxlPjxhYmJyLTE+RXZp
ZGVuY2UtYmFzZWQgY29tcGxlbWVudGFyeSBhbmQgYWx0ZXJuYXRpdmUgbWVkaWNpbmUgOiBlQ0FN
PC9hYmJyLTE+PC9hbHQtcGVyaW9kaWNhbD48cGFnZXM+NTg2NDk0NTwvcGFnZXM+PHZvbHVtZT4y
MDE3PC92b2x1bWU+PGVkaXRpb24+MjAxNy8wNS8yMzwvZWRpdGlvbj48ZGF0ZXM+PHllYXI+MjAx
NzwveWVhcj48L2RhdGVzPjxpc2JuPjE3NDEtNDI3WCAoUHJpbnQpJiN4RDsxNzQxLTQyN1ggKExp
bmtpbmcpPC9pc2JuPjxhY2Nlc3Npb24tbnVtPjI4NTI5NTMwPC9hY2Nlc3Npb24tbnVtPjx1cmxz
PjxyZWxhdGVkLXVybHM+PHVybD5odHRwOi8vd3d3Lm5jYmkubmxtLm5paC5nb3YvcHVibWVkLzI4
NTI5NTMwPC91cmw+PC9yZWxhdGVkLXVybHM+PC91cmxzPjxjdXN0b20yPjU0MjQxNjg8L2N1c3Rv
bTI+PGVsZWN0cm9uaWMtcmVzb3VyY2UtbnVtPjEwLjExNTUvMjAxNy81ODY0OTQ1PC9lbGVjdHJv
bmljLXJlc291cmNlLW51bT48bGFuZ3VhZ2U+ZW5nPC9sYW5ndWFnZT48L3JlY29yZD48L0NpdGU+
PENpdGU+PEF1dGhvcj5aaG91PC9BdXRob3I+PFllYXI+MjAxNzwvWWVhcj48UmVjTnVtPjE2PC9S
ZWNOdW0+PHJlY29yZD48cmVjLW51bWJlcj4xNjwvcmVjLW51bWJlcj48Zm9yZWlnbi1rZXlzPjxr
ZXkgYXBwPSJFTiIgZGItaWQ9ImF4cHc1YXoydnZzMjAzZXdzZnNwZXR3dTV4NTk5ZHh4MGZhdiIg
dGltZXN0YW1wPSIxNTgyMjk2MDEzIj4xNjwva2V5PjwvZm9yZWlnbi1rZXlzPjxyZWYtdHlwZSBu
YW1lPSJKb3VybmFsIEFydGljbGUiPjE3PC9yZWYtdHlwZT48Y29udHJpYnV0b3JzPjxhdXRob3Jz
PjxhdXRob3I+WmhvdSwgSi48L2F1dGhvcj48YXV0aG9yPkxpLCBYLjwvYXV0aG9yPjxhdXRob3I+
RGVuZywgUC48L2F1dGhvcj48YXV0aG9yPldlaSwgWS48L2F1dGhvcj48YXV0aG9yPkxpdSwgSi48
L2F1dGhvcj48YXV0aG9yPkNoZW4sIE0uPC9hdXRob3I+PGF1dGhvcj5YdSwgWS48L2F1dGhvcj48
YXV0aG9yPlpoYW5nLCBELjwvYXV0aG9yPjxhdXRob3I+Wmh1LCBMLjwvYXV0aG9yPjxhdXRob3I+
TG91LCBMLjwvYXV0aG9yPjxhdXRob3I+RG9uZywgQi48L2F1dGhvcj48YXV0aG9yPkppbiwgUS48
L2F1dGhvcj48YXV0aG9yPkNoYWksIEwuPC9hdXRob3I+PC9hdXRob3JzPjwvY29udHJpYnV0b3Jz
PjxhdXRoLWFkZHJlc3M+S2V5IExhYm9yYXRvcnkgb2YgQ2hpbmVzZSBJbnRlcm5hbCBNZWRpY2lu
ZSBvZiBNaW5pc3RyeSBvZiBFZHVjYXRpb24gYW5kIEJlaWppbmcsIERvbmd6aGltZW4gSG9zcGl0
YWwsIEJlaWppbmcgVW5pdmVyc2l0eSBvZiBDaGluZXNlIE1lZGljaW5lLCBCZWlqaW5nIDEwMDcw
MCwgQ2hpbmEuJiN4RDtEZXBhcnRtZW50IG9mIFJoZXVtYXRvbG9neSwgRG9uZ3poaW1lbiBIb3Nw
aXRhbCwgQmVpamluZyBVbml2ZXJzaXR5IG9mIENoaW5lc2UgTWVkaWNpbmUsIEJlaWppbmcgMTAw
NzAwLCBDaGluYS4mI3hEO1NjaG9vbCBvZiBQcmVjbGluaWNhbCBNZWRpY2luZSwgQmVpamluZyBV
bml2ZXJzaXR5IG9mIENoaW5lc2UgTWVkaWNpbmUsIEJlaWppbmcgMTAwMDI5LCBDaGluYS4mI3hE
O0RlcGFydG1lbnQgb2YgSGVtYXRvbG9neSAmYW1wOyBPbmNvbG9neSwgRG9uZ3poaW1lbiBIb3Nw
aXRhbCwgQmVpamluZyBVbml2ZXJzaXR5IG9mIENoaW5lc2UgTWVkaWNpbmUsIEJlaWppbmcgMTAw
NzAwLCBDaGluYS48L2F1dGgtYWRkcmVzcz48dGl0bGVzPjx0aXRsZT5DaGluZXNlIEhlcmJhbCBG
b3JtdWxhLCBNb2RpZmllZCBEYW5nZ3VpIEJ1eHVlIFRhbmcsIEF0dGVudWF0ZXMgQXBvcHRvc2lz
IG9mIEhlbWF0b3BvaWV0aWMgU3RlbSBDZWxscyBpbiBJbW11bmUtTWVkaWF0ZWQgQXBsYXN0aWMg
QW5lbWlhIE1vdXNlIE1vZGVsPC90aXRsZT48c2Vjb25kYXJ5LXRpdGxlPkogSW1tdW5vbCBSZXM8
L3NlY29uZGFyeS10aXRsZT48YWx0LXRpdGxlPkpvdXJuYWwgb2YgaW1tdW5vbG9neSByZXNlYXJj
aDwvYWx0LXRpdGxlPjwvdGl0bGVzPjxwZXJpb2RpY2FsPjxmdWxsLXRpdGxlPkogSW1tdW5vbCBS
ZXM8L2Z1bGwtdGl0bGU+PGFiYnItMT5Kb3VybmFsIG9mIGltbXVub2xvZ3kgcmVzZWFyY2g8L2Fi
YnItMT48L3BlcmlvZGljYWw+PGFsdC1wZXJpb2RpY2FsPjxmdWxsLXRpdGxlPkogSW1tdW5vbCBS
ZXM8L2Z1bGwtdGl0bGU+PGFiYnItMT5Kb3VybmFsIG9mIGltbXVub2xvZ3kgcmVzZWFyY2g8L2Fi
YnItMT48L2FsdC1wZXJpb2RpY2FsPjxwYWdlcz45Nzg2OTcyPC9wYWdlcz48dm9sdW1lPjIwMTc8
L3ZvbHVtZT48ZWRpdGlvbj4yMDE3LzA5LzI4PC9lZGl0aW9uPjxkYXRlcz48eWVhcj4yMDE3PC95
ZWFyPjwvZGF0ZXM+PGlzYm4+MjMxNC03MTU2IChFbGVjdHJvbmljKSYjeEQ7MjMxNC03MTU2IChM
aW5raW5nKTwvaXNibj48YWNjZXNzaW9uLW51bT4yODk1MTg4MDwvYWNjZXNzaW9uLW51bT48dXJs
cz48cmVsYXRlZC11cmxzPjx1cmw+aHR0cDovL3d3dy5uY2JpLm5sbS5uaWguZ292L3B1Ym1lZC8y
ODk1MTg4MDwvdXJsPjwvcmVsYXRlZC11cmxzPjwvdXJscz48Y3VzdG9tMj41NjAzNzQ3PC9jdXN0
b20yPjxlbGVjdHJvbmljLXJlc291cmNlLW51bT4xMC4xMTU1LzIwMTcvOTc4Njk3MjwvZWxlY3Ry
b25pYy1yZXNvdXJjZS1udW0+PGxhbmd1YWdlPmVuZzwvbGFuZ3VhZ2U+PC9yZWNvcmQ+PC9DaXRl
PjxDaXRlPjxBdXRob3I+TGk8L0F1dGhvcj48WWVhcj4yMDE3PC9ZZWFyPjxSZWNOdW0+MTc8L1Jl
Y051bT48cmVjb3JkPjxyZWMtbnVtYmVyPjE3PC9yZWMtbnVtYmVyPjxmb3JlaWduLWtleXM+PGtl
eSBhcHA9IkVOIiBkYi1pZD0iYXhwdzVhejJ2dnMyMDNld3Nmc3BldHd1NXg1OTlkeHgwZmF2IiB0
aW1lc3RhbXA9IjE1ODIyOTYwMTMiPjE3PC9rZXk+PC9mb3JlaWduLWtleXM+PHJlZi10eXBlIG5h
bWU9IkpvdXJuYWwgQXJ0aWNsZSI+MTc8L3JlZi10eXBlPjxjb250cmlidXRvcnM+PGF1dGhvcnM+
PGF1dGhvcj5MaSwgWS48L2F1dGhvcj48YXV0aG9yPlpoYW8sIFkuPC9hdXRob3I+PGF1dGhvcj5G
ZW5nLCBMLjwvYXV0aG9yPjxhdXRob3I+R3VvLCBSLjwvYXV0aG9yPjwvYXV0aG9ycz48L2NvbnRy
aWJ1dG9ycz48YXV0aC1hZGRyZXNzPkRlcGFydG1lbnQgb2YgTGFib3JhdG9yeSBNZWRpY2luZSwg
VGhlIEZpcnN0IEFmZmlsaWF0ZWQgSG9zcGl0YWwsIENvbGxlZ2Ugb2YgTWVkaWNpbmUsIFpoZWpp
YW5nIFVuaXZlcnNpdHksIEhhbmd6aG91LCBDaGluYS48L2F1dGgtYWRkcmVzcz48dGl0bGVzPjx0
aXRsZT5Db21wYXJpc29uIG9mIHRoZSBwcm9nbm9zdGljIHZhbHVlcyBvZiBpbmZsYW1tYXRpb24g
bWFya2VycyBpbiBwYXRpZW50cyB3aXRoIGFjdXRlIHBhbmNyZWF0aXRpczogYSByZXRyb3NwZWN0
aXZlIGNvaG9ydCBzdHVkeTwvdGl0bGU+PHNlY29uZGFyeS10aXRsZT5CTUogT3Blbjwvc2Vjb25k
YXJ5LXRpdGxlPjxhbHQtdGl0bGU+Qk1KIG9wZW48L2FsdC10aXRsZT48L3RpdGxlcz48cGVyaW9k
aWNhbD48ZnVsbC10aXRsZT5CTUogT3BlbjwvZnVsbC10aXRsZT48YWJici0xPkJNSiBvcGVuPC9h
YmJyLTE+PC9wZXJpb2RpY2FsPjxhbHQtcGVyaW9kaWNhbD48ZnVsbC10aXRsZT5CTUogT3Blbjwv
ZnVsbC10aXRsZT48YWJici0xPkJNSiBvcGVuPC9hYmJyLTE+PC9hbHQtcGVyaW9kaWNhbD48cGFn
ZXM+ZTAxMzIwNjwvcGFnZXM+PHZvbHVtZT43PC92b2x1bWU+PG51bWJlcj4zPC9udW1iZXI+PGVk
aXRpb24+MjAxNy8wMy8zMDwvZWRpdGlvbj48ZGF0ZXM+PHllYXI+MjAxNzwveWVhcj48cHViLWRh
dGVzPjxkYXRlPk1hciAyNzwvZGF0ZT48L3B1Yi1kYXRlcz48L2RhdGVzPjxpc2JuPjIwNDQtNjA1
NSAoRWxlY3Ryb25pYykmI3hEOzIwNDQtNjA1NSAoTGlua2luZyk8L2lzYm4+PGFjY2Vzc2lvbi1u
dW0+MjgzNDgxODQ8L2FjY2Vzc2lvbi1udW0+PHVybHM+PHJlbGF0ZWQtdXJscz48dXJsPmh0dHA6
Ly93d3cubmNiaS5ubG0ubmloLmdvdi9wdWJtZWQvMjgzNDgxODQ8L3VybD48L3JlbGF0ZWQtdXJs
cz48L3VybHM+PGN1c3RvbTI+NTM3MjE0MjwvY3VzdG9tMj48ZWxlY3Ryb25pYy1yZXNvdXJjZS1u
dW0+MTAuMTEzNi9ibWpvcGVuLTIwMTYtMDEzMjA2PC9lbGVjdHJvbmljLXJlc291cmNlLW51bT48
bGFuZ3VhZ2U+ZW5nPC9sYW5ndWFnZT48L3JlY29yZD48L0NpdGU+PENpdGU+PEF1dGhvcj5OaW5n
PC9BdXRob3I+PFllYXI+MjAxNzwvWWVhcj48UmVjTnVtPjE4PC9SZWNOdW0+PHJlY29yZD48cmVj
LW51bWJlcj4xODwvcmVjLW51bWJlcj48Zm9yZWlnbi1rZXlzPjxrZXkgYXBwPSJFTiIgZGItaWQ9
ImF4cHc1YXoydnZzMjAzZXdzZnNwZXR3dTV4NTk5ZHh4MGZhdiIgdGltZXN0YW1wPSIxNTgyMjk2
MDEzIj4xODwva2V5PjwvZm9yZWlnbi1rZXlzPjxyZWYtdHlwZSBuYW1lPSJKb3VybmFsIEFydGlj
bGUiPjE3PC9yZWYtdHlwZT48Y29udHJpYnV0b3JzPjxhdXRob3JzPjxhdXRob3I+TmluZywgSi4g
Vy48L2F1dGhvcj48YXV0aG9yPlpoYW5nLCBZLjwvYXV0aG9yPjxhdXRob3I+WXUsIE0uIFMuPC9h
dXRob3I+PGF1dGhvcj5HdSwgTS4gTC48L2F1dGhvcj48YXV0aG9yPlh1LCBKLjwvYXV0aG9yPjxh
dXRob3I+VXNtYW4sIEEuPC9hdXRob3I+PGF1dGhvcj5KaSwgRi48L2F1dGhvcj48L2F1dGhvcnM+
PC9jb250cmlidXRvcnM+PGF1dGgtYWRkcmVzcz5EaXZpc2lvbiBvZiBFbWVyZ2VuY3ksIEhhbmd6
aG91LCBDaGluYS4mI3hEO0ZpcnN0IEFmZmlsaWF0ZWQgSG9zcGl0YWwsIFpoZWppYW5nIFVuaXZl
cnNpdHkgU2Nob29sIG9mIE1lZGljaW5lLCBIYW5nemhvdSAzMTAwMDMsIENoaW5hOyBEaXZpc2lv
biBvZiBHYXN0cm9lbnRlcm9sb2d5LCBZaXhpbmcgUGVvcGxlJmFwb3M7cyBIb3NwaXRhbCwgWWl4
aW5nIDIxNDIwMCwgQ2hpbmEuJiN4RDtEaXZpc2lvbiBvZiBHYXN0cm9lbnRlcm9sb2d5LCBIYW5n
emhvdSwgQ2hpbmEuJiN4RDtEaXZpc2lvbiBvZiBHYXN0cm9lbnRlcm9sb2d5LCBIYW5nemhvdSwg
Q2hpbmEuIEVsZWN0cm9uaWMgYWRkcmVzczogamlmZW5nQHpqdS5lZHUuY24uPC9hdXRoLWFkZHJl
c3M+PHRpdGxlcz48dGl0bGU+RW1vZGluIGFsbGV2aWF0ZXMgaW50ZXN0aW5hbCBtdWNvc2FsIGlu
anVyeSBpbiByYXRzIHdpdGggc2V2ZXJlIGFjdXRlIHBhbmNyZWF0aXRpcyB2aWEgdGhlIGNhc3Bh
c2UtMSBpbmhpYml0aW9uPC90aXRsZT48c2Vjb25kYXJ5LXRpdGxlPkhlcGF0b2JpbGlhcnkgUGFu
Y3JlYXQgRGlzIEludDwvc2Vjb25kYXJ5LXRpdGxlPjwvdGl0bGVzPjxwZXJpb2RpY2FsPjxmdWxs
LXRpdGxlPkhlcGF0b2JpbGlhcnkgUGFuY3JlYXQgRGlzIEludDwvZnVsbC10aXRsZT48L3Blcmlv
ZGljYWw+PHBhZ2VzPjQzMS00MzY8L3BhZ2VzPjx2b2x1bWU+MTY8L3ZvbHVtZT48bnVtYmVyPjQ8
L251bWJlcj48ZWRpdGlvbj4yMDE3LzA4LzIyPC9lZGl0aW9uPjxrZXl3b3Jkcz48a2V5d29yZD5B
Y3V0ZSBEaXNlYXNlPC9rZXl3b3JkPjxrZXl3b3JkPkFuaW1hbHM8L2tleXdvcmQ+PGtleXdvcmQ+
Q2FzcGFzZSAxL2dlbmV0aWNzLyptZXRhYm9saXNtPC9rZXl3b3JkPjxrZXl3b3JkPkNhc3Bhc2Ug
SW5oaWJpdG9ycy8qcGhhcm1hY29sb2d5PC9rZXl3b3JkPjxrZXl3b3JkPkRpc2Vhc2UgTW9kZWxz
LCBBbmltYWw8L2tleXdvcmQ+PGtleXdvcmQ+RW1vZGluLypwaGFybWFjb2xvZ3k8L2tleXdvcmQ+
PGtleXdvcmQ+SW5mbGFtbWF0aW9uIE1lZGlhdG9ycy9ibG9vZDwva2V5d29yZD48a2V5d29yZD5J
bnRlcmxldWtpbi0xOC9ibG9vZDwva2V5d29yZD48a2V5d29yZD5JbnRlcmxldWtpbi0xYmV0YS9i
bG9vZDwva2V5d29yZD48a2V5d29yZD5JbnRlc3RpbmFsIE11Y29zYS8qZHJ1ZyBlZmZlY3RzL2Vu
enltb2xvZ3kvdWx0cmFzdHJ1Y3R1cmU8L2tleXdvcmQ+PGtleXdvcmQ+TWFsZTwva2V5d29yZD48
a2V5d29yZD5QYW5jcmVhcy9kcnVnIGVmZmVjdHMvbWV0YWJvbGlzbS91bHRyYXN0cnVjdHVyZTwv
a2V5d29yZD48a2V5d29yZD5QYW5jcmVhdGl0aXMvY2hlbWljYWxseSBpbmR1Y2VkLypkcnVnIHRo
ZXJhcHkvZW56eW1vbG9neS9wYXRob2xvZ3k8L2tleXdvcmQ+PGtleXdvcmQ+UmF0cywgU3ByYWd1
ZS1EYXdsZXk8L2tleXdvcmQ+PGtleXdvcmQ+U2V2ZXJpdHkgb2YgSWxsbmVzcyBJbmRleDwva2V5
d29yZD48a2V5d29yZD5TaWduYWwgVHJhbnNkdWN0aW9uL2RydWcgZWZmZWN0czwva2V5d29yZD48
a2V5d29yZD5UYXVyb2Nob2xpYyBBY2lkPC9rZXl3b3JkPjxrZXl3b3JkPmNhc3Bhc2UtMSBpbmhp
Yml0b3I8L2tleXdvcmQ+PGtleXdvcmQ+ZW1vZGluPC9rZXl3b3JkPjxrZXl3b3JkPmludGVzdGlu
YWwgbXVjb3NhPC9rZXl3b3JkPjxrZXl3b3JkPnNldmVyZSBhY3V0ZSBwYW5jcmVhdGl0aXM8L2tl
eXdvcmQ+PC9rZXl3b3Jkcz48ZGF0ZXM+PHllYXI+MjAxNzwveWVhcj48cHViLWRhdGVzPjxkYXRl
PkF1ZyAxNTwvZGF0ZT48L3B1Yi1kYXRlcz48L2RhdGVzPjxpc2JuPjE0OTktMzg3MiAoUHJpbnQp
PC9pc2JuPjxhY2Nlc3Npb24tbnVtPjI4ODIzMzc1PC9hY2Nlc3Npb24tbnVtPjx1cmxzPjxyZWxh
dGVkLXVybHM+PHVybD5odHRwczovL3d3dy5uY2JpLm5sbS5uaWguZ292L3B1Ym1lZC8yODgyMzM3
NTwvdXJsPjwvcmVsYXRlZC11cmxzPjwvdXJscz48ZWxlY3Ryb25pYy1yZXNvdXJjZS1udW0+MTAu
MTAxNi9TMTQ5OS0zODcyKDE3KTYwMDQxLTk8L2VsZWN0cm9uaWMtcmVzb3VyY2UtbnVtPjwvcmVj
b3JkPjwvQ2l0ZT48Q2l0ZT48QXV0aG9yPkRlbmc8L0F1dGhvcj48WWVhcj4yMDE3PC9ZZWFyPjxS
ZWNOdW0+MTk8L1JlY051bT48cmVjb3JkPjxyZWMtbnVtYmVyPjE5PC9yZWMtbnVtYmVyPjxmb3Jl
aWduLWtleXM+PGtleSBhcHA9IkVOIiBkYi1pZD0iYXhwdzVhejJ2dnMyMDNld3Nmc3BldHd1NXg1
OTlkeHgwZmF2IiB0aW1lc3RhbXA9IjE1ODIyOTYwMTMiPjE5PC9rZXk+PC9mb3JlaWduLWtleXM+
PHJlZi10eXBlIG5hbWU9IkpvdXJuYWwgQXJ0aWNsZSI+MTc8L3JlZi10eXBlPjxjb250cmlidXRv
cnM+PGF1dGhvcnM+PGF1dGhvcj5EZW5nLCBQLjwvYXV0aG9yPjxhdXRob3I+TGksIFguPC9hdXRo
b3I+PGF1dGhvcj5XZWksIFkuPC9hdXRob3I+PGF1dGhvcj5MaXUsIEouPC9hdXRob3I+PGF1dGhv
cj5DaGVuLCBNLjwvYXV0aG9yPjxhdXRob3I+WHUsIFkuPC9hdXRob3I+PGF1dGhvcj5Eb25nLCBC
LjwvYXV0aG9yPjxhdXRob3I+Wmh1LCBMLjwvYXV0aG9yPjxhdXRob3I+Q2hhaSwgTC48L2F1dGhv
cj48L2F1dGhvcnM+PC9jb250cmlidXRvcnM+PGF1dGgtYWRkcmVzcz5LZXkgTGFib3JhdG9yeSBv
ZiBDaGluZXNlIEludGVybmFsIE1lZGljaW5lIG9mIE1pbmlzdHJ5IG9mIEVkdWNhdGlvbiBhbmQg
QmVpamluZywgRG9uZ3poaW1lbiBIb3NwaXRhbCwgQmVpamluZyBVbml2ZXJzaXR5IG9mIENoaW5l
c2UgTWVkaWNpbmUsIEJlaWppbmcsIENoaW5hLiYjeEQ7RGVwYXJ0bWVudCBvZiBIZW1hdG9sb2d5
ICZhbXA7IE9uY29sb2d5LCBEb25nemhpbWVuIEhvc3BpdGFsLCBCZWlqaW5nIFVuaXZlcnNpdHkg
b2YgQ2hpbmVzZSBNZWRpY2luZSwgQmVpamluZywgQ2hpbmEuJiN4RDtTY2hvb2wgb2YgUHJlY2xp
bmljYWwgTWVkaWNpbmUsIEJlaWppbmcgVW5pdmVyc2l0eSBvZiBDaGluZXNlIE1lZGljaW5lLCBC
ZWlqaW5nLCBDaGluYS48L2F1dGgtYWRkcmVzcz48dGl0bGVzPjx0aXRsZT5UaGUgaGVyYmFsIGRl
Y29jdGlvbiBtb2RpZmllZCBEYW5nZ3VpIEJ1eHVlIFRhbmcgYXR0ZW51YXRlcyBpbW11bmUtbWVk
aWF0ZWQgYm9uZSBtYXJyb3cgZmFpbHVyZSBieSByZWd1bGF0aW5nIHRoZSBkaWZmZXJlbnRpYXRp
b24gb2YgVCBseW1waG9jeXRlcyBpbiBhbiBpbW11bmUtaW5kdWNlZCBhcGxhc3RpYyBhbmVtaWEg
bW91c2UgbW9kZWw8L3RpdGxlPjxzZWNvbmRhcnktdGl0bGU+UExvUyBPbmU8L3NlY29uZGFyeS10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MTgwNDE3PC9wYWdlcz48dm9sdW1lPjEyPC92b2x1bWU+PG51bWJlcj43PC9udW1iZXI+PGVkaXRp
b24+MjAxNy8wNy8wNzwvZWRpdGlvbj48a2V5d29yZHM+PGtleXdvcmQ+QW5lbWlhLCBBcGxhc3Rp
Yy8qZHJ1ZyB0aGVyYXB5L2dlbmV0aWNzL2ltbXVub2xvZ3kvcGF0aG9sb2d5PC9rZXl3b3JkPjxr
ZXl3b3JkPkFuZ2VsaWNhIHNpbmVuc2lzL2NoZW1pc3RyeTwva2V5d29yZD48a2V5d29yZD5Bbmlt
YWxzPC9rZXl3b3JkPjxrZXl3b3JkPkJvbmUgTWFycm93LypkcnVnIGVmZmVjdHMvaW1tdW5vbG9n
eS9wYXRob2xvZ3k8L2tleXdvcmQ+PGtleXdvcmQ+Q2VsbCBEaWZmZXJlbnRpYXRpb24vZHJ1ZyBl
ZmZlY3RzPC9rZXl3b3JkPjxrZXl3b3JkPkN5Y2xvc3BvcmluZS9waGFybWFjb2xvZ3k8L2tleXdv
cmQ+PGtleXdvcmQ+RGlzZWFzZSBNb2RlbHMsIEFuaW1hbDwva2V5d29yZD48a2V5d29yZD5EcnVn
cywgQ2hpbmVzZSBIZXJiYWwvY2hlbWlzdHJ5LypwaGFybWFjb2xvZ3k8L2tleXdvcmQ+PGtleXdv
cmQ+RmVtYWxlPC9rZXl3b3JkPjxrZXl3b3JkPkdBVEEzIFRyYW5zY3JpcHRpb24gRmFjdG9yL2dl
bmV0aWNzL2ltbXVub2xvZ3k8L2tleXdvcmQ+PGtleXdvcmQ+SHVtYW5zPC9rZXl3b3JkPjxrZXl3
b3JkPkltbXVub3N1cHByZXNzaXZlIEFnZW50cy8qcGhhcm1hY29sb2d5PC9rZXl3b3JkPjxrZXl3
b3JkPk1lZGljaW5lLCBDaGluZXNlIFRyYWRpdGlvbmFsPC9rZXl3b3JkPjxrZXl3b3JkPk1pY2U8
L2tleXdvcmQ+PGtleXdvcmQ+TWljZSwgSW5icmVkIEJBTEIgQzwva2V5d29yZD48a2V5d29yZD5O
dWNsZWFyIFJlY2VwdG9yIFN1YmZhbWlseSAxLCBHcm91cCBGLCBNZW1iZXIgMy9nZW5ldGljcy9p
bW11bm9sb2d5PC9rZXl3b3JkPjxrZXl3b3JkPlJhbnVuY3VsYWNlYWUvY2hlbWlzdHJ5PC9rZXl3
b3JkPjxrZXl3b3JkPlNUQVQzIFRyYW5zY3JpcHRpb24gRmFjdG9yL2dlbmV0aWNzL2ltbXVub2xv
Z3k8L2tleXdvcmQ+PGtleXdvcmQ+VC1Cb3ggRG9tYWluIFByb3RlaW5zL2dlbmV0aWNzL2ltbXVu
b2xvZ3k8L2tleXdvcmQ+PGtleXdvcmQ+VGgxIENlbGxzLypkcnVnIGVmZmVjdHMvaW1tdW5vbG9n
eS9wYXRob2xvZ3k8L2tleXdvcmQ+PGtleXdvcmQ+VGgxNyBDZWxscy8qZHJ1ZyBlZmZlY3RzL2lt
bXVub2xvZ3kvcGF0aG9sb2d5PC9rZXl3b3JkPjxrZXl3b3JkPlRoMiBDZWxscy8qZHJ1ZyBlZmZl
Y3RzL2ltbXVub2xvZ3kvcGF0aG9sb2d5PC9rZXl3b3JkPjwva2V5d29yZHM+PGRhdGVzPjx5ZWFy
PjIwMTc8L3llYXI+PC9kYXRlcz48aXNibj4xOTMyLTYyMDMgKEVsZWN0cm9uaWMpJiN4RDsxOTMy
LTYyMDMgKExpbmtpbmcpPC9pc2JuPjxhY2Nlc3Npb24tbnVtPjI4NjgzMDgyPC9hY2Nlc3Npb24t
bnVtPjx1cmxzPjxyZWxhdGVkLXVybHM+PHVybD5odHRwOi8vd3d3Lm5jYmkubmxtLm5paC5nb3Yv
cHVibWVkLzI4NjgzMDgyPC91cmw+PC9yZWxhdGVkLXVybHM+PC91cmxzPjxjdXN0b20yPjU1MDAz
MjE8L2N1c3RvbTI+PGVsZWN0cm9uaWMtcmVzb3VyY2UtbnVtPjEwLjEzNzEvam91cm5hbC5wb25l
LjAxODA0MTc8L2VsZWN0cm9uaWMtcmVzb3VyY2UtbnVtPjxsYW5ndWFnZT5lbmc8L2xhbmd1YWdl
PjwvcmVjb3JkPjwvQ2l0ZT48Q2l0ZT48QXV0aG9yPllhbmc8L0F1dGhvcj48WWVhcj4yMDE3PC9Z
ZWFyPjxSZWNOdW0+MjA8L1JlY051bT48cmVjb3JkPjxyZWMtbnVtYmVyPjIwPC9yZWMtbnVtYmVy
Pjxmb3JlaWduLWtleXM+PGtleSBhcHA9IkVOIiBkYi1pZD0iYXhwdzVhejJ2dnMyMDNld3Nmc3Bl
dHd1NXg1OTlkeHgwZmF2IiB0aW1lc3RhbXA9IjE1ODIyOTYwMTMiPjIwPC9rZXk+PC9mb3JlaWdu
LWtleXM+PHJlZi10eXBlIG5hbWU9IkpvdXJuYWwgQXJ0aWNsZSI+MTc8L3JlZi10eXBlPjxjb250
cmlidXRvcnM+PGF1dGhvcnM+PGF1dGhvcj5ZYW5nLCBSLjwvYXV0aG9yPjxhdXRob3I+VGVuaHVu
ZW4sIEouPC9hdXRob3I+PGF1dGhvcj5Ub25uZXNzZW4sIFQuIEkuPC9hdXRob3I+PC9hdXRob3Jz
PjwvY29udHJpYnV0b3JzPjxhdXRoLWFkZHJlc3M+RGVwYXJ0bWVudCBvZiBJbnRlbnNpdmUgQ2Fy
ZSBNZWRpY2luZSwgVGFtcGVyZSBVbml2ZXJzaXR5IEhvc3BpdGFsLCBVbml2ZXJzaXR5IG9mIFRh
bXBlcmUsIDEwIEJpb2thdHUsIDMzMDE0IFRhbXBlcmUsIEZpbmxhbmQ7IERlcGFydG1lbnQgb2Yg
Q3JpdGljYWwgQ2FyZSBNZWRpY2luZSwgVW5pdmVyc2l0eSBvZiBQaXR0c2J1cmdoIE1lZGljYWwg
U2Nob29sLCAzNTUwIFRlcnJhY2UgU3RyZWV0LCBQaXR0c2J1cmdoLCBQQSAxNTI2MSwgVVNBOyBE
ZXBhcnRtZW50IG9mIEVtZXJnZW5jaWVzIGFuZCBDcml0aWNhbCBDYXJlLCBPc2xvIFVuaXZlcnNp
dHkgSG9zcGl0YWwsIDQ5NTAgTnlkYWxlbiwgMDQyNCBPc2xvLCBOb3J3YXkuJiN4RDtEZXBhcnRt
ZW50IG9mIEludGVuc2l2ZSBDYXJlIE1lZGljaW5lLCBUYW1wZXJlIFVuaXZlcnNpdHkgSG9zcGl0
YWwsIFVuaXZlcnNpdHkgb2YgVGFtcGVyZSwgMTAgQmlva2F0dSwgMzMwMTQgVGFtcGVyZSwgRmlu
bGFuZDsgRGVwYXJ0bWVudCBvZiBTdXJnaWNhbCBTY2llbmNlLCBBbmVzdGhlc2lvbG9neSBhbmQg
SW50ZW5zaXZlIENhcmUgTWVkaWNpbmUsIFVwcHNhbGEgVW5pdmVyc2l0eSwgNzUxIDg1IFVwcHNh
bGEsIFN3ZWRlbi4mI3hEO0RlcGFydG1lbnQgb2YgRW1lcmdlbmNpZXMgYW5kIENyaXRpY2FsIENh
cmUsIE9zbG8gVW5pdmVyc2l0eSBIb3NwaXRhbCwgNDk1MCBOeWRhbGVuLCAwNDI0IE9zbG8sIE5v
cndheTsgSW5zdGl0dXRlIG9mIENsaW5pY2FsIE1lZGljaW5lLCBVbml2ZXJzaXR5IG9mIE9zbG8s
IEJsaW5kZXJuLCAwMzE2IE9zbG8sIE5vcndheS48L2F1dGgtYWRkcmVzcz48dGl0bGVzPjx0aXRs
ZT5ITUdCMSBhbmQgSGlzdG9uZXMgUGxheSBhIFNpZ25pZmljYW50IFJvbGUgaW4gSW5kdWNpbmcg
U3lzdGVtaWMgSW5mbGFtbWF0aW9uIGFuZCBNdWx0aXBsZSBPcmdhbiBEeXNmdW5jdGlvbnMgaW4g
U2V2ZXJlIEFjdXRlIFBhbmNyZWF0aXRpczwvdGl0bGU+PHNlY29uZGFyeS10aXRsZT5JbnQgSiBJ
bmZsYW08L3NlY29uZGFyeS10aXRsZT48YWx0LXRpdGxlPkludGVybmF0aW9uYWwgam91cm5hbCBv
ZiBpbmZsYW1tYXRpb248L2FsdC10aXRsZT48L3RpdGxlcz48cGVyaW9kaWNhbD48ZnVsbC10aXRs
ZT5JbnQgSiBJbmZsYW08L2Z1bGwtdGl0bGU+PGFiYnItMT5JbnRlcm5hdGlvbmFsIGpvdXJuYWwg
b2YgaW5mbGFtbWF0aW9uPC9hYmJyLTE+PC9wZXJpb2RpY2FsPjxhbHQtcGVyaW9kaWNhbD48ZnVs
bC10aXRsZT5JbnQgSiBJbmZsYW08L2Z1bGwtdGl0bGU+PGFiYnItMT5JbnRlcm5hdGlvbmFsIGpv
dXJuYWwgb2YgaW5mbGFtbWF0aW9uPC9hYmJyLTE+PC9hbHQtcGVyaW9kaWNhbD48cGFnZXM+MTgx
NzU2NDwvcGFnZXM+PHZvbHVtZT4yMDE3PC92b2x1bWU+PGVkaXRpb24+MjAxNy8wMy8yMTwvZWRp
dGlvbj48ZGF0ZXM+PHllYXI+MjAxNzwveWVhcj48L2RhdGVzPjxpc2JuPjIwOTAtODA0MCAoUHJp
bnQpJiN4RDsyMDQyLTAwOTkgKExpbmtpbmcpPC9pc2JuPjxhY2Nlc3Npb24tbnVtPjI4MzE2ODYw
PC9hY2Nlc3Npb24tbnVtPjx3b3JrLXR5cGU+UmV2aWV3PC93b3JrLXR5cGU+PHVybHM+PHJlbGF0
ZWQtdXJscz48dXJsPmh0dHA6Ly93d3cubmNiaS5ubG0ubmloLmdvdi9wdWJtZWQvMjgzMTY4NjA8
L3VybD48L3JlbGF0ZWQtdXJscz48L3VybHM+PGN1c3RvbTI+NTMzOTQ5ODwvY3VzdG9tMj48ZWxl
Y3Ryb25pYy1yZXNvdXJjZS1udW0+MTAuMTE1NS8yMDE3LzE4MTc1NjQ8L2VsZWN0cm9uaWMtcmVz
b3VyY2UtbnVtPjxsYW5ndWFnZT5lbmc8L2xhbmd1YWdlPjwvcmVjb3JkPjwvQ2l0ZT48Q2l0ZT48
QXV0aG9yPkxpPC9BdXRob3I+PFllYXI+MjAxNzwvWWVhcj48UmVjTnVtPjgzPC9SZWNOdW0+PHJl
Y29yZD48cmVjLW51bWJlcj44MzwvcmVjLW51bWJlcj48Zm9yZWlnbi1rZXlzPjxrZXkgYXBwPSJF
TiIgZGItaWQ9IjV2MmZwZmVweGRyd2ZvZWFwMGd4OXN6NHB3cHo1NXdmeDJyZSIgdGltZXN0YW1w
PSIxNTM1Nzk0Mzk2Ij44Mzwva2V5PjwvZm9yZWlnbi1rZXlzPjxyZWYtdHlwZSBuYW1lPSJKb3Vy
bmFsIEFydGljbGUiPjE3PC9yZWYtdHlwZT48Y29udHJpYnV0b3JzPjxhdXRob3JzPjxhdXRob3I+
TGksIEouPC9hdXRob3I+PGF1dGhvcj5aaGFuZywgUy48L2F1dGhvcj48YXV0aG9yPlpob3UsIFIu
PC9hdXRob3I+PGF1dGhvcj5aaGFuZywgSi48L2F1dGhvcj48YXV0aG9yPkxpLCBaLiBGLjwvYXV0
aG9yPjwvYXV0aG9ycz48L2NvbnRyaWJ1dG9ycz48YXV0aC1hZGRyZXNzPkp1biBMaSwgTmF0aW9u
YWwgTG9jYWwgSm9pbnQgRW5naW5lZXJpbmcgUmVzZWFyY2ggQ2VudGVyIG9mIEJpb2RpYWdub3N0
aWNzIGFuZCBCaW90aGVyYXB5LCB0aGUgU2Vjb25kIEFmZmlsaWF0ZWQgSG9zcGl0YWwgb2YgWGkm
YXBvczthbiBKaWFvdG9uZyBVbml2ZXJzaXR5IENvbGxlZ2Ugb2YgTWVkaWNpbmUsIFhpJmFwb3M7
YW4gNzEwMDA0LCBTaGFhbnhpIFByb3ZpbmNlLCBDaGluYS48L2F1dGgtYWRkcmVzcz48dGl0bGVz
Pjx0aXRsZT5QZXJzcGVjdGl2ZXMgb2YgdHJhZGl0aW9uYWwgQ2hpbmVzZSBtZWRpY2luZSBpbiBw
YW5jcmVhcyBwcm90ZWN0aW9uIGZvciBhY3V0ZSBwYW5jcmVhdGl0aXM8L3RpdGxlPjxzZWNvbmRh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ci0xPjwvYWx0LXBlcmlvZGljYWw+PHBhZ2VzPjM2MTUtMzYyMzwvcGFnZXM+PHZvbHVtZT4yMzwv
dm9sdW1lPjxudW1iZXI+MjA8L251bWJlcj48ZWRpdGlvbj4yMDE3LzA2LzE1PC9lZGl0aW9uPjxr
ZXl3b3Jkcz48a2V5d29yZD5BY3V0ZSBEaXNlYXNlPC9rZXl3b3JkPjxrZXl3b3JkPkFuaW1hbHM8
L2tleXdvcmQ+PGtleXdvcmQ+QW50aS1JbmZsYW1tYXRvcnkgQWdlbnRzL3RoZXJhcGV1dGljIHVz
ZTwva2V5d29yZD48a2V5d29yZD5BcGlnZW5pbi90aGVyYXBldXRpYyB1c2U8L2tleXdvcmQ+PGtl
eXdvcmQ+QXJ0ZW1pc2luaW5zL3RoZXJhcGV1dGljIHVzZTwva2V5d29yZD48a2V5d29yZD5EcnVn
cywgQ2hpbmVzZSBIZXJiYWwvKnRoZXJhcGV1dGljIHVzZTwva2V5d29yZD48a2V5d29yZD5FbW9k
aW4vdGhlcmFwZXV0aWMgdXNlPC9rZXl3b3JkPjxrZXl3b3JkPkZsYXZhbm9uZXMvdGhlcmFwZXV0
aWMgdXNlPC9rZXl3b3JkPjxrZXl3b3JkPkdsdWN1cm9uYXRlcy90aGVyYXBldXRpYyB1c2U8L2tl
eXdvcmQ+PGtleXdvcmQ+SHVtYW5zPC9rZXl3b3JkPjxrZXl3b3JkPk1lZGljaW5lLCBDaGluZXNl
IFRyYWRpdGlvbmFsPC9rZXl3b3JkPjxrZXl3b3JkPlBhbmNyZWFzLypkcnVnIGVmZmVjdHM8L2tl
eXdvcmQ+PGtleXdvcmQ+UGFuY3JlYXRpdGlzLypkcnVnIHRoZXJhcHk8L2tleXdvcmQ+PGtleXdv
cmQ+UGF0aWVudCBTYWZldHk8L2tleXdvcmQ+PGtleXdvcmQ+UGh5dG90aGVyYXB5PC9rZXl3b3Jk
PjxrZXl3b3JkPlBsYW50IEV4dHJhY3RzLyp0aGVyYXBldXRpYyB1c2U8L2tleXdvcmQ+PGtleXdv
cmQ+UHlyYXppbmVzL3RoZXJhcGV1dGljIHVzZTwva2V5d29yZD48a2V5d29yZD5SaGV1bS9jaGVt
aXN0cnk8L2tleXdvcmQ+PGtleXdvcmQ+U2FsdmlhIG1pbHRpb3JyaGl6YS9jaGVtaXN0cnk8L2tl
eXdvcmQ+PGtleXdvcmQ+U3RpbGJlbmVzL3RoZXJhcGV1dGljIHVzZTwva2V5d29yZD48a2V5d29y
ZD5TdWxmYXRlcy90aGVyYXBldXRpYyB1c2U8L2tleXdvcmQ+PC9rZXl3b3Jkcz48ZGF0ZXM+PHll
YXI+MjAxNzwveWVhcj48cHViLWRhdGVzPjxkYXRlPk1heSAyODwvZGF0ZT48L3B1Yi1kYXRlcz48
L2RhdGVzPjxpc2JuPjIyMTktMjg0MCAoRWxlY3Ryb25pYykmI3hEOzEwMDctOTMyNyAoTGlua2lu
Zyk8L2lzYm4+PGFjY2Vzc2lvbi1udW0+Mjg2MTE1MTQ8L2FjY2Vzc2lvbi1udW0+PHdvcmstdHlw
ZT5SZXZpZXc8L3dvcmstdHlwZT48dXJscz48cmVsYXRlZC11cmxzPjx1cmw+aHR0cDovL3d3dy5u
Y2JpLm5sbS5uaWguZ292L3B1Ym1lZC8yODYxMTUxNDwvdXJsPjwvcmVsYXRlZC11cmxzPjwvdXJs
cz48Y3VzdG9tMj41NDQ5NDE4PC9jdXN0b20yPjxlbGVjdHJvbmljLXJlc291cmNlLW51bT4xMC4z
NzQ4L3dqZy52MjMuaTIwLjM2MTU8L2VsZWN0cm9uaWMtcmVzb3VyY2UtbnVtPjxsYW5ndWFnZT5l
bmc8L2xhbmd1YWdlPjwvcmVjb3JkPjwvQ2l0ZT48L0VuZE5vdGU+AG==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PEVuZE5vdGU+PENpdGU+PEF1dGhvcj5MaTwvQXV0aG9yPjxZZWFyPjIwMTU8L1llYXI+PFJlY051
bT4xMzwvUmVjTnVtPjxEaXNwbGF5VGV4dD48c3R5bGUgZmFjZT0ic3VwZXJzY3JpcHQiPls4LCAx
My0yMF08L3N0eWxlPjwvRGlzcGxheVRleHQ+PHJlY29yZD48cmVjLW51bWJlcj4xMzwvcmVjLW51
bWJlcj48Zm9yZWlnbi1rZXlzPjxrZXkgYXBwPSJFTiIgZGItaWQ9ImF4cHc1YXoydnZzMjAzZXdz
ZnNwZXR3dTV4NTk5ZHh4MGZhdiIgdGltZXN0YW1wPSIxNTgyMjk2MDEzIj4xMzwva2V5PjwvZm9y
ZWlnbi1rZXlzPjxyZWYtdHlwZSBuYW1lPSJKb3VybmFsIEFydGljbGUiPjE3PC9yZWYtdHlwZT48
Y29udHJpYnV0b3JzPjxhdXRob3JzPjxhdXRob3I+TGksIE4uPC9hdXRob3I+PGF1dGhvcj5UaWFu
LCBZLjwvYXV0aG9yPjxhdXRob3I+V2FuZywgQy48L2F1dGhvcj48YXV0aG9yPlpoYW5nLCBQLjwv
YXV0aG9yPjxhdXRob3I+WW91LCBTLjwvYXV0aG9yPjwvYXV0aG9ycz48L2NvbnRyaWJ1dG9ycz48
YXV0aC1hZGRyZXNzPkRlcGFydG1lbnQgb2YgU3VyZ2VyeSwgR2VuZXJhbCBIb3NwaXRhbCBBZmZp
bGlhdGVkIHRvIFRpYW5qaW4gTWVkaWNhbCBVbml2ZXJzaXR5LCBUaWFuamluIDMwMDA1MiwgUC5S
LiBDaGluYS4mI3hEO0RlcGFydG1lbnQgb2YgR2VuZXJhbCBTdXJnZXJ5LCBUaGUgU2Vjb25kIEFm
ZmlsaWF0ZWQgSG9zcGl0YWwgb2YgVGlhbmppbiBVbml2ZXJzaXR5IG9mIFRyYWRpdGlvbmFsIENo
aW5lc2UgTWVkaWNpbmUsIFRpYW5qaW4gMzAwMTUwLCBQLlIuIENoaW5hLjwvYXV0aC1hZGRyZXNz
Pjx0aXRsZXM+PHRpdGxlPlByb3RlY3RpdmUgZWZmZWN0IG9mIExhaSBGdSBDaGVuZyBRaSBkZWNv
Y3Rpb24gb24gc2V2ZXJlIGFjdXRlIHBhbmNyZWF0aXRpcy1pbmR1Y2VkIG15b2NhcmRpYWwgaW5q
dXJ5IGluIGEgcmF0IG1vZGVsPC90aXRsZT48c2Vjb25kYXJ5LXRpdGxlPkV4cCBUaGVyIE1lZDwv
c2Vjb25kYXJ5LXRpdGxlPjxhbHQtdGl0bGU+RXhwZXJpbWVudGFsIGFuZCB0aGVyYXBldXRpYyBt
ZWRpY2luZTwvYWx0LXRpdGxlPjwvdGl0bGVzPjxwZXJpb2RpY2FsPjxmdWxsLXRpdGxlPkV4cCBU
aGVyIE1lZDwvZnVsbC10aXRsZT48YWJici0xPkV4cGVyaW1lbnRhbCBhbmQgdGhlcmFwZXV0aWMg
bWVkaWNpbmU8L2FiYnItMT48L3BlcmlvZGljYWw+PGFsdC1wZXJpb2RpY2FsPjxmdWxsLXRpdGxl
PkV4cCBUaGVyIE1lZDwvZnVsbC10aXRsZT48YWJici0xPkV4cGVyaW1lbnRhbCBhbmQgdGhlcmFw
ZXV0aWMgbWVkaWNpbmU8L2FiYnItMT48L2FsdC1wZXJpb2RpY2FsPjxwYWdlcz4xMTMzLTExNDA8
L3BhZ2VzPjx2b2x1bWU+OTwvdm9sdW1lPjxudW1iZXI+NDwvbnVtYmVyPjxlZGl0aW9uPjIwMTUv
MDMvMTg8L2VkaXRpb24+PGRhdGVzPjx5ZWFyPjIwMTU8L3llYXI+PHB1Yi1kYXRlcz48ZGF0ZT5B
cHI8L2RhdGU+PC9wdWItZGF0ZXM+PC9kYXRlcz48aXNibj4xNzkyLTA5ODEgKFByaW50KSYjeEQ7
MTc5Mi0wOTgxIChMaW5raW5nKTwvaXNibj48YWNjZXNzaW9uLW51bT4yNTc4MDM5OTwvYWNjZXNz
aW9uLW51bT48dXJscz48cmVsYXRlZC11cmxzPjx1cmw+aHR0cDovL3d3dy5uY2JpLm5sbS5uaWgu
Z292L3B1Ym1lZC8yNTc4MDM5OTwvdXJsPjwvcmVsYXRlZC11cmxzPjwvdXJscz48Y3VzdG9tMj40
MzUzNzc2PC9jdXN0b20yPjxlbGVjdHJvbmljLXJlc291cmNlLW51bT4xMC4zODkyL2V0bS4yMDE1
LjIyNTA8L2VsZWN0cm9uaWMtcmVzb3VyY2UtbnVtPjxsYW5ndWFnZT5lbmc8L2xhbmd1YWdlPjwv
cmVjb3JkPjwvQ2l0ZT48Q2l0ZT48QXV0aG9yPkRhcmU8L0F1dGhvcj48WWVhcj4yMDA5PC9ZZWFy
PjxSZWNOdW0+MTQ8L1JlY051bT48cmVjb3JkPjxyZWMtbnVtYmVyPjE0PC9yZWMtbnVtYmVyPjxm
b3JlaWduLWtleXM+PGtleSBhcHA9IkVOIiBkYi1pZD0iYXhwdzVhejJ2dnMyMDNld3Nmc3BldHd1
NXg1OTlkeHgwZmF2IiB0aW1lc3RhbXA9IjE1ODIyOTYwMTMiPjE0PC9rZXk+PC9mb3JlaWduLWtl
eXM+PHJlZi10eXBlIG5hbWU9IkpvdXJuYWwgQXJ0aWNsZSI+MTc8L3JlZi10eXBlPjxjb250cmli
dXRvcnM+PGF1dGhvcnM+PGF1dGhvcj5EYXJlLCBBLiBKLjwvYXV0aG9yPjxhdXRob3I+UGhpbGxp
cHMsIEEuIFIuPC9hdXRob3I+PGF1dGhvcj5IaWNrZXksIEEuIEouPC9hdXRob3I+PGF1dGhvcj5N
aXR0YWwsIEEuPC9hdXRob3I+PGF1dGhvcj5Mb3ZlZGF5LCBCLjwvYXV0aG9yPjxhdXRob3I+VGhv
bXBzb24sIE4uPC9hdXRob3I+PGF1dGhvcj5XaW5kc29yLCBKLiBBLjwvYXV0aG9yPjwvYXV0aG9y
cz48L2NvbnRyaWJ1dG9ycz48YXV0aC1hZGRyZXNzPkRlcGFydG1lbnQgb2YgU3VyZ2VyeSwgRmFj
dWx0eSBvZiBNZWRpY2FsIGFuZCBIZWFsdGggU2NpZW5jZXMsIFVuaXZlcnNpdHkgb2YgQXVja2xh
bmQsIEF1Y2tsYW5kIDExNDIsIE5ldyBaZWFsYW5kLiBhbm5hLmRhcmVAZ21haWwuY29tPC9hdXRo
LWFkZHJlc3M+PHRpdGxlcz48dGl0bGU+QSBzeXN0ZW1hdGljIHJldmlldyBvZiBleHBlcmltZW50
YWwgdHJlYXRtZW50cyBmb3IgbWl0b2Nob25kcmlhbCBkeXNmdW5jdGlvbiBpbiBzZXBzaXMgYW5k
IG11bHRpcGxlIG9yZ2FuIGR5c2Z1bmN0aW9uIHN5bmRyb21lPC90aXRsZT48c2Vjb25kYXJ5LXRp
dGxlPkZyZWUgUmFkaWMgQmlvbCBNZWQ8L3NlY29uZGFyeS10aXRsZT48YWx0LXRpdGxlPkZyZWUg
cmFkaWNhbCBiaW9sb2d5ICZhbXA7IG1lZGljaW5lPC9hbHQtdGl0bGU+PC90aXRsZXM+PHBlcmlv
ZGljYWw+PGZ1bGwtdGl0bGU+RnJlZSBSYWRpYyBCaW9sIE1lZDwvZnVsbC10aXRsZT48YWJici0x
PkZyZWUgcmFkaWNhbCBiaW9sb2d5ICZhbXA7IG1lZGljaW5lPC9hYmJyLTE+PC9wZXJpb2RpY2Fs
PjxhbHQtcGVyaW9kaWNhbD48ZnVsbC10aXRsZT5GcmVlIFJhZGljIEJpb2wgTWVkPC9mdWxsLXRp
dGxlPjxhYmJyLTE+RnJlZSByYWRpY2FsIGJpb2xvZ3kgJmFtcDsgbWVkaWNpbmU8L2FiYnItMT48
L2FsdC1wZXJpb2RpY2FsPjxwYWdlcz4xNTE3LTI1PC9wYWdlcz48dm9sdW1lPjQ3PC92b2x1bWU+
PG51bWJlcj4xMTwvbnVtYmVyPjxlZGl0aW9uPjIwMDkvMDkvMDE8L2VkaXRpb24+PGtleXdvcmRz
PjxrZXl3b3JkPkFuaW1hbHM8L2tleXdvcmQ+PGtleXdvcmQ+QW50aW94aWRhbnRzLyp0aGVyYXBl
dXRpYyB1c2U8L2tleXdvcmQ+PGtleXdvcmQ+QXBvcHRvc2lzL2RydWcgZWZmZWN0czwva2V5d29y
ZD48a2V5d29yZD5DZWxsIEh5cG94aWEvZHJ1ZyBlZmZlY3RzPC9rZXl3b3JkPjxrZXl3b3JkPkNv
ZW56eW1lcy9tZXRhYm9saXNtLyp0aGVyYXBldXRpYyB1c2U8L2tleXdvcmQ+PGtleXdvcmQ+RWxl
Y3Ryb24gVHJhbnNwb3J0L2RydWcgZWZmZWN0czwva2V5d29yZD48a2V5d29yZD5GcmVlIFJhZGlj
YWwgU2NhdmVuZ2Vycy8qdGhlcmFwZXV0aWMgdXNlPC9rZXl3b3JkPjxrZXl3b3JkPkh1bWFuczwv
a2V5d29yZD48a2V5d29yZD5NaXRvY2hvbmRyaWEvKmRydWcgZWZmZWN0cy9waHlzaW9sb2d5PC9r
ZXl3b3JkPjxrZXl3b3JkPk1pdG9jaG9uZHJpYWwgTWVtYnJhbmVzL2RydWcgZWZmZWN0czwva2V5
d29yZD48a2V5d29yZD5NdWx0aXBsZSBPcmdhbiBGYWlsdXJlLypkcnVnIHRoZXJhcHkvZXRpb2xv
Z3kvcGh5c2lvcGF0aG9sb2d5PC9rZXl3b3JkPjxrZXl3b3JkPk94aWRhdGl2ZSBTdHJlc3MvZHJ1
ZyBlZmZlY3RzPC9rZXl3b3JkPjxrZXl3b3JkPlJlY292ZXJ5IG9mIEZ1bmN0aW9uPC9rZXl3b3Jk
PjxrZXl3b3JkPlNlcHNpcy9jb21wbGljYXRpb25zLypkcnVnIHRoZXJhcHkvcGh5c2lvcGF0aG9s
b2d5PC9rZXl3b3JkPjwva2V5d29yZHM+PGRhdGVzPjx5ZWFyPjIwMDk8L3llYXI+PHB1Yi1kYXRl
cz48ZGF0ZT5EZWMgMDE8L2RhdGU+PC9wdWItZGF0ZXM+PC9kYXRlcz48aXNibj4xODczLTQ1OTYg
KEVsZWN0cm9uaWMpJiN4RDswODkxLTU4NDkgKExpbmtpbmcpPC9pc2JuPjxhY2Nlc3Npb24tbnVt
PjE5NzE1NzUzPC9hY2Nlc3Npb24tbnVtPjx3b3JrLXR5cGU+UmV2aWV3PC93b3JrLXR5cGU+PHVy
bHM+PHJlbGF0ZWQtdXJscz48dXJsPmh0dHA6Ly93d3cubmNiaS5ubG0ubmloLmdvdi9wdWJtZWQv
MTk3MTU3NTM8L3VybD48L3JlbGF0ZWQtdXJscz48L3VybHM+PGVsZWN0cm9uaWMtcmVzb3VyY2Ut
bnVtPjEwLjEwMTYvai5mcmVlcmFkYmlvbWVkLjIwMDkuMDguMDE5PC9lbGVjdHJvbmljLXJlc291
cmNlLW51bT48bGFuZ3VhZ2U+ZW5nPC9sYW5ndWFnZT48L3JlY29yZD48L0NpdGU+PENpdGU+PEF1
dGhvcj5aaGFuZzwvQXV0aG9yPjxZZWFyPjIwMTc8L1llYXI+PFJlY051bT4xNTwvUmVjTnVtPjxy
ZWNvcmQ+PHJlYy1udW1iZXI+MTU8L3JlYy1udW1iZXI+PGZvcmVpZ24ta2V5cz48a2V5IGFwcD0i
RU4iIGRiLWlkPSJheHB3NWF6MnZ2czIwM2V3c2ZzcGV0d3U1eDU5OWR4eDBmYXYiIHRpbWVzdGFt
cD0iMTU4MjI5NjAxMyI+MTU8L2tleT48L2ZvcmVpZ24ta2V5cz48cmVmLXR5cGUgbmFtZT0iSm91
cm5hbCBBcnRpY2xlIj4xNzwvcmVmLXR5cGU+PGNvbnRyaWJ1dG9ycz48YXV0aG9ycz48YXV0aG9y
PlpoYW5nLCBDLiBMLjwvYXV0aG9yPjxhdXRob3I+TGluLCBaLiBRLjwvYXV0aG9yPjxhdXRob3I+
THVvLCBSLiBKLjwvYXV0aG9yPjxhdXRob3I+WmhhbmcsIFguIFguPC9hdXRob3I+PGF1dGhvcj5H
dW8sIEouPC9hdXRob3I+PGF1dGhvcj5XdSwgVy48L2F1dGhvcj48YXV0aG9yPlNoaSwgTi48L2F1
dGhvcj48YXV0aG9yPkRlbmcsIEwuIEguPC9hdXRob3I+PGF1dGhvcj5DaGVuLCBXLiBXLjwvYXV0
aG9yPjxhdXRob3I+WmhhbmcsIFguIFkuPC9hdXRob3I+PGF1dGhvcj5CaGFydWNoYSwgUy48L2F1
dGhvcj48YXV0aG9yPkh1YW5nLCBXLjwvYXV0aG9yPjxhdXRob3I+U3V0dG9uLCBSLjwvYXV0aG9y
PjxhdXRob3I+V2luZHNvciwgSi4gQS48L2F1dGhvcj48YXV0aG9yPlh1ZSwgUC48L2F1dGhvcj48
YXV0aG9yPlhpYSwgUS48L2F1dGhvcj48L2F1dGhvcnM+PC9jb250cmlidXRvcnM+PGF1dGgtYWRk
cmVzcz5EZXBhcnRtZW50IG9mIEludGVncmF0ZWQgVHJhZGl0aW9uYWwgQ2hpbmVzZSBhbmQgV2Vz
dGVybiBNZWRpY2luZSwgU2ljaHVhbiBQcm92aW5jaWFsIFBhbmNyZWF0aXRpcyBDZW50cmUsIFdl
c3QgQ2hpbmEgSG9zcGl0YWwsIFNpY2h1YW4gVW5pdmVyc2l0eSwgQ2hlbmdkdSwgQ2hpbmEuJiN4
RDtOSUhSIExpdmVycG9vbCBQYW5jcmVhcyBCaW9tZWRpY2FsIFJlc2VhcmNoIFVuaXQsIFJveWFs
IExpdmVycG9vbCBVbml2ZXJzaXR5IEhvc3BpdGFsIE5IUyBUcnVzdCwgVW5pdmVyc2l0eSBvZiBM
aXZlcnBvb2wsIExpdmVycG9vbCwgVUsuJiN4RDtEZXBhcnRtZW50IG9mIFN1cmdlcnksIFVuaXZl
cnNpdHkgb2YgQXVja2xhbmQsIEF1Y2tsYW5kLCBOZXcgWmVhbGFuZC48L2F1dGgtYWRkcmVzcz48
dGl0bGVzPjx0aXRsZT5DaGFpLVFpbi1DaGVuZy1RaSBEZWNvY3Rpb24gYW5kIENhcmJhY2hvbCBJ
bXByb3ZlIEludGVzdGluYWwgTW90aWxpdHkgYnkgUmVndWxhdGluZyBQcm90ZWluIEtpbmFzZSBD
LU1lZGlhdGVkIENhMisgUmVsZWFzZSBpbiBDb2xvbmljIFNtb290aCBNdXNjbGUgQ2VsbHMgaW4g
UmF0cyB3aXRoIEFjdXRlIE5lY3JvdGlzaW5nIFBhbmNyZWF0aXRpczwvdGl0bGU+PHNlY29uZGFy
eS10aXRsZT5FdmlkIEJhc2VkIENvbXBsZW1lbnQgQWx0ZXJuYXQgTWVkPC9zZWNvbmRhcnktdGl0
bGU+PGFsdC10aXRsZT5FdmlkZW5jZS1iYXNlZCBjb21wbGVtZW50YXJ5IGFuZCBhbHRlcm5hdGl2
ZSBtZWRpY2luZSA6IGVDQU08L2FsdC10aXRsZT48L3RpdGxlcz48cGVyaW9kaWNhbD48ZnVsbC10
aXRsZT5FdmlkIEJhc2VkIENvbXBsZW1lbnQgQWx0ZXJuYXQgTWVkPC9mdWxsLXRpdGxlPjxhYmJy
LTE+RXZpZGVuY2UtYmFzZWQgY29tcGxlbWVudGFyeSBhbmQgYWx0ZXJuYXRpdmUgbWVkaWNpbmUg
OiBlQ0FNPC9hYmJyLTE+PC9wZXJpb2RpY2FsPjxhbHQtcGVyaW9kaWNhbD48ZnVsbC10aXRsZT5F
dmlkIEJhc2VkIENvbXBsZW1lbnQgQWx0ZXJuYXQgTWVkPC9mdWxsLXRpdGxlPjxhYmJyLTE+RXZp
ZGVuY2UtYmFzZWQgY29tcGxlbWVudGFyeSBhbmQgYWx0ZXJuYXRpdmUgbWVkaWNpbmUgOiBlQ0FN
PC9hYmJyLTE+PC9hbHQtcGVyaW9kaWNhbD48cGFnZXM+NTg2NDk0NTwvcGFnZXM+PHZvbHVtZT4y
MDE3PC92b2x1bWU+PGVkaXRpb24+MjAxNy8wNS8yMzwvZWRpdGlvbj48ZGF0ZXM+PHllYXI+MjAx
NzwveWVhcj48L2RhdGVzPjxpc2JuPjE3NDEtNDI3WCAoUHJpbnQpJiN4RDsxNzQxLTQyN1ggKExp
bmtpbmcpPC9pc2JuPjxhY2Nlc3Npb24tbnVtPjI4NTI5NTMwPC9hY2Nlc3Npb24tbnVtPjx1cmxz
PjxyZWxhdGVkLXVybHM+PHVybD5odHRwOi8vd3d3Lm5jYmkubmxtLm5paC5nb3YvcHVibWVkLzI4
NTI5NTMwPC91cmw+PC9yZWxhdGVkLXVybHM+PC91cmxzPjxjdXN0b20yPjU0MjQxNjg8L2N1c3Rv
bTI+PGVsZWN0cm9uaWMtcmVzb3VyY2UtbnVtPjEwLjExNTUvMjAxNy81ODY0OTQ1PC9lbGVjdHJv
bmljLXJlc291cmNlLW51bT48bGFuZ3VhZ2U+ZW5nPC9sYW5ndWFnZT48L3JlY29yZD48L0NpdGU+
PENpdGU+PEF1dGhvcj5aaG91PC9BdXRob3I+PFllYXI+MjAxNzwvWWVhcj48UmVjTnVtPjE2PC9S
ZWNOdW0+PHJlY29yZD48cmVjLW51bWJlcj4xNjwvcmVjLW51bWJlcj48Zm9yZWlnbi1rZXlzPjxr
ZXkgYXBwPSJFTiIgZGItaWQ9ImF4cHc1YXoydnZzMjAzZXdzZnNwZXR3dTV4NTk5ZHh4MGZhdiIg
dGltZXN0YW1wPSIxNTgyMjk2MDEzIj4xNjwva2V5PjwvZm9yZWlnbi1rZXlzPjxyZWYtdHlwZSBu
YW1lPSJKb3VybmFsIEFydGljbGUiPjE3PC9yZWYtdHlwZT48Y29udHJpYnV0b3JzPjxhdXRob3Jz
PjxhdXRob3I+WmhvdSwgSi48L2F1dGhvcj48YXV0aG9yPkxpLCBYLjwvYXV0aG9yPjxhdXRob3I+
RGVuZywgUC48L2F1dGhvcj48YXV0aG9yPldlaSwgWS48L2F1dGhvcj48YXV0aG9yPkxpdSwgSi48
L2F1dGhvcj48YXV0aG9yPkNoZW4sIE0uPC9hdXRob3I+PGF1dGhvcj5YdSwgWS48L2F1dGhvcj48
YXV0aG9yPlpoYW5nLCBELjwvYXV0aG9yPjxhdXRob3I+Wmh1LCBMLjwvYXV0aG9yPjxhdXRob3I+
TG91LCBMLjwvYXV0aG9yPjxhdXRob3I+RG9uZywgQi48L2F1dGhvcj48YXV0aG9yPkppbiwgUS48
L2F1dGhvcj48YXV0aG9yPkNoYWksIEwuPC9hdXRob3I+PC9hdXRob3JzPjwvY29udHJpYnV0b3Jz
PjxhdXRoLWFkZHJlc3M+S2V5IExhYm9yYXRvcnkgb2YgQ2hpbmVzZSBJbnRlcm5hbCBNZWRpY2lu
ZSBvZiBNaW5pc3RyeSBvZiBFZHVjYXRpb24gYW5kIEJlaWppbmcsIERvbmd6aGltZW4gSG9zcGl0
YWwsIEJlaWppbmcgVW5pdmVyc2l0eSBvZiBDaGluZXNlIE1lZGljaW5lLCBCZWlqaW5nIDEwMDcw
MCwgQ2hpbmEuJiN4RDtEZXBhcnRtZW50IG9mIFJoZXVtYXRvbG9neSwgRG9uZ3poaW1lbiBIb3Nw
aXRhbCwgQmVpamluZyBVbml2ZXJzaXR5IG9mIENoaW5lc2UgTWVkaWNpbmUsIEJlaWppbmcgMTAw
NzAwLCBDaGluYS4mI3hEO1NjaG9vbCBvZiBQcmVjbGluaWNhbCBNZWRpY2luZSwgQmVpamluZyBV
bml2ZXJzaXR5IG9mIENoaW5lc2UgTWVkaWNpbmUsIEJlaWppbmcgMTAwMDI5LCBDaGluYS4mI3hE
O0RlcGFydG1lbnQgb2YgSGVtYXRvbG9neSAmYW1wOyBPbmNvbG9neSwgRG9uZ3poaW1lbiBIb3Nw
aXRhbCwgQmVpamluZyBVbml2ZXJzaXR5IG9mIENoaW5lc2UgTWVkaWNpbmUsIEJlaWppbmcgMTAw
NzAwLCBDaGluYS48L2F1dGgtYWRkcmVzcz48dGl0bGVzPjx0aXRsZT5DaGluZXNlIEhlcmJhbCBG
b3JtdWxhLCBNb2RpZmllZCBEYW5nZ3VpIEJ1eHVlIFRhbmcsIEF0dGVudWF0ZXMgQXBvcHRvc2lz
IG9mIEhlbWF0b3BvaWV0aWMgU3RlbSBDZWxscyBpbiBJbW11bmUtTWVkaWF0ZWQgQXBsYXN0aWMg
QW5lbWlhIE1vdXNlIE1vZGVsPC90aXRsZT48c2Vjb25kYXJ5LXRpdGxlPkogSW1tdW5vbCBSZXM8
L3NlY29uZGFyeS10aXRsZT48YWx0LXRpdGxlPkpvdXJuYWwgb2YgaW1tdW5vbG9neSByZXNlYXJj
aDwvYWx0LXRpdGxlPjwvdGl0bGVzPjxwZXJpb2RpY2FsPjxmdWxsLXRpdGxlPkogSW1tdW5vbCBS
ZXM8L2Z1bGwtdGl0bGU+PGFiYnItMT5Kb3VybmFsIG9mIGltbXVub2xvZ3kgcmVzZWFyY2g8L2Fi
YnItMT48L3BlcmlvZGljYWw+PGFsdC1wZXJpb2RpY2FsPjxmdWxsLXRpdGxlPkogSW1tdW5vbCBS
ZXM8L2Z1bGwtdGl0bGU+PGFiYnItMT5Kb3VybmFsIG9mIGltbXVub2xvZ3kgcmVzZWFyY2g8L2Fi
YnItMT48L2FsdC1wZXJpb2RpY2FsPjxwYWdlcz45Nzg2OTcyPC9wYWdlcz48dm9sdW1lPjIwMTc8
L3ZvbHVtZT48ZWRpdGlvbj4yMDE3LzA5LzI4PC9lZGl0aW9uPjxkYXRlcz48eWVhcj4yMDE3PC95
ZWFyPjwvZGF0ZXM+PGlzYm4+MjMxNC03MTU2IChFbGVjdHJvbmljKSYjeEQ7MjMxNC03MTU2IChM
aW5raW5nKTwvaXNibj48YWNjZXNzaW9uLW51bT4yODk1MTg4MDwvYWNjZXNzaW9uLW51bT48dXJs
cz48cmVsYXRlZC11cmxzPjx1cmw+aHR0cDovL3d3dy5uY2JpLm5sbS5uaWguZ292L3B1Ym1lZC8y
ODk1MTg4MDwvdXJsPjwvcmVsYXRlZC11cmxzPjwvdXJscz48Y3VzdG9tMj41NjAzNzQ3PC9jdXN0
b20yPjxlbGVjdHJvbmljLXJlc291cmNlLW51bT4xMC4xMTU1LzIwMTcvOTc4Njk3MjwvZWxlY3Ry
b25pYy1yZXNvdXJjZS1udW0+PGxhbmd1YWdlPmVuZzwvbGFuZ3VhZ2U+PC9yZWNvcmQ+PC9DaXRl
PjxDaXRlPjxBdXRob3I+TGk8L0F1dGhvcj48WWVhcj4yMDE3PC9ZZWFyPjxSZWNOdW0+MTc8L1Jl
Y051bT48cmVjb3JkPjxyZWMtbnVtYmVyPjE3PC9yZWMtbnVtYmVyPjxmb3JlaWduLWtleXM+PGtl
eSBhcHA9IkVOIiBkYi1pZD0iYXhwdzVhejJ2dnMyMDNld3Nmc3BldHd1NXg1OTlkeHgwZmF2IiB0
aW1lc3RhbXA9IjE1ODIyOTYwMTMiPjE3PC9rZXk+PC9mb3JlaWduLWtleXM+PHJlZi10eXBlIG5h
bWU9IkpvdXJuYWwgQXJ0aWNsZSI+MTc8L3JlZi10eXBlPjxjb250cmlidXRvcnM+PGF1dGhvcnM+
PGF1dGhvcj5MaSwgWS48L2F1dGhvcj48YXV0aG9yPlpoYW8sIFkuPC9hdXRob3I+PGF1dGhvcj5G
ZW5nLCBMLjwvYXV0aG9yPjxhdXRob3I+R3VvLCBSLjwvYXV0aG9yPjwvYXV0aG9ycz48L2NvbnRy
aWJ1dG9ycz48YXV0aC1hZGRyZXNzPkRlcGFydG1lbnQgb2YgTGFib3JhdG9yeSBNZWRpY2luZSwg
VGhlIEZpcnN0IEFmZmlsaWF0ZWQgSG9zcGl0YWwsIENvbGxlZ2Ugb2YgTWVkaWNpbmUsIFpoZWpp
YW5nIFVuaXZlcnNpdHksIEhhbmd6aG91LCBDaGluYS48L2F1dGgtYWRkcmVzcz48dGl0bGVzPjx0
aXRsZT5Db21wYXJpc29uIG9mIHRoZSBwcm9nbm9zdGljIHZhbHVlcyBvZiBpbmZsYW1tYXRpb24g
bWFya2VycyBpbiBwYXRpZW50cyB3aXRoIGFjdXRlIHBhbmNyZWF0aXRpczogYSByZXRyb3NwZWN0
aXZlIGNvaG9ydCBzdHVkeTwvdGl0bGU+PHNlY29uZGFyeS10aXRsZT5CTUogT3Blbjwvc2Vjb25k
YXJ5LXRpdGxlPjxhbHQtdGl0bGU+Qk1KIG9wZW48L2FsdC10aXRsZT48L3RpdGxlcz48cGVyaW9k
aWNhbD48ZnVsbC10aXRsZT5CTUogT3BlbjwvZnVsbC10aXRsZT48YWJici0xPkJNSiBvcGVuPC9h
YmJyLTE+PC9wZXJpb2RpY2FsPjxhbHQtcGVyaW9kaWNhbD48ZnVsbC10aXRsZT5CTUogT3Blbjwv
ZnVsbC10aXRsZT48YWJici0xPkJNSiBvcGVuPC9hYmJyLTE+PC9hbHQtcGVyaW9kaWNhbD48cGFn
ZXM+ZTAxMzIwNjwvcGFnZXM+PHZvbHVtZT43PC92b2x1bWU+PG51bWJlcj4zPC9udW1iZXI+PGVk
aXRpb24+MjAxNy8wMy8zMDwvZWRpdGlvbj48ZGF0ZXM+PHllYXI+MjAxNzwveWVhcj48cHViLWRh
dGVzPjxkYXRlPk1hciAyNzwvZGF0ZT48L3B1Yi1kYXRlcz48L2RhdGVzPjxpc2JuPjIwNDQtNjA1
NSAoRWxlY3Ryb25pYykmI3hEOzIwNDQtNjA1NSAoTGlua2luZyk8L2lzYm4+PGFjY2Vzc2lvbi1u
dW0+MjgzNDgxODQ8L2FjY2Vzc2lvbi1udW0+PHVybHM+PHJlbGF0ZWQtdXJscz48dXJsPmh0dHA6
Ly93d3cubmNiaS5ubG0ubmloLmdvdi9wdWJtZWQvMjgzNDgxODQ8L3VybD48L3JlbGF0ZWQtdXJs
cz48L3VybHM+PGN1c3RvbTI+NTM3MjE0MjwvY3VzdG9tMj48ZWxlY3Ryb25pYy1yZXNvdXJjZS1u
dW0+MTAuMTEzNi9ibWpvcGVuLTIwMTYtMDEzMjA2PC9lbGVjdHJvbmljLXJlc291cmNlLW51bT48
bGFuZ3VhZ2U+ZW5nPC9sYW5ndWFnZT48L3JlY29yZD48L0NpdGU+PENpdGU+PEF1dGhvcj5OaW5n
PC9BdXRob3I+PFllYXI+MjAxNzwvWWVhcj48UmVjTnVtPjE4PC9SZWNOdW0+PHJlY29yZD48cmVj
LW51bWJlcj4xODwvcmVjLW51bWJlcj48Zm9yZWlnbi1rZXlzPjxrZXkgYXBwPSJFTiIgZGItaWQ9
ImF4cHc1YXoydnZzMjAzZXdzZnNwZXR3dTV4NTk5ZHh4MGZhdiIgdGltZXN0YW1wPSIxNTgyMjk2
MDEzIj4xODwva2V5PjwvZm9yZWlnbi1rZXlzPjxyZWYtdHlwZSBuYW1lPSJKb3VybmFsIEFydGlj
bGUiPjE3PC9yZWYtdHlwZT48Y29udHJpYnV0b3JzPjxhdXRob3JzPjxhdXRob3I+TmluZywgSi4g
Vy48L2F1dGhvcj48YXV0aG9yPlpoYW5nLCBZLjwvYXV0aG9yPjxhdXRob3I+WXUsIE0uIFMuPC9h
dXRob3I+PGF1dGhvcj5HdSwgTS4gTC48L2F1dGhvcj48YXV0aG9yPlh1LCBKLjwvYXV0aG9yPjxh
dXRob3I+VXNtYW4sIEEuPC9hdXRob3I+PGF1dGhvcj5KaSwgRi48L2F1dGhvcj48L2F1dGhvcnM+
PC9jb250cmlidXRvcnM+PGF1dGgtYWRkcmVzcz5EaXZpc2lvbiBvZiBFbWVyZ2VuY3ksIEhhbmd6
aG91LCBDaGluYS4mI3hEO0ZpcnN0IEFmZmlsaWF0ZWQgSG9zcGl0YWwsIFpoZWppYW5nIFVuaXZl
cnNpdHkgU2Nob29sIG9mIE1lZGljaW5lLCBIYW5nemhvdSAzMTAwMDMsIENoaW5hOyBEaXZpc2lv
biBvZiBHYXN0cm9lbnRlcm9sb2d5LCBZaXhpbmcgUGVvcGxlJmFwb3M7cyBIb3NwaXRhbCwgWWl4
aW5nIDIxNDIwMCwgQ2hpbmEuJiN4RDtEaXZpc2lvbiBvZiBHYXN0cm9lbnRlcm9sb2d5LCBIYW5n
emhvdSwgQ2hpbmEuJiN4RDtEaXZpc2lvbiBvZiBHYXN0cm9lbnRlcm9sb2d5LCBIYW5nemhvdSwg
Q2hpbmEuIEVsZWN0cm9uaWMgYWRkcmVzczogamlmZW5nQHpqdS5lZHUuY24uPC9hdXRoLWFkZHJl
c3M+PHRpdGxlcz48dGl0bGU+RW1vZGluIGFsbGV2aWF0ZXMgaW50ZXN0aW5hbCBtdWNvc2FsIGlu
anVyeSBpbiByYXRzIHdpdGggc2V2ZXJlIGFjdXRlIHBhbmNyZWF0aXRpcyB2aWEgdGhlIGNhc3Bh
c2UtMSBpbmhpYml0aW9uPC90aXRsZT48c2Vjb25kYXJ5LXRpdGxlPkhlcGF0b2JpbGlhcnkgUGFu
Y3JlYXQgRGlzIEludDwvc2Vjb25kYXJ5LXRpdGxlPjwvdGl0bGVzPjxwZXJpb2RpY2FsPjxmdWxs
LXRpdGxlPkhlcGF0b2JpbGlhcnkgUGFuY3JlYXQgRGlzIEludDwvZnVsbC10aXRsZT48L3Blcmlv
ZGljYWw+PHBhZ2VzPjQzMS00MzY8L3BhZ2VzPjx2b2x1bWU+MTY8L3ZvbHVtZT48bnVtYmVyPjQ8
L251bWJlcj48ZWRpdGlvbj4yMDE3LzA4LzIyPC9lZGl0aW9uPjxrZXl3b3Jkcz48a2V5d29yZD5B
Y3V0ZSBEaXNlYXNlPC9rZXl3b3JkPjxrZXl3b3JkPkFuaW1hbHM8L2tleXdvcmQ+PGtleXdvcmQ+
Q2FzcGFzZSAxL2dlbmV0aWNzLyptZXRhYm9saXNtPC9rZXl3b3JkPjxrZXl3b3JkPkNhc3Bhc2Ug
SW5oaWJpdG9ycy8qcGhhcm1hY29sb2d5PC9rZXl3b3JkPjxrZXl3b3JkPkRpc2Vhc2UgTW9kZWxz
LCBBbmltYWw8L2tleXdvcmQ+PGtleXdvcmQ+RW1vZGluLypwaGFybWFjb2xvZ3k8L2tleXdvcmQ+
PGtleXdvcmQ+SW5mbGFtbWF0aW9uIE1lZGlhdG9ycy9ibG9vZDwva2V5d29yZD48a2V5d29yZD5J
bnRlcmxldWtpbi0xOC9ibG9vZDwva2V5d29yZD48a2V5d29yZD5JbnRlcmxldWtpbi0xYmV0YS9i
bG9vZDwva2V5d29yZD48a2V5d29yZD5JbnRlc3RpbmFsIE11Y29zYS8qZHJ1ZyBlZmZlY3RzL2Vu
enltb2xvZ3kvdWx0cmFzdHJ1Y3R1cmU8L2tleXdvcmQ+PGtleXdvcmQ+TWFsZTwva2V5d29yZD48
a2V5d29yZD5QYW5jcmVhcy9kcnVnIGVmZmVjdHMvbWV0YWJvbGlzbS91bHRyYXN0cnVjdHVyZTwv
a2V5d29yZD48a2V5d29yZD5QYW5jcmVhdGl0aXMvY2hlbWljYWxseSBpbmR1Y2VkLypkcnVnIHRo
ZXJhcHkvZW56eW1vbG9neS9wYXRob2xvZ3k8L2tleXdvcmQ+PGtleXdvcmQ+UmF0cywgU3ByYWd1
ZS1EYXdsZXk8L2tleXdvcmQ+PGtleXdvcmQ+U2V2ZXJpdHkgb2YgSWxsbmVzcyBJbmRleDwva2V5
d29yZD48a2V5d29yZD5TaWduYWwgVHJhbnNkdWN0aW9uL2RydWcgZWZmZWN0czwva2V5d29yZD48
a2V5d29yZD5UYXVyb2Nob2xpYyBBY2lkPC9rZXl3b3JkPjxrZXl3b3JkPmNhc3Bhc2UtMSBpbmhp
Yml0b3I8L2tleXdvcmQ+PGtleXdvcmQ+ZW1vZGluPC9rZXl3b3JkPjxrZXl3b3JkPmludGVzdGlu
YWwgbXVjb3NhPC9rZXl3b3JkPjxrZXl3b3JkPnNldmVyZSBhY3V0ZSBwYW5jcmVhdGl0aXM8L2tl
eXdvcmQ+PC9rZXl3b3Jkcz48ZGF0ZXM+PHllYXI+MjAxNzwveWVhcj48cHViLWRhdGVzPjxkYXRl
PkF1ZyAxNTwvZGF0ZT48L3B1Yi1kYXRlcz48L2RhdGVzPjxpc2JuPjE0OTktMzg3MiAoUHJpbnQp
PC9pc2JuPjxhY2Nlc3Npb24tbnVtPjI4ODIzMzc1PC9hY2Nlc3Npb24tbnVtPjx1cmxzPjxyZWxh
dGVkLXVybHM+PHVybD5odHRwczovL3d3dy5uY2JpLm5sbS5uaWguZ292L3B1Ym1lZC8yODgyMzM3
NTwvdXJsPjwvcmVsYXRlZC11cmxzPjwvdXJscz48ZWxlY3Ryb25pYy1yZXNvdXJjZS1udW0+MTAu
MTAxNi9TMTQ5OS0zODcyKDE3KTYwMDQxLTk8L2VsZWN0cm9uaWMtcmVzb3VyY2UtbnVtPjwvcmVj
b3JkPjwvQ2l0ZT48Q2l0ZT48QXV0aG9yPkRlbmc8L0F1dGhvcj48WWVhcj4yMDE3PC9ZZWFyPjxS
ZWNOdW0+MTk8L1JlY051bT48cmVjb3JkPjxyZWMtbnVtYmVyPjE5PC9yZWMtbnVtYmVyPjxmb3Jl
aWduLWtleXM+PGtleSBhcHA9IkVOIiBkYi1pZD0iYXhwdzVhejJ2dnMyMDNld3Nmc3BldHd1NXg1
OTlkeHgwZmF2IiB0aW1lc3RhbXA9IjE1ODIyOTYwMTMiPjE5PC9rZXk+PC9mb3JlaWduLWtleXM+
PHJlZi10eXBlIG5hbWU9IkpvdXJuYWwgQXJ0aWNsZSI+MTc8L3JlZi10eXBlPjxjb250cmlidXRv
cnM+PGF1dGhvcnM+PGF1dGhvcj5EZW5nLCBQLjwvYXV0aG9yPjxhdXRob3I+TGksIFguPC9hdXRo
b3I+PGF1dGhvcj5XZWksIFkuPC9hdXRob3I+PGF1dGhvcj5MaXUsIEouPC9hdXRob3I+PGF1dGhv
cj5DaGVuLCBNLjwvYXV0aG9yPjxhdXRob3I+WHUsIFkuPC9hdXRob3I+PGF1dGhvcj5Eb25nLCBC
LjwvYXV0aG9yPjxhdXRob3I+Wmh1LCBMLjwvYXV0aG9yPjxhdXRob3I+Q2hhaSwgTC48L2F1dGhv
cj48L2F1dGhvcnM+PC9jb250cmlidXRvcnM+PGF1dGgtYWRkcmVzcz5LZXkgTGFib3JhdG9yeSBv
ZiBDaGluZXNlIEludGVybmFsIE1lZGljaW5lIG9mIE1pbmlzdHJ5IG9mIEVkdWNhdGlvbiBhbmQg
QmVpamluZywgRG9uZ3poaW1lbiBIb3NwaXRhbCwgQmVpamluZyBVbml2ZXJzaXR5IG9mIENoaW5l
c2UgTWVkaWNpbmUsIEJlaWppbmcsIENoaW5hLiYjeEQ7RGVwYXJ0bWVudCBvZiBIZW1hdG9sb2d5
ICZhbXA7IE9uY29sb2d5LCBEb25nemhpbWVuIEhvc3BpdGFsLCBCZWlqaW5nIFVuaXZlcnNpdHkg
b2YgQ2hpbmVzZSBNZWRpY2luZSwgQmVpamluZywgQ2hpbmEuJiN4RDtTY2hvb2wgb2YgUHJlY2xp
bmljYWwgTWVkaWNpbmUsIEJlaWppbmcgVW5pdmVyc2l0eSBvZiBDaGluZXNlIE1lZGljaW5lLCBC
ZWlqaW5nLCBDaGluYS48L2F1dGgtYWRkcmVzcz48dGl0bGVzPjx0aXRsZT5UaGUgaGVyYmFsIGRl
Y29jdGlvbiBtb2RpZmllZCBEYW5nZ3VpIEJ1eHVlIFRhbmcgYXR0ZW51YXRlcyBpbW11bmUtbWVk
aWF0ZWQgYm9uZSBtYXJyb3cgZmFpbHVyZSBieSByZWd1bGF0aW5nIHRoZSBkaWZmZXJlbnRpYXRp
b24gb2YgVCBseW1waG9jeXRlcyBpbiBhbiBpbW11bmUtaW5kdWNlZCBhcGxhc3RpYyBhbmVtaWEg
bW91c2UgbW9kZWw8L3RpdGxlPjxzZWNvbmRhcnktdGl0bGU+UExvUyBPbmU8L3NlY29uZGFyeS10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MTgwNDE3PC9wYWdlcz48dm9sdW1lPjEyPC92b2x1bWU+PG51bWJlcj43PC9udW1iZXI+PGVkaXRp
b24+MjAxNy8wNy8wNzwvZWRpdGlvbj48a2V5d29yZHM+PGtleXdvcmQ+QW5lbWlhLCBBcGxhc3Rp
Yy8qZHJ1ZyB0aGVyYXB5L2dlbmV0aWNzL2ltbXVub2xvZ3kvcGF0aG9sb2d5PC9rZXl3b3JkPjxr
ZXl3b3JkPkFuZ2VsaWNhIHNpbmVuc2lzL2NoZW1pc3RyeTwva2V5d29yZD48a2V5d29yZD5Bbmlt
YWxzPC9rZXl3b3JkPjxrZXl3b3JkPkJvbmUgTWFycm93LypkcnVnIGVmZmVjdHMvaW1tdW5vbG9n
eS9wYXRob2xvZ3k8L2tleXdvcmQ+PGtleXdvcmQ+Q2VsbCBEaWZmZXJlbnRpYXRpb24vZHJ1ZyBl
ZmZlY3RzPC9rZXl3b3JkPjxrZXl3b3JkPkN5Y2xvc3BvcmluZS9waGFybWFjb2xvZ3k8L2tleXdv
cmQ+PGtleXdvcmQ+RGlzZWFzZSBNb2RlbHMsIEFuaW1hbDwva2V5d29yZD48a2V5d29yZD5EcnVn
cywgQ2hpbmVzZSBIZXJiYWwvY2hlbWlzdHJ5LypwaGFybWFjb2xvZ3k8L2tleXdvcmQ+PGtleXdv
cmQ+RmVtYWxlPC9rZXl3b3JkPjxrZXl3b3JkPkdBVEEzIFRyYW5zY3JpcHRpb24gRmFjdG9yL2dl
bmV0aWNzL2ltbXVub2xvZ3k8L2tleXdvcmQ+PGtleXdvcmQ+SHVtYW5zPC9rZXl3b3JkPjxrZXl3
b3JkPkltbXVub3N1cHByZXNzaXZlIEFnZW50cy8qcGhhcm1hY29sb2d5PC9rZXl3b3JkPjxrZXl3
b3JkPk1lZGljaW5lLCBDaGluZXNlIFRyYWRpdGlvbmFsPC9rZXl3b3JkPjxrZXl3b3JkPk1pY2U8
L2tleXdvcmQ+PGtleXdvcmQ+TWljZSwgSW5icmVkIEJBTEIgQzwva2V5d29yZD48a2V5d29yZD5O
dWNsZWFyIFJlY2VwdG9yIFN1YmZhbWlseSAxLCBHcm91cCBGLCBNZW1iZXIgMy9nZW5ldGljcy9p
bW11bm9sb2d5PC9rZXl3b3JkPjxrZXl3b3JkPlJhbnVuY3VsYWNlYWUvY2hlbWlzdHJ5PC9rZXl3
b3JkPjxrZXl3b3JkPlNUQVQzIFRyYW5zY3JpcHRpb24gRmFjdG9yL2dlbmV0aWNzL2ltbXVub2xv
Z3k8L2tleXdvcmQ+PGtleXdvcmQ+VC1Cb3ggRG9tYWluIFByb3RlaW5zL2dlbmV0aWNzL2ltbXVu
b2xvZ3k8L2tleXdvcmQ+PGtleXdvcmQ+VGgxIENlbGxzLypkcnVnIGVmZmVjdHMvaW1tdW5vbG9n
eS9wYXRob2xvZ3k8L2tleXdvcmQ+PGtleXdvcmQ+VGgxNyBDZWxscy8qZHJ1ZyBlZmZlY3RzL2lt
bXVub2xvZ3kvcGF0aG9sb2d5PC9rZXl3b3JkPjxrZXl3b3JkPlRoMiBDZWxscy8qZHJ1ZyBlZmZl
Y3RzL2ltbXVub2xvZ3kvcGF0aG9sb2d5PC9rZXl3b3JkPjwva2V5d29yZHM+PGRhdGVzPjx5ZWFy
PjIwMTc8L3llYXI+PC9kYXRlcz48aXNibj4xOTMyLTYyMDMgKEVsZWN0cm9uaWMpJiN4RDsxOTMy
LTYyMDMgKExpbmtpbmcpPC9pc2JuPjxhY2Nlc3Npb24tbnVtPjI4NjgzMDgyPC9hY2Nlc3Npb24t
bnVtPjx1cmxzPjxyZWxhdGVkLXVybHM+PHVybD5odHRwOi8vd3d3Lm5jYmkubmxtLm5paC5nb3Yv
cHVibWVkLzI4NjgzMDgyPC91cmw+PC9yZWxhdGVkLXVybHM+PC91cmxzPjxjdXN0b20yPjU1MDAz
MjE8L2N1c3RvbTI+PGVsZWN0cm9uaWMtcmVzb3VyY2UtbnVtPjEwLjEzNzEvam91cm5hbC5wb25l
LjAxODA0MTc8L2VsZWN0cm9uaWMtcmVzb3VyY2UtbnVtPjxsYW5ndWFnZT5lbmc8L2xhbmd1YWdl
PjwvcmVjb3JkPjwvQ2l0ZT48Q2l0ZT48QXV0aG9yPllhbmc8L0F1dGhvcj48WWVhcj4yMDE3PC9Z
ZWFyPjxSZWNOdW0+MjA8L1JlY051bT48cmVjb3JkPjxyZWMtbnVtYmVyPjIwPC9yZWMtbnVtYmVy
Pjxmb3JlaWduLWtleXM+PGtleSBhcHA9IkVOIiBkYi1pZD0iYXhwdzVhejJ2dnMyMDNld3Nmc3Bl
dHd1NXg1OTlkeHgwZmF2IiB0aW1lc3RhbXA9IjE1ODIyOTYwMTMiPjIwPC9rZXk+PC9mb3JlaWdu
LWtleXM+PHJlZi10eXBlIG5hbWU9IkpvdXJuYWwgQXJ0aWNsZSI+MTc8L3JlZi10eXBlPjxjb250
cmlidXRvcnM+PGF1dGhvcnM+PGF1dGhvcj5ZYW5nLCBSLjwvYXV0aG9yPjxhdXRob3I+VGVuaHVu
ZW4sIEouPC9hdXRob3I+PGF1dGhvcj5Ub25uZXNzZW4sIFQuIEkuPC9hdXRob3I+PC9hdXRob3Jz
PjwvY29udHJpYnV0b3JzPjxhdXRoLWFkZHJlc3M+RGVwYXJ0bWVudCBvZiBJbnRlbnNpdmUgQ2Fy
ZSBNZWRpY2luZSwgVGFtcGVyZSBVbml2ZXJzaXR5IEhvc3BpdGFsLCBVbml2ZXJzaXR5IG9mIFRh
bXBlcmUsIDEwIEJpb2thdHUsIDMzMDE0IFRhbXBlcmUsIEZpbmxhbmQ7IERlcGFydG1lbnQgb2Yg
Q3JpdGljYWwgQ2FyZSBNZWRpY2luZSwgVW5pdmVyc2l0eSBvZiBQaXR0c2J1cmdoIE1lZGljYWwg
U2Nob29sLCAzNTUwIFRlcnJhY2UgU3RyZWV0LCBQaXR0c2J1cmdoLCBQQSAxNTI2MSwgVVNBOyBE
ZXBhcnRtZW50IG9mIEVtZXJnZW5jaWVzIGFuZCBDcml0aWNhbCBDYXJlLCBPc2xvIFVuaXZlcnNp
dHkgSG9zcGl0YWwsIDQ5NTAgTnlkYWxlbiwgMDQyNCBPc2xvLCBOb3J3YXkuJiN4RDtEZXBhcnRt
ZW50IG9mIEludGVuc2l2ZSBDYXJlIE1lZGljaW5lLCBUYW1wZXJlIFVuaXZlcnNpdHkgSG9zcGl0
YWwsIFVuaXZlcnNpdHkgb2YgVGFtcGVyZSwgMTAgQmlva2F0dSwgMzMwMTQgVGFtcGVyZSwgRmlu
bGFuZDsgRGVwYXJ0bWVudCBvZiBTdXJnaWNhbCBTY2llbmNlLCBBbmVzdGhlc2lvbG9neSBhbmQg
SW50ZW5zaXZlIENhcmUgTWVkaWNpbmUsIFVwcHNhbGEgVW5pdmVyc2l0eSwgNzUxIDg1IFVwcHNh
bGEsIFN3ZWRlbi4mI3hEO0RlcGFydG1lbnQgb2YgRW1lcmdlbmNpZXMgYW5kIENyaXRpY2FsIENh
cmUsIE9zbG8gVW5pdmVyc2l0eSBIb3NwaXRhbCwgNDk1MCBOeWRhbGVuLCAwNDI0IE9zbG8sIE5v
cndheTsgSW5zdGl0dXRlIG9mIENsaW5pY2FsIE1lZGljaW5lLCBVbml2ZXJzaXR5IG9mIE9zbG8s
IEJsaW5kZXJuLCAwMzE2IE9zbG8sIE5vcndheS48L2F1dGgtYWRkcmVzcz48dGl0bGVzPjx0aXRs
ZT5ITUdCMSBhbmQgSGlzdG9uZXMgUGxheSBhIFNpZ25pZmljYW50IFJvbGUgaW4gSW5kdWNpbmcg
U3lzdGVtaWMgSW5mbGFtbWF0aW9uIGFuZCBNdWx0aXBsZSBPcmdhbiBEeXNmdW5jdGlvbnMgaW4g
U2V2ZXJlIEFjdXRlIFBhbmNyZWF0aXRpczwvdGl0bGU+PHNlY29uZGFyeS10aXRsZT5JbnQgSiBJ
bmZsYW08L3NlY29uZGFyeS10aXRsZT48YWx0LXRpdGxlPkludGVybmF0aW9uYWwgam91cm5hbCBv
ZiBpbmZsYW1tYXRpb248L2FsdC10aXRsZT48L3RpdGxlcz48cGVyaW9kaWNhbD48ZnVsbC10aXRs
ZT5JbnQgSiBJbmZsYW08L2Z1bGwtdGl0bGU+PGFiYnItMT5JbnRlcm5hdGlvbmFsIGpvdXJuYWwg
b2YgaW5mbGFtbWF0aW9uPC9hYmJyLTE+PC9wZXJpb2RpY2FsPjxhbHQtcGVyaW9kaWNhbD48ZnVs
bC10aXRsZT5JbnQgSiBJbmZsYW08L2Z1bGwtdGl0bGU+PGFiYnItMT5JbnRlcm5hdGlvbmFsIGpv
dXJuYWwgb2YgaW5mbGFtbWF0aW9uPC9hYmJyLTE+PC9hbHQtcGVyaW9kaWNhbD48cGFnZXM+MTgx
NzU2NDwvcGFnZXM+PHZvbHVtZT4yMDE3PC92b2x1bWU+PGVkaXRpb24+MjAxNy8wMy8yMTwvZWRp
dGlvbj48ZGF0ZXM+PHllYXI+MjAxNzwveWVhcj48L2RhdGVzPjxpc2JuPjIwOTAtODA0MCAoUHJp
bnQpJiN4RDsyMDQyLTAwOTkgKExpbmtpbmcpPC9pc2JuPjxhY2Nlc3Npb24tbnVtPjI4MzE2ODYw
PC9hY2Nlc3Npb24tbnVtPjx3b3JrLXR5cGU+UmV2aWV3PC93b3JrLXR5cGU+PHVybHM+PHJlbGF0
ZWQtdXJscz48dXJsPmh0dHA6Ly93d3cubmNiaS5ubG0ubmloLmdvdi9wdWJtZWQvMjgzMTY4NjA8
L3VybD48L3JlbGF0ZWQtdXJscz48L3VybHM+PGN1c3RvbTI+NTMzOTQ5ODwvY3VzdG9tMj48ZWxl
Y3Ryb25pYy1yZXNvdXJjZS1udW0+MTAuMTE1NS8yMDE3LzE4MTc1NjQ8L2VsZWN0cm9uaWMtcmVz
b3VyY2UtbnVtPjxsYW5ndWFnZT5lbmc8L2xhbmd1YWdlPjwvcmVjb3JkPjwvQ2l0ZT48Q2l0ZT48
QXV0aG9yPkxpPC9BdXRob3I+PFllYXI+MjAxNzwvWWVhcj48UmVjTnVtPjgzPC9SZWNOdW0+PHJl
Y29yZD48cmVjLW51bWJlcj44MzwvcmVjLW51bWJlcj48Zm9yZWlnbi1rZXlzPjxrZXkgYXBwPSJF
TiIgZGItaWQ9IjV2MmZwZmVweGRyd2ZvZWFwMGd4OXN6NHB3cHo1NXdmeDJyZSIgdGltZXN0YW1w
PSIxNTM1Nzk0Mzk2Ij44Mzwva2V5PjwvZm9yZWlnbi1rZXlzPjxyZWYtdHlwZSBuYW1lPSJKb3Vy
bmFsIEFydGljbGUiPjE3PC9yZWYtdHlwZT48Y29udHJpYnV0b3JzPjxhdXRob3JzPjxhdXRob3I+
TGksIEouPC9hdXRob3I+PGF1dGhvcj5aaGFuZywgUy48L2F1dGhvcj48YXV0aG9yPlpob3UsIFIu
PC9hdXRob3I+PGF1dGhvcj5aaGFuZywgSi48L2F1dGhvcj48YXV0aG9yPkxpLCBaLiBGLjwvYXV0
aG9yPjwvYXV0aG9ycz48L2NvbnRyaWJ1dG9ycz48YXV0aC1hZGRyZXNzPkp1biBMaSwgTmF0aW9u
YWwgTG9jYWwgSm9pbnQgRW5naW5lZXJpbmcgUmVzZWFyY2ggQ2VudGVyIG9mIEJpb2RpYWdub3N0
aWNzIGFuZCBCaW90aGVyYXB5LCB0aGUgU2Vjb25kIEFmZmlsaWF0ZWQgSG9zcGl0YWwgb2YgWGkm
YXBvczthbiBKaWFvdG9uZyBVbml2ZXJzaXR5IENvbGxlZ2Ugb2YgTWVkaWNpbmUsIFhpJmFwb3M7
YW4gNzEwMDA0LCBTaGFhbnhpIFByb3ZpbmNlLCBDaGluYS48L2F1dGgtYWRkcmVzcz48dGl0bGVz
Pjx0aXRsZT5QZXJzcGVjdGl2ZXMgb2YgdHJhZGl0aW9uYWwgQ2hpbmVzZSBtZWRpY2luZSBpbiBw
YW5jcmVhcyBwcm90ZWN0aW9uIGZvciBhY3V0ZSBwYW5jcmVhdGl0aXM8L3RpdGxlPjxzZWNvbmRh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ci0xPjwvYWx0LXBlcmlvZGljYWw+PHBhZ2VzPjM2MTUtMzYyMzwvcGFnZXM+PHZvbHVtZT4yMzwv
dm9sdW1lPjxudW1iZXI+MjA8L251bWJlcj48ZWRpdGlvbj4yMDE3LzA2LzE1PC9lZGl0aW9uPjxr
ZXl3b3Jkcz48a2V5d29yZD5BY3V0ZSBEaXNlYXNlPC9rZXl3b3JkPjxrZXl3b3JkPkFuaW1hbHM8
L2tleXdvcmQ+PGtleXdvcmQ+QW50aS1JbmZsYW1tYXRvcnkgQWdlbnRzL3RoZXJhcGV1dGljIHVz
ZTwva2V5d29yZD48a2V5d29yZD5BcGlnZW5pbi90aGVyYXBldXRpYyB1c2U8L2tleXdvcmQ+PGtl
eXdvcmQ+QXJ0ZW1pc2luaW5zL3RoZXJhcGV1dGljIHVzZTwva2V5d29yZD48a2V5d29yZD5EcnVn
cywgQ2hpbmVzZSBIZXJiYWwvKnRoZXJhcGV1dGljIHVzZTwva2V5d29yZD48a2V5d29yZD5FbW9k
aW4vdGhlcmFwZXV0aWMgdXNlPC9rZXl3b3JkPjxrZXl3b3JkPkZsYXZhbm9uZXMvdGhlcmFwZXV0
aWMgdXNlPC9rZXl3b3JkPjxrZXl3b3JkPkdsdWN1cm9uYXRlcy90aGVyYXBldXRpYyB1c2U8L2tl
eXdvcmQ+PGtleXdvcmQ+SHVtYW5zPC9rZXl3b3JkPjxrZXl3b3JkPk1lZGljaW5lLCBDaGluZXNl
IFRyYWRpdGlvbmFsPC9rZXl3b3JkPjxrZXl3b3JkPlBhbmNyZWFzLypkcnVnIGVmZmVjdHM8L2tl
eXdvcmQ+PGtleXdvcmQ+UGFuY3JlYXRpdGlzLypkcnVnIHRoZXJhcHk8L2tleXdvcmQ+PGtleXdv
cmQ+UGF0aWVudCBTYWZldHk8L2tleXdvcmQ+PGtleXdvcmQ+UGh5dG90aGVyYXB5PC9rZXl3b3Jk
PjxrZXl3b3JkPlBsYW50IEV4dHJhY3RzLyp0aGVyYXBldXRpYyB1c2U8L2tleXdvcmQ+PGtleXdv
cmQ+UHlyYXppbmVzL3RoZXJhcGV1dGljIHVzZTwva2V5d29yZD48a2V5d29yZD5SaGV1bS9jaGVt
aXN0cnk8L2tleXdvcmQ+PGtleXdvcmQ+U2FsdmlhIG1pbHRpb3JyaGl6YS9jaGVtaXN0cnk8L2tl
eXdvcmQ+PGtleXdvcmQ+U3RpbGJlbmVzL3RoZXJhcGV1dGljIHVzZTwva2V5d29yZD48a2V5d29y
ZD5TdWxmYXRlcy90aGVyYXBldXRpYyB1c2U8L2tleXdvcmQ+PC9rZXl3b3Jkcz48ZGF0ZXM+PHll
YXI+MjAxNzwveWVhcj48cHViLWRhdGVzPjxkYXRlPk1heSAyODwvZGF0ZT48L3B1Yi1kYXRlcz48
L2RhdGVzPjxpc2JuPjIyMTktMjg0MCAoRWxlY3Ryb25pYykmI3hEOzEwMDctOTMyNyAoTGlua2lu
Zyk8L2lzYm4+PGFjY2Vzc2lvbi1udW0+Mjg2MTE1MTQ8L2FjY2Vzc2lvbi1udW0+PHdvcmstdHlw
ZT5SZXZpZXc8L3dvcmstdHlwZT48dXJscz48cmVsYXRlZC11cmxzPjx1cmw+aHR0cDovL3d3dy5u
Y2JpLm5sbS5uaWguZ292L3B1Ym1lZC8yODYxMTUxNDwvdXJsPjwvcmVsYXRlZC11cmxzPjwvdXJs
cz48Y3VzdG9tMj41NDQ5NDE4PC9jdXN0b20yPjxlbGVjdHJvbmljLXJlc291cmNlLW51bT4xMC4z
NzQ4L3dqZy52MjMuaTIwLjM2MTU8L2VsZWN0cm9uaWMtcmVzb3VyY2UtbnVtPjxsYW5ndWFnZT5l
bmc8L2xhbmd1YWdlPjwvcmVjb3JkPjwvQ2l0ZT48L0VuZE5vdGU+AG==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8" w:tooltip="Li, 2017 #83" w:history="1">
        <w:r w:rsidRPr="003A5E8A">
          <w:rPr>
            <w:rFonts w:ascii="Book Antiqua" w:eastAsia="Times New Roman" w:hAnsi="Book Antiqua" w:cs="Times New Roman"/>
            <w:noProof/>
            <w:sz w:val="24"/>
            <w:szCs w:val="24"/>
            <w:vertAlign w:val="superscript"/>
          </w:rPr>
          <w:t>8</w:t>
        </w:r>
      </w:hyperlink>
      <w:r w:rsidR="00DC3351" w:rsidRPr="003A5E8A">
        <w:rPr>
          <w:rFonts w:ascii="Book Antiqua" w:eastAsia="Times New Roman" w:hAnsi="Book Antiqua" w:cs="Times New Roman"/>
          <w:noProof/>
          <w:sz w:val="24"/>
          <w:szCs w:val="24"/>
          <w:vertAlign w:val="superscript"/>
        </w:rPr>
        <w:t>,</w:t>
      </w:r>
      <w:hyperlink w:anchor="_ENREF_13" w:tooltip="Li, 2015 #13" w:history="1">
        <w:r w:rsidRPr="003A5E8A">
          <w:rPr>
            <w:rFonts w:ascii="Book Antiqua" w:eastAsia="Times New Roman" w:hAnsi="Book Antiqua" w:cs="Times New Roman"/>
            <w:noProof/>
            <w:sz w:val="24"/>
            <w:szCs w:val="24"/>
            <w:vertAlign w:val="superscript"/>
          </w:rPr>
          <w:t>13-20</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00DC3351" w:rsidRPr="003A5E8A">
        <w:rPr>
          <w:rFonts w:ascii="Book Antiqua" w:eastAsia="Times New Roman" w:hAnsi="Book Antiqua" w:cs="Times New Roman"/>
          <w:sz w:val="24"/>
          <w:szCs w:val="24"/>
        </w:rPr>
        <w:t>.</w:t>
      </w:r>
      <w:r w:rsidRPr="003A5E8A">
        <w:rPr>
          <w:rFonts w:ascii="Book Antiqua" w:hAnsi="Book Antiqua" w:cs="Times New Roman"/>
          <w:sz w:val="24"/>
          <w:szCs w:val="24"/>
        </w:rPr>
        <w:t xml:space="preserve"> </w:t>
      </w:r>
      <w:proofErr w:type="spellStart"/>
      <w:r w:rsidRPr="003A5E8A">
        <w:rPr>
          <w:rFonts w:ascii="Book Antiqua" w:eastAsia="Calibri" w:hAnsi="Book Antiqua" w:cs="Times New Roman"/>
          <w:sz w:val="24"/>
          <w:szCs w:val="24"/>
        </w:rPr>
        <w:t>Qingyi</w:t>
      </w:r>
      <w:proofErr w:type="spellEnd"/>
      <w:r w:rsidRPr="003A5E8A">
        <w:rPr>
          <w:rFonts w:ascii="Book Antiqua" w:eastAsia="Calibri" w:hAnsi="Book Antiqua" w:cs="Times New Roman"/>
          <w:sz w:val="24"/>
          <w:szCs w:val="24"/>
        </w:rPr>
        <w:t xml:space="preserve"> </w:t>
      </w:r>
      <w:r w:rsidR="00FD7C01" w:rsidRPr="003A5E8A">
        <w:rPr>
          <w:rFonts w:ascii="Book Antiqua" w:eastAsia="Calibri" w:hAnsi="Book Antiqua" w:cs="Times New Roman"/>
          <w:sz w:val="24"/>
          <w:szCs w:val="24"/>
        </w:rPr>
        <w:t xml:space="preserve">decoction </w:t>
      </w:r>
      <w:r w:rsidRPr="003A5E8A">
        <w:rPr>
          <w:rFonts w:ascii="Book Antiqua" w:eastAsia="Calibri" w:hAnsi="Book Antiqua" w:cs="Times New Roman"/>
          <w:sz w:val="24"/>
          <w:szCs w:val="24"/>
        </w:rPr>
        <w:t>(QYD), a TCM</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that</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include</w:t>
      </w:r>
      <w:r w:rsidRPr="003A5E8A">
        <w:rPr>
          <w:rFonts w:ascii="Book Antiqua" w:hAnsi="Book Antiqua" w:cs="Times New Roman"/>
          <w:sz w:val="24"/>
          <w:szCs w:val="24"/>
        </w:rPr>
        <w:t xml:space="preserve">s several medicinal plants and minerals (Supplementary Table 1), </w:t>
      </w:r>
      <w:r w:rsidRPr="003A5E8A">
        <w:rPr>
          <w:rFonts w:ascii="Book Antiqua" w:eastAsia="Calibri" w:hAnsi="Book Antiqua" w:cs="Times New Roman"/>
          <w:sz w:val="24"/>
          <w:szCs w:val="24"/>
        </w:rPr>
        <w:t>has been used to treat acute pancreatitis</w:t>
      </w:r>
      <w:r w:rsidRPr="003A5E8A">
        <w:rPr>
          <w:rFonts w:ascii="Book Antiqua" w:hAnsi="Book Antiqua" w:cs="Times New Roman"/>
          <w:sz w:val="24"/>
          <w:szCs w:val="24"/>
        </w:rPr>
        <w:t xml:space="preserve"> in animal models.</w:t>
      </w:r>
    </w:p>
    <w:p w14:paraId="478F22FB" w14:textId="5D4E4AA8" w:rsidR="00D848AF" w:rsidRPr="003A5E8A" w:rsidRDefault="00D848AF" w:rsidP="00EE5D09">
      <w:pPr>
        <w:autoSpaceDE w:val="0"/>
        <w:autoSpaceDN w:val="0"/>
        <w:adjustRightInd w:val="0"/>
        <w:snapToGrid w:val="0"/>
        <w:spacing w:line="360" w:lineRule="auto"/>
        <w:ind w:firstLineChars="100" w:firstLine="240"/>
        <w:rPr>
          <w:rFonts w:ascii="Book Antiqua" w:hAnsi="Book Antiqua" w:cs="Times New Roman"/>
          <w:sz w:val="24"/>
          <w:szCs w:val="24"/>
        </w:rPr>
      </w:pPr>
      <w:r w:rsidRPr="003A5E8A">
        <w:rPr>
          <w:rFonts w:ascii="Book Antiqua" w:eastAsia="Calibri" w:hAnsi="Book Antiqua" w:cs="Times New Roman"/>
          <w:sz w:val="24"/>
          <w:szCs w:val="24"/>
        </w:rPr>
        <w:t xml:space="preserve">QYD can cause purgation, promote hemostasis, and stimulate anti-inflammatory responses. Moreover, the role of QYD </w:t>
      </w:r>
      <w:r w:rsidR="0083033F" w:rsidRPr="003A5E8A">
        <w:rPr>
          <w:rFonts w:ascii="Book Antiqua" w:eastAsia="Calibri" w:hAnsi="Book Antiqua" w:cs="Times New Roman"/>
          <w:sz w:val="24"/>
          <w:szCs w:val="24"/>
        </w:rPr>
        <w:t>w</w:t>
      </w:r>
      <w:r w:rsidRPr="003A5E8A">
        <w:rPr>
          <w:rFonts w:ascii="Book Antiqua" w:eastAsia="Calibri" w:hAnsi="Book Antiqua" w:cs="Times New Roman"/>
          <w:sz w:val="24"/>
          <w:szCs w:val="24"/>
        </w:rPr>
        <w:t>as illustrated in our previous study using an acute pancreatitis model, in which we reported that QYD reduced lung injury a</w:t>
      </w:r>
      <w:r w:rsidR="00DC3351" w:rsidRPr="003A5E8A">
        <w:rPr>
          <w:rFonts w:ascii="Book Antiqua" w:eastAsia="Calibri" w:hAnsi="Book Antiqua" w:cs="Times New Roman"/>
          <w:sz w:val="24"/>
          <w:szCs w:val="24"/>
        </w:rPr>
        <w:t xml:space="preserve">nd protected pulmonary </w:t>
      </w:r>
      <w:proofErr w:type="gramStart"/>
      <w:r w:rsidR="00DC3351" w:rsidRPr="003A5E8A">
        <w:rPr>
          <w:rFonts w:ascii="Book Antiqua" w:eastAsia="Calibri" w:hAnsi="Book Antiqua" w:cs="Times New Roman"/>
          <w:sz w:val="24"/>
          <w:szCs w:val="24"/>
        </w:rPr>
        <w:t>function</w:t>
      </w:r>
      <w:proofErr w:type="gramEnd"/>
      <w:r w:rsidRPr="003A5E8A">
        <w:rPr>
          <w:rFonts w:ascii="Book Antiqua" w:eastAsia="Calibri" w:hAnsi="Book Antiqua" w:cs="Times New Roman"/>
          <w:sz w:val="24"/>
          <w:szCs w:val="24"/>
        </w:rPr>
        <w:fldChar w:fldCharType="begin">
          <w:fldData xml:space="preserve">PEVuZE5vdGU+PENpdGU+PEF1dGhvcj5aaGFuZzwvQXV0aG9yPjxZZWFyPjIwMTA8L1llYXI+PFJl
Y051bT44MjwvUmVjTnVtPjxEaXNwbGF5VGV4dD48c3R5bGUgZmFjZT0ic3VwZXJzY3JpcHQiPls3
LCA4LCAxNl08L3N0eWxlPjwvRGlzcGxheVRleHQ+PHJlY29yZD48cmVjLW51bWJlcj44MjwvcmVj
LW51bWJlcj48Zm9yZWlnbi1rZXlzPjxrZXkgYXBwPSJFTiIgZGItaWQ9IjV2MmZwZmVweGRyd2Zv
ZWFwMGd4OXN6NHB3cHo1NXdmeDJyZSIgdGltZXN0YW1wPSIxNTE3Mzc0MDU3Ij44Mjwva2V5Pjwv
Zm9yZWlnbi1rZXlzPjxyZWYtdHlwZSBuYW1lPSJKb3VybmFsIEFydGljbGUiPjE3PC9yZWYtdHlw
ZT48Y29udHJpYnV0b3JzPjxhdXRob3JzPjxhdXRob3I+WmhhbmcsIFguIE0uPC9hdXRob3I+PGF1
dGhvcj5DaGVuLCBILiBMLjwvYXV0aG9yPjxhdXRob3I+V2FuZywgWi4gSC48L2F1dGhvcj48L2F1
dGhvcnM+PC9jb250cmlidXRvcnM+PGF1dGgtYWRkcmVzcz5EZXBhcnRtZW50IG9mIEdlbmVyYWwg
U3VyZ2VyeSwgdGhlIFBMQSAyMTB0aCBIb3NwaXRhbCwgRGFsaWFuIDExNjAyMywgTGlhb25pbmcs
IENoaW5hLjwvYXV0aC1hZGRyZXNzPjx0aXRsZXM+PHRpdGxlPkV4cHJlc3Npb24gb2Ygc2VjcmV0
b3J5IHR5cGUgSUkgcGhvc3Bob2xpcGFzZSBBKDIpIGluIGFjdXRlIGx1bmcgaW5qdXJ5IGZvbGxv
d2luZyBhY3V0ZSBwYW5jcmVhdGl0aXMgYW5kIGludGVydmVudGlvbmFsIGVmZmVjdCBvZiBRaW5n
eWkgZGVjb2N0aW9uIG9uIGl0XTwvdGl0bGU+PHNlY29uZGFyeS10aXRsZT5aaG9uZ2d1byBXZWkg
WmhvbmcgQmluZyBKaSBKaXUgWWkgWHVlPC9zZWNvbmRhcnktdGl0bGU+PGFsdC10aXRsZT5aaG9u
Z2d1byB3ZWkgemhvbmcgYmluZyBqaSBqaXUgeWkgeHVlID0gQ2hpbmVzZSBjcml0aWNhbCBjYXJl
IG1lZGljaW5lID0gWmhvbmdndW8gd2VpemhvbmdiaW5nIGppaml1eWl4dWU8L2FsdC10aXRsZT48
L3RpdGxlcz48cGVyaW9kaWNhbD48ZnVsbC10aXRsZT5aaG9uZ2d1byBXZWkgWmhvbmcgQmluZyBK
aSBKaXUgWWkgWHVlPC9mdWxsLXRpdGxlPjxhYmJyLTE+WmhvbmdndW8gd2VpIHpob25nIGJpbmcg
amkgaml1IHlpIHh1ZSA9IENoaW5lc2UgY3JpdGljYWwgY2FyZSBtZWRpY2luZSA9IFpob25nZ3Vv
IHdlaXpob25nYmluZyBqaWppdXlpeHVlPC9hYmJyLTE+PC9wZXJpb2RpY2FsPjxhbHQtcGVyaW9k
aWNhbD48ZnVsbC10aXRsZT5aaG9uZ2d1byBXZWkgWmhvbmcgQmluZyBKaSBKaXUgWWkgWHVlPC9m
dWxsLXRpdGxlPjxhYmJyLTE+WmhvbmdndW8gd2VpIHpob25nIGJpbmcgamkgaml1IHlpIHh1ZSA9
IENoaW5lc2UgY3JpdGljYWwgY2FyZSBtZWRpY2luZSA9IFpob25nZ3VvIHdlaXpob25nYmluZyBq
aWppdXlpeHVlPC9hYmJyLTE+PC9hbHQtcGVyaW9kaWNhbD48cGFnZXM+NTE4LTIxPC9wYWdlcz48
dm9sdW1lPjIyPC92b2x1bWU+PG51bWJlcj45PC9udW1iZXI+PGVkaXRpb24+MjAxMC8wOS8yMjwv
ZWRpdGlvbj48a2V5d29yZHM+PGtleXdvcmQ+QWN1dGUgTHVuZyBJbmp1cnkvKmRydWcgdGhlcmFw
eS9tZXRhYm9saXNtL3BhdGhvbG9neTwva2V5d29yZD48a2V5d29yZD5BbmltYWxzPC9rZXl3b3Jk
PjxrZXl3b3JkPkRydWdzLCBDaGluZXNlIEhlcmJhbC8qcGhhcm1hY29sb2d5PC9rZXl3b3JkPjxr
ZXl3b3JkPkx1bmcvbWV0YWJvbGlzbS9wYXRob2xvZ3k8L2tleXdvcmQ+PGtleXdvcmQ+TWFsZTwv
a2V5d29yZD48a2V5d29yZD5QYW5jcmVhdGl0aXMsIEFjdXRlIE5lY3JvdGl6aW5nLypkcnVnIHRo
ZXJhcHkvKm1ldGFib2xpc20vcGF0aG9sb2d5PC9rZXl3b3JkPjxrZXl3b3JkPlBob3NwaG9saXBh
c2VzIEEyLCBTZWNyZXRvcnkvKmJpb3N5bnRoZXNpczwva2V5d29yZD48a2V5d29yZD4qUGh5dG90
aGVyYXB5PC9rZXl3b3JkPjxrZXl3b3JkPlJhdHM8L2tleXdvcmQ+PGtleXdvcmQ+UmF0cywgU3By
YWd1ZS1EYXdsZXk8L2tleXdvcmQ+PGtleXdvcmQ+UmVzcGlyYXRvcnkgRGlzdHJlc3MgU3luZHJv
bWUsIEFkdWx0L21ldGFib2xpc20vcGF0aG9sb2d5PC9rZXl3b3JkPjwva2V5d29yZHM+PGRhdGVz
Pjx5ZWFyPjIwMTA8L3llYXI+PHB1Yi1kYXRlcz48ZGF0ZT5TZXA8L2RhdGU+PC9wdWItZGF0ZXM+
PC9kYXRlcz48aXNibj4xMDAzLTA2MDMgKFByaW50KSYjeEQ7MTAwMy0wNjAzIChMaW5raW5nKTwv
aXNibj48YWNjZXNzaW9uLW51bT4yMDg1NDcyODwvYWNjZXNzaW9uLW51bT48d29yay10eXBlPlJl
c2VhcmNoIFN1cHBvcnQsIE5vbi1VLlMuIEdvdiZhcG9zO3Q8L3dvcmstdHlwZT48dXJscz48cmVs
YXRlZC11cmxzPjx1cmw+aHR0cDovL3d3dy5uY2JpLm5sbS5uaWguZ292L3B1Ym1lZC8yMDg1NDcy
ODwvdXJsPjwvcmVsYXRlZC11cmxzPjwvdXJscz48bGFuZ3VhZ2U+Y2hpPC9sYW5ndWFnZT48L3Jl
Y29yZD48L0NpdGU+PENpdGU+PEF1dGhvcj5aaG91PC9BdXRob3I+PFllYXI+MjAxNzwvWWVhcj48
UmVjTnVtPjY2PC9SZWNOdW0+PHJlY29yZD48cmVjLW51bWJlcj42NjwvcmVjLW51bWJlcj48Zm9y
ZWlnbi1rZXlzPjxrZXkgYXBwPSJFTiIgZGItaWQ9IjV2MmZwZmVweGRyd2ZvZWFwMGd4OXN6NHB3
cHo1NXdmeDJyZSIgdGltZXN0YW1wPSIwIj42Njwva2V5PjwvZm9yZWlnbi1rZXlzPjxyZWYtdHlw
ZSBuYW1lPSJKb3VybmFsIEFydGljbGUiPjE3PC9yZWYtdHlwZT48Y29udHJpYnV0b3JzPjxhdXRo
b3JzPjxhdXRob3I+WmhvdSwgSi48L2F1dGhvcj48YXV0aG9yPkxpLCBYLjwvYXV0aG9yPjxhdXRo
b3I+RGVuZywgUC48L2F1dGhvcj48YXV0aG9yPldlaSwgWS48L2F1dGhvcj48YXV0aG9yPkxpdSwg
Si48L2F1dGhvcj48YXV0aG9yPkNoZW4sIE0uPC9hdXRob3I+PGF1dGhvcj5YdSwgWS48L2F1dGhv
cj48YXV0aG9yPlpoYW5nLCBELjwvYXV0aG9yPjxhdXRob3I+Wmh1LCBMLjwvYXV0aG9yPjxhdXRo
b3I+TG91LCBMLjwvYXV0aG9yPjxhdXRob3I+RG9uZywgQi48L2F1dGhvcj48YXV0aG9yPkppbiwg
US48L2F1dGhvcj48YXV0aG9yPkNoYWksIEwuPC9hdXRob3I+PC9hdXRob3JzPjwvY29udHJpYnV0
b3JzPjxhdXRoLWFkZHJlc3M+S2V5IExhYm9yYXRvcnkgb2YgQ2hpbmVzZSBJbnRlcm5hbCBNZWRp
Y2luZSBvZiBNaW5pc3RyeSBvZiBFZHVjYXRpb24gYW5kIEJlaWppbmcsIERvbmd6aGltZW4gSG9z
cGl0YWwsIEJlaWppbmcgVW5pdmVyc2l0eSBvZiBDaGluZXNlIE1lZGljaW5lLCBCZWlqaW5nIDEw
MDcwMCwgQ2hpbmEuJiN4RDtEZXBhcnRtZW50IG9mIFJoZXVtYXRvbG9neSwgRG9uZ3poaW1lbiBI
b3NwaXRhbCwgQmVpamluZyBVbml2ZXJzaXR5IG9mIENoaW5lc2UgTWVkaWNpbmUsIEJlaWppbmcg
MTAwNzAwLCBDaGluYS4mI3hEO1NjaG9vbCBvZiBQcmVjbGluaWNhbCBNZWRpY2luZSwgQmVpamlu
ZyBVbml2ZXJzaXR5IG9mIENoaW5lc2UgTWVkaWNpbmUsIEJlaWppbmcgMTAwMDI5LCBDaGluYS4m
I3hEO0RlcGFydG1lbnQgb2YgSGVtYXRvbG9neSAmYW1wOyBPbmNvbG9neSwgRG9uZ3poaW1lbiBI
b3NwaXRhbCwgQmVpamluZyBVbml2ZXJzaXR5IG9mIENoaW5lc2UgTWVkaWNpbmUsIEJlaWppbmcg
MTAwNzAwLCBDaGluYS48L2F1dGgtYWRkcmVzcz48dGl0bGVzPjx0aXRsZT5DaGluZXNlIEhlcmJh
bCBGb3JtdWxhLCBNb2RpZmllZCBEYW5nZ3VpIEJ1eHVlIFRhbmcsIEF0dGVudWF0ZXMgQXBvcHRv
c2lzIG9mIEhlbWF0b3BvaWV0aWMgU3RlbSBDZWxscyBpbiBJbW11bmUtTWVkaWF0ZWQgQXBsYXN0
aWMgQW5lbWlhIE1vdXNlIE1vZGVsPC90aXRsZT48c2Vjb25kYXJ5LXRpdGxlPkogSW1tdW5vbCBS
ZXM8L3NlY29uZGFyeS10aXRsZT48YWx0LXRpdGxlPkpvdXJuYWwgb2YgaW1tdW5vbG9neSByZXNl
YXJjaDwvYWx0LXRpdGxlPjwvdGl0bGVzPjxwYWdlcz45Nzg2OTcyPC9wYWdlcz48dm9sdW1lPjIw
MTc8L3ZvbHVtZT48ZWRpdGlvbj4yMDE3LzA5LzI4PC9lZGl0aW9uPjxkYXRlcz48eWVhcj4yMDE3
PC95ZWFyPjwvZGF0ZXM+PGlzYm4+MjMxNC03MTU2IChFbGVjdHJvbmljKSYjeEQ7MjMxNC03MTU2
IChMaW5raW5nKTwvaXNibj48YWNjZXNzaW9uLW51bT4yODk1MTg4MDwvYWNjZXNzaW9uLW51bT48
dXJscz48cmVsYXRlZC11cmxzPjx1cmw+aHR0cDovL3d3dy5uY2JpLm5sbS5uaWguZ292L3B1Ym1l
ZC8yODk1MTg4MDwvdXJsPjwvcmVsYXRlZC11cmxzPjwvdXJscz48Y3VzdG9tMj41NjAzNzQ3PC9j
dXN0b20yPjxlbGVjdHJvbmljLXJlc291cmNlLW51bT4xMC4xMTU1LzIwMTcvOTc4Njk3MjwvZWxl
Y3Ryb25pYy1yZXNvdXJjZS1udW0+PGxhbmd1YWdlPmVuZzwvbGFuZ3VhZ2U+PC9yZWNvcmQ+PC9D
aXRlPjxDaXRlPjxBdXRob3I+TGk8L0F1dGhvcj48WWVhcj4yMDE3PC9ZZWFyPjxSZWNOdW0+ODM8
L1JlY051bT48cmVjb3JkPjxyZWMtbnVtYmVyPjgzPC9yZWMtbnVtYmVyPjxmb3JlaWduLWtleXM+
PGtleSBhcHA9IkVOIiBkYi1pZD0iNXYyZnBmZXB4ZHJ3Zm9lYXAwZ3g5c3o0cHdwejU1d2Z4MnJl
IiB0aW1lc3RhbXA9IjE1MzU3OTQzOTYiPjgzPC9rZXk+PC9mb3JlaWduLWtleXM+PHJlZi10eXBl
IG5hbWU9IkpvdXJuYWwgQXJ0aWNsZSI+MTc8L3JlZi10eXBlPjxjb250cmlidXRvcnM+PGF1dGhv
cnM+PGF1dGhvcj5MaSwgSi48L2F1dGhvcj48YXV0aG9yPlpoYW5nLCBTLjwvYXV0aG9yPjxhdXRo
b3I+WmhvdSwgUi48L2F1dGhvcj48YXV0aG9yPlpoYW5nLCBKLjwvYXV0aG9yPjxhdXRob3I+TGks
IFouIEYuPC9hdXRob3I+PC9hdXRob3JzPjwvY29udHJpYnV0b3JzPjxhdXRoLWFkZHJlc3M+SnVu
IExpLCBOYXRpb25hbCBMb2NhbCBKb2ludCBFbmdpbmVlcmluZyBSZXNlYXJjaCBDZW50ZXIgb2Yg
QmlvZGlhZ25vc3RpY3MgYW5kIEJpb3RoZXJhcHksIHRoZSBTZWNvbmQgQWZmaWxpYXRlZCBIb3Nw
aXRhbCBvZiBYaSZhcG9zO2FuIEppYW90b25nIFVuaXZlcnNpdHkgQ29sbGVnZSBvZiBNZWRpY2lu
ZSwgWGkmYXBvczthbiA3MTAwMDQsIFNoYWFueGkgUHJvdmluY2UsIENoaW5hLjwvYXV0aC1hZGRy
ZXNzPjx0aXRsZXM+PHRpdGxlPlBlcnNwZWN0aXZlcyBvZiB0cmFkaXRpb25hbCBDaGluZXNlIG1l
ZGljaW5lIGluIHBhbmNyZWFzIHByb3RlY3Rpb24gZm9yIGFjdXRlIHBhbmNyZWF0aXRpczwvdGl0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cm9sb2d5PC9hYmJyLTE+PC9hbHQtcGVyaW9kaWNhbD48cGFnZXM+MzYxNS0zNjIzPC9wYWdlcz48
dm9sdW1lPjIzPC92b2x1bWU+PG51bWJlcj4yMDwvbnVtYmVyPjxlZGl0aW9uPjIwMTcvMDYvMTU8
L2VkaXRpb24+PGtleXdvcmRzPjxrZXl3b3JkPkFjdXRlIERpc2Vhc2U8L2tleXdvcmQ+PGtleXdv
cmQ+QW5pbWFsczwva2V5d29yZD48a2V5d29yZD5BbnRpLUluZmxhbW1hdG9yeSBBZ2VudHMvdGhl
cmFwZXV0aWMgdXNlPC9rZXl3b3JkPjxrZXl3b3JkPkFwaWdlbmluL3RoZXJhcGV1dGljIHVzZTwv
a2V5d29yZD48a2V5d29yZD5BcnRlbWlzaW5pbnMvdGhlcmFwZXV0aWMgdXNlPC9rZXl3b3JkPjxr
ZXl3b3JkPkRydWdzLCBDaGluZXNlIEhlcmJhbC8qdGhlcmFwZXV0aWMgdXNlPC9rZXl3b3JkPjxr
ZXl3b3JkPkVtb2Rpbi90aGVyYXBldXRpYyB1c2U8L2tleXdvcmQ+PGtleXdvcmQ+RmxhdmFub25l
cy90aGVyYXBldXRpYyB1c2U8L2tleXdvcmQ+PGtleXdvcmQ+R2x1Y3Vyb25hdGVzL3RoZXJhcGV1
dGljIHVzZTwva2V5d29yZD48a2V5d29yZD5IdW1hbnM8L2tleXdvcmQ+PGtleXdvcmQ+TWVkaWNp
bmUsIENoaW5lc2UgVHJhZGl0aW9uYWw8L2tleXdvcmQ+PGtleXdvcmQ+UGFuY3JlYXMvKmRydWcg
ZWZmZWN0czwva2V5d29yZD48a2V5d29yZD5QYW5jcmVhdGl0aXMvKmRydWcgdGhlcmFweTwva2V5
d29yZD48a2V5d29yZD5QYXRpZW50IFNhZmV0eTwva2V5d29yZD48a2V5d29yZD5QaHl0b3RoZXJh
cHk8L2tleXdvcmQ+PGtleXdvcmQ+UGxhbnQgRXh0cmFjdHMvKnRoZXJhcGV1dGljIHVzZTwva2V5
d29yZD48a2V5d29yZD5QeXJhemluZXMvdGhlcmFwZXV0aWMgdXNlPC9rZXl3b3JkPjxrZXl3b3Jk
PlJoZXVtL2NoZW1pc3RyeTwva2V5d29yZD48a2V5d29yZD5TYWx2aWEgbWlsdGlvcnJoaXphL2No
ZW1pc3RyeTwva2V5d29yZD48a2V5d29yZD5TdGlsYmVuZXMvdGhlcmFwZXV0aWMgdXNlPC9rZXl3
b3JkPjxrZXl3b3JkPlN1bGZhdGVzL3RoZXJhcGV1dGljIHVzZTwva2V5d29yZD48L2tleXdvcmRz
PjxkYXRlcz48eWVhcj4yMDE3PC95ZWFyPjxwdWItZGF0ZXM+PGRhdGU+TWF5IDI4PC9kYXRlPjwv
cHViLWRhdGVzPjwvZGF0ZXM+PGlzYm4+MjIxOS0yODQwIChFbGVjdHJvbmljKSYjeEQ7MTAwNy05
MzI3IChMaW5raW5nKTwvaXNibj48YWNjZXNzaW9uLW51bT4yODYxMTUxNDwvYWNjZXNzaW9uLW51
bT48d29yay10eXBlPlJldmlldzwvd29yay10eXBlPjx1cmxzPjxyZWxhdGVkLXVybHM+PHVybD5o
dHRwOi8vd3d3Lm5jYmkubmxtLm5paC5nb3YvcHVibWVkLzI4NjExNTE0PC91cmw+PC9yZWxhdGVk
LXVybHM+PC91cmxzPjxjdXN0b20yPjU0NDk0MTg8L2N1c3RvbTI+PGVsZWN0cm9uaWMtcmVzb3Vy
Y2UtbnVtPjEwLjM3NDgvd2pnLnYyMy5pMjAuMzYxNTwvZWxlY3Ryb25pYy1yZXNvdXJjZS1udW0+
PGxhbmd1YWdlPmVuZzwvbGFuZ3VhZ2U+PC9yZWNvcmQ+PC9DaXRlPjwvRW5kTm90ZT5=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PEVuZE5vdGU+PENpdGU+PEF1dGhvcj5aaGFuZzwvQXV0aG9yPjxZZWFyPjIwMTA8L1llYXI+PFJl
Y051bT44MjwvUmVjTnVtPjxEaXNwbGF5VGV4dD48c3R5bGUgZmFjZT0ic3VwZXJzY3JpcHQiPls3
LCA4LCAxNl08L3N0eWxlPjwvRGlzcGxheVRleHQ+PHJlY29yZD48cmVjLW51bWJlcj44MjwvcmVj
LW51bWJlcj48Zm9yZWlnbi1rZXlzPjxrZXkgYXBwPSJFTiIgZGItaWQ9IjV2MmZwZmVweGRyd2Zv
ZWFwMGd4OXN6NHB3cHo1NXdmeDJyZSIgdGltZXN0YW1wPSIxNTE3Mzc0MDU3Ij44Mjwva2V5Pjwv
Zm9yZWlnbi1rZXlzPjxyZWYtdHlwZSBuYW1lPSJKb3VybmFsIEFydGljbGUiPjE3PC9yZWYtdHlw
ZT48Y29udHJpYnV0b3JzPjxhdXRob3JzPjxhdXRob3I+WmhhbmcsIFguIE0uPC9hdXRob3I+PGF1
dGhvcj5DaGVuLCBILiBMLjwvYXV0aG9yPjxhdXRob3I+V2FuZywgWi4gSC48L2F1dGhvcj48L2F1
dGhvcnM+PC9jb250cmlidXRvcnM+PGF1dGgtYWRkcmVzcz5EZXBhcnRtZW50IG9mIEdlbmVyYWwg
U3VyZ2VyeSwgdGhlIFBMQSAyMTB0aCBIb3NwaXRhbCwgRGFsaWFuIDExNjAyMywgTGlhb25pbmcs
IENoaW5hLjwvYXV0aC1hZGRyZXNzPjx0aXRsZXM+PHRpdGxlPkV4cHJlc3Npb24gb2Ygc2VjcmV0
b3J5IHR5cGUgSUkgcGhvc3Bob2xpcGFzZSBBKDIpIGluIGFjdXRlIGx1bmcgaW5qdXJ5IGZvbGxv
d2luZyBhY3V0ZSBwYW5jcmVhdGl0aXMgYW5kIGludGVydmVudGlvbmFsIGVmZmVjdCBvZiBRaW5n
eWkgZGVjb2N0aW9uIG9uIGl0XTwvdGl0bGU+PHNlY29uZGFyeS10aXRsZT5aaG9uZ2d1byBXZWkg
WmhvbmcgQmluZyBKaSBKaXUgWWkgWHVlPC9zZWNvbmRhcnktdGl0bGU+PGFsdC10aXRsZT5aaG9u
Z2d1byB3ZWkgemhvbmcgYmluZyBqaSBqaXUgeWkgeHVlID0gQ2hpbmVzZSBjcml0aWNhbCBjYXJl
IG1lZGljaW5lID0gWmhvbmdndW8gd2VpemhvbmdiaW5nIGppaml1eWl4dWU8L2FsdC10aXRsZT48
L3RpdGxlcz48cGVyaW9kaWNhbD48ZnVsbC10aXRsZT5aaG9uZ2d1byBXZWkgWmhvbmcgQmluZyBK
aSBKaXUgWWkgWHVlPC9mdWxsLXRpdGxlPjxhYmJyLTE+WmhvbmdndW8gd2VpIHpob25nIGJpbmcg
amkgaml1IHlpIHh1ZSA9IENoaW5lc2UgY3JpdGljYWwgY2FyZSBtZWRpY2luZSA9IFpob25nZ3Vv
IHdlaXpob25nYmluZyBqaWppdXlpeHVlPC9hYmJyLTE+PC9wZXJpb2RpY2FsPjxhbHQtcGVyaW9k
aWNhbD48ZnVsbC10aXRsZT5aaG9uZ2d1byBXZWkgWmhvbmcgQmluZyBKaSBKaXUgWWkgWHVlPC9m
dWxsLXRpdGxlPjxhYmJyLTE+WmhvbmdndW8gd2VpIHpob25nIGJpbmcgamkgaml1IHlpIHh1ZSA9
IENoaW5lc2UgY3JpdGljYWwgY2FyZSBtZWRpY2luZSA9IFpob25nZ3VvIHdlaXpob25nYmluZyBq
aWppdXlpeHVlPC9hYmJyLTE+PC9hbHQtcGVyaW9kaWNhbD48cGFnZXM+NTE4LTIxPC9wYWdlcz48
dm9sdW1lPjIyPC92b2x1bWU+PG51bWJlcj45PC9udW1iZXI+PGVkaXRpb24+MjAxMC8wOS8yMjwv
ZWRpdGlvbj48a2V5d29yZHM+PGtleXdvcmQ+QWN1dGUgTHVuZyBJbmp1cnkvKmRydWcgdGhlcmFw
eS9tZXRhYm9saXNtL3BhdGhvbG9neTwva2V5d29yZD48a2V5d29yZD5BbmltYWxzPC9rZXl3b3Jk
PjxrZXl3b3JkPkRydWdzLCBDaGluZXNlIEhlcmJhbC8qcGhhcm1hY29sb2d5PC9rZXl3b3JkPjxr
ZXl3b3JkPkx1bmcvbWV0YWJvbGlzbS9wYXRob2xvZ3k8L2tleXdvcmQ+PGtleXdvcmQ+TWFsZTwv
a2V5d29yZD48a2V5d29yZD5QYW5jcmVhdGl0aXMsIEFjdXRlIE5lY3JvdGl6aW5nLypkcnVnIHRo
ZXJhcHkvKm1ldGFib2xpc20vcGF0aG9sb2d5PC9rZXl3b3JkPjxrZXl3b3JkPlBob3NwaG9saXBh
c2VzIEEyLCBTZWNyZXRvcnkvKmJpb3N5bnRoZXNpczwva2V5d29yZD48a2V5d29yZD4qUGh5dG90
aGVyYXB5PC9rZXl3b3JkPjxrZXl3b3JkPlJhdHM8L2tleXdvcmQ+PGtleXdvcmQ+UmF0cywgU3By
YWd1ZS1EYXdsZXk8L2tleXdvcmQ+PGtleXdvcmQ+UmVzcGlyYXRvcnkgRGlzdHJlc3MgU3luZHJv
bWUsIEFkdWx0L21ldGFib2xpc20vcGF0aG9sb2d5PC9rZXl3b3JkPjwva2V5d29yZHM+PGRhdGVz
Pjx5ZWFyPjIwMTA8L3llYXI+PHB1Yi1kYXRlcz48ZGF0ZT5TZXA8L2RhdGU+PC9wdWItZGF0ZXM+
PC9kYXRlcz48aXNibj4xMDAzLTA2MDMgKFByaW50KSYjeEQ7MTAwMy0wNjAzIChMaW5raW5nKTwv
aXNibj48YWNjZXNzaW9uLW51bT4yMDg1NDcyODwvYWNjZXNzaW9uLW51bT48d29yay10eXBlPlJl
c2VhcmNoIFN1cHBvcnQsIE5vbi1VLlMuIEdvdiZhcG9zO3Q8L3dvcmstdHlwZT48dXJscz48cmVs
YXRlZC11cmxzPjx1cmw+aHR0cDovL3d3dy5uY2JpLm5sbS5uaWguZ292L3B1Ym1lZC8yMDg1NDcy
ODwvdXJsPjwvcmVsYXRlZC11cmxzPjwvdXJscz48bGFuZ3VhZ2U+Y2hpPC9sYW5ndWFnZT48L3Jl
Y29yZD48L0NpdGU+PENpdGU+PEF1dGhvcj5aaG91PC9BdXRob3I+PFllYXI+MjAxNzwvWWVhcj48
UmVjTnVtPjY2PC9SZWNOdW0+PHJlY29yZD48cmVjLW51bWJlcj42NjwvcmVjLW51bWJlcj48Zm9y
ZWlnbi1rZXlzPjxrZXkgYXBwPSJFTiIgZGItaWQ9IjV2MmZwZmVweGRyd2ZvZWFwMGd4OXN6NHB3
cHo1NXdmeDJyZSIgdGltZXN0YW1wPSIwIj42Njwva2V5PjwvZm9yZWlnbi1rZXlzPjxyZWYtdHlw
ZSBuYW1lPSJKb3VybmFsIEFydGljbGUiPjE3PC9yZWYtdHlwZT48Y29udHJpYnV0b3JzPjxhdXRo
b3JzPjxhdXRob3I+WmhvdSwgSi48L2F1dGhvcj48YXV0aG9yPkxpLCBYLjwvYXV0aG9yPjxhdXRo
b3I+RGVuZywgUC48L2F1dGhvcj48YXV0aG9yPldlaSwgWS48L2F1dGhvcj48YXV0aG9yPkxpdSwg
Si48L2F1dGhvcj48YXV0aG9yPkNoZW4sIE0uPC9hdXRob3I+PGF1dGhvcj5YdSwgWS48L2F1dGhv
cj48YXV0aG9yPlpoYW5nLCBELjwvYXV0aG9yPjxhdXRob3I+Wmh1LCBMLjwvYXV0aG9yPjxhdXRo
b3I+TG91LCBMLjwvYXV0aG9yPjxhdXRob3I+RG9uZywgQi48L2F1dGhvcj48YXV0aG9yPkppbiwg
US48L2F1dGhvcj48YXV0aG9yPkNoYWksIEwuPC9hdXRob3I+PC9hdXRob3JzPjwvY29udHJpYnV0
b3JzPjxhdXRoLWFkZHJlc3M+S2V5IExhYm9yYXRvcnkgb2YgQ2hpbmVzZSBJbnRlcm5hbCBNZWRp
Y2luZSBvZiBNaW5pc3RyeSBvZiBFZHVjYXRpb24gYW5kIEJlaWppbmcsIERvbmd6aGltZW4gSG9z
cGl0YWwsIEJlaWppbmcgVW5pdmVyc2l0eSBvZiBDaGluZXNlIE1lZGljaW5lLCBCZWlqaW5nIDEw
MDcwMCwgQ2hpbmEuJiN4RDtEZXBhcnRtZW50IG9mIFJoZXVtYXRvbG9neSwgRG9uZ3poaW1lbiBI
b3NwaXRhbCwgQmVpamluZyBVbml2ZXJzaXR5IG9mIENoaW5lc2UgTWVkaWNpbmUsIEJlaWppbmcg
MTAwNzAwLCBDaGluYS4mI3hEO1NjaG9vbCBvZiBQcmVjbGluaWNhbCBNZWRpY2luZSwgQmVpamlu
ZyBVbml2ZXJzaXR5IG9mIENoaW5lc2UgTWVkaWNpbmUsIEJlaWppbmcgMTAwMDI5LCBDaGluYS4m
I3hEO0RlcGFydG1lbnQgb2YgSGVtYXRvbG9neSAmYW1wOyBPbmNvbG9neSwgRG9uZ3poaW1lbiBI
b3NwaXRhbCwgQmVpamluZyBVbml2ZXJzaXR5IG9mIENoaW5lc2UgTWVkaWNpbmUsIEJlaWppbmcg
MTAwNzAwLCBDaGluYS48L2F1dGgtYWRkcmVzcz48dGl0bGVzPjx0aXRsZT5DaGluZXNlIEhlcmJh
bCBGb3JtdWxhLCBNb2RpZmllZCBEYW5nZ3VpIEJ1eHVlIFRhbmcsIEF0dGVudWF0ZXMgQXBvcHRv
c2lzIG9mIEhlbWF0b3BvaWV0aWMgU3RlbSBDZWxscyBpbiBJbW11bmUtTWVkaWF0ZWQgQXBsYXN0
aWMgQW5lbWlhIE1vdXNlIE1vZGVsPC90aXRsZT48c2Vjb25kYXJ5LXRpdGxlPkogSW1tdW5vbCBS
ZXM8L3NlY29uZGFyeS10aXRsZT48YWx0LXRpdGxlPkpvdXJuYWwgb2YgaW1tdW5vbG9neSByZXNl
YXJjaDwvYWx0LXRpdGxlPjwvdGl0bGVzPjxwYWdlcz45Nzg2OTcyPC9wYWdlcz48dm9sdW1lPjIw
MTc8L3ZvbHVtZT48ZWRpdGlvbj4yMDE3LzA5LzI4PC9lZGl0aW9uPjxkYXRlcz48eWVhcj4yMDE3
PC95ZWFyPjwvZGF0ZXM+PGlzYm4+MjMxNC03MTU2IChFbGVjdHJvbmljKSYjeEQ7MjMxNC03MTU2
IChMaW5raW5nKTwvaXNibj48YWNjZXNzaW9uLW51bT4yODk1MTg4MDwvYWNjZXNzaW9uLW51bT48
dXJscz48cmVsYXRlZC11cmxzPjx1cmw+aHR0cDovL3d3dy5uY2JpLm5sbS5uaWguZ292L3B1Ym1l
ZC8yODk1MTg4MDwvdXJsPjwvcmVsYXRlZC11cmxzPjwvdXJscz48Y3VzdG9tMj41NjAzNzQ3PC9j
dXN0b20yPjxlbGVjdHJvbmljLXJlc291cmNlLW51bT4xMC4xMTU1LzIwMTcvOTc4Njk3MjwvZWxl
Y3Ryb25pYy1yZXNvdXJjZS1udW0+PGxhbmd1YWdlPmVuZzwvbGFuZ3VhZ2U+PC9yZWNvcmQ+PC9D
aXRlPjxDaXRlPjxBdXRob3I+TGk8L0F1dGhvcj48WWVhcj4yMDE3PC9ZZWFyPjxSZWNOdW0+ODM8
L1JlY051bT48cmVjb3JkPjxyZWMtbnVtYmVyPjgzPC9yZWMtbnVtYmVyPjxmb3JlaWduLWtleXM+
PGtleSBhcHA9IkVOIiBkYi1pZD0iNXYyZnBmZXB4ZHJ3Zm9lYXAwZ3g5c3o0cHdwejU1d2Z4MnJl
IiB0aW1lc3RhbXA9IjE1MzU3OTQzOTYiPjgzPC9rZXk+PC9mb3JlaWduLWtleXM+PHJlZi10eXBl
IG5hbWU9IkpvdXJuYWwgQXJ0aWNsZSI+MTc8L3JlZi10eXBlPjxjb250cmlidXRvcnM+PGF1dGhv
cnM+PGF1dGhvcj5MaSwgSi48L2F1dGhvcj48YXV0aG9yPlpoYW5nLCBTLjwvYXV0aG9yPjxhdXRo
b3I+WmhvdSwgUi48L2F1dGhvcj48YXV0aG9yPlpoYW5nLCBKLjwvYXV0aG9yPjxhdXRob3I+TGks
IFouIEYuPC9hdXRob3I+PC9hdXRob3JzPjwvY29udHJpYnV0b3JzPjxhdXRoLWFkZHJlc3M+SnVu
IExpLCBOYXRpb25hbCBMb2NhbCBKb2ludCBFbmdpbmVlcmluZyBSZXNlYXJjaCBDZW50ZXIgb2Yg
QmlvZGlhZ25vc3RpY3MgYW5kIEJpb3RoZXJhcHksIHRoZSBTZWNvbmQgQWZmaWxpYXRlZCBIb3Nw
aXRhbCBvZiBYaSZhcG9zO2FuIEppYW90b25nIFVuaXZlcnNpdHkgQ29sbGVnZSBvZiBNZWRpY2lu
ZSwgWGkmYXBvczthbiA3MTAwMDQsIFNoYWFueGkgUHJvdmluY2UsIENoaW5hLjwvYXV0aC1hZGRy
ZXNzPjx0aXRsZXM+PHRpdGxlPlBlcnNwZWN0aXZlcyBvZiB0cmFkaXRpb25hbCBDaGluZXNlIG1l
ZGljaW5lIGluIHBhbmNyZWFzIHByb3RlY3Rpb24gZm9yIGFjdXRlIHBhbmNyZWF0aXRpczwvdGl0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cm9sb2d5PC9hYmJyLTE+PC9hbHQtcGVyaW9kaWNhbD48cGFnZXM+MzYxNS0zNjIzPC9wYWdlcz48
dm9sdW1lPjIzPC92b2x1bWU+PG51bWJlcj4yMDwvbnVtYmVyPjxlZGl0aW9uPjIwMTcvMDYvMTU8
L2VkaXRpb24+PGtleXdvcmRzPjxrZXl3b3JkPkFjdXRlIERpc2Vhc2U8L2tleXdvcmQ+PGtleXdv
cmQ+QW5pbWFsczwva2V5d29yZD48a2V5d29yZD5BbnRpLUluZmxhbW1hdG9yeSBBZ2VudHMvdGhl
cmFwZXV0aWMgdXNlPC9rZXl3b3JkPjxrZXl3b3JkPkFwaWdlbmluL3RoZXJhcGV1dGljIHVzZTwv
a2V5d29yZD48a2V5d29yZD5BcnRlbWlzaW5pbnMvdGhlcmFwZXV0aWMgdXNlPC9rZXl3b3JkPjxr
ZXl3b3JkPkRydWdzLCBDaGluZXNlIEhlcmJhbC8qdGhlcmFwZXV0aWMgdXNlPC9rZXl3b3JkPjxr
ZXl3b3JkPkVtb2Rpbi90aGVyYXBldXRpYyB1c2U8L2tleXdvcmQ+PGtleXdvcmQ+RmxhdmFub25l
cy90aGVyYXBldXRpYyB1c2U8L2tleXdvcmQ+PGtleXdvcmQ+R2x1Y3Vyb25hdGVzL3RoZXJhcGV1
dGljIHVzZTwva2V5d29yZD48a2V5d29yZD5IdW1hbnM8L2tleXdvcmQ+PGtleXdvcmQ+TWVkaWNp
bmUsIENoaW5lc2UgVHJhZGl0aW9uYWw8L2tleXdvcmQ+PGtleXdvcmQ+UGFuY3JlYXMvKmRydWcg
ZWZmZWN0czwva2V5d29yZD48a2V5d29yZD5QYW5jcmVhdGl0aXMvKmRydWcgdGhlcmFweTwva2V5
d29yZD48a2V5d29yZD5QYXRpZW50IFNhZmV0eTwva2V5d29yZD48a2V5d29yZD5QaHl0b3RoZXJh
cHk8L2tleXdvcmQ+PGtleXdvcmQ+UGxhbnQgRXh0cmFjdHMvKnRoZXJhcGV1dGljIHVzZTwva2V5
d29yZD48a2V5d29yZD5QeXJhemluZXMvdGhlcmFwZXV0aWMgdXNlPC9rZXl3b3JkPjxrZXl3b3Jk
PlJoZXVtL2NoZW1pc3RyeTwva2V5d29yZD48a2V5d29yZD5TYWx2aWEgbWlsdGlvcnJoaXphL2No
ZW1pc3RyeTwva2V5d29yZD48a2V5d29yZD5TdGlsYmVuZXMvdGhlcmFwZXV0aWMgdXNlPC9rZXl3
b3JkPjxrZXl3b3JkPlN1bGZhdGVzL3RoZXJhcGV1dGljIHVzZTwva2V5d29yZD48L2tleXdvcmRz
PjxkYXRlcz48eWVhcj4yMDE3PC95ZWFyPjxwdWItZGF0ZXM+PGRhdGU+TWF5IDI4PC9kYXRlPjwv
cHViLWRhdGVzPjwvZGF0ZXM+PGlzYm4+MjIxOS0yODQwIChFbGVjdHJvbmljKSYjeEQ7MTAwNy05
MzI3IChMaW5raW5nKTwvaXNibj48YWNjZXNzaW9uLW51bT4yODYxMTUxNDwvYWNjZXNzaW9uLW51
bT48d29yay10eXBlPlJldmlldzwvd29yay10eXBlPjx1cmxzPjxyZWxhdGVkLXVybHM+PHVybD5o
dHRwOi8vd3d3Lm5jYmkubmxtLm5paC5nb3YvcHVibWVkLzI4NjExNTE0PC91cmw+PC9yZWxhdGVk
LXVybHM+PC91cmxzPjxjdXN0b20yPjU0NDk0MTg8L2N1c3RvbTI+PGVsZWN0cm9uaWMtcmVzb3Vy
Y2UtbnVtPjEwLjM3NDgvd2pnLnYyMy5pMjAuMzYxNTwvZWxlY3Ryb25pYy1yZXNvdXJjZS1udW0+
PGxhbmd1YWdlPmVuZzwvbGFuZ3VhZ2U+PC9yZWNvcmQ+PC9DaXRlPjwvRW5kTm90ZT5=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7" w:tooltip="Zhang, 2010 #82" w:history="1">
        <w:r w:rsidRPr="003A5E8A">
          <w:rPr>
            <w:rFonts w:ascii="Book Antiqua" w:eastAsia="Calibri" w:hAnsi="Book Antiqua" w:cs="Times New Roman"/>
            <w:noProof/>
            <w:sz w:val="24"/>
            <w:szCs w:val="24"/>
            <w:vertAlign w:val="superscript"/>
          </w:rPr>
          <w:t>7</w:t>
        </w:r>
      </w:hyperlink>
      <w:r w:rsidR="00DC3351" w:rsidRPr="003A5E8A">
        <w:rPr>
          <w:rFonts w:ascii="Book Antiqua" w:eastAsia="Calibri" w:hAnsi="Book Antiqua" w:cs="Times New Roman"/>
          <w:noProof/>
          <w:sz w:val="24"/>
          <w:szCs w:val="24"/>
          <w:vertAlign w:val="superscript"/>
        </w:rPr>
        <w:t>,</w:t>
      </w:r>
      <w:hyperlink w:anchor="_ENREF_8" w:tooltip="Li, 2017 #83" w:history="1">
        <w:r w:rsidRPr="003A5E8A">
          <w:rPr>
            <w:rFonts w:ascii="Book Antiqua" w:eastAsia="Calibri" w:hAnsi="Book Antiqua" w:cs="Times New Roman"/>
            <w:noProof/>
            <w:sz w:val="24"/>
            <w:szCs w:val="24"/>
            <w:vertAlign w:val="superscript"/>
          </w:rPr>
          <w:t>8</w:t>
        </w:r>
      </w:hyperlink>
      <w:r w:rsidR="00DC3351" w:rsidRPr="003A5E8A">
        <w:rPr>
          <w:rFonts w:ascii="Book Antiqua" w:eastAsia="Calibri" w:hAnsi="Book Antiqua" w:cs="Times New Roman"/>
          <w:noProof/>
          <w:sz w:val="24"/>
          <w:szCs w:val="24"/>
          <w:vertAlign w:val="superscript"/>
        </w:rPr>
        <w:t>,</w:t>
      </w:r>
      <w:hyperlink w:anchor="_ENREF_16" w:tooltip="Zhou, 2017 #16" w:history="1">
        <w:r w:rsidRPr="003A5E8A">
          <w:rPr>
            <w:rFonts w:ascii="Book Antiqua" w:eastAsia="Calibri" w:hAnsi="Book Antiqua" w:cs="Times New Roman"/>
            <w:noProof/>
            <w:sz w:val="24"/>
            <w:szCs w:val="24"/>
            <w:vertAlign w:val="superscript"/>
          </w:rPr>
          <w:t>16</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xml:space="preserve">. Previous studies </w:t>
      </w:r>
      <w:r w:rsidR="0083033F" w:rsidRPr="003A5E8A">
        <w:rPr>
          <w:rFonts w:ascii="Book Antiqua" w:eastAsia="Calibri" w:hAnsi="Book Antiqua" w:cs="Times New Roman"/>
          <w:sz w:val="24"/>
          <w:szCs w:val="24"/>
        </w:rPr>
        <w:t xml:space="preserve">have </w:t>
      </w:r>
      <w:r w:rsidRPr="003A5E8A">
        <w:rPr>
          <w:rFonts w:ascii="Book Antiqua" w:eastAsia="Calibri" w:hAnsi="Book Antiqua" w:cs="Times New Roman"/>
          <w:sz w:val="24"/>
          <w:szCs w:val="24"/>
        </w:rPr>
        <w:t>also show</w:t>
      </w:r>
      <w:r w:rsidR="0083033F" w:rsidRPr="003A5E8A">
        <w:rPr>
          <w:rFonts w:ascii="Book Antiqua" w:eastAsia="Calibri" w:hAnsi="Book Antiqua" w:cs="Times New Roman"/>
          <w:sz w:val="24"/>
          <w:szCs w:val="24"/>
        </w:rPr>
        <w:t>n</w:t>
      </w:r>
      <w:r w:rsidRPr="003A5E8A">
        <w:rPr>
          <w:rFonts w:ascii="Book Antiqua" w:eastAsia="Calibri" w:hAnsi="Book Antiqua" w:cs="Times New Roman"/>
          <w:sz w:val="24"/>
          <w:szCs w:val="24"/>
        </w:rPr>
        <w:t xml:space="preserve"> that QYD regulates the immune response in the gut. Specifically, QYD controls intestinal cell electrical activity </w:t>
      </w:r>
      <w:r w:rsidR="0083033F" w:rsidRPr="003A5E8A">
        <w:rPr>
          <w:rFonts w:ascii="Book Antiqua" w:eastAsia="Calibri" w:hAnsi="Book Antiqua" w:cs="Times New Roman"/>
          <w:sz w:val="24"/>
          <w:szCs w:val="24"/>
        </w:rPr>
        <w:t>by</w:t>
      </w:r>
      <w:r w:rsidRPr="003A5E8A">
        <w:rPr>
          <w:rFonts w:ascii="Book Antiqua" w:eastAsia="Calibri" w:hAnsi="Book Antiqua" w:cs="Times New Roman"/>
          <w:sz w:val="24"/>
          <w:szCs w:val="24"/>
        </w:rPr>
        <w:t xml:space="preserve"> maintaining smooth muscle physiological function and directly neutralizing endotoxins that</w:t>
      </w:r>
      <w:r w:rsidR="00DC3351" w:rsidRPr="003A5E8A">
        <w:rPr>
          <w:rFonts w:ascii="Book Antiqua" w:eastAsia="Calibri" w:hAnsi="Book Antiqua" w:cs="Times New Roman"/>
          <w:sz w:val="24"/>
          <w:szCs w:val="24"/>
        </w:rPr>
        <w:t xml:space="preserve"> protect the intestinal barrier</w:t>
      </w:r>
      <w:r w:rsidRPr="003A5E8A">
        <w:rPr>
          <w:rFonts w:ascii="Book Antiqua" w:eastAsia="Calibri" w:hAnsi="Book Antiqua" w:cs="Times New Roman"/>
          <w:sz w:val="24"/>
          <w:szCs w:val="24"/>
        </w:rPr>
        <w:fldChar w:fldCharType="begin">
          <w:fldData xml:space="preserve">PEVuZE5vdGU+PENpdGU+PEF1dGhvcj5Db2xsaW5zPC9BdXRob3I+PFllYXI+MjAxMzwvWWVhcj48
UmVjTnVtPjc4PC9SZWNOdW0+PERpc3BsYXlUZXh0PjxzdHlsZSBmYWNlPSJzdXBlcnNjcmlwdCI+
WzUsIDksIDEwLCAxMiwgMTMsIDIxLCAyMl08L3N0eWxlPjwvRGlzcGxheVRleHQ+PHJlY29yZD48
cmVjLW51bWJlcj43ODwvcmVjLW51bWJlcj48Zm9yZWlnbi1rZXlzPjxrZXkgYXBwPSJFTiIgZGIt
aWQ9IjV2MmZwZmVweGRyd2ZvZWFwMGd4OXN6NHB3cHo1NXdmeDJyZSIgdGltZXN0YW1wPSIxNTE3
Mjk3NjUyIj43ODwva2V5PjwvZm9yZWlnbi1rZXlzPjxyZWYtdHlwZSBuYW1lPSJKb3VybmFsIEFy
dGljbGUiPjE3PC9yZWYtdHlwZT48Y29udHJpYnV0b3JzPjxhdXRob3JzPjxhdXRob3I+Q29sbGlu
cywgSC4gRS48L2F1dGhvcj48YXV0aG9yPlpodS1NYXVsZGluLCBYLjwvYXV0aG9yPjxhdXRob3I+
TWFyY2hhc2UsIFIuIEIuPC9hdXRob3I+PGF1dGhvcj5DaGF0aGFtLCBKLiBDLjwvYXV0aG9yPjwv
YXV0aG9ycz48L2NvbnRyaWJ1dG9ycz48YXV0aC1hZGRyZXNzPkRpdmlzaW9uIG9mIE1vbGVjdWxh
ciBhbmQgQ2VsbHVsYXIgUGF0aG9sb2d5LCBEZXBhcnRtZW50IG9mIFBhdGhvbG9neSwgVW5pdmVy
c2l0eSBvZiBBbGFiYW1hIGF0IEJpcm1pbmdoYW0sIEJpcm1pbmdoYW0sIEFsYWJhbWE7PC9hdXRo
LWFkZHJlc3M+PHRpdGxlcz48dGl0bGU+U1RJTTEvT3JhaTEtbWVkaWF0ZWQgU09DRTogY3VycmVu
dCBwZXJzcGVjdGl2ZXMgYW5kIHBvdGVudGlhbCByb2xlcyBpbiBjYXJkaWFjIGZ1bmN0aW9uIGFu
ZCBwYXRob2xvZ3k8L3RpdGxlPjxzZWNvbmRhcnktdGl0bGU+QW0gSiBQaHlzaW9sIEhlYXJ0IENp
cmMgUGh5c2lvbDwvc2Vjb25kYXJ5LXRpdGxlPjxhbHQtdGl0bGU+QW1lcmljYW4gam91cm5hbCBv
ZiBwaHlzaW9sb2d5LiBIZWFydCBhbmQgY2lyY3VsYXRvcnkgcGh5c2lvbG9neTwvYWx0LXRpdGxl
PjwvdGl0bGVzPjxwZXJpb2RpY2FsPjxmdWxsLXRpdGxlPkFtIEogUGh5c2lvbCBIZWFydCBDaXJj
IFBoeXNpb2w8L2Z1bGwtdGl0bGU+PGFiYnItMT5BbWVyaWNhbiBqb3VybmFsIG9mIHBoeXNpb2xv
Z3kuIEhlYXJ0IGFuZCBjaXJjdWxhdG9yeSBwaHlzaW9sb2d5PC9hYmJyLTE+PC9wZXJpb2RpY2Fs
PjxhbHQtcGVyaW9kaWNhbD48ZnVsbC10aXRsZT5BbSBKIFBoeXNpb2wgSGVhcnQgQ2lyYyBQaHlz
aW9sPC9mdWxsLXRpdGxlPjxhYmJyLTE+QW1lcmljYW4gam91cm5hbCBvZiBwaHlzaW9sb2d5LiBI
ZWFydCBhbmQgY2lyY3VsYXRvcnkgcGh5c2lvbG9neTwvYWJici0xPjwvYWx0LXBlcmlvZGljYWw+
PHBhZ2VzPkg0NDYtNTg8L3BhZ2VzPjx2b2x1bWU+MzA1PC92b2x1bWU+PG51bWJlcj40PC9udW1i
ZXI+PGVkaXRpb24+MjAxMy8wNi8yNTwvZWRpdGlvbj48a2V5d29yZHM+PGtleXdvcmQ+QW5pbWFs
czwva2V5d29yZD48a2V5d29yZD5DYWxjaXVtIENoYW5uZWxzLyptZXRhYm9saXNtPC9rZXl3b3Jk
PjxrZXl3b3JkPipDYWxjaXVtIFNpZ25hbGluZzwva2V5d29yZD48a2V5d29yZD5FeGNpdGF0aW9u
IENvbnRyYWN0aW9uIENvdXBsaW5nPC9rZXl3b3JkPjxrZXl3b3JkPkhlYXJ0IERpc2Vhc2VzLypt
ZXRhYm9saXNtL3BhdGhvbG9neS9waHlzaW9wYXRob2xvZ3k8L2tleXdvcmQ+PGtleXdvcmQ+SG9t
ZW9zdGFzaXM8L2tleXdvcmQ+PGtleXdvcmQ+SHVtYW5zPC9rZXl3b3JkPjxrZXl3b3JkPk1lbWJy
YW5lIFByb3RlaW5zLyptZXRhYm9saXNtPC9rZXl3b3JkPjxrZXl3b3JkPk15b2NhcmRpYWwgQ29u
dHJhY3Rpb248L2tleXdvcmQ+PGtleXdvcmQ+TXlvY3l0ZXMsIENhcmRpYWMvKm1ldGFib2xpc20v
cGF0aG9sb2d5PC9rZXl3b3JkPjxrZXl3b3JkPk5lb3BsYXNtIFByb3RlaW5zLyptZXRhYm9saXNt
PC9rZXl3b3JkPjxrZXl3b3JkPk9SQUkxIFByb3RlaW48L2tleXdvcmQ+PGtleXdvcmQ+U3Ryb21h
bCBJbnRlcmFjdGlvbiBNb2xlY3VsZSAxPC9rZXl3b3JkPjwva2V5d29yZHM+PGRhdGVzPjx5ZWFy
PjIwMTM8L3llYXI+PHB1Yi1kYXRlcz48ZGF0ZT5BdWcgMTU8L2RhdGU+PC9wdWItZGF0ZXM+PC9k
YXRlcz48aXNibj4xNTIyLTE1MzkgKEVsZWN0cm9uaWMpJiN4RDswMzYzLTYxMzUgKExpbmtpbmcp
PC9pc2JuPjxhY2Nlc3Npb24tbnVtPjIzNzkyNjc0PC9hY2Nlc3Npb24tbnVtPjx3b3JrLXR5cGU+
UmVzZWFyY2ggU3VwcG9ydCwgTi5JLkguLCBFeHRyYW11cmFsJiN4RDtSZXNlYXJjaCBTdXBwb3J0
LCBOb24tVS5TLiBHb3YmYXBvczt0JiN4RDtSZXZpZXc8L3dvcmstdHlwZT48dXJscz48cmVsYXRl
ZC11cmxzPjx1cmw+aHR0cDovL3d3dy5uY2JpLm5sbS5uaWguZ292L3B1Ym1lZC8yMzc5MjY3NDwv
dXJsPjwvcmVsYXRlZC11cmxzPjwvdXJscz48Y3VzdG9tMj4zODkxMjUwPC9jdXN0b20yPjxlbGVj
dHJvbmljLXJlc291cmNlLW51bT4xMC4xMTUyL2FqcGhlYXJ0LjAwMTA0LjIwMTM8L2VsZWN0cm9u
aWMtcmVzb3VyY2UtbnVtPjxsYW5ndWFnZT5lbmc8L2xhbmd1YWdlPjwvcmVjb3JkPjwvQ2l0ZT48
Q2l0ZT48QXV0aG9yPkdlcmFzaW1lbmtvPC9BdXRob3I+PFllYXI+MjAxMzwvWWVhcj48UmVjTnVt
PjIxPC9SZWNOdW0+PHJlY29yZD48cmVjLW51bWJlcj4yMTwvcmVjLW51bWJlcj48Zm9yZWlnbi1r
ZXlzPjxrZXkgYXBwPSJFTiIgZGItaWQ9ImF4cHc1YXoydnZzMjAzZXdzZnNwZXR3dTV4NTk5ZHh4
MGZhdiIgdGltZXN0YW1wPSIxNTgyMjk2MDEzIj4yMTwva2V5PjwvZm9yZWlnbi1rZXlzPjxyZWYt
dHlwZSBuYW1lPSJKb3VybmFsIEFydGljbGUiPjE3PC9yZWYtdHlwZT48Y29udHJpYnV0b3JzPjxh
dXRob3JzPjxhdXRob3I+R2VyYXNpbWVua28sIEouIFYuPC9hdXRob3I+PGF1dGhvcj5HcnlzaGNo
ZW5rbywgTy48L2F1dGhvcj48YXV0aG9yPkZlcmRlaywgUC4gRS48L2F1dGhvcj48YXV0aG9yPlN0
YXBsZXRvbiwgRS48L2F1dGhvcj48YXV0aG9yPkhlYmVydCwgVC4gTy48L2F1dGhvcj48YXV0aG9y
PkJ5Y2hrb3ZhLCBTLjwvYXV0aG9yPjxhdXRob3I+UGVuZywgUy48L2F1dGhvcj48YXV0aG9yPkJl
Z2csIE0uPC9hdXRob3I+PGF1dGhvcj5HZXJhc2ltZW5rbywgTy4gVi48L2F1dGhvcj48YXV0aG9y
PlBldGVyc2VuLCBPLiBILjwvYXV0aG9yPjwvYXV0aG9ycz48L2NvbnRyaWJ1dG9ycz48YXV0aC1h
ZGRyZXNzPk1lZGljYWwgUmVzZWFyY2ggQ291bmNpbCBHcm91cCwgQ2FyZGlmZiBTY2hvb2wgb2Yg
Qmlvc2NpZW5jZXMsIENhcmRpZmYgVW5pdmVyc2l0eSwgQ2FyZGlmZiBDRjEwIDNBWCBXYWxlcywg
VW5pdGVkIEtpbmdkb20uPC9hdXRoLWFkZHJlc3M+PHRpdGxlcz48dGl0bGU+Q2EyKyByZWxlYXNl
LWFjdGl2YXRlZCBDYTIrIGNoYW5uZWwgYmxvY2thZGUgYXMgYSBwb3RlbnRpYWwgdG9vbCBpbiBh
bnRpcGFuY3JlYXRpdGlzIHRoZXJhcHk8L3RpdGxlPjxzZWNvbmRhcnktdGl0bGU+UHJvYyBOYXRs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b2YgQW1lcmljYTwvYWJici0xPjwvYWx0LXBlcmlvZGljYWw+PHBhZ2VzPjEzMTg2LTkxPC9wYWdl
cz48dm9sdW1lPjExMDwvdm9sdW1lPjxudW1iZXI+MzI8L251bWJlcj48ZWRpdGlvbj4yMDEzLzA3
LzI0PC9lZGl0aW9uPjxrZXl3b3Jkcz48a2V5d29yZD5BY2V0eWxjaG9saW5lL3BoYXJtYWNvbG9n
eTwva2V5d29yZD48a2V5d29yZD5BY2luYXIgQ2VsbHMvY3l0b2xvZ3kvZHJ1ZyBlZmZlY3RzL21l
dGFib2xpc208L2tleXdvcmQ+PGtleXdvcmQ+QW5pbWFsczwva2V5d29yZD48a2V5d29yZD5CYXJp
dW0vbWV0YWJvbGlzbTwva2V5d29yZD48a2V5d29yZD5CZW56YW1pZGVzL3BoYXJtYWNvbG9neTwv
a2V5d29yZD48a2V5d29yZD5DYWxjaXVtLyptZXRhYm9saXNtPC9rZXl3b3JkPjxrZXl3b3JkPkNh
bGNpdW0gQ2hhbm5lbCBCbG9ja2Vycy8qcGhhcm1hY29sb2d5PC9rZXl3b3JkPjxrZXl3b3JkPkNh
bGNpdW0gQ2hhbm5lbHMvKm1ldGFib2xpc208L2tleXdvcmQ+PGtleXdvcmQ+Q2FsY2l1bSBTaWdu
YWxpbmcvZHJ1ZyBlZmZlY3RzPC9rZXl3b3JkPjxrZXl3b3JkPkNlbGxzLCBDdWx0dXJlZDwva2V5
d29yZD48a2V5d29yZD5Eb3NlLVJlc3BvbnNlIFJlbGF0aW9uc2hpcCwgRHJ1Zzwva2V5d29yZD48
a2V5d29yZD5GYXR0eSBBY2lkcywgTW9ub3Vuc2F0dXJhdGVkL3BoYXJtYWNvbG9neTwva2V5d29y
ZD48a2V5d29yZD5IZXBhdG9jeXRlcy9jeXRvbG9neS9kcnVnIGVmZmVjdHMvbWV0YWJvbGlzbTwv
a2V5d29yZD48a2V5d29yZD5Jb24gQ2hhbm5lbCBHYXRpbmcvKmRydWcgZWZmZWN0czwva2V5d29y
ZD48a2V5d29yZD5Jb24gVHJhbnNwb3J0L2RydWcgZWZmZWN0czwva2V5d29yZD48a2V5d29yZD5N
ZW1icmFuZSBQb3RlbnRpYWxzL2RydWcgZWZmZWN0czwva2V5d29yZD48a2V5d29yZD5NaWNlPC9r
ZXl3b3JkPjxrZXl3b3JkPk9SQUkxIFByb3RlaW48L2tleXdvcmQ+PGtleXdvcmQ+T1JBSTIgUHJv
dGVpbjwva2V5d29yZD48a2V5d29yZD5QYW5jcmVhcy9jeXRvbG9neTwva2V5d29yZD48a2V5d29y
ZD5QYW5jcmVhdGl0aXMsIEFsY29ob2xpYy8qZHJ1ZyB0aGVyYXB5L21ldGFib2xpc208L2tleXdv
cmQ+PGtleXdvcmQ+UGF0Y2gtQ2xhbXAgVGVjaG5pcXVlczwva2V5d29yZD48a2V5d29yZD5QeXJh
em9sZXMvcGhhcm1hY29sb2d5PC9rZXl3b3JkPjxrZXl3b3JkPlZhc29kaWxhdG9yIEFnZW50cy9w
aGFybWFjb2xvZ3k8L2tleXdvcmQ+PC9rZXl3b3Jkcz48ZGF0ZXM+PHllYXI+MjAxMzwveWVhcj48
cHViLWRhdGVzPjxkYXRlPkF1ZyA2PC9kYXRlPjwvcHViLWRhdGVzPjwvZGF0ZXM+PGlzYm4+MTA5
MS02NDkwIChFbGVjdHJvbmljKSYjeEQ7MDAyNy04NDI0IChMaW5raW5nKTwvaXNibj48YWNjZXNz
aW9uLW51bT4yMzg3ODIzNTwvYWNjZXNzaW9uLW51bT48d29yay10eXBlPlJlc2VhcmNoIFN1cHBv
cnQsIE5vbi1VLlMuIEdvdiZhcG9zO3Q8L3dvcmstdHlwZT48dXJscz48cmVsYXRlZC11cmxzPjx1
cmw+aHR0cDovL3d3dy5uY2JpLm5sbS5uaWguZ292L3B1Ym1lZC8yMzg3ODIzNTwvdXJsPjwvcmVs
YXRlZC11cmxzPjwvdXJscz48Y3VzdG9tMj4zNzQwODc3PC9jdXN0b20yPjxlbGVjdHJvbmljLXJl
c291cmNlLW51bT4xMC4xMDczL3BuYXMuMTMwMDkxMDExMDwvZWxlY3Ryb25pYy1yZXNvdXJjZS1u
dW0+PGxhbmd1YWdlPmVuZzwvbGFuZ3VhZ2U+PC9yZWNvcmQ+PC9DaXRlPjxDaXRlPjxBdXRob3I+
R3J1c3pjenluc2thLUJpZWdhbGE8L0F1dGhvcj48WWVhcj4yMDExPC9ZZWFyPjxSZWNOdW0+NzM8
L1JlY051bT48cmVjb3JkPjxyZWMtbnVtYmVyPjczPC9yZWMtbnVtYmVyPjxmb3JlaWduLWtleXM+
PGtleSBhcHA9IkVOIiBkYi1pZD0iNXYyZnBmZXB4ZHJ3Zm9lYXAwZ3g5c3o0cHdwejU1d2Z4MnJl
IiB0aW1lc3RhbXA9IjAiPjczPC9rZXk+PC9mb3JlaWduLWtleXM+PHJlZi10eXBlIG5hbWU9Ikpv
dXJuYWwgQXJ0aWNsZSI+MTc8L3JlZi10eXBlPjxjb250cmlidXRvcnM+PGF1dGhvcnM+PGF1dGhv
cj5HcnVzemN6eW5za2EtQmllZ2FsYSwgSi48L2F1dGhvcj48YXV0aG9yPlBvbW9yc2tpLCBQLjwv
YXV0aG9yPjxhdXRob3I+V2lzbmlld3NrYSwgTS4gQi48L2F1dGhvcj48YXV0aG9yPkt1em5pY2tp
LCBKLjwvYXV0aG9yPjwvYXV0aG9ycz48L2NvbnRyaWJ1dG9ycz48YXV0aC1hZGRyZXNzPkxhYm9y
YXRvcnkgb2YgTmV1cm9kZWdlbmVyYXRpb24sIEludGVybmF0aW9uYWwgSW5zdGl0dXRlIG9mIE1v
bGVjdWxhciBhbmQgQ2VsbCBCaW9sb2d5LCBXYXJzYXcsIFBvbGFuZC48L2F1dGgtYWRkcmVzcz48
dGl0bGVzPjx0aXRsZT5EaWZmZXJlbnRpYWwgcm9sZXMgZm9yIFNUSU0xIGFuZCBTVElNMiBpbiBz
dG9yZS1vcGVyYXRlZCBjYWxjaXVtIGVudHJ5IGluIHJhdCBuZXVyb25zPC90aXRsZT48c2Vjb25k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YnItMT48L2FsdC1wZXJpb2RpY2FsPjxwYWdlcz5lMTkyODU8L3BhZ2VzPjx2b2x1bWU+Njwvdm9s
dW1lPjxudW1iZXI+NDwvbnVtYmVyPjxlZGl0aW9uPjIwMTEvMDUvMDU8L2VkaXRpb24+PGtleXdv
cmRzPjxrZXl3b3JkPkFuaW1hbHM8L2tleXdvcmQ+PGtleXdvcmQ+QXplcGluZXMvcGhhcm1hY29s
b2d5PC9rZXl3b3JkPjxrZXl3b3JkPkJhY3RlcmlhbCBQcm90ZWlucy9tZXRhYm9saXNtPC9rZXl3
b3JkPjxrZXl3b3JkPkJvcm9uIENvbXBvdW5kcy9waGFybWFjb2xvZ3k8L2tleXdvcmQ+PGtleXdv
cmQ+Q2FsY2l1bS8qbWV0YWJvbGlzbTwva2V5d29yZD48a2V5d29yZD5DYWxjaXVtIENoYW5uZWxz
LyptZXRhYm9saXNtPC9rZXl3b3JkPjxrZXl3b3JkPkNhbGNpdW0tQmluZGluZyBQcm90ZWlucy9n
ZW5ldGljcy8qbWV0YWJvbGlzbTwva2V5d29yZD48a2V5d29yZD5DZWxsIE1lbWJyYW5lL2RydWcg
ZWZmZWN0cy9tZXRhYm9saXNtPC9rZXl3b3JkPjxrZXl3b3JkPkNlcmVicmFsIENvcnRleC9jeXRv
bG9neTwva2V5d29yZD48a2V5d29yZD5DaGVsYXRpbmcgQWdlbnRzL3BoYXJtYWNvbG9neTwva2V5
d29yZD48a2V5d29yZD5FbmRvcGxhc21pYyBSZXRpY3VsdW0vZHJ1ZyBlZmZlY3RzL21ldGFib2xp
c208L2tleXdvcmQ+PGtleXdvcmQ+R2VuZSBFeHByZXNzaW9uIFJlZ3VsYXRpb24vZHJ1ZyBlZmZl
Y3RzPC9rZXl3b3JkPjxrZXl3b3JkPkx1bWluZXNjZW50IFByb3RlaW5zL21ldGFib2xpc208L2tl
eXdvcmQ+PGtleXdvcmQ+TWVtYnJhbmUgR2x5Y29wcm90ZWlucy9nZW5ldGljcy8qbWV0YWJvbGlz
bTwva2V5d29yZD48a2V5d29yZD5NZW1icmFuZSBQcm90ZWlucy9nZW5ldGljcy8qbWV0YWJvbGlz
bTwva2V5d29yZD48a2V5d29yZD5OZXVyb25zL2N5dG9sb2d5L2RydWcgZWZmZWN0cy8qbWV0YWJv
bGlzbTwva2V5d29yZD48a2V5d29yZD5PUkFJMSBQcm90ZWluPC9rZXl3b3JkPjxrZXl3b3JkPlJO
QSwgTWVzc2VuZ2VyL2dlbmV0aWNzL21ldGFib2xpc208L2tleXdvcmQ+PGtleXdvcmQ+UmF0czwv
a2V5d29yZD48a2V5d29yZD5SYXRzLCBXaXN0YXI8L2tleXdvcmQ+PGtleXdvcmQ+UmV2ZXJzZSBU
cmFuc2NyaXB0YXNlIFBvbHltZXJhc2UgQ2hhaW4gUmVhY3Rpb248L2tleXdvcmQ+PGtleXdvcmQ+
U3Ryb21hbCBJbnRlcmFjdGlvbiBNb2xlY3VsZSAxPC9rZXl3b3JkPjxrZXl3b3JkPlN0cm9tYWwg
SW50ZXJhY3Rpb24gTW9sZWN1bGUgMjwva2V5d29yZD48a2V5d29yZD5TdWJjZWxsdWxhciBGcmFj
dGlvbnMvZHJ1ZyBlZmZlY3RzL21ldGFib2xpc208L2tleXdvcmQ+PGtleXdvcmQ+VGhhcHNpZ2Fy
Z2luL3BoYXJtYWNvbG9neTwva2V5d29yZD48a2V5d29yZD5UcmFuc2ZlY3Rpb248L2tleXdvcmQ+
PC9rZXl3b3Jkcz48ZGF0ZXM+PHllYXI+MjAxMTwveWVhcj48cHViLWRhdGVzPjxkYXRlPkFwciAy
NjwvZGF0ZT48L3B1Yi1kYXRlcz48L2RhdGVzPjxpc2JuPjE5MzItNjIwMyAoRWxlY3Ryb25pYykm
I3hEOzE5MzItNjIwMyAoTGlua2luZyk8L2lzYm4+PGFjY2Vzc2lvbi1udW0+MjE1NDEyODY8L2Fj
Y2Vzc2lvbi1udW0+PHdvcmstdHlwZT5SZXNlYXJjaCBTdXBwb3J0LCBOb24tVS5TLiBHb3YmYXBv
czt0PC93b3JrLXR5cGU+PHVybHM+PHJlbGF0ZWQtdXJscz48dXJsPmh0dHA6Ly93d3cubmNiaS5u
bG0ubmloLmdvdi9wdWJtZWQvMjE1NDEyODY8L3VybD48L3JlbGF0ZWQtdXJscz48L3VybHM+PGN1
c3RvbTI+MzA4MjU2MTwvY3VzdG9tMj48ZWxlY3Ryb25pYy1yZXNvdXJjZS1udW0+MTAuMTM3MS9q
b3VybmFsLnBvbmUuMDAxOTI4NTwvZWxlY3Ryb25pYy1yZXNvdXJjZS1udW0+PGxhbmd1YWdlPmVu
ZzwvbGFuZ3VhZ2U+PC9yZWNvcmQ+PC9DaXRlPjxDaXRlPjxBdXRob3I+S3Vyb3Nha2k8L0F1dGhv
cj48WWVhcj4yMDEwPC9ZZWFyPjxSZWNOdW0+NTU8L1JlY051bT48cmVjb3JkPjxyZWMtbnVtYmVy
PjU1PC9yZWMtbnVtYmVyPjxmb3JlaWduLWtleXM+PGtleSBhcHA9IkVOIiBkYi1pZD0iNXYyZnBm
ZXB4ZHJ3Zm9lYXAwZ3g5c3o0cHdwejU1d2Z4MnJlIiB0aW1lc3RhbXA9IjAiPjU1PC9rZXk+PC9m
b3JlaWduLWtleXM+PHJlZi10eXBlIG5hbWU9IkpvdXJuYWwgQXJ0aWNsZSI+MTc8L3JlZi10eXBl
Pjxjb250cmlidXRvcnM+PGF1dGhvcnM+PGF1dGhvcj5LdXJvc2FraSwgVC48L2F1dGhvcj48YXV0
aG9yPkJhYmEsIFkuPC9hdXRob3I+PC9hdXRob3JzPjwvY29udHJpYnV0b3JzPjxhdXRoLWFkZHJl
c3M+TGFib3JhdG9yeSBmb3IgTHltcGhvY3l0ZSBEaWZmZXJlbnRpYXRpb24sIFdQSSBJbW11bm9s
b2d5IEZyb250aWVyIFJlc2VhcmNoIENlbnRlciwgT3Nha2EgVW5pdmVyc2l0eSwgSmFwYW4uIGt1
cm9zYWtpQHJjYWkucmlrZW4uanA8L2F1dGgtYWRkcmVzcz48dGl0bGVzPjx0aXRsZT5DYTIrIHNp
Z25hbGluZyBhbmQgU1RJTTE8L3RpdGxlPjxzZWNvbmRhcnktdGl0bGU+UHJvZyBCaW9waHlzIE1v
bCBCaW9sPC9zZWNvbmRhcnktdGl0bGU+PGFsdC10aXRsZT5Qcm9ncmVzcyBpbiBiaW9waHlzaWNz
IGFuZCBtb2xlY3VsYXIgYmlvbG9neTwvYWx0LXRpdGxlPjwvdGl0bGVzPjxwYWdlcz41MS04PC9w
YWdlcz48dm9sdW1lPjEwMzwvdm9sdW1lPjxudW1iZXI+MTwvbnVtYmVyPjxlZGl0aW9uPjIwMTAv
MDMvMTc8L2VkaXRpb24+PGtleXdvcmRzPjxrZXl3b3JkPkFuaW1hbHM8L2tleXdvcmQ+PGtleXdv
cmQ+Q2FsY2l1bS8qbWV0YWJvbGlzbTwva2V5d29yZD48a2V5d29yZD5DYWxjaXVtIENoYW5uZWxz
L21ldGFib2xpc208L2tleXdvcmQ+PGtleXdvcmQ+Q2FsY2l1bSBTaWduYWxpbmcvKnBoeXNpb2xv
Z3k8L2tleXdvcmQ+PGtleXdvcmQ+Q2F0aW9ucywgRGl2YWxlbnQ8L2tleXdvcmQ+PGtleXdvcmQ+
RW5kb3BsYXNtaWMgUmV0aWN1bHVtL21ldGFib2xpc208L2tleXdvcmQ+PGtleXdvcmQ+SHVtYW5z
PC9rZXl3b3JkPjxrZXl3b3JkPk1lbWJyYW5lIFByb3RlaW5zLyptZXRhYm9saXNtPC9rZXl3b3Jk
PjxrZXl3b3JkPk5lb3BsYXNtIFByb3RlaW5zL21ldGFib2xpc208L2tleXdvcmQ+PGtleXdvcmQ+
T1JBSTEgUHJvdGVpbjwva2V5d29yZD48a2V5d29yZD5TdHJvbWFsIEludGVyYWN0aW9uIE1vbGVj
dWxlIDE8L2tleXdvcmQ+PC9rZXl3b3Jkcz48ZGF0ZXM+PHllYXI+MjAxMDwveWVhcj48cHViLWRh
dGVzPjxkYXRlPlNlcDwvZGF0ZT48L3B1Yi1kYXRlcz48L2RhdGVzPjxpc2JuPjE4NzMtMTczMiAo
RWxlY3Ryb25pYykmI3hEOzAwNzktNjEwNyAoTGlua2luZyk8L2lzYm4+PGFjY2Vzc2lvbi1udW0+
MjAyMjY4MDg8L2FjY2Vzc2lvbi1udW0+PHdvcmstdHlwZT5SZXZpZXc8L3dvcmstdHlwZT48dXJs
cz48cmVsYXRlZC11cmxzPjx1cmw+aHR0cDovL3d3dy5uY2JpLm5sbS5uaWguZ292L3B1Ym1lZC8y
MDIyNjgwODwvdXJsPjwvcmVsYXRlZC11cmxzPjwvdXJscz48ZWxlY3Ryb25pYy1yZXNvdXJjZS1u
dW0+MTAuMTAxNi9qLnBiaW9tb2xiaW8uMjAxMC4wMi4wMDQ8L2VsZWN0cm9uaWMtcmVzb3VyY2Ut
bnVtPjxsYW5ndWFnZT5lbmc8L2xhbmd1YWdlPjwvcmVjb3JkPjwvQ2l0ZT48Q2l0ZT48QXV0aG9y
PlJvc2FkbzwvQXV0aG9yPjxZZWFyPjIwMTU8L1llYXI+PFJlY051bT4yMjwvUmVjTnVtPjxyZWNv
cmQ+PHJlYy1udW1iZXI+MjI8L3JlYy1udW1iZXI+PGZvcmVpZ24ta2V5cz48a2V5IGFwcD0iRU4i
IGRiLWlkPSJheHB3NWF6MnZ2czIwM2V3c2ZzcGV0d3U1eDU5OWR4eDBmYXYiIHRpbWVzdGFtcD0i
MTU4MjI5NjAxMyI+MjI8L2tleT48L2ZvcmVpZ24ta2V5cz48cmVmLXR5cGUgbmFtZT0iSm91cm5h
bCBBcnRpY2xlIj4xNzwvcmVmLXR5cGU+PGNvbnRyaWJ1dG9ycz48YXV0aG9ycz48YXV0aG9yPlJv
c2FkbywgSi4gQS48L2F1dGhvcj48YXV0aG9yPkRpZXosIFIuPC9hdXRob3I+PGF1dGhvcj5TbWFu
aSwgVC48L2F1dGhvcj48YXV0aG9yPkphcmRpbiwgSS48L2F1dGhvcj48L2F1dGhvcnM+PC9jb250
cmlidXRvcnM+PGF1dGgtYWRkcmVzcz5EZXBhcnRtZW50IG9mIFBoeXNpb2xvZ3ksIENlbGwgUGh5
c2lvbG9neSBSZXNlYXJjaCBHcm91cCwgVW5pdmVyc2l0eSBvZiBFeHRyZW1hZHVyYSBDYWNlcmVz
LCBTcGFpbi4mI3hEO0RlcGFydG1lbnQgb2YgTWVkaWNhbCBQaHlzaW9sb2d5IGFuZCBCaW9waHlz
aWMsIEluc3RpdHV0ZSBvZiBCaW9tZWRpY2luZSBvZiBTZXZpbGxlLCBWaXJnZW4gZGVsIFJvY2lv
IFVuaXZlcnNpdHkgSG9zcGl0YWwsIENvbnNlam8gU3VwZXJpb3IgZGUgSW52ZXN0aWdhY2lvbmVz
IENpZW50aWZpY2FzLCBVbml2ZXJzaXR5IG9mIFNldmlsbGUgU2V2aWxsYSwgU3BhaW4uPC9hdXRo
LWFkZHJlc3M+PHRpdGxlcz48dGl0bGU+U1RJTSBhbmQgT3JhaTEgVmFyaWFudHMgaW4gU3RvcmUt
T3BlcmF0ZWQgQ2FsY2l1bSBFbnRyeTwvdGl0bGU+PHNlY29uZGFyeS10aXRsZT5Gcm9udCBQaGFy
bWFjb2w8L3NlY29uZGFyeS10aXRsZT48YWx0LXRpdGxlPkZyb250aWVycyBpbiBwaGFybWFjb2xv
Z3k8L2FsdC10aXRsZT48L3RpdGxlcz48cGVyaW9kaWNhbD48ZnVsbC10aXRsZT5Gcm9udCBQaGFy
bWFjb2w8L2Z1bGwtdGl0bGU+PGFiYnItMT5Gcm9udGllcnMgaW4gcGhhcm1hY29sb2d5PC9hYmJy
LTE+PC9wZXJpb2RpY2FsPjxhbHQtcGVyaW9kaWNhbD48ZnVsbC10aXRsZT5Gcm9udCBQaGFybWFj
b2w8L2Z1bGwtdGl0bGU+PGFiYnItMT5Gcm9udGllcnMgaW4gcGhhcm1hY29sb2d5PC9hYmJyLTE+
PC9hbHQtcGVyaW9kaWNhbD48cGFnZXM+MzI1PC9wYWdlcz48dm9sdW1lPjY8L3ZvbHVtZT48ZWRp
dGlvbj4yMDE2LzAxLzIzPC9lZGl0aW9uPjxkYXRlcz48eWVhcj4yMDE1PC95ZWFyPjwvZGF0ZXM+
PGlzYm4+MTY2My05ODEyIChQcmludCkmI3hEOzE2NjMtOTgxMiAoTGlua2luZyk8L2lzYm4+PGFj
Y2Vzc2lvbi1udW0+MjY3OTMxMTM8L2FjY2Vzc2lvbi1udW0+PHdvcmstdHlwZT5SZXZpZXc8L3dv
cmstdHlwZT48dXJscz48cmVsYXRlZC11cmxzPjx1cmw+aHR0cDovL3d3dy5uY2JpLm5sbS5uaWgu
Z292L3B1Ym1lZC8yNjc5MzExMzwvdXJsPjwvcmVsYXRlZC11cmxzPjwvdXJscz48Y3VzdG9tMj40
NzEwNjk3PC9jdXN0b20yPjxlbGVjdHJvbmljLXJlc291cmNlLW51bT4xMC4zMzg5L2ZwaGFyLjIw
MTUuMDAzMjU8L2VsZWN0cm9uaWMtcmVzb3VyY2UtbnVtPjxsYW5ndWFnZT5lbmc8L2xhbmd1YWdl
PjwvcmVjb3JkPjwvQ2l0ZT48Q2l0ZT48QXV0aG9yPlRpYW48L0F1dGhvcj48WWVhcj4yMDEyPC9Z
ZWFyPjxSZWNOdW0+NTY8L1JlY051bT48cmVjb3JkPjxyZWMtbnVtYmVyPjU2PC9yZWMtbnVtYmVy
Pjxmb3JlaWduLWtleXM+PGtleSBhcHA9IkVOIiBkYi1pZD0iNXYyZnBmZXB4ZHJ3Zm9lYXAwZ3g5
c3o0cHdwejU1d2Z4MnJlIiB0aW1lc3RhbXA9IjAiPjU2PC9rZXk+PC9mb3JlaWduLWtleXM+PHJl
Zi10eXBlIG5hbWU9IkpvdXJuYWwgQXJ0aWNsZSI+MTc8L3JlZi10eXBlPjxjb250cmlidXRvcnM+
PGF1dGhvcnM+PGF1dGhvcj5UaWFuLCBHLjwvYXV0aG9yPjxhdXRob3I+VGVwaWtpbiwgQS4gVi48
L2F1dGhvcj48YXV0aG9yPlRlbmdob2xtLCBBLjwvYXV0aG9yPjxhdXRob3I+R3lsZmUsIEUuPC9h
dXRob3I+PC9hdXRob3JzPjwvY29udHJpYnV0b3JzPjxhdXRoLWFkZHJlc3M+RGVwYXJ0bWVudCBv
ZiBNZWRpY2FsIENlbGwgQmlvbG9neSwgVXBwc2FsYSBVbml2ZXJzaXR5LCBCTUMgQm94IDU3MSwg
U0UtNzUxIDIzIFVwcHNhbGEsIFN3ZWRlbi48L2F1dGgtYWRkcmVzcz48dGl0bGVzPjx0aXRsZT5j
QU1QIGluZHVjZXMgc3Ryb21hbCBpbnRlcmFjdGlvbiBtb2xlY3VsZSAxIChTVElNMSkgcHVuY3Rh
IGJ1dCBuZWl0aGVyIE9yYWkxIHByb3RlaW4gY2x1c3RlcmluZyBub3Igc3RvcmUtb3BlcmF0ZWQg
Q2EyKyBlbnRyeSAoU09DRSkgaW4gaXNsZXQgY2VsbHM8L3RpdGxlPjxzZWNvbmRhcnktdGl0bGU+
SiBCaW9sIENoZW08L3NlY29uZGFyeS10aXRsZT48YWx0LXRpdGxlPlRoZSBKb3VybmFsIG9mIGJp
b2xvZ2ljYWwgY2hlbWlzdHJ5PC9hbHQtdGl0bGU+PC90aXRsZXM+PHBhZ2VzPjk4NjItNzI8L3Bh
Z2VzPjx2b2x1bWU+Mjg3PC92b2x1bWU+PG51bWJlcj4xMzwvbnVtYmVyPjxlZGl0aW9uPjIwMTIv
MDIvMDM8L2VkaXRpb24+PGtleXdvcmRzPjxrZXl3b3JkPkFkcmVuZXJnaWMgYWxwaGEtQWdvbmlz
dHMvcGhhcm1hY29sb2d5PC9rZXl3b3JkPjxrZXl3b3JkPkFkdWx0PC9rZXl3b3JkPjxrZXl3b3Jk
PkFuaW1hbHM8L2tleXdvcmQ+PGtleXdvcmQ+Q2FsY2l1bS8qbWV0YWJvbGlzbTwva2V5d29yZD48
a2V5d29yZD5DYWxjaXVtIENoYW5uZWxzLyptZXRhYm9saXNtPC9rZXl3b3JkPjxrZXl3b3JkPkN5
Y2xpYyBBTVAvKm1ldGFib2xpc208L2tleXdvcmQ+PGtleXdvcmQ+Q3ljbGljIEFNUC1EZXBlbmRl
bnQgUHJvdGVpbiBLaW5hc2VzL21ldGFib2xpc208L2tleXdvcmQ+PGtleXdvcmQ+RW5kb3BsYXNt
aWMgUmV0aWN1bHVtL21ldGFib2xpc208L2tleXdvcmQ+PGtleXdvcmQ+RXBpbmVwaHJpbmUvcGhh
cm1hY29sb2d5PC9rZXl3b3JkPjxrZXl3b3JkPkZlbWFsZTwva2V5d29yZD48a2V5d29yZD5HbHVj
YWdvbi1TZWNyZXRpbmcgQ2VsbHMvY3l0b2xvZ3kvKm1ldGFib2xpc208L2tleXdvcmQ+PGtleXdv
cmQ+SHVtYW5zPC9rZXl3b3JkPjxrZXl3b3JkPkluc3VsaW4tU2VjcmV0aW5nIENlbGxzL2N5dG9s
b2d5LyptZXRhYm9saXNtPC9rZXl3b3JkPjxrZXl3b3JkPk1hbGU8L2tleXdvcmQ+PGtleXdvcmQ+
TWVtYnJhbmUgR2x5Y29wcm90ZWlucy8qbWV0YWJvbGlzbTwva2V5d29yZD48a2V5d29yZD5NZW1i
cmFuZSBQcm90ZWlucy8qbWV0YWJvbGlzbTwva2V5d29yZD48a2V5d29yZD5NaWNlPC9rZXl3b3Jk
PjxrZXl3b3JkPk1pZGRsZSBBZ2VkPC9rZXl3b3JkPjxrZXl3b3JkPk5lb3BsYXNtIFByb3RlaW5z
LyptZXRhYm9saXNtPC9rZXl3b3JkPjxrZXl3b3JkPk9SQUkxIFByb3RlaW48L2tleXdvcmQ+PGtl
eXdvcmQ+UHJvdGVpbiBUcmFuc3BvcnQvZHJ1ZyBlZmZlY3RzL3BoeXNpb2xvZ3k8L2tleXdvcmQ+
PGtleXdvcmQ+U3Ryb21hbCBJbnRlcmFjdGlvbiBNb2xlY3VsZSAxPC9rZXl3b3JkPjwva2V5d29y
ZHM+PGRhdGVzPjx5ZWFyPjIwMTI8L3llYXI+PHB1Yi1kYXRlcz48ZGF0ZT5NYXIgMjM8L2RhdGU+
PC9wdWItZGF0ZXM+PC9kYXRlcz48aXNibj4xMDgzLTM1MVggKEVsZWN0cm9uaWMpJiN4RDswMDIx
LTkyNTggKExpbmtpbmcpPC9pc2JuPjxhY2Nlc3Npb24tbnVtPjIyMjk4Nzc4PC9hY2Nlc3Npb24t
bnVtPjx3b3JrLXR5cGU+UmVzZWFyY2ggU3VwcG9ydCwgTm9uLVUuUy4gR292JmFwb3M7dDwvd29y
ay10eXBlPjx1cmxzPjxyZWxhdGVkLXVybHM+PHVybD5odHRwOi8vd3d3Lm5jYmkubmxtLm5paC5n
b3YvcHVibWVkLzIyMjk4Nzc4PC91cmw+PC9yZWxhdGVkLXVybHM+PC91cmxzPjxjdXN0b20yPjMz
MjMwMDY8L2N1c3RvbTI+PGVsZWN0cm9uaWMtcmVzb3VyY2UtbnVtPjEwLjEwNzQvamJjLk0xMTEu
MjkyODU0PC9lbGVjdHJvbmljLXJlc291cmNlLW51bT48bGFuZ3VhZ2U+ZW5nPC9sYW5ndWFnZT48
L3JlY29yZD48L0NpdGU+PENpdGU+PEF1dGhvcj5MaTwvQXV0aG9yPjxZZWFyPjIwMTU8L1llYXI+
PFJlY051bT4zMjwvUmVjTnVtPjxyZWNvcmQ+PHJlYy1udW1iZXI+MzI8L3JlYy1udW1iZXI+PGZv
cmVpZ24ta2V5cz48a2V5IGFwcD0iRU4iIGRiLWlkPSI1djJmcGZlcHhkcndmb2VhcDBneDlzejRw
d3B6NTV3ZngycmUiIHRpbWVzdGFtcD0iMCI+MzI8L2tleT48L2ZvcmVpZ24ta2V5cz48cmVmLXR5
cGUgbmFtZT0iSm91cm5hbCBBcnRpY2xlIj4xNzwvcmVmLXR5cGU+PGNvbnRyaWJ1dG9ycz48YXV0
aG9ycz48YXV0aG9yPkxpLCBOLjwvYXV0aG9yPjxhdXRob3I+VGlhbiwgWS48L2F1dGhvcj48YXV0
aG9yPldhbmcsIEMuPC9hdXRob3I+PGF1dGhvcj5aaGFuZywgUC48L2F1dGhvcj48YXV0aG9yPllv
dSwgUy48L2F1dGhvcj48L2F1dGhvcnM+PC9jb250cmlidXRvcnM+PGF1dGgtYWRkcmVzcz5EZXBh
cnRtZW50IG9mIFN1cmdlcnksIEdlbmVyYWwgSG9zcGl0YWwgQWZmaWxpYXRlZCB0byBUaWFuamlu
IE1lZGljYWwgVW5pdmVyc2l0eSwgVGlhbmppbiAzMDAwNTIsIFAuUi4gQ2hpbmEuJiN4RDtEZXBh
cnRtZW50IG9mIEdlbmVyYWwgU3VyZ2VyeSwgVGhlIFNlY29uZCBBZmZpbGlhdGVkIEhvc3BpdGFs
IG9mIFRpYW5qaW4gVW5pdmVyc2l0eSBvZiBUcmFkaXRpb25hbCBDaGluZXNlIE1lZGljaW5lLCBU
aWFuamluIDMwMDE1MCwgUC5SLiBDaGluYS48L2F1dGgtYWRkcmVzcz48dGl0bGVzPjx0aXRsZT5Q
cm90ZWN0aXZlIGVmZmVjdCBvZiBMYWkgRnUgQ2hlbmcgUWkgZGVjb2N0aW9uIG9uIHNldmVyZSBh
Y3V0ZSBwYW5jcmVhdGl0aXMtaW5kdWNlZCBteW9jYXJkaWFsIGluanVyeSBpbiBhIHJhdCBtb2Rl
bDwvdGl0bGU+PHNlY29uZGFyeS10aXRsZT5FeHAgVGhlciBNZWQ8L3NlY29uZGFyeS10aXRsZT48
YWx0LXRpdGxlPkV4cGVyaW1lbnRhbCBhbmQgdGhlcmFwZXV0aWMgbWVkaWNpbmU8L2FsdC10aXRs
ZT48L3RpdGxlcz48cGFnZXM+MTEzMy0xMTQwPC9wYWdlcz48dm9sdW1lPjk8L3ZvbHVtZT48bnVt
YmVyPjQ8L251bWJlcj48ZWRpdGlvbj4yMDE1LzAzLzE4PC9lZGl0aW9uPjxkYXRlcz48eWVhcj4y
MDE1PC95ZWFyPjxwdWItZGF0ZXM+PGRhdGU+QXByPC9kYXRlPjwvcHViLWRhdGVzPjwvZGF0ZXM+
PGlzYm4+MTc5Mi0wOTgxIChQcmludCkmI3hEOzE3OTItMDk4MSAoTGlua2luZyk8L2lzYm4+PGFj
Y2Vzc2lvbi1udW0+MjU3ODAzOTk8L2FjY2Vzc2lvbi1udW0+PHVybHM+PHJlbGF0ZWQtdXJscz48
dXJsPmh0dHA6Ly93d3cubmNiaS5ubG0ubmloLmdvdi9wdWJtZWQvMjU3ODAzOTk8L3VybD48L3Jl
bGF0ZWQtdXJscz48L3VybHM+PGN1c3RvbTI+NDM1Mzc3NjwvY3VzdG9tMj48ZWxlY3Ryb25pYy1y
ZXNvdXJjZS1udW0+MTAuMzg5Mi9ldG0uMjAxNS4yMjUwPC9lbGVjdHJvbmljLXJlc291cmNlLW51
bT48bGFuZ3VhZ2U+ZW5nPC9sYW5ndWFnZT48L3JlY29yZD48L0NpdGU+PC9FbmROb3RlPn==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PEVuZE5vdGU+PENpdGU+PEF1dGhvcj5Db2xsaW5zPC9BdXRob3I+PFllYXI+MjAxMzwvWWVhcj48
UmVjTnVtPjc4PC9SZWNOdW0+PERpc3BsYXlUZXh0PjxzdHlsZSBmYWNlPSJzdXBlcnNjcmlwdCI+
WzUsIDksIDEwLCAxMiwgMTMsIDIxLCAyMl08L3N0eWxlPjwvRGlzcGxheVRleHQ+PHJlY29yZD48
cmVjLW51bWJlcj43ODwvcmVjLW51bWJlcj48Zm9yZWlnbi1rZXlzPjxrZXkgYXBwPSJFTiIgZGIt
aWQ9IjV2MmZwZmVweGRyd2ZvZWFwMGd4OXN6NHB3cHo1NXdmeDJyZSIgdGltZXN0YW1wPSIxNTE3
Mjk3NjUyIj43ODwva2V5PjwvZm9yZWlnbi1rZXlzPjxyZWYtdHlwZSBuYW1lPSJKb3VybmFsIEFy
dGljbGUiPjE3PC9yZWYtdHlwZT48Y29udHJpYnV0b3JzPjxhdXRob3JzPjxhdXRob3I+Q29sbGlu
cywgSC4gRS48L2F1dGhvcj48YXV0aG9yPlpodS1NYXVsZGluLCBYLjwvYXV0aG9yPjxhdXRob3I+
TWFyY2hhc2UsIFIuIEIuPC9hdXRob3I+PGF1dGhvcj5DaGF0aGFtLCBKLiBDLjwvYXV0aG9yPjwv
YXV0aG9ycz48L2NvbnRyaWJ1dG9ycz48YXV0aC1hZGRyZXNzPkRpdmlzaW9uIG9mIE1vbGVjdWxh
ciBhbmQgQ2VsbHVsYXIgUGF0aG9sb2d5LCBEZXBhcnRtZW50IG9mIFBhdGhvbG9neSwgVW5pdmVy
c2l0eSBvZiBBbGFiYW1hIGF0IEJpcm1pbmdoYW0sIEJpcm1pbmdoYW0sIEFsYWJhbWE7PC9hdXRo
LWFkZHJlc3M+PHRpdGxlcz48dGl0bGU+U1RJTTEvT3JhaTEtbWVkaWF0ZWQgU09DRTogY3VycmVu
dCBwZXJzcGVjdGl2ZXMgYW5kIHBvdGVudGlhbCByb2xlcyBpbiBjYXJkaWFjIGZ1bmN0aW9uIGFu
ZCBwYXRob2xvZ3k8L3RpdGxlPjxzZWNvbmRhcnktdGl0bGU+QW0gSiBQaHlzaW9sIEhlYXJ0IENp
cmMgUGh5c2lvbDwvc2Vjb25kYXJ5LXRpdGxlPjxhbHQtdGl0bGU+QW1lcmljYW4gam91cm5hbCBv
ZiBwaHlzaW9sb2d5LiBIZWFydCBhbmQgY2lyY3VsYXRvcnkgcGh5c2lvbG9neTwvYWx0LXRpdGxl
PjwvdGl0bGVzPjxwZXJpb2RpY2FsPjxmdWxsLXRpdGxlPkFtIEogUGh5c2lvbCBIZWFydCBDaXJj
IFBoeXNpb2w8L2Z1bGwtdGl0bGU+PGFiYnItMT5BbWVyaWNhbiBqb3VybmFsIG9mIHBoeXNpb2xv
Z3kuIEhlYXJ0IGFuZCBjaXJjdWxhdG9yeSBwaHlzaW9sb2d5PC9hYmJyLTE+PC9wZXJpb2RpY2Fs
PjxhbHQtcGVyaW9kaWNhbD48ZnVsbC10aXRsZT5BbSBKIFBoeXNpb2wgSGVhcnQgQ2lyYyBQaHlz
aW9sPC9mdWxsLXRpdGxlPjxhYmJyLTE+QW1lcmljYW4gam91cm5hbCBvZiBwaHlzaW9sb2d5LiBI
ZWFydCBhbmQgY2lyY3VsYXRvcnkgcGh5c2lvbG9neTwvYWJici0xPjwvYWx0LXBlcmlvZGljYWw+
PHBhZ2VzPkg0NDYtNTg8L3BhZ2VzPjx2b2x1bWU+MzA1PC92b2x1bWU+PG51bWJlcj40PC9udW1i
ZXI+PGVkaXRpb24+MjAxMy8wNi8yNTwvZWRpdGlvbj48a2V5d29yZHM+PGtleXdvcmQ+QW5pbWFs
czwva2V5d29yZD48a2V5d29yZD5DYWxjaXVtIENoYW5uZWxzLyptZXRhYm9saXNtPC9rZXl3b3Jk
PjxrZXl3b3JkPipDYWxjaXVtIFNpZ25hbGluZzwva2V5d29yZD48a2V5d29yZD5FeGNpdGF0aW9u
IENvbnRyYWN0aW9uIENvdXBsaW5nPC9rZXl3b3JkPjxrZXl3b3JkPkhlYXJ0IERpc2Vhc2VzLypt
ZXRhYm9saXNtL3BhdGhvbG9neS9waHlzaW9wYXRob2xvZ3k8L2tleXdvcmQ+PGtleXdvcmQ+SG9t
ZW9zdGFzaXM8L2tleXdvcmQ+PGtleXdvcmQ+SHVtYW5zPC9rZXl3b3JkPjxrZXl3b3JkPk1lbWJy
YW5lIFByb3RlaW5zLyptZXRhYm9saXNtPC9rZXl3b3JkPjxrZXl3b3JkPk15b2NhcmRpYWwgQ29u
dHJhY3Rpb248L2tleXdvcmQ+PGtleXdvcmQ+TXlvY3l0ZXMsIENhcmRpYWMvKm1ldGFib2xpc20v
cGF0aG9sb2d5PC9rZXl3b3JkPjxrZXl3b3JkPk5lb3BsYXNtIFByb3RlaW5zLyptZXRhYm9saXNt
PC9rZXl3b3JkPjxrZXl3b3JkPk9SQUkxIFByb3RlaW48L2tleXdvcmQ+PGtleXdvcmQ+U3Ryb21h
bCBJbnRlcmFjdGlvbiBNb2xlY3VsZSAxPC9rZXl3b3JkPjwva2V5d29yZHM+PGRhdGVzPjx5ZWFy
PjIwMTM8L3llYXI+PHB1Yi1kYXRlcz48ZGF0ZT5BdWcgMTU8L2RhdGU+PC9wdWItZGF0ZXM+PC9k
YXRlcz48aXNibj4xNTIyLTE1MzkgKEVsZWN0cm9uaWMpJiN4RDswMzYzLTYxMzUgKExpbmtpbmcp
PC9pc2JuPjxhY2Nlc3Npb24tbnVtPjIzNzkyNjc0PC9hY2Nlc3Npb24tbnVtPjx3b3JrLXR5cGU+
UmVzZWFyY2ggU3VwcG9ydCwgTi5JLkguLCBFeHRyYW11cmFsJiN4RDtSZXNlYXJjaCBTdXBwb3J0
LCBOb24tVS5TLiBHb3YmYXBvczt0JiN4RDtSZXZpZXc8L3dvcmstdHlwZT48dXJscz48cmVsYXRl
ZC11cmxzPjx1cmw+aHR0cDovL3d3dy5uY2JpLm5sbS5uaWguZ292L3B1Ym1lZC8yMzc5MjY3NDwv
dXJsPjwvcmVsYXRlZC11cmxzPjwvdXJscz48Y3VzdG9tMj4zODkxMjUwPC9jdXN0b20yPjxlbGVj
dHJvbmljLXJlc291cmNlLW51bT4xMC4xMTUyL2FqcGhlYXJ0LjAwMTA0LjIwMTM8L2VsZWN0cm9u
aWMtcmVzb3VyY2UtbnVtPjxsYW5ndWFnZT5lbmc8L2xhbmd1YWdlPjwvcmVjb3JkPjwvQ2l0ZT48
Q2l0ZT48QXV0aG9yPkdlcmFzaW1lbmtvPC9BdXRob3I+PFllYXI+MjAxMzwvWWVhcj48UmVjTnVt
PjIxPC9SZWNOdW0+PHJlY29yZD48cmVjLW51bWJlcj4yMTwvcmVjLW51bWJlcj48Zm9yZWlnbi1r
ZXlzPjxrZXkgYXBwPSJFTiIgZGItaWQ9ImF4cHc1YXoydnZzMjAzZXdzZnNwZXR3dTV4NTk5ZHh4
MGZhdiIgdGltZXN0YW1wPSIxNTgyMjk2MDEzIj4yMTwva2V5PjwvZm9yZWlnbi1rZXlzPjxyZWYt
dHlwZSBuYW1lPSJKb3VybmFsIEFydGljbGUiPjE3PC9yZWYtdHlwZT48Y29udHJpYnV0b3JzPjxh
dXRob3JzPjxhdXRob3I+R2VyYXNpbWVua28sIEouIFYuPC9hdXRob3I+PGF1dGhvcj5HcnlzaGNo
ZW5rbywgTy48L2F1dGhvcj48YXV0aG9yPkZlcmRlaywgUC4gRS48L2F1dGhvcj48YXV0aG9yPlN0
YXBsZXRvbiwgRS48L2F1dGhvcj48YXV0aG9yPkhlYmVydCwgVC4gTy48L2F1dGhvcj48YXV0aG9y
PkJ5Y2hrb3ZhLCBTLjwvYXV0aG9yPjxhdXRob3I+UGVuZywgUy48L2F1dGhvcj48YXV0aG9yPkJl
Z2csIE0uPC9hdXRob3I+PGF1dGhvcj5HZXJhc2ltZW5rbywgTy4gVi48L2F1dGhvcj48YXV0aG9y
PlBldGVyc2VuLCBPLiBILjwvYXV0aG9yPjwvYXV0aG9ycz48L2NvbnRyaWJ1dG9ycz48YXV0aC1h
ZGRyZXNzPk1lZGljYWwgUmVzZWFyY2ggQ291bmNpbCBHcm91cCwgQ2FyZGlmZiBTY2hvb2wgb2Yg
Qmlvc2NpZW5jZXMsIENhcmRpZmYgVW5pdmVyc2l0eSwgQ2FyZGlmZiBDRjEwIDNBWCBXYWxlcywg
VW5pdGVkIEtpbmdkb20uPC9hdXRoLWFkZHJlc3M+PHRpdGxlcz48dGl0bGU+Q2EyKyByZWxlYXNl
LWFjdGl2YXRlZCBDYTIrIGNoYW5uZWwgYmxvY2thZGUgYXMgYSBwb3RlbnRpYWwgdG9vbCBpbiBh
bnRpcGFuY3JlYXRpdGlzIHRoZXJhcHk8L3RpdGxlPjxzZWNvbmRhcnktdGl0bGU+UHJvYyBOYXRs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b2YgQW1lcmljYTwvYWJici0xPjwvYWx0LXBlcmlvZGljYWw+PHBhZ2VzPjEzMTg2LTkxPC9wYWdl
cz48dm9sdW1lPjExMDwvdm9sdW1lPjxudW1iZXI+MzI8L251bWJlcj48ZWRpdGlvbj4yMDEzLzA3
LzI0PC9lZGl0aW9uPjxrZXl3b3Jkcz48a2V5d29yZD5BY2V0eWxjaG9saW5lL3BoYXJtYWNvbG9n
eTwva2V5d29yZD48a2V5d29yZD5BY2luYXIgQ2VsbHMvY3l0b2xvZ3kvZHJ1ZyBlZmZlY3RzL21l
dGFib2xpc208L2tleXdvcmQ+PGtleXdvcmQ+QW5pbWFsczwva2V5d29yZD48a2V5d29yZD5CYXJp
dW0vbWV0YWJvbGlzbTwva2V5d29yZD48a2V5d29yZD5CZW56YW1pZGVzL3BoYXJtYWNvbG9neTwv
a2V5d29yZD48a2V5d29yZD5DYWxjaXVtLyptZXRhYm9saXNtPC9rZXl3b3JkPjxrZXl3b3JkPkNh
bGNpdW0gQ2hhbm5lbCBCbG9ja2Vycy8qcGhhcm1hY29sb2d5PC9rZXl3b3JkPjxrZXl3b3JkPkNh
bGNpdW0gQ2hhbm5lbHMvKm1ldGFib2xpc208L2tleXdvcmQ+PGtleXdvcmQ+Q2FsY2l1bSBTaWdu
YWxpbmcvZHJ1ZyBlZmZlY3RzPC9rZXl3b3JkPjxrZXl3b3JkPkNlbGxzLCBDdWx0dXJlZDwva2V5
d29yZD48a2V5d29yZD5Eb3NlLVJlc3BvbnNlIFJlbGF0aW9uc2hpcCwgRHJ1Zzwva2V5d29yZD48
a2V5d29yZD5GYXR0eSBBY2lkcywgTW9ub3Vuc2F0dXJhdGVkL3BoYXJtYWNvbG9neTwva2V5d29y
ZD48a2V5d29yZD5IZXBhdG9jeXRlcy9jeXRvbG9neS9kcnVnIGVmZmVjdHMvbWV0YWJvbGlzbTwv
a2V5d29yZD48a2V5d29yZD5Jb24gQ2hhbm5lbCBHYXRpbmcvKmRydWcgZWZmZWN0czwva2V5d29y
ZD48a2V5d29yZD5Jb24gVHJhbnNwb3J0L2RydWcgZWZmZWN0czwva2V5d29yZD48a2V5d29yZD5N
ZW1icmFuZSBQb3RlbnRpYWxzL2RydWcgZWZmZWN0czwva2V5d29yZD48a2V5d29yZD5NaWNlPC9r
ZXl3b3JkPjxrZXl3b3JkPk9SQUkxIFByb3RlaW48L2tleXdvcmQ+PGtleXdvcmQ+T1JBSTIgUHJv
dGVpbjwva2V5d29yZD48a2V5d29yZD5QYW5jcmVhcy9jeXRvbG9neTwva2V5d29yZD48a2V5d29y
ZD5QYW5jcmVhdGl0aXMsIEFsY29ob2xpYy8qZHJ1ZyB0aGVyYXB5L21ldGFib2xpc208L2tleXdv
cmQ+PGtleXdvcmQ+UGF0Y2gtQ2xhbXAgVGVjaG5pcXVlczwva2V5d29yZD48a2V5d29yZD5QeXJh
em9sZXMvcGhhcm1hY29sb2d5PC9rZXl3b3JkPjxrZXl3b3JkPlZhc29kaWxhdG9yIEFnZW50cy9w
aGFybWFjb2xvZ3k8L2tleXdvcmQ+PC9rZXl3b3Jkcz48ZGF0ZXM+PHllYXI+MjAxMzwveWVhcj48
cHViLWRhdGVzPjxkYXRlPkF1ZyA2PC9kYXRlPjwvcHViLWRhdGVzPjwvZGF0ZXM+PGlzYm4+MTA5
MS02NDkwIChFbGVjdHJvbmljKSYjeEQ7MDAyNy04NDI0IChMaW5raW5nKTwvaXNibj48YWNjZXNz
aW9uLW51bT4yMzg3ODIzNTwvYWNjZXNzaW9uLW51bT48d29yay10eXBlPlJlc2VhcmNoIFN1cHBv
cnQsIE5vbi1VLlMuIEdvdiZhcG9zO3Q8L3dvcmstdHlwZT48dXJscz48cmVsYXRlZC11cmxzPjx1
cmw+aHR0cDovL3d3dy5uY2JpLm5sbS5uaWguZ292L3B1Ym1lZC8yMzg3ODIzNTwvdXJsPjwvcmVs
YXRlZC11cmxzPjwvdXJscz48Y3VzdG9tMj4zNzQwODc3PC9jdXN0b20yPjxlbGVjdHJvbmljLXJl
c291cmNlLW51bT4xMC4xMDczL3BuYXMuMTMwMDkxMDExMDwvZWxlY3Ryb25pYy1yZXNvdXJjZS1u
dW0+PGxhbmd1YWdlPmVuZzwvbGFuZ3VhZ2U+PC9yZWNvcmQ+PC9DaXRlPjxDaXRlPjxBdXRob3I+
R3J1c3pjenluc2thLUJpZWdhbGE8L0F1dGhvcj48WWVhcj4yMDExPC9ZZWFyPjxSZWNOdW0+NzM8
L1JlY051bT48cmVjb3JkPjxyZWMtbnVtYmVyPjczPC9yZWMtbnVtYmVyPjxmb3JlaWduLWtleXM+
PGtleSBhcHA9IkVOIiBkYi1pZD0iNXYyZnBmZXB4ZHJ3Zm9lYXAwZ3g5c3o0cHdwejU1d2Z4MnJl
IiB0aW1lc3RhbXA9IjAiPjczPC9rZXk+PC9mb3JlaWduLWtleXM+PHJlZi10eXBlIG5hbWU9Ikpv
dXJuYWwgQXJ0aWNsZSI+MTc8L3JlZi10eXBlPjxjb250cmlidXRvcnM+PGF1dGhvcnM+PGF1dGhv
cj5HcnVzemN6eW5za2EtQmllZ2FsYSwgSi48L2F1dGhvcj48YXV0aG9yPlBvbW9yc2tpLCBQLjwv
YXV0aG9yPjxhdXRob3I+V2lzbmlld3NrYSwgTS4gQi48L2F1dGhvcj48YXV0aG9yPkt1em5pY2tp
LCBKLjwvYXV0aG9yPjwvYXV0aG9ycz48L2NvbnRyaWJ1dG9ycz48YXV0aC1hZGRyZXNzPkxhYm9y
YXRvcnkgb2YgTmV1cm9kZWdlbmVyYXRpb24sIEludGVybmF0aW9uYWwgSW5zdGl0dXRlIG9mIE1v
bGVjdWxhciBhbmQgQ2VsbCBCaW9sb2d5LCBXYXJzYXcsIFBvbGFuZC48L2F1dGgtYWRkcmVzcz48
dGl0bGVzPjx0aXRsZT5EaWZmZXJlbnRpYWwgcm9sZXMgZm9yIFNUSU0xIGFuZCBTVElNMiBpbiBz
dG9yZS1vcGVyYXRlZCBjYWxjaXVtIGVudHJ5IGluIHJhdCBuZXVyb25zPC90aXRsZT48c2Vjb25k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YnItMT48L2FsdC1wZXJpb2RpY2FsPjxwYWdlcz5lMTkyODU8L3BhZ2VzPjx2b2x1bWU+Njwvdm9s
dW1lPjxudW1iZXI+NDwvbnVtYmVyPjxlZGl0aW9uPjIwMTEvMDUvMDU8L2VkaXRpb24+PGtleXdv
cmRzPjxrZXl3b3JkPkFuaW1hbHM8L2tleXdvcmQ+PGtleXdvcmQ+QXplcGluZXMvcGhhcm1hY29s
b2d5PC9rZXl3b3JkPjxrZXl3b3JkPkJhY3RlcmlhbCBQcm90ZWlucy9tZXRhYm9saXNtPC9rZXl3
b3JkPjxrZXl3b3JkPkJvcm9uIENvbXBvdW5kcy9waGFybWFjb2xvZ3k8L2tleXdvcmQ+PGtleXdv
cmQ+Q2FsY2l1bS8qbWV0YWJvbGlzbTwva2V5d29yZD48a2V5d29yZD5DYWxjaXVtIENoYW5uZWxz
LyptZXRhYm9saXNtPC9rZXl3b3JkPjxrZXl3b3JkPkNhbGNpdW0tQmluZGluZyBQcm90ZWlucy9n
ZW5ldGljcy8qbWV0YWJvbGlzbTwva2V5d29yZD48a2V5d29yZD5DZWxsIE1lbWJyYW5lL2RydWcg
ZWZmZWN0cy9tZXRhYm9saXNtPC9rZXl3b3JkPjxrZXl3b3JkPkNlcmVicmFsIENvcnRleC9jeXRv
bG9neTwva2V5d29yZD48a2V5d29yZD5DaGVsYXRpbmcgQWdlbnRzL3BoYXJtYWNvbG9neTwva2V5
d29yZD48a2V5d29yZD5FbmRvcGxhc21pYyBSZXRpY3VsdW0vZHJ1ZyBlZmZlY3RzL21ldGFib2xp
c208L2tleXdvcmQ+PGtleXdvcmQ+R2VuZSBFeHByZXNzaW9uIFJlZ3VsYXRpb24vZHJ1ZyBlZmZl
Y3RzPC9rZXl3b3JkPjxrZXl3b3JkPkx1bWluZXNjZW50IFByb3RlaW5zL21ldGFib2xpc208L2tl
eXdvcmQ+PGtleXdvcmQ+TWVtYnJhbmUgR2x5Y29wcm90ZWlucy9nZW5ldGljcy8qbWV0YWJvbGlz
bTwva2V5d29yZD48a2V5d29yZD5NZW1icmFuZSBQcm90ZWlucy9nZW5ldGljcy8qbWV0YWJvbGlz
bTwva2V5d29yZD48a2V5d29yZD5OZXVyb25zL2N5dG9sb2d5L2RydWcgZWZmZWN0cy8qbWV0YWJv
bGlzbTwva2V5d29yZD48a2V5d29yZD5PUkFJMSBQcm90ZWluPC9rZXl3b3JkPjxrZXl3b3JkPlJO
QSwgTWVzc2VuZ2VyL2dlbmV0aWNzL21ldGFib2xpc208L2tleXdvcmQ+PGtleXdvcmQ+UmF0czwv
a2V5d29yZD48a2V5d29yZD5SYXRzLCBXaXN0YXI8L2tleXdvcmQ+PGtleXdvcmQ+UmV2ZXJzZSBU
cmFuc2NyaXB0YXNlIFBvbHltZXJhc2UgQ2hhaW4gUmVhY3Rpb248L2tleXdvcmQ+PGtleXdvcmQ+
U3Ryb21hbCBJbnRlcmFjdGlvbiBNb2xlY3VsZSAxPC9rZXl3b3JkPjxrZXl3b3JkPlN0cm9tYWwg
SW50ZXJhY3Rpb24gTW9sZWN1bGUgMjwva2V5d29yZD48a2V5d29yZD5TdWJjZWxsdWxhciBGcmFj
dGlvbnMvZHJ1ZyBlZmZlY3RzL21ldGFib2xpc208L2tleXdvcmQ+PGtleXdvcmQ+VGhhcHNpZ2Fy
Z2luL3BoYXJtYWNvbG9neTwva2V5d29yZD48a2V5d29yZD5UcmFuc2ZlY3Rpb248L2tleXdvcmQ+
PC9rZXl3b3Jkcz48ZGF0ZXM+PHllYXI+MjAxMTwveWVhcj48cHViLWRhdGVzPjxkYXRlPkFwciAy
NjwvZGF0ZT48L3B1Yi1kYXRlcz48L2RhdGVzPjxpc2JuPjE5MzItNjIwMyAoRWxlY3Ryb25pYykm
I3hEOzE5MzItNjIwMyAoTGlua2luZyk8L2lzYm4+PGFjY2Vzc2lvbi1udW0+MjE1NDEyODY8L2Fj
Y2Vzc2lvbi1udW0+PHdvcmstdHlwZT5SZXNlYXJjaCBTdXBwb3J0LCBOb24tVS5TLiBHb3YmYXBv
czt0PC93b3JrLXR5cGU+PHVybHM+PHJlbGF0ZWQtdXJscz48dXJsPmh0dHA6Ly93d3cubmNiaS5u
bG0ubmloLmdvdi9wdWJtZWQvMjE1NDEyODY8L3VybD48L3JlbGF0ZWQtdXJscz48L3VybHM+PGN1
c3RvbTI+MzA4MjU2MTwvY3VzdG9tMj48ZWxlY3Ryb25pYy1yZXNvdXJjZS1udW0+MTAuMTM3MS9q
b3VybmFsLnBvbmUuMDAxOTI4NTwvZWxlY3Ryb25pYy1yZXNvdXJjZS1udW0+PGxhbmd1YWdlPmVu
ZzwvbGFuZ3VhZ2U+PC9yZWNvcmQ+PC9DaXRlPjxDaXRlPjxBdXRob3I+S3Vyb3Nha2k8L0F1dGhv
cj48WWVhcj4yMDEwPC9ZZWFyPjxSZWNOdW0+NTU8L1JlY051bT48cmVjb3JkPjxyZWMtbnVtYmVy
PjU1PC9yZWMtbnVtYmVyPjxmb3JlaWduLWtleXM+PGtleSBhcHA9IkVOIiBkYi1pZD0iNXYyZnBm
ZXB4ZHJ3Zm9lYXAwZ3g5c3o0cHdwejU1d2Z4MnJlIiB0aW1lc3RhbXA9IjAiPjU1PC9rZXk+PC9m
b3JlaWduLWtleXM+PHJlZi10eXBlIG5hbWU9IkpvdXJuYWwgQXJ0aWNsZSI+MTc8L3JlZi10eXBl
Pjxjb250cmlidXRvcnM+PGF1dGhvcnM+PGF1dGhvcj5LdXJvc2FraSwgVC48L2F1dGhvcj48YXV0
aG9yPkJhYmEsIFkuPC9hdXRob3I+PC9hdXRob3JzPjwvY29udHJpYnV0b3JzPjxhdXRoLWFkZHJl
c3M+TGFib3JhdG9yeSBmb3IgTHltcGhvY3l0ZSBEaWZmZXJlbnRpYXRpb24sIFdQSSBJbW11bm9s
b2d5IEZyb250aWVyIFJlc2VhcmNoIENlbnRlciwgT3Nha2EgVW5pdmVyc2l0eSwgSmFwYW4uIGt1
cm9zYWtpQHJjYWkucmlrZW4uanA8L2F1dGgtYWRkcmVzcz48dGl0bGVzPjx0aXRsZT5DYTIrIHNp
Z25hbGluZyBhbmQgU1RJTTE8L3RpdGxlPjxzZWNvbmRhcnktdGl0bGU+UHJvZyBCaW9waHlzIE1v
bCBCaW9sPC9zZWNvbmRhcnktdGl0bGU+PGFsdC10aXRsZT5Qcm9ncmVzcyBpbiBiaW9waHlzaWNz
IGFuZCBtb2xlY3VsYXIgYmlvbG9neTwvYWx0LXRpdGxlPjwvdGl0bGVzPjxwYWdlcz41MS04PC9w
YWdlcz48dm9sdW1lPjEwMzwvdm9sdW1lPjxudW1iZXI+MTwvbnVtYmVyPjxlZGl0aW9uPjIwMTAv
MDMvMTc8L2VkaXRpb24+PGtleXdvcmRzPjxrZXl3b3JkPkFuaW1hbHM8L2tleXdvcmQ+PGtleXdv
cmQ+Q2FsY2l1bS8qbWV0YWJvbGlzbTwva2V5d29yZD48a2V5d29yZD5DYWxjaXVtIENoYW5uZWxz
L21ldGFib2xpc208L2tleXdvcmQ+PGtleXdvcmQ+Q2FsY2l1bSBTaWduYWxpbmcvKnBoeXNpb2xv
Z3k8L2tleXdvcmQ+PGtleXdvcmQ+Q2F0aW9ucywgRGl2YWxlbnQ8L2tleXdvcmQ+PGtleXdvcmQ+
RW5kb3BsYXNtaWMgUmV0aWN1bHVtL21ldGFib2xpc208L2tleXdvcmQ+PGtleXdvcmQ+SHVtYW5z
PC9rZXl3b3JkPjxrZXl3b3JkPk1lbWJyYW5lIFByb3RlaW5zLyptZXRhYm9saXNtPC9rZXl3b3Jk
PjxrZXl3b3JkPk5lb3BsYXNtIFByb3RlaW5zL21ldGFib2xpc208L2tleXdvcmQ+PGtleXdvcmQ+
T1JBSTEgUHJvdGVpbjwva2V5d29yZD48a2V5d29yZD5TdHJvbWFsIEludGVyYWN0aW9uIE1vbGVj
dWxlIDE8L2tleXdvcmQ+PC9rZXl3b3Jkcz48ZGF0ZXM+PHllYXI+MjAxMDwveWVhcj48cHViLWRh
dGVzPjxkYXRlPlNlcDwvZGF0ZT48L3B1Yi1kYXRlcz48L2RhdGVzPjxpc2JuPjE4NzMtMTczMiAo
RWxlY3Ryb25pYykmI3hEOzAwNzktNjEwNyAoTGlua2luZyk8L2lzYm4+PGFjY2Vzc2lvbi1udW0+
MjAyMjY4MDg8L2FjY2Vzc2lvbi1udW0+PHdvcmstdHlwZT5SZXZpZXc8L3dvcmstdHlwZT48dXJs
cz48cmVsYXRlZC11cmxzPjx1cmw+aHR0cDovL3d3dy5uY2JpLm5sbS5uaWguZ292L3B1Ym1lZC8y
MDIyNjgwODwvdXJsPjwvcmVsYXRlZC11cmxzPjwvdXJscz48ZWxlY3Ryb25pYy1yZXNvdXJjZS1u
dW0+MTAuMTAxNi9qLnBiaW9tb2xiaW8uMjAxMC4wMi4wMDQ8L2VsZWN0cm9uaWMtcmVzb3VyY2Ut
bnVtPjxsYW5ndWFnZT5lbmc8L2xhbmd1YWdlPjwvcmVjb3JkPjwvQ2l0ZT48Q2l0ZT48QXV0aG9y
PlJvc2FkbzwvQXV0aG9yPjxZZWFyPjIwMTU8L1llYXI+PFJlY051bT4yMjwvUmVjTnVtPjxyZWNv
cmQ+PHJlYy1udW1iZXI+MjI8L3JlYy1udW1iZXI+PGZvcmVpZ24ta2V5cz48a2V5IGFwcD0iRU4i
IGRiLWlkPSJheHB3NWF6MnZ2czIwM2V3c2ZzcGV0d3U1eDU5OWR4eDBmYXYiIHRpbWVzdGFtcD0i
MTU4MjI5NjAxMyI+MjI8L2tleT48L2ZvcmVpZ24ta2V5cz48cmVmLXR5cGUgbmFtZT0iSm91cm5h
bCBBcnRpY2xlIj4xNzwvcmVmLXR5cGU+PGNvbnRyaWJ1dG9ycz48YXV0aG9ycz48YXV0aG9yPlJv
c2FkbywgSi4gQS48L2F1dGhvcj48YXV0aG9yPkRpZXosIFIuPC9hdXRob3I+PGF1dGhvcj5TbWFu
aSwgVC48L2F1dGhvcj48YXV0aG9yPkphcmRpbiwgSS48L2F1dGhvcj48L2F1dGhvcnM+PC9jb250
cmlidXRvcnM+PGF1dGgtYWRkcmVzcz5EZXBhcnRtZW50IG9mIFBoeXNpb2xvZ3ksIENlbGwgUGh5
c2lvbG9neSBSZXNlYXJjaCBHcm91cCwgVW5pdmVyc2l0eSBvZiBFeHRyZW1hZHVyYSBDYWNlcmVz
LCBTcGFpbi4mI3hEO0RlcGFydG1lbnQgb2YgTWVkaWNhbCBQaHlzaW9sb2d5IGFuZCBCaW9waHlz
aWMsIEluc3RpdHV0ZSBvZiBCaW9tZWRpY2luZSBvZiBTZXZpbGxlLCBWaXJnZW4gZGVsIFJvY2lv
IFVuaXZlcnNpdHkgSG9zcGl0YWwsIENvbnNlam8gU3VwZXJpb3IgZGUgSW52ZXN0aWdhY2lvbmVz
IENpZW50aWZpY2FzLCBVbml2ZXJzaXR5IG9mIFNldmlsbGUgU2V2aWxsYSwgU3BhaW4uPC9hdXRo
LWFkZHJlc3M+PHRpdGxlcz48dGl0bGU+U1RJTSBhbmQgT3JhaTEgVmFyaWFudHMgaW4gU3RvcmUt
T3BlcmF0ZWQgQ2FsY2l1bSBFbnRyeTwvdGl0bGU+PHNlY29uZGFyeS10aXRsZT5Gcm9udCBQaGFy
bWFjb2w8L3NlY29uZGFyeS10aXRsZT48YWx0LXRpdGxlPkZyb250aWVycyBpbiBwaGFybWFjb2xv
Z3k8L2FsdC10aXRsZT48L3RpdGxlcz48cGVyaW9kaWNhbD48ZnVsbC10aXRsZT5Gcm9udCBQaGFy
bWFjb2w8L2Z1bGwtdGl0bGU+PGFiYnItMT5Gcm9udGllcnMgaW4gcGhhcm1hY29sb2d5PC9hYmJy
LTE+PC9wZXJpb2RpY2FsPjxhbHQtcGVyaW9kaWNhbD48ZnVsbC10aXRsZT5Gcm9udCBQaGFybWFj
b2w8L2Z1bGwtdGl0bGU+PGFiYnItMT5Gcm9udGllcnMgaW4gcGhhcm1hY29sb2d5PC9hYmJyLTE+
PC9hbHQtcGVyaW9kaWNhbD48cGFnZXM+MzI1PC9wYWdlcz48dm9sdW1lPjY8L3ZvbHVtZT48ZWRp
dGlvbj4yMDE2LzAxLzIzPC9lZGl0aW9uPjxkYXRlcz48eWVhcj4yMDE1PC95ZWFyPjwvZGF0ZXM+
PGlzYm4+MTY2My05ODEyIChQcmludCkmI3hEOzE2NjMtOTgxMiAoTGlua2luZyk8L2lzYm4+PGFj
Y2Vzc2lvbi1udW0+MjY3OTMxMTM8L2FjY2Vzc2lvbi1udW0+PHdvcmstdHlwZT5SZXZpZXc8L3dv
cmstdHlwZT48dXJscz48cmVsYXRlZC11cmxzPjx1cmw+aHR0cDovL3d3dy5uY2JpLm5sbS5uaWgu
Z292L3B1Ym1lZC8yNjc5MzExMzwvdXJsPjwvcmVsYXRlZC11cmxzPjwvdXJscz48Y3VzdG9tMj40
NzEwNjk3PC9jdXN0b20yPjxlbGVjdHJvbmljLXJlc291cmNlLW51bT4xMC4zMzg5L2ZwaGFyLjIw
MTUuMDAzMjU8L2VsZWN0cm9uaWMtcmVzb3VyY2UtbnVtPjxsYW5ndWFnZT5lbmc8L2xhbmd1YWdl
PjwvcmVjb3JkPjwvQ2l0ZT48Q2l0ZT48QXV0aG9yPlRpYW48L0F1dGhvcj48WWVhcj4yMDEyPC9Z
ZWFyPjxSZWNOdW0+NTY8L1JlY051bT48cmVjb3JkPjxyZWMtbnVtYmVyPjU2PC9yZWMtbnVtYmVy
Pjxmb3JlaWduLWtleXM+PGtleSBhcHA9IkVOIiBkYi1pZD0iNXYyZnBmZXB4ZHJ3Zm9lYXAwZ3g5
c3o0cHdwejU1d2Z4MnJlIiB0aW1lc3RhbXA9IjAiPjU2PC9rZXk+PC9mb3JlaWduLWtleXM+PHJl
Zi10eXBlIG5hbWU9IkpvdXJuYWwgQXJ0aWNsZSI+MTc8L3JlZi10eXBlPjxjb250cmlidXRvcnM+
PGF1dGhvcnM+PGF1dGhvcj5UaWFuLCBHLjwvYXV0aG9yPjxhdXRob3I+VGVwaWtpbiwgQS4gVi48
L2F1dGhvcj48YXV0aG9yPlRlbmdob2xtLCBBLjwvYXV0aG9yPjxhdXRob3I+R3lsZmUsIEUuPC9h
dXRob3I+PC9hdXRob3JzPjwvY29udHJpYnV0b3JzPjxhdXRoLWFkZHJlc3M+RGVwYXJ0bWVudCBv
ZiBNZWRpY2FsIENlbGwgQmlvbG9neSwgVXBwc2FsYSBVbml2ZXJzaXR5LCBCTUMgQm94IDU3MSwg
U0UtNzUxIDIzIFVwcHNhbGEsIFN3ZWRlbi48L2F1dGgtYWRkcmVzcz48dGl0bGVzPjx0aXRsZT5j
QU1QIGluZHVjZXMgc3Ryb21hbCBpbnRlcmFjdGlvbiBtb2xlY3VsZSAxIChTVElNMSkgcHVuY3Rh
IGJ1dCBuZWl0aGVyIE9yYWkxIHByb3RlaW4gY2x1c3RlcmluZyBub3Igc3RvcmUtb3BlcmF0ZWQg
Q2EyKyBlbnRyeSAoU09DRSkgaW4gaXNsZXQgY2VsbHM8L3RpdGxlPjxzZWNvbmRhcnktdGl0bGU+
SiBCaW9sIENoZW08L3NlY29uZGFyeS10aXRsZT48YWx0LXRpdGxlPlRoZSBKb3VybmFsIG9mIGJp
b2xvZ2ljYWwgY2hlbWlzdHJ5PC9hbHQtdGl0bGU+PC90aXRsZXM+PHBhZ2VzPjk4NjItNzI8L3Bh
Z2VzPjx2b2x1bWU+Mjg3PC92b2x1bWU+PG51bWJlcj4xMzwvbnVtYmVyPjxlZGl0aW9uPjIwMTIv
MDIvMDM8L2VkaXRpb24+PGtleXdvcmRzPjxrZXl3b3JkPkFkcmVuZXJnaWMgYWxwaGEtQWdvbmlz
dHMvcGhhcm1hY29sb2d5PC9rZXl3b3JkPjxrZXl3b3JkPkFkdWx0PC9rZXl3b3JkPjxrZXl3b3Jk
PkFuaW1hbHM8L2tleXdvcmQ+PGtleXdvcmQ+Q2FsY2l1bS8qbWV0YWJvbGlzbTwva2V5d29yZD48
a2V5d29yZD5DYWxjaXVtIENoYW5uZWxzLyptZXRhYm9saXNtPC9rZXl3b3JkPjxrZXl3b3JkPkN5
Y2xpYyBBTVAvKm1ldGFib2xpc208L2tleXdvcmQ+PGtleXdvcmQ+Q3ljbGljIEFNUC1EZXBlbmRl
bnQgUHJvdGVpbiBLaW5hc2VzL21ldGFib2xpc208L2tleXdvcmQ+PGtleXdvcmQ+RW5kb3BsYXNt
aWMgUmV0aWN1bHVtL21ldGFib2xpc208L2tleXdvcmQ+PGtleXdvcmQ+RXBpbmVwaHJpbmUvcGhh
cm1hY29sb2d5PC9rZXl3b3JkPjxrZXl3b3JkPkZlbWFsZTwva2V5d29yZD48a2V5d29yZD5HbHVj
YWdvbi1TZWNyZXRpbmcgQ2VsbHMvY3l0b2xvZ3kvKm1ldGFib2xpc208L2tleXdvcmQ+PGtleXdv
cmQ+SHVtYW5zPC9rZXl3b3JkPjxrZXl3b3JkPkluc3VsaW4tU2VjcmV0aW5nIENlbGxzL2N5dG9s
b2d5LyptZXRhYm9saXNtPC9rZXl3b3JkPjxrZXl3b3JkPk1hbGU8L2tleXdvcmQ+PGtleXdvcmQ+
TWVtYnJhbmUgR2x5Y29wcm90ZWlucy8qbWV0YWJvbGlzbTwva2V5d29yZD48a2V5d29yZD5NZW1i
cmFuZSBQcm90ZWlucy8qbWV0YWJvbGlzbTwva2V5d29yZD48a2V5d29yZD5NaWNlPC9rZXl3b3Jk
PjxrZXl3b3JkPk1pZGRsZSBBZ2VkPC9rZXl3b3JkPjxrZXl3b3JkPk5lb3BsYXNtIFByb3RlaW5z
LyptZXRhYm9saXNtPC9rZXl3b3JkPjxrZXl3b3JkPk9SQUkxIFByb3RlaW48L2tleXdvcmQ+PGtl
eXdvcmQ+UHJvdGVpbiBUcmFuc3BvcnQvZHJ1ZyBlZmZlY3RzL3BoeXNpb2xvZ3k8L2tleXdvcmQ+
PGtleXdvcmQ+U3Ryb21hbCBJbnRlcmFjdGlvbiBNb2xlY3VsZSAxPC9rZXl3b3JkPjwva2V5d29y
ZHM+PGRhdGVzPjx5ZWFyPjIwMTI8L3llYXI+PHB1Yi1kYXRlcz48ZGF0ZT5NYXIgMjM8L2RhdGU+
PC9wdWItZGF0ZXM+PC9kYXRlcz48aXNibj4xMDgzLTM1MVggKEVsZWN0cm9uaWMpJiN4RDswMDIx
LTkyNTggKExpbmtpbmcpPC9pc2JuPjxhY2Nlc3Npb24tbnVtPjIyMjk4Nzc4PC9hY2Nlc3Npb24t
bnVtPjx3b3JrLXR5cGU+UmVzZWFyY2ggU3VwcG9ydCwgTm9uLVUuUy4gR292JmFwb3M7dDwvd29y
ay10eXBlPjx1cmxzPjxyZWxhdGVkLXVybHM+PHVybD5odHRwOi8vd3d3Lm5jYmkubmxtLm5paC5n
b3YvcHVibWVkLzIyMjk4Nzc4PC91cmw+PC9yZWxhdGVkLXVybHM+PC91cmxzPjxjdXN0b20yPjMz
MjMwMDY8L2N1c3RvbTI+PGVsZWN0cm9uaWMtcmVzb3VyY2UtbnVtPjEwLjEwNzQvamJjLk0xMTEu
MjkyODU0PC9lbGVjdHJvbmljLXJlc291cmNlLW51bT48bGFuZ3VhZ2U+ZW5nPC9sYW5ndWFnZT48
L3JlY29yZD48L0NpdGU+PENpdGU+PEF1dGhvcj5MaTwvQXV0aG9yPjxZZWFyPjIwMTU8L1llYXI+
PFJlY051bT4zMjwvUmVjTnVtPjxyZWNvcmQ+PHJlYy1udW1iZXI+MzI8L3JlYy1udW1iZXI+PGZv
cmVpZ24ta2V5cz48a2V5IGFwcD0iRU4iIGRiLWlkPSI1djJmcGZlcHhkcndmb2VhcDBneDlzejRw
d3B6NTV3ZngycmUiIHRpbWVzdGFtcD0iMCI+MzI8L2tleT48L2ZvcmVpZ24ta2V5cz48cmVmLXR5
cGUgbmFtZT0iSm91cm5hbCBBcnRpY2xlIj4xNzwvcmVmLXR5cGU+PGNvbnRyaWJ1dG9ycz48YXV0
aG9ycz48YXV0aG9yPkxpLCBOLjwvYXV0aG9yPjxhdXRob3I+VGlhbiwgWS48L2F1dGhvcj48YXV0
aG9yPldhbmcsIEMuPC9hdXRob3I+PGF1dGhvcj5aaGFuZywgUC48L2F1dGhvcj48YXV0aG9yPllv
dSwgUy48L2F1dGhvcj48L2F1dGhvcnM+PC9jb250cmlidXRvcnM+PGF1dGgtYWRkcmVzcz5EZXBh
cnRtZW50IG9mIFN1cmdlcnksIEdlbmVyYWwgSG9zcGl0YWwgQWZmaWxpYXRlZCB0byBUaWFuamlu
IE1lZGljYWwgVW5pdmVyc2l0eSwgVGlhbmppbiAzMDAwNTIsIFAuUi4gQ2hpbmEuJiN4RDtEZXBh
cnRtZW50IG9mIEdlbmVyYWwgU3VyZ2VyeSwgVGhlIFNlY29uZCBBZmZpbGlhdGVkIEhvc3BpdGFs
IG9mIFRpYW5qaW4gVW5pdmVyc2l0eSBvZiBUcmFkaXRpb25hbCBDaGluZXNlIE1lZGljaW5lLCBU
aWFuamluIDMwMDE1MCwgUC5SLiBDaGluYS48L2F1dGgtYWRkcmVzcz48dGl0bGVzPjx0aXRsZT5Q
cm90ZWN0aXZlIGVmZmVjdCBvZiBMYWkgRnUgQ2hlbmcgUWkgZGVjb2N0aW9uIG9uIHNldmVyZSBh
Y3V0ZSBwYW5jcmVhdGl0aXMtaW5kdWNlZCBteW9jYXJkaWFsIGluanVyeSBpbiBhIHJhdCBtb2Rl
bDwvdGl0bGU+PHNlY29uZGFyeS10aXRsZT5FeHAgVGhlciBNZWQ8L3NlY29uZGFyeS10aXRsZT48
YWx0LXRpdGxlPkV4cGVyaW1lbnRhbCBhbmQgdGhlcmFwZXV0aWMgbWVkaWNpbmU8L2FsdC10aXRs
ZT48L3RpdGxlcz48cGFnZXM+MTEzMy0xMTQwPC9wYWdlcz48dm9sdW1lPjk8L3ZvbHVtZT48bnVt
YmVyPjQ8L251bWJlcj48ZWRpdGlvbj4yMDE1LzAzLzE4PC9lZGl0aW9uPjxkYXRlcz48eWVhcj4y
MDE1PC95ZWFyPjxwdWItZGF0ZXM+PGRhdGU+QXByPC9kYXRlPjwvcHViLWRhdGVzPjwvZGF0ZXM+
PGlzYm4+MTc5Mi0wOTgxIChQcmludCkmI3hEOzE3OTItMDk4MSAoTGlua2luZyk8L2lzYm4+PGFj
Y2Vzc2lvbi1udW0+MjU3ODAzOTk8L2FjY2Vzc2lvbi1udW0+PHVybHM+PHJlbGF0ZWQtdXJscz48
dXJsPmh0dHA6Ly93d3cubmNiaS5ubG0ubmloLmdvdi9wdWJtZWQvMjU3ODAzOTk8L3VybD48L3Jl
bGF0ZWQtdXJscz48L3VybHM+PGN1c3RvbTI+NDM1Mzc3NjwvY3VzdG9tMj48ZWxlY3Ryb25pYy1y
ZXNvdXJjZS1udW0+MTAuMzg5Mi9ldG0uMjAxNS4yMjUwPC9lbGVjdHJvbmljLXJlc291cmNlLW51
bT48bGFuZ3VhZ2U+ZW5nPC9sYW5ndWFnZT48L3JlY29yZD48L0NpdGU+PC9FbmROb3RlPn==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5" w:tooltip="Gruszczynska-Biegala, 2011 #73" w:history="1">
        <w:r w:rsidRPr="003A5E8A">
          <w:rPr>
            <w:rFonts w:ascii="Book Antiqua" w:eastAsia="Calibri" w:hAnsi="Book Antiqua" w:cs="Times New Roman"/>
            <w:noProof/>
            <w:sz w:val="24"/>
            <w:szCs w:val="24"/>
            <w:vertAlign w:val="superscript"/>
          </w:rPr>
          <w:t>5</w:t>
        </w:r>
      </w:hyperlink>
      <w:r w:rsidR="00DC3351" w:rsidRPr="003A5E8A">
        <w:rPr>
          <w:rFonts w:ascii="Book Antiqua" w:eastAsia="Calibri" w:hAnsi="Book Antiqua" w:cs="Times New Roman"/>
          <w:noProof/>
          <w:sz w:val="24"/>
          <w:szCs w:val="24"/>
          <w:vertAlign w:val="superscript"/>
        </w:rPr>
        <w:t>,</w:t>
      </w:r>
      <w:hyperlink w:anchor="_ENREF_9" w:tooltip="Tian, 2012 #9" w:history="1">
        <w:r w:rsidRPr="003A5E8A">
          <w:rPr>
            <w:rFonts w:ascii="Book Antiqua" w:eastAsia="Calibri" w:hAnsi="Book Antiqua" w:cs="Times New Roman"/>
            <w:noProof/>
            <w:sz w:val="24"/>
            <w:szCs w:val="24"/>
            <w:vertAlign w:val="superscript"/>
          </w:rPr>
          <w:t>9</w:t>
        </w:r>
      </w:hyperlink>
      <w:r w:rsidR="00DC3351" w:rsidRPr="003A5E8A">
        <w:rPr>
          <w:rFonts w:ascii="Book Antiqua" w:eastAsia="Calibri" w:hAnsi="Book Antiqua" w:cs="Times New Roman"/>
          <w:noProof/>
          <w:sz w:val="24"/>
          <w:szCs w:val="24"/>
          <w:vertAlign w:val="superscript"/>
        </w:rPr>
        <w:t>,</w:t>
      </w:r>
      <w:hyperlink w:anchor="_ENREF_10" w:tooltip="Kurosaki, 2010 #55" w:history="1">
        <w:r w:rsidRPr="003A5E8A">
          <w:rPr>
            <w:rFonts w:ascii="Book Antiqua" w:eastAsia="Calibri" w:hAnsi="Book Antiqua" w:cs="Times New Roman"/>
            <w:noProof/>
            <w:sz w:val="24"/>
            <w:szCs w:val="24"/>
            <w:vertAlign w:val="superscript"/>
          </w:rPr>
          <w:t>10</w:t>
        </w:r>
      </w:hyperlink>
      <w:r w:rsidR="00DC3351" w:rsidRPr="003A5E8A">
        <w:rPr>
          <w:rFonts w:ascii="Book Antiqua" w:eastAsia="Calibri" w:hAnsi="Book Antiqua" w:cs="Times New Roman"/>
          <w:noProof/>
          <w:sz w:val="24"/>
          <w:szCs w:val="24"/>
          <w:vertAlign w:val="superscript"/>
        </w:rPr>
        <w:t>,</w:t>
      </w:r>
      <w:hyperlink w:anchor="_ENREF_12" w:tooltip="Collins, 2013 #78" w:history="1">
        <w:r w:rsidRPr="003A5E8A">
          <w:rPr>
            <w:rFonts w:ascii="Book Antiqua" w:eastAsia="Calibri" w:hAnsi="Book Antiqua" w:cs="Times New Roman"/>
            <w:noProof/>
            <w:sz w:val="24"/>
            <w:szCs w:val="24"/>
            <w:vertAlign w:val="superscript"/>
          </w:rPr>
          <w:t>12</w:t>
        </w:r>
      </w:hyperlink>
      <w:r w:rsidR="00DC3351" w:rsidRPr="003A5E8A">
        <w:rPr>
          <w:rFonts w:ascii="Book Antiqua" w:eastAsia="Calibri" w:hAnsi="Book Antiqua" w:cs="Times New Roman"/>
          <w:noProof/>
          <w:sz w:val="24"/>
          <w:szCs w:val="24"/>
          <w:vertAlign w:val="superscript"/>
        </w:rPr>
        <w:t>,</w:t>
      </w:r>
      <w:hyperlink w:anchor="_ENREF_13" w:tooltip="Li, 2015 #13" w:history="1">
        <w:r w:rsidRPr="003A5E8A">
          <w:rPr>
            <w:rFonts w:ascii="Book Antiqua" w:eastAsia="Calibri" w:hAnsi="Book Antiqua" w:cs="Times New Roman"/>
            <w:noProof/>
            <w:sz w:val="24"/>
            <w:szCs w:val="24"/>
            <w:vertAlign w:val="superscript"/>
          </w:rPr>
          <w:t>13</w:t>
        </w:r>
      </w:hyperlink>
      <w:r w:rsidR="00DC3351" w:rsidRPr="003A5E8A">
        <w:rPr>
          <w:rFonts w:ascii="Book Antiqua" w:eastAsia="Calibri" w:hAnsi="Book Antiqua" w:cs="Times New Roman"/>
          <w:noProof/>
          <w:sz w:val="24"/>
          <w:szCs w:val="24"/>
          <w:vertAlign w:val="superscript"/>
        </w:rPr>
        <w:t>,</w:t>
      </w:r>
      <w:hyperlink w:anchor="_ENREF_21" w:tooltip="Gerasimenko, 2013 #21" w:history="1">
        <w:r w:rsidRPr="003A5E8A">
          <w:rPr>
            <w:rFonts w:ascii="Book Antiqua" w:eastAsia="Calibri" w:hAnsi="Book Antiqua" w:cs="Times New Roman"/>
            <w:noProof/>
            <w:sz w:val="24"/>
            <w:szCs w:val="24"/>
            <w:vertAlign w:val="superscript"/>
          </w:rPr>
          <w:t>21</w:t>
        </w:r>
      </w:hyperlink>
      <w:r w:rsidR="00DC3351" w:rsidRPr="003A5E8A">
        <w:rPr>
          <w:rFonts w:ascii="Book Antiqua" w:eastAsia="Calibri" w:hAnsi="Book Antiqua" w:cs="Times New Roman"/>
          <w:noProof/>
          <w:sz w:val="24"/>
          <w:szCs w:val="24"/>
          <w:vertAlign w:val="superscript"/>
        </w:rPr>
        <w:t>,</w:t>
      </w:r>
      <w:hyperlink w:anchor="_ENREF_22" w:tooltip="Rosado, 2015 #74" w:history="1">
        <w:r w:rsidRPr="003A5E8A">
          <w:rPr>
            <w:rFonts w:ascii="Book Antiqua" w:eastAsia="Calibri" w:hAnsi="Book Antiqua" w:cs="Times New Roman"/>
            <w:noProof/>
            <w:sz w:val="24"/>
            <w:szCs w:val="24"/>
            <w:vertAlign w:val="superscript"/>
          </w:rPr>
          <w:t>22</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w:t>
      </w:r>
    </w:p>
    <w:p w14:paraId="593DCE79" w14:textId="1F930199" w:rsidR="00D848AF" w:rsidRPr="003A5E8A" w:rsidRDefault="00D848AF" w:rsidP="00EE5D09">
      <w:pPr>
        <w:adjustRightInd w:val="0"/>
        <w:snapToGrid w:val="0"/>
        <w:spacing w:line="360" w:lineRule="auto"/>
        <w:ind w:firstLineChars="100" w:firstLine="240"/>
        <w:rPr>
          <w:rFonts w:ascii="Book Antiqua" w:eastAsia="Times New Roman" w:hAnsi="Book Antiqua" w:cs="Times New Roman"/>
          <w:color w:val="FF0000"/>
          <w:sz w:val="24"/>
          <w:szCs w:val="24"/>
        </w:rPr>
      </w:pPr>
      <w:r w:rsidRPr="003A5E8A">
        <w:rPr>
          <w:rFonts w:ascii="Book Antiqua" w:hAnsi="Book Antiqua" w:cs="Times New Roman"/>
          <w:sz w:val="24"/>
          <w:szCs w:val="24"/>
        </w:rPr>
        <w:t xml:space="preserve">Our previous studies </w:t>
      </w:r>
      <w:r w:rsidRPr="003A5E8A">
        <w:rPr>
          <w:rFonts w:ascii="Book Antiqua" w:hAnsi="Book Antiqua" w:cs="Times New Roman"/>
          <w:snapToGrid w:val="0"/>
          <w:sz w:val="24"/>
          <w:szCs w:val="24"/>
        </w:rPr>
        <w:t xml:space="preserve">demonstrated that </w:t>
      </w:r>
      <w:r w:rsidRPr="003A5E8A">
        <w:rPr>
          <w:rFonts w:ascii="Book Antiqua" w:eastAsia="Calibri" w:hAnsi="Book Antiqua" w:cs="Times New Roman"/>
          <w:sz w:val="24"/>
          <w:szCs w:val="24"/>
        </w:rPr>
        <w:t>QYD</w:t>
      </w:r>
      <w:r w:rsidRPr="003A5E8A">
        <w:rPr>
          <w:rFonts w:ascii="Book Antiqua" w:eastAsia="Times New Roman" w:hAnsi="Book Antiqua" w:cs="Times New Roman"/>
          <w:sz w:val="24"/>
          <w:szCs w:val="24"/>
        </w:rPr>
        <w:t xml:space="preserve"> </w:t>
      </w:r>
      <w:r w:rsidRPr="003A5E8A">
        <w:rPr>
          <w:rFonts w:ascii="Book Antiqua" w:hAnsi="Book Antiqua" w:cs="Times New Roman"/>
          <w:snapToGrid w:val="0"/>
          <w:sz w:val="24"/>
          <w:szCs w:val="24"/>
        </w:rPr>
        <w:t xml:space="preserve">protects against acute </w:t>
      </w:r>
      <w:r w:rsidRPr="003A5E8A">
        <w:rPr>
          <w:rFonts w:ascii="Book Antiqua" w:hAnsi="Book Antiqua" w:cs="Times New Roman"/>
          <w:snapToGrid w:val="0"/>
          <w:sz w:val="24"/>
          <w:szCs w:val="24"/>
        </w:rPr>
        <w:lastRenderedPageBreak/>
        <w:t xml:space="preserve">pancreatitis by suppressing </w:t>
      </w:r>
      <w:r w:rsidRPr="003A5E8A">
        <w:rPr>
          <w:rFonts w:ascii="Book Antiqua" w:eastAsia="Times New Roman" w:hAnsi="Book Antiqua" w:cs="Times New Roman"/>
          <w:sz w:val="24"/>
          <w:szCs w:val="24"/>
          <w:shd w:val="clear" w:color="auto" w:fill="FFFFFF"/>
        </w:rPr>
        <w:t>G protein-coupled bile acid receptor 1</w:t>
      </w:r>
      <w:r w:rsidRPr="003A5E8A">
        <w:rPr>
          <w:rFonts w:ascii="Book Antiqua" w:hAnsi="Book Antiqua" w:cs="Times New Roman"/>
          <w:snapToGrid w:val="0"/>
          <w:sz w:val="24"/>
          <w:szCs w:val="24"/>
        </w:rPr>
        <w:t xml:space="preserve"> expression, subsequently inhibiting caspase-9 activation. Furthermore, QYD blocked the NF-kb/p-RIP inflammatory signaling pathway in an </w:t>
      </w:r>
      <w:r w:rsidRPr="003A5E8A">
        <w:rPr>
          <w:rFonts w:ascii="Book Antiqua" w:hAnsi="Book Antiqua" w:cs="Times New Roman"/>
          <w:i/>
          <w:snapToGrid w:val="0"/>
          <w:sz w:val="24"/>
          <w:szCs w:val="24"/>
        </w:rPr>
        <w:t>in vitro</w:t>
      </w:r>
      <w:r w:rsidRPr="003A5E8A">
        <w:rPr>
          <w:rFonts w:ascii="Book Antiqua" w:hAnsi="Book Antiqua" w:cs="Times New Roman"/>
          <w:snapToGrid w:val="0"/>
          <w:sz w:val="24"/>
          <w:szCs w:val="24"/>
        </w:rPr>
        <w:t xml:space="preserve"> acute pancreatitis model, demonstrating a beneficial effect </w:t>
      </w:r>
      <w:r w:rsidR="0083033F" w:rsidRPr="003A5E8A">
        <w:rPr>
          <w:rFonts w:ascii="Book Antiqua" w:hAnsi="Book Antiqua" w:cs="Times New Roman"/>
          <w:snapToGrid w:val="0"/>
          <w:sz w:val="24"/>
          <w:szCs w:val="24"/>
        </w:rPr>
        <w:t>by</w:t>
      </w:r>
      <w:r w:rsidRPr="003A5E8A">
        <w:rPr>
          <w:rFonts w:ascii="Book Antiqua" w:hAnsi="Book Antiqua" w:cs="Times New Roman"/>
          <w:snapToGrid w:val="0"/>
          <w:sz w:val="24"/>
          <w:szCs w:val="24"/>
        </w:rPr>
        <w:t xml:space="preserve"> decreasing apoptosis of alveolar type II epithelial cells in a SAP rat model</w:t>
      </w:r>
      <w:r w:rsidRPr="003A5E8A">
        <w:rPr>
          <w:rFonts w:ascii="Book Antiqua" w:hAnsi="Book Antiqua" w:cs="Times New Roman"/>
          <w:snapToGrid w:val="0"/>
          <w:sz w:val="24"/>
          <w:szCs w:val="24"/>
        </w:rPr>
        <w:fldChar w:fldCharType="begin">
          <w:fldData xml:space="preserve">PEVuZE5vdGU+PENpdGU+PEF1dGhvcj5aaGFuZzwvQXV0aG9yPjxZZWFyPjIwMTk8L1llYXI+PFJl
Y051bT4xNjI8L1JlY051bT48RGlzcGxheVRleHQ+PHN0eWxlIGZhY2U9InN1cGVyc2NyaXB0Ij5b
MTEsIDIzXTwvc3R5bGU+PC9EaXNwbGF5VGV4dD48cmVjb3JkPjxyZWMtbnVtYmVyPjE2MjwvcmVj
LW51bWJlcj48Zm9yZWlnbi1rZXlzPjxrZXkgYXBwPSJFTiIgZGItaWQ9IjB2ZGZwcnZwYmFwZjll
ZXZmczNwOXdwazUyejJ0MHcyMnBkMCIgdGltZXN0YW1wPSIxNTY4MjA4MjQ2Ij4xNjI8L2tleT48
L2ZvcmVpZ24ta2V5cz48cmVmLXR5cGUgbmFtZT0iSm91cm5hbCBBcnRpY2xlIj4xNzwvcmVmLXR5
cGU+PGNvbnRyaWJ1dG9ycz48YXV0aG9ycz48YXV0aG9yPlpoYW5nLCBHLiBYLjwvYXV0aG9yPjxh
dXRob3I+WmhhbiwgQy48L2F1dGhvcj48YXV0aG9yPldhbmcsIEsuPC9hdXRob3I+PGF1dGhvcj5I
YW4sIEouPC9hdXRob3I+PGF1dGhvcj5TaGFuZywgRC48L2F1dGhvcj48YXV0aG9yPkNoZW4sIEgu
IEkuPC9hdXRob3I+PC9hdXRob3JzPjwvY29udHJpYnV0b3JzPjxhdXRoLWFkZHJlc3M+R2VuZXJh
bCBTdXJnZXJ5IERlcGFydG1lbnQsIHRoZSBGaXJzdCBBZmZpbGlhdGVkIEhvc3BpdGFsIG9mIERh
bGlhbiBNZWRpY2FsIFVuaXZlcnNpdHksIFpob25nc2hhbiBSb2FkIDIyMiMsIFhpZ2FuZyBkaXN0
cmljdCwgRGFsaWFuIDExNjAxMSwgQ2hpbmEsIHpneDAxMDlAeWVhaC5uZXQuJiN4RDtHZW5lcmFs
IFN1cmdlcnkgRGVwYXJ0bWVudCwgdGhlIEZpcnN0IEFmZmlsaWF0ZWQgSG9zcGl0YWwgb2YgRGFs
aWFuIE1lZGljYWwgVW5pdmVyc2l0eSwgWmhvbmdzaGFuIFJvYWQgMjIyIywgWGlnYW5nIGRpc3Ry
aWN0LCBEYWxpYW4gMTE2MDExLCBDaGluYS48L2F1dGgtYWRkcmVzcz48dGl0bGVzPjx0aXRsZT5R
aW5neWkgRGVjb2N0aW9uIGFtZXJsaW9yYXRlcyBhY3V0ZSBiaWxpYXJ5IHBhbmNyZWF0aXRpcyBi
eSB0YXJnZXRpbmcgR3BiYXIxL05GLWtiIHBhdGh3YXk8L3RpdGxlPjxzZWNvbmRhcnktdGl0bGU+
RnJvbnQgQmlvc2NpIChMYW5kbWFyayBFZCk8L3NlY29uZGFyeS10aXRsZT48L3RpdGxlcz48cGVy
aW9kaWNhbD48ZnVsbC10aXRsZT5Gcm9udCBCaW9zY2kgKExhbmRtYXJrIEVkKTwvZnVsbC10aXRs
ZT48L3BlcmlvZGljYWw+PHBhZ2VzPjgzMy04NDg8L3BhZ2VzPjx2b2x1bWU+MjQ8L3ZvbHVtZT48
ZWRpdGlvbj4yMDE5LzAzLzA4PC9lZGl0aW9uPjxrZXl3b3Jkcz48a2V5d29yZD5BY3V0ZSBEaXNl
YXNlPC9rZXl3b3JkPjxrZXl3b3JkPkFuaW1hbHM8L2tleXdvcmQ+PGtleXdvcmQ+QXBvcHRvc2lz
PC9rZXl3b3JkPjxrZXl3b3JkPkNhc3Bhc2UgOC9tZXRhYm9saXNtPC9rZXl3b3JkPjxrZXl3b3Jk
PkNhc3Bhc2UgOS9tZXRhYm9saXNtPC9rZXl3b3JkPjxrZXl3b3JkPkNlbGwgTGluZTwva2V5d29y
ZD48a2V5d29yZD5EcnVncywgQ2hpbmVzZSBIZXJiYWwvKnBoYXJtYWNvbG9neTwva2V5d29yZD48
a2V5d29yZD5HZW5lIEV4cHJlc3Npb24gUmVndWxhdGlvbiwgRW56eW1vbG9naWM8L2tleXdvcmQ+
PGtleXdvcmQ+SW5mbGFtbWF0aW9uPC9rZXl3b3JkPjxrZXl3b3JkPk5GLWthcHBhIEIvKm1ldGFi
b2xpc208L2tleXdvcmQ+PGtleXdvcmQ+UGFuY3JlYXRpdGlzLypkcnVnIHRoZXJhcHkvbWV0YWJv
bGlzbTwva2V5d29yZD48a2V5d29yZD5SYXRzPC9rZXl3b3JkPjxrZXl3b3JkPlJhdHMsIFNwcmFn
dWUtRGF3bGV5PC9rZXl3b3JkPjxrZXl3b3JkPlJlY2VwdG9ycywgRy1Qcm90ZWluLUNvdXBsZWQv
Km1ldGFib2xpc208L2tleXdvcmQ+PGtleXdvcmQ+U2lnbmFsIFRyYW5zZHVjdGlvbjwva2V5d29y
ZD48L2tleXdvcmRzPjxkYXRlcz48eWVhcj4yMDE5PC95ZWFyPjxwdWItZGF0ZXM+PGRhdGU+TWFy
IDE8L2RhdGU+PC9wdWItZGF0ZXM+PC9kYXRlcz48aXNibj4xMDkzLTQ3MTUgKEVsZWN0cm9uaWMp
JiN4RDsxMDkzLTQ3MTUgKExpbmtpbmcpPC9pc2JuPjxhY2Nlc3Npb24tbnVtPjMwODQ0NzE2PC9h
Y2Nlc3Npb24tbnVtPjx1cmxzPjxyZWxhdGVkLXVybHM+PHVybD5odHRwczovL3d3dy5uY2JpLm5s
bS5uaWguZ292L3B1Ym1lZC8zMDg0NDcxNjwvdXJsPjwvcmVsYXRlZC11cmxzPjwvdXJscz48L3Jl
Y29yZD48L0NpdGU+PENpdGU+PEF1dGhvcj5MaXU8L0F1dGhvcj48WWVhcj4yMDE0PC9ZZWFyPjxS
ZWNOdW0+MjM8L1JlY051bT48cmVjb3JkPjxyZWMtbnVtYmVyPjIzPC9yZWMtbnVtYmVyPjxmb3Jl
aWduLWtleXM+PGtleSBhcHA9IkVOIiBkYi1pZD0iYXhwdzVhejJ2dnMyMDNld3Nmc3BldHd1NXg1
OTlkeHgwZmF2IiB0aW1lc3RhbXA9IjE1ODIyOTYwMTMiPjIzPC9rZXk+PC9mb3JlaWduLWtleXM+
PHJlZi10eXBlIG5hbWU9IkpvdXJuYWwgQXJ0aWNsZSI+MTc8L3JlZi10eXBlPjxjb250cmlidXRv
cnM+PGF1dGhvcnM+PGF1dGhvcj5MaXUsIEcuPC9hdXRob3I+PGF1dGhvcj5aaGFuZywgSi48L2F1
dGhvcj48YXV0aG9yPkNoZW4sIEguPC9hdXRob3I+PGF1dGhvcj5XYW5nLCBDLjwvYXV0aG9yPjxh
dXRob3I+UWl1LCBZLjwvYXV0aG9yPjxhdXRob3I+TGl1LCBZLjwvYXV0aG9yPjxhdXRob3I+V2Fu
LCBKLjwvYXV0aG9yPjxhdXRob3I+R3VvLCBILjwvYXV0aG9yPjwvYXV0aG9ycz48L2NvbnRyaWJ1
dG9ycz48YXV0aC1hZGRyZXNzPkRlcGFydG1lbnQgb2YgR2VuZXJhbCBTdXJnZXJ5LCBGaXJzdCBB
ZmZpbGlhdGVkIEhvc3BpdGFsLCBEYWxpYW4gTWVkaWNhbCBVbml2ZXJzaXR5LCBEYWxpYW4sIExp
YW9uaW5nIDExNjAxMSwgUC5SLiBDaGluYS4mI3hEO0NlbnRyYWwgTGFib3JhdG9yeSwgSW5zdGl0
dXRlIG9mIEludGVncmF0aXZlIE1lZGljaW5lLCBEYWxpYW4gTWVkaWNhbCBVbml2ZXJzaXR5LCBE
YWxpYW4sIExpYW9uaW5nIDExNjA0NCwgUC5SLiBDaGluYS48L2F1dGgtYWRkcmVzcz48dGl0bGVz
Pjx0aXRsZT5FZmZlY3RzIGFuZCBtZWNoYW5pc21zIG9mIGFsdmVvbGFyIHR5cGUgSUkgZXBpdGhl
bGlhbCBjZWxsIGFwb3B0b3NpcyBpbiBzZXZlcmUgcGFuY3JlYXRpdGlzLWluZHVjZWQgYWN1dGUg
bHVuZyBpbmp1cnk8L3RpdGxlPjxzZWNvbmRhcnktdGl0bGU+RXhwIFRoZXIgTWVkPC9zZWNvbmRh
cnktdGl0bGU+PC90aXRsZXM+PHBlcmlvZGljYWw+PGZ1bGwtdGl0bGU+RXhwIFRoZXIgTWVkPC9m
dWxsLXRpdGxlPjxhYmJyLTE+RXhwZXJpbWVudGFsIGFuZCB0aGVyYXBldXRpYyBtZWRpY2luZTwv
YWJici0xPjwvcGVyaW9kaWNhbD48cGFnZXM+NTY1LTU3MjwvcGFnZXM+PHZvbHVtZT43PC92b2x1
bWU+PG51bWJlcj4zPC9udW1iZXI+PGVkaXRpb24+MjAxNC8wMi8xMzwvZWRpdGlvbj48a2V5d29y
ZHM+PGtleXdvcmQ+UWluZ3lpIGRlY29jdGlvbjwva2V5d29yZD48a2V5d29yZD5hY3V0ZSBsdW5n
IGluanVyeTwva2V5d29yZD48a2V5d29yZD5hbHZlb2xhciB0eXBlIElJIGVwaXRoZWxpYWwgY2Vs
bHM8L2tleXdvcmQ+PGtleXdvcmQ+aW50cmFjZWxsdWxhciBmcmVlIENhMis8L2tleXdvcmQ+PGtl
eXdvcmQ+c2V2ZXJlIHBhbmNyZWF0aXRpczwva2V5d29yZD48L2tleXdvcmRzPjxkYXRlcz48eWVh
cj4yMDE0PC95ZWFyPjxwdWItZGF0ZXM+PGRhdGU+TWFyPC9kYXRlPjwvcHViLWRhdGVzPjwvZGF0
ZXM+PGlzYm4+MTc5Mi0wOTgxIChQcmludCkmI3hEOzE3OTItMDk4MSAoTGlua2luZyk8L2lzYm4+
PGFjY2Vzc2lvbi1udW0+MjQ1MjAyNDY8L2FjY2Vzc2lvbi1udW0+PHVybHM+PHJlbGF0ZWQtdXJs
cz48dXJsPmh0dHBzOi8vd3d3Lm5jYmkubmxtLm5paC5nb3YvcHVibWVkLzI0NTIwMjQ2PC91cmw+
PC9yZWxhdGVkLXVybHM+PC91cmxzPjxjdXN0b20yPlBNQzM5MTk3ODk8L2N1c3RvbTI+PGVsZWN0
cm9uaWMtcmVzb3VyY2UtbnVtPjEwLjM4OTIvZXRtLjIwMTMuMTQ1MzwvZWxlY3Ryb25pYy1yZXNv
dXJjZS1udW0+PC9yZWNvcmQ+PC9DaXRlPjwvRW5kTm90ZT4A
</w:fldData>
        </w:fldChar>
      </w:r>
      <w:r w:rsidRPr="003A5E8A">
        <w:rPr>
          <w:rFonts w:ascii="Book Antiqua" w:hAnsi="Book Antiqua" w:cs="Times New Roman"/>
          <w:snapToGrid w:val="0"/>
          <w:sz w:val="24"/>
          <w:szCs w:val="24"/>
        </w:rPr>
        <w:instrText xml:space="preserve"> ADDIN EN.CITE </w:instrText>
      </w:r>
      <w:r w:rsidRPr="003A5E8A">
        <w:rPr>
          <w:rFonts w:ascii="Book Antiqua" w:hAnsi="Book Antiqua" w:cs="Times New Roman"/>
          <w:snapToGrid w:val="0"/>
          <w:sz w:val="24"/>
          <w:szCs w:val="24"/>
        </w:rPr>
        <w:fldChar w:fldCharType="begin">
          <w:fldData xml:space="preserve">PEVuZE5vdGU+PENpdGU+PEF1dGhvcj5aaGFuZzwvQXV0aG9yPjxZZWFyPjIwMTk8L1llYXI+PFJl
Y051bT4xNjI8L1JlY051bT48RGlzcGxheVRleHQ+PHN0eWxlIGZhY2U9InN1cGVyc2NyaXB0Ij5b
MTEsIDIzXTwvc3R5bGU+PC9EaXNwbGF5VGV4dD48cmVjb3JkPjxyZWMtbnVtYmVyPjE2MjwvcmVj
LW51bWJlcj48Zm9yZWlnbi1rZXlzPjxrZXkgYXBwPSJFTiIgZGItaWQ9IjB2ZGZwcnZwYmFwZjll
ZXZmczNwOXdwazUyejJ0MHcyMnBkMCIgdGltZXN0YW1wPSIxNTY4MjA4MjQ2Ij4xNjI8L2tleT48
L2ZvcmVpZ24ta2V5cz48cmVmLXR5cGUgbmFtZT0iSm91cm5hbCBBcnRpY2xlIj4xNzwvcmVmLXR5
cGU+PGNvbnRyaWJ1dG9ycz48YXV0aG9ycz48YXV0aG9yPlpoYW5nLCBHLiBYLjwvYXV0aG9yPjxh
dXRob3I+WmhhbiwgQy48L2F1dGhvcj48YXV0aG9yPldhbmcsIEsuPC9hdXRob3I+PGF1dGhvcj5I
YW4sIEouPC9hdXRob3I+PGF1dGhvcj5TaGFuZywgRC48L2F1dGhvcj48YXV0aG9yPkNoZW4sIEgu
IEkuPC9hdXRob3I+PC9hdXRob3JzPjwvY29udHJpYnV0b3JzPjxhdXRoLWFkZHJlc3M+R2VuZXJh
bCBTdXJnZXJ5IERlcGFydG1lbnQsIHRoZSBGaXJzdCBBZmZpbGlhdGVkIEhvc3BpdGFsIG9mIERh
bGlhbiBNZWRpY2FsIFVuaXZlcnNpdHksIFpob25nc2hhbiBSb2FkIDIyMiMsIFhpZ2FuZyBkaXN0
cmljdCwgRGFsaWFuIDExNjAxMSwgQ2hpbmEsIHpneDAxMDlAeWVhaC5uZXQuJiN4RDtHZW5lcmFs
IFN1cmdlcnkgRGVwYXJ0bWVudCwgdGhlIEZpcnN0IEFmZmlsaWF0ZWQgSG9zcGl0YWwgb2YgRGFs
aWFuIE1lZGljYWwgVW5pdmVyc2l0eSwgWmhvbmdzaGFuIFJvYWQgMjIyIywgWGlnYW5nIGRpc3Ry
aWN0LCBEYWxpYW4gMTE2MDExLCBDaGluYS48L2F1dGgtYWRkcmVzcz48dGl0bGVzPjx0aXRsZT5R
aW5neWkgRGVjb2N0aW9uIGFtZXJsaW9yYXRlcyBhY3V0ZSBiaWxpYXJ5IHBhbmNyZWF0aXRpcyBi
eSB0YXJnZXRpbmcgR3BiYXIxL05GLWtiIHBhdGh3YXk8L3RpdGxlPjxzZWNvbmRhcnktdGl0bGU+
RnJvbnQgQmlvc2NpIChMYW5kbWFyayBFZCk8L3NlY29uZGFyeS10aXRsZT48L3RpdGxlcz48cGVy
aW9kaWNhbD48ZnVsbC10aXRsZT5Gcm9udCBCaW9zY2kgKExhbmRtYXJrIEVkKTwvZnVsbC10aXRs
ZT48L3BlcmlvZGljYWw+PHBhZ2VzPjgzMy04NDg8L3BhZ2VzPjx2b2x1bWU+MjQ8L3ZvbHVtZT48
ZWRpdGlvbj4yMDE5LzAzLzA4PC9lZGl0aW9uPjxrZXl3b3Jkcz48a2V5d29yZD5BY3V0ZSBEaXNl
YXNlPC9rZXl3b3JkPjxrZXl3b3JkPkFuaW1hbHM8L2tleXdvcmQ+PGtleXdvcmQ+QXBvcHRvc2lz
PC9rZXl3b3JkPjxrZXl3b3JkPkNhc3Bhc2UgOC9tZXRhYm9saXNtPC9rZXl3b3JkPjxrZXl3b3Jk
PkNhc3Bhc2UgOS9tZXRhYm9saXNtPC9rZXl3b3JkPjxrZXl3b3JkPkNlbGwgTGluZTwva2V5d29y
ZD48a2V5d29yZD5EcnVncywgQ2hpbmVzZSBIZXJiYWwvKnBoYXJtYWNvbG9neTwva2V5d29yZD48
a2V5d29yZD5HZW5lIEV4cHJlc3Npb24gUmVndWxhdGlvbiwgRW56eW1vbG9naWM8L2tleXdvcmQ+
PGtleXdvcmQ+SW5mbGFtbWF0aW9uPC9rZXl3b3JkPjxrZXl3b3JkPk5GLWthcHBhIEIvKm1ldGFi
b2xpc208L2tleXdvcmQ+PGtleXdvcmQ+UGFuY3JlYXRpdGlzLypkcnVnIHRoZXJhcHkvbWV0YWJv
bGlzbTwva2V5d29yZD48a2V5d29yZD5SYXRzPC9rZXl3b3JkPjxrZXl3b3JkPlJhdHMsIFNwcmFn
dWUtRGF3bGV5PC9rZXl3b3JkPjxrZXl3b3JkPlJlY2VwdG9ycywgRy1Qcm90ZWluLUNvdXBsZWQv
Km1ldGFib2xpc208L2tleXdvcmQ+PGtleXdvcmQ+U2lnbmFsIFRyYW5zZHVjdGlvbjwva2V5d29y
ZD48L2tleXdvcmRzPjxkYXRlcz48eWVhcj4yMDE5PC95ZWFyPjxwdWItZGF0ZXM+PGRhdGU+TWFy
IDE8L2RhdGU+PC9wdWItZGF0ZXM+PC9kYXRlcz48aXNibj4xMDkzLTQ3MTUgKEVsZWN0cm9uaWMp
JiN4RDsxMDkzLTQ3MTUgKExpbmtpbmcpPC9pc2JuPjxhY2Nlc3Npb24tbnVtPjMwODQ0NzE2PC9h
Y2Nlc3Npb24tbnVtPjx1cmxzPjxyZWxhdGVkLXVybHM+PHVybD5odHRwczovL3d3dy5uY2JpLm5s
bS5uaWguZ292L3B1Ym1lZC8zMDg0NDcxNjwvdXJsPjwvcmVsYXRlZC11cmxzPjwvdXJscz48L3Jl
Y29yZD48L0NpdGU+PENpdGU+PEF1dGhvcj5MaXU8L0F1dGhvcj48WWVhcj4yMDE0PC9ZZWFyPjxS
ZWNOdW0+MjM8L1JlY051bT48cmVjb3JkPjxyZWMtbnVtYmVyPjIzPC9yZWMtbnVtYmVyPjxmb3Jl
aWduLWtleXM+PGtleSBhcHA9IkVOIiBkYi1pZD0iYXhwdzVhejJ2dnMyMDNld3Nmc3BldHd1NXg1
OTlkeHgwZmF2IiB0aW1lc3RhbXA9IjE1ODIyOTYwMTMiPjIzPC9rZXk+PC9mb3JlaWduLWtleXM+
PHJlZi10eXBlIG5hbWU9IkpvdXJuYWwgQXJ0aWNsZSI+MTc8L3JlZi10eXBlPjxjb250cmlidXRv
cnM+PGF1dGhvcnM+PGF1dGhvcj5MaXUsIEcuPC9hdXRob3I+PGF1dGhvcj5aaGFuZywgSi48L2F1
dGhvcj48YXV0aG9yPkNoZW4sIEguPC9hdXRob3I+PGF1dGhvcj5XYW5nLCBDLjwvYXV0aG9yPjxh
dXRob3I+UWl1LCBZLjwvYXV0aG9yPjxhdXRob3I+TGl1LCBZLjwvYXV0aG9yPjxhdXRob3I+V2Fu
LCBKLjwvYXV0aG9yPjxhdXRob3I+R3VvLCBILjwvYXV0aG9yPjwvYXV0aG9ycz48L2NvbnRyaWJ1
dG9ycz48YXV0aC1hZGRyZXNzPkRlcGFydG1lbnQgb2YgR2VuZXJhbCBTdXJnZXJ5LCBGaXJzdCBB
ZmZpbGlhdGVkIEhvc3BpdGFsLCBEYWxpYW4gTWVkaWNhbCBVbml2ZXJzaXR5LCBEYWxpYW4sIExp
YW9uaW5nIDExNjAxMSwgUC5SLiBDaGluYS4mI3hEO0NlbnRyYWwgTGFib3JhdG9yeSwgSW5zdGl0
dXRlIG9mIEludGVncmF0aXZlIE1lZGljaW5lLCBEYWxpYW4gTWVkaWNhbCBVbml2ZXJzaXR5LCBE
YWxpYW4sIExpYW9uaW5nIDExNjA0NCwgUC5SLiBDaGluYS48L2F1dGgtYWRkcmVzcz48dGl0bGVz
Pjx0aXRsZT5FZmZlY3RzIGFuZCBtZWNoYW5pc21zIG9mIGFsdmVvbGFyIHR5cGUgSUkgZXBpdGhl
bGlhbCBjZWxsIGFwb3B0b3NpcyBpbiBzZXZlcmUgcGFuY3JlYXRpdGlzLWluZHVjZWQgYWN1dGUg
bHVuZyBpbmp1cnk8L3RpdGxlPjxzZWNvbmRhcnktdGl0bGU+RXhwIFRoZXIgTWVkPC9zZWNvbmRh
cnktdGl0bGU+PC90aXRsZXM+PHBlcmlvZGljYWw+PGZ1bGwtdGl0bGU+RXhwIFRoZXIgTWVkPC9m
dWxsLXRpdGxlPjxhYmJyLTE+RXhwZXJpbWVudGFsIGFuZCB0aGVyYXBldXRpYyBtZWRpY2luZTwv
YWJici0xPjwvcGVyaW9kaWNhbD48cGFnZXM+NTY1LTU3MjwvcGFnZXM+PHZvbHVtZT43PC92b2x1
bWU+PG51bWJlcj4zPC9udW1iZXI+PGVkaXRpb24+MjAxNC8wMi8xMzwvZWRpdGlvbj48a2V5d29y
ZHM+PGtleXdvcmQ+UWluZ3lpIGRlY29jdGlvbjwva2V5d29yZD48a2V5d29yZD5hY3V0ZSBsdW5n
IGluanVyeTwva2V5d29yZD48a2V5d29yZD5hbHZlb2xhciB0eXBlIElJIGVwaXRoZWxpYWwgY2Vs
bHM8L2tleXdvcmQ+PGtleXdvcmQ+aW50cmFjZWxsdWxhciBmcmVlIENhMis8L2tleXdvcmQ+PGtl
eXdvcmQ+c2V2ZXJlIHBhbmNyZWF0aXRpczwva2V5d29yZD48L2tleXdvcmRzPjxkYXRlcz48eWVh
cj4yMDE0PC95ZWFyPjxwdWItZGF0ZXM+PGRhdGU+TWFyPC9kYXRlPjwvcHViLWRhdGVzPjwvZGF0
ZXM+PGlzYm4+MTc5Mi0wOTgxIChQcmludCkmI3hEOzE3OTItMDk4MSAoTGlua2luZyk8L2lzYm4+
PGFjY2Vzc2lvbi1udW0+MjQ1MjAyNDY8L2FjY2Vzc2lvbi1udW0+PHVybHM+PHJlbGF0ZWQtdXJs
cz48dXJsPmh0dHBzOi8vd3d3Lm5jYmkubmxtLm5paC5nb3YvcHVibWVkLzI0NTIwMjQ2PC91cmw+
PC9yZWxhdGVkLXVybHM+PC91cmxzPjxjdXN0b20yPlBNQzM5MTk3ODk8L2N1c3RvbTI+PGVsZWN0
cm9uaWMtcmVzb3VyY2UtbnVtPjEwLjM4OTIvZXRtLjIwMTMuMTQ1MzwvZWxlY3Ryb25pYy1yZXNv
dXJjZS1udW0+PC9yZWNvcmQ+PC9DaXRlPjwvRW5kTm90ZT4A
</w:fldData>
        </w:fldChar>
      </w:r>
      <w:r w:rsidRPr="003A5E8A">
        <w:rPr>
          <w:rFonts w:ascii="Book Antiqua" w:hAnsi="Book Antiqua" w:cs="Times New Roman"/>
          <w:snapToGrid w:val="0"/>
          <w:sz w:val="24"/>
          <w:szCs w:val="24"/>
        </w:rPr>
        <w:instrText xml:space="preserve"> ADDIN EN.CITE.DATA </w:instrText>
      </w:r>
      <w:r w:rsidRPr="003A5E8A">
        <w:rPr>
          <w:rFonts w:ascii="Book Antiqua" w:hAnsi="Book Antiqua" w:cs="Times New Roman"/>
          <w:snapToGrid w:val="0"/>
          <w:sz w:val="24"/>
          <w:szCs w:val="24"/>
        </w:rPr>
      </w:r>
      <w:r w:rsidRPr="003A5E8A">
        <w:rPr>
          <w:rFonts w:ascii="Book Antiqua" w:hAnsi="Book Antiqua" w:cs="Times New Roman"/>
          <w:snapToGrid w:val="0"/>
          <w:sz w:val="24"/>
          <w:szCs w:val="24"/>
        </w:rPr>
        <w:fldChar w:fldCharType="end"/>
      </w:r>
      <w:r w:rsidRPr="003A5E8A">
        <w:rPr>
          <w:rFonts w:ascii="Book Antiqua" w:hAnsi="Book Antiqua" w:cs="Times New Roman"/>
          <w:snapToGrid w:val="0"/>
          <w:sz w:val="24"/>
          <w:szCs w:val="24"/>
        </w:rPr>
      </w:r>
      <w:r w:rsidRPr="003A5E8A">
        <w:rPr>
          <w:rFonts w:ascii="Book Antiqua" w:hAnsi="Book Antiqua" w:cs="Times New Roman"/>
          <w:snapToGrid w:val="0"/>
          <w:sz w:val="24"/>
          <w:szCs w:val="24"/>
        </w:rPr>
        <w:fldChar w:fldCharType="separate"/>
      </w:r>
      <w:r w:rsidRPr="003A5E8A">
        <w:rPr>
          <w:rFonts w:ascii="Book Antiqua" w:hAnsi="Book Antiqua" w:cs="Times New Roman"/>
          <w:noProof/>
          <w:snapToGrid w:val="0"/>
          <w:sz w:val="24"/>
          <w:szCs w:val="24"/>
          <w:vertAlign w:val="superscript"/>
        </w:rPr>
        <w:t>[</w:t>
      </w:r>
      <w:hyperlink w:anchor="_ENREF_11" w:tooltip="Zhang, 2019 #11" w:history="1">
        <w:r w:rsidRPr="003A5E8A">
          <w:rPr>
            <w:rFonts w:ascii="Book Antiqua" w:hAnsi="Book Antiqua" w:cs="Times New Roman"/>
            <w:noProof/>
            <w:snapToGrid w:val="0"/>
            <w:sz w:val="24"/>
            <w:szCs w:val="24"/>
            <w:vertAlign w:val="superscript"/>
          </w:rPr>
          <w:t>11</w:t>
        </w:r>
      </w:hyperlink>
      <w:r w:rsidR="00DC3351" w:rsidRPr="003A5E8A">
        <w:rPr>
          <w:rFonts w:ascii="Book Antiqua" w:hAnsi="Book Antiqua" w:cs="Times New Roman"/>
          <w:noProof/>
          <w:snapToGrid w:val="0"/>
          <w:sz w:val="24"/>
          <w:szCs w:val="24"/>
          <w:vertAlign w:val="superscript"/>
        </w:rPr>
        <w:t>,</w:t>
      </w:r>
      <w:hyperlink w:anchor="_ENREF_23" w:tooltip="Liu, 2014 #23" w:history="1">
        <w:r w:rsidRPr="003A5E8A">
          <w:rPr>
            <w:rFonts w:ascii="Book Antiqua" w:hAnsi="Book Antiqua" w:cs="Times New Roman"/>
            <w:noProof/>
            <w:snapToGrid w:val="0"/>
            <w:sz w:val="24"/>
            <w:szCs w:val="24"/>
            <w:vertAlign w:val="superscript"/>
          </w:rPr>
          <w:t>23</w:t>
        </w:r>
      </w:hyperlink>
      <w:r w:rsidRPr="003A5E8A">
        <w:rPr>
          <w:rFonts w:ascii="Book Antiqua" w:hAnsi="Book Antiqua" w:cs="Times New Roman"/>
          <w:noProof/>
          <w:snapToGrid w:val="0"/>
          <w:sz w:val="24"/>
          <w:szCs w:val="24"/>
          <w:vertAlign w:val="superscript"/>
        </w:rPr>
        <w:t>]</w:t>
      </w:r>
      <w:r w:rsidRPr="003A5E8A">
        <w:rPr>
          <w:rFonts w:ascii="Book Antiqua" w:hAnsi="Book Antiqua" w:cs="Times New Roman"/>
          <w:snapToGrid w:val="0"/>
          <w:sz w:val="24"/>
          <w:szCs w:val="24"/>
        </w:rPr>
        <w:fldChar w:fldCharType="end"/>
      </w:r>
      <w:r w:rsidRPr="003A5E8A">
        <w:rPr>
          <w:rFonts w:ascii="Book Antiqua" w:hAnsi="Book Antiqua" w:cs="Times New Roman"/>
          <w:snapToGrid w:val="0"/>
          <w:sz w:val="24"/>
          <w:szCs w:val="24"/>
        </w:rPr>
        <w:t xml:space="preserve">. Moreover, Su </w:t>
      </w:r>
      <w:r w:rsidRPr="003A5E8A">
        <w:rPr>
          <w:rFonts w:ascii="Book Antiqua" w:hAnsi="Book Antiqua" w:cs="Times New Roman"/>
          <w:i/>
          <w:snapToGrid w:val="0"/>
          <w:sz w:val="24"/>
          <w:szCs w:val="24"/>
        </w:rPr>
        <w:t>et al</w:t>
      </w:r>
      <w:r w:rsidRPr="003A5E8A">
        <w:rPr>
          <w:rFonts w:ascii="Book Antiqua" w:hAnsi="Book Antiqua" w:cs="Times New Roman"/>
          <w:snapToGrid w:val="0"/>
          <w:sz w:val="24"/>
          <w:szCs w:val="24"/>
        </w:rPr>
        <w:fldChar w:fldCharType="begin"/>
      </w:r>
      <w:r w:rsidRPr="003A5E8A">
        <w:rPr>
          <w:rFonts w:ascii="Book Antiqua" w:hAnsi="Book Antiqua" w:cs="Times New Roman"/>
          <w:snapToGrid w:val="0"/>
          <w:sz w:val="24"/>
          <w:szCs w:val="24"/>
        </w:rPr>
        <w:instrText xml:space="preserve"> ADDIN EN.CITE &lt;EndNote&gt;&lt;Cite&gt;&lt;Author&gt;Su&lt;/Author&gt;&lt;Year&gt;2019&lt;/Year&gt;&lt;RecNum&gt;24&lt;/RecNum&gt;&lt;DisplayText&gt;&lt;style face="superscript"&gt;[24]&lt;/style&gt;&lt;/DisplayText&gt;&lt;record&gt;&lt;rec-number&gt;24&lt;/rec-number&gt;&lt;foreign-keys&gt;&lt;key app="EN" db-id="axpw5az2vvs203ewsfspetwu5x599dxx0fav" timestamp="1582296013"&gt;24&lt;/key&gt;&lt;/foreign-keys&gt;&lt;ref-type name="Journal Article"&gt;17&lt;/ref-type&gt;&lt;contributors&gt;&lt;authors&gt;&lt;author&gt;Su, S.&lt;/author&gt;&lt;author&gt;Liang, T.&lt;/author&gt;&lt;author&gt;Zhou, X.&lt;/author&gt;&lt;author&gt;He, K.&lt;/author&gt;&lt;author&gt;Li, B.&lt;/author&gt;&lt;author&gt;Xia, X.&lt;/author&gt;&lt;/authors&gt;&lt;/contributors&gt;&lt;auth-address&gt;1 Department of Hepatobiliary Surgery, The Affiliated Hospital of Southwest Medical University, Luzhou, Sichuan, P.R. China.&amp;#xD;2 Department of First Surgery, Luzhou Traditional Chinese Medicine Hospital, Luzhou, Sichuan, P.R. China.&lt;/auth-address&gt;&lt;titles&gt;&lt;title&gt;Qingyi decoction attenuates severe acute pancreatitis in rats via inhibition of inflammation and protection of the intestinal barrier&lt;/title&gt;&lt;secondary-title&gt;J Int Med Res&lt;/secondary-title&gt;&lt;/titles&gt;&lt;periodical&gt;&lt;full-title&gt;J Int Med Res&lt;/full-title&gt;&lt;/periodical&gt;&lt;pages&gt;2215-2227&lt;/pages&gt;&lt;volume&gt;47&lt;/volume&gt;&lt;number&gt;5&lt;/number&gt;&lt;edition&gt;2019/02/01&lt;/edition&gt;&lt;keywords&gt;&lt;keyword&gt;Qingyi decoction&lt;/keyword&gt;&lt;keyword&gt;Severe acute pancreatitis&lt;/keyword&gt;&lt;keyword&gt;TLR4/NF-kappaB pathway&lt;/keyword&gt;&lt;keyword&gt;Zo-1&lt;/keyword&gt;&lt;keyword&gt;rat model&lt;/keyword&gt;&lt;keyword&gt;sodium taurocholate&lt;/keyword&gt;&lt;/keywords&gt;&lt;dates&gt;&lt;year&gt;2019&lt;/year&gt;&lt;pub-dates&gt;&lt;date&gt;May&lt;/date&gt;&lt;/pub-dates&gt;&lt;/dates&gt;&lt;isbn&gt;1473-2300 (Electronic)&amp;#xD;0300-0605 (Linking)&lt;/isbn&gt;&lt;accession-num&gt;30700190&lt;/accession-num&gt;&lt;urls&gt;&lt;related-urls&gt;&lt;url&gt;https://www.ncbi.nlm.nih.gov/pubmed/30700190&lt;/url&gt;&lt;/related-urls&gt;&lt;/urls&gt;&lt;custom2&gt;PMC6567787&lt;/custom2&gt;&lt;electronic-resource-num&gt;10.1177/0300060518809289&lt;/electronic-resource-num&gt;&lt;/record&gt;&lt;/Cite&gt;&lt;/EndNote&gt;</w:instrText>
      </w:r>
      <w:r w:rsidRPr="003A5E8A">
        <w:rPr>
          <w:rFonts w:ascii="Book Antiqua" w:hAnsi="Book Antiqua" w:cs="Times New Roman"/>
          <w:snapToGrid w:val="0"/>
          <w:sz w:val="24"/>
          <w:szCs w:val="24"/>
        </w:rPr>
        <w:fldChar w:fldCharType="separate"/>
      </w:r>
      <w:r w:rsidRPr="003A5E8A">
        <w:rPr>
          <w:rFonts w:ascii="Book Antiqua" w:hAnsi="Book Antiqua" w:cs="Times New Roman"/>
          <w:noProof/>
          <w:snapToGrid w:val="0"/>
          <w:sz w:val="24"/>
          <w:szCs w:val="24"/>
          <w:vertAlign w:val="superscript"/>
        </w:rPr>
        <w:t>[</w:t>
      </w:r>
      <w:hyperlink w:anchor="_ENREF_24" w:tooltip="Su, 2019 #24" w:history="1">
        <w:r w:rsidRPr="003A5E8A">
          <w:rPr>
            <w:rFonts w:ascii="Book Antiqua" w:hAnsi="Book Antiqua" w:cs="Times New Roman"/>
            <w:noProof/>
            <w:snapToGrid w:val="0"/>
            <w:sz w:val="24"/>
            <w:szCs w:val="24"/>
            <w:vertAlign w:val="superscript"/>
          </w:rPr>
          <w:t>24</w:t>
        </w:r>
      </w:hyperlink>
      <w:r w:rsidRPr="003A5E8A">
        <w:rPr>
          <w:rFonts w:ascii="Book Antiqua" w:hAnsi="Book Antiqua" w:cs="Times New Roman"/>
          <w:noProof/>
          <w:snapToGrid w:val="0"/>
          <w:sz w:val="24"/>
          <w:szCs w:val="24"/>
          <w:vertAlign w:val="superscript"/>
        </w:rPr>
        <w:t>]</w:t>
      </w:r>
      <w:r w:rsidRPr="003A5E8A">
        <w:rPr>
          <w:rFonts w:ascii="Book Antiqua" w:hAnsi="Book Antiqua" w:cs="Times New Roman"/>
          <w:snapToGrid w:val="0"/>
          <w:sz w:val="24"/>
          <w:szCs w:val="24"/>
        </w:rPr>
        <w:fldChar w:fldCharType="end"/>
      </w:r>
      <w:r w:rsidRPr="003A5E8A">
        <w:rPr>
          <w:rFonts w:ascii="Book Antiqua" w:hAnsi="Book Antiqua" w:cs="Times New Roman"/>
          <w:snapToGrid w:val="0"/>
          <w:sz w:val="24"/>
          <w:szCs w:val="24"/>
        </w:rPr>
        <w:t xml:space="preserve"> and Zhang </w:t>
      </w:r>
      <w:r w:rsidRPr="003A5E8A">
        <w:rPr>
          <w:rFonts w:ascii="Book Antiqua" w:hAnsi="Book Antiqua" w:cs="Times New Roman"/>
          <w:i/>
          <w:snapToGrid w:val="0"/>
          <w:sz w:val="24"/>
          <w:szCs w:val="24"/>
        </w:rPr>
        <w:t>et al</w:t>
      </w:r>
      <w:r w:rsidRPr="003A5E8A">
        <w:rPr>
          <w:rFonts w:ascii="Book Antiqua" w:hAnsi="Book Antiqua" w:cs="Times New Roman"/>
          <w:snapToGrid w:val="0"/>
          <w:sz w:val="24"/>
          <w:szCs w:val="24"/>
        </w:rPr>
        <w:fldChar w:fldCharType="begin">
          <w:fldData xml:space="preserve">PEVuZE5vdGU+PENpdGU+PEF1dGhvcj5aaGFuZzwvQXV0aG9yPjxZZWFyPjIwMTU8L1llYXI+PFJl
Y051bT4xNjY8L1JlY051bT48RGlzcGxheVRleHQ+PHN0eWxlIGZhY2U9InN1cGVyc2NyaXB0Ij5b
Nl08L3N0eWxlPjwvRGlzcGxheVRleHQ+PHJlY29yZD48cmVjLW51bWJlcj4xNjY8L3JlYy1udW1i
ZXI+PGZvcmVpZ24ta2V5cz48a2V5IGFwcD0iRU4iIGRiLWlkPSIwdmRmcHJ2cGJhcGY5ZWV2ZnMz
cDl3cGs1MnoydDB3MjJwZDAiIHRpbWVzdGFtcD0iMTU2ODIwODcxNiI+MTY2PC9rZXk+PC9mb3Jl
aWduLWtleXM+PHJlZi10eXBlIG5hbWU9IkpvdXJuYWwgQXJ0aWNsZSI+MTc8L3JlZi10eXBlPjxj
b250cmlidXRvcnM+PGF1dGhvcnM+PGF1dGhvcj5aaGFuZywgSi4gVy48L2F1dGhvcj48YXV0aG9y
PlpoYW5nLCBHLiBYLjwvYXV0aG9yPjxhdXRob3I+Q2hlbiwgSC4gTC48L2F1dGhvcj48YXV0aG9y
PkxpdSwgRy4gTC48L2F1dGhvcj48YXV0aG9yPk93dXN1LCBMLjwvYXV0aG9yPjxhdXRob3I+V2Fu
ZywgWS4gWC48L2F1dGhvcj48YXV0aG9yPldhbmcsIEcuIFkuPC9hdXRob3I+PGF1dGhvcj5YdSwg
Qy4gTS48L2F1dGhvcj48L2F1dGhvcnM+PC9jb250cmlidXRvcnM+PGF1dGgtYWRkcmVzcz5KaW5n
LVdlbiBaaGFuZywgR3VpLVhpbiBaaGFuZywgSGFpLUxvbmcgQ2hlbiwgTGF3cmVuY2UgT3d1c3Us
IEd1YW4tWXUgV2FuZywgQ2FpLU1pbmcgWHUsIERlcGFydG1lbnQgb2YgU3VyZ2VyeSwgVGhlIEZp
cnN0IEFmZmlsaWF0ZWQgSG9zcGl0YWwsIERhbGlhbiBNZWRpY2FsIFVuaXZlcnNpdHksIERhbGlh
biAxMTYwMTEsIExpYW9uaW5nIFByb3ZpbmNlLCBDaGluYS48L2F1dGgtYWRkcmVzcz48dGl0bGVz
Pjx0aXRsZT5UaGVyYXBldXRpYyBlZmZlY3Qgb2YgUWluZ3lpIGRlY29jdGlvbiBpbiBzZXZlcmUg
YWN1dGUgcGFuY3JlYXRpdGlzLWluZHVjZWQgaW50ZXN0aW5hbCBiYXJyaWVyIGluanVyeTwvdGl0
bGU+PHNlY29uZGFyeS10aXRsZT5Xb3JsZCBKIEdhc3Ryb2VudGVyb2w8L3NlY29uZGFyeS10aXRs
ZT48L3RpdGxlcz48cGVyaW9kaWNhbD48ZnVsbC10aXRsZT5Xb3JsZCBKIEdhc3Ryb2VudGVyb2w8
L2Z1bGwtdGl0bGU+PC9wZXJpb2RpY2FsPjxwYWdlcz4zNTM3LTQ2PC9wYWdlcz48dm9sdW1lPjIx
PC92b2x1bWU+PG51bWJlcj4xMjwvbnVtYmVyPjxlZGl0aW9uPjIwMTUvMDQvMDQ8L2VkaXRpb24+
PGtleXdvcmRzPjxrZXl3b3JkPkFjdXRlIERpc2Vhc2U8L2tleXdvcmQ+PGtleXdvcmQ+QW1pbmUg
T3hpZGFzZSAoQ29wcGVyLUNvbnRhaW5pbmcpL2Jsb29kPC9rZXl3b3JkPjxrZXl3b3JkPkFteWxh
c2VzL2Jsb29kPC9rZXl3b3JkPjxrZXl3b3JkPkFuaW1hbHM8L2tleXdvcmQ+PGtleXdvcmQ+QW50
aS1JbmZsYW1tYXRvcnkgQWdlbnRzLypwaGFybWFjb2xvZ3k8L2tleXdvcmQ+PGtleXdvcmQ+QXBv
cHRvc2lzL2RydWcgZWZmZWN0czwva2V5d29yZD48a2V5d29yZD5EZW94eWNob2xpYyBBY2lkPC9r
ZXl3b3JkPjxrZXl3b3JkPkRleGFtZXRoYXNvbmUvcGhhcm1hY29sb2d5PC9rZXl3b3JkPjxrZXl3
b3JkPkRpc2Vhc2UgTW9kZWxzLCBBbmltYWw8L2tleXdvcmQ+PGtleXdvcmQ+RHJ1Z3MsIENoaW5l
c2UgSGVyYmFsLypwaGFybWFjb2xvZ3k8L2tleXdvcmQ+PGtleXdvcmQ+RXBpdGhlbGlhbCBDZWxs
cy9kcnVnIGVmZmVjdHMvbWV0YWJvbGlzbS9wYXRob2xvZ3k8L2tleXdvcmQ+PGtleXdvcmQ+R2Vu
ZSBFeHByZXNzaW9uIFJlZ3VsYXRpb24sIEVuenltb2xvZ2ljPC9rZXl3b3JkPjxrZXl3b3JkPklu
dGVzdGluYWwgTXVjb3NhLypkcnVnIGVmZmVjdHMvbWV0YWJvbGlzbS9wYXRob2xvZ3k8L2tleXdv
cmQ+PGtleXdvcmQ+TWFsZTwva2V5d29yZD48a2V5d29yZD5QYW5jcmVhdGl0aXMvY2hlbWljYWxs
eSBpbmR1Y2VkLypkcnVnIHRoZXJhcHkvZ2VuZXRpY3MvbWV0YWJvbGlzbS9wYXRob2xvZ3k8L2tl
eXdvcmQ+PGtleXdvcmQ+UGhvc3Bob2xpcGFzZXMgQTIsIFNlY3JldG9yeS9nZW5ldGljcy9tZXRh
Ym9saXNtPC9rZXl3b3JkPjxrZXl3b3JkPlJOQSwgTWVzc2VuZ2VyL21ldGFib2xpc208L2tleXdv
cmQ+PGtleXdvcmQ+UmF0cywgU3ByYWd1ZS1EYXdsZXk8L2tleXdvcmQ+PGtleXdvcmQ+U2V2ZXJp
dHkgb2YgSWxsbmVzcyBJbmRleDwva2V5d29yZD48a2V5d29yZD5UdW1vciBOZWNyb3NpcyBGYWN0
b3ItYWxwaGEvYmxvb2Q8L2tleXdvcmQ+PGtleXdvcmQ+VmVyYXBhbWlsL3BoYXJtYWNvbG9neTwv
a2V5d29yZD48a2V5d29yZD5JbnRlc3RpbmFsIGJhcnJpZXIgaW5qdXJ5PC9rZXl3b3JkPjxrZXl3
b3JkPlFpbmd5aSBkZWNvY3Rpb248L2tleXdvcmQ+PGtleXdvcmQ+U2VjcmV0ZWQgcGhvc3Bob2xp
cGFzZSBBMjwva2V5d29yZD48a2V5d29yZD5TZXZlcmUgYWN1dGUgcGFuY3JlYXRpdGlzPC9rZXl3
b3JkPjxrZXl3b3JkPlZlcmFwYW1pbDwva2V5d29yZD48L2tleXdvcmRzPjxkYXRlcz48eWVhcj4y
MDE1PC95ZWFyPjxwdWItZGF0ZXM+PGRhdGU+TWFyIDI4PC9kYXRlPjwvcHViLWRhdGVzPjwvZGF0
ZXM+PGlzYm4+MjIxOS0yODQwIChFbGVjdHJvbmljKSYjeEQ7MTAwNy05MzI3IChMaW5raW5nKTwv
aXNibj48YWNjZXNzaW9uLW51bT4yNTgzNDMxODwvYWNjZXNzaW9uLW51bT48dXJscz48cmVsYXRl
ZC11cmxzPjx1cmw+aHR0cHM6Ly93d3cubmNiaS5ubG0ubmloLmdvdi9wdWJtZWQvMjU4MzQzMTg8
L3VybD48L3JlbGF0ZWQtdXJscz48L3VybHM+PGN1c3RvbTI+UE1DNDM3NTU3NTwvY3VzdG9tMj48
ZWxlY3Ryb25pYy1yZXNvdXJjZS1udW0+MTAuMzc0OC93amcudjIxLmkxMi4zNTM3PC9lbGVjdHJv
bmljLXJlc291cmNlLW51bT48L3JlY29yZD48L0NpdGU+PC9FbmROb3RlPn==
</w:fldData>
        </w:fldChar>
      </w:r>
      <w:r w:rsidRPr="003A5E8A">
        <w:rPr>
          <w:rFonts w:ascii="Book Antiqua" w:hAnsi="Book Antiqua" w:cs="Times New Roman"/>
          <w:snapToGrid w:val="0"/>
          <w:sz w:val="24"/>
          <w:szCs w:val="24"/>
        </w:rPr>
        <w:instrText xml:space="preserve"> ADDIN EN.CITE </w:instrText>
      </w:r>
      <w:r w:rsidRPr="003A5E8A">
        <w:rPr>
          <w:rFonts w:ascii="Book Antiqua" w:hAnsi="Book Antiqua" w:cs="Times New Roman"/>
          <w:snapToGrid w:val="0"/>
          <w:sz w:val="24"/>
          <w:szCs w:val="24"/>
        </w:rPr>
        <w:fldChar w:fldCharType="begin">
          <w:fldData xml:space="preserve">PEVuZE5vdGU+PENpdGU+PEF1dGhvcj5aaGFuZzwvQXV0aG9yPjxZZWFyPjIwMTU8L1llYXI+PFJl
Y051bT4xNjY8L1JlY051bT48RGlzcGxheVRleHQ+PHN0eWxlIGZhY2U9InN1cGVyc2NyaXB0Ij5b
Nl08L3N0eWxlPjwvRGlzcGxheVRleHQ+PHJlY29yZD48cmVjLW51bWJlcj4xNjY8L3JlYy1udW1i
ZXI+PGZvcmVpZ24ta2V5cz48a2V5IGFwcD0iRU4iIGRiLWlkPSIwdmRmcHJ2cGJhcGY5ZWV2ZnMz
cDl3cGs1MnoydDB3MjJwZDAiIHRpbWVzdGFtcD0iMTU2ODIwODcxNiI+MTY2PC9rZXk+PC9mb3Jl
aWduLWtleXM+PHJlZi10eXBlIG5hbWU9IkpvdXJuYWwgQXJ0aWNsZSI+MTc8L3JlZi10eXBlPjxj
b250cmlidXRvcnM+PGF1dGhvcnM+PGF1dGhvcj5aaGFuZywgSi4gVy48L2F1dGhvcj48YXV0aG9y
PlpoYW5nLCBHLiBYLjwvYXV0aG9yPjxhdXRob3I+Q2hlbiwgSC4gTC48L2F1dGhvcj48YXV0aG9y
PkxpdSwgRy4gTC48L2F1dGhvcj48YXV0aG9yPk93dXN1LCBMLjwvYXV0aG9yPjxhdXRob3I+V2Fu
ZywgWS4gWC48L2F1dGhvcj48YXV0aG9yPldhbmcsIEcuIFkuPC9hdXRob3I+PGF1dGhvcj5YdSwg
Qy4gTS48L2F1dGhvcj48L2F1dGhvcnM+PC9jb250cmlidXRvcnM+PGF1dGgtYWRkcmVzcz5KaW5n
LVdlbiBaaGFuZywgR3VpLVhpbiBaaGFuZywgSGFpLUxvbmcgQ2hlbiwgTGF3cmVuY2UgT3d1c3Us
IEd1YW4tWXUgV2FuZywgQ2FpLU1pbmcgWHUsIERlcGFydG1lbnQgb2YgU3VyZ2VyeSwgVGhlIEZp
cnN0IEFmZmlsaWF0ZWQgSG9zcGl0YWwsIERhbGlhbiBNZWRpY2FsIFVuaXZlcnNpdHksIERhbGlh
biAxMTYwMTEsIExpYW9uaW5nIFByb3ZpbmNlLCBDaGluYS48L2F1dGgtYWRkcmVzcz48dGl0bGVz
Pjx0aXRsZT5UaGVyYXBldXRpYyBlZmZlY3Qgb2YgUWluZ3lpIGRlY29jdGlvbiBpbiBzZXZlcmUg
YWN1dGUgcGFuY3JlYXRpdGlzLWluZHVjZWQgaW50ZXN0aW5hbCBiYXJyaWVyIGluanVyeTwvdGl0
bGU+PHNlY29uZGFyeS10aXRsZT5Xb3JsZCBKIEdhc3Ryb2VudGVyb2w8L3NlY29uZGFyeS10aXRs
ZT48L3RpdGxlcz48cGVyaW9kaWNhbD48ZnVsbC10aXRsZT5Xb3JsZCBKIEdhc3Ryb2VudGVyb2w8
L2Z1bGwtdGl0bGU+PC9wZXJpb2RpY2FsPjxwYWdlcz4zNTM3LTQ2PC9wYWdlcz48dm9sdW1lPjIx
PC92b2x1bWU+PG51bWJlcj4xMjwvbnVtYmVyPjxlZGl0aW9uPjIwMTUvMDQvMDQ8L2VkaXRpb24+
PGtleXdvcmRzPjxrZXl3b3JkPkFjdXRlIERpc2Vhc2U8L2tleXdvcmQ+PGtleXdvcmQ+QW1pbmUg
T3hpZGFzZSAoQ29wcGVyLUNvbnRhaW5pbmcpL2Jsb29kPC9rZXl3b3JkPjxrZXl3b3JkPkFteWxh
c2VzL2Jsb29kPC9rZXl3b3JkPjxrZXl3b3JkPkFuaW1hbHM8L2tleXdvcmQ+PGtleXdvcmQ+QW50
aS1JbmZsYW1tYXRvcnkgQWdlbnRzLypwaGFybWFjb2xvZ3k8L2tleXdvcmQ+PGtleXdvcmQ+QXBv
cHRvc2lzL2RydWcgZWZmZWN0czwva2V5d29yZD48a2V5d29yZD5EZW94eWNob2xpYyBBY2lkPC9r
ZXl3b3JkPjxrZXl3b3JkPkRleGFtZXRoYXNvbmUvcGhhcm1hY29sb2d5PC9rZXl3b3JkPjxrZXl3
b3JkPkRpc2Vhc2UgTW9kZWxzLCBBbmltYWw8L2tleXdvcmQ+PGtleXdvcmQ+RHJ1Z3MsIENoaW5l
c2UgSGVyYmFsLypwaGFybWFjb2xvZ3k8L2tleXdvcmQ+PGtleXdvcmQ+RXBpdGhlbGlhbCBDZWxs
cy9kcnVnIGVmZmVjdHMvbWV0YWJvbGlzbS9wYXRob2xvZ3k8L2tleXdvcmQ+PGtleXdvcmQ+R2Vu
ZSBFeHByZXNzaW9uIFJlZ3VsYXRpb24sIEVuenltb2xvZ2ljPC9rZXl3b3JkPjxrZXl3b3JkPklu
dGVzdGluYWwgTXVjb3NhLypkcnVnIGVmZmVjdHMvbWV0YWJvbGlzbS9wYXRob2xvZ3k8L2tleXdv
cmQ+PGtleXdvcmQ+TWFsZTwva2V5d29yZD48a2V5d29yZD5QYW5jcmVhdGl0aXMvY2hlbWljYWxs
eSBpbmR1Y2VkLypkcnVnIHRoZXJhcHkvZ2VuZXRpY3MvbWV0YWJvbGlzbS9wYXRob2xvZ3k8L2tl
eXdvcmQ+PGtleXdvcmQ+UGhvc3Bob2xpcGFzZXMgQTIsIFNlY3JldG9yeS9nZW5ldGljcy9tZXRh
Ym9saXNtPC9rZXl3b3JkPjxrZXl3b3JkPlJOQSwgTWVzc2VuZ2VyL21ldGFib2xpc208L2tleXdv
cmQ+PGtleXdvcmQ+UmF0cywgU3ByYWd1ZS1EYXdsZXk8L2tleXdvcmQ+PGtleXdvcmQ+U2V2ZXJp
dHkgb2YgSWxsbmVzcyBJbmRleDwva2V5d29yZD48a2V5d29yZD5UdW1vciBOZWNyb3NpcyBGYWN0
b3ItYWxwaGEvYmxvb2Q8L2tleXdvcmQ+PGtleXdvcmQ+VmVyYXBhbWlsL3BoYXJtYWNvbG9neTwv
a2V5d29yZD48a2V5d29yZD5JbnRlc3RpbmFsIGJhcnJpZXIgaW5qdXJ5PC9rZXl3b3JkPjxrZXl3
b3JkPlFpbmd5aSBkZWNvY3Rpb248L2tleXdvcmQ+PGtleXdvcmQ+U2VjcmV0ZWQgcGhvc3Bob2xp
cGFzZSBBMjwva2V5d29yZD48a2V5d29yZD5TZXZlcmUgYWN1dGUgcGFuY3JlYXRpdGlzPC9rZXl3
b3JkPjxrZXl3b3JkPlZlcmFwYW1pbDwva2V5d29yZD48L2tleXdvcmRzPjxkYXRlcz48eWVhcj4y
MDE1PC95ZWFyPjxwdWItZGF0ZXM+PGRhdGU+TWFyIDI4PC9kYXRlPjwvcHViLWRhdGVzPjwvZGF0
ZXM+PGlzYm4+MjIxOS0yODQwIChFbGVjdHJvbmljKSYjeEQ7MTAwNy05MzI3IChMaW5raW5nKTwv
aXNibj48YWNjZXNzaW9uLW51bT4yNTgzNDMxODwvYWNjZXNzaW9uLW51bT48dXJscz48cmVsYXRl
ZC11cmxzPjx1cmw+aHR0cHM6Ly93d3cubmNiaS5ubG0ubmloLmdvdi9wdWJtZWQvMjU4MzQzMTg8
L3VybD48L3JlbGF0ZWQtdXJscz48L3VybHM+PGN1c3RvbTI+UE1DNDM3NTU3NTwvY3VzdG9tMj48
ZWxlY3Ryb25pYy1yZXNvdXJjZS1udW0+MTAuMzc0OC93amcudjIxLmkxMi4zNTM3PC9lbGVjdHJv
bmljLXJlc291cmNlLW51bT48L3JlY29yZD48L0NpdGU+PC9FbmROb3RlPn==
</w:fldData>
        </w:fldChar>
      </w:r>
      <w:r w:rsidRPr="003A5E8A">
        <w:rPr>
          <w:rFonts w:ascii="Book Antiqua" w:hAnsi="Book Antiqua" w:cs="Times New Roman"/>
          <w:snapToGrid w:val="0"/>
          <w:sz w:val="24"/>
          <w:szCs w:val="24"/>
        </w:rPr>
        <w:instrText xml:space="preserve"> ADDIN EN.CITE.DATA </w:instrText>
      </w:r>
      <w:r w:rsidRPr="003A5E8A">
        <w:rPr>
          <w:rFonts w:ascii="Book Antiqua" w:hAnsi="Book Antiqua" w:cs="Times New Roman"/>
          <w:snapToGrid w:val="0"/>
          <w:sz w:val="24"/>
          <w:szCs w:val="24"/>
        </w:rPr>
      </w:r>
      <w:r w:rsidRPr="003A5E8A">
        <w:rPr>
          <w:rFonts w:ascii="Book Antiqua" w:hAnsi="Book Antiqua" w:cs="Times New Roman"/>
          <w:snapToGrid w:val="0"/>
          <w:sz w:val="24"/>
          <w:szCs w:val="24"/>
        </w:rPr>
        <w:fldChar w:fldCharType="end"/>
      </w:r>
      <w:r w:rsidRPr="003A5E8A">
        <w:rPr>
          <w:rFonts w:ascii="Book Antiqua" w:hAnsi="Book Antiqua" w:cs="Times New Roman"/>
          <w:snapToGrid w:val="0"/>
          <w:sz w:val="24"/>
          <w:szCs w:val="24"/>
        </w:rPr>
      </w:r>
      <w:r w:rsidRPr="003A5E8A">
        <w:rPr>
          <w:rFonts w:ascii="Book Antiqua" w:hAnsi="Book Antiqua" w:cs="Times New Roman"/>
          <w:snapToGrid w:val="0"/>
          <w:sz w:val="24"/>
          <w:szCs w:val="24"/>
        </w:rPr>
        <w:fldChar w:fldCharType="separate"/>
      </w:r>
      <w:r w:rsidRPr="003A5E8A">
        <w:rPr>
          <w:rFonts w:ascii="Book Antiqua" w:hAnsi="Book Antiqua" w:cs="Times New Roman"/>
          <w:noProof/>
          <w:snapToGrid w:val="0"/>
          <w:sz w:val="24"/>
          <w:szCs w:val="24"/>
          <w:vertAlign w:val="superscript"/>
        </w:rPr>
        <w:t>[</w:t>
      </w:r>
      <w:hyperlink w:anchor="_ENREF_6" w:tooltip="Zhang, 2015 #166" w:history="1">
        <w:r w:rsidRPr="003A5E8A">
          <w:rPr>
            <w:rFonts w:ascii="Book Antiqua" w:hAnsi="Book Antiqua" w:cs="Times New Roman"/>
            <w:noProof/>
            <w:snapToGrid w:val="0"/>
            <w:sz w:val="24"/>
            <w:szCs w:val="24"/>
            <w:vertAlign w:val="superscript"/>
          </w:rPr>
          <w:t>6</w:t>
        </w:r>
      </w:hyperlink>
      <w:r w:rsidRPr="003A5E8A">
        <w:rPr>
          <w:rFonts w:ascii="Book Antiqua" w:hAnsi="Book Antiqua" w:cs="Times New Roman"/>
          <w:noProof/>
          <w:snapToGrid w:val="0"/>
          <w:sz w:val="24"/>
          <w:szCs w:val="24"/>
          <w:vertAlign w:val="superscript"/>
        </w:rPr>
        <w:t>]</w:t>
      </w:r>
      <w:r w:rsidRPr="003A5E8A">
        <w:rPr>
          <w:rFonts w:ascii="Book Antiqua" w:hAnsi="Book Antiqua" w:cs="Times New Roman"/>
          <w:snapToGrid w:val="0"/>
          <w:sz w:val="24"/>
          <w:szCs w:val="24"/>
        </w:rPr>
        <w:fldChar w:fldCharType="end"/>
      </w:r>
      <w:r w:rsidRPr="003A5E8A">
        <w:rPr>
          <w:rFonts w:ascii="Book Antiqua" w:hAnsi="Book Antiqua" w:cs="Arial"/>
          <w:sz w:val="24"/>
          <w:szCs w:val="24"/>
          <w:shd w:val="clear" w:color="auto" w:fill="F7F8FA"/>
        </w:rPr>
        <w:t xml:space="preserve"> </w:t>
      </w:r>
      <w:r w:rsidRPr="003A5E8A">
        <w:rPr>
          <w:rFonts w:ascii="Book Antiqua" w:hAnsi="Book Antiqua" w:cs="Times New Roman"/>
          <w:snapToGrid w:val="0"/>
          <w:sz w:val="24"/>
          <w:szCs w:val="24"/>
        </w:rPr>
        <w:t xml:space="preserve">showed that QYD can ameliorate intestinal barrier damage by inhibiting overexpression of secretory phospholipase A (sPLA2) and </w:t>
      </w:r>
      <w:r w:rsidR="00DC3351" w:rsidRPr="003A5E8A">
        <w:rPr>
          <w:rFonts w:ascii="Book Antiqua" w:hAnsi="Book Antiqua" w:cs="Times New Roman"/>
          <w:snapToGrid w:val="0"/>
          <w:sz w:val="24"/>
          <w:szCs w:val="24"/>
        </w:rPr>
        <w:t>Toll-like receptor 4</w:t>
      </w:r>
      <w:r w:rsidR="0083033F" w:rsidRPr="003A5E8A">
        <w:rPr>
          <w:rFonts w:ascii="Book Antiqua" w:hAnsi="Book Antiqua" w:cs="Times New Roman"/>
          <w:snapToGrid w:val="0"/>
          <w:sz w:val="24"/>
          <w:szCs w:val="24"/>
        </w:rPr>
        <w:t>,</w:t>
      </w:r>
      <w:r w:rsidRPr="003A5E8A">
        <w:rPr>
          <w:rFonts w:ascii="Book Antiqua" w:hAnsi="Book Antiqua" w:cs="Times New Roman"/>
          <w:snapToGrid w:val="0"/>
          <w:sz w:val="24"/>
          <w:szCs w:val="24"/>
        </w:rPr>
        <w:t xml:space="preserve"> and increasing occludin-1 expression in a SAP rat model. </w:t>
      </w:r>
      <w:r w:rsidRPr="003A5E8A">
        <w:rPr>
          <w:rFonts w:ascii="Book Antiqua" w:hAnsi="Book Antiqua" w:cs="Times New Roman"/>
          <w:sz w:val="24"/>
          <w:szCs w:val="24"/>
        </w:rPr>
        <w:t>R</w:t>
      </w:r>
      <w:r w:rsidRPr="003A5E8A">
        <w:rPr>
          <w:rFonts w:ascii="Book Antiqua" w:eastAsia="Calibri" w:hAnsi="Book Antiqua" w:cs="Times New Roman"/>
          <w:sz w:val="24"/>
          <w:szCs w:val="24"/>
        </w:rPr>
        <w:t>ecent studies demonstrated that Q</w:t>
      </w:r>
      <w:r w:rsidR="00DC3351" w:rsidRPr="003A5E8A">
        <w:rPr>
          <w:rFonts w:ascii="Book Antiqua" w:eastAsia="Calibri" w:hAnsi="Book Antiqua" w:cs="Times New Roman"/>
          <w:sz w:val="24"/>
          <w:szCs w:val="24"/>
        </w:rPr>
        <w:t xml:space="preserve">YD can attenuate SAP-induced </w:t>
      </w:r>
      <w:proofErr w:type="gramStart"/>
      <w:r w:rsidR="00DC3351" w:rsidRPr="003A5E8A">
        <w:rPr>
          <w:rFonts w:ascii="Book Antiqua" w:eastAsia="Calibri" w:hAnsi="Book Antiqua" w:cs="Times New Roman"/>
          <w:sz w:val="24"/>
          <w:szCs w:val="24"/>
        </w:rPr>
        <w:t>MI</w:t>
      </w:r>
      <w:proofErr w:type="gramEnd"/>
      <w:r w:rsidRPr="003A5E8A">
        <w:rPr>
          <w:rFonts w:ascii="Book Antiqua" w:eastAsia="Calibri" w:hAnsi="Book Antiqua" w:cs="Times New Roman"/>
          <w:sz w:val="24"/>
          <w:szCs w:val="24"/>
        </w:rPr>
        <w:fldChar w:fldCharType="begin">
          <w:fldData xml:space="preserve">PEVuZE5vdGU+PENpdGU+PEF1dGhvcj5Db2xsaW5zPC9BdXRob3I+PFllYXI+MjAxMzwvWWVhcj48
UmVjTnVtPjc4PC9SZWNOdW0+PERpc3BsYXlUZXh0PjxzdHlsZSBmYWNlPSJzdXBlcnNjcmlwdCI+
WzEyLCAyMSwgMjJdPC9zdHlsZT48L0Rpc3BsYXlUZXh0PjxyZWNvcmQ+PHJlYy1udW1iZXI+Nzg8
L3JlYy1udW1iZXI+PGZvcmVpZ24ta2V5cz48a2V5IGFwcD0iRU4iIGRiLWlkPSI1djJmcGZlcHhk
cndmb2VhcDBneDlzejRwd3B6NTV3ZngycmUiIHRpbWVzdGFtcD0iMTUxNzI5NzY1MiI+Nzg8L2tl
eT48L2ZvcmVpZ24ta2V5cz48cmVmLXR5cGUgbmFtZT0iSm91cm5hbCBBcnRpY2xlIj4xNzwvcmVm
LXR5cGU+PGNvbnRyaWJ1dG9ycz48YXV0aG9ycz48YXV0aG9yPkNvbGxpbnMsIEguIEUuPC9hdXRo
b3I+PGF1dGhvcj5aaHUtTWF1bGRpbiwgWC48L2F1dGhvcj48YXV0aG9yPk1hcmNoYXNlLCBSLiBC
LjwvYXV0aG9yPjxhdXRob3I+Q2hhdGhhbSwgSi4gQy48L2F1dGhvcj48L2F1dGhvcnM+PC9jb250
cmlidXRvcnM+PGF1dGgtYWRkcmVzcz5EaXZpc2lvbiBvZiBNb2xlY3VsYXIgYW5kIENlbGx1bGFy
IFBhdGhvbG9neSwgRGVwYXJ0bWVudCBvZiBQYXRob2xvZ3ksIFVuaXZlcnNpdHkgb2YgQWxhYmFt
YSBhdCBCaXJtaW5naGFtLCBCaXJtaW5naGFtLCBBbGFiYW1hOzwvYXV0aC1hZGRyZXNzPjx0aXRs
ZXM+PHRpdGxlPlNUSU0xL09yYWkxLW1lZGlhdGVkIFNPQ0U6IGN1cnJlbnQgcGVyc3BlY3RpdmVz
IGFuZCBwb3RlbnRpYWwgcm9sZXMgaW4gY2FyZGlhYyBmdW5jdGlvbiBhbmQgcGF0aG9sb2d5PC90
aXRsZT48c2Vjb25kYXJ5LXRpdGxlPkFtIEogUGh5c2lvbCBIZWFydCBDaXJjIFBoeXNpb2w8L3Nl
Y29uZGFyeS10aXRsZT48YWx0LXRpdGxlPkFtZXJpY2FuIGpvdXJuYWwgb2YgcGh5c2lvbG9neS4g
SGVhcnQgYW5kIGNpcmN1bGF0b3J5IHBoeXNpb2xvZ3k8L2FsdC10aXRsZT48L3RpdGxlcz48cGVy
aW9kaWNhbD48ZnVsbC10aXRsZT5BbSBKIFBoeXNpb2wgSGVhcnQgQ2lyYyBQaHlzaW9sPC9mdWxs
LXRpdGxlPjxhYmJyLTE+QW1lcmljYW4gam91cm5hbCBvZiBwaHlzaW9sb2d5LiBIZWFydCBhbmQg
Y2lyY3VsYXRvcnkgcGh5c2lvbG9neTwvYWJici0xPjwvcGVyaW9kaWNhbD48YWx0LXBlcmlvZGlj
YWw+PGZ1bGwtdGl0bGU+QW0gSiBQaHlzaW9sIEhlYXJ0IENpcmMgUGh5c2lvbDwvZnVsbC10aXRs
ZT48YWJici0xPkFtZXJpY2FuIGpvdXJuYWwgb2YgcGh5c2lvbG9neS4gSGVhcnQgYW5kIGNpcmN1
bGF0b3J5IHBoeXNpb2xvZ3k8L2FiYnItMT48L2FsdC1wZXJpb2RpY2FsPjxwYWdlcz5INDQ2LTU4
PC9wYWdlcz48dm9sdW1lPjMwNTwvdm9sdW1lPjxudW1iZXI+NDwvbnVtYmVyPjxlZGl0aW9uPjIw
MTMvMDYvMjU8L2VkaXRpb24+PGtleXdvcmRzPjxrZXl3b3JkPkFuaW1hbHM8L2tleXdvcmQ+PGtl
eXdvcmQ+Q2FsY2l1bSBDaGFubmVscy8qbWV0YWJvbGlzbTwva2V5d29yZD48a2V5d29yZD4qQ2Fs
Y2l1bSBTaWduYWxpbmc8L2tleXdvcmQ+PGtleXdvcmQ+RXhjaXRhdGlvbiBDb250cmFjdGlvbiBD
b3VwbGluZzwva2V5d29yZD48a2V5d29yZD5IZWFydCBEaXNlYXNlcy8qbWV0YWJvbGlzbS9wYXRo
b2xvZ3kvcGh5c2lvcGF0aG9sb2d5PC9rZXl3b3JkPjxrZXl3b3JkPkhvbWVvc3Rhc2lzPC9rZXl3
b3JkPjxrZXl3b3JkPkh1bWFuczwva2V5d29yZD48a2V5d29yZD5NZW1icmFuZSBQcm90ZWlucy8q
bWV0YWJvbGlzbTwva2V5d29yZD48a2V5d29yZD5NeW9jYXJkaWFsIENvbnRyYWN0aW9uPC9rZXl3
b3JkPjxrZXl3b3JkPk15b2N5dGVzLCBDYXJkaWFjLyptZXRhYm9saXNtL3BhdGhvbG9neTwva2V5
d29yZD48a2V5d29yZD5OZW9wbGFzbSBQcm90ZWlucy8qbWV0YWJvbGlzbTwva2V5d29yZD48a2V5
d29yZD5PUkFJMSBQcm90ZWluPC9rZXl3b3JkPjxrZXl3b3JkPlN0cm9tYWwgSW50ZXJhY3Rpb24g
TW9sZWN1bGUgMTwva2V5d29yZD48L2tleXdvcmRzPjxkYXRlcz48eWVhcj4yMDEzPC95ZWFyPjxw
dWItZGF0ZXM+PGRhdGU+QXVnIDE1PC9kYXRlPjwvcHViLWRhdGVzPjwvZGF0ZXM+PGlzYm4+MTUy
Mi0xNTM5IChFbGVjdHJvbmljKSYjeEQ7MDM2My02MTM1IChMaW5raW5nKTwvaXNibj48YWNjZXNz
aW9uLW51bT4yMzc5MjY3NDwvYWNjZXNzaW9uLW51bT48d29yay10eXBlPlJlc2VhcmNoIFN1cHBv
cnQsIE4uSS5ILiwgRXh0cmFtdXJhbCYjeEQ7UmVzZWFyY2ggU3VwcG9ydCwgTm9uLVUuUy4gR292
JmFwb3M7dCYjeEQ7UmV2aWV3PC93b3JrLXR5cGU+PHVybHM+PHJlbGF0ZWQtdXJscz48dXJsPmh0
dHA6Ly93d3cubmNiaS5ubG0ubmloLmdvdi9wdWJtZWQvMjM3OTI2NzQ8L3VybD48L3JlbGF0ZWQt
dXJscz48L3VybHM+PGN1c3RvbTI+Mzg5MTI1MDwvY3VzdG9tMj48ZWxlY3Ryb25pYy1yZXNvdXJj
ZS1udW0+MTAuMTE1Mi9hanBoZWFydC4wMDEwNC4yMDEzPC9lbGVjdHJvbmljLXJlc291cmNlLW51
bT48bGFuZ3VhZ2U+ZW5nPC9sYW5ndWFnZT48L3JlY29yZD48L0NpdGU+PENpdGU+PEF1dGhvcj5H
ZXJhc2ltZW5rbzwvQXV0aG9yPjxZZWFyPjIwMTM8L1llYXI+PFJlY051bT44MDwvUmVjTnVtPjxy
ZWNvcmQ+PHJlYy1udW1iZXI+ODA8L3JlYy1udW1iZXI+PGZvcmVpZ24ta2V5cz48a2V5IGFwcD0i
RU4iIGRiLWlkPSI1djJmcGZlcHhkcndmb2VhcDBneDlzejRwd3B6NTV3ZngycmUiIHRpbWVzdGFt
cD0iMTUxNzI5NzgyMSI+ODA8L2tleT48L2ZvcmVpZ24ta2V5cz48cmVmLXR5cGUgbmFtZT0iSm91
cm5hbCBBcnRpY2xlIj4xNzwvcmVmLXR5cGU+PGNvbnRyaWJ1dG9ycz48YXV0aG9ycz48YXV0aG9y
PkdlcmFzaW1lbmtvLCBKLiBWLjwvYXV0aG9yPjxhdXRob3I+R3J5c2hjaGVua28sIE8uPC9hdXRo
b3I+PGF1dGhvcj5GZXJkZWssIFAuIEUuPC9hdXRob3I+PGF1dGhvcj5TdGFwbGV0b24sIEUuPC9h
dXRob3I+PGF1dGhvcj5IZWJlcnQsIFQuIE8uPC9hdXRob3I+PGF1dGhvcj5CeWNoa292YSwgUy48
L2F1dGhvcj48YXV0aG9yPlBlbmcsIFMuPC9hdXRob3I+PGF1dGhvcj5CZWdnLCBNLjwvYXV0aG9y
PjxhdXRob3I+R2VyYXNpbWVua28sIE8uIFYuPC9hdXRob3I+PGF1dGhvcj5QZXRlcnNlbiwgTy4g
SC48L2F1dGhvcj48L2F1dGhvcnM+PC9jb250cmlidXRvcnM+PGF1dGgtYWRkcmVzcz5NZWRpY2Fs
IFJlc2VhcmNoIENvdW5jaWwgR3JvdXAsIENhcmRpZmYgU2Nob29sIG9mIEJpb3NjaWVuY2VzLCBD
YXJkaWZmIFVuaXZlcnNpdHksIENhcmRpZmYgQ0YxMCAzQVggV2FsZXMsIFVuaXRlZCBLaW5nZG9t
LjwvYXV0aC1hZGRyZXNzPjx0aXRsZXM+PHRpdGxlPkNhMisgcmVsZWFzZS1hY3RpdmF0ZWQgQ2Ey
KyBjaGFubmVsIGJsb2NrYWRlIGFzIGEgcG90ZW50aWFsIHRvb2wgaW4gYW50aXBhbmNyZWF0aXRp
cyB0aGVyYXB5PC90aXRsZT48c2Vjb25kYXJ5LXRpdGxlPlByb2MgTmF0bCBBY2FkIFNjaSBVIFMg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YnItMT48L2FsdC1wZXJpb2RpY2FsPjxwYWdlcz4xMzE4Ni05MTwvcGFnZXM+PHZvbHVtZT4xMTA8
L3ZvbHVtZT48bnVtYmVyPjMyPC9udW1iZXI+PGVkaXRpb24+MjAxMy8wNy8yNDwvZWRpdGlvbj48
a2V5d29yZHM+PGtleXdvcmQ+QWNldHlsY2hvbGluZS9waGFybWFjb2xvZ3k8L2tleXdvcmQ+PGtl
eXdvcmQ+QWNpbmFyIENlbGxzL2N5dG9sb2d5L2RydWcgZWZmZWN0cy9tZXRhYm9saXNtPC9rZXl3
b3JkPjxrZXl3b3JkPkFuaW1hbHM8L2tleXdvcmQ+PGtleXdvcmQ+QmFyaXVtL21ldGFib2xpc208
L2tleXdvcmQ+PGtleXdvcmQ+QmVuemFtaWRlcy9waGFybWFjb2xvZ3k8L2tleXdvcmQ+PGtleXdv
cmQ+Q2FsY2l1bS8qbWV0YWJvbGlzbTwva2V5d29yZD48a2V5d29yZD5DYWxjaXVtIENoYW5uZWwg
QmxvY2tlcnMvKnBoYXJtYWNvbG9neTwva2V5d29yZD48a2V5d29yZD5DYWxjaXVtIENoYW5uZWxz
LyptZXRhYm9saXNtPC9rZXl3b3JkPjxrZXl3b3JkPkNhbGNpdW0gU2lnbmFsaW5nL2RydWcgZWZm
ZWN0czwva2V5d29yZD48a2V5d29yZD5DZWxscywgQ3VsdHVyZWQ8L2tleXdvcmQ+PGtleXdvcmQ+
RG9zZS1SZXNwb25zZSBSZWxhdGlvbnNoaXAsIERydWc8L2tleXdvcmQ+PGtleXdvcmQ+RmF0dHkg
QWNpZHMsIE1vbm91bnNhdHVyYXRlZC9waGFybWFjb2xvZ3k8L2tleXdvcmQ+PGtleXdvcmQ+SGVw
YXRvY3l0ZXMvY3l0b2xvZ3kvZHJ1ZyBlZmZlY3RzL21ldGFib2xpc208L2tleXdvcmQ+PGtleXdv
cmQ+SW9uIENoYW5uZWwgR2F0aW5nLypkcnVnIGVmZmVjdHM8L2tleXdvcmQ+PGtleXdvcmQ+SW9u
IFRyYW5zcG9ydC9kcnVnIGVmZmVjdHM8L2tleXdvcmQ+PGtleXdvcmQ+TWVtYnJhbmUgUG90ZW50
aWFscy9kcnVnIGVmZmVjdHM8L2tleXdvcmQ+PGtleXdvcmQ+TWljZTwva2V5d29yZD48a2V5d29y
ZD5PUkFJMSBQcm90ZWluPC9rZXl3b3JkPjxrZXl3b3JkPk9SQUkyIFByb3RlaW48L2tleXdvcmQ+
PGtleXdvcmQ+UGFuY3JlYXMvY3l0b2xvZ3k8L2tleXdvcmQ+PGtleXdvcmQ+UGFuY3JlYXRpdGlz
LCBBbGNvaG9saWMvKmRydWcgdGhlcmFweS9tZXRhYm9saXNtPC9rZXl3b3JkPjxrZXl3b3JkPlBh
dGNoLUNsYW1wIFRlY2huaXF1ZXM8L2tleXdvcmQ+PGtleXdvcmQ+UHlyYXpvbGVzL3BoYXJtYWNv
bG9neTwva2V5d29yZD48a2V5d29yZD5WYXNvZGlsYXRvciBBZ2VudHMvcGhhcm1hY29sb2d5PC9r
ZXl3b3JkPjwva2V5d29yZHM+PGRhdGVzPjx5ZWFyPjIwMTM8L3llYXI+PHB1Yi1kYXRlcz48ZGF0
ZT5BdWcgNjwvZGF0ZT48L3B1Yi1kYXRlcz48L2RhdGVzPjxpc2JuPjEwOTEtNjQ5MCAoRWxlY3Ry
b25pYykmI3hEOzAwMjctODQyNCAoTGlua2luZyk8L2lzYm4+PGFjY2Vzc2lvbi1udW0+MjM4Nzgy
MzU8L2FjY2Vzc2lvbi1udW0+PHdvcmstdHlwZT5SZXNlYXJjaCBTdXBwb3J0LCBOb24tVS5TLiBH
b3YmYXBvczt0PC93b3JrLXR5cGU+PHVybHM+PHJlbGF0ZWQtdXJscz48dXJsPmh0dHA6Ly93d3cu
bmNiaS5ubG0ubmloLmdvdi9wdWJtZWQvMjM4NzgyMzU8L3VybD48L3JlbGF0ZWQtdXJscz48L3Vy
bHM+PGN1c3RvbTI+Mzc0MDg3NzwvY3VzdG9tMj48ZWxlY3Ryb25pYy1yZXNvdXJjZS1udW0+MTAu
MTA3My9wbmFzLjEzMDA5MTAxMTA8L2VsZWN0cm9uaWMtcmVzb3VyY2UtbnVtPjxsYW5ndWFnZT5l
bmc8L2xhbmd1YWdlPjwvcmVjb3JkPjwvQ2l0ZT48Q2l0ZT48QXV0aG9yPlJvc2FkbzwvQXV0aG9y
PjxZZWFyPjIwMTU8L1llYXI+PFJlY051bT43NDwvUmVjTnVtPjxyZWNvcmQ+PHJlYy1udW1iZXI+
NzQ8L3JlYy1udW1iZXI+PGZvcmVpZ24ta2V5cz48a2V5IGFwcD0iRU4iIGRiLWlkPSI1djJmcGZl
cHhkcndmb2VhcDBneDlzejRwd3B6NTV3ZngycmUiIHRpbWVzdGFtcD0iMCI+NzQ8L2tleT48L2Zv
cmVpZ24ta2V5cz48cmVmLXR5cGUgbmFtZT0iSm91cm5hbCBBcnRpY2xlIj4xNzwvcmVmLXR5cGU+
PGNvbnRyaWJ1dG9ycz48YXV0aG9ycz48YXV0aG9yPlJvc2FkbywgSi4gQS48L2F1dGhvcj48YXV0
aG9yPkRpZXosIFIuPC9hdXRob3I+PGF1dGhvcj5TbWFuaSwgVC48L2F1dGhvcj48YXV0aG9yPkph
cmRpbiwgSS48L2F1dGhvcj48L2F1dGhvcnM+PC9jb250cmlidXRvcnM+PGF1dGgtYWRkcmVzcz5E
ZXBhcnRtZW50IG9mIFBoeXNpb2xvZ3ksIENlbGwgUGh5c2lvbG9neSBSZXNlYXJjaCBHcm91cCwg
VW5pdmVyc2l0eSBvZiBFeHRyZW1hZHVyYSBDYWNlcmVzLCBTcGFpbi4mI3hEO0RlcGFydG1lbnQg
b2YgTWVkaWNhbCBQaHlzaW9sb2d5IGFuZCBCaW9waHlzaWMsIEluc3RpdHV0ZSBvZiBCaW9tZWRp
Y2luZSBvZiBTZXZpbGxlLCBWaXJnZW4gZGVsIFJvY2lvIFVuaXZlcnNpdHkgSG9zcGl0YWwsIENv
bnNlam8gU3VwZXJpb3IgZGUgSW52ZXN0aWdhY2lvbmVzIENpZW50aWZpY2FzLCBVbml2ZXJzaXR5
IG9mIFNldmlsbGUgU2V2aWxsYSwgU3BhaW4uPC9hdXRoLWFkZHJlc3M+PHRpdGxlcz48dGl0bGU+
U1RJTSBhbmQgT3JhaTEgVmFyaWFudHMgaW4gU3RvcmUtT3BlcmF0ZWQgQ2FsY2l1bSBFbnRyeTwv
dGl0bGU+PHNlY29uZGFyeS10aXRsZT5Gcm9udCBQaGFybWFjb2w8L3NlY29uZGFyeS10aXRsZT48
YWx0LXRpdGxlPkZyb250aWVycyBpbiBwaGFybWFjb2xvZ3k8L2FsdC10aXRsZT48L3RpdGxlcz48
cGFnZXM+MzI1PC9wYWdlcz48dm9sdW1lPjY8L3ZvbHVtZT48ZWRpdGlvbj4yMDE2LzAxLzIzPC9l
ZGl0aW9uPjxkYXRlcz48eWVhcj4yMDE1PC95ZWFyPjwvZGF0ZXM+PGlzYm4+MTY2My05ODEyIChQ
cmludCkmI3hEOzE2NjMtOTgxMiAoTGlua2luZyk8L2lzYm4+PGFjY2Vzc2lvbi1udW0+MjY3OTMx
MTM8L2FjY2Vzc2lvbi1udW0+PHdvcmstdHlwZT5SZXZpZXc8L3dvcmstdHlwZT48dXJscz48cmVs
YXRlZC11cmxzPjx1cmw+aHR0cDovL3d3dy5uY2JpLm5sbS5uaWguZ292L3B1Ym1lZC8yNjc5MzEx
MzwvdXJsPjwvcmVsYXRlZC11cmxzPjwvdXJscz48Y3VzdG9tMj40NzEwNjk3PC9jdXN0b20yPjxl
bGVjdHJvbmljLXJlc291cmNlLW51bT4xMC4zMzg5L2ZwaGFyLjIwMTUuMDAzMjU8L2VsZWN0cm9u
aWMtcmVzb3VyY2UtbnVtPjxsYW5ndWFnZT5lbmc8L2xhbmd1YWdlPjwvcmVjb3JkPjwvQ2l0ZT48
L0VuZE5vdGU+AG==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PEVuZE5vdGU+PENpdGU+PEF1dGhvcj5Db2xsaW5zPC9BdXRob3I+PFllYXI+MjAxMzwvWWVhcj48
UmVjTnVtPjc4PC9SZWNOdW0+PERpc3BsYXlUZXh0PjxzdHlsZSBmYWNlPSJzdXBlcnNjcmlwdCI+
WzEyLCAyMSwgMjJdPC9zdHlsZT48L0Rpc3BsYXlUZXh0PjxyZWNvcmQ+PHJlYy1udW1iZXI+Nzg8
L3JlYy1udW1iZXI+PGZvcmVpZ24ta2V5cz48a2V5IGFwcD0iRU4iIGRiLWlkPSI1djJmcGZlcHhk
cndmb2VhcDBneDlzejRwd3B6NTV3ZngycmUiIHRpbWVzdGFtcD0iMTUxNzI5NzY1MiI+Nzg8L2tl
eT48L2ZvcmVpZ24ta2V5cz48cmVmLXR5cGUgbmFtZT0iSm91cm5hbCBBcnRpY2xlIj4xNzwvcmVm
LXR5cGU+PGNvbnRyaWJ1dG9ycz48YXV0aG9ycz48YXV0aG9yPkNvbGxpbnMsIEguIEUuPC9hdXRo
b3I+PGF1dGhvcj5aaHUtTWF1bGRpbiwgWC48L2F1dGhvcj48YXV0aG9yPk1hcmNoYXNlLCBSLiBC
LjwvYXV0aG9yPjxhdXRob3I+Q2hhdGhhbSwgSi4gQy48L2F1dGhvcj48L2F1dGhvcnM+PC9jb250
cmlidXRvcnM+PGF1dGgtYWRkcmVzcz5EaXZpc2lvbiBvZiBNb2xlY3VsYXIgYW5kIENlbGx1bGFy
IFBhdGhvbG9neSwgRGVwYXJ0bWVudCBvZiBQYXRob2xvZ3ksIFVuaXZlcnNpdHkgb2YgQWxhYmFt
YSBhdCBCaXJtaW5naGFtLCBCaXJtaW5naGFtLCBBbGFiYW1hOzwvYXV0aC1hZGRyZXNzPjx0aXRs
ZXM+PHRpdGxlPlNUSU0xL09yYWkxLW1lZGlhdGVkIFNPQ0U6IGN1cnJlbnQgcGVyc3BlY3RpdmVz
IGFuZCBwb3RlbnRpYWwgcm9sZXMgaW4gY2FyZGlhYyBmdW5jdGlvbiBhbmQgcGF0aG9sb2d5PC90
aXRsZT48c2Vjb25kYXJ5LXRpdGxlPkFtIEogUGh5c2lvbCBIZWFydCBDaXJjIFBoeXNpb2w8L3Nl
Y29uZGFyeS10aXRsZT48YWx0LXRpdGxlPkFtZXJpY2FuIGpvdXJuYWwgb2YgcGh5c2lvbG9neS4g
SGVhcnQgYW5kIGNpcmN1bGF0b3J5IHBoeXNpb2xvZ3k8L2FsdC10aXRsZT48L3RpdGxlcz48cGVy
aW9kaWNhbD48ZnVsbC10aXRsZT5BbSBKIFBoeXNpb2wgSGVhcnQgQ2lyYyBQaHlzaW9sPC9mdWxs
LXRpdGxlPjxhYmJyLTE+QW1lcmljYW4gam91cm5hbCBvZiBwaHlzaW9sb2d5LiBIZWFydCBhbmQg
Y2lyY3VsYXRvcnkgcGh5c2lvbG9neTwvYWJici0xPjwvcGVyaW9kaWNhbD48YWx0LXBlcmlvZGlj
YWw+PGZ1bGwtdGl0bGU+QW0gSiBQaHlzaW9sIEhlYXJ0IENpcmMgUGh5c2lvbDwvZnVsbC10aXRs
ZT48YWJici0xPkFtZXJpY2FuIGpvdXJuYWwgb2YgcGh5c2lvbG9neS4gSGVhcnQgYW5kIGNpcmN1
bGF0b3J5IHBoeXNpb2xvZ3k8L2FiYnItMT48L2FsdC1wZXJpb2RpY2FsPjxwYWdlcz5INDQ2LTU4
PC9wYWdlcz48dm9sdW1lPjMwNTwvdm9sdW1lPjxudW1iZXI+NDwvbnVtYmVyPjxlZGl0aW9uPjIw
MTMvMDYvMjU8L2VkaXRpb24+PGtleXdvcmRzPjxrZXl3b3JkPkFuaW1hbHM8L2tleXdvcmQ+PGtl
eXdvcmQ+Q2FsY2l1bSBDaGFubmVscy8qbWV0YWJvbGlzbTwva2V5d29yZD48a2V5d29yZD4qQ2Fs
Y2l1bSBTaWduYWxpbmc8L2tleXdvcmQ+PGtleXdvcmQ+RXhjaXRhdGlvbiBDb250cmFjdGlvbiBD
b3VwbGluZzwva2V5d29yZD48a2V5d29yZD5IZWFydCBEaXNlYXNlcy8qbWV0YWJvbGlzbS9wYXRo
b2xvZ3kvcGh5c2lvcGF0aG9sb2d5PC9rZXl3b3JkPjxrZXl3b3JkPkhvbWVvc3Rhc2lzPC9rZXl3
b3JkPjxrZXl3b3JkPkh1bWFuczwva2V5d29yZD48a2V5d29yZD5NZW1icmFuZSBQcm90ZWlucy8q
bWV0YWJvbGlzbTwva2V5d29yZD48a2V5d29yZD5NeW9jYXJkaWFsIENvbnRyYWN0aW9uPC9rZXl3
b3JkPjxrZXl3b3JkPk15b2N5dGVzLCBDYXJkaWFjLyptZXRhYm9saXNtL3BhdGhvbG9neTwva2V5
d29yZD48a2V5d29yZD5OZW9wbGFzbSBQcm90ZWlucy8qbWV0YWJvbGlzbTwva2V5d29yZD48a2V5
d29yZD5PUkFJMSBQcm90ZWluPC9rZXl3b3JkPjxrZXl3b3JkPlN0cm9tYWwgSW50ZXJhY3Rpb24g
TW9sZWN1bGUgMTwva2V5d29yZD48L2tleXdvcmRzPjxkYXRlcz48eWVhcj4yMDEzPC95ZWFyPjxw
dWItZGF0ZXM+PGRhdGU+QXVnIDE1PC9kYXRlPjwvcHViLWRhdGVzPjwvZGF0ZXM+PGlzYm4+MTUy
Mi0xNTM5IChFbGVjdHJvbmljKSYjeEQ7MDM2My02MTM1IChMaW5raW5nKTwvaXNibj48YWNjZXNz
aW9uLW51bT4yMzc5MjY3NDwvYWNjZXNzaW9uLW51bT48d29yay10eXBlPlJlc2VhcmNoIFN1cHBv
cnQsIE4uSS5ILiwgRXh0cmFtdXJhbCYjeEQ7UmVzZWFyY2ggU3VwcG9ydCwgTm9uLVUuUy4gR292
JmFwb3M7dCYjeEQ7UmV2aWV3PC93b3JrLXR5cGU+PHVybHM+PHJlbGF0ZWQtdXJscz48dXJsPmh0
dHA6Ly93d3cubmNiaS5ubG0ubmloLmdvdi9wdWJtZWQvMjM3OTI2NzQ8L3VybD48L3JlbGF0ZWQt
dXJscz48L3VybHM+PGN1c3RvbTI+Mzg5MTI1MDwvY3VzdG9tMj48ZWxlY3Ryb25pYy1yZXNvdXJj
ZS1udW0+MTAuMTE1Mi9hanBoZWFydC4wMDEwNC4yMDEzPC9lbGVjdHJvbmljLXJlc291cmNlLW51
bT48bGFuZ3VhZ2U+ZW5nPC9sYW5ndWFnZT48L3JlY29yZD48L0NpdGU+PENpdGU+PEF1dGhvcj5H
ZXJhc2ltZW5rbzwvQXV0aG9yPjxZZWFyPjIwMTM8L1llYXI+PFJlY051bT44MDwvUmVjTnVtPjxy
ZWNvcmQ+PHJlYy1udW1iZXI+ODA8L3JlYy1udW1iZXI+PGZvcmVpZ24ta2V5cz48a2V5IGFwcD0i
RU4iIGRiLWlkPSI1djJmcGZlcHhkcndmb2VhcDBneDlzejRwd3B6NTV3ZngycmUiIHRpbWVzdGFt
cD0iMTUxNzI5NzgyMSI+ODA8L2tleT48L2ZvcmVpZ24ta2V5cz48cmVmLXR5cGUgbmFtZT0iSm91
cm5hbCBBcnRpY2xlIj4xNzwvcmVmLXR5cGU+PGNvbnRyaWJ1dG9ycz48YXV0aG9ycz48YXV0aG9y
PkdlcmFzaW1lbmtvLCBKLiBWLjwvYXV0aG9yPjxhdXRob3I+R3J5c2hjaGVua28sIE8uPC9hdXRo
b3I+PGF1dGhvcj5GZXJkZWssIFAuIEUuPC9hdXRob3I+PGF1dGhvcj5TdGFwbGV0b24sIEUuPC9h
dXRob3I+PGF1dGhvcj5IZWJlcnQsIFQuIE8uPC9hdXRob3I+PGF1dGhvcj5CeWNoa292YSwgUy48
L2F1dGhvcj48YXV0aG9yPlBlbmcsIFMuPC9hdXRob3I+PGF1dGhvcj5CZWdnLCBNLjwvYXV0aG9y
PjxhdXRob3I+R2VyYXNpbWVua28sIE8uIFYuPC9hdXRob3I+PGF1dGhvcj5QZXRlcnNlbiwgTy4g
SC48L2F1dGhvcj48L2F1dGhvcnM+PC9jb250cmlidXRvcnM+PGF1dGgtYWRkcmVzcz5NZWRpY2Fs
IFJlc2VhcmNoIENvdW5jaWwgR3JvdXAsIENhcmRpZmYgU2Nob29sIG9mIEJpb3NjaWVuY2VzLCBD
YXJkaWZmIFVuaXZlcnNpdHksIENhcmRpZmYgQ0YxMCAzQVggV2FsZXMsIFVuaXRlZCBLaW5nZG9t
LjwvYXV0aC1hZGRyZXNzPjx0aXRsZXM+PHRpdGxlPkNhMisgcmVsZWFzZS1hY3RpdmF0ZWQgQ2Ey
KyBjaGFubmVsIGJsb2NrYWRlIGFzIGEgcG90ZW50aWFsIHRvb2wgaW4gYW50aXBhbmNyZWF0aXRp
cyB0aGVyYXB5PC90aXRsZT48c2Vjb25kYXJ5LXRpdGxlPlByb2MgTmF0bCBBY2FkIFNjaSBVIFMg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YnItMT48L2FsdC1wZXJpb2RpY2FsPjxwYWdlcz4xMzE4Ni05MTwvcGFnZXM+PHZvbHVtZT4xMTA8
L3ZvbHVtZT48bnVtYmVyPjMyPC9udW1iZXI+PGVkaXRpb24+MjAxMy8wNy8yNDwvZWRpdGlvbj48
a2V5d29yZHM+PGtleXdvcmQ+QWNldHlsY2hvbGluZS9waGFybWFjb2xvZ3k8L2tleXdvcmQ+PGtl
eXdvcmQ+QWNpbmFyIENlbGxzL2N5dG9sb2d5L2RydWcgZWZmZWN0cy9tZXRhYm9saXNtPC9rZXl3
b3JkPjxrZXl3b3JkPkFuaW1hbHM8L2tleXdvcmQ+PGtleXdvcmQ+QmFyaXVtL21ldGFib2xpc208
L2tleXdvcmQ+PGtleXdvcmQ+QmVuemFtaWRlcy9waGFybWFjb2xvZ3k8L2tleXdvcmQ+PGtleXdv
cmQ+Q2FsY2l1bS8qbWV0YWJvbGlzbTwva2V5d29yZD48a2V5d29yZD5DYWxjaXVtIENoYW5uZWwg
QmxvY2tlcnMvKnBoYXJtYWNvbG9neTwva2V5d29yZD48a2V5d29yZD5DYWxjaXVtIENoYW5uZWxz
LyptZXRhYm9saXNtPC9rZXl3b3JkPjxrZXl3b3JkPkNhbGNpdW0gU2lnbmFsaW5nL2RydWcgZWZm
ZWN0czwva2V5d29yZD48a2V5d29yZD5DZWxscywgQ3VsdHVyZWQ8L2tleXdvcmQ+PGtleXdvcmQ+
RG9zZS1SZXNwb25zZSBSZWxhdGlvbnNoaXAsIERydWc8L2tleXdvcmQ+PGtleXdvcmQ+RmF0dHkg
QWNpZHMsIE1vbm91bnNhdHVyYXRlZC9waGFybWFjb2xvZ3k8L2tleXdvcmQ+PGtleXdvcmQ+SGVw
YXRvY3l0ZXMvY3l0b2xvZ3kvZHJ1ZyBlZmZlY3RzL21ldGFib2xpc208L2tleXdvcmQ+PGtleXdv
cmQ+SW9uIENoYW5uZWwgR2F0aW5nLypkcnVnIGVmZmVjdHM8L2tleXdvcmQ+PGtleXdvcmQ+SW9u
IFRyYW5zcG9ydC9kcnVnIGVmZmVjdHM8L2tleXdvcmQ+PGtleXdvcmQ+TWVtYnJhbmUgUG90ZW50
aWFscy9kcnVnIGVmZmVjdHM8L2tleXdvcmQ+PGtleXdvcmQ+TWljZTwva2V5d29yZD48a2V5d29y
ZD5PUkFJMSBQcm90ZWluPC9rZXl3b3JkPjxrZXl3b3JkPk9SQUkyIFByb3RlaW48L2tleXdvcmQ+
PGtleXdvcmQ+UGFuY3JlYXMvY3l0b2xvZ3k8L2tleXdvcmQ+PGtleXdvcmQ+UGFuY3JlYXRpdGlz
LCBBbGNvaG9saWMvKmRydWcgdGhlcmFweS9tZXRhYm9saXNtPC9rZXl3b3JkPjxrZXl3b3JkPlBh
dGNoLUNsYW1wIFRlY2huaXF1ZXM8L2tleXdvcmQ+PGtleXdvcmQ+UHlyYXpvbGVzL3BoYXJtYWNv
bG9neTwva2V5d29yZD48a2V5d29yZD5WYXNvZGlsYXRvciBBZ2VudHMvcGhhcm1hY29sb2d5PC9r
ZXl3b3JkPjwva2V5d29yZHM+PGRhdGVzPjx5ZWFyPjIwMTM8L3llYXI+PHB1Yi1kYXRlcz48ZGF0
ZT5BdWcgNjwvZGF0ZT48L3B1Yi1kYXRlcz48L2RhdGVzPjxpc2JuPjEwOTEtNjQ5MCAoRWxlY3Ry
b25pYykmI3hEOzAwMjctODQyNCAoTGlua2luZyk8L2lzYm4+PGFjY2Vzc2lvbi1udW0+MjM4Nzgy
MzU8L2FjY2Vzc2lvbi1udW0+PHdvcmstdHlwZT5SZXNlYXJjaCBTdXBwb3J0LCBOb24tVS5TLiBH
b3YmYXBvczt0PC93b3JrLXR5cGU+PHVybHM+PHJlbGF0ZWQtdXJscz48dXJsPmh0dHA6Ly93d3cu
bmNiaS5ubG0ubmloLmdvdi9wdWJtZWQvMjM4NzgyMzU8L3VybD48L3JlbGF0ZWQtdXJscz48L3Vy
bHM+PGN1c3RvbTI+Mzc0MDg3NzwvY3VzdG9tMj48ZWxlY3Ryb25pYy1yZXNvdXJjZS1udW0+MTAu
MTA3My9wbmFzLjEzMDA5MTAxMTA8L2VsZWN0cm9uaWMtcmVzb3VyY2UtbnVtPjxsYW5ndWFnZT5l
bmc8L2xhbmd1YWdlPjwvcmVjb3JkPjwvQ2l0ZT48Q2l0ZT48QXV0aG9yPlJvc2FkbzwvQXV0aG9y
PjxZZWFyPjIwMTU8L1llYXI+PFJlY051bT43NDwvUmVjTnVtPjxyZWNvcmQ+PHJlYy1udW1iZXI+
NzQ8L3JlYy1udW1iZXI+PGZvcmVpZ24ta2V5cz48a2V5IGFwcD0iRU4iIGRiLWlkPSI1djJmcGZl
cHhkcndmb2VhcDBneDlzejRwd3B6NTV3ZngycmUiIHRpbWVzdGFtcD0iMCI+NzQ8L2tleT48L2Zv
cmVpZ24ta2V5cz48cmVmLXR5cGUgbmFtZT0iSm91cm5hbCBBcnRpY2xlIj4xNzwvcmVmLXR5cGU+
PGNvbnRyaWJ1dG9ycz48YXV0aG9ycz48YXV0aG9yPlJvc2FkbywgSi4gQS48L2F1dGhvcj48YXV0
aG9yPkRpZXosIFIuPC9hdXRob3I+PGF1dGhvcj5TbWFuaSwgVC48L2F1dGhvcj48YXV0aG9yPkph
cmRpbiwgSS48L2F1dGhvcj48L2F1dGhvcnM+PC9jb250cmlidXRvcnM+PGF1dGgtYWRkcmVzcz5E
ZXBhcnRtZW50IG9mIFBoeXNpb2xvZ3ksIENlbGwgUGh5c2lvbG9neSBSZXNlYXJjaCBHcm91cCwg
VW5pdmVyc2l0eSBvZiBFeHRyZW1hZHVyYSBDYWNlcmVzLCBTcGFpbi4mI3hEO0RlcGFydG1lbnQg
b2YgTWVkaWNhbCBQaHlzaW9sb2d5IGFuZCBCaW9waHlzaWMsIEluc3RpdHV0ZSBvZiBCaW9tZWRp
Y2luZSBvZiBTZXZpbGxlLCBWaXJnZW4gZGVsIFJvY2lvIFVuaXZlcnNpdHkgSG9zcGl0YWwsIENv
bnNlam8gU3VwZXJpb3IgZGUgSW52ZXN0aWdhY2lvbmVzIENpZW50aWZpY2FzLCBVbml2ZXJzaXR5
IG9mIFNldmlsbGUgU2V2aWxsYSwgU3BhaW4uPC9hdXRoLWFkZHJlc3M+PHRpdGxlcz48dGl0bGU+
U1RJTSBhbmQgT3JhaTEgVmFyaWFudHMgaW4gU3RvcmUtT3BlcmF0ZWQgQ2FsY2l1bSBFbnRyeTwv
dGl0bGU+PHNlY29uZGFyeS10aXRsZT5Gcm9udCBQaGFybWFjb2w8L3NlY29uZGFyeS10aXRsZT48
YWx0LXRpdGxlPkZyb250aWVycyBpbiBwaGFybWFjb2xvZ3k8L2FsdC10aXRsZT48L3RpdGxlcz48
cGFnZXM+MzI1PC9wYWdlcz48dm9sdW1lPjY8L3ZvbHVtZT48ZWRpdGlvbj4yMDE2LzAxLzIzPC9l
ZGl0aW9uPjxkYXRlcz48eWVhcj4yMDE1PC95ZWFyPjwvZGF0ZXM+PGlzYm4+MTY2My05ODEyIChQ
cmludCkmI3hEOzE2NjMtOTgxMiAoTGlua2luZyk8L2lzYm4+PGFjY2Vzc2lvbi1udW0+MjY3OTMx
MTM8L2FjY2Vzc2lvbi1udW0+PHdvcmstdHlwZT5SZXZpZXc8L3dvcmstdHlwZT48dXJscz48cmVs
YXRlZC11cmxzPjx1cmw+aHR0cDovL3d3dy5uY2JpLm5sbS5uaWguZ292L3B1Ym1lZC8yNjc5MzEx
MzwvdXJsPjwvcmVsYXRlZC11cmxzPjwvdXJscz48Y3VzdG9tMj40NzEwNjk3PC9jdXN0b20yPjxl
bGVjdHJvbmljLXJlc291cmNlLW51bT4xMC4zMzg5L2ZwaGFyLjIwMTUuMDAzMjU8L2VsZWN0cm9u
aWMtcmVzb3VyY2UtbnVtPjxsYW5ndWFnZT5lbmc8L2xhbmd1YWdlPjwvcmVjb3JkPjwvQ2l0ZT48
L0VuZE5vdGU+AG==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12" w:tooltip="Collins, 2013 #78" w:history="1">
        <w:r w:rsidRPr="003A5E8A">
          <w:rPr>
            <w:rFonts w:ascii="Book Antiqua" w:eastAsia="Calibri" w:hAnsi="Book Antiqua" w:cs="Times New Roman"/>
            <w:noProof/>
            <w:sz w:val="24"/>
            <w:szCs w:val="24"/>
            <w:vertAlign w:val="superscript"/>
          </w:rPr>
          <w:t>12</w:t>
        </w:r>
      </w:hyperlink>
      <w:r w:rsidR="00DC3351" w:rsidRPr="003A5E8A">
        <w:rPr>
          <w:rFonts w:ascii="Book Antiqua" w:eastAsia="Calibri" w:hAnsi="Book Antiqua" w:cs="Times New Roman"/>
          <w:noProof/>
          <w:sz w:val="24"/>
          <w:szCs w:val="24"/>
          <w:vertAlign w:val="superscript"/>
        </w:rPr>
        <w:t>,</w:t>
      </w:r>
      <w:hyperlink w:anchor="_ENREF_21" w:tooltip="Gerasimenko, 2013 #21" w:history="1">
        <w:r w:rsidRPr="003A5E8A">
          <w:rPr>
            <w:rFonts w:ascii="Book Antiqua" w:eastAsia="Calibri" w:hAnsi="Book Antiqua" w:cs="Times New Roman"/>
            <w:noProof/>
            <w:sz w:val="24"/>
            <w:szCs w:val="24"/>
            <w:vertAlign w:val="superscript"/>
          </w:rPr>
          <w:t>21</w:t>
        </w:r>
      </w:hyperlink>
      <w:r w:rsidR="00DC3351" w:rsidRPr="003A5E8A">
        <w:rPr>
          <w:rFonts w:ascii="Book Antiqua" w:eastAsia="Calibri" w:hAnsi="Book Antiqua" w:cs="Times New Roman"/>
          <w:noProof/>
          <w:sz w:val="24"/>
          <w:szCs w:val="24"/>
          <w:vertAlign w:val="superscript"/>
        </w:rPr>
        <w:t>,</w:t>
      </w:r>
      <w:hyperlink w:anchor="_ENREF_22" w:tooltip="Rosado, 2015 #74" w:history="1">
        <w:r w:rsidRPr="003A5E8A">
          <w:rPr>
            <w:rFonts w:ascii="Book Antiqua" w:eastAsia="Calibri" w:hAnsi="Book Antiqua" w:cs="Times New Roman"/>
            <w:noProof/>
            <w:sz w:val="24"/>
            <w:szCs w:val="24"/>
            <w:vertAlign w:val="superscript"/>
          </w:rPr>
          <w:t>22</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w:t>
      </w:r>
    </w:p>
    <w:p w14:paraId="3326E940" w14:textId="563F86E2" w:rsidR="00D848AF" w:rsidRPr="003A5E8A" w:rsidRDefault="00D848AF" w:rsidP="00EE5D09">
      <w:pPr>
        <w:autoSpaceDE w:val="0"/>
        <w:autoSpaceDN w:val="0"/>
        <w:adjustRightInd w:val="0"/>
        <w:snapToGrid w:val="0"/>
        <w:spacing w:line="360" w:lineRule="auto"/>
        <w:ind w:firstLineChars="100" w:firstLine="240"/>
        <w:rPr>
          <w:rFonts w:ascii="Book Antiqua" w:hAnsi="Book Antiqua"/>
          <w:color w:val="FF0000"/>
          <w:sz w:val="24"/>
          <w:szCs w:val="24"/>
        </w:rPr>
      </w:pPr>
      <w:proofErr w:type="spellStart"/>
      <w:r w:rsidRPr="003A5E8A">
        <w:rPr>
          <w:rFonts w:ascii="Book Antiqua" w:hAnsi="Book Antiqua" w:cs="Times New Roman"/>
          <w:sz w:val="24"/>
          <w:szCs w:val="24"/>
        </w:rPr>
        <w:t>M</w:t>
      </w:r>
      <w:r w:rsidRPr="003A5E8A">
        <w:rPr>
          <w:rFonts w:ascii="Book Antiqua" w:eastAsia="Calibri" w:hAnsi="Book Antiqua" w:cs="Times New Roman"/>
          <w:sz w:val="24"/>
          <w:szCs w:val="24"/>
        </w:rPr>
        <w:t>icrovascular</w:t>
      </w:r>
      <w:proofErr w:type="spellEnd"/>
      <w:r w:rsidRPr="003A5E8A">
        <w:rPr>
          <w:rFonts w:ascii="Book Antiqua" w:eastAsia="Calibri" w:hAnsi="Book Antiqua" w:cs="Times New Roman"/>
          <w:sz w:val="24"/>
          <w:szCs w:val="24"/>
        </w:rPr>
        <w:t xml:space="preserve"> endothelial cell apoptosis is controlled by the store-operated calcium entry (SOCE) associated proteins STIM1 and Orai1, </w:t>
      </w:r>
      <w:r w:rsidR="0083033F" w:rsidRPr="003A5E8A">
        <w:rPr>
          <w:rFonts w:ascii="Book Antiqua" w:eastAsia="Calibri" w:hAnsi="Book Antiqua" w:cs="Times New Roman"/>
          <w:sz w:val="24"/>
          <w:szCs w:val="24"/>
        </w:rPr>
        <w:t>by</w:t>
      </w:r>
      <w:r w:rsidRPr="003A5E8A">
        <w:rPr>
          <w:rFonts w:ascii="Book Antiqua" w:eastAsia="Calibri" w:hAnsi="Book Antiqua" w:cs="Times New Roman"/>
          <w:sz w:val="24"/>
          <w:szCs w:val="24"/>
        </w:rPr>
        <w:t xml:space="preserve"> regulating intracellular calcium ion concentration; however, calcium flux is closely associate</w:t>
      </w:r>
      <w:r w:rsidR="002F4212" w:rsidRPr="003A5E8A">
        <w:rPr>
          <w:rFonts w:ascii="Book Antiqua" w:eastAsia="Calibri" w:hAnsi="Book Antiqua" w:cs="Times New Roman"/>
          <w:sz w:val="24"/>
          <w:szCs w:val="24"/>
        </w:rPr>
        <w:t xml:space="preserve">d with cardiac cell </w:t>
      </w:r>
      <w:proofErr w:type="gramStart"/>
      <w:r w:rsidR="002F4212" w:rsidRPr="003A5E8A">
        <w:rPr>
          <w:rFonts w:ascii="Book Antiqua" w:eastAsia="Calibri" w:hAnsi="Book Antiqua" w:cs="Times New Roman"/>
          <w:sz w:val="24"/>
          <w:szCs w:val="24"/>
        </w:rPr>
        <w:t>damage</w:t>
      </w:r>
      <w:proofErr w:type="gramEnd"/>
      <w:r w:rsidRPr="003A5E8A">
        <w:rPr>
          <w:rFonts w:ascii="Book Antiqua" w:hAnsi="Book Antiqua" w:cs="Times New Roman"/>
          <w:sz w:val="24"/>
          <w:szCs w:val="24"/>
        </w:rPr>
        <w:fldChar w:fldCharType="begin">
          <w:fldData xml:space="preserve">PEVuZE5vdGU+PENpdGU+PEF1dGhvcj5Ic3U8L0F1dGhvcj48WWVhcj4yMDEwPC9ZZWFyPjxSZWNO
dW0+NTA8L1JlY051bT48RGlzcGxheVRleHQ+PHN0eWxlIGZhY2U9InN1cGVyc2NyaXB0Ij5bMS0z
LCAxNF08L3N0eWxlPjwvRGlzcGxheVRleHQ+PHJlY29yZD48cmVjLW51bWJlcj41MDwvcmVjLW51
bWJlcj48Zm9yZWlnbi1rZXlzPjxrZXkgYXBwPSJFTiIgZGItaWQ9IjV2MmZwZmVweGRyd2ZvZWFw
MGd4OXN6NHB3cHo1NXdmeDJyZSIgdGltZXN0YW1wPSIwIj41MDwva2V5PjwvZm9yZWlnbi1rZXlz
PjxyZWYtdHlwZSBuYW1lPSJKb3VybmFsIEFydGljbGUiPjE3PC9yZWYtdHlwZT48Y29udHJpYnV0
b3JzPjxhdXRob3JzPjxhdXRob3I+SHN1LCBQLiBDLjwvYXV0aG9yPjxhdXRob3I+TGluLCBULiBI
LjwvYXV0aG9yPjxhdXRob3I+U3UsIEguIE0uPC9hdXRob3I+PGF1dGhvcj5MaW4sIFouIFkuPC9h
dXRob3I+PGF1dGhvcj5MYWksIFcuIFQuPC9hdXRob3I+PGF1dGhvcj5TaGV1LCBTLiBILjwvYXV0
aG9yPjwvYXV0aG9ycz48L2NvbnRyaWJ1dG9ycz48YXV0aC1hZGRyZXNzPkRpdmlzaW9uIG9mIENh
cmRpb2xvZ3ksIERlcGFydG1lbnQgb2YgSW50ZXJuYWwgTWVkaWNpbmUsIEthb2hzaXVuZyBNZWRp
Y2FsIFVuaXZlcnNpdHkgSG9zcGl0YWwsIEthb2hzaXVuZywgVGFpd2FuLjwvYXV0aC1hZGRyZXNz
Pjx0aXRsZXM+PHRpdGxlPkFjdXRlIG5lY3JvdGl6aW5nIHBhbmNyZWF0aXRpcyBjb21wbGljYXRl
ZCB3aXRoIFNUIGVsZXZhdGlvbiBhY3V0ZSBteW9jYXJkaWFsIGluZmFyY3Rpb246IGEgY2FzZSBy
ZXBvcnQgYW5kIGxpdGVyYXR1cmUgcmV2aWV3PC90aXRsZT48c2Vjb25kYXJ5LXRpdGxlPkthb2hz
aXVuZyBKIE1lZCBTY2k8L3NlY29uZGFyeS10aXRsZT48YWx0LXRpdGxlPlRoZSBLYW9oc2l1bmcg
am91cm5hbCBvZiBtZWRpY2FsIHNjaWVuY2VzPC9hbHQtdGl0bGU+PC90aXRsZXM+PHBhZ2VzPjIw
MC01PC9wYWdlcz48dm9sdW1lPjI2PC92b2x1bWU+PG51bWJlcj40PC9udW1iZXI+PGVkaXRpb24+
MjAxMC8wNS8wNDwvZWRpdGlvbj48a2V5d29yZHM+PGtleXdvcmQ+KkVsZWN0cm9jYXJkaW9ncmFw
aHk8L2tleXdvcmQ+PGtleXdvcmQ+RmF0YWwgT3V0Y29tZTwva2V5d29yZD48a2V5d29yZD5IdW1h
bnM8L2tleXdvcmQ+PGtleXdvcmQ+TWFsZTwva2V5d29yZD48a2V5d29yZD5NaWRkbGUgQWdlZDwv
a2V5d29yZD48a2V5d29yZD5NeW9jYXJkaWFsIEluZmFyY3Rpb24vKmNvbXBsaWNhdGlvbnMvKnBo
eXNpb3BhdGhvbG9neTwva2V5d29yZD48a2V5d29yZD5QYW5jcmVhdGl0aXMsIEFjdXRlIE5lY3Jv
dGl6aW5nLypjb21wbGljYXRpb25zL2RpYWdub3N0aWM8L2tleXdvcmQ+PGtleXdvcmQ+aW1hZ2lu
Zy8qcGh5c2lvcGF0aG9sb2d5PC9rZXl3b3JkPjxrZXl3b3JkPlJhZGlvZ3JhcGh5LCBBYmRvbWlu
YWw8L2tleXdvcmQ+PGtleXdvcmQ+VG9tb2dyYXBoeSwgWC1SYXkgQ29tcHV0ZWQ8L2tleXdvcmQ+
PC9rZXl3b3Jkcz48ZGF0ZXM+PHllYXI+MjAxMDwveWVhcj48cHViLWRhdGVzPjxkYXRlPkFwcjwv
ZGF0ZT48L3B1Yi1kYXRlcz48L2RhdGVzPjxpc2JuPjE2MDctNTUxWCAoUHJpbnQpJiN4RDsxNjA3
LTU1MVggKExpbmtpbmcpPC9pc2JuPjxhY2Nlc3Npb24tbnVtPjIwNDM0MTAxPC9hY2Nlc3Npb24t
bnVtPjx3b3JrLXR5cGU+Q2FzZSBSZXBvcnRzJiN4RDtSZXZpZXc8L3dvcmstdHlwZT48dXJscz48
cmVsYXRlZC11cmxzPjx1cmw+aHR0cDovL3d3dy5uY2JpLm5sbS5uaWguZ292L3B1Ym1lZC8yMDQz
NDEwMTwvdXJsPjwvcmVsYXRlZC11cmxzPjwvdXJscz48ZWxlY3Ryb25pYy1yZXNvdXJjZS1udW0+
MTAuMTAxNi9TMTYwNy01NTFYKDEwKTcwMDI5LTI8L2VsZWN0cm9uaWMtcmVzb3VyY2UtbnVtPjxs
YW5ndWFnZT5lbmc8L2xhbmd1YWdlPjwvcmVjb3JkPjwvQ2l0ZT48Q2l0ZT48QXV0aG9yPllhZGF2
PC9BdXRob3I+PFllYXI+MjAxMzwvWWVhcj48UmVjTnVtPjU4PC9SZWNOdW0+PHJlY29yZD48cmVj
LW51bWJlcj41ODwvcmVjLW51bWJlcj48Zm9yZWlnbi1rZXlzPjxrZXkgYXBwPSJFTiIgZGItaWQ9
IjV2MmZwZmVweGRyd2ZvZWFwMGd4OXN6NHB3cHo1NXdmeDJyZSIgdGltZXN0YW1wPSIwIj41ODwv
a2V5PjwvZm9yZWlnbi1rZXlzPjxyZWYtdHlwZSBuYW1lPSJKb3VybmFsIEFydGljbGUiPjE3PC9y
ZWYtdHlwZT48Y29udHJpYnV0b3JzPjxhdXRob3JzPjxhdXRob3I+WWFkYXYsIEQuPC9hdXRob3I+
PGF1dGhvcj5Mb3dlbmZlbHMsIEEuIEIuPC9hdXRob3I+PC9hdXRob3JzPjwvY29udHJpYnV0b3Jz
PjxhdXRoLWFkZHJlc3M+RGl2aXNpb24gb2YgR2FzdHJvZW50ZXJvbG9neSAmYW1wOyBIZXBhdG9s
b2d5LCBVbml2ZXJzaXR5IG9mIFBpdHRzYnVyZ2ggTWVkaWNhbCBDZW50ZXIsIFBpdHRzYnVyZ2gs
IFBlbm5zeWx2YW5pYSAxNTIxMywgVVNBLiB5YWRhdmRAdXBtYy5lZHU8L2F1dGgtYWRkcmVzcz48
dGl0bGVzPjx0aXRsZT5UaGUgZXBpZGVtaW9sb2d5IG9mIHBhbmNyZWF0aXRpcyBhbmQgcGFuY3Jl
YXRpYyBjYW5jZXI8L3RpdGxlPjxzZWNvbmRhcnktdGl0bGU+R2FzdHJvZW50ZXJvbG9neTwvc2Vj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dHJvZW50ZXJvbG9neTwvYWJici0xPjwvYWx0LXBlcmlvZGljYWw+PHBhZ2VzPjEyNTItNjE8L3Bh
Z2VzPjx2b2x1bWU+MTQ0PC92b2x1bWU+PG51bWJlcj42PC9udW1iZXI+PGVkaXRpb24+MjAxMy8w
NC8zMDwvZWRpdGlvbj48a2V5d29yZHM+PGtleXdvcmQ+QWR1bHQ8L2tleXdvcmQ+PGtleXdvcmQ+
QWdlIEZhY3RvcnM8L2tleXdvcmQ+PGtleXdvcmQ+QWdlZDwva2V5d29yZD48a2V5d29yZD5BbGNv
aG9sIERyaW5raW5nL2FkdmVyc2UgZWZmZWN0cy9lcGlkZW1pb2xvZ3k8L2tleXdvcmQ+PGtleXdv
cmQ+Q29udGluZW50YWwgUG9wdWxhdGlvbiBHcm91cHM8L2tleXdvcmQ+PGtleXdvcmQ+RmVtYWxl
PC9rZXl3b3JkPjxrZXl3b3JkPkh1bWFuczwva2V5d29yZD48a2V5d29yZD5JbmNpZGVuY2U8L2tl
eXdvcmQ+PGtleXdvcmQ+TWFsZTwva2V5d29yZD48a2V5d29yZD5NaWRkbGUgQWdlZDwva2V5d29y
ZD48a2V5d29yZD5QYW5jcmVhdGljIE5lb3BsYXNtcy8qZXBpZGVtaW9sb2d5L2V0aG5vbG9neS9t
b3J0YWxpdHkvcHJldmVudGlvbiAmYW1wOyBjb250cm9sPC9rZXl3b3JkPjxrZXl3b3JkPlBhbmNy
ZWF0aXRpcy8qZXBpZGVtaW9sb2d5L2V0aG5vbG9neS9tb3J0YWxpdHkvcHJldmVudGlvbiAmYW1w
OyBjb250cm9sPC9rZXl3b3JkPjxrZXl3b3JkPlBhbmNyZWF0aXRpcywgQWxjb2hvbGljL2VwaWRl
bWlvbG9neTwva2V5d29yZD48a2V5d29yZD5QcmV2YWxlbmNlPC9rZXl3b3JkPjxrZXl3b3JkPlBy
b2dub3Npczwva2V5d29yZD48a2V5d29yZD5SaXNrIEZhY3RvcnM8L2tleXdvcmQ+PGtleXdvcmQ+
UmlzayBSZWR1Y3Rpb24gQmVoYXZpb3I8L2tleXdvcmQ+PGtleXdvcmQ+U2V4IEZhY3RvcnM8L2tl
eXdvcmQ+PGtleXdvcmQ+U21va2luZy9hZHZlcnNlIGVmZmVjdHMvZXBpZGVtaW9sb2d5PC9rZXl3
b3JkPjxrZXl3b3JkPlRpbWUgRmFjdG9yczwva2V5d29yZD48L2tleXdvcmRzPjxkYXRlcz48eWVh
cj4yMDEzPC95ZWFyPjxwdWItZGF0ZXM+PGRhdGU+SnVuPC9kYXRlPjwvcHViLWRhdGVzPjwvZGF0
ZXM+PGlzYm4+MTUyOC0wMDEyIChFbGVjdHJvbmljKSYjeEQ7MDAxNi01MDg1IChMaW5raW5nKTwv
aXNibj48YWNjZXNzaW9uLW51bT4yMzYyMjEzNTwvYWNjZXNzaW9uLW51bT48d29yay10eXBlPlJl
c2VhcmNoIFN1cHBvcnQsIE4uSS5ILiwgRXh0cmFtdXJhbCYjeEQ7UmV2aWV3PC93b3JrLXR5cGU+
PHVybHM+PHJlbGF0ZWQtdXJscz48dXJsPmh0dHA6Ly93d3cubmNiaS5ubG0ubmloLmdvdi9wdWJt
ZWQvMjM2MjIxMzU8L3VybD48L3JlbGF0ZWQtdXJscz48L3VybHM+PGN1c3RvbTI+MzY2MjU0NDwv
Y3VzdG9tMj48ZWxlY3Ryb25pYy1yZXNvdXJjZS1udW0+MTAuMTA1My9qLmdhc3Ryby4yMDEzLjAx
LjA2ODwvZWxlY3Ryb25pYy1yZXNvdXJjZS1udW0+PGxhbmd1YWdlPmVuZzwvbGFuZ3VhZ2U+PC9y
ZWNvcmQ+PC9DaXRlPjxDaXRlPjxBdXRob3I+VmVuZ2FkYWtyaXNobmFuPC9BdXRob3I+PFllYXI+
MjAxNTwvWWVhcj48UmVjTnVtPjU5PC9SZWNOdW0+PHJlY29yZD48cmVjLW51bWJlcj41OTwvcmVj
LW51bWJlcj48Zm9yZWlnbi1rZXlzPjxrZXkgYXBwPSJFTiIgZGItaWQ9IjV2MmZwZmVweGRyd2Zv
ZWFwMGd4OXN6NHB3cHo1NXdmeDJyZSIgdGltZXN0YW1wPSIwIj41OTwva2V5PjwvZm9yZWlnbi1r
ZXlzPjxyZWYtdHlwZSBuYW1lPSJKb3VybmFsIEFydGljbGUiPjE3PC9yZWYtdHlwZT48Y29udHJp
YnV0b3JzPjxhdXRob3JzPjxhdXRob3I+VmVuZ2FkYWtyaXNobmFuLCBLLjwvYXV0aG9yPjxhdXRo
b3I+S291c2hpaywgQS4gSy48L2F1dGhvcj48L2F1dGhvcnM+PC9jb250cmlidXRvcnM+PGF1dGgt
YWRkcmVzcz5Qcm9mZXNzb3IsIERlcGFydG1lbnQgb2YgR2VuZXJhbCBNZWRpY2luZSwgU3JpIFJh
bWFjaGFuZHJhIE1lZGljYWwgQ29sbGVnZSBhbmQgUmVzZWFyY2ggSW5zdGl0dXRlLCBQb3J1ciwg
Q2hlbm5haSwgSW5kaWEgRW1haWw6IGRya3ZrMTk3NUBnbWFpbC5jb20uJiN4RDtSZXNpZGVudCwg
RGVwYXJ0bWVudCBvZiBHZW5lcmFsIE1lZGljaW5lLCBTcmkgUmFtYWNoYW5kcmEgTWVkaWNhbCBD
b2xsZWdlIGFuZCBSZXNlYXJjaCBJbnN0aXR1dGUsIFBvcnVyLCBDaGVubmFpLCBJbmRpYSBFbWFp
bDogZHJha2tvdXNoaWtAZ21haWwuY29tLjwvYXV0aC1hZGRyZXNzPjx0aXRsZXM+PHRpdGxlPkEg
c3R1ZHkgb2YgdGhlIGNsaW5pY2FsIHByb2ZpbGUgb2YgYWN1dGUgcGFuY3JlYXRpdGlzIGFuZCBp
dHMgY29ycmVsYXRpb24gd2l0aCBzZXZlcml0eSBpbmRpY2VzPC90aXRsZT48c2Vjb25kYXJ5LXRp
dGxlPkludCBKIEhlYWx0aCBTY2kgKFFhc3NpbSk8L3NlY29uZGFyeS10aXRsZT48YWx0LXRpdGxl
PkludGVybmF0aW9uYWwgam91cm5hbCBvZiBoZWFsdGggc2NpZW5jZXM8L2FsdC10aXRsZT48L3Rp
dGxlcz48cGFnZXM+NDEwLTc8L3BhZ2VzPjx2b2x1bWU+OTwvdm9sdW1lPjxudW1iZXI+NDwvbnVt
YmVyPjxlZGl0aW9uPjIwMTUvMTIvMzE8L2VkaXRpb24+PGRhdGVzPjx5ZWFyPjIwMTU8L3llYXI+
PHB1Yi1kYXRlcz48ZGF0ZT5PY3Q8L2RhdGU+PC9wdWItZGF0ZXM+PC9kYXRlcz48aXNibj4xNjU4
LTM2MzkgKFByaW50KTwvaXNibj48YWNjZXNzaW9uLW51bT4yNjcxNTkyMDwvYWNjZXNzaW9uLW51
bT48dXJscz48cmVsYXRlZC11cmxzPjx1cmw+aHR0cDovL3d3dy5uY2JpLm5sbS5uaWguZ292L3B1
Ym1lZC8yNjcxNTkyMDwvdXJsPjwvcmVsYXRlZC11cmxzPjwvdXJscz48Y3VzdG9tMj40NjgyNTk1
PC9jdXN0b20yPjxsYW5ndWFnZT5lbmc8L2xhbmd1YWdlPjwvcmVjb3JkPjwvQ2l0ZT48Q2l0ZT48
QXV0aG9yPkRhcmU8L0F1dGhvcj48WWVhcj4yMDA5PC9ZZWFyPjxSZWNOdW0+MzA8L1JlY051bT48
cmVjb3JkPjxyZWMtbnVtYmVyPjMwPC9yZWMtbnVtYmVyPjxmb3JlaWduLWtleXM+PGtleSBhcHA9
IkVOIiBkYi1pZD0iNXYyZnBmZXB4ZHJ3Zm9lYXAwZ3g5c3o0cHdwejU1d2Z4MnJlIiB0aW1lc3Rh
bXA9IjAiPjMwPC9rZXk+PC9mb3JlaWduLWtleXM+PHJlZi10eXBlIG5hbWU9IkpvdXJuYWwgQXJ0
aWNsZSI+MTc8L3JlZi10eXBlPjxjb250cmlidXRvcnM+PGF1dGhvcnM+PGF1dGhvcj5EYXJlLCBB
LiBKLjwvYXV0aG9yPjxhdXRob3I+UGhpbGxpcHMsIEEuIFIuPC9hdXRob3I+PGF1dGhvcj5IaWNr
ZXksIEEuIEouPC9hdXRob3I+PGF1dGhvcj5NaXR0YWwsIEEuPC9hdXRob3I+PGF1dGhvcj5Mb3Zl
ZGF5LCBCLjwvYXV0aG9yPjxhdXRob3I+VGhvbXBzb24sIE4uPC9hdXRob3I+PGF1dGhvcj5XaW5k
c29yLCBKLiBBLjwvYXV0aG9yPjwvYXV0aG9ycz48L2NvbnRyaWJ1dG9ycz48YXV0aC1hZGRyZXNz
PkRlcGFydG1lbnQgb2YgU3VyZ2VyeSwgRmFjdWx0eSBvZiBNZWRpY2FsIGFuZCBIZWFsdGggU2Np
ZW5jZXMsIFVuaXZlcnNpdHkgb2YgQXVja2xhbmQsIEF1Y2tsYW5kIDExNDIsIE5ldyBaZWFsYW5k
LiBhbm5hLmRhcmVAZ21haWwuY29tPC9hdXRoLWFkZHJlc3M+PHRpdGxlcz48dGl0bGU+QSBzeXN0
ZW1hdGljIHJldmlldyBvZiBleHBlcmltZW50YWwgdHJlYXRtZW50cyBmb3IgbWl0b2Nob25kcmlh
bCBkeXNmdW5jdGlvbiBpbiBzZXBzaXMgYW5kIG11bHRpcGxlIG9yZ2FuIGR5c2Z1bmN0aW9uIHN5
bmRyb21lPC90aXRsZT48c2Vjb25kYXJ5LXRpdGxlPkZyZWUgUmFkaWMgQmlvbCBNZWQ8L3NlY29u
ZGFyeS10aXRsZT48YWx0LXRpdGxlPkZyZWUgcmFkaWNhbCBiaW9sb2d5ICZhbXA7IG1lZGljaW5l
PC9hbHQtdGl0bGU+PC90aXRsZXM+PHBhZ2VzPjE1MTctMjU8L3BhZ2VzPjx2b2x1bWU+NDc8L3Zv
bHVtZT48bnVtYmVyPjExPC9udW1iZXI+PGVkaXRpb24+MjAwOS8wOS8wMTwvZWRpdGlvbj48a2V5
d29yZHM+PGtleXdvcmQ+QW5pbWFsczwva2V5d29yZD48a2V5d29yZD5BbnRpb3hpZGFudHMvKnRo
ZXJhcGV1dGljIHVzZTwva2V5d29yZD48a2V5d29yZD5BcG9wdG9zaXMvZHJ1ZyBlZmZlY3RzPC9r
ZXl3b3JkPjxrZXl3b3JkPkNlbGwgSHlwb3hpYS9kcnVnIGVmZmVjdHM8L2tleXdvcmQ+PGtleXdv
cmQ+Q29lbnp5bWVzL21ldGFib2xpc20vKnRoZXJhcGV1dGljIHVzZTwva2V5d29yZD48a2V5d29y
ZD5FbGVjdHJvbiBUcmFuc3BvcnQvZHJ1ZyBlZmZlY3RzPC9rZXl3b3JkPjxrZXl3b3JkPkZyZWUg
UmFkaWNhbCBTY2F2ZW5nZXJzLyp0aGVyYXBldXRpYyB1c2U8L2tleXdvcmQ+PGtleXdvcmQ+SHVt
YW5zPC9rZXl3b3JkPjxrZXl3b3JkPk1pdG9jaG9uZHJpYS8qZHJ1ZyBlZmZlY3RzL3BoeXNpb2xv
Z3k8L2tleXdvcmQ+PGtleXdvcmQ+TWl0b2Nob25kcmlhbCBNZW1icmFuZXMvZHJ1ZyBlZmZlY3Rz
PC9rZXl3b3JkPjxrZXl3b3JkPk11bHRpcGxlIE9yZ2FuIEZhaWx1cmUvKmRydWcgdGhlcmFweS9l
dGlvbG9neS9waHlzaW9wYXRob2xvZ3k8L2tleXdvcmQ+PGtleXdvcmQ+T3hpZGF0aXZlIFN0cmVz
cy9kcnVnIGVmZmVjdHM8L2tleXdvcmQ+PGtleXdvcmQ+UmVjb3Zlcnkgb2YgRnVuY3Rpb248L2tl
eXdvcmQ+PGtleXdvcmQ+U2Vwc2lzL2NvbXBsaWNhdGlvbnMvKmRydWcgdGhlcmFweS9waHlzaW9w
YXRob2xvZ3k8L2tleXdvcmQ+PC9rZXl3b3Jkcz48ZGF0ZXM+PHllYXI+MjAwOTwveWVhcj48cHVi
LWRhdGVzPjxkYXRlPkRlYyAwMTwvZGF0ZT48L3B1Yi1kYXRlcz48L2RhdGVzPjxpc2JuPjE4NzMt
NDU5NiAoRWxlY3Ryb25pYykmI3hEOzA4OTEtNTg0OSAoTGlua2luZyk8L2lzYm4+PGFjY2Vzc2lv
bi1udW0+MTk3MTU3NTM8L2FjY2Vzc2lvbi1udW0+PHdvcmstdHlwZT5SZXZpZXc8L3dvcmstdHlw
ZT48dXJscz48cmVsYXRlZC11cmxzPjx1cmw+aHR0cDovL3d3dy5uY2JpLm5sbS5uaWguZ292L3B1
Ym1lZC8xOTcxNTc1MzwvdXJsPjwvcmVsYXRlZC11cmxzPjwvdXJscz48ZWxlY3Ryb25pYy1yZXNv
dXJjZS1udW0+MTAuMTAxNi9qLmZyZWVyYWRiaW9tZWQuMjAwOS4wOC4wMTk8L2VsZWN0cm9uaWMt
cmVzb3VyY2UtbnVtPjxsYW5ndWFnZT5lbmc8L2xhbmd1YWdlPjwvcmVjb3JkPjwvQ2l0ZT48L0Vu
ZE5vdGU+
</w:fldData>
        </w:fldChar>
      </w:r>
      <w:r w:rsidRPr="003A5E8A">
        <w:rPr>
          <w:rFonts w:ascii="Book Antiqua" w:hAnsi="Book Antiqua" w:cs="Times New Roman"/>
          <w:sz w:val="24"/>
          <w:szCs w:val="24"/>
        </w:rPr>
        <w:instrText xml:space="preserve"> ADDIN EN.CITE </w:instrText>
      </w:r>
      <w:r w:rsidRPr="003A5E8A">
        <w:rPr>
          <w:rFonts w:ascii="Book Antiqua" w:hAnsi="Book Antiqua" w:cs="Times New Roman"/>
          <w:sz w:val="24"/>
          <w:szCs w:val="24"/>
        </w:rPr>
        <w:fldChar w:fldCharType="begin">
          <w:fldData xml:space="preserve">PEVuZE5vdGU+PENpdGU+PEF1dGhvcj5Ic3U8L0F1dGhvcj48WWVhcj4yMDEwPC9ZZWFyPjxSZWNO
dW0+NTA8L1JlY051bT48RGlzcGxheVRleHQ+PHN0eWxlIGZhY2U9InN1cGVyc2NyaXB0Ij5bMS0z
LCAxNF08L3N0eWxlPjwvRGlzcGxheVRleHQ+PHJlY29yZD48cmVjLW51bWJlcj41MDwvcmVjLW51
bWJlcj48Zm9yZWlnbi1rZXlzPjxrZXkgYXBwPSJFTiIgZGItaWQ9IjV2MmZwZmVweGRyd2ZvZWFw
MGd4OXN6NHB3cHo1NXdmeDJyZSIgdGltZXN0YW1wPSIwIj41MDwva2V5PjwvZm9yZWlnbi1rZXlz
PjxyZWYtdHlwZSBuYW1lPSJKb3VybmFsIEFydGljbGUiPjE3PC9yZWYtdHlwZT48Y29udHJpYnV0
b3JzPjxhdXRob3JzPjxhdXRob3I+SHN1LCBQLiBDLjwvYXV0aG9yPjxhdXRob3I+TGluLCBULiBI
LjwvYXV0aG9yPjxhdXRob3I+U3UsIEguIE0uPC9hdXRob3I+PGF1dGhvcj5MaW4sIFouIFkuPC9h
dXRob3I+PGF1dGhvcj5MYWksIFcuIFQuPC9hdXRob3I+PGF1dGhvcj5TaGV1LCBTLiBILjwvYXV0
aG9yPjwvYXV0aG9ycz48L2NvbnRyaWJ1dG9ycz48YXV0aC1hZGRyZXNzPkRpdmlzaW9uIG9mIENh
cmRpb2xvZ3ksIERlcGFydG1lbnQgb2YgSW50ZXJuYWwgTWVkaWNpbmUsIEthb2hzaXVuZyBNZWRp
Y2FsIFVuaXZlcnNpdHkgSG9zcGl0YWwsIEthb2hzaXVuZywgVGFpd2FuLjwvYXV0aC1hZGRyZXNz
Pjx0aXRsZXM+PHRpdGxlPkFjdXRlIG5lY3JvdGl6aW5nIHBhbmNyZWF0aXRpcyBjb21wbGljYXRl
ZCB3aXRoIFNUIGVsZXZhdGlvbiBhY3V0ZSBteW9jYXJkaWFsIGluZmFyY3Rpb246IGEgY2FzZSBy
ZXBvcnQgYW5kIGxpdGVyYXR1cmUgcmV2aWV3PC90aXRsZT48c2Vjb25kYXJ5LXRpdGxlPkthb2hz
aXVuZyBKIE1lZCBTY2k8L3NlY29uZGFyeS10aXRsZT48YWx0LXRpdGxlPlRoZSBLYW9oc2l1bmcg
am91cm5hbCBvZiBtZWRpY2FsIHNjaWVuY2VzPC9hbHQtdGl0bGU+PC90aXRsZXM+PHBhZ2VzPjIw
MC01PC9wYWdlcz48dm9sdW1lPjI2PC92b2x1bWU+PG51bWJlcj40PC9udW1iZXI+PGVkaXRpb24+
MjAxMC8wNS8wNDwvZWRpdGlvbj48a2V5d29yZHM+PGtleXdvcmQ+KkVsZWN0cm9jYXJkaW9ncmFw
aHk8L2tleXdvcmQ+PGtleXdvcmQ+RmF0YWwgT3V0Y29tZTwva2V5d29yZD48a2V5d29yZD5IdW1h
bnM8L2tleXdvcmQ+PGtleXdvcmQ+TWFsZTwva2V5d29yZD48a2V5d29yZD5NaWRkbGUgQWdlZDwv
a2V5d29yZD48a2V5d29yZD5NeW9jYXJkaWFsIEluZmFyY3Rpb24vKmNvbXBsaWNhdGlvbnMvKnBo
eXNpb3BhdGhvbG9neTwva2V5d29yZD48a2V5d29yZD5QYW5jcmVhdGl0aXMsIEFjdXRlIE5lY3Jv
dGl6aW5nLypjb21wbGljYXRpb25zL2RpYWdub3N0aWM8L2tleXdvcmQ+PGtleXdvcmQ+aW1hZ2lu
Zy8qcGh5c2lvcGF0aG9sb2d5PC9rZXl3b3JkPjxrZXl3b3JkPlJhZGlvZ3JhcGh5LCBBYmRvbWlu
YWw8L2tleXdvcmQ+PGtleXdvcmQ+VG9tb2dyYXBoeSwgWC1SYXkgQ29tcHV0ZWQ8L2tleXdvcmQ+
PC9rZXl3b3Jkcz48ZGF0ZXM+PHllYXI+MjAxMDwveWVhcj48cHViLWRhdGVzPjxkYXRlPkFwcjwv
ZGF0ZT48L3B1Yi1kYXRlcz48L2RhdGVzPjxpc2JuPjE2MDctNTUxWCAoUHJpbnQpJiN4RDsxNjA3
LTU1MVggKExpbmtpbmcpPC9pc2JuPjxhY2Nlc3Npb24tbnVtPjIwNDM0MTAxPC9hY2Nlc3Npb24t
bnVtPjx3b3JrLXR5cGU+Q2FzZSBSZXBvcnRzJiN4RDtSZXZpZXc8L3dvcmstdHlwZT48dXJscz48
cmVsYXRlZC11cmxzPjx1cmw+aHR0cDovL3d3dy5uY2JpLm5sbS5uaWguZ292L3B1Ym1lZC8yMDQz
NDEwMTwvdXJsPjwvcmVsYXRlZC11cmxzPjwvdXJscz48ZWxlY3Ryb25pYy1yZXNvdXJjZS1udW0+
MTAuMTAxNi9TMTYwNy01NTFYKDEwKTcwMDI5LTI8L2VsZWN0cm9uaWMtcmVzb3VyY2UtbnVtPjxs
YW5ndWFnZT5lbmc8L2xhbmd1YWdlPjwvcmVjb3JkPjwvQ2l0ZT48Q2l0ZT48QXV0aG9yPllhZGF2
PC9BdXRob3I+PFllYXI+MjAxMzwvWWVhcj48UmVjTnVtPjU4PC9SZWNOdW0+PHJlY29yZD48cmVj
LW51bWJlcj41ODwvcmVjLW51bWJlcj48Zm9yZWlnbi1rZXlzPjxrZXkgYXBwPSJFTiIgZGItaWQ9
IjV2MmZwZmVweGRyd2ZvZWFwMGd4OXN6NHB3cHo1NXdmeDJyZSIgdGltZXN0YW1wPSIwIj41ODwv
a2V5PjwvZm9yZWlnbi1rZXlzPjxyZWYtdHlwZSBuYW1lPSJKb3VybmFsIEFydGljbGUiPjE3PC9y
ZWYtdHlwZT48Y29udHJpYnV0b3JzPjxhdXRob3JzPjxhdXRob3I+WWFkYXYsIEQuPC9hdXRob3I+
PGF1dGhvcj5Mb3dlbmZlbHMsIEEuIEIuPC9hdXRob3I+PC9hdXRob3JzPjwvY29udHJpYnV0b3Jz
PjxhdXRoLWFkZHJlc3M+RGl2aXNpb24gb2YgR2FzdHJvZW50ZXJvbG9neSAmYW1wOyBIZXBhdG9s
b2d5LCBVbml2ZXJzaXR5IG9mIFBpdHRzYnVyZ2ggTWVkaWNhbCBDZW50ZXIsIFBpdHRzYnVyZ2gs
IFBlbm5zeWx2YW5pYSAxNTIxMywgVVNBLiB5YWRhdmRAdXBtYy5lZHU8L2F1dGgtYWRkcmVzcz48
dGl0bGVzPjx0aXRsZT5UaGUgZXBpZGVtaW9sb2d5IG9mIHBhbmNyZWF0aXRpcyBhbmQgcGFuY3Jl
YXRpYyBjYW5jZXI8L3RpdGxlPjxzZWNvbmRhcnktdGl0bGU+R2FzdHJvZW50ZXJvbG9neTwvc2Vj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dHJvZW50ZXJvbG9neTwvYWJici0xPjwvYWx0LXBlcmlvZGljYWw+PHBhZ2VzPjEyNTItNjE8L3Bh
Z2VzPjx2b2x1bWU+MTQ0PC92b2x1bWU+PG51bWJlcj42PC9udW1iZXI+PGVkaXRpb24+MjAxMy8w
NC8zMDwvZWRpdGlvbj48a2V5d29yZHM+PGtleXdvcmQ+QWR1bHQ8L2tleXdvcmQ+PGtleXdvcmQ+
QWdlIEZhY3RvcnM8L2tleXdvcmQ+PGtleXdvcmQ+QWdlZDwva2V5d29yZD48a2V5d29yZD5BbGNv
aG9sIERyaW5raW5nL2FkdmVyc2UgZWZmZWN0cy9lcGlkZW1pb2xvZ3k8L2tleXdvcmQ+PGtleXdv
cmQ+Q29udGluZW50YWwgUG9wdWxhdGlvbiBHcm91cHM8L2tleXdvcmQ+PGtleXdvcmQ+RmVtYWxl
PC9rZXl3b3JkPjxrZXl3b3JkPkh1bWFuczwva2V5d29yZD48a2V5d29yZD5JbmNpZGVuY2U8L2tl
eXdvcmQ+PGtleXdvcmQ+TWFsZTwva2V5d29yZD48a2V5d29yZD5NaWRkbGUgQWdlZDwva2V5d29y
ZD48a2V5d29yZD5QYW5jcmVhdGljIE5lb3BsYXNtcy8qZXBpZGVtaW9sb2d5L2V0aG5vbG9neS9t
b3J0YWxpdHkvcHJldmVudGlvbiAmYW1wOyBjb250cm9sPC9rZXl3b3JkPjxrZXl3b3JkPlBhbmNy
ZWF0aXRpcy8qZXBpZGVtaW9sb2d5L2V0aG5vbG9neS9tb3J0YWxpdHkvcHJldmVudGlvbiAmYW1w
OyBjb250cm9sPC9rZXl3b3JkPjxrZXl3b3JkPlBhbmNyZWF0aXRpcywgQWxjb2hvbGljL2VwaWRl
bWlvbG9neTwva2V5d29yZD48a2V5d29yZD5QcmV2YWxlbmNlPC9rZXl3b3JkPjxrZXl3b3JkPlBy
b2dub3Npczwva2V5d29yZD48a2V5d29yZD5SaXNrIEZhY3RvcnM8L2tleXdvcmQ+PGtleXdvcmQ+
UmlzayBSZWR1Y3Rpb24gQmVoYXZpb3I8L2tleXdvcmQ+PGtleXdvcmQ+U2V4IEZhY3RvcnM8L2tl
eXdvcmQ+PGtleXdvcmQ+U21va2luZy9hZHZlcnNlIGVmZmVjdHMvZXBpZGVtaW9sb2d5PC9rZXl3
b3JkPjxrZXl3b3JkPlRpbWUgRmFjdG9yczwva2V5d29yZD48L2tleXdvcmRzPjxkYXRlcz48eWVh
cj4yMDEzPC95ZWFyPjxwdWItZGF0ZXM+PGRhdGU+SnVuPC9kYXRlPjwvcHViLWRhdGVzPjwvZGF0
ZXM+PGlzYm4+MTUyOC0wMDEyIChFbGVjdHJvbmljKSYjeEQ7MDAxNi01MDg1IChMaW5raW5nKTwv
aXNibj48YWNjZXNzaW9uLW51bT4yMzYyMjEzNTwvYWNjZXNzaW9uLW51bT48d29yay10eXBlPlJl
c2VhcmNoIFN1cHBvcnQsIE4uSS5ILiwgRXh0cmFtdXJhbCYjeEQ7UmV2aWV3PC93b3JrLXR5cGU+
PHVybHM+PHJlbGF0ZWQtdXJscz48dXJsPmh0dHA6Ly93d3cubmNiaS5ubG0ubmloLmdvdi9wdWJt
ZWQvMjM2MjIxMzU8L3VybD48L3JlbGF0ZWQtdXJscz48L3VybHM+PGN1c3RvbTI+MzY2MjU0NDwv
Y3VzdG9tMj48ZWxlY3Ryb25pYy1yZXNvdXJjZS1udW0+MTAuMTA1My9qLmdhc3Ryby4yMDEzLjAx
LjA2ODwvZWxlY3Ryb25pYy1yZXNvdXJjZS1udW0+PGxhbmd1YWdlPmVuZzwvbGFuZ3VhZ2U+PC9y
ZWNvcmQ+PC9DaXRlPjxDaXRlPjxBdXRob3I+VmVuZ2FkYWtyaXNobmFuPC9BdXRob3I+PFllYXI+
MjAxNTwvWWVhcj48UmVjTnVtPjU5PC9SZWNOdW0+PHJlY29yZD48cmVjLW51bWJlcj41OTwvcmVj
LW51bWJlcj48Zm9yZWlnbi1rZXlzPjxrZXkgYXBwPSJFTiIgZGItaWQ9IjV2MmZwZmVweGRyd2Zv
ZWFwMGd4OXN6NHB3cHo1NXdmeDJyZSIgdGltZXN0YW1wPSIwIj41OTwva2V5PjwvZm9yZWlnbi1r
ZXlzPjxyZWYtdHlwZSBuYW1lPSJKb3VybmFsIEFydGljbGUiPjE3PC9yZWYtdHlwZT48Y29udHJp
YnV0b3JzPjxhdXRob3JzPjxhdXRob3I+VmVuZ2FkYWtyaXNobmFuLCBLLjwvYXV0aG9yPjxhdXRo
b3I+S291c2hpaywgQS4gSy48L2F1dGhvcj48L2F1dGhvcnM+PC9jb250cmlidXRvcnM+PGF1dGgt
YWRkcmVzcz5Qcm9mZXNzb3IsIERlcGFydG1lbnQgb2YgR2VuZXJhbCBNZWRpY2luZSwgU3JpIFJh
bWFjaGFuZHJhIE1lZGljYWwgQ29sbGVnZSBhbmQgUmVzZWFyY2ggSW5zdGl0dXRlLCBQb3J1ciwg
Q2hlbm5haSwgSW5kaWEgRW1haWw6IGRya3ZrMTk3NUBnbWFpbC5jb20uJiN4RDtSZXNpZGVudCwg
RGVwYXJ0bWVudCBvZiBHZW5lcmFsIE1lZGljaW5lLCBTcmkgUmFtYWNoYW5kcmEgTWVkaWNhbCBD
b2xsZWdlIGFuZCBSZXNlYXJjaCBJbnN0aXR1dGUsIFBvcnVyLCBDaGVubmFpLCBJbmRpYSBFbWFp
bDogZHJha2tvdXNoaWtAZ21haWwuY29tLjwvYXV0aC1hZGRyZXNzPjx0aXRsZXM+PHRpdGxlPkEg
c3R1ZHkgb2YgdGhlIGNsaW5pY2FsIHByb2ZpbGUgb2YgYWN1dGUgcGFuY3JlYXRpdGlzIGFuZCBp
dHMgY29ycmVsYXRpb24gd2l0aCBzZXZlcml0eSBpbmRpY2VzPC90aXRsZT48c2Vjb25kYXJ5LXRp
dGxlPkludCBKIEhlYWx0aCBTY2kgKFFhc3NpbSk8L3NlY29uZGFyeS10aXRsZT48YWx0LXRpdGxl
PkludGVybmF0aW9uYWwgam91cm5hbCBvZiBoZWFsdGggc2NpZW5jZXM8L2FsdC10aXRsZT48L3Rp
dGxlcz48cGFnZXM+NDEwLTc8L3BhZ2VzPjx2b2x1bWU+OTwvdm9sdW1lPjxudW1iZXI+NDwvbnVt
YmVyPjxlZGl0aW9uPjIwMTUvMTIvMzE8L2VkaXRpb24+PGRhdGVzPjx5ZWFyPjIwMTU8L3llYXI+
PHB1Yi1kYXRlcz48ZGF0ZT5PY3Q8L2RhdGU+PC9wdWItZGF0ZXM+PC9kYXRlcz48aXNibj4xNjU4
LTM2MzkgKFByaW50KTwvaXNibj48YWNjZXNzaW9uLW51bT4yNjcxNTkyMDwvYWNjZXNzaW9uLW51
bT48dXJscz48cmVsYXRlZC11cmxzPjx1cmw+aHR0cDovL3d3dy5uY2JpLm5sbS5uaWguZ292L3B1
Ym1lZC8yNjcxNTkyMDwvdXJsPjwvcmVsYXRlZC11cmxzPjwvdXJscz48Y3VzdG9tMj40NjgyNTk1
PC9jdXN0b20yPjxsYW5ndWFnZT5lbmc8L2xhbmd1YWdlPjwvcmVjb3JkPjwvQ2l0ZT48Q2l0ZT48
QXV0aG9yPkRhcmU8L0F1dGhvcj48WWVhcj4yMDA5PC9ZZWFyPjxSZWNOdW0+MzA8L1JlY051bT48
cmVjb3JkPjxyZWMtbnVtYmVyPjMwPC9yZWMtbnVtYmVyPjxmb3JlaWduLWtleXM+PGtleSBhcHA9
IkVOIiBkYi1pZD0iNXYyZnBmZXB4ZHJ3Zm9lYXAwZ3g5c3o0cHdwejU1d2Z4MnJlIiB0aW1lc3Rh
bXA9IjAiPjMwPC9rZXk+PC9mb3JlaWduLWtleXM+PHJlZi10eXBlIG5hbWU9IkpvdXJuYWwgQXJ0
aWNsZSI+MTc8L3JlZi10eXBlPjxjb250cmlidXRvcnM+PGF1dGhvcnM+PGF1dGhvcj5EYXJlLCBB
LiBKLjwvYXV0aG9yPjxhdXRob3I+UGhpbGxpcHMsIEEuIFIuPC9hdXRob3I+PGF1dGhvcj5IaWNr
ZXksIEEuIEouPC9hdXRob3I+PGF1dGhvcj5NaXR0YWwsIEEuPC9hdXRob3I+PGF1dGhvcj5Mb3Zl
ZGF5LCBCLjwvYXV0aG9yPjxhdXRob3I+VGhvbXBzb24sIE4uPC9hdXRob3I+PGF1dGhvcj5XaW5k
c29yLCBKLiBBLjwvYXV0aG9yPjwvYXV0aG9ycz48L2NvbnRyaWJ1dG9ycz48YXV0aC1hZGRyZXNz
PkRlcGFydG1lbnQgb2YgU3VyZ2VyeSwgRmFjdWx0eSBvZiBNZWRpY2FsIGFuZCBIZWFsdGggU2Np
ZW5jZXMsIFVuaXZlcnNpdHkgb2YgQXVja2xhbmQsIEF1Y2tsYW5kIDExNDIsIE5ldyBaZWFsYW5k
LiBhbm5hLmRhcmVAZ21haWwuY29tPC9hdXRoLWFkZHJlc3M+PHRpdGxlcz48dGl0bGU+QSBzeXN0
ZW1hdGljIHJldmlldyBvZiBleHBlcmltZW50YWwgdHJlYXRtZW50cyBmb3IgbWl0b2Nob25kcmlh
bCBkeXNmdW5jdGlvbiBpbiBzZXBzaXMgYW5kIG11bHRpcGxlIG9yZ2FuIGR5c2Z1bmN0aW9uIHN5
bmRyb21lPC90aXRsZT48c2Vjb25kYXJ5LXRpdGxlPkZyZWUgUmFkaWMgQmlvbCBNZWQ8L3NlY29u
ZGFyeS10aXRsZT48YWx0LXRpdGxlPkZyZWUgcmFkaWNhbCBiaW9sb2d5ICZhbXA7IG1lZGljaW5l
PC9hbHQtdGl0bGU+PC90aXRsZXM+PHBhZ2VzPjE1MTctMjU8L3BhZ2VzPjx2b2x1bWU+NDc8L3Zv
bHVtZT48bnVtYmVyPjExPC9udW1iZXI+PGVkaXRpb24+MjAwOS8wOS8wMTwvZWRpdGlvbj48a2V5
d29yZHM+PGtleXdvcmQ+QW5pbWFsczwva2V5d29yZD48a2V5d29yZD5BbnRpb3hpZGFudHMvKnRo
ZXJhcGV1dGljIHVzZTwva2V5d29yZD48a2V5d29yZD5BcG9wdG9zaXMvZHJ1ZyBlZmZlY3RzPC9r
ZXl3b3JkPjxrZXl3b3JkPkNlbGwgSHlwb3hpYS9kcnVnIGVmZmVjdHM8L2tleXdvcmQ+PGtleXdv
cmQ+Q29lbnp5bWVzL21ldGFib2xpc20vKnRoZXJhcGV1dGljIHVzZTwva2V5d29yZD48a2V5d29y
ZD5FbGVjdHJvbiBUcmFuc3BvcnQvZHJ1ZyBlZmZlY3RzPC9rZXl3b3JkPjxrZXl3b3JkPkZyZWUg
UmFkaWNhbCBTY2F2ZW5nZXJzLyp0aGVyYXBldXRpYyB1c2U8L2tleXdvcmQ+PGtleXdvcmQ+SHVt
YW5zPC9rZXl3b3JkPjxrZXl3b3JkPk1pdG9jaG9uZHJpYS8qZHJ1ZyBlZmZlY3RzL3BoeXNpb2xv
Z3k8L2tleXdvcmQ+PGtleXdvcmQ+TWl0b2Nob25kcmlhbCBNZW1icmFuZXMvZHJ1ZyBlZmZlY3Rz
PC9rZXl3b3JkPjxrZXl3b3JkPk11bHRpcGxlIE9yZ2FuIEZhaWx1cmUvKmRydWcgdGhlcmFweS9l
dGlvbG9neS9waHlzaW9wYXRob2xvZ3k8L2tleXdvcmQ+PGtleXdvcmQ+T3hpZGF0aXZlIFN0cmVz
cy9kcnVnIGVmZmVjdHM8L2tleXdvcmQ+PGtleXdvcmQ+UmVjb3Zlcnkgb2YgRnVuY3Rpb248L2tl
eXdvcmQ+PGtleXdvcmQ+U2Vwc2lzL2NvbXBsaWNhdGlvbnMvKmRydWcgdGhlcmFweS9waHlzaW9w
YXRob2xvZ3k8L2tleXdvcmQ+PC9rZXl3b3Jkcz48ZGF0ZXM+PHllYXI+MjAwOTwveWVhcj48cHVi
LWRhdGVzPjxkYXRlPkRlYyAwMTwvZGF0ZT48L3B1Yi1kYXRlcz48L2RhdGVzPjxpc2JuPjE4NzMt
NDU5NiAoRWxlY3Ryb25pYykmI3hEOzA4OTEtNTg0OSAoTGlua2luZyk8L2lzYm4+PGFjY2Vzc2lv
bi1udW0+MTk3MTU3NTM8L2FjY2Vzc2lvbi1udW0+PHdvcmstdHlwZT5SZXZpZXc8L3dvcmstdHlw
ZT48dXJscz48cmVsYXRlZC11cmxzPjx1cmw+aHR0cDovL3d3dy5uY2JpLm5sbS5uaWguZ292L3B1
Ym1lZC8xOTcxNTc1MzwvdXJsPjwvcmVsYXRlZC11cmxzPjwvdXJscz48ZWxlY3Ryb25pYy1yZXNv
dXJjZS1udW0+MTAuMTAxNi9qLmZyZWVyYWRiaW9tZWQuMjAwOS4wOC4wMTk8L2VsZWN0cm9uaWMt
cmVzb3VyY2UtbnVtPjxsYW5ndWFnZT5lbmc8L2xhbmd1YWdlPjwvcmVjb3JkPjwvQ2l0ZT48L0Vu
ZE5vdGU+
</w:fldData>
        </w:fldChar>
      </w:r>
      <w:r w:rsidRPr="003A5E8A">
        <w:rPr>
          <w:rFonts w:ascii="Book Antiqua" w:hAnsi="Book Antiqua" w:cs="Times New Roman"/>
          <w:sz w:val="24"/>
          <w:szCs w:val="24"/>
        </w:rPr>
        <w:instrText xml:space="preserve"> ADDIN EN.CITE.DATA </w:instrText>
      </w:r>
      <w:r w:rsidRPr="003A5E8A">
        <w:rPr>
          <w:rFonts w:ascii="Book Antiqua" w:hAnsi="Book Antiqua" w:cs="Times New Roman"/>
          <w:sz w:val="24"/>
          <w:szCs w:val="24"/>
        </w:rPr>
      </w:r>
      <w:r w:rsidRPr="003A5E8A">
        <w:rPr>
          <w:rFonts w:ascii="Book Antiqua" w:hAnsi="Book Antiqua" w:cs="Times New Roman"/>
          <w:sz w:val="24"/>
          <w:szCs w:val="24"/>
        </w:rPr>
        <w:fldChar w:fldCharType="end"/>
      </w:r>
      <w:r w:rsidRPr="003A5E8A">
        <w:rPr>
          <w:rFonts w:ascii="Book Antiqua" w:hAnsi="Book Antiqua" w:cs="Times New Roman"/>
          <w:sz w:val="24"/>
          <w:szCs w:val="24"/>
        </w:rPr>
      </w:r>
      <w:r w:rsidRPr="003A5E8A">
        <w:rPr>
          <w:rFonts w:ascii="Book Antiqua" w:hAnsi="Book Antiqua" w:cs="Times New Roman"/>
          <w:sz w:val="24"/>
          <w:szCs w:val="24"/>
        </w:rPr>
        <w:fldChar w:fldCharType="separate"/>
      </w:r>
      <w:r w:rsidRPr="003A5E8A">
        <w:rPr>
          <w:rFonts w:ascii="Book Antiqua" w:hAnsi="Book Antiqua" w:cs="Times New Roman"/>
          <w:noProof/>
          <w:sz w:val="24"/>
          <w:szCs w:val="24"/>
          <w:vertAlign w:val="superscript"/>
        </w:rPr>
        <w:t>[</w:t>
      </w:r>
      <w:hyperlink w:anchor="_ENREF_1" w:tooltip="Yadav, 2013 #1" w:history="1">
        <w:r w:rsidRPr="003A5E8A">
          <w:rPr>
            <w:rFonts w:ascii="Book Antiqua" w:hAnsi="Book Antiqua" w:cs="Times New Roman"/>
            <w:noProof/>
            <w:sz w:val="24"/>
            <w:szCs w:val="24"/>
            <w:vertAlign w:val="superscript"/>
          </w:rPr>
          <w:t>1-3</w:t>
        </w:r>
      </w:hyperlink>
      <w:r w:rsidR="002F4212" w:rsidRPr="003A5E8A">
        <w:rPr>
          <w:rFonts w:ascii="Book Antiqua" w:hAnsi="Book Antiqua" w:cs="Times New Roman"/>
          <w:noProof/>
          <w:sz w:val="24"/>
          <w:szCs w:val="24"/>
          <w:vertAlign w:val="superscript"/>
        </w:rPr>
        <w:t>,</w:t>
      </w:r>
      <w:hyperlink w:anchor="_ENREF_14" w:tooltip="Dare, 2009 #14" w:history="1">
        <w:r w:rsidRPr="003A5E8A">
          <w:rPr>
            <w:rFonts w:ascii="Book Antiqua" w:hAnsi="Book Antiqua" w:cs="Times New Roman"/>
            <w:noProof/>
            <w:sz w:val="24"/>
            <w:szCs w:val="24"/>
            <w:vertAlign w:val="superscript"/>
          </w:rPr>
          <w:t>14</w:t>
        </w:r>
      </w:hyperlink>
      <w:r w:rsidRPr="003A5E8A">
        <w:rPr>
          <w:rFonts w:ascii="Book Antiqua" w:hAnsi="Book Antiqua" w:cs="Times New Roman"/>
          <w:noProof/>
          <w:sz w:val="24"/>
          <w:szCs w:val="24"/>
          <w:vertAlign w:val="superscript"/>
        </w:rPr>
        <w:t>]</w:t>
      </w:r>
      <w:r w:rsidRPr="003A5E8A">
        <w:rPr>
          <w:rFonts w:ascii="Book Antiqua" w:hAnsi="Book Antiqua" w:cs="Times New Roman"/>
          <w:sz w:val="24"/>
          <w:szCs w:val="24"/>
        </w:rPr>
        <w:fldChar w:fldCharType="end"/>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 xml:space="preserve">Based on these findings, we hypothesized that QYD protects against SAP-induced MI </w:t>
      </w:r>
      <w:r w:rsidRPr="003A5E8A">
        <w:rPr>
          <w:rFonts w:ascii="Book Antiqua" w:eastAsia="Calibri" w:hAnsi="Book Antiqua" w:cs="Times New Roman"/>
          <w:i/>
          <w:sz w:val="24"/>
          <w:szCs w:val="24"/>
        </w:rPr>
        <w:t>via</w:t>
      </w:r>
      <w:r w:rsidRPr="003A5E8A">
        <w:rPr>
          <w:rFonts w:ascii="Book Antiqua" w:eastAsia="Calibri" w:hAnsi="Book Antiqua" w:cs="Times New Roman"/>
          <w:sz w:val="24"/>
          <w:szCs w:val="24"/>
        </w:rPr>
        <w:t xml:space="preserve"> </w:t>
      </w:r>
      <w:r w:rsidR="0083033F" w:rsidRPr="003A5E8A">
        <w:rPr>
          <w:rFonts w:ascii="Book Antiqua" w:eastAsia="Calibri" w:hAnsi="Book Antiqua" w:cs="Times New Roman"/>
          <w:sz w:val="24"/>
          <w:szCs w:val="24"/>
        </w:rPr>
        <w:t xml:space="preserve">the </w:t>
      </w:r>
      <w:r w:rsidRPr="003A5E8A">
        <w:rPr>
          <w:rFonts w:ascii="Book Antiqua" w:eastAsia="Calibri" w:hAnsi="Book Antiqua" w:cs="Times New Roman"/>
          <w:sz w:val="24"/>
          <w:szCs w:val="24"/>
        </w:rPr>
        <w:t>STMI1/Orai1-SOCE pathway, resulting in regulation of cell apoptosis and pathogenesis.</w:t>
      </w:r>
    </w:p>
    <w:p w14:paraId="76CF084D" w14:textId="77777777" w:rsidR="00D848AF" w:rsidRPr="003A5E8A" w:rsidRDefault="00D848AF" w:rsidP="00EE5D09">
      <w:pPr>
        <w:autoSpaceDE w:val="0"/>
        <w:autoSpaceDN w:val="0"/>
        <w:adjustRightInd w:val="0"/>
        <w:snapToGrid w:val="0"/>
        <w:spacing w:line="360" w:lineRule="auto"/>
        <w:rPr>
          <w:rFonts w:ascii="Book Antiqua" w:eastAsia="Calibri" w:hAnsi="Book Antiqua" w:cs="Times New Roman"/>
          <w:b/>
          <w:bCs/>
          <w:sz w:val="24"/>
          <w:szCs w:val="24"/>
        </w:rPr>
      </w:pPr>
    </w:p>
    <w:p w14:paraId="7F7E59D2" w14:textId="77777777" w:rsidR="002F4212" w:rsidRPr="003A5E8A" w:rsidRDefault="002F4212" w:rsidP="00EE5D09">
      <w:pPr>
        <w:adjustRightInd w:val="0"/>
        <w:snapToGrid w:val="0"/>
        <w:spacing w:line="360" w:lineRule="auto"/>
        <w:rPr>
          <w:rFonts w:ascii="Book Antiqua" w:hAnsi="Book Antiqua" w:cstheme="minorHAnsi"/>
          <w:b/>
          <w:sz w:val="24"/>
          <w:szCs w:val="24"/>
          <w:u w:val="single"/>
        </w:rPr>
      </w:pPr>
      <w:r w:rsidRPr="003A5E8A">
        <w:rPr>
          <w:rFonts w:ascii="Book Antiqua" w:hAnsi="Book Antiqua" w:cstheme="minorHAnsi"/>
          <w:b/>
          <w:sz w:val="24"/>
          <w:szCs w:val="24"/>
          <w:u w:val="single"/>
        </w:rPr>
        <w:t>MATERIALS AND METHODS</w:t>
      </w:r>
    </w:p>
    <w:p w14:paraId="2D48C434" w14:textId="77777777" w:rsidR="00D848AF" w:rsidRPr="003A5E8A" w:rsidRDefault="00D848AF" w:rsidP="00EE5D09">
      <w:pPr>
        <w:autoSpaceDE w:val="0"/>
        <w:autoSpaceDN w:val="0"/>
        <w:adjustRightInd w:val="0"/>
        <w:snapToGrid w:val="0"/>
        <w:spacing w:line="360" w:lineRule="auto"/>
        <w:rPr>
          <w:rFonts w:ascii="Book Antiqua" w:eastAsia="Calibri" w:hAnsi="Book Antiqua" w:cs="Times New Roman"/>
          <w:b/>
          <w:bCs/>
          <w:i/>
          <w:sz w:val="24"/>
          <w:szCs w:val="24"/>
        </w:rPr>
      </w:pPr>
      <w:r w:rsidRPr="003A5E8A">
        <w:rPr>
          <w:rFonts w:ascii="Book Antiqua" w:eastAsia="Calibri" w:hAnsi="Book Antiqua" w:cs="Times New Roman"/>
          <w:b/>
          <w:bCs/>
          <w:i/>
          <w:sz w:val="24"/>
          <w:szCs w:val="24"/>
        </w:rPr>
        <w:t>Animal model</w:t>
      </w:r>
    </w:p>
    <w:p w14:paraId="5B9BBC8E" w14:textId="5E2662DE"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Forty adult healthy male Sprague-</w:t>
      </w:r>
      <w:proofErr w:type="spellStart"/>
      <w:r w:rsidRPr="003A5E8A">
        <w:rPr>
          <w:rFonts w:ascii="Book Antiqua" w:hAnsi="Book Antiqua" w:cs="Times New Roman"/>
          <w:sz w:val="24"/>
          <w:szCs w:val="24"/>
        </w:rPr>
        <w:t>Da</w:t>
      </w:r>
      <w:r w:rsidR="002F4212" w:rsidRPr="003A5E8A">
        <w:rPr>
          <w:rFonts w:ascii="Book Antiqua" w:hAnsi="Book Antiqua" w:cs="Times New Roman"/>
          <w:sz w:val="24"/>
          <w:szCs w:val="24"/>
        </w:rPr>
        <w:t>wley</w:t>
      </w:r>
      <w:proofErr w:type="spellEnd"/>
      <w:r w:rsidR="002F4212" w:rsidRPr="003A5E8A">
        <w:rPr>
          <w:rFonts w:ascii="Book Antiqua" w:hAnsi="Book Antiqua" w:cs="Times New Roman"/>
          <w:sz w:val="24"/>
          <w:szCs w:val="24"/>
        </w:rPr>
        <w:t xml:space="preserve"> </w:t>
      </w:r>
      <w:r w:rsidR="0083033F" w:rsidRPr="003A5E8A">
        <w:rPr>
          <w:rFonts w:ascii="Book Antiqua" w:hAnsi="Book Antiqua" w:cs="Times New Roman"/>
          <w:sz w:val="24"/>
          <w:szCs w:val="24"/>
        </w:rPr>
        <w:t xml:space="preserve">(SD) </w:t>
      </w:r>
      <w:r w:rsidR="002F4212" w:rsidRPr="003A5E8A">
        <w:rPr>
          <w:rFonts w:ascii="Book Antiqua" w:hAnsi="Book Antiqua" w:cs="Times New Roman"/>
          <w:sz w:val="24"/>
          <w:szCs w:val="24"/>
        </w:rPr>
        <w:t>rats, weighing between 180–</w:t>
      </w:r>
      <w:r w:rsidRPr="003A5E8A">
        <w:rPr>
          <w:rFonts w:ascii="Book Antiqua" w:hAnsi="Book Antiqua" w:cs="Times New Roman"/>
          <w:sz w:val="24"/>
          <w:szCs w:val="24"/>
        </w:rPr>
        <w:t xml:space="preserve">220 g, were obtained from the Specific Pathogen Free Animal Department of Dalian Medical University (Dalian, China), and the study protocol followed the ethical guidelines approved by the Dalian Medical University Animal Care and Use Committee. </w:t>
      </w:r>
      <w:r w:rsidR="0083033F" w:rsidRPr="003A5E8A">
        <w:rPr>
          <w:rFonts w:ascii="Book Antiqua" w:hAnsi="Book Antiqua" w:cs="Times New Roman"/>
          <w:sz w:val="24"/>
          <w:szCs w:val="24"/>
        </w:rPr>
        <w:t>The r</w:t>
      </w:r>
      <w:r w:rsidRPr="003A5E8A">
        <w:rPr>
          <w:rFonts w:ascii="Book Antiqua" w:hAnsi="Book Antiqua" w:cs="Times New Roman"/>
          <w:sz w:val="24"/>
          <w:szCs w:val="24"/>
        </w:rPr>
        <w:t>ats were randomly divided into four groups (</w:t>
      </w:r>
      <w:r w:rsidRPr="003A5E8A">
        <w:rPr>
          <w:rFonts w:ascii="Book Antiqua" w:hAnsi="Book Antiqua" w:cs="Times New Roman"/>
          <w:i/>
          <w:sz w:val="24"/>
          <w:szCs w:val="24"/>
        </w:rPr>
        <w:t>n</w:t>
      </w:r>
      <w:r w:rsidRPr="003A5E8A">
        <w:rPr>
          <w:rFonts w:ascii="Book Antiqua" w:hAnsi="Book Antiqua" w:cs="Times New Roman"/>
          <w:sz w:val="24"/>
          <w:szCs w:val="24"/>
        </w:rPr>
        <w:t xml:space="preserve"> = 10 per group): (1) Healt</w:t>
      </w:r>
      <w:r w:rsidR="002F4212" w:rsidRPr="003A5E8A">
        <w:rPr>
          <w:rFonts w:ascii="Book Antiqua" w:hAnsi="Book Antiqua" w:cs="Times New Roman"/>
          <w:sz w:val="24"/>
          <w:szCs w:val="24"/>
        </w:rPr>
        <w:t>hy control (Sham); (2) SAP;</w:t>
      </w:r>
      <w:r w:rsidRPr="003A5E8A">
        <w:rPr>
          <w:rFonts w:ascii="Book Antiqua" w:hAnsi="Book Antiqua" w:cs="Times New Roman"/>
          <w:sz w:val="24"/>
          <w:szCs w:val="24"/>
        </w:rPr>
        <w:t xml:space="preserve"> (3) 2-aminoethyl </w:t>
      </w:r>
      <w:proofErr w:type="spellStart"/>
      <w:r w:rsidRPr="003A5E8A">
        <w:rPr>
          <w:rFonts w:ascii="Book Antiqua" w:hAnsi="Book Antiqua" w:cs="Times New Roman"/>
          <w:sz w:val="24"/>
          <w:szCs w:val="24"/>
        </w:rPr>
        <w:t>diphenyl</w:t>
      </w:r>
      <w:proofErr w:type="spellEnd"/>
      <w:r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borinate</w:t>
      </w:r>
      <w:proofErr w:type="spellEnd"/>
      <w:r w:rsidRPr="003A5E8A">
        <w:rPr>
          <w:rFonts w:ascii="Book Antiqua" w:hAnsi="Book Antiqua" w:cs="Times New Roman"/>
          <w:sz w:val="24"/>
          <w:szCs w:val="24"/>
        </w:rPr>
        <w:t xml:space="preserve"> (2-APB), which is a STI</w:t>
      </w:r>
      <w:r w:rsidR="002F4212" w:rsidRPr="003A5E8A">
        <w:rPr>
          <w:rFonts w:ascii="Book Antiqua" w:hAnsi="Book Antiqua" w:cs="Times New Roman"/>
          <w:sz w:val="24"/>
          <w:szCs w:val="24"/>
        </w:rPr>
        <w:t>M1/Orai1-SOCE pathway inhibitor;</w:t>
      </w:r>
      <w:r w:rsidRPr="003A5E8A">
        <w:rPr>
          <w:rFonts w:ascii="Book Antiqua" w:hAnsi="Book Antiqua" w:cs="Times New Roman"/>
          <w:sz w:val="24"/>
          <w:szCs w:val="24"/>
        </w:rPr>
        <w:t xml:space="preserve"> and (4) QYD treatment.</w:t>
      </w:r>
    </w:p>
    <w:p w14:paraId="009D803C" w14:textId="5B53CF77" w:rsidR="00D848AF" w:rsidRPr="003A5E8A" w:rsidRDefault="00D848AF" w:rsidP="00EE5D09">
      <w:pPr>
        <w:autoSpaceDE w:val="0"/>
        <w:autoSpaceDN w:val="0"/>
        <w:adjustRightInd w:val="0"/>
        <w:snapToGrid w:val="0"/>
        <w:spacing w:line="360" w:lineRule="auto"/>
        <w:ind w:firstLineChars="100" w:firstLine="240"/>
        <w:rPr>
          <w:rFonts w:ascii="Book Antiqua" w:hAnsi="Book Antiqua" w:cs="Times New Roman"/>
          <w:sz w:val="24"/>
          <w:szCs w:val="24"/>
        </w:rPr>
      </w:pPr>
      <w:r w:rsidRPr="003A5E8A">
        <w:rPr>
          <w:rFonts w:ascii="Book Antiqua" w:eastAsia="宋体" w:hAnsi="Book Antiqua" w:cs="Times New Roman"/>
          <w:sz w:val="24"/>
          <w:szCs w:val="24"/>
        </w:rPr>
        <w:t xml:space="preserve">The SAP model was induced by injecting 5% sodium </w:t>
      </w:r>
      <w:proofErr w:type="spellStart"/>
      <w:r w:rsidRPr="003A5E8A">
        <w:rPr>
          <w:rFonts w:ascii="Book Antiqua" w:eastAsia="宋体" w:hAnsi="Book Antiqua" w:cs="Times New Roman"/>
          <w:sz w:val="24"/>
          <w:szCs w:val="24"/>
        </w:rPr>
        <w:t>taurocholate</w:t>
      </w:r>
      <w:proofErr w:type="spellEnd"/>
      <w:r w:rsidRPr="003A5E8A">
        <w:rPr>
          <w:rFonts w:ascii="Book Antiqua" w:eastAsia="宋体" w:hAnsi="Book Antiqua" w:cs="Times New Roman"/>
          <w:sz w:val="24"/>
          <w:szCs w:val="24"/>
        </w:rPr>
        <w:t xml:space="preserve">. Briefly, animals were fasted for 12 h with free access to water before surgery. Rats were anesthetized with </w:t>
      </w:r>
      <w:bookmarkStart w:id="29" w:name="OLE_LINK1"/>
      <w:r w:rsidRPr="003A5E8A">
        <w:rPr>
          <w:rFonts w:ascii="Book Antiqua" w:hAnsi="Book Antiqua" w:cs="Times New Roman"/>
          <w:snapToGrid w:val="0"/>
          <w:sz w:val="24"/>
          <w:szCs w:val="24"/>
        </w:rPr>
        <w:t>1% pentobarbital sodium anesthesia (</w:t>
      </w:r>
      <w:bookmarkStart w:id="30" w:name="OLE_LINK19"/>
      <w:proofErr w:type="spellStart"/>
      <w:r w:rsidRPr="003A5E8A">
        <w:rPr>
          <w:rFonts w:ascii="Book Antiqua" w:hAnsi="Book Antiqua" w:cs="Times New Roman"/>
          <w:snapToGrid w:val="0"/>
          <w:sz w:val="24"/>
          <w:szCs w:val="24"/>
        </w:rPr>
        <w:t>intraperitoneal</w:t>
      </w:r>
      <w:proofErr w:type="spellEnd"/>
      <w:r w:rsidRPr="003A5E8A">
        <w:rPr>
          <w:rFonts w:ascii="Book Antiqua" w:hAnsi="Book Antiqua" w:cs="Times New Roman"/>
          <w:snapToGrid w:val="0"/>
          <w:sz w:val="24"/>
          <w:szCs w:val="24"/>
        </w:rPr>
        <w:t xml:space="preserve"> injection, 40 mg/100 g body weight</w:t>
      </w:r>
      <w:bookmarkEnd w:id="30"/>
      <w:r w:rsidRPr="003A5E8A">
        <w:rPr>
          <w:rFonts w:ascii="Book Antiqua" w:hAnsi="Book Antiqua" w:cs="Times New Roman"/>
          <w:snapToGrid w:val="0"/>
          <w:sz w:val="24"/>
          <w:szCs w:val="24"/>
        </w:rPr>
        <w:t>)</w:t>
      </w:r>
      <w:bookmarkEnd w:id="29"/>
      <w:r w:rsidRPr="003A5E8A">
        <w:rPr>
          <w:rFonts w:ascii="Book Antiqua" w:hAnsi="Book Antiqua" w:cs="Times New Roman"/>
          <w:snapToGrid w:val="0"/>
          <w:sz w:val="24"/>
          <w:szCs w:val="24"/>
        </w:rPr>
        <w:t xml:space="preserve"> prior to surg</w:t>
      </w:r>
      <w:r w:rsidR="00464015" w:rsidRPr="003A5E8A">
        <w:rPr>
          <w:rFonts w:ascii="Book Antiqua" w:hAnsi="Book Antiqua" w:cs="Times New Roman"/>
          <w:snapToGrid w:val="0"/>
          <w:sz w:val="24"/>
          <w:szCs w:val="24"/>
        </w:rPr>
        <w:t>ery</w:t>
      </w:r>
      <w:r w:rsidRPr="003A5E8A">
        <w:rPr>
          <w:rFonts w:ascii="Book Antiqua" w:eastAsia="Calibri" w:hAnsi="Book Antiqua" w:cs="Times New Roman"/>
          <w:sz w:val="24"/>
          <w:szCs w:val="24"/>
        </w:rPr>
        <w:t>.</w:t>
      </w:r>
      <w:r w:rsidRPr="003A5E8A">
        <w:rPr>
          <w:rFonts w:ascii="Book Antiqua" w:eastAsia="宋体" w:hAnsi="Book Antiqua" w:cs="Times New Roman"/>
          <w:color w:val="FF0000"/>
          <w:sz w:val="24"/>
          <w:szCs w:val="24"/>
        </w:rPr>
        <w:t xml:space="preserve"> </w:t>
      </w:r>
      <w:r w:rsidRPr="003A5E8A">
        <w:rPr>
          <w:rFonts w:ascii="Book Antiqua" w:eastAsia="宋体" w:hAnsi="Book Antiqua" w:cs="Times New Roman"/>
          <w:sz w:val="24"/>
          <w:szCs w:val="24"/>
        </w:rPr>
        <w:t xml:space="preserve">A midline incision was </w:t>
      </w:r>
      <w:r w:rsidRPr="003A5E8A">
        <w:rPr>
          <w:rFonts w:ascii="Book Antiqua" w:eastAsia="宋体" w:hAnsi="Book Antiqua" w:cs="Times New Roman"/>
          <w:sz w:val="24"/>
          <w:szCs w:val="24"/>
        </w:rPr>
        <w:lastRenderedPageBreak/>
        <w:t xml:space="preserve">made in the </w:t>
      </w:r>
      <w:r w:rsidR="00464015" w:rsidRPr="003A5E8A">
        <w:rPr>
          <w:rFonts w:ascii="Book Antiqua" w:eastAsia="宋体" w:hAnsi="Book Antiqua" w:cs="Times New Roman"/>
          <w:sz w:val="24"/>
          <w:szCs w:val="24"/>
        </w:rPr>
        <w:t xml:space="preserve">rat </w:t>
      </w:r>
      <w:r w:rsidRPr="003A5E8A">
        <w:rPr>
          <w:rFonts w:ascii="Book Antiqua" w:eastAsia="宋体" w:hAnsi="Book Antiqua" w:cs="Times New Roman"/>
          <w:sz w:val="24"/>
          <w:szCs w:val="24"/>
        </w:rPr>
        <w:t xml:space="preserve">abdomen, and the pancreatic bile duct </w:t>
      </w:r>
      <w:r w:rsidR="00464015" w:rsidRPr="003A5E8A">
        <w:rPr>
          <w:rFonts w:ascii="Book Antiqua" w:eastAsia="宋体" w:hAnsi="Book Antiqua" w:cs="Times New Roman"/>
          <w:sz w:val="24"/>
          <w:szCs w:val="24"/>
        </w:rPr>
        <w:t>was identified</w:t>
      </w:r>
      <w:r w:rsidRPr="003A5E8A">
        <w:rPr>
          <w:rFonts w:ascii="Book Antiqua" w:eastAsia="宋体" w:hAnsi="Book Antiqua" w:cs="Times New Roman"/>
          <w:sz w:val="24"/>
          <w:szCs w:val="24"/>
        </w:rPr>
        <w:t xml:space="preserve">. Sodium </w:t>
      </w:r>
      <w:proofErr w:type="spellStart"/>
      <w:r w:rsidRPr="003A5E8A">
        <w:rPr>
          <w:rFonts w:ascii="Book Antiqua" w:eastAsia="宋体" w:hAnsi="Book Antiqua" w:cs="Times New Roman"/>
          <w:sz w:val="24"/>
          <w:szCs w:val="24"/>
        </w:rPr>
        <w:t>taurocholate</w:t>
      </w:r>
      <w:proofErr w:type="spellEnd"/>
      <w:r w:rsidRPr="003A5E8A">
        <w:rPr>
          <w:rFonts w:ascii="Book Antiqua" w:eastAsia="宋体" w:hAnsi="Book Antiqua" w:cs="Times New Roman"/>
          <w:sz w:val="24"/>
          <w:szCs w:val="24"/>
        </w:rPr>
        <w:t xml:space="preserve"> 5% (1 m</w:t>
      </w:r>
      <w:r w:rsidR="00464015" w:rsidRPr="003A5E8A">
        <w:rPr>
          <w:rFonts w:ascii="Book Antiqua" w:eastAsia="宋体" w:hAnsi="Book Antiqua" w:cs="Times New Roman"/>
          <w:sz w:val="24"/>
          <w:szCs w:val="24"/>
        </w:rPr>
        <w:t>L</w:t>
      </w:r>
      <w:r w:rsidRPr="003A5E8A">
        <w:rPr>
          <w:rFonts w:ascii="Book Antiqua" w:eastAsia="宋体" w:hAnsi="Book Antiqua" w:cs="Times New Roman"/>
          <w:sz w:val="24"/>
          <w:szCs w:val="24"/>
        </w:rPr>
        <w:t>/kg, cat no: T4009; Sigma-Aldrich, St. Louis, MO</w:t>
      </w:r>
      <w:r w:rsidR="00464015" w:rsidRPr="003A5E8A">
        <w:rPr>
          <w:rFonts w:ascii="Book Antiqua" w:eastAsia="宋体" w:hAnsi="Book Antiqua" w:cs="Times New Roman"/>
          <w:sz w:val="24"/>
          <w:szCs w:val="24"/>
        </w:rPr>
        <w:t>, U</w:t>
      </w:r>
      <w:r w:rsidR="003A5E8A" w:rsidRPr="003A5E8A">
        <w:rPr>
          <w:rFonts w:ascii="Book Antiqua" w:eastAsia="宋体" w:hAnsi="Book Antiqua" w:cs="Times New Roman"/>
          <w:sz w:val="24"/>
          <w:szCs w:val="24"/>
        </w:rPr>
        <w:t>nited States</w:t>
      </w:r>
      <w:r w:rsidRPr="003A5E8A">
        <w:rPr>
          <w:rFonts w:ascii="Book Antiqua" w:eastAsia="宋体" w:hAnsi="Book Antiqua" w:cs="Times New Roman"/>
          <w:sz w:val="24"/>
          <w:szCs w:val="24"/>
        </w:rPr>
        <w:t xml:space="preserve">) was </w:t>
      </w:r>
      <w:proofErr w:type="spellStart"/>
      <w:r w:rsidRPr="003A5E8A">
        <w:rPr>
          <w:rFonts w:ascii="Book Antiqua" w:eastAsia="宋体" w:hAnsi="Book Antiqua" w:cs="Times New Roman"/>
          <w:sz w:val="24"/>
          <w:szCs w:val="24"/>
        </w:rPr>
        <w:t>retrogradely</w:t>
      </w:r>
      <w:proofErr w:type="spellEnd"/>
      <w:r w:rsidRPr="003A5E8A">
        <w:rPr>
          <w:rFonts w:ascii="Book Antiqua" w:eastAsia="宋体" w:hAnsi="Book Antiqua" w:cs="Times New Roman"/>
          <w:sz w:val="24"/>
          <w:szCs w:val="24"/>
        </w:rPr>
        <w:t xml:space="preserve"> injected into the distal end of the pancreatic bile duct at a rate of 0.2 m</w:t>
      </w:r>
      <w:r w:rsidR="002F4212" w:rsidRPr="003A5E8A">
        <w:rPr>
          <w:rFonts w:ascii="Book Antiqua" w:eastAsia="宋体" w:hAnsi="Book Antiqua" w:cs="Times New Roman"/>
          <w:sz w:val="24"/>
          <w:szCs w:val="24"/>
        </w:rPr>
        <w:t>L</w:t>
      </w:r>
      <w:r w:rsidRPr="003A5E8A">
        <w:rPr>
          <w:rFonts w:ascii="Book Antiqua" w:eastAsia="宋体" w:hAnsi="Book Antiqua" w:cs="Times New Roman"/>
          <w:sz w:val="24"/>
          <w:szCs w:val="24"/>
        </w:rPr>
        <w:t>/min using a 1 m</w:t>
      </w:r>
      <w:r w:rsidR="002F4212" w:rsidRPr="003A5E8A">
        <w:rPr>
          <w:rFonts w:ascii="Book Antiqua" w:eastAsia="宋体" w:hAnsi="Book Antiqua" w:cs="Times New Roman"/>
          <w:sz w:val="24"/>
          <w:szCs w:val="24"/>
        </w:rPr>
        <w:t>L</w:t>
      </w:r>
      <w:r w:rsidRPr="003A5E8A">
        <w:rPr>
          <w:rFonts w:ascii="Book Antiqua" w:eastAsia="宋体" w:hAnsi="Book Antiqua" w:cs="Times New Roman"/>
          <w:sz w:val="24"/>
          <w:szCs w:val="24"/>
        </w:rPr>
        <w:t xml:space="preserve"> syringe and 28-gauge needle. </w:t>
      </w:r>
      <w:r w:rsidRPr="003A5E8A">
        <w:rPr>
          <w:rFonts w:ascii="Book Antiqua" w:hAnsi="Book Antiqua" w:cs="Times New Roman"/>
          <w:sz w:val="24"/>
          <w:szCs w:val="24"/>
        </w:rPr>
        <w:t>The injector needle was opened in the bile duct through the bile duct-duodenal connection, avoiding damage to the bile duct. The artery was clamped to prevent in</w:t>
      </w:r>
      <w:r w:rsidR="002F4212" w:rsidRPr="003A5E8A">
        <w:rPr>
          <w:rFonts w:ascii="Book Antiqua" w:hAnsi="Book Antiqua" w:cs="Times New Roman"/>
          <w:sz w:val="24"/>
          <w:szCs w:val="24"/>
        </w:rPr>
        <w:t>jecting the drug into the liver</w:t>
      </w:r>
      <w:r w:rsidRPr="003A5E8A">
        <w:rPr>
          <w:rFonts w:ascii="Book Antiqua" w:eastAsia="Calibri" w:hAnsi="Book Antiqua" w:cs="Times New Roman"/>
          <w:sz w:val="24"/>
          <w:szCs w:val="24"/>
        </w:rPr>
        <w:fldChar w:fldCharType="begin"/>
      </w:r>
      <w:r w:rsidRPr="003A5E8A">
        <w:rPr>
          <w:rFonts w:ascii="Book Antiqua" w:eastAsia="Calibri" w:hAnsi="Book Antiqua" w:cs="Times New Roman"/>
          <w:sz w:val="24"/>
          <w:szCs w:val="24"/>
        </w:rPr>
        <w:instrText xml:space="preserve"> ADDIN EN.CITE &lt;EndNote&gt;&lt;Cite&gt;&lt;Author&gt;Li&lt;/Author&gt;&lt;Year&gt;2015&lt;/Year&gt;&lt;RecNum&gt;32&lt;/RecNum&gt;&lt;DisplayText&gt;&lt;style face="superscript"&gt;[13]&lt;/style&gt;&lt;/DisplayText&gt;&lt;record&gt;&lt;rec-number&gt;32&lt;/rec-number&gt;&lt;foreign-keys&gt;&lt;key app="EN" db-id="5v2fpfepxdrwfoeap0gx9sz4pwpz55wfx2re" timestamp="0"&gt;32&lt;/key&gt;&lt;/foreign-keys&gt;&lt;ref-type name="Journal Article"&gt;17&lt;/ref-type&gt;&lt;contributors&gt;&lt;authors&gt;&lt;author&gt;Li, N.&lt;/author&gt;&lt;author&gt;Tian, Y.&lt;/author&gt;&lt;author&gt;Wang, C.&lt;/author&gt;&lt;author&gt;Zhang, P.&lt;/author&gt;&lt;author&gt;You, S.&lt;/author&gt;&lt;/authors&gt;&lt;/contributors&gt;&lt;auth-address&gt;Department of Surgery, General Hospital Affiliated to Tianjin Medical University, Tianjin 300052, P.R. China.&amp;#xD;Department of General Surgery, The Second Affiliated Hospital of Tianjin University of Traditional Chinese Medicine, Tianjin 300150, P.R. China.&lt;/auth-address&gt;&lt;titles&gt;&lt;title&gt;Protective effect of Lai Fu Cheng Qi decoction on severe acute pancreatitis-induced myocardial injury in a rat model&lt;/title&gt;&lt;secondary-title&gt;Exp Ther Med&lt;/secondary-title&gt;&lt;alt-title&gt;Experimental and therapeutic medicine&lt;/alt-title&gt;&lt;/titles&gt;&lt;pages&gt;1133-1140&lt;/pages&gt;&lt;volume&gt;9&lt;/volume&gt;&lt;number&gt;4&lt;/number&gt;&lt;edition&gt;2015/03/18&lt;/edition&gt;&lt;dates&gt;&lt;year&gt;2015&lt;/year&gt;&lt;pub-dates&gt;&lt;date&gt;Apr&lt;/date&gt;&lt;/pub-dates&gt;&lt;/dates&gt;&lt;isbn&gt;1792-0981 (Print)&amp;#xD;1792-0981 (Linking)&lt;/isbn&gt;&lt;accession-num&gt;25780399&lt;/accession-num&gt;&lt;urls&gt;&lt;related-urls&gt;&lt;url&gt;http://www.ncbi.nlm.nih.gov/pubmed/25780399&lt;/url&gt;&lt;/related-urls&gt;&lt;/urls&gt;&lt;custom2&gt;4353776&lt;/custom2&gt;&lt;electronic-resource-num&gt;10.3892/etm.2015.2250&lt;/electronic-resource-num&gt;&lt;language&gt;eng&lt;/language&gt;&lt;/record&gt;&lt;/Cite&gt;&lt;/EndNote&gt;</w:instrText>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13" w:tooltip="Li, 2015 #13" w:history="1">
        <w:r w:rsidRPr="003A5E8A">
          <w:rPr>
            <w:rFonts w:ascii="Book Antiqua" w:eastAsia="Calibri" w:hAnsi="Book Antiqua" w:cs="Times New Roman"/>
            <w:noProof/>
            <w:sz w:val="24"/>
            <w:szCs w:val="24"/>
            <w:vertAlign w:val="superscript"/>
          </w:rPr>
          <w:t>13</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hAnsi="Book Antiqua" w:cs="Times New Roman"/>
          <w:sz w:val="24"/>
          <w:szCs w:val="24"/>
        </w:rPr>
        <w:t>.</w:t>
      </w:r>
    </w:p>
    <w:p w14:paraId="354D3FCF" w14:textId="564E4EC2" w:rsidR="00D848AF" w:rsidRPr="003A5E8A" w:rsidRDefault="00D848AF" w:rsidP="00EE5D09">
      <w:pPr>
        <w:autoSpaceDE w:val="0"/>
        <w:autoSpaceDN w:val="0"/>
        <w:adjustRightInd w:val="0"/>
        <w:snapToGrid w:val="0"/>
        <w:spacing w:line="360" w:lineRule="auto"/>
        <w:ind w:firstLineChars="100" w:firstLine="240"/>
        <w:rPr>
          <w:rFonts w:ascii="Book Antiqua" w:hAnsi="Book Antiqua" w:cs="Times New Roman"/>
          <w:sz w:val="24"/>
          <w:szCs w:val="24"/>
        </w:rPr>
      </w:pPr>
      <w:r w:rsidRPr="003A5E8A">
        <w:rPr>
          <w:rFonts w:ascii="Book Antiqua" w:eastAsia="宋体" w:hAnsi="Book Antiqua" w:cs="Times New Roman"/>
          <w:sz w:val="24"/>
          <w:szCs w:val="24"/>
        </w:rPr>
        <w:t xml:space="preserve">Following </w:t>
      </w:r>
      <w:r w:rsidR="00464015" w:rsidRPr="003A5E8A">
        <w:rPr>
          <w:rFonts w:ascii="Book Antiqua" w:eastAsia="宋体" w:hAnsi="Book Antiqua" w:cs="Times New Roman"/>
          <w:sz w:val="24"/>
          <w:szCs w:val="24"/>
        </w:rPr>
        <w:t xml:space="preserve">the </w:t>
      </w:r>
      <w:r w:rsidRPr="003A5E8A">
        <w:rPr>
          <w:rFonts w:ascii="Book Antiqua" w:eastAsia="宋体" w:hAnsi="Book Antiqua" w:cs="Times New Roman"/>
          <w:sz w:val="24"/>
          <w:szCs w:val="24"/>
        </w:rPr>
        <w:t>establishment of SAP, rats in the QYD</w:t>
      </w:r>
      <w:r w:rsidR="00F964C8" w:rsidRPr="003A5E8A">
        <w:rPr>
          <w:rFonts w:ascii="Book Antiqua" w:eastAsia="宋体" w:hAnsi="Book Antiqua" w:cs="Times New Roman"/>
          <w:sz w:val="24"/>
          <w:szCs w:val="24"/>
        </w:rPr>
        <w:t xml:space="preserve"> group received three doses of </w:t>
      </w:r>
      <w:r w:rsidRPr="003A5E8A">
        <w:rPr>
          <w:rFonts w:ascii="Book Antiqua" w:hAnsi="Book Antiqua" w:cs="Times New Roman"/>
          <w:sz w:val="24"/>
          <w:szCs w:val="24"/>
        </w:rPr>
        <w:t>QYD orally (1 m</w:t>
      </w:r>
      <w:r w:rsidR="002F4212" w:rsidRPr="003A5E8A">
        <w:rPr>
          <w:rFonts w:ascii="Book Antiqua" w:hAnsi="Book Antiqua" w:cs="Times New Roman"/>
          <w:sz w:val="24"/>
          <w:szCs w:val="24"/>
        </w:rPr>
        <w:t>L</w:t>
      </w:r>
      <w:r w:rsidRPr="003A5E8A">
        <w:rPr>
          <w:rFonts w:ascii="Book Antiqua" w:hAnsi="Book Antiqua" w:cs="Times New Roman"/>
          <w:sz w:val="24"/>
          <w:szCs w:val="24"/>
        </w:rPr>
        <w:t>/100 g body mass): one dose immediately after SAP induction (0 h), then one af</w:t>
      </w:r>
      <w:r w:rsidR="002F4212" w:rsidRPr="003A5E8A">
        <w:rPr>
          <w:rFonts w:ascii="Book Antiqua" w:hAnsi="Book Antiqua" w:cs="Times New Roman"/>
          <w:sz w:val="24"/>
          <w:szCs w:val="24"/>
        </w:rPr>
        <w:t>ter 12 h and 24 h, respectively</w:t>
      </w:r>
      <w:r w:rsidRPr="003A5E8A">
        <w:rPr>
          <w:rFonts w:ascii="Book Antiqua" w:eastAsia="Calibri" w:hAnsi="Book Antiqua" w:cs="Times New Roman"/>
          <w:sz w:val="24"/>
          <w:szCs w:val="24"/>
        </w:rPr>
        <w:fldChar w:fldCharType="begin"/>
      </w:r>
      <w:r w:rsidRPr="003A5E8A">
        <w:rPr>
          <w:rFonts w:ascii="Book Antiqua" w:eastAsia="Calibri" w:hAnsi="Book Antiqua" w:cs="Times New Roman"/>
          <w:sz w:val="24"/>
          <w:szCs w:val="24"/>
        </w:rPr>
        <w:instrText xml:space="preserve"> ADDIN EN.CITE &lt;EndNote&gt;&lt;Cite&gt;&lt;Author&gt;Li&lt;/Author&gt;&lt;Year&gt;2015&lt;/Year&gt;&lt;RecNum&gt;32&lt;/RecNum&gt;&lt;DisplayText&gt;&lt;style face="superscript"&gt;[13]&lt;/style&gt;&lt;/DisplayText&gt;&lt;record&gt;&lt;rec-number&gt;32&lt;/rec-number&gt;&lt;foreign-keys&gt;&lt;key app="EN" db-id="5v2fpfepxdrwfoeap0gx9sz4pwpz55wfx2re" timestamp="0"&gt;32&lt;/key&gt;&lt;/foreign-keys&gt;&lt;ref-type name="Journal Article"&gt;17&lt;/ref-type&gt;&lt;contributors&gt;&lt;authors&gt;&lt;author&gt;Li, N.&lt;/author&gt;&lt;author&gt;Tian, Y.&lt;/author&gt;&lt;author&gt;Wang, C.&lt;/author&gt;&lt;author&gt;Zhang, P.&lt;/author&gt;&lt;author&gt;You, S.&lt;/author&gt;&lt;/authors&gt;&lt;/contributors&gt;&lt;auth-address&gt;Department of Surgery, General Hospital Affiliated to Tianjin Medical University, Tianjin 300052, P.R. China.&amp;#xD;Department of General Surgery, The Second Affiliated Hospital of Tianjin University of Traditional Chinese Medicine, Tianjin 300150, P.R. China.&lt;/auth-address&gt;&lt;titles&gt;&lt;title&gt;Protective effect of Lai Fu Cheng Qi decoction on severe acute pancreatitis-induced myocardial injury in a rat model&lt;/title&gt;&lt;secondary-title&gt;Exp Ther Med&lt;/secondary-title&gt;&lt;alt-title&gt;Experimental and therapeutic medicine&lt;/alt-title&gt;&lt;/titles&gt;&lt;pages&gt;1133-1140&lt;/pages&gt;&lt;volume&gt;9&lt;/volume&gt;&lt;number&gt;4&lt;/number&gt;&lt;edition&gt;2015/03/18&lt;/edition&gt;&lt;dates&gt;&lt;year&gt;2015&lt;/year&gt;&lt;pub-dates&gt;&lt;date&gt;Apr&lt;/date&gt;&lt;/pub-dates&gt;&lt;/dates&gt;&lt;isbn&gt;1792-0981 (Print)&amp;#xD;1792-0981 (Linking)&lt;/isbn&gt;&lt;accession-num&gt;25780399&lt;/accession-num&gt;&lt;urls&gt;&lt;related-urls&gt;&lt;url&gt;http://www.ncbi.nlm.nih.gov/pubmed/25780399&lt;/url&gt;&lt;/related-urls&gt;&lt;/urls&gt;&lt;custom2&gt;4353776&lt;/custom2&gt;&lt;electronic-resource-num&gt;10.3892/etm.2015.2250&lt;/electronic-resource-num&gt;&lt;language&gt;eng&lt;/language&gt;&lt;/record&gt;&lt;/Cite&gt;&lt;/EndNote&gt;</w:instrText>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13" w:tooltip="Li, 2015 #13" w:history="1">
        <w:r w:rsidRPr="003A5E8A">
          <w:rPr>
            <w:rFonts w:ascii="Book Antiqua" w:eastAsia="Calibri" w:hAnsi="Book Antiqua" w:cs="Times New Roman"/>
            <w:noProof/>
            <w:sz w:val="24"/>
            <w:szCs w:val="24"/>
            <w:vertAlign w:val="superscript"/>
          </w:rPr>
          <w:t>13</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w:t>
      </w:r>
      <w:r w:rsidRPr="003A5E8A">
        <w:rPr>
          <w:rFonts w:ascii="Book Antiqua" w:hAnsi="Book Antiqua" w:cs="Times New Roman"/>
          <w:sz w:val="24"/>
          <w:szCs w:val="24"/>
        </w:rPr>
        <w:t xml:space="preserve"> The Sham group received no intervention, while the SOCE inhibitor group received 2-APB (2 mg/kg body mass) orally immediately after SAP induction</w:t>
      </w:r>
      <w:r w:rsidRPr="003A5E8A">
        <w:rPr>
          <w:rFonts w:ascii="Book Antiqua" w:eastAsia="Calibri" w:hAnsi="Book Antiqua" w:cs="Times New Roman"/>
          <w:sz w:val="24"/>
          <w:szCs w:val="24"/>
        </w:rPr>
        <w:t xml:space="preserve">. </w:t>
      </w:r>
      <w:r w:rsidRPr="003A5E8A">
        <w:rPr>
          <w:rFonts w:ascii="Book Antiqua" w:eastAsia="宋体" w:hAnsi="Book Antiqua" w:cs="Times New Roman"/>
          <w:sz w:val="24"/>
          <w:szCs w:val="24"/>
        </w:rPr>
        <w:t xml:space="preserve">The Sham group only received laparotomy and subsequent exposure of the duodenum and was given the same treatment as the SAP group but with phosphate buffered saline (PBS). </w:t>
      </w:r>
      <w:r w:rsidRPr="003A5E8A">
        <w:rPr>
          <w:rFonts w:ascii="Book Antiqua" w:hAnsi="Book Antiqua" w:cs="Times New Roman"/>
          <w:sz w:val="24"/>
          <w:szCs w:val="24"/>
        </w:rPr>
        <w:t>The rats were then placed in suitable living conditions with only free access to water.</w:t>
      </w:r>
      <w:r w:rsidRPr="003A5E8A">
        <w:rPr>
          <w:rFonts w:ascii="Book Antiqua" w:hAnsi="Book Antiqua" w:cs="Times New Roman"/>
          <w:color w:val="FF0000"/>
          <w:sz w:val="24"/>
          <w:szCs w:val="24"/>
        </w:rPr>
        <w:t xml:space="preserve"> </w:t>
      </w:r>
      <w:r w:rsidRPr="003A5E8A">
        <w:rPr>
          <w:rFonts w:ascii="Book Antiqua" w:hAnsi="Book Antiqua"/>
          <w:sz w:val="24"/>
          <w:szCs w:val="24"/>
        </w:rPr>
        <w:t>After 24 h, mortality and morbidity were monitored.</w:t>
      </w:r>
      <w:r w:rsidRPr="003A5E8A">
        <w:rPr>
          <w:rFonts w:ascii="Book Antiqua" w:hAnsi="Book Antiqua" w:cs="Times New Roman"/>
          <w:sz w:val="24"/>
          <w:szCs w:val="24"/>
        </w:rPr>
        <w:t xml:space="preserve"> </w:t>
      </w:r>
      <w:r w:rsidR="00464015" w:rsidRPr="003A5E8A">
        <w:rPr>
          <w:rFonts w:ascii="Book Antiqua" w:hAnsi="Book Antiqua" w:cs="Times New Roman"/>
          <w:sz w:val="24"/>
          <w:szCs w:val="24"/>
        </w:rPr>
        <w:t>The r</w:t>
      </w:r>
      <w:r w:rsidRPr="003A5E8A">
        <w:rPr>
          <w:rFonts w:ascii="Book Antiqua" w:hAnsi="Book Antiqua"/>
          <w:sz w:val="24"/>
          <w:szCs w:val="24"/>
        </w:rPr>
        <w:t>ats were anesthetized</w:t>
      </w:r>
      <w:r w:rsidRPr="003A5E8A">
        <w:rPr>
          <w:rFonts w:ascii="Book Antiqua" w:hAnsi="Book Antiqua" w:cs="Times New Roman"/>
          <w:snapToGrid w:val="0"/>
          <w:sz w:val="24"/>
          <w:szCs w:val="24"/>
        </w:rPr>
        <w:t xml:space="preserve"> with 1% pentobarbital sodium anesthesia (</w:t>
      </w:r>
      <w:proofErr w:type="spellStart"/>
      <w:r w:rsidRPr="003A5E8A">
        <w:rPr>
          <w:rFonts w:ascii="Book Antiqua" w:hAnsi="Book Antiqua" w:cs="Times New Roman"/>
          <w:snapToGrid w:val="0"/>
          <w:sz w:val="24"/>
          <w:szCs w:val="24"/>
        </w:rPr>
        <w:t>intraperitoneal</w:t>
      </w:r>
      <w:proofErr w:type="spellEnd"/>
      <w:r w:rsidRPr="003A5E8A">
        <w:rPr>
          <w:rFonts w:ascii="Book Antiqua" w:hAnsi="Book Antiqua" w:cs="Times New Roman"/>
          <w:snapToGrid w:val="0"/>
          <w:sz w:val="24"/>
          <w:szCs w:val="24"/>
        </w:rPr>
        <w:t xml:space="preserve"> injection, 40 mg/100 g body weight)</w:t>
      </w:r>
      <w:r w:rsidRPr="003A5E8A">
        <w:rPr>
          <w:rFonts w:ascii="Book Antiqua" w:hAnsi="Book Antiqua" w:cs="Times New Roman"/>
          <w:sz w:val="24"/>
          <w:szCs w:val="24"/>
        </w:rPr>
        <w:t xml:space="preserve"> befor</w:t>
      </w:r>
      <w:r w:rsidRPr="003A5E8A">
        <w:rPr>
          <w:rFonts w:ascii="Book Antiqua" w:eastAsia="宋体" w:hAnsi="Book Antiqua" w:cs="Times New Roman"/>
          <w:sz w:val="24"/>
          <w:szCs w:val="24"/>
        </w:rPr>
        <w:t>e sacrifice by exsanguination, a</w:t>
      </w:r>
      <w:r w:rsidRPr="003A5E8A">
        <w:rPr>
          <w:rFonts w:ascii="Book Antiqua" w:hAnsi="Book Antiqua" w:cs="Times New Roman"/>
          <w:sz w:val="24"/>
          <w:szCs w:val="24"/>
        </w:rPr>
        <w:t xml:space="preserve">nd </w:t>
      </w:r>
      <w:r w:rsidRPr="003A5E8A">
        <w:rPr>
          <w:rFonts w:ascii="Book Antiqua" w:eastAsia="宋体" w:hAnsi="Book Antiqua" w:cs="Times New Roman"/>
          <w:sz w:val="24"/>
          <w:szCs w:val="24"/>
        </w:rPr>
        <w:t xml:space="preserve">heart tissues and blood </w:t>
      </w:r>
      <w:r w:rsidRPr="003A5E8A">
        <w:rPr>
          <w:rFonts w:ascii="Book Antiqua" w:hAnsi="Book Antiqua" w:cs="Times New Roman"/>
          <w:sz w:val="24"/>
          <w:szCs w:val="24"/>
        </w:rPr>
        <w:t>specimens were harvested under sterile conditions for analyses.</w:t>
      </w:r>
    </w:p>
    <w:p w14:paraId="6F95C303" w14:textId="77777777" w:rsidR="002F4212" w:rsidRPr="003A5E8A" w:rsidRDefault="002F4212" w:rsidP="00EE5D09">
      <w:pPr>
        <w:adjustRightInd w:val="0"/>
        <w:snapToGrid w:val="0"/>
        <w:spacing w:line="360" w:lineRule="auto"/>
        <w:rPr>
          <w:rFonts w:ascii="Book Antiqua" w:hAnsi="Book Antiqua" w:cs="Times New Roman"/>
          <w:b/>
          <w:sz w:val="24"/>
          <w:szCs w:val="24"/>
        </w:rPr>
      </w:pPr>
    </w:p>
    <w:p w14:paraId="5F673520" w14:textId="77777777" w:rsidR="00D848AF" w:rsidRPr="003A5E8A" w:rsidRDefault="00D848AF"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Echocardiography assessment of cardiac function</w:t>
      </w:r>
    </w:p>
    <w:p w14:paraId="156DE591" w14:textId="77777777"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Transthoracic echocardiography assessment of left ventricular (LV) function was conducted 24 h after SAP induction and prior to euthanizing the rats. Heart function measurements were performed using the GE </w:t>
      </w:r>
      <w:proofErr w:type="spellStart"/>
      <w:r w:rsidRPr="003A5E8A">
        <w:rPr>
          <w:rFonts w:ascii="Book Antiqua" w:hAnsi="Book Antiqua" w:cs="Times New Roman"/>
          <w:sz w:val="24"/>
          <w:szCs w:val="24"/>
        </w:rPr>
        <w:t>Logiq</w:t>
      </w:r>
      <w:proofErr w:type="spellEnd"/>
      <w:r w:rsidRPr="003A5E8A">
        <w:rPr>
          <w:rFonts w:ascii="Book Antiqua" w:hAnsi="Book Antiqua" w:cs="Times New Roman"/>
          <w:sz w:val="24"/>
          <w:szCs w:val="24"/>
        </w:rPr>
        <w:t xml:space="preserve"> E9 ultrasound system with a probe (ML6–15-D). Cardiac function was assessed by a sonographer to determine changes in cardiac muscle function under 10% CH anesthesia. M-mode images of LV dimensions were obtained from the LV ejection fraction (LVEF %) and LV fractional shortening (LVFS %), as previously described, to distinguish cardiac function from myocardial infarction. Data were analyzed by a cardiologist blinded to the study.</w:t>
      </w:r>
    </w:p>
    <w:p w14:paraId="340CB675" w14:textId="77777777" w:rsidR="002F4212" w:rsidRPr="003A5E8A" w:rsidRDefault="002F4212" w:rsidP="00EE5D09">
      <w:pPr>
        <w:adjustRightInd w:val="0"/>
        <w:snapToGrid w:val="0"/>
        <w:spacing w:line="360" w:lineRule="auto"/>
        <w:rPr>
          <w:rFonts w:ascii="Book Antiqua" w:hAnsi="Book Antiqua" w:cs="Times New Roman"/>
          <w:b/>
          <w:i/>
          <w:sz w:val="24"/>
          <w:szCs w:val="24"/>
        </w:rPr>
      </w:pPr>
    </w:p>
    <w:p w14:paraId="66C0649E" w14:textId="77777777" w:rsidR="00D848AF" w:rsidRPr="003A5E8A" w:rsidRDefault="002F4212" w:rsidP="00EE5D09">
      <w:pPr>
        <w:adjustRightInd w:val="0"/>
        <w:snapToGrid w:val="0"/>
        <w:spacing w:line="360" w:lineRule="auto"/>
        <w:rPr>
          <w:rFonts w:ascii="Book Antiqua" w:hAnsi="Book Antiqua" w:cs="Times New Roman"/>
          <w:i/>
          <w:sz w:val="24"/>
          <w:szCs w:val="24"/>
        </w:rPr>
      </w:pPr>
      <w:proofErr w:type="spellStart"/>
      <w:r w:rsidRPr="003A5E8A">
        <w:rPr>
          <w:rFonts w:ascii="Book Antiqua" w:hAnsi="Book Antiqua" w:cs="Times New Roman"/>
          <w:b/>
          <w:i/>
          <w:sz w:val="24"/>
          <w:szCs w:val="24"/>
        </w:rPr>
        <w:t>Hematoxylin</w:t>
      </w:r>
      <w:proofErr w:type="spellEnd"/>
      <w:r w:rsidRPr="003A5E8A">
        <w:rPr>
          <w:rFonts w:ascii="Book Antiqua" w:hAnsi="Book Antiqua" w:cs="Times New Roman"/>
          <w:b/>
          <w:i/>
          <w:sz w:val="24"/>
          <w:szCs w:val="24"/>
        </w:rPr>
        <w:t xml:space="preserve"> and eosin</w:t>
      </w:r>
      <w:r w:rsidR="00D848AF" w:rsidRPr="003A5E8A">
        <w:rPr>
          <w:rFonts w:ascii="Book Antiqua" w:hAnsi="Book Antiqua" w:cs="Times New Roman"/>
          <w:b/>
          <w:i/>
          <w:sz w:val="24"/>
          <w:szCs w:val="24"/>
        </w:rPr>
        <w:t xml:space="preserve"> staining</w:t>
      </w:r>
    </w:p>
    <w:p w14:paraId="7DE0F17D" w14:textId="766FFA7A"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To evaluate morphological alterations in the myocardial tissue, rats were euthanized 24 h post-treatment and the LV myocardial tissues were collected and fixed in 10% formalin, processed, and embedded in</w:t>
      </w:r>
      <w:r w:rsidR="002F4212" w:rsidRPr="003A5E8A">
        <w:rPr>
          <w:rFonts w:ascii="Book Antiqua" w:hAnsi="Book Antiqua" w:cs="Times New Roman"/>
          <w:sz w:val="24"/>
          <w:szCs w:val="24"/>
        </w:rPr>
        <w:t xml:space="preserve"> paraffin wax. Thin sections (3-</w:t>
      </w:r>
      <w:r w:rsidRPr="003A5E8A">
        <w:rPr>
          <w:rFonts w:ascii="Book Antiqua" w:hAnsi="Book Antiqua" w:cs="Times New Roman"/>
          <w:sz w:val="24"/>
          <w:szCs w:val="24"/>
        </w:rPr>
        <w:t xml:space="preserve">5 </w:t>
      </w:r>
      <w:proofErr w:type="spellStart"/>
      <w:r w:rsidR="00E610E4" w:rsidRPr="003A5E8A">
        <w:rPr>
          <w:rFonts w:ascii="Book Antiqua" w:hAnsi="Book Antiqua" w:cs="Times New Roman"/>
          <w:sz w:val="24"/>
          <w:szCs w:val="24"/>
        </w:rPr>
        <w:t>μ</w:t>
      </w:r>
      <w:r w:rsidRPr="003A5E8A">
        <w:rPr>
          <w:rFonts w:ascii="Book Antiqua" w:hAnsi="Book Antiqua" w:cs="Times New Roman"/>
          <w:sz w:val="24"/>
          <w:szCs w:val="24"/>
        </w:rPr>
        <w:t>m</w:t>
      </w:r>
      <w:proofErr w:type="spellEnd"/>
      <w:r w:rsidRPr="003A5E8A">
        <w:rPr>
          <w:rFonts w:ascii="Book Antiqua" w:hAnsi="Book Antiqua" w:cs="Times New Roman"/>
          <w:sz w:val="24"/>
          <w:szCs w:val="24"/>
        </w:rPr>
        <w:t xml:space="preserve">) were cut and mounted on microscopy slides. The sections were </w:t>
      </w:r>
      <w:proofErr w:type="spellStart"/>
      <w:r w:rsidRPr="003A5E8A">
        <w:rPr>
          <w:rFonts w:ascii="Book Antiqua" w:hAnsi="Book Antiqua" w:cs="Times New Roman"/>
          <w:sz w:val="24"/>
          <w:szCs w:val="24"/>
        </w:rPr>
        <w:t>deparaffinized</w:t>
      </w:r>
      <w:proofErr w:type="spellEnd"/>
      <w:r w:rsidRPr="003A5E8A">
        <w:rPr>
          <w:rFonts w:ascii="Book Antiqua" w:hAnsi="Book Antiqua" w:cs="Times New Roman"/>
          <w:sz w:val="24"/>
          <w:szCs w:val="24"/>
        </w:rPr>
        <w:t xml:space="preserve"> in xylene solution, rehydrated in decreasing serial dilutions of ethanol, and stained with </w:t>
      </w:r>
      <w:proofErr w:type="spellStart"/>
      <w:r w:rsidRPr="003A5E8A">
        <w:rPr>
          <w:rFonts w:ascii="Book Antiqua" w:hAnsi="Book Antiqua" w:cs="Times New Roman"/>
          <w:sz w:val="24"/>
          <w:szCs w:val="24"/>
        </w:rPr>
        <w:t>hematoxylin</w:t>
      </w:r>
      <w:proofErr w:type="spellEnd"/>
      <w:r w:rsidRPr="003A5E8A">
        <w:rPr>
          <w:rFonts w:ascii="Book Antiqua" w:hAnsi="Book Antiqua" w:cs="Times New Roman"/>
          <w:sz w:val="24"/>
          <w:szCs w:val="24"/>
        </w:rPr>
        <w:t xml:space="preserve"> for 10 min, washed with running tap water, decolorized for 3 s with 1% acid, stained with eosin for 1 min, washed with water, and left to air dry. </w:t>
      </w:r>
      <w:r w:rsidR="00464015" w:rsidRPr="003A5E8A">
        <w:rPr>
          <w:rFonts w:ascii="Book Antiqua" w:hAnsi="Book Antiqua" w:cs="Times New Roman"/>
          <w:sz w:val="24"/>
          <w:szCs w:val="24"/>
        </w:rPr>
        <w:t>The s</w:t>
      </w:r>
      <w:r w:rsidRPr="003A5E8A">
        <w:rPr>
          <w:rFonts w:ascii="Book Antiqua" w:hAnsi="Book Antiqua" w:cs="Times New Roman"/>
          <w:sz w:val="24"/>
          <w:szCs w:val="24"/>
        </w:rPr>
        <w:t>ections were covered with coverslips and a professional pathologist</w:t>
      </w:r>
      <w:r w:rsidR="00464015" w:rsidRPr="003A5E8A">
        <w:rPr>
          <w:rFonts w:ascii="Book Antiqua" w:hAnsi="Book Antiqua" w:cs="Times New Roman"/>
          <w:sz w:val="24"/>
          <w:szCs w:val="24"/>
        </w:rPr>
        <w:t>,</w:t>
      </w:r>
      <w:r w:rsidRPr="003A5E8A">
        <w:rPr>
          <w:rFonts w:ascii="Book Antiqua" w:hAnsi="Book Antiqua" w:cs="Times New Roman"/>
          <w:sz w:val="24"/>
          <w:szCs w:val="24"/>
        </w:rPr>
        <w:t xml:space="preserve"> who was blinded to the experiment</w:t>
      </w:r>
      <w:r w:rsidR="00464015" w:rsidRPr="003A5E8A">
        <w:rPr>
          <w:rFonts w:ascii="Book Antiqua" w:hAnsi="Book Antiqua" w:cs="Times New Roman"/>
          <w:sz w:val="24"/>
          <w:szCs w:val="24"/>
        </w:rPr>
        <w:t>al</w:t>
      </w:r>
      <w:r w:rsidRPr="003A5E8A">
        <w:rPr>
          <w:rFonts w:ascii="Book Antiqua" w:hAnsi="Book Antiqua" w:cs="Times New Roman"/>
          <w:sz w:val="24"/>
          <w:szCs w:val="24"/>
        </w:rPr>
        <w:t xml:space="preserve"> design</w:t>
      </w:r>
      <w:r w:rsidR="00464015" w:rsidRPr="003A5E8A">
        <w:rPr>
          <w:rFonts w:ascii="Book Antiqua" w:hAnsi="Book Antiqua" w:cs="Times New Roman"/>
          <w:sz w:val="24"/>
          <w:szCs w:val="24"/>
        </w:rPr>
        <w:t>,</w:t>
      </w:r>
      <w:r w:rsidRPr="003A5E8A">
        <w:rPr>
          <w:rFonts w:ascii="Book Antiqua" w:hAnsi="Book Antiqua" w:cs="Times New Roman"/>
          <w:sz w:val="24"/>
          <w:szCs w:val="24"/>
        </w:rPr>
        <w:t xml:space="preserve"> examined the slides under a light microscope at a magnification of 40</w:t>
      </w:r>
      <w:r w:rsidR="002F4212" w:rsidRPr="003A5E8A">
        <w:rPr>
          <w:rFonts w:ascii="Book Antiqua" w:hAnsi="Book Antiqua" w:cs="Times New Roman"/>
          <w:sz w:val="24"/>
          <w:szCs w:val="24"/>
        </w:rPr>
        <w:t xml:space="preserve"> ×</w:t>
      </w:r>
      <w:r w:rsidRPr="003A5E8A">
        <w:rPr>
          <w:rFonts w:ascii="Book Antiqua" w:hAnsi="Book Antiqua" w:cs="Times New Roman"/>
          <w:sz w:val="24"/>
          <w:szCs w:val="24"/>
        </w:rPr>
        <w:t>.</w:t>
      </w:r>
    </w:p>
    <w:p w14:paraId="399D3E6C" w14:textId="77777777" w:rsidR="002F4212" w:rsidRPr="003A5E8A" w:rsidRDefault="002F4212" w:rsidP="00EE5D09">
      <w:pPr>
        <w:tabs>
          <w:tab w:val="left" w:pos="3015"/>
        </w:tabs>
        <w:adjustRightInd w:val="0"/>
        <w:snapToGrid w:val="0"/>
        <w:spacing w:line="360" w:lineRule="auto"/>
        <w:rPr>
          <w:rFonts w:ascii="Book Antiqua" w:hAnsi="Book Antiqua" w:cs="Times New Roman"/>
          <w:b/>
          <w:sz w:val="24"/>
          <w:szCs w:val="24"/>
        </w:rPr>
      </w:pPr>
    </w:p>
    <w:p w14:paraId="6070925E" w14:textId="77777777" w:rsidR="00D848AF" w:rsidRPr="003A5E8A" w:rsidRDefault="00D848AF" w:rsidP="00EE5D09">
      <w:pPr>
        <w:tabs>
          <w:tab w:val="left" w:pos="3015"/>
        </w:tabs>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 xml:space="preserve">Enzyme-linked </w:t>
      </w:r>
      <w:proofErr w:type="spellStart"/>
      <w:r w:rsidRPr="003A5E8A">
        <w:rPr>
          <w:rFonts w:ascii="Book Antiqua" w:hAnsi="Book Antiqua" w:cs="Times New Roman"/>
          <w:b/>
          <w:i/>
          <w:sz w:val="24"/>
          <w:szCs w:val="24"/>
        </w:rPr>
        <w:t>immunosorbent</w:t>
      </w:r>
      <w:proofErr w:type="spellEnd"/>
      <w:r w:rsidRPr="003A5E8A">
        <w:rPr>
          <w:rFonts w:ascii="Book Antiqua" w:hAnsi="Book Antiqua" w:cs="Times New Roman"/>
          <w:b/>
          <w:i/>
          <w:sz w:val="24"/>
          <w:szCs w:val="24"/>
        </w:rPr>
        <w:t xml:space="preserve"> assay</w:t>
      </w:r>
    </w:p>
    <w:p w14:paraId="59AC17E2" w14:textId="1AC1E13A" w:rsidR="00D848AF" w:rsidRPr="003A5E8A" w:rsidRDefault="002F4212" w:rsidP="00EE5D09">
      <w:pPr>
        <w:tabs>
          <w:tab w:val="left" w:pos="720"/>
        </w:tabs>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Enzyme-linked </w:t>
      </w:r>
      <w:proofErr w:type="spellStart"/>
      <w:r w:rsidRPr="003A5E8A">
        <w:rPr>
          <w:rFonts w:ascii="Book Antiqua" w:hAnsi="Book Antiqua" w:cs="Times New Roman"/>
          <w:sz w:val="24"/>
          <w:szCs w:val="24"/>
        </w:rPr>
        <w:t>immunosorbent</w:t>
      </w:r>
      <w:proofErr w:type="spellEnd"/>
      <w:r w:rsidRPr="003A5E8A">
        <w:rPr>
          <w:rFonts w:ascii="Book Antiqua" w:hAnsi="Book Antiqua" w:cs="Times New Roman"/>
          <w:sz w:val="24"/>
          <w:szCs w:val="24"/>
        </w:rPr>
        <w:t xml:space="preserve"> assay (</w:t>
      </w:r>
      <w:r w:rsidR="00D848AF" w:rsidRPr="003A5E8A">
        <w:rPr>
          <w:rFonts w:ascii="Book Antiqua" w:hAnsi="Book Antiqua" w:cs="Times New Roman"/>
          <w:sz w:val="24"/>
          <w:szCs w:val="24"/>
        </w:rPr>
        <w:t>ELISA</w:t>
      </w:r>
      <w:r w:rsidRPr="003A5E8A">
        <w:rPr>
          <w:rFonts w:ascii="Book Antiqua" w:hAnsi="Book Antiqua" w:cs="Times New Roman"/>
          <w:sz w:val="24"/>
          <w:szCs w:val="24"/>
        </w:rPr>
        <w:t>)</w:t>
      </w:r>
      <w:r w:rsidR="00D848AF" w:rsidRPr="003A5E8A">
        <w:rPr>
          <w:rFonts w:ascii="Book Antiqua" w:hAnsi="Book Antiqua" w:cs="Times New Roman"/>
          <w:sz w:val="24"/>
          <w:szCs w:val="24"/>
        </w:rPr>
        <w:t xml:space="preserve"> was used to estimate </w:t>
      </w:r>
      <w:r w:rsidR="00464015" w:rsidRPr="003A5E8A">
        <w:rPr>
          <w:rFonts w:ascii="Book Antiqua" w:hAnsi="Book Antiqua" w:cs="Times New Roman"/>
          <w:sz w:val="24"/>
          <w:szCs w:val="24"/>
        </w:rPr>
        <w:t xml:space="preserve">the </w:t>
      </w:r>
      <w:r w:rsidR="00D848AF" w:rsidRPr="003A5E8A">
        <w:rPr>
          <w:rFonts w:ascii="Book Antiqua" w:hAnsi="Book Antiqua" w:cs="Times New Roman"/>
          <w:sz w:val="24"/>
          <w:szCs w:val="24"/>
        </w:rPr>
        <w:t xml:space="preserve">concentrations of inflammatory cytokines, including interleukin (IL) IL-1ß, IL-6, IL-8, IL-12, tumor necrosis factor alpha (TNF-α), and amyloid β (AMY), in </w:t>
      </w:r>
      <w:r w:rsidR="009017D0" w:rsidRPr="003A5E8A">
        <w:rPr>
          <w:rFonts w:ascii="Book Antiqua" w:hAnsi="Book Antiqua" w:cs="Times New Roman"/>
          <w:sz w:val="24"/>
          <w:szCs w:val="24"/>
        </w:rPr>
        <w:t>rat</w:t>
      </w:r>
      <w:r w:rsidR="00D848AF" w:rsidRPr="003A5E8A">
        <w:rPr>
          <w:rFonts w:ascii="Book Antiqua" w:hAnsi="Book Antiqua" w:cs="Times New Roman"/>
          <w:sz w:val="24"/>
          <w:szCs w:val="24"/>
        </w:rPr>
        <w:t xml:space="preserve"> serum. Serum samples were incubated at room temperature for a maximum of one hour before assaying. Protein concentrations were measured twice using rat IL-1ß, IL-6, IL-8, IL-12, TNF-α, and AMY ELISA kits (</w:t>
      </w:r>
      <w:proofErr w:type="spellStart"/>
      <w:r w:rsidR="00D848AF" w:rsidRPr="003A5E8A">
        <w:rPr>
          <w:rFonts w:ascii="Book Antiqua" w:hAnsi="Book Antiqua" w:cs="Times New Roman"/>
          <w:sz w:val="24"/>
          <w:szCs w:val="24"/>
        </w:rPr>
        <w:t>Cusabio</w:t>
      </w:r>
      <w:proofErr w:type="spellEnd"/>
      <w:r w:rsidR="00D848AF" w:rsidRPr="003A5E8A">
        <w:rPr>
          <w:rFonts w:ascii="Book Antiqua" w:hAnsi="Book Antiqua" w:cs="Times New Roman"/>
          <w:sz w:val="24"/>
          <w:szCs w:val="24"/>
        </w:rPr>
        <w:t xml:space="preserve"> Biotech, China) according to the manufacturer’s instructions. Measurements were recorded using a spectrophotometer (Thermo Scientific, U</w:t>
      </w:r>
      <w:r w:rsidR="00243354" w:rsidRPr="003A5E8A">
        <w:rPr>
          <w:rFonts w:ascii="Book Antiqua" w:hAnsi="Book Antiqua" w:cs="Times New Roman"/>
          <w:sz w:val="24"/>
          <w:szCs w:val="24"/>
        </w:rPr>
        <w:t xml:space="preserve">nited </w:t>
      </w:r>
      <w:r w:rsidR="00D848AF" w:rsidRPr="003A5E8A">
        <w:rPr>
          <w:rFonts w:ascii="Book Antiqua" w:hAnsi="Book Antiqua" w:cs="Times New Roman"/>
          <w:sz w:val="24"/>
          <w:szCs w:val="24"/>
        </w:rPr>
        <w:t>S</w:t>
      </w:r>
      <w:r w:rsidR="00243354" w:rsidRPr="003A5E8A">
        <w:rPr>
          <w:rFonts w:ascii="Book Antiqua" w:hAnsi="Book Antiqua" w:cs="Times New Roman"/>
          <w:sz w:val="24"/>
          <w:szCs w:val="24"/>
        </w:rPr>
        <w:t>tates</w:t>
      </w:r>
      <w:r w:rsidR="00D848AF" w:rsidRPr="003A5E8A">
        <w:rPr>
          <w:rFonts w:ascii="Book Antiqua" w:hAnsi="Book Antiqua" w:cs="Times New Roman"/>
          <w:sz w:val="24"/>
          <w:szCs w:val="24"/>
        </w:rPr>
        <w:t>) at 450 nm.</w:t>
      </w:r>
    </w:p>
    <w:p w14:paraId="3A1D1CFB" w14:textId="77777777" w:rsidR="00243354" w:rsidRPr="003A5E8A" w:rsidRDefault="00243354" w:rsidP="00EE5D09">
      <w:pPr>
        <w:adjustRightInd w:val="0"/>
        <w:snapToGrid w:val="0"/>
        <w:spacing w:line="360" w:lineRule="auto"/>
        <w:rPr>
          <w:rFonts w:ascii="Book Antiqua" w:hAnsi="Book Antiqua" w:cs="Times New Roman"/>
          <w:b/>
          <w:sz w:val="24"/>
          <w:szCs w:val="24"/>
        </w:rPr>
      </w:pPr>
    </w:p>
    <w:p w14:paraId="09EDA7E6" w14:textId="77777777" w:rsidR="00243354" w:rsidRPr="003A5E8A" w:rsidRDefault="00D848AF"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 xml:space="preserve">Terminal </w:t>
      </w:r>
      <w:proofErr w:type="spellStart"/>
      <w:r w:rsidRPr="003A5E8A">
        <w:rPr>
          <w:rFonts w:ascii="Book Antiqua" w:hAnsi="Book Antiqua" w:cs="Times New Roman"/>
          <w:b/>
          <w:i/>
          <w:sz w:val="24"/>
          <w:szCs w:val="24"/>
        </w:rPr>
        <w:t>deoxynucleotidyl</w:t>
      </w:r>
      <w:proofErr w:type="spellEnd"/>
      <w:r w:rsidRPr="003A5E8A">
        <w:rPr>
          <w:rFonts w:ascii="Book Antiqua" w:hAnsi="Book Antiqua" w:cs="Times New Roman"/>
          <w:b/>
          <w:i/>
          <w:sz w:val="24"/>
          <w:szCs w:val="24"/>
        </w:rPr>
        <w:t xml:space="preserve"> </w:t>
      </w:r>
      <w:proofErr w:type="spellStart"/>
      <w:r w:rsidRPr="003A5E8A">
        <w:rPr>
          <w:rFonts w:ascii="Book Antiqua" w:hAnsi="Book Antiqua" w:cs="Times New Roman"/>
          <w:b/>
          <w:i/>
          <w:sz w:val="24"/>
          <w:szCs w:val="24"/>
        </w:rPr>
        <w:t>transferase</w:t>
      </w:r>
      <w:proofErr w:type="spellEnd"/>
      <w:r w:rsidRPr="003A5E8A">
        <w:rPr>
          <w:rFonts w:ascii="Book Antiqua" w:hAnsi="Book Antiqua" w:cs="Times New Roman"/>
          <w:b/>
          <w:i/>
          <w:sz w:val="24"/>
          <w:szCs w:val="24"/>
        </w:rPr>
        <w:t xml:space="preserve"> </w:t>
      </w:r>
      <w:proofErr w:type="spellStart"/>
      <w:r w:rsidRPr="003A5E8A">
        <w:rPr>
          <w:rFonts w:ascii="Book Antiqua" w:hAnsi="Book Antiqua" w:cs="Times New Roman"/>
          <w:b/>
          <w:i/>
          <w:sz w:val="24"/>
          <w:szCs w:val="24"/>
        </w:rPr>
        <w:t>dUTP</w:t>
      </w:r>
      <w:proofErr w:type="spellEnd"/>
      <w:r w:rsidRPr="003A5E8A">
        <w:rPr>
          <w:rFonts w:ascii="Book Antiqua" w:hAnsi="Book Antiqua" w:cs="Times New Roman"/>
          <w:b/>
          <w:i/>
          <w:sz w:val="24"/>
          <w:szCs w:val="24"/>
        </w:rPr>
        <w:t xml:space="preserve"> nick-end labeling</w:t>
      </w:r>
    </w:p>
    <w:p w14:paraId="7D4EC671" w14:textId="1AEA401F" w:rsidR="00D848AF" w:rsidRPr="003A5E8A" w:rsidRDefault="00243354"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sz w:val="24"/>
          <w:szCs w:val="24"/>
        </w:rPr>
        <w:t xml:space="preserve">Terminal </w:t>
      </w:r>
      <w:proofErr w:type="spellStart"/>
      <w:r w:rsidRPr="003A5E8A">
        <w:rPr>
          <w:rFonts w:ascii="Book Antiqua" w:hAnsi="Book Antiqua" w:cs="Times New Roman"/>
          <w:sz w:val="24"/>
          <w:szCs w:val="24"/>
        </w:rPr>
        <w:t>deoxynucleotidyl</w:t>
      </w:r>
      <w:proofErr w:type="spellEnd"/>
      <w:r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transferase</w:t>
      </w:r>
      <w:proofErr w:type="spellEnd"/>
      <w:r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dUTP</w:t>
      </w:r>
      <w:proofErr w:type="spellEnd"/>
      <w:r w:rsidRPr="003A5E8A">
        <w:rPr>
          <w:rFonts w:ascii="Book Antiqua" w:hAnsi="Book Antiqua" w:cs="Times New Roman"/>
          <w:sz w:val="24"/>
          <w:szCs w:val="24"/>
        </w:rPr>
        <w:t xml:space="preserve"> nick-end labeling (</w:t>
      </w:r>
      <w:r w:rsidR="00D848AF" w:rsidRPr="003A5E8A">
        <w:rPr>
          <w:rFonts w:ascii="Book Antiqua" w:hAnsi="Book Antiqua" w:cs="Times New Roman"/>
          <w:sz w:val="24"/>
          <w:szCs w:val="24"/>
        </w:rPr>
        <w:t>TUNEL</w:t>
      </w:r>
      <w:r w:rsidRPr="003A5E8A">
        <w:rPr>
          <w:rFonts w:ascii="Book Antiqua" w:hAnsi="Book Antiqua" w:cs="Times New Roman"/>
          <w:sz w:val="24"/>
          <w:szCs w:val="24"/>
        </w:rPr>
        <w:t>)</w:t>
      </w:r>
      <w:r w:rsidR="00D848AF" w:rsidRPr="003A5E8A">
        <w:rPr>
          <w:rFonts w:ascii="Book Antiqua" w:hAnsi="Book Antiqua" w:cs="Times New Roman"/>
          <w:sz w:val="24"/>
          <w:szCs w:val="24"/>
        </w:rPr>
        <w:t xml:space="preserve"> was performed on the tissue sections to assess apoptosis. Tissue sections were treated with 50 µL of the TUNEL reaction mixture and incubated in a humidified atmosphere for 60 min at 37°C in the dark, and then rinsed with PBS (pH 7.4) three times, for 5 min each time, followed by 5 min staining with </w:t>
      </w:r>
      <w:r w:rsidR="00D848AF" w:rsidRPr="003A5E8A">
        <w:rPr>
          <w:rFonts w:ascii="Book Antiqua" w:hAnsi="Book Antiqua" w:cs="Times New Roman"/>
          <w:sz w:val="24"/>
          <w:szCs w:val="24"/>
        </w:rPr>
        <w:lastRenderedPageBreak/>
        <w:t>DAPI at room temperature, three 5 min PBS washes, and observed using ﬂuorescence microscopy. The TUNEL-positive cells were marked by yellow/brown nuclei, whereas negative cells stained blue. The apoptotic index was calculated as the percent of TUNEL-positive nuclei relative to the total number of nuclei.</w:t>
      </w:r>
    </w:p>
    <w:p w14:paraId="521FDD7A" w14:textId="77777777" w:rsidR="00D848AF" w:rsidRPr="003A5E8A" w:rsidRDefault="00D848AF" w:rsidP="00EE5D09">
      <w:pPr>
        <w:adjustRightInd w:val="0"/>
        <w:snapToGrid w:val="0"/>
        <w:spacing w:line="360" w:lineRule="auto"/>
        <w:rPr>
          <w:rFonts w:ascii="Book Antiqua" w:hAnsi="Book Antiqua" w:cs="Times New Roman"/>
          <w:sz w:val="24"/>
          <w:szCs w:val="24"/>
        </w:rPr>
      </w:pPr>
    </w:p>
    <w:p w14:paraId="2B80780C" w14:textId="77777777" w:rsidR="00D848AF" w:rsidRPr="003A5E8A" w:rsidRDefault="00D848AF" w:rsidP="00EE5D09">
      <w:pPr>
        <w:adjustRightInd w:val="0"/>
        <w:snapToGrid w:val="0"/>
        <w:spacing w:line="360" w:lineRule="auto"/>
        <w:rPr>
          <w:rFonts w:ascii="Book Antiqua" w:hAnsi="Book Antiqua" w:cs="Times New Roman"/>
          <w:i/>
          <w:sz w:val="24"/>
          <w:szCs w:val="24"/>
        </w:rPr>
      </w:pPr>
      <w:proofErr w:type="spellStart"/>
      <w:proofErr w:type="gramStart"/>
      <w:r w:rsidRPr="003A5E8A">
        <w:rPr>
          <w:rFonts w:ascii="Book Antiqua" w:hAnsi="Book Antiqua" w:cs="Times New Roman"/>
          <w:b/>
          <w:i/>
          <w:sz w:val="24"/>
          <w:szCs w:val="24"/>
        </w:rPr>
        <w:t>qRT</w:t>
      </w:r>
      <w:proofErr w:type="spellEnd"/>
      <w:r w:rsidRPr="003A5E8A">
        <w:rPr>
          <w:rFonts w:ascii="Book Antiqua" w:hAnsi="Book Antiqua" w:cs="Times New Roman"/>
          <w:b/>
          <w:i/>
          <w:sz w:val="24"/>
          <w:szCs w:val="24"/>
        </w:rPr>
        <w:t>-PCR</w:t>
      </w:r>
      <w:proofErr w:type="gramEnd"/>
    </w:p>
    <w:p w14:paraId="7A8A3F52" w14:textId="2EC04E16"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To determine STIM1 and Orai1 gene expression, total mRNA was extracted from the LV myocardial tissues from all groups using the </w:t>
      </w:r>
      <w:proofErr w:type="spellStart"/>
      <w:r w:rsidRPr="003A5E8A">
        <w:rPr>
          <w:rFonts w:ascii="Book Antiqua" w:hAnsi="Book Antiqua" w:cs="Times New Roman"/>
          <w:sz w:val="24"/>
          <w:szCs w:val="24"/>
        </w:rPr>
        <w:t>TRIzol</w:t>
      </w:r>
      <w:proofErr w:type="spellEnd"/>
      <w:r w:rsidRPr="003A5E8A">
        <w:rPr>
          <w:rFonts w:ascii="Book Antiqua" w:hAnsi="Book Antiqua" w:cs="Times New Roman"/>
          <w:sz w:val="24"/>
          <w:szCs w:val="24"/>
        </w:rPr>
        <w:t xml:space="preserve"> reagent (Invitrogen, U</w:t>
      </w:r>
      <w:r w:rsidR="00243354" w:rsidRPr="003A5E8A">
        <w:rPr>
          <w:rFonts w:ascii="Book Antiqua" w:hAnsi="Book Antiqua" w:cs="Times New Roman"/>
          <w:sz w:val="24"/>
          <w:szCs w:val="24"/>
        </w:rPr>
        <w:t xml:space="preserve">nited </w:t>
      </w:r>
      <w:r w:rsidRPr="003A5E8A">
        <w:rPr>
          <w:rFonts w:ascii="Book Antiqua" w:hAnsi="Book Antiqua" w:cs="Times New Roman"/>
          <w:sz w:val="24"/>
          <w:szCs w:val="24"/>
        </w:rPr>
        <w:t>S</w:t>
      </w:r>
      <w:r w:rsidR="00243354" w:rsidRPr="003A5E8A">
        <w:rPr>
          <w:rFonts w:ascii="Book Antiqua" w:hAnsi="Book Antiqua" w:cs="Times New Roman"/>
          <w:sz w:val="24"/>
          <w:szCs w:val="24"/>
        </w:rPr>
        <w:t>tates</w:t>
      </w:r>
      <w:r w:rsidRPr="003A5E8A">
        <w:rPr>
          <w:rFonts w:ascii="Book Antiqua" w:hAnsi="Book Antiqua" w:cs="Times New Roman"/>
          <w:sz w:val="24"/>
          <w:szCs w:val="24"/>
        </w:rPr>
        <w:t xml:space="preserve">) according to </w:t>
      </w:r>
      <w:r w:rsidR="009017D0" w:rsidRPr="003A5E8A">
        <w:rPr>
          <w:rFonts w:ascii="Book Antiqua" w:hAnsi="Book Antiqua" w:cs="Times New Roman"/>
          <w:sz w:val="24"/>
          <w:szCs w:val="24"/>
        </w:rPr>
        <w:t xml:space="preserve">the </w:t>
      </w:r>
      <w:r w:rsidRPr="003A5E8A">
        <w:rPr>
          <w:rFonts w:ascii="Book Antiqua" w:hAnsi="Book Antiqua" w:cs="Times New Roman"/>
          <w:sz w:val="24"/>
          <w:szCs w:val="24"/>
        </w:rPr>
        <w:t xml:space="preserve">manufacturer’s protocol. </w:t>
      </w:r>
      <w:proofErr w:type="gramStart"/>
      <w:r w:rsidRPr="003A5E8A">
        <w:rPr>
          <w:rFonts w:ascii="Book Antiqua" w:hAnsi="Book Antiqua" w:cs="Times New Roman"/>
          <w:sz w:val="24"/>
          <w:szCs w:val="24"/>
        </w:rPr>
        <w:t>mRNA</w:t>
      </w:r>
      <w:proofErr w:type="gramEnd"/>
      <w:r w:rsidRPr="003A5E8A">
        <w:rPr>
          <w:rFonts w:ascii="Book Antiqua" w:hAnsi="Book Antiqua" w:cs="Times New Roman"/>
          <w:sz w:val="24"/>
          <w:szCs w:val="24"/>
        </w:rPr>
        <w:t xml:space="preserve"> (500 </w:t>
      </w:r>
      <w:proofErr w:type="spellStart"/>
      <w:r w:rsidRPr="003A5E8A">
        <w:rPr>
          <w:rFonts w:ascii="Book Antiqua" w:hAnsi="Book Antiqua" w:cs="Times New Roman"/>
          <w:sz w:val="24"/>
          <w:szCs w:val="24"/>
        </w:rPr>
        <w:t>ng</w:t>
      </w:r>
      <w:proofErr w:type="spellEnd"/>
      <w:r w:rsidRPr="003A5E8A">
        <w:rPr>
          <w:rFonts w:ascii="Book Antiqua" w:hAnsi="Book Antiqua" w:cs="Times New Roman"/>
          <w:sz w:val="24"/>
          <w:szCs w:val="24"/>
        </w:rPr>
        <w:t>) from each group was added to the super mix SYPR green II 5</w:t>
      </w:r>
      <w:r w:rsidR="00243354" w:rsidRPr="003A5E8A">
        <w:rPr>
          <w:rFonts w:ascii="Book Antiqua" w:hAnsi="Book Antiqua" w:cs="Times New Roman"/>
          <w:sz w:val="24"/>
          <w:szCs w:val="24"/>
        </w:rPr>
        <w:t>×</w:t>
      </w:r>
      <w:r w:rsidRPr="003A5E8A">
        <w:rPr>
          <w:rFonts w:ascii="Book Antiqua" w:hAnsi="Book Antiqua" w:cs="Times New Roman"/>
          <w:sz w:val="24"/>
          <w:szCs w:val="24"/>
        </w:rPr>
        <w:t xml:space="preserve"> reagents and DNA remover for </w:t>
      </w:r>
      <w:proofErr w:type="spellStart"/>
      <w:r w:rsidRPr="003A5E8A">
        <w:rPr>
          <w:rFonts w:ascii="Book Antiqua" w:hAnsi="Book Antiqua" w:cs="Times New Roman"/>
          <w:sz w:val="24"/>
          <w:szCs w:val="24"/>
        </w:rPr>
        <w:t>cDNA</w:t>
      </w:r>
      <w:proofErr w:type="spellEnd"/>
      <w:r w:rsidRPr="003A5E8A">
        <w:rPr>
          <w:rFonts w:ascii="Book Antiqua" w:hAnsi="Book Antiqua" w:cs="Times New Roman"/>
          <w:sz w:val="24"/>
          <w:szCs w:val="24"/>
        </w:rPr>
        <w:t xml:space="preserve"> synthesis (Transgene Biotech, China). A total volume of 20 </w:t>
      </w:r>
      <w:proofErr w:type="spellStart"/>
      <w:r w:rsidRPr="003A5E8A">
        <w:rPr>
          <w:rFonts w:ascii="Book Antiqua" w:hAnsi="Book Antiqua" w:cs="Times New Roman"/>
          <w:sz w:val="24"/>
          <w:szCs w:val="24"/>
        </w:rPr>
        <w:t>μ</w:t>
      </w:r>
      <w:r w:rsidR="00243354" w:rsidRPr="003A5E8A">
        <w:rPr>
          <w:rFonts w:ascii="Book Antiqua" w:hAnsi="Book Antiqua" w:cs="Times New Roman"/>
          <w:sz w:val="24"/>
          <w:szCs w:val="24"/>
        </w:rPr>
        <w:t>L</w:t>
      </w:r>
      <w:proofErr w:type="spellEnd"/>
      <w:r w:rsidRPr="003A5E8A">
        <w:rPr>
          <w:rFonts w:ascii="Book Antiqua" w:hAnsi="Book Antiqua" w:cs="Times New Roman"/>
          <w:sz w:val="24"/>
          <w:szCs w:val="24"/>
        </w:rPr>
        <w:t xml:space="preserve"> was placed in the </w:t>
      </w:r>
      <w:proofErr w:type="spellStart"/>
      <w:r w:rsidRPr="003A5E8A">
        <w:rPr>
          <w:rFonts w:ascii="Book Antiqua" w:hAnsi="Book Antiqua" w:cs="Times New Roman"/>
          <w:sz w:val="24"/>
          <w:szCs w:val="24"/>
        </w:rPr>
        <w:t>thermocycler</w:t>
      </w:r>
      <w:proofErr w:type="spellEnd"/>
      <w:r w:rsidRPr="003A5E8A">
        <w:rPr>
          <w:rFonts w:ascii="Book Antiqua" w:hAnsi="Book Antiqua" w:cs="Times New Roman"/>
          <w:sz w:val="24"/>
          <w:szCs w:val="24"/>
        </w:rPr>
        <w:t xml:space="preserve"> (Bio-Rad, Singapore) and PCR was conducted at 42˚C for 15 min </w:t>
      </w:r>
      <w:r w:rsidR="009017D0" w:rsidRPr="003A5E8A">
        <w:rPr>
          <w:rFonts w:ascii="Book Antiqua" w:hAnsi="Book Antiqua" w:cs="Times New Roman"/>
          <w:sz w:val="24"/>
          <w:szCs w:val="24"/>
        </w:rPr>
        <w:t xml:space="preserve">and </w:t>
      </w:r>
      <w:r w:rsidRPr="003A5E8A">
        <w:rPr>
          <w:rFonts w:ascii="Book Antiqua" w:hAnsi="Book Antiqua" w:cs="Times New Roman"/>
          <w:sz w:val="24"/>
          <w:szCs w:val="24"/>
        </w:rPr>
        <w:t xml:space="preserve">then 85˚C for 5 s. </w:t>
      </w:r>
      <w:r w:rsidRPr="003A5E8A">
        <w:rPr>
          <w:rFonts w:ascii="Book Antiqua" w:eastAsia="Calibri" w:hAnsi="Book Antiqua" w:cs="Times New Roman"/>
          <w:sz w:val="24"/>
          <w:szCs w:val="24"/>
        </w:rPr>
        <w:t>Gene amplification conditions were: 94˚C for 30 s, 94˚C for 5 s, 55˚C for 15 s, and 72˚C for 10 s for 45 cycles. MXP/CXP software (Agilent Technologies, Germany) was used to analyze the PCR output, and GAPDH s</w:t>
      </w:r>
      <w:r w:rsidR="00243354" w:rsidRPr="003A5E8A">
        <w:rPr>
          <w:rFonts w:ascii="Book Antiqua" w:eastAsia="Calibri" w:hAnsi="Book Antiqua" w:cs="Times New Roman"/>
          <w:sz w:val="24"/>
          <w:szCs w:val="24"/>
        </w:rPr>
        <w:t xml:space="preserve">erved as the internal control. </w:t>
      </w:r>
      <w:r w:rsidRPr="003A5E8A">
        <w:rPr>
          <w:rFonts w:ascii="Book Antiqua" w:eastAsia="Calibri" w:hAnsi="Book Antiqua" w:cs="Times New Roman"/>
          <w:sz w:val="24"/>
          <w:szCs w:val="24"/>
        </w:rPr>
        <w:t xml:space="preserve">The Ct </w:t>
      </w:r>
      <w:r w:rsidRPr="003A5E8A">
        <w:rPr>
          <w:rFonts w:ascii="Book Antiqua" w:eastAsia="Calibri" w:hAnsi="Book Antiqua" w:cs="Times New Roman"/>
          <w:sz w:val="24"/>
          <w:szCs w:val="24"/>
          <w:vertAlign w:val="superscript"/>
        </w:rPr>
        <w:t>2ΔΔ-CT</w:t>
      </w:r>
      <w:r w:rsidR="00243354" w:rsidRPr="003A5E8A">
        <w:rPr>
          <w:rFonts w:ascii="Book Antiqua" w:eastAsia="Calibri" w:hAnsi="Book Antiqua" w:cs="Times New Roman"/>
          <w:sz w:val="24"/>
          <w:szCs w:val="24"/>
          <w:vertAlign w:val="subscript"/>
        </w:rPr>
        <w:t xml:space="preserve"> </w:t>
      </w:r>
      <w:r w:rsidRPr="003A5E8A">
        <w:rPr>
          <w:rFonts w:ascii="Book Antiqua" w:eastAsia="Calibri" w:hAnsi="Book Antiqua" w:cs="Times New Roman"/>
          <w:sz w:val="24"/>
          <w:szCs w:val="24"/>
        </w:rPr>
        <w:t>method was used to calculate the relative mRNA ex</w:t>
      </w:r>
      <w:r w:rsidR="00243354" w:rsidRPr="003A5E8A">
        <w:rPr>
          <w:rFonts w:ascii="Book Antiqua" w:eastAsia="Calibri" w:hAnsi="Book Antiqua" w:cs="Times New Roman"/>
          <w:sz w:val="24"/>
          <w:szCs w:val="24"/>
        </w:rPr>
        <w:t>pression of the different genes</w:t>
      </w:r>
      <w:r w:rsidRPr="003A5E8A">
        <w:rPr>
          <w:rFonts w:ascii="Book Antiqua" w:eastAsia="Calibri" w:hAnsi="Book Antiqua" w:cs="Times New Roman"/>
          <w:sz w:val="24"/>
          <w:szCs w:val="24"/>
        </w:rPr>
        <w:fldChar w:fldCharType="begin"/>
      </w:r>
      <w:r w:rsidRPr="003A5E8A">
        <w:rPr>
          <w:rFonts w:ascii="Book Antiqua" w:eastAsia="Calibri" w:hAnsi="Book Antiqua" w:cs="Times New Roman"/>
          <w:sz w:val="24"/>
          <w:szCs w:val="24"/>
        </w:rPr>
        <w:instrText xml:space="preserve"> ADDIN EN.CITE &lt;EndNote&gt;&lt;Cite&gt;&lt;Author&gt;Livak&lt;/Author&gt;&lt;Year&gt;2001&lt;/Year&gt;&lt;RecNum&gt;25&lt;/RecNum&gt;&lt;DisplayText&gt;&lt;style face="superscript"&gt;[25]&lt;/style&gt;&lt;/DisplayText&gt;&lt;record&gt;&lt;rec-number&gt;25&lt;/rec-number&gt;&lt;foreign-keys&gt;&lt;key app="EN" db-id="axpw5az2vvs203ewsfspetwu5x599dxx0fav" timestamp="1582296013"&gt;25&lt;/key&gt;&lt;/foreign-keys&gt;&lt;ref-type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titles&gt;&lt;periodical&gt;&lt;full-title&gt;Methods&lt;/full-title&gt;&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www.ncbi.nlm.nih.gov/pubmed/11846609&lt;/url&gt;&lt;/related-urls&gt;&lt;/urls&gt;&lt;electronic-resource-num&gt;10.1006/meth.2001.1262&lt;/electronic-resource-num&gt;&lt;language&gt;eng&lt;/language&gt;&lt;/record&gt;&lt;/Cite&gt;&lt;/EndNote&gt;</w:instrText>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25" w:tooltip="Livak, 2001 #25" w:history="1">
        <w:r w:rsidRPr="003A5E8A">
          <w:rPr>
            <w:rFonts w:ascii="Book Antiqua" w:eastAsia="Calibri" w:hAnsi="Book Antiqua" w:cs="Times New Roman"/>
            <w:noProof/>
            <w:sz w:val="24"/>
            <w:szCs w:val="24"/>
            <w:vertAlign w:val="superscript"/>
          </w:rPr>
          <w:t>25</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The primer sequences are listed in Table 1.</w:t>
      </w:r>
    </w:p>
    <w:p w14:paraId="24AC1A43" w14:textId="77777777" w:rsidR="00243354" w:rsidRPr="003A5E8A" w:rsidRDefault="00243354" w:rsidP="00EE5D09">
      <w:pPr>
        <w:tabs>
          <w:tab w:val="left" w:pos="3015"/>
        </w:tabs>
        <w:adjustRightInd w:val="0"/>
        <w:snapToGrid w:val="0"/>
        <w:spacing w:line="360" w:lineRule="auto"/>
        <w:rPr>
          <w:rFonts w:ascii="Book Antiqua" w:hAnsi="Book Antiqua" w:cs="Times New Roman"/>
          <w:b/>
          <w:sz w:val="24"/>
          <w:szCs w:val="24"/>
        </w:rPr>
      </w:pPr>
    </w:p>
    <w:p w14:paraId="79783E59" w14:textId="77777777" w:rsidR="00D848AF" w:rsidRPr="003A5E8A" w:rsidRDefault="00D848AF" w:rsidP="00EE5D09">
      <w:pPr>
        <w:tabs>
          <w:tab w:val="left" w:pos="3015"/>
        </w:tabs>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Protein extraction and quantification</w:t>
      </w:r>
    </w:p>
    <w:p w14:paraId="14FCDD83" w14:textId="378CC24D"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LV tissue was frozen in liquid nitrogen and then crushed for total protein extraction. Radio-Immune Precipitation Assay</w:t>
      </w:r>
      <w:r w:rsidR="00243354"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lysis</w:t>
      </w:r>
      <w:proofErr w:type="spellEnd"/>
      <w:r w:rsidRPr="003A5E8A">
        <w:rPr>
          <w:rFonts w:ascii="Book Antiqua" w:hAnsi="Book Antiqua" w:cs="Times New Roman"/>
          <w:sz w:val="24"/>
          <w:szCs w:val="24"/>
        </w:rPr>
        <w:t xml:space="preserve"> buffer containing </w:t>
      </w:r>
      <w:proofErr w:type="spellStart"/>
      <w:r w:rsidRPr="003A5E8A">
        <w:rPr>
          <w:rFonts w:ascii="Book Antiqua" w:hAnsi="Book Antiqua" w:cs="Times New Roman"/>
          <w:sz w:val="24"/>
          <w:szCs w:val="24"/>
        </w:rPr>
        <w:t>Dithiothreitol</w:t>
      </w:r>
      <w:proofErr w:type="spellEnd"/>
      <w:r w:rsidRPr="003A5E8A">
        <w:rPr>
          <w:rFonts w:ascii="Book Antiqua" w:hAnsi="Book Antiqua" w:cs="Times New Roman"/>
          <w:sz w:val="24"/>
          <w:szCs w:val="24"/>
        </w:rPr>
        <w:t>, Ph</w:t>
      </w:r>
      <w:r w:rsidR="00243354" w:rsidRPr="003A5E8A">
        <w:rPr>
          <w:rFonts w:ascii="Book Antiqua" w:hAnsi="Book Antiqua" w:cs="Times New Roman"/>
          <w:sz w:val="24"/>
          <w:szCs w:val="24"/>
        </w:rPr>
        <w:t xml:space="preserve">enyl Methane </w:t>
      </w:r>
      <w:proofErr w:type="spellStart"/>
      <w:r w:rsidR="00243354" w:rsidRPr="003A5E8A">
        <w:rPr>
          <w:rFonts w:ascii="Book Antiqua" w:hAnsi="Book Antiqua" w:cs="Times New Roman"/>
          <w:sz w:val="24"/>
          <w:szCs w:val="24"/>
        </w:rPr>
        <w:t>Sul</w:t>
      </w:r>
      <w:r w:rsidR="009017D0" w:rsidRPr="003A5E8A">
        <w:rPr>
          <w:rFonts w:ascii="Book Antiqua" w:hAnsi="Book Antiqua" w:cs="Times New Roman"/>
          <w:sz w:val="24"/>
          <w:szCs w:val="24"/>
        </w:rPr>
        <w:t>f</w:t>
      </w:r>
      <w:r w:rsidR="00243354" w:rsidRPr="003A5E8A">
        <w:rPr>
          <w:rFonts w:ascii="Book Antiqua" w:hAnsi="Book Antiqua" w:cs="Times New Roman"/>
          <w:sz w:val="24"/>
          <w:szCs w:val="24"/>
        </w:rPr>
        <w:t>onyl</w:t>
      </w:r>
      <w:proofErr w:type="spellEnd"/>
      <w:r w:rsidR="00243354" w:rsidRPr="003A5E8A">
        <w:rPr>
          <w:rFonts w:ascii="Book Antiqua" w:hAnsi="Book Antiqua" w:cs="Times New Roman"/>
          <w:sz w:val="24"/>
          <w:szCs w:val="24"/>
        </w:rPr>
        <w:t xml:space="preserve"> Fluoride </w:t>
      </w:r>
      <w:r w:rsidRPr="003A5E8A">
        <w:rPr>
          <w:rFonts w:ascii="Book Antiqua" w:hAnsi="Book Antiqua" w:cs="Times New Roman"/>
          <w:sz w:val="24"/>
          <w:szCs w:val="24"/>
        </w:rPr>
        <w:t>and 100</w:t>
      </w:r>
      <w:r w:rsidR="00243354"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antiprotease</w:t>
      </w:r>
      <w:proofErr w:type="spellEnd"/>
      <w:r w:rsidRPr="003A5E8A">
        <w:rPr>
          <w:rFonts w:ascii="Book Antiqua" w:hAnsi="Book Antiqua" w:cs="Times New Roman"/>
          <w:sz w:val="24"/>
          <w:szCs w:val="24"/>
        </w:rPr>
        <w:t xml:space="preserve"> (Roche, China) was used for total protein extraction, according to the manufacturer’s protocol. Protein concentrations were estimated usi</w:t>
      </w:r>
      <w:r w:rsidR="00243354" w:rsidRPr="003A5E8A">
        <w:rPr>
          <w:rFonts w:ascii="Book Antiqua" w:hAnsi="Book Antiqua" w:cs="Times New Roman"/>
          <w:sz w:val="24"/>
          <w:szCs w:val="24"/>
        </w:rPr>
        <w:t xml:space="preserve">ng the </w:t>
      </w:r>
      <w:proofErr w:type="spellStart"/>
      <w:r w:rsidR="00243354" w:rsidRPr="003A5E8A">
        <w:rPr>
          <w:rFonts w:ascii="Book Antiqua" w:hAnsi="Book Antiqua" w:cs="Times New Roman"/>
          <w:sz w:val="24"/>
          <w:szCs w:val="24"/>
        </w:rPr>
        <w:t>Bicinchoninic</w:t>
      </w:r>
      <w:proofErr w:type="spellEnd"/>
      <w:r w:rsidR="00243354" w:rsidRPr="003A5E8A">
        <w:rPr>
          <w:rFonts w:ascii="Book Antiqua" w:hAnsi="Book Antiqua" w:cs="Times New Roman"/>
          <w:sz w:val="24"/>
          <w:szCs w:val="24"/>
        </w:rPr>
        <w:t xml:space="preserve"> acid assay </w:t>
      </w:r>
      <w:r w:rsidRPr="003A5E8A">
        <w:rPr>
          <w:rFonts w:ascii="Book Antiqua" w:hAnsi="Book Antiqua" w:cs="Times New Roman"/>
          <w:sz w:val="24"/>
          <w:szCs w:val="24"/>
        </w:rPr>
        <w:t xml:space="preserve">kit (Thermo Scientific, </w:t>
      </w:r>
      <w:r w:rsidR="00243354" w:rsidRPr="003A5E8A">
        <w:rPr>
          <w:rFonts w:ascii="Book Antiqua" w:hAnsi="Book Antiqua" w:cs="Times New Roman"/>
          <w:sz w:val="24"/>
          <w:szCs w:val="24"/>
        </w:rPr>
        <w:t xml:space="preserve">United States) </w:t>
      </w:r>
      <w:r w:rsidRPr="003A5E8A">
        <w:rPr>
          <w:rFonts w:ascii="Book Antiqua" w:hAnsi="Book Antiqua" w:cs="Times New Roman"/>
          <w:sz w:val="24"/>
          <w:szCs w:val="24"/>
        </w:rPr>
        <w:t xml:space="preserve">and standard bovine serum albumin. Protein concentration was quantified using a spectrophotometer (Thermo Scientific, </w:t>
      </w:r>
      <w:r w:rsidR="00243354" w:rsidRPr="003A5E8A">
        <w:rPr>
          <w:rFonts w:ascii="Book Antiqua" w:hAnsi="Book Antiqua" w:cs="Times New Roman"/>
          <w:sz w:val="24"/>
          <w:szCs w:val="24"/>
        </w:rPr>
        <w:t xml:space="preserve">United States) </w:t>
      </w:r>
      <w:r w:rsidRPr="003A5E8A">
        <w:rPr>
          <w:rFonts w:ascii="Book Antiqua" w:hAnsi="Book Antiqua" w:cs="Times New Roman"/>
          <w:sz w:val="24"/>
          <w:szCs w:val="24"/>
        </w:rPr>
        <w:t>at 594 nm.</w:t>
      </w:r>
    </w:p>
    <w:p w14:paraId="43CAA3C3" w14:textId="77777777" w:rsidR="00243354" w:rsidRPr="003A5E8A" w:rsidRDefault="00243354" w:rsidP="00EE5D09">
      <w:pPr>
        <w:tabs>
          <w:tab w:val="left" w:pos="3015"/>
        </w:tabs>
        <w:adjustRightInd w:val="0"/>
        <w:snapToGrid w:val="0"/>
        <w:spacing w:line="360" w:lineRule="auto"/>
        <w:rPr>
          <w:rFonts w:ascii="Book Antiqua" w:hAnsi="Book Antiqua" w:cs="Times New Roman"/>
          <w:b/>
          <w:sz w:val="24"/>
          <w:szCs w:val="24"/>
        </w:rPr>
      </w:pPr>
    </w:p>
    <w:p w14:paraId="4FF93A05" w14:textId="77777777" w:rsidR="00D848AF" w:rsidRPr="003A5E8A" w:rsidRDefault="00D848AF" w:rsidP="00EE5D09">
      <w:pPr>
        <w:tabs>
          <w:tab w:val="left" w:pos="3015"/>
        </w:tabs>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lastRenderedPageBreak/>
        <w:t>Western blot</w:t>
      </w:r>
    </w:p>
    <w:p w14:paraId="2733A4EA" w14:textId="4107CB11" w:rsidR="00D848AF" w:rsidRPr="003A5E8A" w:rsidRDefault="00D848AF" w:rsidP="00EE5D09">
      <w:pPr>
        <w:tabs>
          <w:tab w:val="left" w:pos="720"/>
        </w:tabs>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Western blot analysis </w:t>
      </w:r>
      <w:r w:rsidR="009017D0" w:rsidRPr="003A5E8A">
        <w:rPr>
          <w:rFonts w:ascii="Book Antiqua" w:hAnsi="Book Antiqua" w:cs="Times New Roman"/>
          <w:sz w:val="24"/>
          <w:szCs w:val="24"/>
        </w:rPr>
        <w:t xml:space="preserve">was used </w:t>
      </w:r>
      <w:r w:rsidRPr="003A5E8A">
        <w:rPr>
          <w:rFonts w:ascii="Book Antiqua" w:hAnsi="Book Antiqua" w:cs="Times New Roman"/>
          <w:sz w:val="24"/>
          <w:szCs w:val="24"/>
        </w:rPr>
        <w:t xml:space="preserve">to measure STIM1 and Orai1 protein expression in the LV myocardial tissues. Equal concentrations of proteins were separated according to their molecular weight using 10% sodium dodecyl sulfate-polyacrylamide gel electrophoresis. The proteins were transferred onto </w:t>
      </w:r>
      <w:r w:rsidR="00243354" w:rsidRPr="003A5E8A">
        <w:rPr>
          <w:rFonts w:ascii="Book Antiqua" w:hAnsi="Book Antiqua" w:cs="Times New Roman"/>
          <w:sz w:val="24"/>
          <w:szCs w:val="24"/>
        </w:rPr>
        <w:t xml:space="preserve">0.02 mm </w:t>
      </w:r>
      <w:proofErr w:type="spellStart"/>
      <w:r w:rsidR="00243354" w:rsidRPr="003A5E8A">
        <w:rPr>
          <w:rFonts w:ascii="Book Antiqua" w:hAnsi="Book Antiqua" w:cs="Times New Roman"/>
          <w:sz w:val="24"/>
          <w:szCs w:val="24"/>
        </w:rPr>
        <w:t>polyvinylidene</w:t>
      </w:r>
      <w:proofErr w:type="spellEnd"/>
      <w:r w:rsidR="00243354" w:rsidRPr="003A5E8A">
        <w:rPr>
          <w:rFonts w:ascii="Book Antiqua" w:hAnsi="Book Antiqua" w:cs="Times New Roman"/>
          <w:sz w:val="24"/>
          <w:szCs w:val="24"/>
        </w:rPr>
        <w:t xml:space="preserve"> fluoride</w:t>
      </w:r>
      <w:r w:rsidRPr="003A5E8A">
        <w:rPr>
          <w:rFonts w:ascii="Book Antiqua" w:hAnsi="Book Antiqua" w:cs="Times New Roman"/>
          <w:sz w:val="24"/>
          <w:szCs w:val="24"/>
        </w:rPr>
        <w:t xml:space="preserve"> membranes (Millipore, U</w:t>
      </w:r>
      <w:r w:rsidR="00243354" w:rsidRPr="003A5E8A">
        <w:rPr>
          <w:rFonts w:ascii="Book Antiqua" w:hAnsi="Book Antiqua" w:cs="Times New Roman"/>
          <w:sz w:val="24"/>
          <w:szCs w:val="24"/>
        </w:rPr>
        <w:t xml:space="preserve">nited </w:t>
      </w:r>
      <w:r w:rsidRPr="003A5E8A">
        <w:rPr>
          <w:rFonts w:ascii="Book Antiqua" w:hAnsi="Book Antiqua" w:cs="Times New Roman"/>
          <w:sz w:val="24"/>
          <w:szCs w:val="24"/>
        </w:rPr>
        <w:t>S</w:t>
      </w:r>
      <w:r w:rsidR="00243354" w:rsidRPr="003A5E8A">
        <w:rPr>
          <w:rFonts w:ascii="Book Antiqua" w:hAnsi="Book Antiqua" w:cs="Times New Roman"/>
          <w:sz w:val="24"/>
          <w:szCs w:val="24"/>
        </w:rPr>
        <w:t>tates</w:t>
      </w:r>
      <w:r w:rsidRPr="003A5E8A">
        <w:rPr>
          <w:rFonts w:ascii="Book Antiqua" w:hAnsi="Book Antiqua" w:cs="Times New Roman"/>
          <w:sz w:val="24"/>
          <w:szCs w:val="24"/>
        </w:rPr>
        <w:t>), and blocked with 5% low-fat silk milk (</w:t>
      </w:r>
      <w:proofErr w:type="spellStart"/>
      <w:r w:rsidRPr="003A5E8A">
        <w:rPr>
          <w:rFonts w:ascii="Book Antiqua" w:hAnsi="Book Antiqua" w:cs="Times New Roman"/>
          <w:sz w:val="24"/>
          <w:szCs w:val="24"/>
        </w:rPr>
        <w:t>Claix</w:t>
      </w:r>
      <w:proofErr w:type="spellEnd"/>
      <w:r w:rsidRPr="003A5E8A">
        <w:rPr>
          <w:rFonts w:ascii="Book Antiqua" w:hAnsi="Book Antiqua" w:cs="Times New Roman"/>
          <w:sz w:val="24"/>
          <w:szCs w:val="24"/>
        </w:rPr>
        <w:t xml:space="preserve">, France) for </w:t>
      </w:r>
      <w:r w:rsidR="00243354" w:rsidRPr="003A5E8A">
        <w:rPr>
          <w:rFonts w:ascii="Book Antiqua" w:hAnsi="Book Antiqua" w:cs="Times New Roman"/>
          <w:sz w:val="24"/>
          <w:szCs w:val="24"/>
        </w:rPr>
        <w:t>3</w:t>
      </w:r>
      <w:r w:rsidRPr="003A5E8A">
        <w:rPr>
          <w:rFonts w:ascii="Book Antiqua" w:hAnsi="Book Antiqua" w:cs="Times New Roman"/>
          <w:sz w:val="24"/>
          <w:szCs w:val="24"/>
        </w:rPr>
        <w:t xml:space="preserve"> h at room temperature. The membranes were subsequently incubated with STIM1 monoclonal rabbit anti-rat prima</w:t>
      </w:r>
      <w:r w:rsidR="00243354" w:rsidRPr="003A5E8A">
        <w:rPr>
          <w:rFonts w:ascii="Book Antiqua" w:hAnsi="Book Antiqua" w:cs="Times New Roman"/>
          <w:sz w:val="24"/>
          <w:szCs w:val="24"/>
        </w:rPr>
        <w:t>ry antibody (1:2</w:t>
      </w:r>
      <w:r w:rsidRPr="003A5E8A">
        <w:rPr>
          <w:rFonts w:ascii="Book Antiqua" w:hAnsi="Book Antiqua" w:cs="Times New Roman"/>
          <w:sz w:val="24"/>
          <w:szCs w:val="24"/>
        </w:rPr>
        <w:t xml:space="preserve">500; </w:t>
      </w:r>
      <w:proofErr w:type="spellStart"/>
      <w:r w:rsidRPr="003A5E8A">
        <w:rPr>
          <w:rFonts w:ascii="Book Antiqua" w:hAnsi="Book Antiqua" w:cs="Times New Roman"/>
          <w:sz w:val="24"/>
          <w:szCs w:val="24"/>
        </w:rPr>
        <w:t>Abcam</w:t>
      </w:r>
      <w:proofErr w:type="spellEnd"/>
      <w:r w:rsidRPr="003A5E8A">
        <w:rPr>
          <w:rFonts w:ascii="Book Antiqua" w:hAnsi="Book Antiqua" w:cs="Times New Roman"/>
          <w:sz w:val="24"/>
          <w:szCs w:val="24"/>
        </w:rPr>
        <w:t>, U</w:t>
      </w:r>
      <w:r w:rsidR="00243354" w:rsidRPr="003A5E8A">
        <w:rPr>
          <w:rFonts w:ascii="Book Antiqua" w:hAnsi="Book Antiqua" w:cs="Times New Roman"/>
          <w:sz w:val="24"/>
          <w:szCs w:val="24"/>
        </w:rPr>
        <w:t xml:space="preserve">nited </w:t>
      </w:r>
      <w:r w:rsidRPr="003A5E8A">
        <w:rPr>
          <w:rFonts w:ascii="Book Antiqua" w:hAnsi="Book Antiqua" w:cs="Times New Roman"/>
          <w:sz w:val="24"/>
          <w:szCs w:val="24"/>
        </w:rPr>
        <w:t>S</w:t>
      </w:r>
      <w:r w:rsidR="00243354" w:rsidRPr="003A5E8A">
        <w:rPr>
          <w:rFonts w:ascii="Book Antiqua" w:hAnsi="Book Antiqua" w:cs="Times New Roman"/>
          <w:sz w:val="24"/>
          <w:szCs w:val="24"/>
        </w:rPr>
        <w:t>tates</w:t>
      </w:r>
      <w:r w:rsidRPr="003A5E8A">
        <w:rPr>
          <w:rFonts w:ascii="Book Antiqua" w:hAnsi="Book Antiqua" w:cs="Times New Roman"/>
          <w:sz w:val="24"/>
          <w:szCs w:val="24"/>
        </w:rPr>
        <w:t>), Orai1 monoclonal rabbit</w:t>
      </w:r>
      <w:r w:rsidR="00243354" w:rsidRPr="003A5E8A">
        <w:rPr>
          <w:rFonts w:ascii="Book Antiqua" w:hAnsi="Book Antiqua" w:cs="Times New Roman"/>
          <w:sz w:val="24"/>
          <w:szCs w:val="24"/>
        </w:rPr>
        <w:t xml:space="preserve"> anti-rat primary antibody (1:2</w:t>
      </w:r>
      <w:r w:rsidRPr="003A5E8A">
        <w:rPr>
          <w:rFonts w:ascii="Book Antiqua" w:hAnsi="Book Antiqua" w:cs="Times New Roman"/>
          <w:sz w:val="24"/>
          <w:szCs w:val="24"/>
        </w:rPr>
        <w:t xml:space="preserve">500; </w:t>
      </w:r>
      <w:proofErr w:type="spellStart"/>
      <w:r w:rsidRPr="003A5E8A">
        <w:rPr>
          <w:rFonts w:ascii="Book Antiqua" w:hAnsi="Book Antiqua" w:cs="Times New Roman"/>
          <w:sz w:val="24"/>
          <w:szCs w:val="24"/>
        </w:rPr>
        <w:t>Abcam</w:t>
      </w:r>
      <w:proofErr w:type="spellEnd"/>
      <w:r w:rsidRPr="003A5E8A">
        <w:rPr>
          <w:rFonts w:ascii="Book Antiqua" w:hAnsi="Book Antiqua" w:cs="Times New Roman"/>
          <w:sz w:val="24"/>
          <w:szCs w:val="24"/>
        </w:rPr>
        <w:t xml:space="preserve">,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 and</w:t>
      </w:r>
      <w:r w:rsidR="00243354" w:rsidRPr="003A5E8A">
        <w:rPr>
          <w:rFonts w:ascii="Book Antiqua" w:hAnsi="Book Antiqua" w:cs="Times New Roman"/>
          <w:sz w:val="24"/>
          <w:szCs w:val="24"/>
        </w:rPr>
        <w:t xml:space="preserve"> GAPDH polyclonal antibody (1:1</w:t>
      </w:r>
      <w:r w:rsidRPr="003A5E8A">
        <w:rPr>
          <w:rFonts w:ascii="Book Antiqua" w:hAnsi="Book Antiqua" w:cs="Times New Roman"/>
          <w:sz w:val="24"/>
          <w:szCs w:val="24"/>
        </w:rPr>
        <w:t xml:space="preserve">000; </w:t>
      </w:r>
      <w:proofErr w:type="spellStart"/>
      <w:r w:rsidRPr="003A5E8A">
        <w:rPr>
          <w:rFonts w:ascii="Book Antiqua" w:hAnsi="Book Antiqua" w:cs="Times New Roman"/>
          <w:sz w:val="24"/>
          <w:szCs w:val="24"/>
        </w:rPr>
        <w:t>Proteintech</w:t>
      </w:r>
      <w:proofErr w:type="spellEnd"/>
      <w:r w:rsidRPr="003A5E8A">
        <w:rPr>
          <w:rFonts w:ascii="Book Antiqua" w:hAnsi="Book Antiqua" w:cs="Times New Roman"/>
          <w:sz w:val="24"/>
          <w:szCs w:val="24"/>
        </w:rPr>
        <w:t xml:space="preserve">,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 xml:space="preserve">) overnight at 4°C. </w:t>
      </w:r>
      <w:proofErr w:type="spellStart"/>
      <w:r w:rsidR="00243354" w:rsidRPr="003A5E8A">
        <w:rPr>
          <w:rFonts w:ascii="Book Antiqua" w:hAnsi="Book Antiqua" w:cs="Times New Roman"/>
          <w:sz w:val="24"/>
          <w:szCs w:val="24"/>
        </w:rPr>
        <w:t>Polyvinylidene</w:t>
      </w:r>
      <w:proofErr w:type="spellEnd"/>
      <w:r w:rsidR="00243354" w:rsidRPr="003A5E8A">
        <w:rPr>
          <w:rFonts w:ascii="Book Antiqua" w:hAnsi="Book Antiqua" w:cs="Times New Roman"/>
          <w:sz w:val="24"/>
          <w:szCs w:val="24"/>
        </w:rPr>
        <w:t xml:space="preserve"> fluoride</w:t>
      </w:r>
      <w:r w:rsidRPr="003A5E8A">
        <w:rPr>
          <w:rFonts w:ascii="Book Antiqua" w:hAnsi="Book Antiqua" w:cs="Times New Roman"/>
          <w:sz w:val="24"/>
          <w:szCs w:val="24"/>
        </w:rPr>
        <w:t xml:space="preserve"> membranes were washed thrice in </w:t>
      </w:r>
      <w:proofErr w:type="spellStart"/>
      <w:r w:rsidRPr="003A5E8A">
        <w:rPr>
          <w:rFonts w:ascii="Book Antiqua" w:hAnsi="Book Antiqua" w:cs="Times New Roman"/>
          <w:sz w:val="24"/>
          <w:szCs w:val="24"/>
        </w:rPr>
        <w:t>Tris</w:t>
      </w:r>
      <w:proofErr w:type="spellEnd"/>
      <w:r w:rsidRPr="003A5E8A">
        <w:rPr>
          <w:rFonts w:ascii="Book Antiqua" w:hAnsi="Book Antiqua" w:cs="Times New Roman"/>
          <w:sz w:val="24"/>
          <w:szCs w:val="24"/>
        </w:rPr>
        <w:t>-buffered saline with Tween 20 and incubated with goat anti-r</w:t>
      </w:r>
      <w:r w:rsidR="00B84896" w:rsidRPr="003A5E8A">
        <w:rPr>
          <w:rFonts w:ascii="Book Antiqua" w:hAnsi="Book Antiqua" w:cs="Times New Roman"/>
          <w:sz w:val="24"/>
          <w:szCs w:val="24"/>
        </w:rPr>
        <w:t>abbit secondary antibodies (1:1</w:t>
      </w:r>
      <w:r w:rsidRPr="003A5E8A">
        <w:rPr>
          <w:rFonts w:ascii="Book Antiqua" w:hAnsi="Book Antiqua" w:cs="Times New Roman"/>
          <w:sz w:val="24"/>
          <w:szCs w:val="24"/>
        </w:rPr>
        <w:t xml:space="preserve">000; LI-COR,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 xml:space="preserve">). Protein bands were detected using a LI-COR scanner (LI-COR,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 xml:space="preserve">). </w:t>
      </w:r>
      <w:proofErr w:type="spellStart"/>
      <w:r w:rsidR="00B84896" w:rsidRPr="003A5E8A">
        <w:rPr>
          <w:rFonts w:ascii="Book Antiqua" w:hAnsi="Book Antiqua" w:cs="Times New Roman"/>
          <w:sz w:val="24"/>
          <w:szCs w:val="24"/>
        </w:rPr>
        <w:t>Tris</w:t>
      </w:r>
      <w:proofErr w:type="spellEnd"/>
      <w:r w:rsidR="00B84896" w:rsidRPr="003A5E8A">
        <w:rPr>
          <w:rFonts w:ascii="Book Antiqua" w:hAnsi="Book Antiqua" w:cs="Times New Roman"/>
          <w:sz w:val="24"/>
          <w:szCs w:val="24"/>
        </w:rPr>
        <w:t>-buffered saline with Tween 20</w:t>
      </w:r>
      <w:r w:rsidRPr="003A5E8A">
        <w:rPr>
          <w:rFonts w:ascii="Book Antiqua" w:hAnsi="Book Antiqua" w:cs="Times New Roman"/>
          <w:sz w:val="24"/>
          <w:szCs w:val="24"/>
        </w:rPr>
        <w:t xml:space="preserve"> was used for all antibody dilutions. Quantification of protein expression was achieved using Image J software (International Institute of Health,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w:t>
      </w:r>
    </w:p>
    <w:p w14:paraId="034A6959" w14:textId="77777777" w:rsidR="00243354" w:rsidRPr="003A5E8A" w:rsidRDefault="00243354" w:rsidP="00EE5D09">
      <w:pPr>
        <w:tabs>
          <w:tab w:val="left" w:pos="3015"/>
        </w:tabs>
        <w:adjustRightInd w:val="0"/>
        <w:snapToGrid w:val="0"/>
        <w:spacing w:line="360" w:lineRule="auto"/>
        <w:rPr>
          <w:rFonts w:ascii="Book Antiqua" w:hAnsi="Book Antiqua" w:cs="Times New Roman"/>
          <w:b/>
          <w:sz w:val="24"/>
          <w:szCs w:val="24"/>
        </w:rPr>
      </w:pPr>
    </w:p>
    <w:p w14:paraId="58B8219F" w14:textId="77777777" w:rsidR="00D848AF" w:rsidRPr="003A5E8A" w:rsidRDefault="00D848AF" w:rsidP="00EE5D09">
      <w:pPr>
        <w:tabs>
          <w:tab w:val="left" w:pos="3015"/>
        </w:tabs>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Immunohistochemistry</w:t>
      </w:r>
    </w:p>
    <w:p w14:paraId="2AEEA3A3" w14:textId="32593006" w:rsidR="00D848AF" w:rsidRPr="003A5E8A" w:rsidRDefault="009017D0" w:rsidP="00EE5D09">
      <w:pPr>
        <w:tabs>
          <w:tab w:val="left" w:pos="720"/>
        </w:tabs>
        <w:adjustRightInd w:val="0"/>
        <w:snapToGrid w:val="0"/>
        <w:spacing w:line="360" w:lineRule="auto"/>
        <w:rPr>
          <w:rFonts w:ascii="Book Antiqua" w:hAnsi="Book Antiqua" w:cs="Times New Roman"/>
          <w:b/>
          <w:sz w:val="24"/>
          <w:szCs w:val="24"/>
        </w:rPr>
      </w:pPr>
      <w:r w:rsidRPr="003A5E8A">
        <w:rPr>
          <w:rFonts w:ascii="Book Antiqua" w:hAnsi="Book Antiqua" w:cs="Times New Roman"/>
          <w:sz w:val="24"/>
          <w:szCs w:val="24"/>
        </w:rPr>
        <w:t>I</w:t>
      </w:r>
      <w:r w:rsidR="00E610E4" w:rsidRPr="003A5E8A">
        <w:rPr>
          <w:rFonts w:ascii="Book Antiqua" w:hAnsi="Book Antiqua" w:cs="Times New Roman"/>
          <w:sz w:val="24"/>
          <w:szCs w:val="24"/>
        </w:rPr>
        <w:t xml:space="preserve">mmunohistochemistry </w:t>
      </w:r>
      <w:r w:rsidR="00B84896" w:rsidRPr="003A5E8A">
        <w:rPr>
          <w:rFonts w:ascii="Book Antiqua" w:hAnsi="Book Antiqua" w:cs="Times New Roman"/>
          <w:sz w:val="24"/>
          <w:szCs w:val="24"/>
        </w:rPr>
        <w:t>(</w:t>
      </w:r>
      <w:r w:rsidR="00D848AF" w:rsidRPr="003A5E8A">
        <w:rPr>
          <w:rFonts w:ascii="Book Antiqua" w:hAnsi="Book Antiqua" w:cs="Times New Roman"/>
          <w:sz w:val="24"/>
          <w:szCs w:val="24"/>
        </w:rPr>
        <w:t>IHC</w:t>
      </w:r>
      <w:r w:rsidR="00B84896" w:rsidRPr="003A5E8A">
        <w:rPr>
          <w:rFonts w:ascii="Book Antiqua" w:hAnsi="Book Antiqua" w:cs="Times New Roman"/>
          <w:sz w:val="24"/>
          <w:szCs w:val="24"/>
        </w:rPr>
        <w:t>)</w:t>
      </w:r>
      <w:r w:rsidR="00D848AF"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was performed </w:t>
      </w:r>
      <w:r w:rsidR="00D848AF" w:rsidRPr="003A5E8A">
        <w:rPr>
          <w:rFonts w:ascii="Book Antiqua" w:hAnsi="Book Antiqua" w:cs="Times New Roman"/>
          <w:sz w:val="24"/>
          <w:szCs w:val="24"/>
        </w:rPr>
        <w:t>to determine the expression and location of STIM1 and Orai1 in the LV myocardial tissues. Tissue sections were pr</w:t>
      </w:r>
      <w:r w:rsidR="00B84896" w:rsidRPr="003A5E8A">
        <w:rPr>
          <w:rFonts w:ascii="Book Antiqua" w:hAnsi="Book Antiqua" w:cs="Times New Roman"/>
          <w:sz w:val="24"/>
          <w:szCs w:val="24"/>
        </w:rPr>
        <w:t>epared as described above for H</w:t>
      </w:r>
      <w:r w:rsidR="00D848AF" w:rsidRPr="003A5E8A">
        <w:rPr>
          <w:rFonts w:ascii="Book Antiqua" w:hAnsi="Book Antiqua" w:cs="Times New Roman"/>
          <w:sz w:val="24"/>
          <w:szCs w:val="24"/>
        </w:rPr>
        <w:t xml:space="preserve">E staining. </w:t>
      </w:r>
      <w:r w:rsidRPr="003A5E8A">
        <w:rPr>
          <w:rFonts w:ascii="Book Antiqua" w:hAnsi="Book Antiqua" w:cs="Times New Roman"/>
          <w:sz w:val="24"/>
          <w:szCs w:val="24"/>
        </w:rPr>
        <w:t>The s</w:t>
      </w:r>
      <w:r w:rsidR="00D848AF" w:rsidRPr="003A5E8A">
        <w:rPr>
          <w:rFonts w:ascii="Book Antiqua" w:hAnsi="Book Antiqua" w:cs="Times New Roman"/>
          <w:sz w:val="24"/>
          <w:szCs w:val="24"/>
        </w:rPr>
        <w:t>ections were hydrolyzed by placing them in three changes of xylene for 3 min each time, followed by washes in decreasing ethanol concentrations for 2 min per wash. Proteins were retrieved by heating the slides in citrate buffer (pH 6.0) in a microwave for 20 min. The tissues were then incubated in 3% H</w:t>
      </w:r>
      <w:r w:rsidR="00D848AF" w:rsidRPr="003A5E8A">
        <w:rPr>
          <w:rFonts w:ascii="Book Antiqua" w:hAnsi="Book Antiqua" w:cs="Times New Roman"/>
          <w:sz w:val="24"/>
          <w:szCs w:val="24"/>
          <w:vertAlign w:val="subscript"/>
        </w:rPr>
        <w:t>2</w:t>
      </w:r>
      <w:r w:rsidR="00D848AF" w:rsidRPr="003A5E8A">
        <w:rPr>
          <w:rFonts w:ascii="Book Antiqua" w:hAnsi="Book Antiqua" w:cs="Times New Roman"/>
          <w:sz w:val="24"/>
          <w:szCs w:val="24"/>
        </w:rPr>
        <w:t>O</w:t>
      </w:r>
      <w:r w:rsidR="00D848AF" w:rsidRPr="003A5E8A">
        <w:rPr>
          <w:rFonts w:ascii="Book Antiqua" w:hAnsi="Book Antiqua" w:cs="Times New Roman"/>
          <w:sz w:val="24"/>
          <w:szCs w:val="24"/>
          <w:vertAlign w:val="subscript"/>
        </w:rPr>
        <w:t>2</w:t>
      </w:r>
      <w:r w:rsidR="00D848AF" w:rsidRPr="003A5E8A">
        <w:rPr>
          <w:rFonts w:ascii="Book Antiqua" w:hAnsi="Book Antiqua" w:cs="Times New Roman"/>
          <w:sz w:val="24"/>
          <w:szCs w:val="24"/>
        </w:rPr>
        <w:t xml:space="preserve"> for 10 min at room temperature, followed by incubation in the blocking reagent (A) in the IHC kit (ZSGB-BIO, China) for 25 min at room temperature. The tissues were then incubated with STIM1 and Orai1 monoclonal rabbit a</w:t>
      </w:r>
      <w:r w:rsidR="00B84896" w:rsidRPr="003A5E8A">
        <w:rPr>
          <w:rFonts w:ascii="Book Antiqua" w:hAnsi="Book Antiqua" w:cs="Times New Roman"/>
          <w:sz w:val="24"/>
          <w:szCs w:val="24"/>
        </w:rPr>
        <w:t>nti-rat primary antibodies (1:2</w:t>
      </w:r>
      <w:r w:rsidR="00D848AF" w:rsidRPr="003A5E8A">
        <w:rPr>
          <w:rFonts w:ascii="Book Antiqua" w:hAnsi="Book Antiqua" w:cs="Times New Roman"/>
          <w:sz w:val="24"/>
          <w:szCs w:val="24"/>
        </w:rPr>
        <w:t xml:space="preserve">500; </w:t>
      </w:r>
      <w:proofErr w:type="spellStart"/>
      <w:r w:rsidR="00D848AF" w:rsidRPr="003A5E8A">
        <w:rPr>
          <w:rFonts w:ascii="Book Antiqua" w:hAnsi="Book Antiqua" w:cs="Times New Roman"/>
          <w:sz w:val="24"/>
          <w:szCs w:val="24"/>
        </w:rPr>
        <w:t>Abcam</w:t>
      </w:r>
      <w:proofErr w:type="spellEnd"/>
      <w:r w:rsidR="00D848AF" w:rsidRPr="003A5E8A">
        <w:rPr>
          <w:rFonts w:ascii="Book Antiqua" w:hAnsi="Book Antiqua" w:cs="Times New Roman"/>
          <w:sz w:val="24"/>
          <w:szCs w:val="24"/>
        </w:rPr>
        <w:t>, U</w:t>
      </w:r>
      <w:r w:rsidR="00B84896" w:rsidRPr="003A5E8A">
        <w:rPr>
          <w:rFonts w:ascii="Book Antiqua" w:hAnsi="Book Antiqua" w:cs="Times New Roman"/>
          <w:sz w:val="24"/>
          <w:szCs w:val="24"/>
        </w:rPr>
        <w:t xml:space="preserve">nited </w:t>
      </w:r>
      <w:r w:rsidR="00D848AF" w:rsidRPr="003A5E8A">
        <w:rPr>
          <w:rFonts w:ascii="Book Antiqua" w:hAnsi="Book Antiqua" w:cs="Times New Roman"/>
          <w:sz w:val="24"/>
          <w:szCs w:val="24"/>
        </w:rPr>
        <w:t>S</w:t>
      </w:r>
      <w:r w:rsidR="00B84896" w:rsidRPr="003A5E8A">
        <w:rPr>
          <w:rFonts w:ascii="Book Antiqua" w:hAnsi="Book Antiqua" w:cs="Times New Roman"/>
          <w:sz w:val="24"/>
          <w:szCs w:val="24"/>
        </w:rPr>
        <w:t>tates</w:t>
      </w:r>
      <w:r w:rsidR="00D848AF" w:rsidRPr="003A5E8A">
        <w:rPr>
          <w:rFonts w:ascii="Book Antiqua" w:hAnsi="Book Antiqua" w:cs="Times New Roman"/>
          <w:sz w:val="24"/>
          <w:szCs w:val="24"/>
        </w:rPr>
        <w:t xml:space="preserve">) overnight at 4˚C, and then </w:t>
      </w:r>
      <w:r w:rsidR="00D848AF" w:rsidRPr="003A5E8A">
        <w:rPr>
          <w:rFonts w:ascii="Book Antiqua" w:hAnsi="Book Antiqua" w:cs="Times New Roman"/>
          <w:sz w:val="24"/>
          <w:szCs w:val="24"/>
        </w:rPr>
        <w:lastRenderedPageBreak/>
        <w:t xml:space="preserve">washed three times with cold PBS, </w:t>
      </w:r>
      <w:r w:rsidR="00121F76" w:rsidRPr="003A5E8A">
        <w:rPr>
          <w:rFonts w:ascii="Book Antiqua" w:hAnsi="Book Antiqua" w:cs="Times New Roman"/>
          <w:sz w:val="24"/>
          <w:szCs w:val="24"/>
        </w:rPr>
        <w:t xml:space="preserve">for </w:t>
      </w:r>
      <w:r w:rsidR="00D848AF" w:rsidRPr="003A5E8A">
        <w:rPr>
          <w:rFonts w:ascii="Book Antiqua" w:hAnsi="Book Antiqua" w:cs="Times New Roman"/>
          <w:sz w:val="24"/>
          <w:szCs w:val="24"/>
        </w:rPr>
        <w:t xml:space="preserve">5 min each time. The secondary antibody (B) in the IHC kit (ZSGB-BIO, China) was applied to the tissues for 30 min at room temperature, followed by washing with cold PBS three times, </w:t>
      </w:r>
      <w:r w:rsidR="00121F76" w:rsidRPr="003A5E8A">
        <w:rPr>
          <w:rFonts w:ascii="Book Antiqua" w:hAnsi="Book Antiqua" w:cs="Times New Roman"/>
          <w:sz w:val="24"/>
          <w:szCs w:val="24"/>
        </w:rPr>
        <w:t xml:space="preserve">for </w:t>
      </w:r>
      <w:r w:rsidR="00D848AF" w:rsidRPr="003A5E8A">
        <w:rPr>
          <w:rFonts w:ascii="Book Antiqua" w:hAnsi="Book Antiqua" w:cs="Times New Roman"/>
          <w:sz w:val="24"/>
          <w:szCs w:val="24"/>
        </w:rPr>
        <w:t>5 min each time. Subsequently, the tissues were treated with labeling reagent (C) in the IHC kit (ZSGB-BIO, China) for 30 min at 37</w:t>
      </w:r>
      <w:r w:rsidR="00B84896" w:rsidRPr="003A5E8A">
        <w:rPr>
          <w:rFonts w:ascii="Book Antiqua" w:hAnsi="Book Antiqua" w:cs="Times New Roman"/>
          <w:sz w:val="24"/>
          <w:szCs w:val="24"/>
        </w:rPr>
        <w:t xml:space="preserve">˚C. Lastly, </w:t>
      </w:r>
      <w:proofErr w:type="spellStart"/>
      <w:r w:rsidR="00B84896" w:rsidRPr="003A5E8A">
        <w:rPr>
          <w:rFonts w:ascii="Book Antiqua" w:hAnsi="Book Antiqua" w:cs="Times New Roman"/>
          <w:sz w:val="24"/>
          <w:szCs w:val="24"/>
        </w:rPr>
        <w:t>diaminobenzidine</w:t>
      </w:r>
      <w:proofErr w:type="spellEnd"/>
      <w:r w:rsidR="00D848AF" w:rsidRPr="003A5E8A">
        <w:rPr>
          <w:rFonts w:ascii="Book Antiqua" w:hAnsi="Book Antiqua" w:cs="Times New Roman"/>
          <w:sz w:val="24"/>
          <w:szCs w:val="24"/>
        </w:rPr>
        <w:t xml:space="preserve"> (ZSGB-BIO, China) was applied at room temperature for 1 min for protein visualization. The tissues were serially dehydrated in diluted alcohol and xylene and air-dried. Coverslips were mounted on the tissue sections and examined under a light microscope at a magnification of 40</w:t>
      </w:r>
      <w:r w:rsidR="00B84896" w:rsidRPr="003A5E8A">
        <w:rPr>
          <w:rFonts w:ascii="Book Antiqua" w:hAnsi="Book Antiqua" w:cs="Times New Roman"/>
          <w:sz w:val="24"/>
          <w:szCs w:val="24"/>
        </w:rPr>
        <w:t xml:space="preserve"> ×</w:t>
      </w:r>
      <w:r w:rsidR="00D848AF" w:rsidRPr="003A5E8A">
        <w:rPr>
          <w:rFonts w:ascii="Book Antiqua" w:hAnsi="Book Antiqua" w:cs="Times New Roman"/>
          <w:sz w:val="24"/>
          <w:szCs w:val="24"/>
        </w:rPr>
        <w:t>.</w:t>
      </w:r>
    </w:p>
    <w:p w14:paraId="20086AA6" w14:textId="77777777" w:rsidR="00B84896" w:rsidRPr="003A5E8A" w:rsidRDefault="00B84896" w:rsidP="00EE5D09">
      <w:pPr>
        <w:adjustRightInd w:val="0"/>
        <w:snapToGrid w:val="0"/>
        <w:spacing w:line="360" w:lineRule="auto"/>
        <w:rPr>
          <w:rFonts w:ascii="Book Antiqua" w:hAnsi="Book Antiqua" w:cs="Times New Roman"/>
          <w:b/>
          <w:sz w:val="24"/>
          <w:szCs w:val="24"/>
        </w:rPr>
      </w:pPr>
    </w:p>
    <w:p w14:paraId="7DF03240" w14:textId="77777777" w:rsidR="00D848AF" w:rsidRPr="003A5E8A" w:rsidRDefault="00D848AF"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Statistical analysis</w:t>
      </w:r>
    </w:p>
    <w:p w14:paraId="02C4BA30" w14:textId="77777777"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SPSS version 17 (IBM, U</w:t>
      </w:r>
      <w:r w:rsidR="00B84896" w:rsidRPr="003A5E8A">
        <w:rPr>
          <w:rFonts w:ascii="Book Antiqua" w:hAnsi="Book Antiqua" w:cs="Times New Roman"/>
          <w:sz w:val="24"/>
          <w:szCs w:val="24"/>
        </w:rPr>
        <w:t xml:space="preserve">nited </w:t>
      </w:r>
      <w:r w:rsidRPr="003A5E8A">
        <w:rPr>
          <w:rFonts w:ascii="Book Antiqua" w:hAnsi="Book Antiqua" w:cs="Times New Roman"/>
          <w:sz w:val="24"/>
          <w:szCs w:val="24"/>
        </w:rPr>
        <w:t>S</w:t>
      </w:r>
      <w:r w:rsidR="00B84896" w:rsidRPr="003A5E8A">
        <w:rPr>
          <w:rFonts w:ascii="Book Antiqua" w:hAnsi="Book Antiqua" w:cs="Times New Roman"/>
          <w:sz w:val="24"/>
          <w:szCs w:val="24"/>
        </w:rPr>
        <w:t>tates</w:t>
      </w:r>
      <w:r w:rsidRPr="003A5E8A">
        <w:rPr>
          <w:rFonts w:ascii="Book Antiqua" w:hAnsi="Book Antiqua" w:cs="Times New Roman"/>
          <w:sz w:val="24"/>
          <w:szCs w:val="24"/>
        </w:rPr>
        <w:t xml:space="preserve">) and Graph Pad Prism version 6 (Graph Pad Software Inc., </w:t>
      </w:r>
      <w:r w:rsidR="00B84896" w:rsidRPr="003A5E8A">
        <w:rPr>
          <w:rFonts w:ascii="Book Antiqua" w:hAnsi="Book Antiqua" w:cs="Times New Roman"/>
          <w:sz w:val="24"/>
          <w:szCs w:val="24"/>
        </w:rPr>
        <w:t>United States</w:t>
      </w:r>
      <w:r w:rsidRPr="003A5E8A">
        <w:rPr>
          <w:rFonts w:ascii="Book Antiqua" w:hAnsi="Book Antiqua" w:cs="Times New Roman"/>
          <w:sz w:val="24"/>
          <w:szCs w:val="24"/>
        </w:rPr>
        <w:t xml:space="preserve">) statistical analysis software were used to analyze the data. Survival rates were calculated using an unpaired </w:t>
      </w:r>
      <w:r w:rsidRPr="003A5E8A">
        <w:rPr>
          <w:rFonts w:ascii="Book Antiqua" w:hAnsi="Book Antiqua" w:cs="Times New Roman"/>
          <w:i/>
          <w:sz w:val="24"/>
          <w:szCs w:val="24"/>
        </w:rPr>
        <w:t>t</w:t>
      </w:r>
      <w:r w:rsidRPr="003A5E8A">
        <w:rPr>
          <w:rFonts w:ascii="Book Antiqua" w:hAnsi="Book Antiqua" w:cs="Times New Roman"/>
          <w:sz w:val="24"/>
          <w:szCs w:val="24"/>
        </w:rPr>
        <w:t xml:space="preserve">-test. ANOVA and the </w:t>
      </w:r>
      <w:r w:rsidRPr="003A5E8A">
        <w:rPr>
          <w:rFonts w:ascii="Book Antiqua" w:hAnsi="Book Antiqua" w:cs="Times New Roman"/>
          <w:i/>
          <w:sz w:val="24"/>
          <w:szCs w:val="24"/>
        </w:rPr>
        <w:t>t</w:t>
      </w:r>
      <w:r w:rsidRPr="003A5E8A">
        <w:rPr>
          <w:rFonts w:ascii="Book Antiqua" w:hAnsi="Book Antiqua" w:cs="Times New Roman"/>
          <w:sz w:val="24"/>
          <w:szCs w:val="24"/>
        </w:rPr>
        <w:t>-test were used to compare differences between groups. Data are presented as mean ±</w:t>
      </w:r>
      <w:r w:rsidR="00E610E4" w:rsidRPr="003A5E8A">
        <w:rPr>
          <w:rFonts w:ascii="Book Antiqua" w:hAnsi="Book Antiqua" w:cs="Times New Roman" w:hint="eastAsia"/>
          <w:sz w:val="24"/>
          <w:szCs w:val="24"/>
        </w:rPr>
        <w:t xml:space="preserve"> </w:t>
      </w:r>
      <w:r w:rsidR="00924C58" w:rsidRPr="003A5E8A">
        <w:rPr>
          <w:rFonts w:ascii="Book Antiqua" w:hAnsi="Book Antiqua" w:cs="Times New Roman"/>
          <w:sz w:val="24"/>
          <w:szCs w:val="24"/>
        </w:rPr>
        <w:t>SE</w:t>
      </w:r>
      <w:r w:rsidRPr="003A5E8A">
        <w:rPr>
          <w:rFonts w:ascii="Book Antiqua" w:hAnsi="Book Antiqua" w:cs="Times New Roman"/>
          <w:sz w:val="24"/>
          <w:szCs w:val="24"/>
        </w:rPr>
        <w:t xml:space="preserve">. Statistical significance was set at </w:t>
      </w:r>
      <w:r w:rsidRPr="003A5E8A">
        <w:rPr>
          <w:rFonts w:ascii="Book Antiqua" w:hAnsi="Book Antiqua" w:cs="Times New Roman"/>
          <w:i/>
          <w:sz w:val="24"/>
          <w:szCs w:val="24"/>
        </w:rPr>
        <w:t>P</w:t>
      </w:r>
      <w:r w:rsidRPr="003A5E8A">
        <w:rPr>
          <w:rFonts w:ascii="Book Antiqua" w:hAnsi="Book Antiqua" w:cs="Times New Roman"/>
          <w:sz w:val="24"/>
          <w:szCs w:val="24"/>
        </w:rPr>
        <w:t xml:space="preserve"> &lt; 0.05.</w:t>
      </w:r>
    </w:p>
    <w:p w14:paraId="50277D82" w14:textId="77777777" w:rsidR="00D848AF" w:rsidRPr="003A5E8A" w:rsidRDefault="00D848AF" w:rsidP="00EE5D09">
      <w:pPr>
        <w:adjustRightInd w:val="0"/>
        <w:snapToGrid w:val="0"/>
        <w:spacing w:line="360" w:lineRule="auto"/>
        <w:rPr>
          <w:rFonts w:ascii="Book Antiqua" w:eastAsia="Calibri" w:hAnsi="Book Antiqua" w:cs="Times New Roman"/>
          <w:sz w:val="24"/>
          <w:szCs w:val="24"/>
        </w:rPr>
      </w:pPr>
    </w:p>
    <w:p w14:paraId="1606B54E" w14:textId="77777777" w:rsidR="00D848AF" w:rsidRPr="003A5E8A" w:rsidRDefault="00B84896" w:rsidP="00EE5D09">
      <w:pPr>
        <w:adjustRightInd w:val="0"/>
        <w:snapToGrid w:val="0"/>
        <w:spacing w:line="360" w:lineRule="auto"/>
        <w:rPr>
          <w:rFonts w:ascii="Book Antiqua" w:hAnsi="Book Antiqua" w:cs="Times New Roman"/>
          <w:b/>
          <w:bCs/>
          <w:sz w:val="24"/>
          <w:szCs w:val="24"/>
          <w:u w:val="single"/>
          <w:rtl/>
        </w:rPr>
      </w:pPr>
      <w:r w:rsidRPr="003A5E8A">
        <w:rPr>
          <w:rFonts w:ascii="Book Antiqua" w:eastAsia="Calibri" w:hAnsi="Book Antiqua" w:cs="Times New Roman"/>
          <w:b/>
          <w:bCs/>
          <w:sz w:val="24"/>
          <w:szCs w:val="24"/>
          <w:u w:val="single"/>
        </w:rPr>
        <w:t>RESULTS</w:t>
      </w:r>
    </w:p>
    <w:p w14:paraId="1A6629FC"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QYD treatment reduces SAP</w:t>
      </w:r>
      <w:r w:rsidRPr="003A5E8A">
        <w:rPr>
          <w:rFonts w:ascii="Book Antiqua" w:eastAsia="Calibri" w:hAnsi="Book Antiqua" w:cs="Times New Roman"/>
          <w:b/>
          <w:i/>
          <w:sz w:val="24"/>
          <w:szCs w:val="24"/>
        </w:rPr>
        <w:t>-induced MI</w:t>
      </w:r>
      <w:r w:rsidRPr="003A5E8A">
        <w:rPr>
          <w:rFonts w:ascii="Book Antiqua" w:hAnsi="Book Antiqua" w:cs="Times New Roman"/>
          <w:b/>
          <w:i/>
          <w:sz w:val="24"/>
          <w:szCs w:val="24"/>
        </w:rPr>
        <w:t xml:space="preserve"> associated morbidity and mortality</w:t>
      </w:r>
    </w:p>
    <w:p w14:paraId="5C65684F" w14:textId="23483428" w:rsidR="00D848AF" w:rsidRPr="003A5E8A" w:rsidRDefault="00D848AF" w:rsidP="00EE5D09">
      <w:pPr>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The general condition of the rats was monitored 24 h after SAP induction and treatment. The Sham group appeared healthy, with no mortalities or abnormalities</w:t>
      </w:r>
      <w:r w:rsidR="005D2B71" w:rsidRPr="003A5E8A">
        <w:rPr>
          <w:rFonts w:ascii="Book Antiqua" w:eastAsia="Calibri" w:hAnsi="Book Antiqua" w:cs="Times New Roman"/>
          <w:sz w:val="24"/>
          <w:szCs w:val="24"/>
        </w:rPr>
        <w:t xml:space="preserve"> observed</w:t>
      </w:r>
      <w:r w:rsidRPr="003A5E8A">
        <w:rPr>
          <w:rFonts w:ascii="Book Antiqua" w:eastAsia="Calibri" w:hAnsi="Book Antiqua" w:cs="Times New Roman"/>
          <w:sz w:val="24"/>
          <w:szCs w:val="24"/>
        </w:rPr>
        <w:t>. The SAP group demonstrated several signs of abnormalities, including paralysis, laziness, depression</w:t>
      </w:r>
      <w:r w:rsidR="005D2B71" w:rsidRPr="003A5E8A">
        <w:rPr>
          <w:rFonts w:ascii="Book Antiqua" w:eastAsia="Calibri" w:hAnsi="Book Antiqua" w:cs="Times New Roman"/>
          <w:sz w:val="24"/>
          <w:szCs w:val="24"/>
        </w:rPr>
        <w:t>,</w:t>
      </w:r>
      <w:r w:rsidRPr="003A5E8A">
        <w:rPr>
          <w:rFonts w:ascii="Book Antiqua" w:eastAsia="Calibri" w:hAnsi="Book Antiqua" w:cs="Times New Roman"/>
          <w:sz w:val="24"/>
          <w:szCs w:val="24"/>
        </w:rPr>
        <w:t xml:space="preserve"> lack of responsiveness, and shortness of breath. We observed 40% (</w:t>
      </w:r>
      <w:r w:rsidRPr="003A5E8A">
        <w:rPr>
          <w:rFonts w:ascii="Book Antiqua" w:eastAsia="Calibri" w:hAnsi="Book Antiqua" w:cs="Times New Roman"/>
          <w:i/>
          <w:sz w:val="24"/>
          <w:szCs w:val="24"/>
        </w:rPr>
        <w:t>n</w:t>
      </w:r>
      <w:r w:rsidRPr="003A5E8A">
        <w:rPr>
          <w:rFonts w:ascii="Book Antiqua" w:eastAsia="Calibri" w:hAnsi="Book Antiqua" w:cs="Times New Roman"/>
          <w:sz w:val="24"/>
          <w:szCs w:val="24"/>
        </w:rPr>
        <w:t xml:space="preserve"> = 4) mortality in the SAP group (Table 2). The QYD group showed significantly fewer signs of morbidity compared to the SAP group, and the </w:t>
      </w:r>
      <w:r w:rsidRPr="003A5E8A">
        <w:rPr>
          <w:rFonts w:ascii="Book Antiqua" w:hAnsi="Book Antiqua" w:cs="Times New Roman"/>
          <w:sz w:val="24"/>
          <w:szCs w:val="24"/>
        </w:rPr>
        <w:t xml:space="preserve">survival rate was 90% </w:t>
      </w:r>
      <w:r w:rsidRPr="003A5E8A">
        <w:rPr>
          <w:rFonts w:ascii="Book Antiqua" w:eastAsia="Calibri" w:hAnsi="Book Antiqua" w:cs="Times New Roman"/>
          <w:sz w:val="24"/>
          <w:szCs w:val="24"/>
        </w:rPr>
        <w:t>(Table 2). Similarly, the 2-APB group exhibited less morbidity and significantly higher survival rates (Table 2). These observations suggest that QYD treatment reduces SAP-induced morbidity and mortality.</w:t>
      </w:r>
    </w:p>
    <w:p w14:paraId="395F8EA5" w14:textId="77777777" w:rsidR="00B84896" w:rsidRPr="003A5E8A" w:rsidRDefault="00B84896" w:rsidP="00EE5D09">
      <w:pPr>
        <w:adjustRightInd w:val="0"/>
        <w:snapToGrid w:val="0"/>
        <w:spacing w:line="360" w:lineRule="auto"/>
        <w:rPr>
          <w:rFonts w:ascii="Book Antiqua" w:hAnsi="Book Antiqua" w:cs="Times New Roman"/>
          <w:bCs/>
          <w:sz w:val="24"/>
          <w:szCs w:val="24"/>
        </w:rPr>
      </w:pPr>
    </w:p>
    <w:p w14:paraId="21F011A8"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QYD treatment restores physiological heart function</w:t>
      </w:r>
    </w:p>
    <w:p w14:paraId="11E218F9" w14:textId="2405ACCA"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lastRenderedPageBreak/>
        <w:t xml:space="preserve">Rats in all groups were subjected to echocardiography assessment 24 h after SAP induction and before euthanasia. LV circumferential strain measurements were assessed to determine physiological myocardial functions (Figure 1). As expected, cardiac function in the SAP group was lower compared to the Sham, QYD, and 2-APB groups (Figure 1A). QYD treatment significantly improved LVEF and </w:t>
      </w:r>
      <w:r w:rsidR="002F4212" w:rsidRPr="003A5E8A">
        <w:rPr>
          <w:rFonts w:ascii="Book Antiqua" w:hAnsi="Book Antiqua" w:cs="Times New Roman"/>
          <w:sz w:val="24"/>
          <w:szCs w:val="24"/>
        </w:rPr>
        <w:t>LV fractional shortening</w:t>
      </w:r>
      <w:r w:rsidRPr="003A5E8A">
        <w:rPr>
          <w:rFonts w:ascii="Book Antiqua" w:hAnsi="Book Antiqua" w:cs="Times New Roman"/>
          <w:sz w:val="24"/>
          <w:szCs w:val="24"/>
        </w:rPr>
        <w:t xml:space="preserve"> compared to the Sham and the 2-APB groups, suggesting that QYD mitiga</w:t>
      </w:r>
      <w:r w:rsidR="00B84896" w:rsidRPr="003A5E8A">
        <w:rPr>
          <w:rFonts w:ascii="Book Antiqua" w:hAnsi="Book Antiqua" w:cs="Times New Roman"/>
          <w:sz w:val="24"/>
          <w:szCs w:val="24"/>
        </w:rPr>
        <w:t xml:space="preserve">ted SAP-induced MI (Figure 1B, and </w:t>
      </w:r>
      <w:r w:rsidRPr="003A5E8A">
        <w:rPr>
          <w:rFonts w:ascii="Book Antiqua" w:hAnsi="Book Antiqua" w:cs="Times New Roman"/>
          <w:sz w:val="24"/>
          <w:szCs w:val="24"/>
        </w:rPr>
        <w:t>C).</w:t>
      </w:r>
    </w:p>
    <w:p w14:paraId="29E4D21D" w14:textId="77777777" w:rsidR="00B84896" w:rsidRPr="003A5E8A" w:rsidRDefault="00B84896" w:rsidP="00EE5D09">
      <w:pPr>
        <w:adjustRightInd w:val="0"/>
        <w:snapToGrid w:val="0"/>
        <w:spacing w:line="360" w:lineRule="auto"/>
        <w:rPr>
          <w:rFonts w:ascii="Book Antiqua" w:hAnsi="Book Antiqua" w:cs="Times New Roman"/>
          <w:b/>
          <w:sz w:val="24"/>
          <w:szCs w:val="24"/>
        </w:rPr>
      </w:pPr>
    </w:p>
    <w:p w14:paraId="4A5D6B37"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 xml:space="preserve">QYD treatment reverses myocardial tissue damage and improves immunity in </w:t>
      </w:r>
      <w:r w:rsidRPr="003A5E8A">
        <w:rPr>
          <w:rFonts w:ascii="Book Antiqua" w:eastAsia="Calibri" w:hAnsi="Book Antiqua" w:cs="Times New Roman"/>
          <w:b/>
          <w:i/>
          <w:sz w:val="24"/>
          <w:szCs w:val="24"/>
        </w:rPr>
        <w:t xml:space="preserve">the </w:t>
      </w:r>
      <w:r w:rsidRPr="003A5E8A">
        <w:rPr>
          <w:rFonts w:ascii="Book Antiqua" w:hAnsi="Book Antiqua" w:cs="Times New Roman"/>
          <w:b/>
          <w:i/>
          <w:sz w:val="24"/>
          <w:szCs w:val="24"/>
        </w:rPr>
        <w:t xml:space="preserve">SAP </w:t>
      </w:r>
      <w:r w:rsidRPr="003A5E8A">
        <w:rPr>
          <w:rFonts w:ascii="Book Antiqua" w:eastAsia="Calibri" w:hAnsi="Book Antiqua" w:cs="Times New Roman"/>
          <w:b/>
          <w:i/>
          <w:sz w:val="24"/>
          <w:szCs w:val="24"/>
        </w:rPr>
        <w:t>rat model</w:t>
      </w:r>
    </w:p>
    <w:p w14:paraId="7CE6FE29" w14:textId="77777777"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eastAsia="Calibri" w:hAnsi="Book Antiqua" w:cs="Times New Roman"/>
          <w:sz w:val="24"/>
          <w:szCs w:val="24"/>
        </w:rPr>
        <w:t>To evaluate tissue damage caused by SAP, LV myocardi</w:t>
      </w:r>
      <w:r w:rsidR="00B84896" w:rsidRPr="003A5E8A">
        <w:rPr>
          <w:rFonts w:ascii="Book Antiqua" w:eastAsia="Calibri" w:hAnsi="Book Antiqua" w:cs="Times New Roman"/>
          <w:sz w:val="24"/>
          <w:szCs w:val="24"/>
        </w:rPr>
        <w:t xml:space="preserve">al sections were stained with </w:t>
      </w:r>
      <w:proofErr w:type="gramStart"/>
      <w:r w:rsidR="00B84896" w:rsidRPr="003A5E8A">
        <w:rPr>
          <w:rFonts w:ascii="Book Antiqua" w:eastAsia="Calibri" w:hAnsi="Book Antiqua" w:cs="Times New Roman"/>
          <w:sz w:val="24"/>
          <w:szCs w:val="24"/>
        </w:rPr>
        <w:t>H</w:t>
      </w:r>
      <w:r w:rsidRPr="003A5E8A">
        <w:rPr>
          <w:rFonts w:ascii="Book Antiqua" w:eastAsia="Calibri" w:hAnsi="Book Antiqua" w:cs="Times New Roman"/>
          <w:sz w:val="24"/>
          <w:szCs w:val="24"/>
        </w:rPr>
        <w:t>E</w:t>
      </w:r>
      <w:proofErr w:type="gramEnd"/>
      <w:r w:rsidRPr="003A5E8A">
        <w:rPr>
          <w:rFonts w:ascii="Book Antiqua" w:eastAsia="Calibri" w:hAnsi="Book Antiqua" w:cs="Times New Roman"/>
          <w:sz w:val="24"/>
          <w:szCs w:val="24"/>
        </w:rPr>
        <w:t xml:space="preserve"> and examined by a blinded professional pathologist. </w:t>
      </w:r>
      <w:r w:rsidRPr="003A5E8A">
        <w:rPr>
          <w:rFonts w:ascii="Book Antiqua" w:hAnsi="Book Antiqua" w:cs="Times New Roman"/>
          <w:sz w:val="24"/>
          <w:szCs w:val="24"/>
        </w:rPr>
        <w:t xml:space="preserve">The Sham group showed intact heart muscles without any signs of inflammation or necrosis. In contrast, the SAP group showed increased tissue necrosis, with an increased number of inflammatory cells infiltrating the cardiac muscle, leading to reduced myocardial fiber structures and damage to the myocardial membrane (Figure 2). </w:t>
      </w:r>
      <w:r w:rsidRPr="003A5E8A">
        <w:rPr>
          <w:rFonts w:ascii="Book Antiqua" w:eastAsia="Calibri" w:hAnsi="Book Antiqua" w:cs="Times New Roman"/>
          <w:sz w:val="24"/>
          <w:szCs w:val="24"/>
        </w:rPr>
        <w:t xml:space="preserve">QYD </w:t>
      </w:r>
      <w:r w:rsidRPr="003A5E8A">
        <w:rPr>
          <w:rFonts w:ascii="Book Antiqua" w:hAnsi="Book Antiqua" w:cs="Times New Roman"/>
          <w:sz w:val="24"/>
          <w:szCs w:val="24"/>
        </w:rPr>
        <w:t>treatment markedly reduced the alterations in histological morphology in the SAP group (Figure 2).</w:t>
      </w:r>
    </w:p>
    <w:p w14:paraId="44B15B49" w14:textId="77777777" w:rsidR="00D848AF" w:rsidRPr="003A5E8A" w:rsidRDefault="00D848AF" w:rsidP="00EE5D09">
      <w:pPr>
        <w:adjustRightInd w:val="0"/>
        <w:snapToGrid w:val="0"/>
        <w:spacing w:line="360" w:lineRule="auto"/>
        <w:ind w:firstLineChars="100" w:firstLine="240"/>
        <w:rPr>
          <w:rFonts w:ascii="Book Antiqua" w:hAnsi="Book Antiqua" w:cs="Times New Roman"/>
          <w:sz w:val="24"/>
          <w:szCs w:val="24"/>
        </w:rPr>
      </w:pPr>
      <w:r w:rsidRPr="003A5E8A">
        <w:rPr>
          <w:rFonts w:ascii="Book Antiqua" w:hAnsi="Book Antiqua" w:cs="Times New Roman"/>
          <w:sz w:val="24"/>
          <w:szCs w:val="24"/>
        </w:rPr>
        <w:t>We measured protein expression of selected inflammatory cytokines to determine the effect of QYD</w:t>
      </w:r>
      <w:r w:rsidRPr="003A5E8A">
        <w:rPr>
          <w:rFonts w:ascii="Book Antiqua" w:eastAsia="Calibri" w:hAnsi="Book Antiqua" w:cs="Times New Roman"/>
          <w:sz w:val="24"/>
          <w:szCs w:val="24"/>
        </w:rPr>
        <w:t xml:space="preserve"> </w:t>
      </w:r>
      <w:r w:rsidRPr="003A5E8A">
        <w:rPr>
          <w:rFonts w:ascii="Book Antiqua" w:hAnsi="Book Antiqua" w:cs="Times New Roman"/>
          <w:sz w:val="24"/>
          <w:szCs w:val="24"/>
        </w:rPr>
        <w:t xml:space="preserve">on the immune response following SAP induction. As shown in Supplementary Figure 1 and Table 3, ELISA assays revealed that the serum levels of </w:t>
      </w:r>
      <w:r w:rsidRPr="003A5E8A">
        <w:rPr>
          <w:rFonts w:ascii="Book Antiqua" w:eastAsia="Calibri" w:hAnsi="Book Antiqua" w:cs="Times New Roman"/>
          <w:sz w:val="24"/>
          <w:szCs w:val="24"/>
        </w:rPr>
        <w:t>IL-1</w:t>
      </w:r>
      <w:r w:rsidRPr="003A5E8A">
        <w:rPr>
          <w:rFonts w:ascii="Book Antiqua" w:eastAsia="??" w:hAnsi="Book Antiqua" w:cs="Times New Roman"/>
          <w:sz w:val="24"/>
          <w:szCs w:val="24"/>
        </w:rPr>
        <w:t>ß</w:t>
      </w:r>
      <w:r w:rsidRPr="003A5E8A">
        <w:rPr>
          <w:rFonts w:ascii="Book Antiqua" w:eastAsia="Calibri" w:hAnsi="Book Antiqua" w:cs="Times New Roman"/>
          <w:sz w:val="24"/>
          <w:szCs w:val="24"/>
        </w:rPr>
        <w:t xml:space="preserve">, IL-6, IL-8, IL-12, AMY, and TNF-α were markedly elevated in the SAP group compared to the Sham, QYD, and 2-APB groups. There were no significant differences in protein concentrations between the QYD and 2-APB groups. </w:t>
      </w:r>
      <w:r w:rsidRPr="003A5E8A">
        <w:rPr>
          <w:rFonts w:ascii="Book Antiqua" w:hAnsi="Book Antiqua" w:cs="Times New Roman"/>
          <w:sz w:val="24"/>
          <w:szCs w:val="24"/>
        </w:rPr>
        <w:t>Thus, QYD treatment can inhibit the SAP-induced inflammatory response.</w:t>
      </w:r>
    </w:p>
    <w:p w14:paraId="6307EB0A" w14:textId="77777777" w:rsidR="00B84896" w:rsidRPr="003A5E8A" w:rsidRDefault="00B84896" w:rsidP="00EE5D09">
      <w:pPr>
        <w:adjustRightInd w:val="0"/>
        <w:snapToGrid w:val="0"/>
        <w:spacing w:line="360" w:lineRule="auto"/>
        <w:rPr>
          <w:rFonts w:ascii="Book Antiqua" w:hAnsi="Book Antiqua" w:cs="Times New Roman"/>
          <w:b/>
          <w:sz w:val="24"/>
          <w:szCs w:val="24"/>
        </w:rPr>
      </w:pPr>
    </w:p>
    <w:p w14:paraId="41D0D193"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 xml:space="preserve">QYD treatment </w:t>
      </w:r>
      <w:r w:rsidRPr="003A5E8A">
        <w:rPr>
          <w:rFonts w:ascii="Book Antiqua" w:hAnsi="Book Antiqua" w:cs="Times New Roman"/>
          <w:b/>
          <w:bCs/>
          <w:i/>
          <w:sz w:val="24"/>
          <w:szCs w:val="24"/>
        </w:rPr>
        <w:t>reduces SAP-induced</w:t>
      </w:r>
      <w:r w:rsidRPr="003A5E8A">
        <w:rPr>
          <w:rFonts w:ascii="Book Antiqua" w:hAnsi="Book Antiqua" w:cs="Times New Roman"/>
          <w:b/>
          <w:i/>
          <w:sz w:val="24"/>
          <w:szCs w:val="24"/>
        </w:rPr>
        <w:t xml:space="preserve"> ventricular myocardial tissue apoptosis</w:t>
      </w:r>
    </w:p>
    <w:p w14:paraId="0304C04F" w14:textId="77777777"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The TUNEL assay was performed to investigate the effect of QYD treatment on myocardial cell apoptosis following SAP (Figure 3). We counted the </w:t>
      </w:r>
      <w:r w:rsidRPr="003A5E8A">
        <w:rPr>
          <w:rFonts w:ascii="Book Antiqua" w:hAnsi="Book Antiqua" w:cs="Times New Roman"/>
          <w:sz w:val="24"/>
          <w:szCs w:val="24"/>
        </w:rPr>
        <w:lastRenderedPageBreak/>
        <w:t>number of apoptotic cells (brown/yellow) and total cells (blue) and then calculated the apoptoti</w:t>
      </w:r>
      <w:r w:rsidR="00B84896" w:rsidRPr="003A5E8A">
        <w:rPr>
          <w:rFonts w:ascii="Book Antiqua" w:hAnsi="Book Antiqua" w:cs="Times New Roman"/>
          <w:sz w:val="24"/>
          <w:szCs w:val="24"/>
        </w:rPr>
        <w:t>c index [(apoptotic cell number/</w:t>
      </w:r>
      <w:r w:rsidRPr="003A5E8A">
        <w:rPr>
          <w:rFonts w:ascii="Book Antiqua" w:hAnsi="Book Antiqua" w:cs="Times New Roman"/>
          <w:sz w:val="24"/>
          <w:szCs w:val="24"/>
        </w:rPr>
        <w:t xml:space="preserve">total cell number) </w:t>
      </w:r>
      <w:r w:rsidR="00B84896" w:rsidRPr="003A5E8A">
        <w:rPr>
          <w:rFonts w:ascii="Book Antiqua" w:hAnsi="Book Antiqua" w:cs="Times New Roman"/>
          <w:sz w:val="24"/>
          <w:szCs w:val="24"/>
        </w:rPr>
        <w:t>×</w:t>
      </w:r>
      <w:r w:rsidRPr="003A5E8A">
        <w:rPr>
          <w:rFonts w:ascii="Book Antiqua" w:hAnsi="Book Antiqua" w:cs="Times New Roman"/>
          <w:sz w:val="24"/>
          <w:szCs w:val="24"/>
        </w:rPr>
        <w:t xml:space="preserve"> 100%] in all groups. The majority of myocardial cells in the Sham group stained blue, and only a few exhibited brown/yellow staining (Figure 3). However, a significant number of myocardial cells in the SAP group exhibited brown/yellow staining (</w:t>
      </w:r>
      <w:r w:rsidRPr="003A5E8A">
        <w:rPr>
          <w:rFonts w:ascii="Book Antiqua" w:hAnsi="Book Antiqua" w:cs="Times New Roman"/>
          <w:i/>
          <w:iCs/>
          <w:sz w:val="24"/>
          <w:szCs w:val="24"/>
        </w:rPr>
        <w:t>P</w:t>
      </w:r>
      <w:r w:rsidRPr="003A5E8A">
        <w:rPr>
          <w:rFonts w:ascii="Book Antiqua" w:hAnsi="Book Antiqua" w:cs="Times New Roman"/>
          <w:sz w:val="24"/>
          <w:szCs w:val="24"/>
        </w:rPr>
        <w:t xml:space="preserve"> &lt; 0.0001) (Figure 3, Table 4), indicating increased apoptosis. Although the number of cells with brown/yellow staining in the QYD group was higher compared to the Sham group, the numbers of apoptotic cells in the QYD and 2-APB groups were significantly lower compared to the SAP group (Figure 3, Table 4). As shown in Table 4, the apoptosis index in the SAP group was significantly higher compared to the Sham group (</w:t>
      </w:r>
      <w:r w:rsidRPr="003A5E8A">
        <w:rPr>
          <w:rFonts w:ascii="Book Antiqua" w:hAnsi="Book Antiqua" w:cs="Times New Roman"/>
          <w:i/>
          <w:sz w:val="24"/>
          <w:szCs w:val="24"/>
        </w:rPr>
        <w:t>P</w:t>
      </w:r>
      <w:r w:rsidRPr="003A5E8A">
        <w:rPr>
          <w:rFonts w:ascii="Book Antiqua" w:hAnsi="Book Antiqua" w:cs="Times New Roman"/>
          <w:sz w:val="24"/>
          <w:szCs w:val="24"/>
        </w:rPr>
        <w:t xml:space="preserve"> </w:t>
      </w:r>
      <w:r w:rsidRPr="003A5E8A">
        <w:rPr>
          <w:rFonts w:ascii="Book Antiqua" w:eastAsia="Times New Roman" w:hAnsi="Book Antiqua" w:cs="Times New Roman"/>
          <w:sz w:val="24"/>
          <w:szCs w:val="24"/>
          <w:lang w:val="en-GB"/>
        </w:rPr>
        <w:t>&lt; 0.0001</w:t>
      </w:r>
      <w:r w:rsidRPr="003A5E8A">
        <w:rPr>
          <w:rFonts w:ascii="Book Antiqua" w:hAnsi="Book Antiqua" w:cs="Times New Roman"/>
          <w:sz w:val="24"/>
          <w:szCs w:val="24"/>
        </w:rPr>
        <w:t>). These results suggest that QYD treatment reduces SAP-induced myocardial cell apoptosis.</w:t>
      </w:r>
    </w:p>
    <w:p w14:paraId="68524A3F" w14:textId="77777777" w:rsidR="00B84896" w:rsidRPr="003A5E8A" w:rsidRDefault="00B84896" w:rsidP="00EE5D09">
      <w:pPr>
        <w:adjustRightInd w:val="0"/>
        <w:snapToGrid w:val="0"/>
        <w:spacing w:line="360" w:lineRule="auto"/>
        <w:rPr>
          <w:rFonts w:ascii="Book Antiqua" w:hAnsi="Book Antiqua" w:cs="Times New Roman"/>
          <w:b/>
          <w:sz w:val="24"/>
          <w:szCs w:val="24"/>
        </w:rPr>
      </w:pPr>
    </w:p>
    <w:p w14:paraId="37F751E5"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 xml:space="preserve">QYD treatment </w:t>
      </w:r>
      <w:r w:rsidRPr="003A5E8A">
        <w:rPr>
          <w:rFonts w:ascii="Book Antiqua" w:hAnsi="Book Antiqua" w:cs="Times New Roman"/>
          <w:b/>
          <w:bCs/>
          <w:i/>
          <w:sz w:val="24"/>
          <w:szCs w:val="24"/>
        </w:rPr>
        <w:t>attenuates</w:t>
      </w:r>
      <w:r w:rsidRPr="003A5E8A">
        <w:rPr>
          <w:rFonts w:ascii="Book Antiqua" w:hAnsi="Book Antiqua" w:cs="Times New Roman"/>
          <w:b/>
          <w:i/>
          <w:sz w:val="24"/>
          <w:szCs w:val="24"/>
        </w:rPr>
        <w:t xml:space="preserve"> SAP</w:t>
      </w:r>
      <w:r w:rsidRPr="003A5E8A">
        <w:rPr>
          <w:rFonts w:ascii="Book Antiqua" w:hAnsi="Book Antiqua" w:cs="Times New Roman"/>
          <w:b/>
          <w:bCs/>
          <w:i/>
          <w:sz w:val="24"/>
          <w:szCs w:val="24"/>
        </w:rPr>
        <w:t xml:space="preserve">-induced MI via the </w:t>
      </w:r>
      <w:r w:rsidRPr="003A5E8A">
        <w:rPr>
          <w:rFonts w:ascii="Book Antiqua" w:hAnsi="Book Antiqua" w:cs="Times New Roman"/>
          <w:b/>
          <w:i/>
          <w:sz w:val="24"/>
          <w:szCs w:val="24"/>
        </w:rPr>
        <w:t>STIM1/Orai1-SOCE pathway</w:t>
      </w:r>
    </w:p>
    <w:p w14:paraId="260D841A" w14:textId="0DBFF749"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The </w:t>
      </w:r>
      <w:r w:rsidRPr="003A5E8A">
        <w:rPr>
          <w:rFonts w:ascii="Book Antiqua" w:eastAsia="Calibri" w:hAnsi="Book Antiqua" w:cs="Times New Roman"/>
          <w:sz w:val="24"/>
          <w:szCs w:val="24"/>
        </w:rPr>
        <w:t>STIM1/Orai1-SOCE pathway</w:t>
      </w:r>
      <w:r w:rsidRPr="003A5E8A">
        <w:rPr>
          <w:rFonts w:ascii="Book Antiqua" w:hAnsi="Book Antiqua" w:cs="Times New Roman"/>
          <w:sz w:val="24"/>
          <w:szCs w:val="24"/>
        </w:rPr>
        <w:t xml:space="preserve"> plays a significant role in</w:t>
      </w:r>
      <w:r w:rsidRPr="003A5E8A">
        <w:rPr>
          <w:rFonts w:ascii="Book Antiqua" w:hAnsi="Book Antiqua" w:cs="Times New Roman"/>
          <w:b/>
          <w:sz w:val="24"/>
          <w:szCs w:val="24"/>
        </w:rPr>
        <w:t xml:space="preserve"> </w:t>
      </w:r>
      <w:r w:rsidRPr="003A5E8A">
        <w:rPr>
          <w:rFonts w:ascii="Book Antiqua" w:hAnsi="Book Antiqua" w:cs="Times New Roman"/>
          <w:sz w:val="24"/>
          <w:szCs w:val="24"/>
        </w:rPr>
        <w:t>regulating</w:t>
      </w:r>
      <w:r w:rsidRPr="003A5E8A">
        <w:rPr>
          <w:rFonts w:ascii="Book Antiqua" w:hAnsi="Book Antiqua" w:cs="Times New Roman"/>
          <w:b/>
          <w:sz w:val="24"/>
          <w:szCs w:val="24"/>
        </w:rPr>
        <w:t xml:space="preserve"> </w:t>
      </w:r>
      <w:r w:rsidRPr="003A5E8A">
        <w:rPr>
          <w:rFonts w:ascii="Book Antiqua" w:hAnsi="Book Antiqua" w:cs="Times New Roman"/>
          <w:bCs/>
          <w:sz w:val="24"/>
          <w:szCs w:val="24"/>
        </w:rPr>
        <w:t>cell</w:t>
      </w:r>
      <w:r w:rsidRPr="003A5E8A">
        <w:rPr>
          <w:rFonts w:ascii="Book Antiqua" w:hAnsi="Book Antiqua" w:cs="Times New Roman"/>
          <w:b/>
          <w:sz w:val="24"/>
          <w:szCs w:val="24"/>
        </w:rPr>
        <w:t xml:space="preserve"> </w:t>
      </w:r>
      <w:r w:rsidRPr="003A5E8A">
        <w:rPr>
          <w:rFonts w:ascii="Book Antiqua" w:hAnsi="Book Antiqua" w:cs="Times New Roman"/>
          <w:bCs/>
          <w:sz w:val="24"/>
          <w:szCs w:val="24"/>
        </w:rPr>
        <w:t>Ca</w:t>
      </w:r>
      <w:r w:rsidRPr="003A5E8A">
        <w:rPr>
          <w:rFonts w:ascii="Book Antiqua" w:hAnsi="Book Antiqua" w:cs="Times New Roman"/>
          <w:bCs/>
          <w:sz w:val="24"/>
          <w:szCs w:val="24"/>
          <w:vertAlign w:val="superscript"/>
        </w:rPr>
        <w:t>+2</w:t>
      </w:r>
      <w:r w:rsidRPr="003A5E8A">
        <w:rPr>
          <w:rFonts w:ascii="Book Antiqua" w:hAnsi="Book Antiqua" w:cs="Times New Roman"/>
          <w:bCs/>
          <w:sz w:val="24"/>
          <w:szCs w:val="24"/>
        </w:rPr>
        <w:t xml:space="preserve"> concentrations (Graph 1) and modulating cardiac function.</w:t>
      </w:r>
      <w:r w:rsidRPr="003A5E8A">
        <w:rPr>
          <w:rFonts w:ascii="Book Antiqua" w:hAnsi="Book Antiqua" w:cs="Times New Roman"/>
          <w:sz w:val="24"/>
          <w:szCs w:val="24"/>
        </w:rPr>
        <w:t xml:space="preserve"> We therefore examined the cardio-protective effects of QYD by assaying its impact on the STIM1/Orai1-SOCE pathway. </w:t>
      </w:r>
      <w:r w:rsidR="005D2B71" w:rsidRPr="003A5E8A">
        <w:rPr>
          <w:rFonts w:ascii="Book Antiqua" w:hAnsi="Book Antiqua" w:cs="Times New Roman"/>
          <w:sz w:val="24"/>
          <w:szCs w:val="24"/>
        </w:rPr>
        <w:t>As</w:t>
      </w:r>
      <w:r w:rsidRPr="003A5E8A">
        <w:rPr>
          <w:rFonts w:ascii="Book Antiqua" w:hAnsi="Book Antiqua" w:cs="Times New Roman"/>
          <w:sz w:val="24"/>
          <w:szCs w:val="24"/>
        </w:rPr>
        <w:t xml:space="preserve"> 2-APB is a known inhibitor of the </w:t>
      </w:r>
      <w:bookmarkStart w:id="31" w:name="_Hlk497136306"/>
      <w:r w:rsidRPr="003A5E8A">
        <w:rPr>
          <w:rFonts w:ascii="Book Antiqua" w:hAnsi="Book Antiqua" w:cs="Times New Roman"/>
          <w:sz w:val="24"/>
          <w:szCs w:val="24"/>
        </w:rPr>
        <w:t>STIM1/Orai1-SOCE pathway</w:t>
      </w:r>
      <w:bookmarkEnd w:id="31"/>
      <w:r w:rsidRPr="003A5E8A">
        <w:rPr>
          <w:rFonts w:ascii="Book Antiqua" w:hAnsi="Book Antiqua" w:cs="Times New Roman"/>
          <w:sz w:val="24"/>
          <w:szCs w:val="24"/>
        </w:rPr>
        <w:t>, we used this inhibitor as a comparative control. Following treatment, expression of STIM1 and Orai1 was measured using</w:t>
      </w:r>
      <w:r w:rsidRPr="003A5E8A">
        <w:rPr>
          <w:rFonts w:ascii="Book Antiqua" w:eastAsia="Calibri" w:hAnsi="Book Antiqua" w:cs="Times New Roman"/>
          <w:sz w:val="24"/>
          <w:szCs w:val="24"/>
        </w:rPr>
        <w:t xml:space="preserve"> RT-PCR, western blot, and IHC. Both QYD and 2APB </w:t>
      </w:r>
      <w:r w:rsidRPr="003A5E8A">
        <w:rPr>
          <w:rFonts w:ascii="Book Antiqua" w:hAnsi="Book Antiqua" w:cs="Times New Roman"/>
          <w:sz w:val="24"/>
          <w:szCs w:val="24"/>
        </w:rPr>
        <w:t>significantly decreased the SAP-induced increase in myocardial cell STIM1 and Orai1 gene and protein exp</w:t>
      </w:r>
      <w:r w:rsidR="00350D97" w:rsidRPr="003A5E8A">
        <w:rPr>
          <w:rFonts w:ascii="Book Antiqua" w:hAnsi="Book Antiqua" w:cs="Times New Roman"/>
          <w:sz w:val="24"/>
          <w:szCs w:val="24"/>
        </w:rPr>
        <w:t>ression (Figure</w:t>
      </w:r>
      <w:r w:rsidRPr="003A5E8A">
        <w:rPr>
          <w:rFonts w:ascii="Book Antiqua" w:hAnsi="Book Antiqua" w:cs="Times New Roman"/>
          <w:sz w:val="24"/>
          <w:szCs w:val="24"/>
        </w:rPr>
        <w:t xml:space="preserve"> 4 and </w:t>
      </w:r>
      <w:r w:rsidR="00B84896" w:rsidRPr="003A5E8A">
        <w:rPr>
          <w:rFonts w:ascii="Book Antiqua" w:hAnsi="Book Antiqua" w:cs="Times New Roman"/>
          <w:sz w:val="24"/>
          <w:szCs w:val="24"/>
        </w:rPr>
        <w:t xml:space="preserve">Supplementary </w:t>
      </w:r>
      <w:r w:rsidRPr="003A5E8A">
        <w:rPr>
          <w:rFonts w:ascii="Book Antiqua" w:hAnsi="Book Antiqua" w:cs="Times New Roman"/>
          <w:sz w:val="24"/>
          <w:szCs w:val="24"/>
        </w:rPr>
        <w:t>Fig</w:t>
      </w:r>
      <w:r w:rsidR="00B84896" w:rsidRPr="003A5E8A">
        <w:rPr>
          <w:rFonts w:ascii="Book Antiqua" w:hAnsi="Book Antiqua" w:cs="Times New Roman"/>
          <w:sz w:val="24"/>
          <w:szCs w:val="24"/>
        </w:rPr>
        <w:t>ure</w:t>
      </w:r>
      <w:r w:rsidRPr="003A5E8A">
        <w:rPr>
          <w:rFonts w:ascii="Book Antiqua" w:hAnsi="Book Antiqua" w:cs="Times New Roman"/>
          <w:sz w:val="24"/>
          <w:szCs w:val="24"/>
        </w:rPr>
        <w:t xml:space="preserve"> 2). These observations indicate that the </w:t>
      </w:r>
      <w:r w:rsidRPr="003A5E8A">
        <w:rPr>
          <w:rFonts w:ascii="Book Antiqua" w:eastAsia="Calibri" w:hAnsi="Book Antiqua" w:cs="Times New Roman"/>
          <w:sz w:val="24"/>
          <w:szCs w:val="24"/>
        </w:rPr>
        <w:t>STIM1/Orai1-SOCE pathway is activated following SAP, and that QYD treatment can mitigate SAP-induced activation of the STIM1/Orai1-SOCE pathway, conferring cardio-protection.</w:t>
      </w:r>
    </w:p>
    <w:p w14:paraId="6F919EFA" w14:textId="77777777" w:rsidR="00B84896" w:rsidRPr="003A5E8A" w:rsidRDefault="00B84896" w:rsidP="00EE5D09">
      <w:pPr>
        <w:adjustRightInd w:val="0"/>
        <w:snapToGrid w:val="0"/>
        <w:spacing w:line="360" w:lineRule="auto"/>
        <w:rPr>
          <w:rFonts w:ascii="Book Antiqua" w:eastAsia="Calibri" w:hAnsi="Book Antiqua" w:cs="Times New Roman"/>
          <w:b/>
          <w:sz w:val="24"/>
          <w:szCs w:val="24"/>
        </w:rPr>
      </w:pPr>
    </w:p>
    <w:p w14:paraId="408CCC3D" w14:textId="77777777" w:rsidR="00D848AF" w:rsidRPr="003A5E8A" w:rsidRDefault="00D848AF" w:rsidP="00EE5D09">
      <w:pPr>
        <w:adjustRightInd w:val="0"/>
        <w:snapToGrid w:val="0"/>
        <w:spacing w:line="360" w:lineRule="auto"/>
        <w:rPr>
          <w:rFonts w:ascii="Book Antiqua" w:eastAsia="Calibri" w:hAnsi="Book Antiqua" w:cs="Times New Roman"/>
          <w:b/>
          <w:caps/>
          <w:sz w:val="24"/>
          <w:szCs w:val="24"/>
          <w:u w:val="single"/>
          <w:rtl/>
        </w:rPr>
      </w:pPr>
      <w:r w:rsidRPr="003A5E8A">
        <w:rPr>
          <w:rFonts w:ascii="Book Antiqua" w:eastAsia="Calibri" w:hAnsi="Book Antiqua" w:cs="Times New Roman"/>
          <w:b/>
          <w:caps/>
          <w:sz w:val="24"/>
          <w:szCs w:val="24"/>
          <w:u w:val="single"/>
        </w:rPr>
        <w:t>Discussion</w:t>
      </w:r>
    </w:p>
    <w:p w14:paraId="74841DE4" w14:textId="69EE7D65"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The goal of this study was to investigate </w:t>
      </w:r>
      <w:r w:rsidR="005D2B71" w:rsidRPr="003A5E8A">
        <w:rPr>
          <w:rFonts w:ascii="Book Antiqua" w:hAnsi="Book Antiqua" w:cs="Times New Roman"/>
          <w:sz w:val="24"/>
          <w:szCs w:val="24"/>
        </w:rPr>
        <w:t>whether</w:t>
      </w:r>
      <w:r w:rsidRPr="003A5E8A">
        <w:rPr>
          <w:rFonts w:ascii="Book Antiqua" w:hAnsi="Book Antiqua" w:cs="Times New Roman"/>
          <w:sz w:val="24"/>
          <w:szCs w:val="24"/>
        </w:rPr>
        <w:t xml:space="preserve"> the TCM QYD can protect </w:t>
      </w:r>
      <w:r w:rsidRPr="003A5E8A">
        <w:rPr>
          <w:rFonts w:ascii="Book Antiqua" w:hAnsi="Book Antiqua" w:cs="Times New Roman"/>
          <w:sz w:val="24"/>
          <w:szCs w:val="24"/>
        </w:rPr>
        <w:lastRenderedPageBreak/>
        <w:t xml:space="preserve">against SAP-induced MI </w:t>
      </w:r>
      <w:r w:rsidR="005D2B71" w:rsidRPr="003A5E8A">
        <w:rPr>
          <w:rFonts w:ascii="Book Antiqua" w:hAnsi="Book Antiqua" w:cs="Times New Roman"/>
          <w:sz w:val="24"/>
          <w:szCs w:val="24"/>
        </w:rPr>
        <w:t>in</w:t>
      </w:r>
      <w:r w:rsidRPr="003A5E8A">
        <w:rPr>
          <w:rFonts w:ascii="Book Antiqua" w:hAnsi="Book Antiqua" w:cs="Times New Roman"/>
          <w:sz w:val="24"/>
          <w:szCs w:val="24"/>
        </w:rPr>
        <w:t xml:space="preserve"> a rat model. We found that QYD was able to protect against tissue damage, as well as reduce the inflammatory response and cell apoptosis. We further determined that QYD confers cardio-protection by regulating the STIM1/Orai1-SOCE pathway. </w:t>
      </w:r>
      <w:r w:rsidR="005D2B71" w:rsidRPr="003A5E8A">
        <w:rPr>
          <w:rFonts w:ascii="Book Antiqua" w:hAnsi="Book Antiqua" w:cs="Times New Roman"/>
          <w:sz w:val="24"/>
          <w:szCs w:val="24"/>
        </w:rPr>
        <w:t>These</w:t>
      </w:r>
      <w:r w:rsidRPr="003A5E8A">
        <w:rPr>
          <w:rFonts w:ascii="Book Antiqua" w:hAnsi="Book Antiqua" w:cs="Times New Roman"/>
          <w:sz w:val="24"/>
          <w:szCs w:val="24"/>
        </w:rPr>
        <w:t xml:space="preserve"> findings indicate that QYD could be used clinically to protect again SAP-induced MI and subsequent MODS.</w:t>
      </w:r>
    </w:p>
    <w:p w14:paraId="0B7BBCF3" w14:textId="10829441" w:rsidR="00D848AF" w:rsidRPr="003A5E8A" w:rsidRDefault="00D848AF" w:rsidP="00EE5D09">
      <w:pPr>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eastAsia="Times New Roman" w:hAnsi="Book Antiqua" w:cs="Times New Roman"/>
          <w:sz w:val="24"/>
          <w:szCs w:val="24"/>
        </w:rPr>
        <w:t xml:space="preserve">Our results further support the literature showing that SAP can induce MI and mortality. We reported only 40% survival following SAP induction in our rat model. However, QYD treatment reduced the SAP-induced MI and lowered the mortality rate by 30%. This finding is similar to that reported for other TCM decoction subtypes (Lai Fu Cheng Qi decoction), which have </w:t>
      </w:r>
      <w:r w:rsidR="005D2B71" w:rsidRPr="003A5E8A">
        <w:rPr>
          <w:rFonts w:ascii="Book Antiqua" w:eastAsia="Times New Roman" w:hAnsi="Book Antiqua" w:cs="Times New Roman"/>
          <w:sz w:val="24"/>
          <w:szCs w:val="24"/>
        </w:rPr>
        <w:t xml:space="preserve">also </w:t>
      </w:r>
      <w:r w:rsidRPr="003A5E8A">
        <w:rPr>
          <w:rFonts w:ascii="Book Antiqua" w:eastAsia="Times New Roman" w:hAnsi="Book Antiqua" w:cs="Times New Roman"/>
          <w:sz w:val="24"/>
          <w:szCs w:val="24"/>
        </w:rPr>
        <w:t xml:space="preserve">demonstrated roles </w:t>
      </w:r>
      <w:r w:rsidR="005D2B71" w:rsidRPr="003A5E8A">
        <w:rPr>
          <w:rFonts w:ascii="Book Antiqua" w:eastAsia="Times New Roman" w:hAnsi="Book Antiqua" w:cs="Times New Roman"/>
          <w:sz w:val="24"/>
          <w:szCs w:val="24"/>
        </w:rPr>
        <w:t>in</w:t>
      </w:r>
      <w:r w:rsidRPr="003A5E8A">
        <w:rPr>
          <w:rFonts w:ascii="Book Antiqua" w:eastAsia="Times New Roman" w:hAnsi="Book Antiqua" w:cs="Times New Roman"/>
          <w:sz w:val="24"/>
          <w:szCs w:val="24"/>
        </w:rPr>
        <w:t xml:space="preserve"> protecting again</w:t>
      </w:r>
      <w:r w:rsidR="00B84896" w:rsidRPr="003A5E8A">
        <w:rPr>
          <w:rFonts w:ascii="Book Antiqua" w:eastAsia="Times New Roman" w:hAnsi="Book Antiqua" w:cs="Times New Roman"/>
          <w:sz w:val="24"/>
          <w:szCs w:val="24"/>
        </w:rPr>
        <w:t xml:space="preserve">st lung and intestinal </w:t>
      </w:r>
      <w:proofErr w:type="gramStart"/>
      <w:r w:rsidR="00B84896" w:rsidRPr="003A5E8A">
        <w:rPr>
          <w:rFonts w:ascii="Book Antiqua" w:eastAsia="Times New Roman" w:hAnsi="Book Antiqua" w:cs="Times New Roman"/>
          <w:sz w:val="24"/>
          <w:szCs w:val="24"/>
        </w:rPr>
        <w:t>injuries</w:t>
      </w:r>
      <w:proofErr w:type="gramEnd"/>
      <w:r w:rsidRPr="003A5E8A">
        <w:rPr>
          <w:rFonts w:ascii="Book Antiqua" w:eastAsia="Times New Roman" w:hAnsi="Book Antiqua" w:cs="Times New Roman"/>
          <w:sz w:val="24"/>
          <w:szCs w:val="24"/>
        </w:rPr>
        <w:fldChar w:fldCharType="begin">
          <w:fldData xml:space="preserve">PEVuZE5vdGU+PENpdGU+PEF1dGhvcj5MaTwvQXV0aG9yPjxZZWFyPjIwMTU8L1llYXI+PFJlY051
bT4zMjwvUmVjTnVtPjxEaXNwbGF5VGV4dD48c3R5bGUgZmFjZT0ic3VwZXJzY3JpcHQiPlsxMywg
MTYsIDE5LCAyNl08L3N0eWxlPjwvRGlzcGxheVRleHQ+PHJlY29yZD48cmVjLW51bWJlcj4zMjwv
cmVjLW51bWJlcj48Zm9yZWlnbi1rZXlzPjxrZXkgYXBwPSJFTiIgZGItaWQ9IjV2MmZwZmVweGRy
d2ZvZWFwMGd4OXN6NHB3cHo1NXdmeDJyZSIgdGltZXN0YW1wPSIwIj4zMjwva2V5PjwvZm9yZWln
bi1rZXlzPjxyZWYtdHlwZSBuYW1lPSJKb3VybmFsIEFydGljbGUiPjE3PC9yZWYtdHlwZT48Y29u
dHJpYnV0b3JzPjxhdXRob3JzPjxhdXRob3I+TGksIE4uPC9hdXRob3I+PGF1dGhvcj5UaWFuLCBZ
LjwvYXV0aG9yPjxhdXRob3I+V2FuZywgQy48L2F1dGhvcj48YXV0aG9yPlpoYW5nLCBQLjwvYXV0
aG9yPjxhdXRob3I+WW91LCBTLjwvYXV0aG9yPjwvYXV0aG9ycz48L2NvbnRyaWJ1dG9ycz48YXV0
aC1hZGRyZXNzPkRlcGFydG1lbnQgb2YgU3VyZ2VyeSwgR2VuZXJhbCBIb3NwaXRhbCBBZmZpbGlh
dGVkIHRvIFRpYW5qaW4gTWVkaWNhbCBVbml2ZXJzaXR5LCBUaWFuamluIDMwMDA1MiwgUC5SLiBD
aGluYS4mI3hEO0RlcGFydG1lbnQgb2YgR2VuZXJhbCBTdXJnZXJ5LCBUaGUgU2Vjb25kIEFmZmls
aWF0ZWQgSG9zcGl0YWwgb2YgVGlhbmppbiBVbml2ZXJzaXR5IG9mIFRyYWRpdGlvbmFsIENoaW5l
c2UgTWVkaWNpbmUsIFRpYW5qaW4gMzAwMTUwLCBQLlIuIENoaW5hLjwvYXV0aC1hZGRyZXNzPjx0
aXRsZXM+PHRpdGxlPlByb3RlY3RpdmUgZWZmZWN0IG9mIExhaSBGdSBDaGVuZyBRaSBkZWNvY3Rp
b24gb24gc2V2ZXJlIGFjdXRlIHBhbmNyZWF0aXRpcy1pbmR1Y2VkIG15b2NhcmRpYWwgaW5qdXJ5
IGluIGEgcmF0IG1vZGVsPC90aXRsZT48c2Vjb25kYXJ5LXRpdGxlPkV4cCBUaGVyIE1lZDwvc2Vj
b25kYXJ5LXRpdGxlPjxhbHQtdGl0bGU+RXhwZXJpbWVudGFsIGFuZCB0aGVyYXBldXRpYyBtZWRp
Y2luZTwvYWx0LXRpdGxlPjwvdGl0bGVzPjxwYWdlcz4xMTMzLTExNDA8L3BhZ2VzPjx2b2x1bWU+
OTwvdm9sdW1lPjxudW1iZXI+NDwvbnVtYmVyPjxlZGl0aW9uPjIwMTUvMDMvMTg8L2VkaXRpb24+
PGRhdGVzPjx5ZWFyPjIwMTU8L3llYXI+PHB1Yi1kYXRlcz48ZGF0ZT5BcHI8L2RhdGU+PC9wdWIt
ZGF0ZXM+PC9kYXRlcz48aXNibj4xNzkyLTA5ODEgKFByaW50KSYjeEQ7MTc5Mi0wOTgxIChMaW5r
aW5nKTwvaXNibj48YWNjZXNzaW9uLW51bT4yNTc4MDM5OTwvYWNjZXNzaW9uLW51bT48dXJscz48
cmVsYXRlZC11cmxzPjx1cmw+aHR0cDovL3d3dy5uY2JpLm5sbS5uaWguZ292L3B1Ym1lZC8yNTc4
MDM5OTwvdXJsPjwvcmVsYXRlZC11cmxzPjwvdXJscz48Y3VzdG9tMj40MzUzNzc2PC9jdXN0b20y
PjxlbGVjdHJvbmljLXJlc291cmNlLW51bT4xMC4zODkyL2V0bS4yMDE1LjIyNTA8L2VsZWN0cm9u
aWMtcmVzb3VyY2UtbnVtPjxsYW5ndWFnZT5lbmc8L2xhbmd1YWdlPjwvcmVjb3JkPjwvQ2l0ZT48
Q2l0ZT48QXV0aG9yPkRlbmc8L0F1dGhvcj48WWVhcj4yMDE3PC9ZZWFyPjxSZWNOdW0+NjU8L1Jl
Y051bT48cmVjb3JkPjxyZWMtbnVtYmVyPjY1PC9yZWMtbnVtYmVyPjxmb3JlaWduLWtleXM+PGtl
eSBhcHA9IkVOIiBkYi1pZD0iNXYyZnBmZXB4ZHJ3Zm9lYXAwZ3g5c3o0cHdwejU1d2Z4MnJlIiB0
aW1lc3RhbXA9IjAiPjY1PC9rZXk+PC9mb3JlaWduLWtleXM+PHJlZi10eXBlIG5hbWU9IkpvdXJu
YWwgQXJ0aWNsZSI+MTc8L3JlZi10eXBlPjxjb250cmlidXRvcnM+PGF1dGhvcnM+PGF1dGhvcj5E
ZW5nLCBQLjwvYXV0aG9yPjxhdXRob3I+TGksIFguPC9hdXRob3I+PGF1dGhvcj5XZWksIFkuPC9h
dXRob3I+PGF1dGhvcj5MaXUsIEouPC9hdXRob3I+PGF1dGhvcj5DaGVuLCBNLjwvYXV0aG9yPjxh
dXRob3I+WHUsIFkuPC9hdXRob3I+PGF1dGhvcj5Eb25nLCBCLjwvYXV0aG9yPjxhdXRob3I+Wmh1
LCBMLjwvYXV0aG9yPjxhdXRob3I+Q2hhaSwgTC48L2F1dGhvcj48L2F1dGhvcnM+PC9jb250cmli
dXRvcnM+PGF1dGgtYWRkcmVzcz5LZXkgTGFib3JhdG9yeSBvZiBDaGluZXNlIEludGVybmFsIE1l
ZGljaW5lIG9mIE1pbmlzdHJ5IG9mIEVkdWNhdGlvbiBhbmQgQmVpamluZywgRG9uZ3poaW1lbiBI
b3NwaXRhbCwgQmVpamluZyBVbml2ZXJzaXR5IG9mIENoaW5lc2UgTWVkaWNpbmUsIEJlaWppbmcs
IENoaW5hLiYjeEQ7RGVwYXJ0bWVudCBvZiBIZW1hdG9sb2d5ICZhbXA7IE9uY29sb2d5LCBEb25n
emhpbWVuIEhvc3BpdGFsLCBCZWlqaW5nIFVuaXZlcnNpdHkgb2YgQ2hpbmVzZSBNZWRpY2luZSwg
QmVpamluZywgQ2hpbmEuJiN4RDtTY2hvb2wgb2YgUHJlY2xpbmljYWwgTWVkaWNpbmUsIEJlaWpp
bmcgVW5pdmVyc2l0eSBvZiBDaGluZXNlIE1lZGljaW5lLCBCZWlqaW5nLCBDaGluYS48L2F1dGgt
YWRkcmVzcz48dGl0bGVzPjx0aXRsZT5UaGUgaGVyYmFsIGRlY29jdGlvbiBtb2RpZmllZCBEYW5n
Z3VpIEJ1eHVlIFRhbmcgYXR0ZW51YXRlcyBpbW11bmUtbWVkaWF0ZWQgYm9uZSBtYXJyb3cgZmFp
bHVyZSBieSByZWd1bGF0aW5nIHRoZSBkaWZmZXJlbnRpYXRpb24gb2YgVCBseW1waG9jeXRlcyBp
biBhbiBpbW11bmUtaW5kdWNlZCBhcGxhc3RpYyBhbmVtaWEgbW91c2UgbW9kZWw8L3RpdGxlPjxz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ZTwvYWJici0xPjwvYWx0LXBlcmlvZGljYWw+PHBhZ2VzPmUwMTgwNDE3PC9wYWdlcz48dm9sdW1l
PjEyPC92b2x1bWU+PG51bWJlcj43PC9udW1iZXI+PGVkaXRpb24+MjAxNy8wNy8wNzwvZWRpdGlv
bj48a2V5d29yZHM+PGtleXdvcmQ+QW5lbWlhLCBBcGxhc3RpYy8qZHJ1ZyB0aGVyYXB5L2dlbmV0
aWNzL2ltbXVub2xvZ3kvcGF0aG9sb2d5PC9rZXl3b3JkPjxrZXl3b3JkPkFuZ2VsaWNhIHNpbmVu
c2lzL2NoZW1pc3RyeTwva2V5d29yZD48a2V5d29yZD5BbmltYWxzPC9rZXl3b3JkPjxrZXl3b3Jk
PkJvbmUgTWFycm93LypkcnVnIGVmZmVjdHMvaW1tdW5vbG9neS9wYXRob2xvZ3k8L2tleXdvcmQ+
PGtleXdvcmQ+Q2VsbCBEaWZmZXJlbnRpYXRpb24vZHJ1ZyBlZmZlY3RzPC9rZXl3b3JkPjxrZXl3
b3JkPkN5Y2xvc3BvcmluZS9waGFybWFjb2xvZ3k8L2tleXdvcmQ+PGtleXdvcmQ+RGlzZWFzZSBN
b2RlbHMsIEFuaW1hbDwva2V5d29yZD48a2V5d29yZD5EcnVncywgQ2hpbmVzZSBIZXJiYWwvY2hl
bWlzdHJ5LypwaGFybWFjb2xvZ3k8L2tleXdvcmQ+PGtleXdvcmQ+RmVtYWxlPC9rZXl3b3JkPjxr
ZXl3b3JkPkdBVEEzIFRyYW5zY3JpcHRpb24gRmFjdG9yL2dlbmV0aWNzL2ltbXVub2xvZ3k8L2tl
eXdvcmQ+PGtleXdvcmQ+SHVtYW5zPC9rZXl3b3JkPjxrZXl3b3JkPkltbXVub3N1cHByZXNzaXZl
IEFnZW50cy8qcGhhcm1hY29sb2d5PC9rZXl3b3JkPjxrZXl3b3JkPk1lZGljaW5lLCBDaGluZXNl
IFRyYWRpdGlvbmFsPC9rZXl3b3JkPjxrZXl3b3JkPk1pY2U8L2tleXdvcmQ+PGtleXdvcmQ+TWlj
ZSwgSW5icmVkIEJBTEIgQzwva2V5d29yZD48a2V5d29yZD5OdWNsZWFyIFJlY2VwdG9yIFN1YmZh
bWlseSAxLCBHcm91cCBGLCBNZW1iZXIgMy9nZW5ldGljcy9pbW11bm9sb2d5PC9rZXl3b3JkPjxr
ZXl3b3JkPlJhbnVuY3VsYWNlYWUvY2hlbWlzdHJ5PC9rZXl3b3JkPjxrZXl3b3JkPlNUQVQzIFRy
YW5zY3JpcHRpb24gRmFjdG9yL2dlbmV0aWNzL2ltbXVub2xvZ3k8L2tleXdvcmQ+PGtleXdvcmQ+
VC1Cb3ggRG9tYWluIFByb3RlaW5zL2dlbmV0aWNzL2ltbXVub2xvZ3k8L2tleXdvcmQ+PGtleXdv
cmQ+VGgxIENlbGxzLypkcnVnIGVmZmVjdHMvaW1tdW5vbG9neS9wYXRob2xvZ3k8L2tleXdvcmQ+
PGtleXdvcmQ+VGgxNyBDZWxscy8qZHJ1ZyBlZmZlY3RzL2ltbXVub2xvZ3kvcGF0aG9sb2d5PC9r
ZXl3b3JkPjxrZXl3b3JkPlRoMiBDZWxscy8qZHJ1ZyBlZmZlY3RzL2ltbXVub2xvZ3kvcGF0aG9s
b2d5PC9rZXl3b3JkPjwva2V5d29yZHM+PGRhdGVzPjx5ZWFyPjIwMTc8L3llYXI+PC9kYXRlcz48
aXNibj4xOTMyLTYyMDMgKEVsZWN0cm9uaWMpJiN4RDsxOTMyLTYyMDMgKExpbmtpbmcpPC9pc2Ju
PjxhY2Nlc3Npb24tbnVtPjI4NjgzMDgyPC9hY2Nlc3Npb24tbnVtPjx1cmxzPjxyZWxhdGVkLXVy
bHM+PHVybD5odHRwOi8vd3d3Lm5jYmkubmxtLm5paC5nb3YvcHVibWVkLzI4NjgzMDgyPC91cmw+
PC9yZWxhdGVkLXVybHM+PC91cmxzPjxjdXN0b20yPjU1MDAzMjE8L2N1c3RvbTI+PGVsZWN0cm9u
aWMtcmVzb3VyY2UtbnVtPjEwLjEzNzEvam91cm5hbC5wb25lLjAxODA0MTc8L2VsZWN0cm9uaWMt
cmVzb3VyY2UtbnVtPjxsYW5ndWFnZT5lbmc8L2xhbmd1YWdlPjwvcmVjb3JkPjwvQ2l0ZT48Q2l0
ZT48QXV0aG9yPlpob3U8L0F1dGhvcj48WWVhcj4yMDE3PC9ZZWFyPjxSZWNOdW0+NjY8L1JlY051
bT48cmVjb3JkPjxyZWMtbnVtYmVyPjY2PC9yZWMtbnVtYmVyPjxmb3JlaWduLWtleXM+PGtleSBh
cHA9IkVOIiBkYi1pZD0iNXYyZnBmZXB4ZHJ3Zm9lYXAwZ3g5c3o0cHdwejU1d2Z4MnJlIiB0aW1l
c3RhbXA9IjAiPjY2PC9rZXk+PC9mb3JlaWduLWtleXM+PHJlZi10eXBlIG5hbWU9IkpvdXJuYWwg
QXJ0aWNsZSI+MTc8L3JlZi10eXBlPjxjb250cmlidXRvcnM+PGF1dGhvcnM+PGF1dGhvcj5aaG91
LCBKLjwvYXV0aG9yPjxhdXRob3I+TGksIFguPC9hdXRob3I+PGF1dGhvcj5EZW5nLCBQLjwvYXV0
aG9yPjxhdXRob3I+V2VpLCBZLjwvYXV0aG9yPjxhdXRob3I+TGl1LCBKLjwvYXV0aG9yPjxhdXRo
b3I+Q2hlbiwgTS48L2F1dGhvcj48YXV0aG9yPlh1LCBZLjwvYXV0aG9yPjxhdXRob3I+Wmhhbmcs
IEQuPC9hdXRob3I+PGF1dGhvcj5aaHUsIEwuPC9hdXRob3I+PGF1dGhvcj5Mb3UsIEwuPC9hdXRo
b3I+PGF1dGhvcj5Eb25nLCBCLjwvYXV0aG9yPjxhdXRob3I+SmluLCBRLjwvYXV0aG9yPjxhdXRo
b3I+Q2hhaSwgTC48L2F1dGhvcj48L2F1dGhvcnM+PC9jb250cmlidXRvcnM+PGF1dGgtYWRkcmVz
cz5LZXkgTGFib3JhdG9yeSBvZiBDaGluZXNlIEludGVybmFsIE1lZGljaW5lIG9mIE1pbmlzdHJ5
IG9mIEVkdWNhdGlvbiBhbmQgQmVpamluZywgRG9uZ3poaW1lbiBIb3NwaXRhbCwgQmVpamluZyBV
bml2ZXJzaXR5IG9mIENoaW5lc2UgTWVkaWNpbmUsIEJlaWppbmcgMTAwNzAwLCBDaGluYS4mI3hE
O0RlcGFydG1lbnQgb2YgUmhldW1hdG9sb2d5LCBEb25nemhpbWVuIEhvc3BpdGFsLCBCZWlqaW5n
IFVuaXZlcnNpdHkgb2YgQ2hpbmVzZSBNZWRpY2luZSwgQmVpamluZyAxMDA3MDAsIENoaW5hLiYj
eEQ7U2Nob29sIG9mIFByZWNsaW5pY2FsIE1lZGljaW5lLCBCZWlqaW5nIFVuaXZlcnNpdHkgb2Yg
Q2hpbmVzZSBNZWRpY2luZSwgQmVpamluZyAxMDAwMjksIENoaW5hLiYjeEQ7RGVwYXJ0bWVudCBv
ZiBIZW1hdG9sb2d5ICZhbXA7IE9uY29sb2d5LCBEb25nemhpbWVuIEhvc3BpdGFsLCBCZWlqaW5n
IFVuaXZlcnNpdHkgb2YgQ2hpbmVzZSBNZWRpY2luZSwgQmVpamluZyAxMDA3MDAsIENoaW5hLjwv
YXV0aC1hZGRyZXNzPjx0aXRsZXM+PHRpdGxlPkNoaW5lc2UgSGVyYmFsIEZvcm11bGEsIE1vZGlm
aWVkIERhbmdndWkgQnV4dWUgVGFuZywgQXR0ZW51YXRlcyBBcG9wdG9zaXMgb2YgSGVtYXRvcG9p
ZXRpYyBTdGVtIENlbGxzIGluIEltbXVuZS1NZWRpYXRlZCBBcGxhc3RpYyBBbmVtaWEgTW91c2Ug
TW9kZWw8L3RpdGxlPjxzZWNvbmRhcnktdGl0bGU+SiBJbW11bm9sIFJlczwvc2Vjb25kYXJ5LXRp
dGxlPjxhbHQtdGl0bGU+Sm91cm5hbCBvZiBpbW11bm9sb2d5IHJlc2VhcmNoPC9hbHQtdGl0bGU+
PC90aXRsZXM+PHBhZ2VzPjk3ODY5NzI8L3BhZ2VzPjx2b2x1bWU+MjAxNzwvdm9sdW1lPjxlZGl0
aW9uPjIwMTcvMDkvMjg8L2VkaXRpb24+PGRhdGVzPjx5ZWFyPjIwMTc8L3llYXI+PC9kYXRlcz48
aXNibj4yMzE0LTcxNTYgKEVsZWN0cm9uaWMpJiN4RDsyMzE0LTcxNTYgKExpbmtpbmcpPC9pc2Ju
PjxhY2Nlc3Npb24tbnVtPjI4OTUxODgwPC9hY2Nlc3Npb24tbnVtPjx1cmxzPjxyZWxhdGVkLXVy
bHM+PHVybD5odHRwOi8vd3d3Lm5jYmkubmxtLm5paC5nb3YvcHVibWVkLzI4OTUxODgwPC91cmw+
PC9yZWxhdGVkLXVybHM+PC91cmxzPjxjdXN0b20yPjU2MDM3NDc8L2N1c3RvbTI+PGVsZWN0cm9u
aWMtcmVzb3VyY2UtbnVtPjEwLjExNTUvMjAxNy85Nzg2OTcyPC9lbGVjdHJvbmljLXJlc291cmNl
LW51bT48bGFuZ3VhZ2U+ZW5nPC9sYW5ndWFnZT48L3JlY29yZD48L0NpdGU+PENpdGU+PEF1dGhv
cj5Hb25nPC9BdXRob3I+PFllYXI+MjAxNjwvWWVhcj48UmVjTnVtPjI2PC9SZWNOdW0+PHJlY29y
ZD48cmVjLW51bWJlcj4yNjwvcmVjLW51bWJlcj48Zm9yZWlnbi1rZXlzPjxrZXkgYXBwPSJFTiIg
ZGItaWQ9ImF4cHc1YXoydnZzMjAzZXdzZnNwZXR3dTV4NTk5ZHh4MGZhdiIgdGltZXN0YW1wPSIx
NTgyMjk2MDEzIj4yNjwva2V5PjwvZm9yZWlnbi1rZXlzPjxyZWYtdHlwZSBuYW1lPSJKb3VybmFs
IEFydGljbGUiPjE3PC9yZWYtdHlwZT48Y29udHJpYnV0b3JzPjxhdXRob3JzPjxhdXRob3I+R29u
ZywgQS4gRy48L2F1dGhvcj48YXV0aG9yPkxhdSwgSy4gTS48L2F1dGhvcj48YXV0aG9yPlpoYW5n
LCBMLiBNLjwvYXV0aG9yPjxhdXRob3I+TGluLCBILiBRLjwvYXV0aG9yPjxhdXRob3I+RG9uZywg
VC4gVC48L2F1dGhvcj48YXV0aG9yPlRzaW0sIEsuIFcuPC9hdXRob3I+PC9hdXRob3JzPjwvY29u
dHJpYnV0b3JzPjxhdXRoLWFkZHJlc3M+RGl2aXNpb24gb2YgTGlmZSBTY2llbmNlIGFuZCBDZW50
ZXIgZm9yIENoaW5lc2UgTWVkaWNpbmUsIFRoZSBIb25nIEtvbmcgVW5pdmVyc2l0eSBvZiBTY2ll
bmNlIGFuZCBUZWNobm9sb2d5LCBDbGVhciBXYXRlciBCYXksIEhvbmcgS29uZywgQ2hpbmEuPC9h
dXRoLWFkZHJlc3M+PHRpdGxlcz48dGl0bGU+RGFuZ2d1aSBCdXh1ZSBUYW5nLCBDaGluZXNlIEhl
cmJhbCBEZWNvY3Rpb24gQ29udGFpbmluZyBBc3RyYWdhbGkgUmFkaXggYW5kIEFuZ2VsaWNhZSBT
aW5lbnNpcyBSYWRpeCwgSW5kdWNlcyBQcm9kdWN0aW9uIG9mIE5pdHJpYyBPeGlkZSBpbiBFbmRv
dGhlbGlhbCBDZWxsczogU2lnbmFsaW5nIE1lZGlhdGVkIGJ5IFBob3NwaG9yeWxhdGlvbiBvZiBF
bmRvdGhlbGlhbCBOaXRyaWMgT3hpZGUgU3ludGhhc2U8L3RpdGxlPjxzZWNvbmRhcnktdGl0bGU+
UGxhbnRhIE1lZDwvc2Vjb25kYXJ5LXRpdGxlPjxhbHQtdGl0bGU+UGxhbnRhIG1lZGljYTwvYWx0
LXRpdGxlPjwvdGl0bGVzPjxwZXJpb2RpY2FsPjxmdWxsLXRpdGxlPlBsYW50YSBNZWQ8L2Z1bGwt
dGl0bGU+PGFiYnItMT5QbGFudGEgbWVkaWNhPC9hYmJyLTE+PC9wZXJpb2RpY2FsPjxhbHQtcGVy
aW9kaWNhbD48ZnVsbC10aXRsZT5QbGFudGEgTWVkPC9mdWxsLXRpdGxlPjxhYmJyLTE+UGxhbnRh
IG1lZGljYTwvYWJici0xPjwvYWx0LXBlcmlvZGljYWw+PHBhZ2VzPjQxOC0yMzwvcGFnZXM+PHZv
bHVtZT44Mjwvdm9sdW1lPjxudW1iZXI+NTwvbnVtYmVyPjxlZGl0aW9uPjIwMTYvMDEvMzA8L2Vk
aXRpb24+PGtleXdvcmRzPjxrZXl3b3JkPkFzdHJhZ2FsdXMgUGxhbnQ8L2tleXdvcmQ+PGtleXdv
cmQ+Q2FsY2l1bS9tZXRhYm9saXNtPC9rZXl3b3JkPjxrZXl3b3JkPkNlbGxzLCBDdWx0dXJlZDwv
a2V5d29yZD48a2V5d29yZD5EcnVncywgQ2hpbmVzZSBIZXJiYWwvKmNoZW1pc3RyeS8qdGhlcmFw
ZXV0aWMgdXNlPC9rZXl3b3JkPjxrZXl3b3JkPkh1bWFuIFVtYmlsaWNhbCBWZWluIEVuZG90aGVs
aWFsIENlbGxzLyptZXRhYm9saXNtPC9rZXl3b3JkPjxrZXl3b3JkPkh1bWFuczwva2V5d29yZD48
a2V5d29yZD5OaXRyaWMgT3hpZGUvKmJpb3N5bnRoZXNpczwva2V5d29yZD48a2V5d29yZD5OaXRy
aWMgT3hpZGUgU3ludGhhc2UgVHlwZSBJSUkvKm1ldGFib2xpc208L2tleXdvcmQ+PGtleXdvcmQ+
UGhvc3Bob3J5bGF0aW9uPC9rZXl3b3JkPjxrZXl3b3JkPipTaWduYWwgVHJhbnNkdWN0aW9uPC9r
ZXl3b3JkPjwva2V5d29yZHM+PGRhdGVzPjx5ZWFyPjIwMTY8L3llYXI+PHB1Yi1kYXRlcz48ZGF0
ZT5NYXI8L2RhdGU+PC9wdWItZGF0ZXM+PC9kYXRlcz48aXNibj4xNDM5LTAyMjEgKEVsZWN0cm9u
aWMpJiN4RDswMDMyLTA5NDMgKExpbmtpbmcpPC9pc2JuPjxhY2Nlc3Npb24tbnVtPjI2ODI0NjIx
PC9hY2Nlc3Npb24tbnVtPjx3b3JrLXR5cGU+UmVzZWFyY2ggU3VwcG9ydCwgTm9uLVUuUy4gR292
JmFwb3M7dDwvd29yay10eXBlPjx1cmxzPjxyZWxhdGVkLXVybHM+PHVybD5odHRwOi8vd3d3Lm5j
YmkubmxtLm5paC5nb3YvcHVibWVkLzI2ODI0NjIxPC91cmw+PC9yZWxhdGVkLXVybHM+PC91cmxz
PjxlbGVjdHJvbmljLXJlc291cmNlLW51bT4xMC4xMDU1L3MtMDAzNS0xNTU4MzMyPC9lbGVjdHJv
bmljLXJlc291cmNlLW51bT48bGFuZ3VhZ2U+ZW5nPC9sYW5ndWFnZT48L3JlY29yZD48L0NpdGU+
PC9FbmROb3RlPgB=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PEVuZE5vdGU+PENpdGU+PEF1dGhvcj5MaTwvQXV0aG9yPjxZZWFyPjIwMTU8L1llYXI+PFJlY051
bT4zMjwvUmVjTnVtPjxEaXNwbGF5VGV4dD48c3R5bGUgZmFjZT0ic3VwZXJzY3JpcHQiPlsxMywg
MTYsIDE5LCAyNl08L3N0eWxlPjwvRGlzcGxheVRleHQ+PHJlY29yZD48cmVjLW51bWJlcj4zMjwv
cmVjLW51bWJlcj48Zm9yZWlnbi1rZXlzPjxrZXkgYXBwPSJFTiIgZGItaWQ9IjV2MmZwZmVweGRy
d2ZvZWFwMGd4OXN6NHB3cHo1NXdmeDJyZSIgdGltZXN0YW1wPSIwIj4zMjwva2V5PjwvZm9yZWln
bi1rZXlzPjxyZWYtdHlwZSBuYW1lPSJKb3VybmFsIEFydGljbGUiPjE3PC9yZWYtdHlwZT48Y29u
dHJpYnV0b3JzPjxhdXRob3JzPjxhdXRob3I+TGksIE4uPC9hdXRob3I+PGF1dGhvcj5UaWFuLCBZ
LjwvYXV0aG9yPjxhdXRob3I+V2FuZywgQy48L2F1dGhvcj48YXV0aG9yPlpoYW5nLCBQLjwvYXV0
aG9yPjxhdXRob3I+WW91LCBTLjwvYXV0aG9yPjwvYXV0aG9ycz48L2NvbnRyaWJ1dG9ycz48YXV0
aC1hZGRyZXNzPkRlcGFydG1lbnQgb2YgU3VyZ2VyeSwgR2VuZXJhbCBIb3NwaXRhbCBBZmZpbGlh
dGVkIHRvIFRpYW5qaW4gTWVkaWNhbCBVbml2ZXJzaXR5LCBUaWFuamluIDMwMDA1MiwgUC5SLiBD
aGluYS4mI3hEO0RlcGFydG1lbnQgb2YgR2VuZXJhbCBTdXJnZXJ5LCBUaGUgU2Vjb25kIEFmZmls
aWF0ZWQgSG9zcGl0YWwgb2YgVGlhbmppbiBVbml2ZXJzaXR5IG9mIFRyYWRpdGlvbmFsIENoaW5l
c2UgTWVkaWNpbmUsIFRpYW5qaW4gMzAwMTUwLCBQLlIuIENoaW5hLjwvYXV0aC1hZGRyZXNzPjx0
aXRsZXM+PHRpdGxlPlByb3RlY3RpdmUgZWZmZWN0IG9mIExhaSBGdSBDaGVuZyBRaSBkZWNvY3Rp
b24gb24gc2V2ZXJlIGFjdXRlIHBhbmNyZWF0aXRpcy1pbmR1Y2VkIG15b2NhcmRpYWwgaW5qdXJ5
IGluIGEgcmF0IG1vZGVsPC90aXRsZT48c2Vjb25kYXJ5LXRpdGxlPkV4cCBUaGVyIE1lZDwvc2Vj
b25kYXJ5LXRpdGxlPjxhbHQtdGl0bGU+RXhwZXJpbWVudGFsIGFuZCB0aGVyYXBldXRpYyBtZWRp
Y2luZTwvYWx0LXRpdGxlPjwvdGl0bGVzPjxwYWdlcz4xMTMzLTExNDA8L3BhZ2VzPjx2b2x1bWU+
OTwvdm9sdW1lPjxudW1iZXI+NDwvbnVtYmVyPjxlZGl0aW9uPjIwMTUvMDMvMTg8L2VkaXRpb24+
PGRhdGVzPjx5ZWFyPjIwMTU8L3llYXI+PHB1Yi1kYXRlcz48ZGF0ZT5BcHI8L2RhdGU+PC9wdWIt
ZGF0ZXM+PC9kYXRlcz48aXNibj4xNzkyLTA5ODEgKFByaW50KSYjeEQ7MTc5Mi0wOTgxIChMaW5r
aW5nKTwvaXNibj48YWNjZXNzaW9uLW51bT4yNTc4MDM5OTwvYWNjZXNzaW9uLW51bT48dXJscz48
cmVsYXRlZC11cmxzPjx1cmw+aHR0cDovL3d3dy5uY2JpLm5sbS5uaWguZ292L3B1Ym1lZC8yNTc4
MDM5OTwvdXJsPjwvcmVsYXRlZC11cmxzPjwvdXJscz48Y3VzdG9tMj40MzUzNzc2PC9jdXN0b20y
PjxlbGVjdHJvbmljLXJlc291cmNlLW51bT4xMC4zODkyL2V0bS4yMDE1LjIyNTA8L2VsZWN0cm9u
aWMtcmVzb3VyY2UtbnVtPjxsYW5ndWFnZT5lbmc8L2xhbmd1YWdlPjwvcmVjb3JkPjwvQ2l0ZT48
Q2l0ZT48QXV0aG9yPkRlbmc8L0F1dGhvcj48WWVhcj4yMDE3PC9ZZWFyPjxSZWNOdW0+NjU8L1Jl
Y051bT48cmVjb3JkPjxyZWMtbnVtYmVyPjY1PC9yZWMtbnVtYmVyPjxmb3JlaWduLWtleXM+PGtl
eSBhcHA9IkVOIiBkYi1pZD0iNXYyZnBmZXB4ZHJ3Zm9lYXAwZ3g5c3o0cHdwejU1d2Z4MnJlIiB0
aW1lc3RhbXA9IjAiPjY1PC9rZXk+PC9mb3JlaWduLWtleXM+PHJlZi10eXBlIG5hbWU9IkpvdXJu
YWwgQXJ0aWNsZSI+MTc8L3JlZi10eXBlPjxjb250cmlidXRvcnM+PGF1dGhvcnM+PGF1dGhvcj5E
ZW5nLCBQLjwvYXV0aG9yPjxhdXRob3I+TGksIFguPC9hdXRob3I+PGF1dGhvcj5XZWksIFkuPC9h
dXRob3I+PGF1dGhvcj5MaXUsIEouPC9hdXRob3I+PGF1dGhvcj5DaGVuLCBNLjwvYXV0aG9yPjxh
dXRob3I+WHUsIFkuPC9hdXRob3I+PGF1dGhvcj5Eb25nLCBCLjwvYXV0aG9yPjxhdXRob3I+Wmh1
LCBMLjwvYXV0aG9yPjxhdXRob3I+Q2hhaSwgTC48L2F1dGhvcj48L2F1dGhvcnM+PC9jb250cmli
dXRvcnM+PGF1dGgtYWRkcmVzcz5LZXkgTGFib3JhdG9yeSBvZiBDaGluZXNlIEludGVybmFsIE1l
ZGljaW5lIG9mIE1pbmlzdHJ5IG9mIEVkdWNhdGlvbiBhbmQgQmVpamluZywgRG9uZ3poaW1lbiBI
b3NwaXRhbCwgQmVpamluZyBVbml2ZXJzaXR5IG9mIENoaW5lc2UgTWVkaWNpbmUsIEJlaWppbmcs
IENoaW5hLiYjeEQ7RGVwYXJ0bWVudCBvZiBIZW1hdG9sb2d5ICZhbXA7IE9uY29sb2d5LCBEb25n
emhpbWVuIEhvc3BpdGFsLCBCZWlqaW5nIFVuaXZlcnNpdHkgb2YgQ2hpbmVzZSBNZWRpY2luZSwg
QmVpamluZywgQ2hpbmEuJiN4RDtTY2hvb2wgb2YgUHJlY2xpbmljYWwgTWVkaWNpbmUsIEJlaWpp
bmcgVW5pdmVyc2l0eSBvZiBDaGluZXNlIE1lZGljaW5lLCBCZWlqaW5nLCBDaGluYS48L2F1dGgt
YWRkcmVzcz48dGl0bGVzPjx0aXRsZT5UaGUgaGVyYmFsIGRlY29jdGlvbiBtb2RpZmllZCBEYW5n
Z3VpIEJ1eHVlIFRhbmcgYXR0ZW51YXRlcyBpbW11bmUtbWVkaWF0ZWQgYm9uZSBtYXJyb3cgZmFp
bHVyZSBieSByZWd1bGF0aW5nIHRoZSBkaWZmZXJlbnRpYXRpb24gb2YgVCBseW1waG9jeXRlcyBp
biBhbiBpbW11bmUtaW5kdWNlZCBhcGxhc3RpYyBhbmVtaWEgbW91c2UgbW9kZWw8L3RpdGxlPjxz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ZTwvYWJici0xPjwvYWx0LXBlcmlvZGljYWw+PHBhZ2VzPmUwMTgwNDE3PC9wYWdlcz48dm9sdW1l
PjEyPC92b2x1bWU+PG51bWJlcj43PC9udW1iZXI+PGVkaXRpb24+MjAxNy8wNy8wNzwvZWRpdGlv
bj48a2V5d29yZHM+PGtleXdvcmQ+QW5lbWlhLCBBcGxhc3RpYy8qZHJ1ZyB0aGVyYXB5L2dlbmV0
aWNzL2ltbXVub2xvZ3kvcGF0aG9sb2d5PC9rZXl3b3JkPjxrZXl3b3JkPkFuZ2VsaWNhIHNpbmVu
c2lzL2NoZW1pc3RyeTwva2V5d29yZD48a2V5d29yZD5BbmltYWxzPC9rZXl3b3JkPjxrZXl3b3Jk
PkJvbmUgTWFycm93LypkcnVnIGVmZmVjdHMvaW1tdW5vbG9neS9wYXRob2xvZ3k8L2tleXdvcmQ+
PGtleXdvcmQ+Q2VsbCBEaWZmZXJlbnRpYXRpb24vZHJ1ZyBlZmZlY3RzPC9rZXl3b3JkPjxrZXl3
b3JkPkN5Y2xvc3BvcmluZS9waGFybWFjb2xvZ3k8L2tleXdvcmQ+PGtleXdvcmQ+RGlzZWFzZSBN
b2RlbHMsIEFuaW1hbDwva2V5d29yZD48a2V5d29yZD5EcnVncywgQ2hpbmVzZSBIZXJiYWwvY2hl
bWlzdHJ5LypwaGFybWFjb2xvZ3k8L2tleXdvcmQ+PGtleXdvcmQ+RmVtYWxlPC9rZXl3b3JkPjxr
ZXl3b3JkPkdBVEEzIFRyYW5zY3JpcHRpb24gRmFjdG9yL2dlbmV0aWNzL2ltbXVub2xvZ3k8L2tl
eXdvcmQ+PGtleXdvcmQ+SHVtYW5zPC9rZXl3b3JkPjxrZXl3b3JkPkltbXVub3N1cHByZXNzaXZl
IEFnZW50cy8qcGhhcm1hY29sb2d5PC9rZXl3b3JkPjxrZXl3b3JkPk1lZGljaW5lLCBDaGluZXNl
IFRyYWRpdGlvbmFsPC9rZXl3b3JkPjxrZXl3b3JkPk1pY2U8L2tleXdvcmQ+PGtleXdvcmQ+TWlj
ZSwgSW5icmVkIEJBTEIgQzwva2V5d29yZD48a2V5d29yZD5OdWNsZWFyIFJlY2VwdG9yIFN1YmZh
bWlseSAxLCBHcm91cCBGLCBNZW1iZXIgMy9nZW5ldGljcy9pbW11bm9sb2d5PC9rZXl3b3JkPjxr
ZXl3b3JkPlJhbnVuY3VsYWNlYWUvY2hlbWlzdHJ5PC9rZXl3b3JkPjxrZXl3b3JkPlNUQVQzIFRy
YW5zY3JpcHRpb24gRmFjdG9yL2dlbmV0aWNzL2ltbXVub2xvZ3k8L2tleXdvcmQ+PGtleXdvcmQ+
VC1Cb3ggRG9tYWluIFByb3RlaW5zL2dlbmV0aWNzL2ltbXVub2xvZ3k8L2tleXdvcmQ+PGtleXdv
cmQ+VGgxIENlbGxzLypkcnVnIGVmZmVjdHMvaW1tdW5vbG9neS9wYXRob2xvZ3k8L2tleXdvcmQ+
PGtleXdvcmQ+VGgxNyBDZWxscy8qZHJ1ZyBlZmZlY3RzL2ltbXVub2xvZ3kvcGF0aG9sb2d5PC9r
ZXl3b3JkPjxrZXl3b3JkPlRoMiBDZWxscy8qZHJ1ZyBlZmZlY3RzL2ltbXVub2xvZ3kvcGF0aG9s
b2d5PC9rZXl3b3JkPjwva2V5d29yZHM+PGRhdGVzPjx5ZWFyPjIwMTc8L3llYXI+PC9kYXRlcz48
aXNibj4xOTMyLTYyMDMgKEVsZWN0cm9uaWMpJiN4RDsxOTMyLTYyMDMgKExpbmtpbmcpPC9pc2Ju
PjxhY2Nlc3Npb24tbnVtPjI4NjgzMDgyPC9hY2Nlc3Npb24tbnVtPjx1cmxzPjxyZWxhdGVkLXVy
bHM+PHVybD5odHRwOi8vd3d3Lm5jYmkubmxtLm5paC5nb3YvcHVibWVkLzI4NjgzMDgyPC91cmw+
PC9yZWxhdGVkLXVybHM+PC91cmxzPjxjdXN0b20yPjU1MDAzMjE8L2N1c3RvbTI+PGVsZWN0cm9u
aWMtcmVzb3VyY2UtbnVtPjEwLjEzNzEvam91cm5hbC5wb25lLjAxODA0MTc8L2VsZWN0cm9uaWMt
cmVzb3VyY2UtbnVtPjxsYW5ndWFnZT5lbmc8L2xhbmd1YWdlPjwvcmVjb3JkPjwvQ2l0ZT48Q2l0
ZT48QXV0aG9yPlpob3U8L0F1dGhvcj48WWVhcj4yMDE3PC9ZZWFyPjxSZWNOdW0+NjY8L1JlY051
bT48cmVjb3JkPjxyZWMtbnVtYmVyPjY2PC9yZWMtbnVtYmVyPjxmb3JlaWduLWtleXM+PGtleSBh
cHA9IkVOIiBkYi1pZD0iNXYyZnBmZXB4ZHJ3Zm9lYXAwZ3g5c3o0cHdwejU1d2Z4MnJlIiB0aW1l
c3RhbXA9IjAiPjY2PC9rZXk+PC9mb3JlaWduLWtleXM+PHJlZi10eXBlIG5hbWU9IkpvdXJuYWwg
QXJ0aWNsZSI+MTc8L3JlZi10eXBlPjxjb250cmlidXRvcnM+PGF1dGhvcnM+PGF1dGhvcj5aaG91
LCBKLjwvYXV0aG9yPjxhdXRob3I+TGksIFguPC9hdXRob3I+PGF1dGhvcj5EZW5nLCBQLjwvYXV0
aG9yPjxhdXRob3I+V2VpLCBZLjwvYXV0aG9yPjxhdXRob3I+TGl1LCBKLjwvYXV0aG9yPjxhdXRo
b3I+Q2hlbiwgTS48L2F1dGhvcj48YXV0aG9yPlh1LCBZLjwvYXV0aG9yPjxhdXRob3I+Wmhhbmcs
IEQuPC9hdXRob3I+PGF1dGhvcj5aaHUsIEwuPC9hdXRob3I+PGF1dGhvcj5Mb3UsIEwuPC9hdXRo
b3I+PGF1dGhvcj5Eb25nLCBCLjwvYXV0aG9yPjxhdXRob3I+SmluLCBRLjwvYXV0aG9yPjxhdXRo
b3I+Q2hhaSwgTC48L2F1dGhvcj48L2F1dGhvcnM+PC9jb250cmlidXRvcnM+PGF1dGgtYWRkcmVz
cz5LZXkgTGFib3JhdG9yeSBvZiBDaGluZXNlIEludGVybmFsIE1lZGljaW5lIG9mIE1pbmlzdHJ5
IG9mIEVkdWNhdGlvbiBhbmQgQmVpamluZywgRG9uZ3poaW1lbiBIb3NwaXRhbCwgQmVpamluZyBV
bml2ZXJzaXR5IG9mIENoaW5lc2UgTWVkaWNpbmUsIEJlaWppbmcgMTAwNzAwLCBDaGluYS4mI3hE
O0RlcGFydG1lbnQgb2YgUmhldW1hdG9sb2d5LCBEb25nemhpbWVuIEhvc3BpdGFsLCBCZWlqaW5n
IFVuaXZlcnNpdHkgb2YgQ2hpbmVzZSBNZWRpY2luZSwgQmVpamluZyAxMDA3MDAsIENoaW5hLiYj
eEQ7U2Nob29sIG9mIFByZWNsaW5pY2FsIE1lZGljaW5lLCBCZWlqaW5nIFVuaXZlcnNpdHkgb2Yg
Q2hpbmVzZSBNZWRpY2luZSwgQmVpamluZyAxMDAwMjksIENoaW5hLiYjeEQ7RGVwYXJ0bWVudCBv
ZiBIZW1hdG9sb2d5ICZhbXA7IE9uY29sb2d5LCBEb25nemhpbWVuIEhvc3BpdGFsLCBCZWlqaW5n
IFVuaXZlcnNpdHkgb2YgQ2hpbmVzZSBNZWRpY2luZSwgQmVpamluZyAxMDA3MDAsIENoaW5hLjwv
YXV0aC1hZGRyZXNzPjx0aXRsZXM+PHRpdGxlPkNoaW5lc2UgSGVyYmFsIEZvcm11bGEsIE1vZGlm
aWVkIERhbmdndWkgQnV4dWUgVGFuZywgQXR0ZW51YXRlcyBBcG9wdG9zaXMgb2YgSGVtYXRvcG9p
ZXRpYyBTdGVtIENlbGxzIGluIEltbXVuZS1NZWRpYXRlZCBBcGxhc3RpYyBBbmVtaWEgTW91c2Ug
TW9kZWw8L3RpdGxlPjxzZWNvbmRhcnktdGl0bGU+SiBJbW11bm9sIFJlczwvc2Vjb25kYXJ5LXRp
dGxlPjxhbHQtdGl0bGU+Sm91cm5hbCBvZiBpbW11bm9sb2d5IHJlc2VhcmNoPC9hbHQtdGl0bGU+
PC90aXRsZXM+PHBhZ2VzPjk3ODY5NzI8L3BhZ2VzPjx2b2x1bWU+MjAxNzwvdm9sdW1lPjxlZGl0
aW9uPjIwMTcvMDkvMjg8L2VkaXRpb24+PGRhdGVzPjx5ZWFyPjIwMTc8L3llYXI+PC9kYXRlcz48
aXNibj4yMzE0LTcxNTYgKEVsZWN0cm9uaWMpJiN4RDsyMzE0LTcxNTYgKExpbmtpbmcpPC9pc2Ju
PjxhY2Nlc3Npb24tbnVtPjI4OTUxODgwPC9hY2Nlc3Npb24tbnVtPjx1cmxzPjxyZWxhdGVkLXVy
bHM+PHVybD5odHRwOi8vd3d3Lm5jYmkubmxtLm5paC5nb3YvcHVibWVkLzI4OTUxODgwPC91cmw+
PC9yZWxhdGVkLXVybHM+PC91cmxzPjxjdXN0b20yPjU2MDM3NDc8L2N1c3RvbTI+PGVsZWN0cm9u
aWMtcmVzb3VyY2UtbnVtPjEwLjExNTUvMjAxNy85Nzg2OTcyPC9lbGVjdHJvbmljLXJlc291cmNl
LW51bT48bGFuZ3VhZ2U+ZW5nPC9sYW5ndWFnZT48L3JlY29yZD48L0NpdGU+PENpdGU+PEF1dGhv
cj5Hb25nPC9BdXRob3I+PFllYXI+MjAxNjwvWWVhcj48UmVjTnVtPjI2PC9SZWNOdW0+PHJlY29y
ZD48cmVjLW51bWJlcj4yNjwvcmVjLW51bWJlcj48Zm9yZWlnbi1rZXlzPjxrZXkgYXBwPSJFTiIg
ZGItaWQ9ImF4cHc1YXoydnZzMjAzZXdzZnNwZXR3dTV4NTk5ZHh4MGZhdiIgdGltZXN0YW1wPSIx
NTgyMjk2MDEzIj4yNjwva2V5PjwvZm9yZWlnbi1rZXlzPjxyZWYtdHlwZSBuYW1lPSJKb3VybmFs
IEFydGljbGUiPjE3PC9yZWYtdHlwZT48Y29udHJpYnV0b3JzPjxhdXRob3JzPjxhdXRob3I+R29u
ZywgQS4gRy48L2F1dGhvcj48YXV0aG9yPkxhdSwgSy4gTS48L2F1dGhvcj48YXV0aG9yPlpoYW5n
LCBMLiBNLjwvYXV0aG9yPjxhdXRob3I+TGluLCBILiBRLjwvYXV0aG9yPjxhdXRob3I+RG9uZywg
VC4gVC48L2F1dGhvcj48YXV0aG9yPlRzaW0sIEsuIFcuPC9hdXRob3I+PC9hdXRob3JzPjwvY29u
dHJpYnV0b3JzPjxhdXRoLWFkZHJlc3M+RGl2aXNpb24gb2YgTGlmZSBTY2llbmNlIGFuZCBDZW50
ZXIgZm9yIENoaW5lc2UgTWVkaWNpbmUsIFRoZSBIb25nIEtvbmcgVW5pdmVyc2l0eSBvZiBTY2ll
bmNlIGFuZCBUZWNobm9sb2d5LCBDbGVhciBXYXRlciBCYXksIEhvbmcgS29uZywgQ2hpbmEuPC9h
dXRoLWFkZHJlc3M+PHRpdGxlcz48dGl0bGU+RGFuZ2d1aSBCdXh1ZSBUYW5nLCBDaGluZXNlIEhl
cmJhbCBEZWNvY3Rpb24gQ29udGFpbmluZyBBc3RyYWdhbGkgUmFkaXggYW5kIEFuZ2VsaWNhZSBT
aW5lbnNpcyBSYWRpeCwgSW5kdWNlcyBQcm9kdWN0aW9uIG9mIE5pdHJpYyBPeGlkZSBpbiBFbmRv
dGhlbGlhbCBDZWxsczogU2lnbmFsaW5nIE1lZGlhdGVkIGJ5IFBob3NwaG9yeWxhdGlvbiBvZiBF
bmRvdGhlbGlhbCBOaXRyaWMgT3hpZGUgU3ludGhhc2U8L3RpdGxlPjxzZWNvbmRhcnktdGl0bGU+
UGxhbnRhIE1lZDwvc2Vjb25kYXJ5LXRpdGxlPjxhbHQtdGl0bGU+UGxhbnRhIG1lZGljYTwvYWx0
LXRpdGxlPjwvdGl0bGVzPjxwZXJpb2RpY2FsPjxmdWxsLXRpdGxlPlBsYW50YSBNZWQ8L2Z1bGwt
dGl0bGU+PGFiYnItMT5QbGFudGEgbWVkaWNhPC9hYmJyLTE+PC9wZXJpb2RpY2FsPjxhbHQtcGVy
aW9kaWNhbD48ZnVsbC10aXRsZT5QbGFudGEgTWVkPC9mdWxsLXRpdGxlPjxhYmJyLTE+UGxhbnRh
IG1lZGljYTwvYWJici0xPjwvYWx0LXBlcmlvZGljYWw+PHBhZ2VzPjQxOC0yMzwvcGFnZXM+PHZv
bHVtZT44Mjwvdm9sdW1lPjxudW1iZXI+NTwvbnVtYmVyPjxlZGl0aW9uPjIwMTYvMDEvMzA8L2Vk
aXRpb24+PGtleXdvcmRzPjxrZXl3b3JkPkFzdHJhZ2FsdXMgUGxhbnQ8L2tleXdvcmQ+PGtleXdv
cmQ+Q2FsY2l1bS9tZXRhYm9saXNtPC9rZXl3b3JkPjxrZXl3b3JkPkNlbGxzLCBDdWx0dXJlZDwv
a2V5d29yZD48a2V5d29yZD5EcnVncywgQ2hpbmVzZSBIZXJiYWwvKmNoZW1pc3RyeS8qdGhlcmFw
ZXV0aWMgdXNlPC9rZXl3b3JkPjxrZXl3b3JkPkh1bWFuIFVtYmlsaWNhbCBWZWluIEVuZG90aGVs
aWFsIENlbGxzLyptZXRhYm9saXNtPC9rZXl3b3JkPjxrZXl3b3JkPkh1bWFuczwva2V5d29yZD48
a2V5d29yZD5OaXRyaWMgT3hpZGUvKmJpb3N5bnRoZXNpczwva2V5d29yZD48a2V5d29yZD5OaXRy
aWMgT3hpZGUgU3ludGhhc2UgVHlwZSBJSUkvKm1ldGFib2xpc208L2tleXdvcmQ+PGtleXdvcmQ+
UGhvc3Bob3J5bGF0aW9uPC9rZXl3b3JkPjxrZXl3b3JkPipTaWduYWwgVHJhbnNkdWN0aW9uPC9r
ZXl3b3JkPjwva2V5d29yZHM+PGRhdGVzPjx5ZWFyPjIwMTY8L3llYXI+PHB1Yi1kYXRlcz48ZGF0
ZT5NYXI8L2RhdGU+PC9wdWItZGF0ZXM+PC9kYXRlcz48aXNibj4xNDM5LTAyMjEgKEVsZWN0cm9u
aWMpJiN4RDswMDMyLTA5NDMgKExpbmtpbmcpPC9pc2JuPjxhY2Nlc3Npb24tbnVtPjI2ODI0NjIx
PC9hY2Nlc3Npb24tbnVtPjx3b3JrLXR5cGU+UmVzZWFyY2ggU3VwcG9ydCwgTm9uLVUuUy4gR292
JmFwb3M7dDwvd29yay10eXBlPjx1cmxzPjxyZWxhdGVkLXVybHM+PHVybD5odHRwOi8vd3d3Lm5j
YmkubmxtLm5paC5nb3YvcHVibWVkLzI2ODI0NjIxPC91cmw+PC9yZWxhdGVkLXVybHM+PC91cmxz
PjxlbGVjdHJvbmljLXJlc291cmNlLW51bT4xMC4xMDU1L3MtMDAzNS0xNTU4MzMyPC9lbGVjdHJv
bmljLXJlc291cmNlLW51bT48bGFuZ3VhZ2U+ZW5nPC9sYW5ndWFnZT48L3JlY29yZD48L0NpdGU+
PC9FbmROb3RlPgB=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13" w:tooltip="Li, 2015 #13" w:history="1">
        <w:r w:rsidRPr="003A5E8A">
          <w:rPr>
            <w:rFonts w:ascii="Book Antiqua" w:eastAsia="Times New Roman" w:hAnsi="Book Antiqua" w:cs="Times New Roman"/>
            <w:noProof/>
            <w:sz w:val="24"/>
            <w:szCs w:val="24"/>
            <w:vertAlign w:val="superscript"/>
          </w:rPr>
          <w:t>13</w:t>
        </w:r>
      </w:hyperlink>
      <w:r w:rsidR="00B84896" w:rsidRPr="003A5E8A">
        <w:rPr>
          <w:rFonts w:ascii="Book Antiqua" w:eastAsia="Times New Roman" w:hAnsi="Book Antiqua" w:cs="Times New Roman"/>
          <w:noProof/>
          <w:sz w:val="24"/>
          <w:szCs w:val="24"/>
          <w:vertAlign w:val="superscript"/>
        </w:rPr>
        <w:t>,</w:t>
      </w:r>
      <w:hyperlink w:anchor="_ENREF_16" w:tooltip="Zhou, 2017 #16" w:history="1">
        <w:r w:rsidRPr="003A5E8A">
          <w:rPr>
            <w:rFonts w:ascii="Book Antiqua" w:eastAsia="Times New Roman" w:hAnsi="Book Antiqua" w:cs="Times New Roman"/>
            <w:noProof/>
            <w:sz w:val="24"/>
            <w:szCs w:val="24"/>
            <w:vertAlign w:val="superscript"/>
          </w:rPr>
          <w:t>16</w:t>
        </w:r>
      </w:hyperlink>
      <w:r w:rsidR="00B84896" w:rsidRPr="003A5E8A">
        <w:rPr>
          <w:rFonts w:ascii="Book Antiqua" w:eastAsia="Times New Roman" w:hAnsi="Book Antiqua" w:cs="Times New Roman"/>
          <w:noProof/>
          <w:sz w:val="24"/>
          <w:szCs w:val="24"/>
          <w:vertAlign w:val="superscript"/>
        </w:rPr>
        <w:t>,</w:t>
      </w:r>
      <w:hyperlink w:anchor="_ENREF_19" w:tooltip="Deng, 2017 #19" w:history="1">
        <w:r w:rsidRPr="003A5E8A">
          <w:rPr>
            <w:rFonts w:ascii="Book Antiqua" w:eastAsia="Times New Roman" w:hAnsi="Book Antiqua" w:cs="Times New Roman"/>
            <w:noProof/>
            <w:sz w:val="24"/>
            <w:szCs w:val="24"/>
            <w:vertAlign w:val="superscript"/>
          </w:rPr>
          <w:t>19</w:t>
        </w:r>
      </w:hyperlink>
      <w:r w:rsidR="00B84896" w:rsidRPr="003A5E8A">
        <w:rPr>
          <w:rFonts w:ascii="Book Antiqua" w:eastAsia="Times New Roman" w:hAnsi="Book Antiqua" w:cs="Times New Roman"/>
          <w:noProof/>
          <w:sz w:val="24"/>
          <w:szCs w:val="24"/>
          <w:vertAlign w:val="superscript"/>
        </w:rPr>
        <w:t>,</w:t>
      </w:r>
      <w:hyperlink w:anchor="_ENREF_26" w:tooltip="Gong, 2016 #26" w:history="1">
        <w:r w:rsidRPr="003A5E8A">
          <w:rPr>
            <w:rFonts w:ascii="Book Antiqua" w:eastAsia="Times New Roman" w:hAnsi="Book Antiqua" w:cs="Times New Roman"/>
            <w:noProof/>
            <w:sz w:val="24"/>
            <w:szCs w:val="24"/>
            <w:vertAlign w:val="superscript"/>
          </w:rPr>
          <w:t>26</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t>. Collectively, these findings support the development of QYD and similar TCM decoctions as therapeutic approaches to prevent SAP-induced MI.</w:t>
      </w:r>
    </w:p>
    <w:p w14:paraId="250C7957" w14:textId="77777777" w:rsidR="00D848AF" w:rsidRPr="003A5E8A" w:rsidRDefault="00D848AF" w:rsidP="00EE5D09">
      <w:pPr>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eastAsia="Times New Roman" w:hAnsi="Book Antiqua" w:cs="Times New Roman"/>
          <w:sz w:val="24"/>
          <w:szCs w:val="24"/>
        </w:rPr>
        <w:t xml:space="preserve">Our findings also revealed that </w:t>
      </w:r>
      <w:r w:rsidRPr="003A5E8A">
        <w:rPr>
          <w:rFonts w:ascii="Book Antiqua" w:hAnsi="Book Antiqua" w:cs="Times New Roman"/>
          <w:sz w:val="24"/>
          <w:szCs w:val="24"/>
        </w:rPr>
        <w:t>QYD</w:t>
      </w:r>
      <w:r w:rsidRPr="003A5E8A">
        <w:rPr>
          <w:rFonts w:ascii="Book Antiqua" w:eastAsia="Times New Roman" w:hAnsi="Book Antiqua" w:cs="Times New Roman"/>
          <w:sz w:val="24"/>
          <w:szCs w:val="24"/>
        </w:rPr>
        <w:t xml:space="preserve"> improves the overall morphological appearance of myocardial tissue following SAP. QYD decreased the myocardial histological abnormalities and infiltration of inflammatory cells caused by SAP-induced MI. QYD also attenuated myocardial cell apoptosis, enhanced cardiac functions, and partially restored the heart muscle. These results supp</w:t>
      </w:r>
      <w:r w:rsidR="00B84896" w:rsidRPr="003A5E8A">
        <w:rPr>
          <w:rFonts w:ascii="Book Antiqua" w:eastAsia="Times New Roman" w:hAnsi="Book Antiqua" w:cs="Times New Roman"/>
          <w:sz w:val="24"/>
          <w:szCs w:val="24"/>
        </w:rPr>
        <w:t xml:space="preserve">ort our recently published </w:t>
      </w:r>
      <w:proofErr w:type="gramStart"/>
      <w:r w:rsidR="00B84896" w:rsidRPr="003A5E8A">
        <w:rPr>
          <w:rFonts w:ascii="Book Antiqua" w:eastAsia="Times New Roman" w:hAnsi="Book Antiqua" w:cs="Times New Roman"/>
          <w:sz w:val="24"/>
          <w:szCs w:val="24"/>
        </w:rPr>
        <w:t>work</w:t>
      </w:r>
      <w:proofErr w:type="gramEnd"/>
      <w:r w:rsidRPr="003A5E8A">
        <w:rPr>
          <w:rFonts w:ascii="Book Antiqua" w:eastAsia="Times New Roman" w:hAnsi="Book Antiqua" w:cs="Times New Roman"/>
          <w:sz w:val="24"/>
          <w:szCs w:val="24"/>
        </w:rPr>
        <w:fldChar w:fldCharType="begin">
          <w:fldData xml:space="preserve">PEVuZE5vdGU+PENpdGU+PEF1dGhvcj5CdWxhdmE8L0F1dGhvcj48WWVhcj4yMDAxPC9ZZWFyPjxS
ZWNOdW0+Mjc8L1JlY051bT48RGlzcGxheVRleHQ+PHN0eWxlIGZhY2U9InN1cGVyc2NyaXB0Ij5b
MjctMzBdPC9zdHlsZT48L0Rpc3BsYXlUZXh0PjxyZWNvcmQ+PHJlYy1udW1iZXI+Mjc8L3JlYy1u
dW1iZXI+PGZvcmVpZ24ta2V5cz48a2V5IGFwcD0iRU4iIGRiLWlkPSJheHB3NWF6MnZ2czIwM2V3
c2ZzcGV0d3U1eDU5OWR4eDBmYXYiIHRpbWVzdGFtcD0iMTU4MjI5NjAxMyI+Mjc8L2tleT48L2Zv
cmVpZ24ta2V5cz48cmVmLXR5cGUgbmFtZT0iSm91cm5hbCBBcnRpY2xlIj4xNzwvcmVmLXR5cGU+
PGNvbnRyaWJ1dG9ycz48YXV0aG9ycz48YXV0aG9yPkJ1bGF2YSwgQS48L2F1dGhvcj48YXV0aG9y
PlNrdmFyaWxvdmEsIE0uPC9hdXRob3I+PGF1dGhvcj5NYXJlaywgTy48L2F1dGhvcj48YXV0aG9y
Pkx1a2wsIEouPC9hdXRob3I+PC9hdXRob3JzPjwvY29udHJpYnV0b3JzPjxhdXRoLWFkZHJlc3M+
SS4gaW50ZXJuaSBrbGluaWthIEZha3VsdG5pIG5lbW9jbmljZSwgT2xvbW91Yy48L2F1dGgtYWRk
cmVzcz48dGl0bGVzPjx0aXRsZT5bRWxlY3Ryb2NhcmRpb2dyYXBoaWMgY2hhbmdlcyBpbiBwYXRp
ZW50cyB3aXRoIGFjdXRlIHBhbmNyZWF0aXRpcy4gQ2FzZSByZXBvcnQgYW5kIHJldmlldyBvZiB0
aGUgbGl0ZXJhdHVyZV08L3RpdGxlPjxzZWNvbmRhcnktdGl0bGU+Vm5pdHIgTGVrPC9zZWNvbmRh
cnktdGl0bGU+PGFsdC10aXRsZT5Wbml0cm5pIGxla2Fyc3R2aTwvYWx0LXRpdGxlPjwvdGl0bGVz
PjxwZXJpb2RpY2FsPjxmdWxsLXRpdGxlPlZuaXRyIExlazwvZnVsbC10aXRsZT48YWJici0xPlZu
aXRybmkgbGVrYXJzdHZpPC9hYmJyLTE+PC9wZXJpb2RpY2FsPjxhbHQtcGVyaW9kaWNhbD48ZnVs
bC10aXRsZT5Wbml0ciBMZWs8L2Z1bGwtdGl0bGU+PGFiYnItMT5Wbml0cm5pIGxla2Fyc3R2aTwv
YWJici0xPjwvYWx0LXBlcmlvZGljYWw+PHBhZ2VzPjQwNy0xMDwvcGFnZXM+PHZvbHVtZT40Nzwv
dm9sdW1lPjxudW1iZXI+NjwvbnVtYmVyPjxlZGl0aW9uPjIwMDEvMDgvMTA8L2VkaXRpb24+PGtl
eXdvcmRzPjxrZXl3b3JkPkRpYWdub3NpcywgRGlmZmVyZW50aWFsPC9rZXl3b3JkPjxrZXl3b3Jk
PipFbGVjdHJvY2FyZGlvZ3JhcGh5PC9rZXl3b3JkPjxrZXl3b3JkPkZlbWFsZTwva2V5d29yZD48
a2V5d29yZD5IdW1hbnM8L2tleXdvcmQ+PGtleXdvcmQ+TWlkZGxlIEFnZWQ8L2tleXdvcmQ+PGtl
eXdvcmQ+TXlvY2FyZGlhbCBJbmZhcmN0aW9uL2NvbXBsaWNhdGlvbnMvZGlhZ25vc2lzPC9rZXl3
b3JkPjxrZXl3b3JkPlBhbmNyZWF0aXRpcywgQWN1dGUgTmVjcm90aXppbmcvY29tcGxpY2F0aW9u
cy8qcGh5c2lvcGF0aG9sb2d5PC9rZXl3b3JkPjwva2V5d29yZHM+PGRhdGVzPjx5ZWFyPjIwMDE8
L3llYXI+PHB1Yi1kYXRlcz48ZGF0ZT5KdW48L2RhdGU+PC9wdWItZGF0ZXM+PC9kYXRlcz48b3Jp
Zy1wdWI+RWxla3Ryb2thcmRpb2dyYWZpY2tlIHptZW55IHUgcGFjaWVudHUgcyBha3V0bmkgcGFu
a3JlYXRpdGlkb3UuIEthenVpc3Rpa2EgYSBwcmVobGVkIGxpdGVyYXR1cnkuPC9vcmlnLXB1Yj48
aXNibj4wMDQyLTc3M1ggKFByaW50KSYjeEQ7MDA0Mi03NzNYIChMaW5raW5nKTwvaXNibj48YWNj
ZXNzaW9uLW51bT4xMTQ5NDg4OTwvYWNjZXNzaW9uLW51bT48d29yay10eXBlPkNhc2UgUmVwb3J0
cyYjeEQ7UmV2aWV3PC93b3JrLXR5cGU+PHVybHM+PHJlbGF0ZWQtdXJscz48dXJsPmh0dHA6Ly93
d3cubmNiaS5ubG0ubmloLmdvdi9wdWJtZWQvMTE0OTQ4ODk8L3VybD48L3JlbGF0ZWQtdXJscz48
L3VybHM+PGxhbmd1YWdlPmN6ZTwvbGFuZ3VhZ2U+PC9yZWNvcmQ+PC9DaXRlPjxDaXRlPjxBdXRo
b3I+Wmhhbmc8L0F1dGhvcj48WWVhcj4yMDEzPC9ZZWFyPjxSZWNOdW0+Mjg8L1JlY051bT48cmVj
b3JkPjxyZWMtbnVtYmVyPjI4PC9yZWMtbnVtYmVyPjxmb3JlaWduLWtleXM+PGtleSBhcHA9IkVO
IiBkYi1pZD0iYXhwdzVhejJ2dnMyMDNld3Nmc3BldHd1NXg1OTlkeHgwZmF2IiB0aW1lc3RhbXA9
IjE1ODIyOTYwMTMiPjI4PC9rZXk+PC9mb3JlaWduLWtleXM+PHJlZi10eXBlIG5hbWU9IkpvdXJu
YWwgQXJ0aWNsZSI+MTc8L3JlZi10eXBlPjxjb250cmlidXRvcnM+PGF1dGhvcnM+PGF1dGhvcj5a
aGFuZywgSC48L2F1dGhvcj48YXV0aG9yPkxpdSwgRC48L2F1dGhvcj48YXV0aG9yPldhbmcsIFgu
PC9hdXRob3I+PGF1dGhvcj5DaGVuLCBYLjwvYXV0aG9yPjxhdXRob3I+TG9uZywgWS48L2F1dGhv
cj48YXV0aG9yPkNoYWksIFcuPC9hdXRob3I+PGF1dGhvcj5aaG91LCBYLjwvYXV0aG9yPjxhdXRo
b3I+UnVpLCBYLjwvYXV0aG9yPjxhdXRob3I+WmhhbmcsIFEuPC9hdXRob3I+PGF1dGhvcj5XYW5n
LCBILjwvYXV0aG9yPjxhdXRob3I+WWFuZywgUS48L2F1dGhvcj48L2F1dGhvcnM+PC9jb250cmli
dXRvcnM+PGF1dGgtYWRkcmVzcz5EZXBhcnRtZW50IG9mIENyaXRpY2FsIENhcmUgTWVkaWNpbmUs
IFBla2luZyBVbmlvbiBNZWRpY2FsIENvbGxlZ2UgSG9zcGl0YWwsIENoaW5lc2UgQWNhZGVteSBv
ZiBNZWRpY2FsIFNjaWVuY2VzIGFuZCBQZWtpbmcgVW5pb24gTWVkaWNhbCBDb2xsZWdlLCBCZWlq
aW5nLCBDaGluYS48L2F1dGgtYWRkcmVzcz48dGl0bGVzPjx0aXRsZT5NZWxhdG9uaW4gaW1wcm92
ZWQgcmF0IGNhcmRpYWMgbWl0b2Nob25kcmlhIGFuZCBzdXJ2aXZhbCByYXRlIGluIHNlcHRpYyBo
ZWFydCBpbmp1cnk8L3RpdGxlPjxzZWNvbmRhcnktdGl0bGU+SiBQaW5lYWwgUmVzPC9zZWNvbmRh
cnktdGl0bGU+PGFsdC10aXRsZT5Kb3VybmFsIG9mIHBpbmVhbCByZXNlYXJjaDwvYWx0LXRpdGxl
PjwvdGl0bGVzPjxwZXJpb2RpY2FsPjxmdWxsLXRpdGxlPkogUGluZWFsIFJlczwvZnVsbC10aXRs
ZT48YWJici0xPkpvdXJuYWwgb2YgcGluZWFsIHJlc2VhcmNoPC9hYmJyLTE+PC9wZXJpb2RpY2Fs
PjxhbHQtcGVyaW9kaWNhbD48ZnVsbC10aXRsZT5KIFBpbmVhbCBSZXM8L2Z1bGwtdGl0bGU+PGFi
YnItMT5Kb3VybmFsIG9mIHBpbmVhbCByZXNlYXJjaDwvYWJici0xPjwvYWx0LXBlcmlvZGljYWw+
PHBhZ2VzPjEtNjwvcGFnZXM+PHZvbHVtZT41NTwvdm9sdW1lPjxudW1iZXI+MTwvbnVtYmVyPjxl
ZGl0aW9uPjIwMTMvMDEvMjI8L2VkaXRpb24+PGtleXdvcmRzPjxrZXl3b3JkPkFuaW1hbHM8L2tl
eXdvcmQ+PGtleXdvcmQ+RWxlY3Ryb24gVHJhbnNwb3J0IENvbXBsZXggSVYvbWV0YWJvbGlzbTwv
a2V5d29yZD48a2V5d29yZD5IZWFydC8qZHJ1ZyBlZmZlY3RzL3BoeXNpb3BhdGhvbG9neTwva2V5
d29yZD48a2V5d29yZD5LYXBsYW4tTWVpZXIgRXN0aW1hdGU8L2tleXdvcmQ+PGtleXdvcmQ+TGFj
dGljIEFjaWQvYmxvb2Q8L2tleXdvcmQ+PGtleXdvcmQ+TWFsZTwva2V5d29yZD48a2V5d29yZD5N
ZWxhdG9uaW4vKnBoYXJtYWNvbG9neTwva2V5d29yZD48a2V5d29yZD5NaXRvY2hvbmRyaWEvKmRy
dWcgZWZmZWN0czwva2V5d29yZD48a2V5d29yZD5NeW9jYXJkaXVtL2N5dG9sb2d5PC9rZXl3b3Jk
PjxrZXl3b3JkPlJhdHM8L2tleXdvcmQ+PGtleXdvcmQ+UmF0cywgV2lzdGFyPC9rZXl3b3JkPjxr
ZXl3b3JkPlNlcHNpcy8qcGh5c2lvcGF0aG9sb2d5PC9rZXl3b3JkPjwva2V5d29yZHM+PGRhdGVz
Pjx5ZWFyPjIwMTM8L3llYXI+PHB1Yi1kYXRlcz48ZGF0ZT5BdWc8L2RhdGU+PC9wdWItZGF0ZXM+
PC9kYXRlcz48aXNibj4xNjAwLTA3OVggKEVsZWN0cm9uaWMpJiN4RDswNzQyLTMwOTggKExpbmtp
bmcpPC9pc2JuPjxhY2Nlc3Npb24tbnVtPjIzMzMwNzAyPC9hY2Nlc3Npb24tbnVtPjx3b3JrLXR5
cGU+UmVzZWFyY2ggU3VwcG9ydCwgTm9uLVUuUy4gR292JmFwb3M7dDwvd29yay10eXBlPjx1cmxz
PjxyZWxhdGVkLXVybHM+PHVybD5odHRwOi8vd3d3Lm5jYmkubmxtLm5paC5nb3YvcHVibWVkLzIz
MzMwNzAyPC91cmw+PC9yZWxhdGVkLXVybHM+PC91cmxzPjxlbGVjdHJvbmljLXJlc291cmNlLW51
bT4xMC4xMTExL2pwaS4xMjAzMzwvZWxlY3Ryb25pYy1yZXNvdXJjZS1udW0+PGxhbmd1YWdlPmVu
ZzwvbGFuZ3VhZ2U+PC9yZWNvcmQ+PC9DaXRlPjxDaXRlPjxBdXRob3I+QW48L0F1dGhvcj48WWVh
cj4yMDE2PC9ZZWFyPjxSZWNOdW0+Mjk8L1JlY051bT48cmVjb3JkPjxyZWMtbnVtYmVyPjI5PC9y
ZWMtbnVtYmVyPjxmb3JlaWduLWtleXM+PGtleSBhcHA9IkVOIiBkYi1pZD0iYXhwdzVhejJ2dnMy
MDNld3Nmc3BldHd1NXg1OTlkeHgwZmF2IiB0aW1lc3RhbXA9IjE1ODIyOTYwMTMiPjI5PC9rZXk+
PC9mb3JlaWduLWtleXM+PHJlZi10eXBlIG5hbWU9IkpvdXJuYWwgQXJ0aWNsZSI+MTc8L3JlZi10
eXBlPjxjb250cmlidXRvcnM+PGF1dGhvcnM+PGF1dGhvcj5BbiwgUi48L2F1dGhvcj48YXV0aG9y
PlpoYW8sIEwuPC9hdXRob3I+PGF1dGhvcj5YaSwgQy48L2F1dGhvcj48YXV0aG9yPkxpLCBILjwv
YXV0aG9yPjxhdXRob3I+U2hlbiwgRy48L2F1dGhvcj48YXV0aG9yPkxpdSwgSC48L2F1dGhvcj48
YXV0aG9yPlpoYW5nLCBTLjwvYXV0aG9yPjxhdXRob3I+U3VuLCBMLjwvYXV0aG9yPjwvYXV0aG9y
cz48L2NvbnRyaWJ1dG9ycz48YXV0aC1hZGRyZXNzPkRlcGFydG1lbnQgb2YgUmFkaW9sb2d5LCBY
aWppbmcgSG9zcGl0YWwsIFRoZSBGb3VydGggTWlsaXRhcnkgTWVkaWNhbCBVbml2ZXJzaXR5LCBY
aSZhcG9zO2FuLCA3MTAwMzIsIENoaW5hLiYjeEQ7RGVwYXJ0bWVudCBvZiBOZXVyb3N1cmdlcnks
IFRhbmdkdSBIb3NwaXRhbCwgVGhlIEZvdXJ0aCBNaWxpdGFyeSBNZWRpY2FsIFVuaXZlcnNpdHks
IFhpJmFwb3M7YW4sIDcxMDAzOCwgQ2hpbmEuJiN4RDtEZXBhcnRtZW50IG9mIE5ldXJvbG9neSwg
QmFvamkgQ2l0eSBQZW9wbGUmYXBvcztzIEhvc3BpdGFsLCBCYW9qaSwgNzIxMDAwLCBDaGluYS4m
I3hEO0ludGVncmF0ZWQgQnJhbmNoLCBBcm1lZCBQb2xpY2UgQ29ycHMgSG9zcGl0YWwgb2YgU2hh
bnhpIFByb3ZpbmNlLCBUYWl5dWFuLCAwMzAwMDYsIENoaW5hLiYjeEQ7RGVwYXJ0bWVudCBvZiBQ
aHlzaW9sb2d5LCBUaGUgRm91cnRoIE1pbGl0YXJ5IE1lZGljYWwgVW5pdmVyc2l0eSwgWGkmYXBv
czthbiwgNzEwMDMyLCBDaGluYS4mI3hEO0RlcGFydG1lbnQgb2YgUmFkaW9sb2d5LCBYaWppbmcg
SG9zcGl0YWwsIFRoZSBGb3VydGggTWlsaXRhcnkgTWVkaWNhbCBVbml2ZXJzaXR5LCBYaSZhcG9z
O2FuLCA3MTAwMzIsIENoaW5hLiBzdW5samZtbXVAMTYzLmNvbS48L2F1dGgtYWRkcmVzcz48dGl0
bGVzPjx0aXRsZT5NZWxhdG9uaW4gYXR0ZW51YXRlcyBzZXBzaXMtaW5kdWNlZCBjYXJkaWFjIGR5
c2Z1bmN0aW9uIHZpYSBhIFBJM0svQWt0LWRlcGVuZGVudCBtZWNoYW5pc208L3RpdGxlPjxzZWNv
bmRhcnktdGl0bGU+QmFzaWMgUmVzIENhcmRpb2w8L3NlY29uZGFyeS10aXRsZT48YWx0LXRpdGxl
PkJhc2ljIHJlc2VhcmNoIGluIGNhcmRpb2xvZ3k8L2FsdC10aXRsZT48L3RpdGxlcz48cGVyaW9k
aWNhbD48ZnVsbC10aXRsZT5CYXNpYyBSZXMgQ2FyZGlvbDwvZnVsbC10aXRsZT48YWJici0xPkJh
c2ljIHJlc2VhcmNoIGluIGNhcmRpb2xvZ3k8L2FiYnItMT48L3BlcmlvZGljYWw+PGFsdC1wZXJp
b2RpY2FsPjxmdWxsLXRpdGxlPkJhc2ljIFJlcyBDYXJkaW9sPC9mdWxsLXRpdGxlPjxhYmJyLTE+
QmFzaWMgcmVzZWFyY2ggaW4gY2FyZGlvbG9neTwvYWJici0xPjwvYWx0LXBlcmlvZGljYWw+PHBh
Z2VzPjg8L3BhZ2VzPjx2b2x1bWU+MTExPC92b2x1bWU+PG51bWJlcj4xPC9udW1iZXI+PGVkaXRp
b24+MjAxNS8xMi8xNzwvZWRpdGlvbj48a2V5d29yZHM+PGtleXdvcmQ+QW5pbWFsczwva2V5d29y
ZD48a2V5d29yZD5BbnRpb3hpZGFudHMvKnBoYXJtYWNvbG9neTwva2V5d29yZD48a2V5d29yZD5C
bG90dGluZywgV2VzdGVybjwva2V5d29yZD48a2V5d29yZD5EaXNlYXNlIE1vZGVscywgQW5pbWFs
PC9rZXl3b3JkPjxrZXl3b3JkPkVjaG9jYXJkaW9ncmFwaHk8L2tleXdvcmQ+PGtleXdvcmQ+RW56
eW1lLUxpbmtlZCBJbW11bm9zb3JiZW50IEFzc2F5PC9rZXl3b3JkPjxrZXl3b3JkPkhlYXJ0Lypk
cnVnIGVmZmVjdHM8L2tleXdvcmQ+PGtleXdvcmQ+SGVhcnQgRGlzZWFzZXMvY2hlbWljYWxseSBp
bmR1Y2VkL2RydWcgdGhlcmFweS8qbWV0YWJvbGlzbTwva2V5d29yZD48a2V5d29yZD5IZW1vZHlu
YW1pY3MvKmRydWcgZWZmZWN0czwva2V5d29yZD48a2V5d29yZD5JbiBTaXR1IE5pY2stRW5kIExh
YmVsaW5nPC9rZXl3b3JkPjxrZXl3b3JkPk1hbGU8L2tleXdvcmQ+PGtleXdvcmQ+TWVsYXRvbmlu
LypwaGFybWFjb2xvZ3k8L2tleXdvcmQ+PGtleXdvcmQ+UGhvc3BoYXRpZHlsaW5vc2l0b2wgMy1L
aW5hc2VzL21ldGFib2xpc208L2tleXdvcmQ+PGtleXdvcmQ+UHJvdG8tT25jb2dlbmUgUHJvdGVp
bnMgYy1ha3QvbWV0YWJvbGlzbTwva2V5d29yZD48a2V5d29yZD5SYXRzPC9rZXl3b3JkPjxrZXl3
b3JkPlJhdHMsIFNwcmFndWUtRGF3bGV5PC9rZXl3b3JkPjxrZXl3b3JkPlNlcHNpcy8qY29tcGxp
Y2F0aW9uczwva2V5d29yZD48a2V5d29yZD5TaWduYWwgVHJhbnNkdWN0aW9uL2RydWcgZWZmZWN0
czwva2V5d29yZD48L2tleXdvcmRzPjxkYXRlcz48eWVhcj4yMDE2PC95ZWFyPjxwdWItZGF0ZXM+
PGRhdGU+SmFuPC9kYXRlPjwvcHViLWRhdGVzPjwvZGF0ZXM+PGlzYm4+MTQzNS0xODAzIChFbGVj
dHJvbmljKSYjeEQ7MDMwMC04NDI4IChMaW5raW5nKTwvaXNibj48YWNjZXNzaW9uLW51bT4yNjY3
MTAyNjwvYWNjZXNzaW9uLW51bT48d29yay10eXBlPlJlc2VhcmNoIFN1cHBvcnQsIE5vbi1VLlMu
IEdvdiZhcG9zO3Q8L3dvcmstdHlwZT48dXJscz48cmVsYXRlZC11cmxzPjx1cmw+aHR0cDovL3d3
dy5uY2JpLm5sbS5uaWguZ292L3B1Ym1lZC8yNjY3MTAyNjwvdXJsPjwvcmVsYXRlZC11cmxzPjwv
dXJscz48ZWxlY3Ryb25pYy1yZXNvdXJjZS1udW0+MTAuMTAwNy9zMDAzOTUtMDE1LTA1MjYtMTwv
ZWxlY3Ryb25pYy1yZXNvdXJjZS1udW0+PGxhbmd1YWdlPmVuZzwvbGFuZ3VhZ2U+PC9yZWNvcmQ+
PC9DaXRlPjxDaXRlPjxBdXRob3I+QnVsYXZhPC9BdXRob3I+PFllYXI+MjAwMTwvWWVhcj48UmVj
TnVtPjUxPC9SZWNOdW0+PHJlY29yZD48cmVjLW51bWJlcj41MTwvcmVjLW51bWJlcj48Zm9yZWln
bi1rZXlzPjxrZXkgYXBwPSJFTiIgZGItaWQ9IjV2MmZwZmVweGRyd2ZvZWFwMGd4OXN6NHB3cHo1
NXdmeDJyZSIgdGltZXN0YW1wPSIwIj41MTwva2V5PjwvZm9yZWlnbi1rZXlzPjxyZWYtdHlwZSBu
YW1lPSJKb3VybmFsIEFydGljbGUiPjE3PC9yZWYtdHlwZT48Y29udHJpYnV0b3JzPjxhdXRob3Jz
PjxhdXRob3I+QnVsYXZhLCBBLjwvYXV0aG9yPjxhdXRob3I+U2t2YXJpbG92YSwgTS48L2F1dGhv
cj48YXV0aG9yPk1hcmVrLCBPLjwvYXV0aG9yPjxhdXRob3I+THVrbCwgSi48L2F1dGhvcj48L2F1
dGhvcnM+PC9jb250cmlidXRvcnM+PGF1dGgtYWRkcmVzcz5JLiBpbnRlcm5pIGtsaW5pa2EgRmFr
dWx0bmkgbmVtb2NuaWNlLCBPbG9tb3VjLjwvYXV0aC1hZGRyZXNzPjx0aXRsZXM+PHRpdGxlPltF
bGVjdHJvY2FyZGlvZ3JhcGhpYyBjaGFuZ2VzIGluIHBhdGllbnRzIHdpdGggYWN1dGUgcGFuY3Jl
YXRpdGlzLiBDYXNlIHJlcG9ydCBhbmQgcmV2aWV3IG9mIHRoZSBsaXRlcmF0dXJlXTwvdGl0bGU+
PHNlY29uZGFyeS10aXRsZT5Wbml0ciBMZWs8L3NlY29uZGFyeS10aXRsZT48YWx0LXRpdGxlPlZu
aXRybmkgbGVrYXJzdHZpPC9hbHQtdGl0bGU+PC90aXRsZXM+PHBhZ2VzPjQwNy0xMDwvcGFnZXM+
PHZvbHVtZT40Nzwvdm9sdW1lPjxudW1iZXI+NjwvbnVtYmVyPjxlZGl0aW9uPjIwMDEvMDgvMTA8
L2VkaXRpb24+PGtleXdvcmRzPjxrZXl3b3JkPkRpYWdub3NpcywgRGlmZmVyZW50aWFsPC9rZXl3
b3JkPjxrZXl3b3JkPipFbGVjdHJvY2FyZGlvZ3JhcGh5PC9rZXl3b3JkPjxrZXl3b3JkPkZlbWFs
ZTwva2V5d29yZD48a2V5d29yZD5IdW1hbnM8L2tleXdvcmQ+PGtleXdvcmQ+TWlkZGxlIEFnZWQ8
L2tleXdvcmQ+PGtleXdvcmQ+TXlvY2FyZGlhbCBJbmZhcmN0aW9uL2NvbXBsaWNhdGlvbnMvZGlh
Z25vc2lzPC9rZXl3b3JkPjxrZXl3b3JkPlBhbmNyZWF0aXRpcywgQWN1dGUgTmVjcm90aXppbmcv
Y29tcGxpY2F0aW9ucy8qcGh5c2lvcGF0aG9sb2d5PC9rZXl3b3JkPjwva2V5d29yZHM+PGRhdGVz
Pjx5ZWFyPjIwMDE8L3llYXI+PHB1Yi1kYXRlcz48ZGF0ZT5KdW48L2RhdGU+PC9wdWItZGF0ZXM+
PC9kYXRlcz48b3JpZy1wdWI+RWxla3Ryb2thcmRpb2dyYWZpY2tlIHptZW55IHUgcGFjaWVudHUg
cyBha3V0bmkgcGFua3JlYXRpdGlkb3UuIEthenVpc3Rpa2EgYSBwcmVobGVkIGxpdGVyYXR1cnku
PC9vcmlnLXB1Yj48aXNibj4wMDQyLTc3M1ggKFByaW50KSYjeEQ7MDA0Mi03NzNYIChMaW5raW5n
KTwvaXNibj48YWNjZXNzaW9uLW51bT4xMTQ5NDg4OTwvYWNjZXNzaW9uLW51bT48d29yay10eXBl
PkNhc2UgUmVwb3J0cyYjeEQ7UmV2aWV3PC93b3JrLXR5cGU+PHVybHM+PHJlbGF0ZWQtdXJscz48
dXJsPmh0dHA6Ly93d3cubmNiaS5ubG0ubmloLmdvdi9wdWJtZWQvMTE0OTQ4ODk8L3VybD48L3Jl
bGF0ZWQtdXJscz48L3VybHM+PGxhbmd1YWdlPmN6ZTwvbGFuZ3VhZ2U+PC9yZWNvcmQ+PC9DaXRl
PjxDaXRlPjxBdXRob3I+UGlxdWVyZWF1PC9BdXRob3I+PFllYXI+MjAxMzwvWWVhcj48UmVjTnVt
PjMwPC9SZWNOdW0+PHJlY29yZD48cmVjLW51bWJlcj4zMDwvcmVjLW51bWJlcj48Zm9yZWlnbi1r
ZXlzPjxrZXkgYXBwPSJFTiIgZGItaWQ9ImF4cHc1YXoydnZzMjAzZXdzZnNwZXR3dTV4NTk5ZHh4
MGZhdiIgdGltZXN0YW1wPSIxNTgyMjk2MDEzIj4zMDwva2V5PjwvZm9yZWlnbi1rZXlzPjxyZWYt
dHlwZSBuYW1lPSJKb3VybmFsIEFydGljbGUiPjE3PC9yZWYtdHlwZT48Y29udHJpYnV0b3JzPjxh
dXRob3JzPjxhdXRob3I+UGlxdWVyZWF1LCBKLjwvYXV0aG9yPjxhdXRob3I+R29kaW4sIFIuPC9h
dXRob3I+PGF1dGhvcj5EZXNjaGVuZXMsIFMuPC9hdXRob3I+PGF1dGhvcj5CZXNzaSwgVi4gTC48
L2F1dGhvcj48YXV0aG9yPk1vZmFycmFoaSwgTS48L2F1dGhvcj48YXV0aG9yPkh1c3NhaW4sIFMu
IE4uPC9hdXRob3I+PGF1dGhvcj5CdXJlbGxlLCBZLjwvYXV0aG9yPjwvYXV0aG9ycz48L2NvbnRy
aWJ1dG9ycz48YXV0aC1hZGRyZXNzPkZhY3VsdHkgb2YgUGhhcm1hY3k7IFVuaXZlcnNpdGUgZGUg
TW9udHJlYWw7IE1vbnRyZWFsLCBRQyBDYW5hZGEuPC9hdXRoLWFkZHJlc3M+PHRpdGxlcz48dGl0
bGU+UHJvdGVjdGl2ZSByb2xlIG9mIFBBUksyL1BhcmtpbiBpbiBzZXBzaXMtaW5kdWNlZCBjYXJk
aWFjIGNvbnRyYWN0aWxlIGFuZCBtaXRvY2hvbmRyaWFsIGR5c2Z1bmN0aW9uPC90aXRsZT48c2Vj
b25kYXJ5LXRpdGxlPkF1dG9waGFneTwvc2Vjb25kYXJ5LXRpdGxlPjxhbHQtdGl0bGU+QXV0b3Bo
YWd5PC9hbHQtdGl0bGU+PC90aXRsZXM+PHBlcmlvZGljYWw+PGZ1bGwtdGl0bGU+QXV0b3BoYWd5
PC9mdWxsLXRpdGxlPjxhYmJyLTE+QXV0b3BoYWd5PC9hYmJyLTE+PC9wZXJpb2RpY2FsPjxhbHQt
cGVyaW9kaWNhbD48ZnVsbC10aXRsZT5BdXRvcGhhZ3k8L2Z1bGwtdGl0bGU+PGFiYnItMT5BdXRv
cGhhZ3k8L2FiYnItMT48L2FsdC1wZXJpb2RpY2FsPjxwYWdlcz4xODM3LTUxPC9wYWdlcz48dm9s
dW1lPjk8L3ZvbHVtZT48bnVtYmVyPjExPC9udW1iZXI+PGVkaXRpb24+MjAxMy8xMC8xNTwvZWRp
dGlvbj48a2V5d29yZHM+PGtleXdvcmQ+QW5pbWFsczwva2V5d29yZD48a2V5d29yZD5BdXRvcGhh
Z3k8L2tleXdvcmQ+PGtleXdvcmQ+Q2FyZGlvdG9uaWMgQWdlbnRzLyptZXRhYm9saXNtPC9rZXl3
b3JkPjxrZXl3b3JkPkdUUCBQaG9zcGhvaHlkcm9sYXNlcy9tZXRhYm9saXNtPC9rZXl3b3JkPjxr
ZXl3b3JkPkxpcG9wb2x5c2FjY2hhcmlkZXM8L2tleXdvcmQ+PGtleXdvcmQ+TWljZTwva2V5d29y
ZD48a2V5d29yZD5NaXRvY2hvbmRyaWEsIEhlYXJ0LyptZXRhYm9saXNtLypwYXRob2xvZ3kvdWx0
cmFzdHJ1Y3R1cmU8L2tleXdvcmQ+PGtleXdvcmQ+TWl0b2Nob25kcmlhbCBEZWdyYWRhdGlvbjwv
a2V5d29yZD48a2V5d29yZD4qTXlvY2FyZGlhbCBDb250cmFjdGlvbjwva2V5d29yZD48a2V5d29y
ZD5NeW9jYXJkaXVtL3BhdGhvbG9neTwva2V5d29yZD48a2V5d29yZD5QZXJtZWFiaWxpdHk8L2tl
eXdvcmQ+PGtleXdvcmQ+UGhlbm90eXBlPC9rZXl3b3JkPjxrZXl3b3JkPlNlcHNpcy8qbWV0YWJv
bGlzbS8qcGh5c2lvcGF0aG9sb2d5PC9rZXl3b3JkPjxrZXl3b3JkPlNpZ25hbCBUcmFuc2R1Y3Rp
b248L2tleXdvcmQ+PGtleXdvcmQ+VWJpcXVpdGluLVByb3RlaW4gTGlnYXNlcy9kZWZpY2llbmN5
LyptZXRhYm9saXNtPC9rZXl3b3JkPjxrZXl3b3JkPlZlbnRyaWN1bGFyIEZ1bmN0aW9uLCBMZWZ0
PC9rZXl3b3JkPjwva2V5d29yZHM+PGRhdGVzPjx5ZWFyPjIwMTM8L3llYXI+PHB1Yi1kYXRlcz48
ZGF0ZT5Ob3YgMDE8L2RhdGU+PC9wdWItZGF0ZXM+PC9kYXRlcz48aXNibj4xNTU0LTg2MzUgKEVs
ZWN0cm9uaWMpJiN4RDsxNTU0LTg2MjcgKExpbmtpbmcpPC9pc2JuPjxhY2Nlc3Npb24tbnVtPjI0
MTIxNjc4PC9hY2Nlc3Npb24tbnVtPjx3b3JrLXR5cGU+UmVzZWFyY2ggU3VwcG9ydCwgTm9uLVUu
Uy4gR292JmFwb3M7dDwvd29yay10eXBlPjx1cmxzPjxyZWxhdGVkLXVybHM+PHVybD5odHRwOi8v
d3d3Lm5jYmkubmxtLm5paC5nb3YvcHVibWVkLzI0MTIxNjc4PC91cmw+PC9yZWxhdGVkLXVybHM+
PC91cmxzPjxlbGVjdHJvbmljLXJlc291cmNlLW51bT4xMC40MTYxL2F1dG8uMjY1MDI8L2VsZWN0
cm9uaWMtcmVzb3VyY2UtbnVtPjxsYW5ndWFnZT5lbmc8L2xhbmd1YWdlPjwvcmVjb3JkPjwvQ2l0
ZT48L0VuZE5vdGU+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PEVuZE5vdGU+PENpdGU+PEF1dGhvcj5CdWxhdmE8L0F1dGhvcj48WWVhcj4yMDAxPC9ZZWFyPjxS
ZWNOdW0+Mjc8L1JlY051bT48RGlzcGxheVRleHQ+PHN0eWxlIGZhY2U9InN1cGVyc2NyaXB0Ij5b
MjctMzBdPC9zdHlsZT48L0Rpc3BsYXlUZXh0PjxyZWNvcmQ+PHJlYy1udW1iZXI+Mjc8L3JlYy1u
dW1iZXI+PGZvcmVpZ24ta2V5cz48a2V5IGFwcD0iRU4iIGRiLWlkPSJheHB3NWF6MnZ2czIwM2V3
c2ZzcGV0d3U1eDU5OWR4eDBmYXYiIHRpbWVzdGFtcD0iMTU4MjI5NjAxMyI+Mjc8L2tleT48L2Zv
cmVpZ24ta2V5cz48cmVmLXR5cGUgbmFtZT0iSm91cm5hbCBBcnRpY2xlIj4xNzwvcmVmLXR5cGU+
PGNvbnRyaWJ1dG9ycz48YXV0aG9ycz48YXV0aG9yPkJ1bGF2YSwgQS48L2F1dGhvcj48YXV0aG9y
PlNrdmFyaWxvdmEsIE0uPC9hdXRob3I+PGF1dGhvcj5NYXJlaywgTy48L2F1dGhvcj48YXV0aG9y
Pkx1a2wsIEouPC9hdXRob3I+PC9hdXRob3JzPjwvY29udHJpYnV0b3JzPjxhdXRoLWFkZHJlc3M+
SS4gaW50ZXJuaSBrbGluaWthIEZha3VsdG5pIG5lbW9jbmljZSwgT2xvbW91Yy48L2F1dGgtYWRk
cmVzcz48dGl0bGVzPjx0aXRsZT5bRWxlY3Ryb2NhcmRpb2dyYXBoaWMgY2hhbmdlcyBpbiBwYXRp
ZW50cyB3aXRoIGFjdXRlIHBhbmNyZWF0aXRpcy4gQ2FzZSByZXBvcnQgYW5kIHJldmlldyBvZiB0
aGUgbGl0ZXJhdHVyZV08L3RpdGxlPjxzZWNvbmRhcnktdGl0bGU+Vm5pdHIgTGVrPC9zZWNvbmRh
cnktdGl0bGU+PGFsdC10aXRsZT5Wbml0cm5pIGxla2Fyc3R2aTwvYWx0LXRpdGxlPjwvdGl0bGVz
PjxwZXJpb2RpY2FsPjxmdWxsLXRpdGxlPlZuaXRyIExlazwvZnVsbC10aXRsZT48YWJici0xPlZu
aXRybmkgbGVrYXJzdHZpPC9hYmJyLTE+PC9wZXJpb2RpY2FsPjxhbHQtcGVyaW9kaWNhbD48ZnVs
bC10aXRsZT5Wbml0ciBMZWs8L2Z1bGwtdGl0bGU+PGFiYnItMT5Wbml0cm5pIGxla2Fyc3R2aTwv
YWJici0xPjwvYWx0LXBlcmlvZGljYWw+PHBhZ2VzPjQwNy0xMDwvcGFnZXM+PHZvbHVtZT40Nzwv
dm9sdW1lPjxudW1iZXI+NjwvbnVtYmVyPjxlZGl0aW9uPjIwMDEvMDgvMTA8L2VkaXRpb24+PGtl
eXdvcmRzPjxrZXl3b3JkPkRpYWdub3NpcywgRGlmZmVyZW50aWFsPC9rZXl3b3JkPjxrZXl3b3Jk
PipFbGVjdHJvY2FyZGlvZ3JhcGh5PC9rZXl3b3JkPjxrZXl3b3JkPkZlbWFsZTwva2V5d29yZD48
a2V5d29yZD5IdW1hbnM8L2tleXdvcmQ+PGtleXdvcmQ+TWlkZGxlIEFnZWQ8L2tleXdvcmQ+PGtl
eXdvcmQ+TXlvY2FyZGlhbCBJbmZhcmN0aW9uL2NvbXBsaWNhdGlvbnMvZGlhZ25vc2lzPC9rZXl3
b3JkPjxrZXl3b3JkPlBhbmNyZWF0aXRpcywgQWN1dGUgTmVjcm90aXppbmcvY29tcGxpY2F0aW9u
cy8qcGh5c2lvcGF0aG9sb2d5PC9rZXl3b3JkPjwva2V5d29yZHM+PGRhdGVzPjx5ZWFyPjIwMDE8
L3llYXI+PHB1Yi1kYXRlcz48ZGF0ZT5KdW48L2RhdGU+PC9wdWItZGF0ZXM+PC9kYXRlcz48b3Jp
Zy1wdWI+RWxla3Ryb2thcmRpb2dyYWZpY2tlIHptZW55IHUgcGFjaWVudHUgcyBha3V0bmkgcGFu
a3JlYXRpdGlkb3UuIEthenVpc3Rpa2EgYSBwcmVobGVkIGxpdGVyYXR1cnkuPC9vcmlnLXB1Yj48
aXNibj4wMDQyLTc3M1ggKFByaW50KSYjeEQ7MDA0Mi03NzNYIChMaW5raW5nKTwvaXNibj48YWNj
ZXNzaW9uLW51bT4xMTQ5NDg4OTwvYWNjZXNzaW9uLW51bT48d29yay10eXBlPkNhc2UgUmVwb3J0
cyYjeEQ7UmV2aWV3PC93b3JrLXR5cGU+PHVybHM+PHJlbGF0ZWQtdXJscz48dXJsPmh0dHA6Ly93
d3cubmNiaS5ubG0ubmloLmdvdi9wdWJtZWQvMTE0OTQ4ODk8L3VybD48L3JlbGF0ZWQtdXJscz48
L3VybHM+PGxhbmd1YWdlPmN6ZTwvbGFuZ3VhZ2U+PC9yZWNvcmQ+PC9DaXRlPjxDaXRlPjxBdXRo
b3I+Wmhhbmc8L0F1dGhvcj48WWVhcj4yMDEzPC9ZZWFyPjxSZWNOdW0+Mjg8L1JlY051bT48cmVj
b3JkPjxyZWMtbnVtYmVyPjI4PC9yZWMtbnVtYmVyPjxmb3JlaWduLWtleXM+PGtleSBhcHA9IkVO
IiBkYi1pZD0iYXhwdzVhejJ2dnMyMDNld3Nmc3BldHd1NXg1OTlkeHgwZmF2IiB0aW1lc3RhbXA9
IjE1ODIyOTYwMTMiPjI4PC9rZXk+PC9mb3JlaWduLWtleXM+PHJlZi10eXBlIG5hbWU9IkpvdXJu
YWwgQXJ0aWNsZSI+MTc8L3JlZi10eXBlPjxjb250cmlidXRvcnM+PGF1dGhvcnM+PGF1dGhvcj5a
aGFuZywgSC48L2F1dGhvcj48YXV0aG9yPkxpdSwgRC48L2F1dGhvcj48YXV0aG9yPldhbmcsIFgu
PC9hdXRob3I+PGF1dGhvcj5DaGVuLCBYLjwvYXV0aG9yPjxhdXRob3I+TG9uZywgWS48L2F1dGhv
cj48YXV0aG9yPkNoYWksIFcuPC9hdXRob3I+PGF1dGhvcj5aaG91LCBYLjwvYXV0aG9yPjxhdXRo
b3I+UnVpLCBYLjwvYXV0aG9yPjxhdXRob3I+WmhhbmcsIFEuPC9hdXRob3I+PGF1dGhvcj5XYW5n
LCBILjwvYXV0aG9yPjxhdXRob3I+WWFuZywgUS48L2F1dGhvcj48L2F1dGhvcnM+PC9jb250cmli
dXRvcnM+PGF1dGgtYWRkcmVzcz5EZXBhcnRtZW50IG9mIENyaXRpY2FsIENhcmUgTWVkaWNpbmUs
IFBla2luZyBVbmlvbiBNZWRpY2FsIENvbGxlZ2UgSG9zcGl0YWwsIENoaW5lc2UgQWNhZGVteSBv
ZiBNZWRpY2FsIFNjaWVuY2VzIGFuZCBQZWtpbmcgVW5pb24gTWVkaWNhbCBDb2xsZWdlLCBCZWlq
aW5nLCBDaGluYS48L2F1dGgtYWRkcmVzcz48dGl0bGVzPjx0aXRsZT5NZWxhdG9uaW4gaW1wcm92
ZWQgcmF0IGNhcmRpYWMgbWl0b2Nob25kcmlhIGFuZCBzdXJ2aXZhbCByYXRlIGluIHNlcHRpYyBo
ZWFydCBpbmp1cnk8L3RpdGxlPjxzZWNvbmRhcnktdGl0bGU+SiBQaW5lYWwgUmVzPC9zZWNvbmRh
cnktdGl0bGU+PGFsdC10aXRsZT5Kb3VybmFsIG9mIHBpbmVhbCByZXNlYXJjaDwvYWx0LXRpdGxl
PjwvdGl0bGVzPjxwZXJpb2RpY2FsPjxmdWxsLXRpdGxlPkogUGluZWFsIFJlczwvZnVsbC10aXRs
ZT48YWJici0xPkpvdXJuYWwgb2YgcGluZWFsIHJlc2VhcmNoPC9hYmJyLTE+PC9wZXJpb2RpY2Fs
PjxhbHQtcGVyaW9kaWNhbD48ZnVsbC10aXRsZT5KIFBpbmVhbCBSZXM8L2Z1bGwtdGl0bGU+PGFi
YnItMT5Kb3VybmFsIG9mIHBpbmVhbCByZXNlYXJjaDwvYWJici0xPjwvYWx0LXBlcmlvZGljYWw+
PHBhZ2VzPjEtNjwvcGFnZXM+PHZvbHVtZT41NTwvdm9sdW1lPjxudW1iZXI+MTwvbnVtYmVyPjxl
ZGl0aW9uPjIwMTMvMDEvMjI8L2VkaXRpb24+PGtleXdvcmRzPjxrZXl3b3JkPkFuaW1hbHM8L2tl
eXdvcmQ+PGtleXdvcmQ+RWxlY3Ryb24gVHJhbnNwb3J0IENvbXBsZXggSVYvbWV0YWJvbGlzbTwv
a2V5d29yZD48a2V5d29yZD5IZWFydC8qZHJ1ZyBlZmZlY3RzL3BoeXNpb3BhdGhvbG9neTwva2V5
d29yZD48a2V5d29yZD5LYXBsYW4tTWVpZXIgRXN0aW1hdGU8L2tleXdvcmQ+PGtleXdvcmQ+TGFj
dGljIEFjaWQvYmxvb2Q8L2tleXdvcmQ+PGtleXdvcmQ+TWFsZTwva2V5d29yZD48a2V5d29yZD5N
ZWxhdG9uaW4vKnBoYXJtYWNvbG9neTwva2V5d29yZD48a2V5d29yZD5NaXRvY2hvbmRyaWEvKmRy
dWcgZWZmZWN0czwva2V5d29yZD48a2V5d29yZD5NeW9jYXJkaXVtL2N5dG9sb2d5PC9rZXl3b3Jk
PjxrZXl3b3JkPlJhdHM8L2tleXdvcmQ+PGtleXdvcmQ+UmF0cywgV2lzdGFyPC9rZXl3b3JkPjxr
ZXl3b3JkPlNlcHNpcy8qcGh5c2lvcGF0aG9sb2d5PC9rZXl3b3JkPjwva2V5d29yZHM+PGRhdGVz
Pjx5ZWFyPjIwMTM8L3llYXI+PHB1Yi1kYXRlcz48ZGF0ZT5BdWc8L2RhdGU+PC9wdWItZGF0ZXM+
PC9kYXRlcz48aXNibj4xNjAwLTA3OVggKEVsZWN0cm9uaWMpJiN4RDswNzQyLTMwOTggKExpbmtp
bmcpPC9pc2JuPjxhY2Nlc3Npb24tbnVtPjIzMzMwNzAyPC9hY2Nlc3Npb24tbnVtPjx3b3JrLXR5
cGU+UmVzZWFyY2ggU3VwcG9ydCwgTm9uLVUuUy4gR292JmFwb3M7dDwvd29yay10eXBlPjx1cmxz
PjxyZWxhdGVkLXVybHM+PHVybD5odHRwOi8vd3d3Lm5jYmkubmxtLm5paC5nb3YvcHVibWVkLzIz
MzMwNzAyPC91cmw+PC9yZWxhdGVkLXVybHM+PC91cmxzPjxlbGVjdHJvbmljLXJlc291cmNlLW51
bT4xMC4xMTExL2pwaS4xMjAzMzwvZWxlY3Ryb25pYy1yZXNvdXJjZS1udW0+PGxhbmd1YWdlPmVu
ZzwvbGFuZ3VhZ2U+PC9yZWNvcmQ+PC9DaXRlPjxDaXRlPjxBdXRob3I+QW48L0F1dGhvcj48WWVh
cj4yMDE2PC9ZZWFyPjxSZWNOdW0+Mjk8L1JlY051bT48cmVjb3JkPjxyZWMtbnVtYmVyPjI5PC9y
ZWMtbnVtYmVyPjxmb3JlaWduLWtleXM+PGtleSBhcHA9IkVOIiBkYi1pZD0iYXhwdzVhejJ2dnMy
MDNld3Nmc3BldHd1NXg1OTlkeHgwZmF2IiB0aW1lc3RhbXA9IjE1ODIyOTYwMTMiPjI5PC9rZXk+
PC9mb3JlaWduLWtleXM+PHJlZi10eXBlIG5hbWU9IkpvdXJuYWwgQXJ0aWNsZSI+MTc8L3JlZi10
eXBlPjxjb250cmlidXRvcnM+PGF1dGhvcnM+PGF1dGhvcj5BbiwgUi48L2F1dGhvcj48YXV0aG9y
PlpoYW8sIEwuPC9hdXRob3I+PGF1dGhvcj5YaSwgQy48L2F1dGhvcj48YXV0aG9yPkxpLCBILjwv
YXV0aG9yPjxhdXRob3I+U2hlbiwgRy48L2F1dGhvcj48YXV0aG9yPkxpdSwgSC48L2F1dGhvcj48
YXV0aG9yPlpoYW5nLCBTLjwvYXV0aG9yPjxhdXRob3I+U3VuLCBMLjwvYXV0aG9yPjwvYXV0aG9y
cz48L2NvbnRyaWJ1dG9ycz48YXV0aC1hZGRyZXNzPkRlcGFydG1lbnQgb2YgUmFkaW9sb2d5LCBY
aWppbmcgSG9zcGl0YWwsIFRoZSBGb3VydGggTWlsaXRhcnkgTWVkaWNhbCBVbml2ZXJzaXR5LCBY
aSZhcG9zO2FuLCA3MTAwMzIsIENoaW5hLiYjeEQ7RGVwYXJ0bWVudCBvZiBOZXVyb3N1cmdlcnks
IFRhbmdkdSBIb3NwaXRhbCwgVGhlIEZvdXJ0aCBNaWxpdGFyeSBNZWRpY2FsIFVuaXZlcnNpdHks
IFhpJmFwb3M7YW4sIDcxMDAzOCwgQ2hpbmEuJiN4RDtEZXBhcnRtZW50IG9mIE5ldXJvbG9neSwg
QmFvamkgQ2l0eSBQZW9wbGUmYXBvcztzIEhvc3BpdGFsLCBCYW9qaSwgNzIxMDAwLCBDaGluYS4m
I3hEO0ludGVncmF0ZWQgQnJhbmNoLCBBcm1lZCBQb2xpY2UgQ29ycHMgSG9zcGl0YWwgb2YgU2hh
bnhpIFByb3ZpbmNlLCBUYWl5dWFuLCAwMzAwMDYsIENoaW5hLiYjeEQ7RGVwYXJ0bWVudCBvZiBQ
aHlzaW9sb2d5LCBUaGUgRm91cnRoIE1pbGl0YXJ5IE1lZGljYWwgVW5pdmVyc2l0eSwgWGkmYXBv
czthbiwgNzEwMDMyLCBDaGluYS4mI3hEO0RlcGFydG1lbnQgb2YgUmFkaW9sb2d5LCBYaWppbmcg
SG9zcGl0YWwsIFRoZSBGb3VydGggTWlsaXRhcnkgTWVkaWNhbCBVbml2ZXJzaXR5LCBYaSZhcG9z
O2FuLCA3MTAwMzIsIENoaW5hLiBzdW5samZtbXVAMTYzLmNvbS48L2F1dGgtYWRkcmVzcz48dGl0
bGVzPjx0aXRsZT5NZWxhdG9uaW4gYXR0ZW51YXRlcyBzZXBzaXMtaW5kdWNlZCBjYXJkaWFjIGR5
c2Z1bmN0aW9uIHZpYSBhIFBJM0svQWt0LWRlcGVuZGVudCBtZWNoYW5pc208L3RpdGxlPjxzZWNv
bmRhcnktdGl0bGU+QmFzaWMgUmVzIENhcmRpb2w8L3NlY29uZGFyeS10aXRsZT48YWx0LXRpdGxl
PkJhc2ljIHJlc2VhcmNoIGluIGNhcmRpb2xvZ3k8L2FsdC10aXRsZT48L3RpdGxlcz48cGVyaW9k
aWNhbD48ZnVsbC10aXRsZT5CYXNpYyBSZXMgQ2FyZGlvbDwvZnVsbC10aXRsZT48YWJici0xPkJh
c2ljIHJlc2VhcmNoIGluIGNhcmRpb2xvZ3k8L2FiYnItMT48L3BlcmlvZGljYWw+PGFsdC1wZXJp
b2RpY2FsPjxmdWxsLXRpdGxlPkJhc2ljIFJlcyBDYXJkaW9sPC9mdWxsLXRpdGxlPjxhYmJyLTE+
QmFzaWMgcmVzZWFyY2ggaW4gY2FyZGlvbG9neTwvYWJici0xPjwvYWx0LXBlcmlvZGljYWw+PHBh
Z2VzPjg8L3BhZ2VzPjx2b2x1bWU+MTExPC92b2x1bWU+PG51bWJlcj4xPC9udW1iZXI+PGVkaXRp
b24+MjAxNS8xMi8xNzwvZWRpdGlvbj48a2V5d29yZHM+PGtleXdvcmQ+QW5pbWFsczwva2V5d29y
ZD48a2V5d29yZD5BbnRpb3hpZGFudHMvKnBoYXJtYWNvbG9neTwva2V5d29yZD48a2V5d29yZD5C
bG90dGluZywgV2VzdGVybjwva2V5d29yZD48a2V5d29yZD5EaXNlYXNlIE1vZGVscywgQW5pbWFs
PC9rZXl3b3JkPjxrZXl3b3JkPkVjaG9jYXJkaW9ncmFwaHk8L2tleXdvcmQ+PGtleXdvcmQ+RW56
eW1lLUxpbmtlZCBJbW11bm9zb3JiZW50IEFzc2F5PC9rZXl3b3JkPjxrZXl3b3JkPkhlYXJ0Lypk
cnVnIGVmZmVjdHM8L2tleXdvcmQ+PGtleXdvcmQ+SGVhcnQgRGlzZWFzZXMvY2hlbWljYWxseSBp
bmR1Y2VkL2RydWcgdGhlcmFweS8qbWV0YWJvbGlzbTwva2V5d29yZD48a2V5d29yZD5IZW1vZHlu
YW1pY3MvKmRydWcgZWZmZWN0czwva2V5d29yZD48a2V5d29yZD5JbiBTaXR1IE5pY2stRW5kIExh
YmVsaW5nPC9rZXl3b3JkPjxrZXl3b3JkPk1hbGU8L2tleXdvcmQ+PGtleXdvcmQ+TWVsYXRvbmlu
LypwaGFybWFjb2xvZ3k8L2tleXdvcmQ+PGtleXdvcmQ+UGhvc3BoYXRpZHlsaW5vc2l0b2wgMy1L
aW5hc2VzL21ldGFib2xpc208L2tleXdvcmQ+PGtleXdvcmQ+UHJvdG8tT25jb2dlbmUgUHJvdGVp
bnMgYy1ha3QvbWV0YWJvbGlzbTwva2V5d29yZD48a2V5d29yZD5SYXRzPC9rZXl3b3JkPjxrZXl3
b3JkPlJhdHMsIFNwcmFndWUtRGF3bGV5PC9rZXl3b3JkPjxrZXl3b3JkPlNlcHNpcy8qY29tcGxp
Y2F0aW9uczwva2V5d29yZD48a2V5d29yZD5TaWduYWwgVHJhbnNkdWN0aW9uL2RydWcgZWZmZWN0
czwva2V5d29yZD48L2tleXdvcmRzPjxkYXRlcz48eWVhcj4yMDE2PC95ZWFyPjxwdWItZGF0ZXM+
PGRhdGU+SmFuPC9kYXRlPjwvcHViLWRhdGVzPjwvZGF0ZXM+PGlzYm4+MTQzNS0xODAzIChFbGVj
dHJvbmljKSYjeEQ7MDMwMC04NDI4IChMaW5raW5nKTwvaXNibj48YWNjZXNzaW9uLW51bT4yNjY3
MTAyNjwvYWNjZXNzaW9uLW51bT48d29yay10eXBlPlJlc2VhcmNoIFN1cHBvcnQsIE5vbi1VLlMu
IEdvdiZhcG9zO3Q8L3dvcmstdHlwZT48dXJscz48cmVsYXRlZC11cmxzPjx1cmw+aHR0cDovL3d3
dy5uY2JpLm5sbS5uaWguZ292L3B1Ym1lZC8yNjY3MTAyNjwvdXJsPjwvcmVsYXRlZC11cmxzPjwv
dXJscz48ZWxlY3Ryb25pYy1yZXNvdXJjZS1udW0+MTAuMTAwNy9zMDAzOTUtMDE1LTA1MjYtMTwv
ZWxlY3Ryb25pYy1yZXNvdXJjZS1udW0+PGxhbmd1YWdlPmVuZzwvbGFuZ3VhZ2U+PC9yZWNvcmQ+
PC9DaXRlPjxDaXRlPjxBdXRob3I+QnVsYXZhPC9BdXRob3I+PFllYXI+MjAwMTwvWWVhcj48UmVj
TnVtPjUxPC9SZWNOdW0+PHJlY29yZD48cmVjLW51bWJlcj41MTwvcmVjLW51bWJlcj48Zm9yZWln
bi1rZXlzPjxrZXkgYXBwPSJFTiIgZGItaWQ9IjV2MmZwZmVweGRyd2ZvZWFwMGd4OXN6NHB3cHo1
NXdmeDJyZSIgdGltZXN0YW1wPSIwIj41MTwva2V5PjwvZm9yZWlnbi1rZXlzPjxyZWYtdHlwZSBu
YW1lPSJKb3VybmFsIEFydGljbGUiPjE3PC9yZWYtdHlwZT48Y29udHJpYnV0b3JzPjxhdXRob3Jz
PjxhdXRob3I+QnVsYXZhLCBBLjwvYXV0aG9yPjxhdXRob3I+U2t2YXJpbG92YSwgTS48L2F1dGhv
cj48YXV0aG9yPk1hcmVrLCBPLjwvYXV0aG9yPjxhdXRob3I+THVrbCwgSi48L2F1dGhvcj48L2F1
dGhvcnM+PC9jb250cmlidXRvcnM+PGF1dGgtYWRkcmVzcz5JLiBpbnRlcm5pIGtsaW5pa2EgRmFr
dWx0bmkgbmVtb2NuaWNlLCBPbG9tb3VjLjwvYXV0aC1hZGRyZXNzPjx0aXRsZXM+PHRpdGxlPltF
bGVjdHJvY2FyZGlvZ3JhcGhpYyBjaGFuZ2VzIGluIHBhdGllbnRzIHdpdGggYWN1dGUgcGFuY3Jl
YXRpdGlzLiBDYXNlIHJlcG9ydCBhbmQgcmV2aWV3IG9mIHRoZSBsaXRlcmF0dXJlXTwvdGl0bGU+
PHNlY29uZGFyeS10aXRsZT5Wbml0ciBMZWs8L3NlY29uZGFyeS10aXRsZT48YWx0LXRpdGxlPlZu
aXRybmkgbGVrYXJzdHZpPC9hbHQtdGl0bGU+PC90aXRsZXM+PHBhZ2VzPjQwNy0xMDwvcGFnZXM+
PHZvbHVtZT40Nzwvdm9sdW1lPjxudW1iZXI+NjwvbnVtYmVyPjxlZGl0aW9uPjIwMDEvMDgvMTA8
L2VkaXRpb24+PGtleXdvcmRzPjxrZXl3b3JkPkRpYWdub3NpcywgRGlmZmVyZW50aWFsPC9rZXl3
b3JkPjxrZXl3b3JkPipFbGVjdHJvY2FyZGlvZ3JhcGh5PC9rZXl3b3JkPjxrZXl3b3JkPkZlbWFs
ZTwva2V5d29yZD48a2V5d29yZD5IdW1hbnM8L2tleXdvcmQ+PGtleXdvcmQ+TWlkZGxlIEFnZWQ8
L2tleXdvcmQ+PGtleXdvcmQ+TXlvY2FyZGlhbCBJbmZhcmN0aW9uL2NvbXBsaWNhdGlvbnMvZGlh
Z25vc2lzPC9rZXl3b3JkPjxrZXl3b3JkPlBhbmNyZWF0aXRpcywgQWN1dGUgTmVjcm90aXppbmcv
Y29tcGxpY2F0aW9ucy8qcGh5c2lvcGF0aG9sb2d5PC9rZXl3b3JkPjwva2V5d29yZHM+PGRhdGVz
Pjx5ZWFyPjIwMDE8L3llYXI+PHB1Yi1kYXRlcz48ZGF0ZT5KdW48L2RhdGU+PC9wdWItZGF0ZXM+
PC9kYXRlcz48b3JpZy1wdWI+RWxla3Ryb2thcmRpb2dyYWZpY2tlIHptZW55IHUgcGFjaWVudHUg
cyBha3V0bmkgcGFua3JlYXRpdGlkb3UuIEthenVpc3Rpa2EgYSBwcmVobGVkIGxpdGVyYXR1cnku
PC9vcmlnLXB1Yj48aXNibj4wMDQyLTc3M1ggKFByaW50KSYjeEQ7MDA0Mi03NzNYIChMaW5raW5n
KTwvaXNibj48YWNjZXNzaW9uLW51bT4xMTQ5NDg4OTwvYWNjZXNzaW9uLW51bT48d29yay10eXBl
PkNhc2UgUmVwb3J0cyYjeEQ7UmV2aWV3PC93b3JrLXR5cGU+PHVybHM+PHJlbGF0ZWQtdXJscz48
dXJsPmh0dHA6Ly93d3cubmNiaS5ubG0ubmloLmdvdi9wdWJtZWQvMTE0OTQ4ODk8L3VybD48L3Jl
bGF0ZWQtdXJscz48L3VybHM+PGxhbmd1YWdlPmN6ZTwvbGFuZ3VhZ2U+PC9yZWNvcmQ+PC9DaXRl
PjxDaXRlPjxBdXRob3I+UGlxdWVyZWF1PC9BdXRob3I+PFllYXI+MjAxMzwvWWVhcj48UmVjTnVt
PjMwPC9SZWNOdW0+PHJlY29yZD48cmVjLW51bWJlcj4zMDwvcmVjLW51bWJlcj48Zm9yZWlnbi1r
ZXlzPjxrZXkgYXBwPSJFTiIgZGItaWQ9ImF4cHc1YXoydnZzMjAzZXdzZnNwZXR3dTV4NTk5ZHh4
MGZhdiIgdGltZXN0YW1wPSIxNTgyMjk2MDEzIj4zMDwva2V5PjwvZm9yZWlnbi1rZXlzPjxyZWYt
dHlwZSBuYW1lPSJKb3VybmFsIEFydGljbGUiPjE3PC9yZWYtdHlwZT48Y29udHJpYnV0b3JzPjxh
dXRob3JzPjxhdXRob3I+UGlxdWVyZWF1LCBKLjwvYXV0aG9yPjxhdXRob3I+R29kaW4sIFIuPC9h
dXRob3I+PGF1dGhvcj5EZXNjaGVuZXMsIFMuPC9hdXRob3I+PGF1dGhvcj5CZXNzaSwgVi4gTC48
L2F1dGhvcj48YXV0aG9yPk1vZmFycmFoaSwgTS48L2F1dGhvcj48YXV0aG9yPkh1c3NhaW4sIFMu
IE4uPC9hdXRob3I+PGF1dGhvcj5CdXJlbGxlLCBZLjwvYXV0aG9yPjwvYXV0aG9ycz48L2NvbnRy
aWJ1dG9ycz48YXV0aC1hZGRyZXNzPkZhY3VsdHkgb2YgUGhhcm1hY3k7IFVuaXZlcnNpdGUgZGUg
TW9udHJlYWw7IE1vbnRyZWFsLCBRQyBDYW5hZGEuPC9hdXRoLWFkZHJlc3M+PHRpdGxlcz48dGl0
bGU+UHJvdGVjdGl2ZSByb2xlIG9mIFBBUksyL1BhcmtpbiBpbiBzZXBzaXMtaW5kdWNlZCBjYXJk
aWFjIGNvbnRyYWN0aWxlIGFuZCBtaXRvY2hvbmRyaWFsIGR5c2Z1bmN0aW9uPC90aXRsZT48c2Vj
b25kYXJ5LXRpdGxlPkF1dG9waGFneTwvc2Vjb25kYXJ5LXRpdGxlPjxhbHQtdGl0bGU+QXV0b3Bo
YWd5PC9hbHQtdGl0bGU+PC90aXRsZXM+PHBlcmlvZGljYWw+PGZ1bGwtdGl0bGU+QXV0b3BoYWd5
PC9mdWxsLXRpdGxlPjxhYmJyLTE+QXV0b3BoYWd5PC9hYmJyLTE+PC9wZXJpb2RpY2FsPjxhbHQt
cGVyaW9kaWNhbD48ZnVsbC10aXRsZT5BdXRvcGhhZ3k8L2Z1bGwtdGl0bGU+PGFiYnItMT5BdXRv
cGhhZ3k8L2FiYnItMT48L2FsdC1wZXJpb2RpY2FsPjxwYWdlcz4xODM3LTUxPC9wYWdlcz48dm9s
dW1lPjk8L3ZvbHVtZT48bnVtYmVyPjExPC9udW1iZXI+PGVkaXRpb24+MjAxMy8xMC8xNTwvZWRp
dGlvbj48a2V5d29yZHM+PGtleXdvcmQ+QW5pbWFsczwva2V5d29yZD48a2V5d29yZD5BdXRvcGhh
Z3k8L2tleXdvcmQ+PGtleXdvcmQ+Q2FyZGlvdG9uaWMgQWdlbnRzLyptZXRhYm9saXNtPC9rZXl3
b3JkPjxrZXl3b3JkPkdUUCBQaG9zcGhvaHlkcm9sYXNlcy9tZXRhYm9saXNtPC9rZXl3b3JkPjxr
ZXl3b3JkPkxpcG9wb2x5c2FjY2hhcmlkZXM8L2tleXdvcmQ+PGtleXdvcmQ+TWljZTwva2V5d29y
ZD48a2V5d29yZD5NaXRvY2hvbmRyaWEsIEhlYXJ0LyptZXRhYm9saXNtLypwYXRob2xvZ3kvdWx0
cmFzdHJ1Y3R1cmU8L2tleXdvcmQ+PGtleXdvcmQ+TWl0b2Nob25kcmlhbCBEZWdyYWRhdGlvbjwv
a2V5d29yZD48a2V5d29yZD4qTXlvY2FyZGlhbCBDb250cmFjdGlvbjwva2V5d29yZD48a2V5d29y
ZD5NeW9jYXJkaXVtL3BhdGhvbG9neTwva2V5d29yZD48a2V5d29yZD5QZXJtZWFiaWxpdHk8L2tl
eXdvcmQ+PGtleXdvcmQ+UGhlbm90eXBlPC9rZXl3b3JkPjxrZXl3b3JkPlNlcHNpcy8qbWV0YWJv
bGlzbS8qcGh5c2lvcGF0aG9sb2d5PC9rZXl3b3JkPjxrZXl3b3JkPlNpZ25hbCBUcmFuc2R1Y3Rp
b248L2tleXdvcmQ+PGtleXdvcmQ+VWJpcXVpdGluLVByb3RlaW4gTGlnYXNlcy9kZWZpY2llbmN5
LyptZXRhYm9saXNtPC9rZXl3b3JkPjxrZXl3b3JkPlZlbnRyaWN1bGFyIEZ1bmN0aW9uLCBMZWZ0
PC9rZXl3b3JkPjwva2V5d29yZHM+PGRhdGVzPjx5ZWFyPjIwMTM8L3llYXI+PHB1Yi1kYXRlcz48
ZGF0ZT5Ob3YgMDE8L2RhdGU+PC9wdWItZGF0ZXM+PC9kYXRlcz48aXNibj4xNTU0LTg2MzUgKEVs
ZWN0cm9uaWMpJiN4RDsxNTU0LTg2MjcgKExpbmtpbmcpPC9pc2JuPjxhY2Nlc3Npb24tbnVtPjI0
MTIxNjc4PC9hY2Nlc3Npb24tbnVtPjx3b3JrLXR5cGU+UmVzZWFyY2ggU3VwcG9ydCwgTm9uLVUu
Uy4gR292JmFwb3M7dDwvd29yay10eXBlPjx1cmxzPjxyZWxhdGVkLXVybHM+PHVybD5odHRwOi8v
d3d3Lm5jYmkubmxtLm5paC5nb3YvcHVibWVkLzI0MTIxNjc4PC91cmw+PC9yZWxhdGVkLXVybHM+
PC91cmxzPjxlbGVjdHJvbmljLXJlc291cmNlLW51bT4xMC40MTYxL2F1dG8uMjY1MDI8L2VsZWN0
cm9uaWMtcmVzb3VyY2UtbnVtPjxsYW5ndWFnZT5lbmc8L2xhbmd1YWdlPjwvcmVjb3JkPjwvQ2l0
ZT48L0VuZE5vdGU+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27" w:tooltip="Bulava, 2001 #27" w:history="1">
        <w:r w:rsidRPr="003A5E8A">
          <w:rPr>
            <w:rFonts w:ascii="Book Antiqua" w:eastAsia="Times New Roman" w:hAnsi="Book Antiqua" w:cs="Times New Roman"/>
            <w:noProof/>
            <w:sz w:val="24"/>
            <w:szCs w:val="24"/>
            <w:vertAlign w:val="superscript"/>
          </w:rPr>
          <w:t>27-30</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t>.</w:t>
      </w:r>
    </w:p>
    <w:p w14:paraId="6A97C7E2" w14:textId="53A44E5D" w:rsidR="00D848AF" w:rsidRPr="003A5E8A" w:rsidRDefault="00D848AF" w:rsidP="00EE5D09">
      <w:pPr>
        <w:shd w:val="clear" w:color="auto" w:fill="FFFFFF"/>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hAnsi="Book Antiqua" w:cs="Times New Roman"/>
          <w:sz w:val="24"/>
          <w:szCs w:val="24"/>
        </w:rPr>
        <w:t xml:space="preserve">In this study, we showed that QYD treatment decreased the SAP-induced inflammatory response. Specifically, we found that both QYD and the SOCS inhibitor 2-APB significantly decreased the SAP-induced increase in an </w:t>
      </w:r>
      <w:r w:rsidRPr="003A5E8A">
        <w:rPr>
          <w:rFonts w:ascii="Book Antiqua" w:eastAsia="Times New Roman" w:hAnsi="Book Antiqua" w:cs="Times New Roman"/>
          <w:sz w:val="24"/>
          <w:szCs w:val="24"/>
        </w:rPr>
        <w:t>array of cytokines (IL-1ß, IL-6, IL-8, IL-12, AMY, and TNF-α). These results paral</w:t>
      </w:r>
      <w:r w:rsidR="00B84896" w:rsidRPr="003A5E8A">
        <w:rPr>
          <w:rFonts w:ascii="Book Antiqua" w:eastAsia="Times New Roman" w:hAnsi="Book Antiqua" w:cs="Times New Roman"/>
          <w:sz w:val="24"/>
          <w:szCs w:val="24"/>
        </w:rPr>
        <w:t>lel previous findings for 2-</w:t>
      </w:r>
      <w:proofErr w:type="gramStart"/>
      <w:r w:rsidR="00B84896" w:rsidRPr="003A5E8A">
        <w:rPr>
          <w:rFonts w:ascii="Book Antiqua" w:eastAsia="Times New Roman" w:hAnsi="Book Antiqua" w:cs="Times New Roman"/>
          <w:sz w:val="24"/>
          <w:szCs w:val="24"/>
        </w:rPr>
        <w:t>APB</w:t>
      </w:r>
      <w:proofErr w:type="gramEnd"/>
      <w:r w:rsidRPr="003A5E8A">
        <w:rPr>
          <w:rFonts w:ascii="Book Antiqua" w:eastAsia="Times New Roman" w:hAnsi="Book Antiqua" w:cs="Times New Roman"/>
          <w:sz w:val="24"/>
          <w:szCs w:val="24"/>
        </w:rPr>
        <w:fldChar w:fldCharType="begin">
          <w:fldData xml:space="preserve">PEVuZE5vdGU+PENpdGU+PEF1dGhvcj5HcnVzemN6eW5za2EtQmllZ2FsYTwvQXV0aG9yPjxZZWFy
PjIwMTE8L1llYXI+PFJlY051bT43MzwvUmVjTnVtPjxEaXNwbGF5VGV4dD48c3R5bGUgZmFjZT0i
c3VwZXJzY3JpcHQiPls1LTcsIDMxXTwvc3R5bGU+PC9EaXNwbGF5VGV4dD48cmVjb3JkPjxyZWMt
bnVtYmVyPjczPC9yZWMtbnVtYmVyPjxmb3JlaWduLWtleXM+PGtleSBhcHA9IkVOIiBkYi1pZD0i
NXYyZnBmZXB4ZHJ3Zm9lYXAwZ3g5c3o0cHdwejU1d2Z4MnJlIiB0aW1lc3RhbXA9IjAiPjczPC9r
ZXk+PC9mb3JlaWduLWtleXM+PHJlZi10eXBlIG5hbWU9IkpvdXJuYWwgQXJ0aWNsZSI+MTc8L3Jl
Zi10eXBlPjxjb250cmlidXRvcnM+PGF1dGhvcnM+PGF1dGhvcj5HcnVzemN6eW5za2EtQmllZ2Fs
YSwgSi48L2F1dGhvcj48YXV0aG9yPlBvbW9yc2tpLCBQLjwvYXV0aG9yPjxhdXRob3I+V2lzbmll
d3NrYSwgTS4gQi48L2F1dGhvcj48YXV0aG9yPkt1em5pY2tpLCBKLjwvYXV0aG9yPjwvYXV0aG9y
cz48L2NvbnRyaWJ1dG9ycz48YXV0aC1hZGRyZXNzPkxhYm9yYXRvcnkgb2YgTmV1cm9kZWdlbmVy
YXRpb24sIEludGVybmF0aW9uYWwgSW5zdGl0dXRlIG9mIE1vbGVjdWxhciBhbmQgQ2VsbCBCaW9s
b2d5LCBXYXJzYXcsIFBvbGFuZC48L2F1dGgtYWRkcmVzcz48dGl0bGVzPjx0aXRsZT5EaWZmZXJl
bnRpYWwgcm9sZXMgZm9yIFNUSU0xIGFuZCBTVElNMiBpbiBzdG9yZS1vcGVyYXRlZCBjYWxjaXVt
IGVudHJ5IGluIHJhdCBuZXVyb25zPC90aXRsZT48c2Vjb25kYXJ5LXRpdGxlPlBMb1MgT25lPC9z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PjxwYWdlcz5lMTkyODU8L3BhZ2VzPjx2b2x1bWU+Njwvdm9sdW1lPjxudW1iZXI+NDwvbnVtYmVy
PjxlZGl0aW9uPjIwMTEvMDUvMDU8L2VkaXRpb24+PGtleXdvcmRzPjxrZXl3b3JkPkFuaW1hbHM8
L2tleXdvcmQ+PGtleXdvcmQ+QXplcGluZXMvcGhhcm1hY29sb2d5PC9rZXl3b3JkPjxrZXl3b3Jk
PkJhY3RlcmlhbCBQcm90ZWlucy9tZXRhYm9saXNtPC9rZXl3b3JkPjxrZXl3b3JkPkJvcm9uIENv
bXBvdW5kcy9waGFybWFjb2xvZ3k8L2tleXdvcmQ+PGtleXdvcmQ+Q2FsY2l1bS8qbWV0YWJvbGlz
bTwva2V5d29yZD48a2V5d29yZD5DYWxjaXVtIENoYW5uZWxzLyptZXRhYm9saXNtPC9rZXl3b3Jk
PjxrZXl3b3JkPkNhbGNpdW0tQmluZGluZyBQcm90ZWlucy9nZW5ldGljcy8qbWV0YWJvbGlzbTwv
a2V5d29yZD48a2V5d29yZD5DZWxsIE1lbWJyYW5lL2RydWcgZWZmZWN0cy9tZXRhYm9saXNtPC9r
ZXl3b3JkPjxrZXl3b3JkPkNlcmVicmFsIENvcnRleC9jeXRvbG9neTwva2V5d29yZD48a2V5d29y
ZD5DaGVsYXRpbmcgQWdlbnRzL3BoYXJtYWNvbG9neTwva2V5d29yZD48a2V5d29yZD5FbmRvcGxh
c21pYyBSZXRpY3VsdW0vZHJ1ZyBlZmZlY3RzL21ldGFib2xpc208L2tleXdvcmQ+PGtleXdvcmQ+
R2VuZSBFeHByZXNzaW9uIFJlZ3VsYXRpb24vZHJ1ZyBlZmZlY3RzPC9rZXl3b3JkPjxrZXl3b3Jk
Pkx1bWluZXNjZW50IFByb3RlaW5zL21ldGFib2xpc208L2tleXdvcmQ+PGtleXdvcmQ+TWVtYnJh
bmUgR2x5Y29wcm90ZWlucy9nZW5ldGljcy8qbWV0YWJvbGlzbTwva2V5d29yZD48a2V5d29yZD5N
ZW1icmFuZSBQcm90ZWlucy9nZW5ldGljcy8qbWV0YWJvbGlzbTwva2V5d29yZD48a2V5d29yZD5O
ZXVyb25zL2N5dG9sb2d5L2RydWcgZWZmZWN0cy8qbWV0YWJvbGlzbTwva2V5d29yZD48a2V5d29y
ZD5PUkFJMSBQcm90ZWluPC9rZXl3b3JkPjxrZXl3b3JkPlJOQSwgTWVzc2VuZ2VyL2dlbmV0aWNz
L21ldGFib2xpc208L2tleXdvcmQ+PGtleXdvcmQ+UmF0czwva2V5d29yZD48a2V5d29yZD5SYXRz
LCBXaXN0YXI8L2tleXdvcmQ+PGtleXdvcmQ+UmV2ZXJzZSBUcmFuc2NyaXB0YXNlIFBvbHltZXJh
c2UgQ2hhaW4gUmVhY3Rpb248L2tleXdvcmQ+PGtleXdvcmQ+U3Ryb21hbCBJbnRlcmFjdGlvbiBN
b2xlY3VsZSAxPC9rZXl3b3JkPjxrZXl3b3JkPlN0cm9tYWwgSW50ZXJhY3Rpb24gTW9sZWN1bGUg
Mjwva2V5d29yZD48a2V5d29yZD5TdWJjZWxsdWxhciBGcmFjdGlvbnMvZHJ1ZyBlZmZlY3RzL21l
dGFib2xpc208L2tleXdvcmQ+PGtleXdvcmQ+VGhhcHNpZ2FyZ2luL3BoYXJtYWNvbG9neTwva2V5
d29yZD48a2V5d29yZD5UcmFuc2ZlY3Rpb248L2tleXdvcmQ+PC9rZXl3b3Jkcz48ZGF0ZXM+PHll
YXI+MjAxMTwveWVhcj48cHViLWRhdGVzPjxkYXRlPkFwciAyNjwvZGF0ZT48L3B1Yi1kYXRlcz48
L2RhdGVzPjxpc2JuPjE5MzItNjIwMyAoRWxlY3Ryb25pYykmI3hEOzE5MzItNjIwMyAoTGlua2lu
Zyk8L2lzYm4+PGFjY2Vzc2lvbi1udW0+MjE1NDEyODY8L2FjY2Vzc2lvbi1udW0+PHdvcmstdHlw
ZT5SZXNlYXJjaCBTdXBwb3J0LCBOb24tVS5TLiBHb3YmYXBvczt0PC93b3JrLXR5cGU+PHVybHM+
PHJlbGF0ZWQtdXJscz48dXJsPmh0dHA6Ly93d3cubmNiaS5ubG0ubmloLmdvdi9wdWJtZWQvMjE1
NDEyODY8L3VybD48L3JlbGF0ZWQtdXJscz48L3VybHM+PGN1c3RvbTI+MzA4MjU2MTwvY3VzdG9t
Mj48ZWxlY3Ryb25pYy1yZXNvdXJjZS1udW0+MTAuMTM3MS9qb3VybmFsLnBvbmUuMDAxOTI4NTwv
ZWxlY3Ryb25pYy1yZXNvdXJjZS1udW0+PGxhbmd1YWdlPmVuZzwvbGFuZ3VhZ2U+PC9yZWNvcmQ+
PC9DaXRlPjxDaXRlPjxBdXRob3I+Wmhhbmc8L0F1dGhvcj48WWVhcj4yMDEwPC9ZZWFyPjxSZWNO
dW0+ODI8L1JlY051bT48cmVjb3JkPjxyZWMtbnVtYmVyPjgyPC9yZWMtbnVtYmVyPjxmb3JlaWdu
LWtleXM+PGtleSBhcHA9IkVOIiBkYi1pZD0iNXYyZnBmZXB4ZHJ3Zm9lYXAwZ3g5c3o0cHdwejU1
d2Z4MnJlIiB0aW1lc3RhbXA9IjE1MTczNzQwNTciPjgyPC9rZXk+PC9mb3JlaWduLWtleXM+PHJl
Zi10eXBlIG5hbWU9IkpvdXJuYWwgQXJ0aWNsZSI+MTc8L3JlZi10eXBlPjxjb250cmlidXRvcnM+
PGF1dGhvcnM+PGF1dGhvcj5aaGFuZywgWC4gTS48L2F1dGhvcj48YXV0aG9yPkNoZW4sIEguIEwu
PC9hdXRob3I+PGF1dGhvcj5XYW5nLCBaLiBILjwvYXV0aG9yPjwvYXV0aG9ycz48L2NvbnRyaWJ1
dG9ycz48YXV0aC1hZGRyZXNzPkRlcGFydG1lbnQgb2YgR2VuZXJhbCBTdXJnZXJ5LCB0aGUgUExB
IDIxMHRoIEhvc3BpdGFsLCBEYWxpYW4gMTE2MDIzLCBMaWFvbmluZywgQ2hpbmEuPC9hdXRoLWFk
ZHJlc3M+PHRpdGxlcz48dGl0bGU+RXhwcmVzc2lvbiBvZiBzZWNyZXRvcnkgdHlwZSBJSSBwaG9z
cGhvbGlwYXNlIEEoMikgaW4gYWN1dGUgbHVuZyBpbmp1cnkgZm9sbG93aW5nIGFjdXRlIHBhbmNy
ZWF0aXRpcyBhbmQgaW50ZXJ2ZW50aW9uYWwgZWZmZWN0IG9mIFFpbmd5aSBkZWNvY3Rpb24gb24g
aXRdPC90aXRsZT48c2Vjb25kYXJ5LXRpdGxlPlpob25nZ3VvIFdlaSBaaG9uZyBCaW5nIEppIEpp
dSBZaSBYdWU8L3NlY29uZGFyeS10aXRsZT48YWx0LXRpdGxlPlpob25nZ3VvIHdlaSB6aG9uZyBi
aW5nIGppIGppdSB5aSB4dWUgPSBDaGluZXNlIGNyaXRpY2FsIGNhcmUgbWVkaWNpbmUgPSBaaG9u
Z2d1byB3ZWl6aG9uZ2JpbmcgamlqaXV5aXh1ZTwvYWx0LXRpdGxlPjwvdGl0bGVzPjxwZXJpb2Rp
Y2FsPjxmdWxsLXRpdGxlPlpob25nZ3VvIFdlaSBaaG9uZyBCaW5nIEppIEppdSBZaSBYdWU8L2Z1
bGwtdGl0bGU+PGFiYnItMT5aaG9uZ2d1byB3ZWkgemhvbmcgYmluZyBqaSBqaXUgeWkgeHVlID0g
Q2hpbmVzZSBjcml0aWNhbCBjYXJlIG1lZGljaW5lID0gWmhvbmdndW8gd2VpemhvbmdiaW5nIGpp
aml1eWl4dWU8L2FiYnItMT48L3BlcmlvZGljYWw+PGFsdC1wZXJpb2RpY2FsPjxmdWxsLXRpdGxl
Plpob25nZ3VvIFdlaSBaaG9uZyBCaW5nIEppIEppdSBZaSBYdWU8L2Z1bGwtdGl0bGU+PGFiYnIt
MT5aaG9uZ2d1byB3ZWkgemhvbmcgYmluZyBqaSBqaXUgeWkgeHVlID0gQ2hpbmVzZSBjcml0aWNh
bCBjYXJlIG1lZGljaW5lID0gWmhvbmdndW8gd2VpemhvbmdiaW5nIGppaml1eWl4dWU8L2FiYnIt
MT48L2FsdC1wZXJpb2RpY2FsPjxwYWdlcz41MTgtMjE8L3BhZ2VzPjx2b2x1bWU+MjI8L3ZvbHVt
ZT48bnVtYmVyPjk8L251bWJlcj48ZWRpdGlvbj4yMDEwLzA5LzIyPC9lZGl0aW9uPjxrZXl3b3Jk
cz48a2V5d29yZD5BY3V0ZSBMdW5nIEluanVyeS8qZHJ1ZyB0aGVyYXB5L21ldGFib2xpc20vcGF0
aG9sb2d5PC9rZXl3b3JkPjxrZXl3b3JkPkFuaW1hbHM8L2tleXdvcmQ+PGtleXdvcmQ+RHJ1Z3Ms
IENoaW5lc2UgSGVyYmFsLypwaGFybWFjb2xvZ3k8L2tleXdvcmQ+PGtleXdvcmQ+THVuZy9tZXRh
Ym9saXNtL3BhdGhvbG9neTwva2V5d29yZD48a2V5d29yZD5NYWxlPC9rZXl3b3JkPjxrZXl3b3Jk
PlBhbmNyZWF0aXRpcywgQWN1dGUgTmVjcm90aXppbmcvKmRydWcgdGhlcmFweS8qbWV0YWJvbGlz
bS9wYXRob2xvZ3k8L2tleXdvcmQ+PGtleXdvcmQ+UGhvc3Bob2xpcGFzZXMgQTIsIFNlY3JldG9y
eS8qYmlvc3ludGhlc2lzPC9rZXl3b3JkPjxrZXl3b3JkPipQaHl0b3RoZXJhcHk8L2tleXdvcmQ+
PGtleXdvcmQ+UmF0czwva2V5d29yZD48a2V5d29yZD5SYXRzLCBTcHJhZ3VlLURhd2xleTwva2V5
d29yZD48a2V5d29yZD5SZXNwaXJhdG9yeSBEaXN0cmVzcyBTeW5kcm9tZSwgQWR1bHQvbWV0YWJv
bGlzbS9wYXRob2xvZ3k8L2tleXdvcmQ+PC9rZXl3b3Jkcz48ZGF0ZXM+PHllYXI+MjAxMDwveWVh
cj48cHViLWRhdGVzPjxkYXRlPlNlcDwvZGF0ZT48L3B1Yi1kYXRlcz48L2RhdGVzPjxpc2JuPjEw
MDMtMDYwMyAoUHJpbnQpJiN4RDsxMDAzLTA2MDMgKExpbmtpbmcpPC9pc2JuPjxhY2Nlc3Npb24t
bnVtPjIwODU0NzI4PC9hY2Nlc3Npb24tbnVtPjx3b3JrLXR5cGU+UmVzZWFyY2ggU3VwcG9ydCwg
Tm9uLVUuUy4gR292JmFwb3M7dDwvd29yay10eXBlPjx1cmxzPjxyZWxhdGVkLXVybHM+PHVybD5o
dHRwOi8vd3d3Lm5jYmkubmxtLm5paC5nb3YvcHVibWVkLzIwODU0NzI4PC91cmw+PC9yZWxhdGVk
LXVybHM+PC91cmxzPjxsYW5ndWFnZT5jaGk8L2xhbmd1YWdlPjwvcmVjb3JkPjwvQ2l0ZT48Q2l0
ZT48QXV0aG9yPlpoYW5nPC9BdXRob3I+PFllYXI+MjAxNTwvWWVhcj48UmVjTnVtPjE2NjwvUmVj
TnVtPjxyZWNvcmQ+PHJlYy1udW1iZXI+MTY2PC9yZWMtbnVtYmVyPjxmb3JlaWduLWtleXM+PGtl
eSBhcHA9IkVOIiBkYi1pZD0iMHZkZnBydnBiYXBmOWVldmZzM3A5d3BrNTJ6MnQwdzIycGQwIiB0
aW1lc3RhbXA9IjE1NjgyMDg3MTYiPjE2Njwva2V5PjwvZm9yZWlnbi1rZXlzPjxyZWYtdHlwZSBu
YW1lPSJKb3VybmFsIEFydGljbGUiPjE3PC9yZWYtdHlwZT48Y29udHJpYnV0b3JzPjxhdXRob3Jz
PjxhdXRob3I+WmhhbmcsIEouIFcuPC9hdXRob3I+PGF1dGhvcj5aaGFuZywgRy4gWC48L2F1dGhv
cj48YXV0aG9yPkNoZW4sIEguIEwuPC9hdXRob3I+PGF1dGhvcj5MaXUsIEcuIEwuPC9hdXRob3I+
PGF1dGhvcj5Pd3VzdSwgTC48L2F1dGhvcj48YXV0aG9yPldhbmcsIFkuIFguPC9hdXRob3I+PGF1
dGhvcj5XYW5nLCBHLiBZLjwvYXV0aG9yPjxhdXRob3I+WHUsIEMuIE0uPC9hdXRob3I+PC9hdXRo
b3JzPjwvY29udHJpYnV0b3JzPjxhdXRoLWFkZHJlc3M+SmluZy1XZW4gWmhhbmcsIEd1aS1YaW4g
WmhhbmcsIEhhaS1Mb25nIENoZW4sIExhd3JlbmNlIE93dXN1LCBHdWFuLVl1IFdhbmcsIENhaS1N
aW5nIFh1LCBEZXBhcnRtZW50IG9mIFN1cmdlcnksIFRoZSBGaXJzdCBBZmZpbGlhdGVkIEhvc3Bp
dGFsLCBEYWxpYW4gTWVkaWNhbCBVbml2ZXJzaXR5LCBEYWxpYW4gMTE2MDExLCBMaWFvbmluZyBQ
cm92aW5jZSwgQ2hpbmEuPC9hdXRoLWFkZHJlc3M+PHRpdGxlcz48dGl0bGU+VGhlcmFwZXV0aWMg
ZWZmZWN0IG9mIFFpbmd5aSBkZWNvY3Rpb24gaW4gc2V2ZXJlIGFjdXRlIHBhbmNyZWF0aXRpcy1p
bmR1Y2VkIGludGVzdGluYWwgYmFycmllciBpbmp1cnk8L3RpdGxlPjxzZWNvbmRhcnktdGl0bGU+
V29ybGQgSiBHYXN0cm9lbnRlcm9sPC9zZWNvbmRhcnktdGl0bGU+PC90aXRsZXM+PHBlcmlvZGlj
YWw+PGZ1bGwtdGl0bGU+V29ybGQgSiBHYXN0cm9lbnRlcm9sPC9mdWxsLXRpdGxlPjwvcGVyaW9k
aWNhbD48cGFnZXM+MzUzNy00NjwvcGFnZXM+PHZvbHVtZT4yMTwvdm9sdW1lPjxudW1iZXI+MTI8
L251bWJlcj48ZWRpdGlvbj4yMDE1LzA0LzA0PC9lZGl0aW9uPjxrZXl3b3Jkcz48a2V5d29yZD5B
Y3V0ZSBEaXNlYXNlPC9rZXl3b3JkPjxrZXl3b3JkPkFtaW5lIE94aWRhc2UgKENvcHBlci1Db250
YWluaW5nKS9ibG9vZDwva2V5d29yZD48a2V5d29yZD5BbXlsYXNlcy9ibG9vZDwva2V5d29yZD48
a2V5d29yZD5BbmltYWxzPC9rZXl3b3JkPjxrZXl3b3JkPkFudGktSW5mbGFtbWF0b3J5IEFnZW50
cy8qcGhhcm1hY29sb2d5PC9rZXl3b3JkPjxrZXl3b3JkPkFwb3B0b3Npcy9kcnVnIGVmZmVjdHM8
L2tleXdvcmQ+PGtleXdvcmQ+RGVveHljaG9saWMgQWNpZDwva2V5d29yZD48a2V5d29yZD5EZXhh
bWV0aGFzb25lL3BoYXJtYWNvbG9neTwva2V5d29yZD48a2V5d29yZD5EaXNlYXNlIE1vZGVscywg
QW5pbWFsPC9rZXl3b3JkPjxrZXl3b3JkPkRydWdzLCBDaGluZXNlIEhlcmJhbC8qcGhhcm1hY29s
b2d5PC9rZXl3b3JkPjxrZXl3b3JkPkVwaXRoZWxpYWwgQ2VsbHMvZHJ1ZyBlZmZlY3RzL21ldGFi
b2xpc20vcGF0aG9sb2d5PC9rZXl3b3JkPjxrZXl3b3JkPkdlbmUgRXhwcmVzc2lvbiBSZWd1bGF0
aW9uLCBFbnp5bW9sb2dpYzwva2V5d29yZD48a2V5d29yZD5JbnRlc3RpbmFsIE11Y29zYS8qZHJ1
ZyBlZmZlY3RzL21ldGFib2xpc20vcGF0aG9sb2d5PC9rZXl3b3JkPjxrZXl3b3JkPk1hbGU8L2tl
eXdvcmQ+PGtleXdvcmQ+UGFuY3JlYXRpdGlzL2NoZW1pY2FsbHkgaW5kdWNlZC8qZHJ1ZyB0aGVy
YXB5L2dlbmV0aWNzL21ldGFib2xpc20vcGF0aG9sb2d5PC9rZXl3b3JkPjxrZXl3b3JkPlBob3Nw
aG9saXBhc2VzIEEyLCBTZWNyZXRvcnkvZ2VuZXRpY3MvbWV0YWJvbGlzbTwva2V5d29yZD48a2V5
d29yZD5STkEsIE1lc3Nlbmdlci9tZXRhYm9saXNtPC9rZXl3b3JkPjxrZXl3b3JkPlJhdHMsIFNw
cmFndWUtRGF3bGV5PC9rZXl3b3JkPjxrZXl3b3JkPlNldmVyaXR5IG9mIElsbG5lc3MgSW5kZXg8
L2tleXdvcmQ+PGtleXdvcmQ+VHVtb3IgTmVjcm9zaXMgRmFjdG9yLWFscGhhL2Jsb29kPC9rZXl3
b3JkPjxrZXl3b3JkPlZlcmFwYW1pbC9waGFybWFjb2xvZ3k8L2tleXdvcmQ+PGtleXdvcmQ+SW50
ZXN0aW5hbCBiYXJyaWVyIGluanVyeTwva2V5d29yZD48a2V5d29yZD5RaW5neWkgZGVjb2N0aW9u
PC9rZXl3b3JkPjxrZXl3b3JkPlNlY3JldGVkIHBob3NwaG9saXBhc2UgQTI8L2tleXdvcmQ+PGtl
eXdvcmQ+U2V2ZXJlIGFjdXRlIHBhbmNyZWF0aXRpczwva2V5d29yZD48a2V5d29yZD5WZXJhcGFt
aWw8L2tleXdvcmQ+PC9rZXl3b3Jkcz48ZGF0ZXM+PHllYXI+MjAxNTwveWVhcj48cHViLWRhdGVz
PjxkYXRlPk1hciAyODwvZGF0ZT48L3B1Yi1kYXRlcz48L2RhdGVzPjxpc2JuPjIyMTktMjg0MCAo
RWxlY3Ryb25pYykmI3hEOzEwMDctOTMyNyAoTGlua2luZyk8L2lzYm4+PGFjY2Vzc2lvbi1udW0+
MjU4MzQzMTg8L2FjY2Vzc2lvbi1udW0+PHVybHM+PHJlbGF0ZWQtdXJscz48dXJsPmh0dHBzOi8v
d3d3Lm5jYmkubmxtLm5paC5nb3YvcHVibWVkLzI1ODM0MzE4PC91cmw+PC9yZWxhdGVkLXVybHM+
PC91cmxzPjxjdXN0b20yPlBNQzQzNzU1NzU8L2N1c3RvbTI+PGVsZWN0cm9uaWMtcmVzb3VyY2Ut
bnVtPjEwLjM3NDgvd2pnLnYyMS5pMTIuMzUzNzwvZWxlY3Ryb25pYy1yZXNvdXJjZS1udW0+PC9y
ZWNvcmQ+PC9DaXRlPjxDaXRlPjxBdXRob3I+Wmhhbmc8L0F1dGhvcj48WWVhcj4yMDE0PC9ZZWFy
PjxSZWNOdW0+MzE8L1JlY051bT48cmVjb3JkPjxyZWMtbnVtYmVyPjMxPC9yZWMtbnVtYmVyPjxm
b3JlaWduLWtleXM+PGtleSBhcHA9IkVOIiBkYi1pZD0iYXhwdzVhejJ2dnMyMDNld3Nmc3BldHd1
NXg1OTlkeHgwZmF2IiB0aW1lc3RhbXA9IjE1ODIyOTYwMTMiPjMxPC9rZXk+PC9mb3JlaWduLWtl
eXM+PHJlZi10eXBlIG5hbWU9IkpvdXJuYWwgQXJ0aWNsZSI+MTc8L3JlZi10eXBlPjxjb250cmli
dXRvcnM+PGF1dGhvcnM+PGF1dGhvcj5aaGFuZywgWC4gTS48L2F1dGhvcj48YXV0aG9yPk1hLCBQ
LiBBLjwvYXV0aG9yPjxhdXRob3I+U3VuLCBKLiBXLjwvYXV0aG9yPjxhdXRob3I+RHVhbiwgQy4g
Ti48L2F1dGhvcj48YXV0aG9yPkhvdSwgWC4gSC48L2F1dGhvcj48YXV0aG9yPlpoYW5nLCBZLiBD
LjwvYXV0aG9yPjwvYXV0aG9ycz48L2NvbnRyaWJ1dG9ycz48YXV0aC1hZGRyZXNzPkRlcGFydG1l
bnQgb2YgR2VuZXJhbCBTdXJnZXJ5LCBQZW9wbGUmYXBvcztzIEhvc3BpdGFsIG9mIFFpbmd5YW5n
IENpdHksIEdhbnN1IDc0NTAwMCwgQ2hpbmEuIHpoYW5neG1kb2N0b3JAMTYzLmNvbSYjeEQ7RGVw
YXJ0bWVudCBvZiBHZW5lcmFsIFN1cmdlcnksIFBlb3BsZSZhcG9zO3MgSG9zcGl0YWwgb2YgUWlu
Z3lhbmcgQ2l0eSwgR2Fuc3UgNzQ1MDAwLCBDaGluYS4mI3hEO0RlcGFydG1lbnQgb2YgR2VuZXJh
bCBTdXJnZXJ5LCBTZWNvbmQgQWZmaWxpYXRlZCBIb3NwaXRhbCBvZiBMYW56aG91IFVuaXZlcnNp
dHksIExhbnpob3UgNzMwMDAwLCBDaGluYS48L2F1dGgtYWRkcmVzcz48dGl0bGVzPjx0aXRsZT5b
RWZmZWN0IG9mIFFpbmd5aSBDaGVuZ3FpIERlY29jdGlvbiBvbiBzZXZlcmUgYWN1dGUgcGFuY3Jl
YXRpdGlzIHBhdGllbnRzOiBhIGNsaW5pY2FsIHN0dWR5XTwvdGl0bGU+PHNlY29uZGFyeS10aXRs
ZT5aaG9uZ2d1byBaaG9uZyBYaSBZaSBKaWUgSGUgWmEgWmhpPC9zZWNvbmRhcnktdGl0bGU+PGFs
dC10aXRsZT5aaG9uZ2d1byBaaG9uZyB4aSB5aSBqaWUgaGUgemEgemhpIFpob25nZ3VvIFpob25n
eGl5aSBqaWVoZSB6YXpoaSA9IENoaW5lc2Ugam91cm5hbCBvZiBpbnRlZ3JhdGVkIHRyYWRpdGlv
bmFsIGFuZCBXZXN0ZXJuIG1lZGljaW5lPC9hbHQtdGl0bGU+PC90aXRsZXM+PHBlcmlvZGljYWw+
PGZ1bGwtdGl0bGU+WmhvbmdndW8gWmhvbmcgWGkgWWkgSmllIEhlIFphIFpoaTwvZnVsbC10aXRs
ZT48YWJici0xPlpob25nZ3VvIFpob25nIHhpIHlpIGppZSBoZSB6YSB6aGkgWmhvbmdndW8gWmhv
bmd4aXlpIGppZWhlIHphemhpID0gQ2hpbmVzZSBqb3VybmFsIG9mIGludGVncmF0ZWQgdHJhZGl0
aW9uYWwgYW5kIFdlc3Rlcm4gbWVkaWNpbmU8L2FiYnItMT48L3BlcmlvZGljYWw+PGFsdC1wZXJp
b2RpY2FsPjxmdWxsLXRpdGxlPlpob25nZ3VvIFpob25nIFhpIFlpIEppZSBIZSBaYSBaaGk8L2Z1
bGwtdGl0bGU+PGFiYnItMT5aaG9uZ2d1byBaaG9uZyB4aSB5aSBqaWUgaGUgemEgemhpIFpob25n
Z3VvIFpob25neGl5aSBqaWVoZSB6YXpoaSA9IENoaW5lc2Ugam91cm5hbCBvZiBpbnRlZ3JhdGVk
IHRyYWRpdGlvbmFsIGFuZCBXZXN0ZXJuIG1lZGljaW5lPC9hYmJyLTE+PC9hbHQtcGVyaW9kaWNh
bD48cGFnZXM+MzEtNDwvcGFnZXM+PHZvbHVtZT4zNDwvdm9sdW1lPjxudW1iZXI+MTwvbnVtYmVy
PjxlZGl0aW9uPjIwMTQvMDIvMTQ8L2VkaXRpb24+PGtleXdvcmRzPjxrZXl3b3JkPkFkdWx0PC9r
ZXl3b3JkPjxrZXl3b3JkPkRydWdzLCBDaGluZXNlIEhlcmJhbC8qdGhlcmFwZXV0aWMgdXNlPC9r
ZXl3b3JkPjxrZXl3b3JkPkZlbWFsZTwva2V5d29yZD48a2V5d29yZD5IdW1hbnM8L2tleXdvcmQ+
PGtleXdvcmQ+TWFsZTwva2V5d29yZD48a2V5d29yZD5NaWRkbGUgQWdlZDwva2V5d29yZD48a2V5
d29yZD5QYW5jcmVhdGl0aXMsIEFjdXRlIE5lY3JvdGl6aW5nLypkcnVnIHRoZXJhcHk8L2tleXdv
cmQ+PGtleXdvcmQ+KlBoeXRvdGhlcmFweTwva2V5d29yZD48a2V5d29yZD5UcmVhdG1lbnQgT3V0
Y29tZTwva2V5d29yZD48L2tleXdvcmRzPjxkYXRlcz48eWVhcj4yMDE0PC95ZWFyPjxwdWItZGF0
ZXM+PGRhdGU+SmFuPC9kYXRlPjwvcHViLWRhdGVzPjwvZGF0ZXM+PGlzYm4+MTAwMy01MzcwIChQ
cmludCkmI3hEOzEwMDMtNTM3MCAoTGlua2luZyk8L2lzYm4+PGFjY2Vzc2lvbi1udW0+MjQ1MjA3
ODM8L2FjY2Vzc2lvbi1udW0+PHdvcmstdHlwZT5SYW5kb21pemVkIENvbnRyb2xsZWQgVHJpYWw8
L3dvcmstdHlwZT48dXJscz48cmVsYXRlZC11cmxzPjx1cmw+aHR0cDovL3d3dy5uY2JpLm5sbS5u
aWguZ292L3B1Ym1lZC8yNDUyMDc4MzwvdXJsPjwvcmVsYXRlZC11cmxzPjwvdXJscz48bGFuZ3Vh
Z2U+Y2hpPC9sYW5ndWFnZT48L3JlY29yZD48L0NpdGU+PC9FbmROb3RlPn==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PEVuZE5vdGU+PENpdGU+PEF1dGhvcj5HcnVzemN6eW5za2EtQmllZ2FsYTwvQXV0aG9yPjxZZWFy
PjIwMTE8L1llYXI+PFJlY051bT43MzwvUmVjTnVtPjxEaXNwbGF5VGV4dD48c3R5bGUgZmFjZT0i
c3VwZXJzY3JpcHQiPls1LTcsIDMxXTwvc3R5bGU+PC9EaXNwbGF5VGV4dD48cmVjb3JkPjxyZWMt
bnVtYmVyPjczPC9yZWMtbnVtYmVyPjxmb3JlaWduLWtleXM+PGtleSBhcHA9IkVOIiBkYi1pZD0i
NXYyZnBmZXB4ZHJ3Zm9lYXAwZ3g5c3o0cHdwejU1d2Z4MnJlIiB0aW1lc3RhbXA9IjAiPjczPC9r
ZXk+PC9mb3JlaWduLWtleXM+PHJlZi10eXBlIG5hbWU9IkpvdXJuYWwgQXJ0aWNsZSI+MTc8L3Jl
Zi10eXBlPjxjb250cmlidXRvcnM+PGF1dGhvcnM+PGF1dGhvcj5HcnVzemN6eW5za2EtQmllZ2Fs
YSwgSi48L2F1dGhvcj48YXV0aG9yPlBvbW9yc2tpLCBQLjwvYXV0aG9yPjxhdXRob3I+V2lzbmll
d3NrYSwgTS4gQi48L2F1dGhvcj48YXV0aG9yPkt1em5pY2tpLCBKLjwvYXV0aG9yPjwvYXV0aG9y
cz48L2NvbnRyaWJ1dG9ycz48YXV0aC1hZGRyZXNzPkxhYm9yYXRvcnkgb2YgTmV1cm9kZWdlbmVy
YXRpb24sIEludGVybmF0aW9uYWwgSW5zdGl0dXRlIG9mIE1vbGVjdWxhciBhbmQgQ2VsbCBCaW9s
b2d5LCBXYXJzYXcsIFBvbGFuZC48L2F1dGgtYWRkcmVzcz48dGl0bGVzPjx0aXRsZT5EaWZmZXJl
bnRpYWwgcm9sZXMgZm9yIFNUSU0xIGFuZCBTVElNMiBpbiBzdG9yZS1vcGVyYXRlZCBjYWxjaXVt
IGVudHJ5IGluIHJhdCBuZXVyb25zPC90aXRsZT48c2Vjb25kYXJ5LXRpdGxlPlBMb1MgT25lPC9z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PjxwYWdlcz5lMTkyODU8L3BhZ2VzPjx2b2x1bWU+Njwvdm9sdW1lPjxudW1iZXI+NDwvbnVtYmVy
PjxlZGl0aW9uPjIwMTEvMDUvMDU8L2VkaXRpb24+PGtleXdvcmRzPjxrZXl3b3JkPkFuaW1hbHM8
L2tleXdvcmQ+PGtleXdvcmQ+QXplcGluZXMvcGhhcm1hY29sb2d5PC9rZXl3b3JkPjxrZXl3b3Jk
PkJhY3RlcmlhbCBQcm90ZWlucy9tZXRhYm9saXNtPC9rZXl3b3JkPjxrZXl3b3JkPkJvcm9uIENv
bXBvdW5kcy9waGFybWFjb2xvZ3k8L2tleXdvcmQ+PGtleXdvcmQ+Q2FsY2l1bS8qbWV0YWJvbGlz
bTwva2V5d29yZD48a2V5d29yZD5DYWxjaXVtIENoYW5uZWxzLyptZXRhYm9saXNtPC9rZXl3b3Jk
PjxrZXl3b3JkPkNhbGNpdW0tQmluZGluZyBQcm90ZWlucy9nZW5ldGljcy8qbWV0YWJvbGlzbTwv
a2V5d29yZD48a2V5d29yZD5DZWxsIE1lbWJyYW5lL2RydWcgZWZmZWN0cy9tZXRhYm9saXNtPC9r
ZXl3b3JkPjxrZXl3b3JkPkNlcmVicmFsIENvcnRleC9jeXRvbG9neTwva2V5d29yZD48a2V5d29y
ZD5DaGVsYXRpbmcgQWdlbnRzL3BoYXJtYWNvbG9neTwva2V5d29yZD48a2V5d29yZD5FbmRvcGxh
c21pYyBSZXRpY3VsdW0vZHJ1ZyBlZmZlY3RzL21ldGFib2xpc208L2tleXdvcmQ+PGtleXdvcmQ+
R2VuZSBFeHByZXNzaW9uIFJlZ3VsYXRpb24vZHJ1ZyBlZmZlY3RzPC9rZXl3b3JkPjxrZXl3b3Jk
Pkx1bWluZXNjZW50IFByb3RlaW5zL21ldGFib2xpc208L2tleXdvcmQ+PGtleXdvcmQ+TWVtYnJh
bmUgR2x5Y29wcm90ZWlucy9nZW5ldGljcy8qbWV0YWJvbGlzbTwva2V5d29yZD48a2V5d29yZD5N
ZW1icmFuZSBQcm90ZWlucy9nZW5ldGljcy8qbWV0YWJvbGlzbTwva2V5d29yZD48a2V5d29yZD5O
ZXVyb25zL2N5dG9sb2d5L2RydWcgZWZmZWN0cy8qbWV0YWJvbGlzbTwva2V5d29yZD48a2V5d29y
ZD5PUkFJMSBQcm90ZWluPC9rZXl3b3JkPjxrZXl3b3JkPlJOQSwgTWVzc2VuZ2VyL2dlbmV0aWNz
L21ldGFib2xpc208L2tleXdvcmQ+PGtleXdvcmQ+UmF0czwva2V5d29yZD48a2V5d29yZD5SYXRz
LCBXaXN0YXI8L2tleXdvcmQ+PGtleXdvcmQ+UmV2ZXJzZSBUcmFuc2NyaXB0YXNlIFBvbHltZXJh
c2UgQ2hhaW4gUmVhY3Rpb248L2tleXdvcmQ+PGtleXdvcmQ+U3Ryb21hbCBJbnRlcmFjdGlvbiBN
b2xlY3VsZSAxPC9rZXl3b3JkPjxrZXl3b3JkPlN0cm9tYWwgSW50ZXJhY3Rpb24gTW9sZWN1bGUg
Mjwva2V5d29yZD48a2V5d29yZD5TdWJjZWxsdWxhciBGcmFjdGlvbnMvZHJ1ZyBlZmZlY3RzL21l
dGFib2xpc208L2tleXdvcmQ+PGtleXdvcmQ+VGhhcHNpZ2FyZ2luL3BoYXJtYWNvbG9neTwva2V5
d29yZD48a2V5d29yZD5UcmFuc2ZlY3Rpb248L2tleXdvcmQ+PC9rZXl3b3Jkcz48ZGF0ZXM+PHll
YXI+MjAxMTwveWVhcj48cHViLWRhdGVzPjxkYXRlPkFwciAyNjwvZGF0ZT48L3B1Yi1kYXRlcz48
L2RhdGVzPjxpc2JuPjE5MzItNjIwMyAoRWxlY3Ryb25pYykmI3hEOzE5MzItNjIwMyAoTGlua2lu
Zyk8L2lzYm4+PGFjY2Vzc2lvbi1udW0+MjE1NDEyODY8L2FjY2Vzc2lvbi1udW0+PHdvcmstdHlw
ZT5SZXNlYXJjaCBTdXBwb3J0LCBOb24tVS5TLiBHb3YmYXBvczt0PC93b3JrLXR5cGU+PHVybHM+
PHJlbGF0ZWQtdXJscz48dXJsPmh0dHA6Ly93d3cubmNiaS5ubG0ubmloLmdvdi9wdWJtZWQvMjE1
NDEyODY8L3VybD48L3JlbGF0ZWQtdXJscz48L3VybHM+PGN1c3RvbTI+MzA4MjU2MTwvY3VzdG9t
Mj48ZWxlY3Ryb25pYy1yZXNvdXJjZS1udW0+MTAuMTM3MS9qb3VybmFsLnBvbmUuMDAxOTI4NTwv
ZWxlY3Ryb25pYy1yZXNvdXJjZS1udW0+PGxhbmd1YWdlPmVuZzwvbGFuZ3VhZ2U+PC9yZWNvcmQ+
PC9DaXRlPjxDaXRlPjxBdXRob3I+Wmhhbmc8L0F1dGhvcj48WWVhcj4yMDEwPC9ZZWFyPjxSZWNO
dW0+ODI8L1JlY051bT48cmVjb3JkPjxyZWMtbnVtYmVyPjgyPC9yZWMtbnVtYmVyPjxmb3JlaWdu
LWtleXM+PGtleSBhcHA9IkVOIiBkYi1pZD0iNXYyZnBmZXB4ZHJ3Zm9lYXAwZ3g5c3o0cHdwejU1
d2Z4MnJlIiB0aW1lc3RhbXA9IjE1MTczNzQwNTciPjgyPC9rZXk+PC9mb3JlaWduLWtleXM+PHJl
Zi10eXBlIG5hbWU9IkpvdXJuYWwgQXJ0aWNsZSI+MTc8L3JlZi10eXBlPjxjb250cmlidXRvcnM+
PGF1dGhvcnM+PGF1dGhvcj5aaGFuZywgWC4gTS48L2F1dGhvcj48YXV0aG9yPkNoZW4sIEguIEwu
PC9hdXRob3I+PGF1dGhvcj5XYW5nLCBaLiBILjwvYXV0aG9yPjwvYXV0aG9ycz48L2NvbnRyaWJ1
dG9ycz48YXV0aC1hZGRyZXNzPkRlcGFydG1lbnQgb2YgR2VuZXJhbCBTdXJnZXJ5LCB0aGUgUExB
IDIxMHRoIEhvc3BpdGFsLCBEYWxpYW4gMTE2MDIzLCBMaWFvbmluZywgQ2hpbmEuPC9hdXRoLWFk
ZHJlc3M+PHRpdGxlcz48dGl0bGU+RXhwcmVzc2lvbiBvZiBzZWNyZXRvcnkgdHlwZSBJSSBwaG9z
cGhvbGlwYXNlIEEoMikgaW4gYWN1dGUgbHVuZyBpbmp1cnkgZm9sbG93aW5nIGFjdXRlIHBhbmNy
ZWF0aXRpcyBhbmQgaW50ZXJ2ZW50aW9uYWwgZWZmZWN0IG9mIFFpbmd5aSBkZWNvY3Rpb24gb24g
aXRdPC90aXRsZT48c2Vjb25kYXJ5LXRpdGxlPlpob25nZ3VvIFdlaSBaaG9uZyBCaW5nIEppIEpp
dSBZaSBYdWU8L3NlY29uZGFyeS10aXRsZT48YWx0LXRpdGxlPlpob25nZ3VvIHdlaSB6aG9uZyBi
aW5nIGppIGppdSB5aSB4dWUgPSBDaGluZXNlIGNyaXRpY2FsIGNhcmUgbWVkaWNpbmUgPSBaaG9u
Z2d1byB3ZWl6aG9uZ2JpbmcgamlqaXV5aXh1ZTwvYWx0LXRpdGxlPjwvdGl0bGVzPjxwZXJpb2Rp
Y2FsPjxmdWxsLXRpdGxlPlpob25nZ3VvIFdlaSBaaG9uZyBCaW5nIEppIEppdSBZaSBYdWU8L2Z1
bGwtdGl0bGU+PGFiYnItMT5aaG9uZ2d1byB3ZWkgemhvbmcgYmluZyBqaSBqaXUgeWkgeHVlID0g
Q2hpbmVzZSBjcml0aWNhbCBjYXJlIG1lZGljaW5lID0gWmhvbmdndW8gd2VpemhvbmdiaW5nIGpp
aml1eWl4dWU8L2FiYnItMT48L3BlcmlvZGljYWw+PGFsdC1wZXJpb2RpY2FsPjxmdWxsLXRpdGxl
Plpob25nZ3VvIFdlaSBaaG9uZyBCaW5nIEppIEppdSBZaSBYdWU8L2Z1bGwtdGl0bGU+PGFiYnIt
MT5aaG9uZ2d1byB3ZWkgemhvbmcgYmluZyBqaSBqaXUgeWkgeHVlID0gQ2hpbmVzZSBjcml0aWNh
bCBjYXJlIG1lZGljaW5lID0gWmhvbmdndW8gd2VpemhvbmdiaW5nIGppaml1eWl4dWU8L2FiYnIt
MT48L2FsdC1wZXJpb2RpY2FsPjxwYWdlcz41MTgtMjE8L3BhZ2VzPjx2b2x1bWU+MjI8L3ZvbHVt
ZT48bnVtYmVyPjk8L251bWJlcj48ZWRpdGlvbj4yMDEwLzA5LzIyPC9lZGl0aW9uPjxrZXl3b3Jk
cz48a2V5d29yZD5BY3V0ZSBMdW5nIEluanVyeS8qZHJ1ZyB0aGVyYXB5L21ldGFib2xpc20vcGF0
aG9sb2d5PC9rZXl3b3JkPjxrZXl3b3JkPkFuaW1hbHM8L2tleXdvcmQ+PGtleXdvcmQ+RHJ1Z3Ms
IENoaW5lc2UgSGVyYmFsLypwaGFybWFjb2xvZ3k8L2tleXdvcmQ+PGtleXdvcmQ+THVuZy9tZXRh
Ym9saXNtL3BhdGhvbG9neTwva2V5d29yZD48a2V5d29yZD5NYWxlPC9rZXl3b3JkPjxrZXl3b3Jk
PlBhbmNyZWF0aXRpcywgQWN1dGUgTmVjcm90aXppbmcvKmRydWcgdGhlcmFweS8qbWV0YWJvbGlz
bS9wYXRob2xvZ3k8L2tleXdvcmQ+PGtleXdvcmQ+UGhvc3Bob2xpcGFzZXMgQTIsIFNlY3JldG9y
eS8qYmlvc3ludGhlc2lzPC9rZXl3b3JkPjxrZXl3b3JkPipQaHl0b3RoZXJhcHk8L2tleXdvcmQ+
PGtleXdvcmQ+UmF0czwva2V5d29yZD48a2V5d29yZD5SYXRzLCBTcHJhZ3VlLURhd2xleTwva2V5
d29yZD48a2V5d29yZD5SZXNwaXJhdG9yeSBEaXN0cmVzcyBTeW5kcm9tZSwgQWR1bHQvbWV0YWJv
bGlzbS9wYXRob2xvZ3k8L2tleXdvcmQ+PC9rZXl3b3Jkcz48ZGF0ZXM+PHllYXI+MjAxMDwveWVh
cj48cHViLWRhdGVzPjxkYXRlPlNlcDwvZGF0ZT48L3B1Yi1kYXRlcz48L2RhdGVzPjxpc2JuPjEw
MDMtMDYwMyAoUHJpbnQpJiN4RDsxMDAzLTA2MDMgKExpbmtpbmcpPC9pc2JuPjxhY2Nlc3Npb24t
bnVtPjIwODU0NzI4PC9hY2Nlc3Npb24tbnVtPjx3b3JrLXR5cGU+UmVzZWFyY2ggU3VwcG9ydCwg
Tm9uLVUuUy4gR292JmFwb3M7dDwvd29yay10eXBlPjx1cmxzPjxyZWxhdGVkLXVybHM+PHVybD5o
dHRwOi8vd3d3Lm5jYmkubmxtLm5paC5nb3YvcHVibWVkLzIwODU0NzI4PC91cmw+PC9yZWxhdGVk
LXVybHM+PC91cmxzPjxsYW5ndWFnZT5jaGk8L2xhbmd1YWdlPjwvcmVjb3JkPjwvQ2l0ZT48Q2l0
ZT48QXV0aG9yPlpoYW5nPC9BdXRob3I+PFllYXI+MjAxNTwvWWVhcj48UmVjTnVtPjE2NjwvUmVj
TnVtPjxyZWNvcmQ+PHJlYy1udW1iZXI+MTY2PC9yZWMtbnVtYmVyPjxmb3JlaWduLWtleXM+PGtl
eSBhcHA9IkVOIiBkYi1pZD0iMHZkZnBydnBiYXBmOWVldmZzM3A5d3BrNTJ6MnQwdzIycGQwIiB0
aW1lc3RhbXA9IjE1NjgyMDg3MTYiPjE2Njwva2V5PjwvZm9yZWlnbi1rZXlzPjxyZWYtdHlwZSBu
YW1lPSJKb3VybmFsIEFydGljbGUiPjE3PC9yZWYtdHlwZT48Y29udHJpYnV0b3JzPjxhdXRob3Jz
PjxhdXRob3I+WmhhbmcsIEouIFcuPC9hdXRob3I+PGF1dGhvcj5aaGFuZywgRy4gWC48L2F1dGhv
cj48YXV0aG9yPkNoZW4sIEguIEwuPC9hdXRob3I+PGF1dGhvcj5MaXUsIEcuIEwuPC9hdXRob3I+
PGF1dGhvcj5Pd3VzdSwgTC48L2F1dGhvcj48YXV0aG9yPldhbmcsIFkuIFguPC9hdXRob3I+PGF1
dGhvcj5XYW5nLCBHLiBZLjwvYXV0aG9yPjxhdXRob3I+WHUsIEMuIE0uPC9hdXRob3I+PC9hdXRo
b3JzPjwvY29udHJpYnV0b3JzPjxhdXRoLWFkZHJlc3M+SmluZy1XZW4gWmhhbmcsIEd1aS1YaW4g
WmhhbmcsIEhhaS1Mb25nIENoZW4sIExhd3JlbmNlIE93dXN1LCBHdWFuLVl1IFdhbmcsIENhaS1N
aW5nIFh1LCBEZXBhcnRtZW50IG9mIFN1cmdlcnksIFRoZSBGaXJzdCBBZmZpbGlhdGVkIEhvc3Bp
dGFsLCBEYWxpYW4gTWVkaWNhbCBVbml2ZXJzaXR5LCBEYWxpYW4gMTE2MDExLCBMaWFvbmluZyBQ
cm92aW5jZSwgQ2hpbmEuPC9hdXRoLWFkZHJlc3M+PHRpdGxlcz48dGl0bGU+VGhlcmFwZXV0aWMg
ZWZmZWN0IG9mIFFpbmd5aSBkZWNvY3Rpb24gaW4gc2V2ZXJlIGFjdXRlIHBhbmNyZWF0aXRpcy1p
bmR1Y2VkIGludGVzdGluYWwgYmFycmllciBpbmp1cnk8L3RpdGxlPjxzZWNvbmRhcnktdGl0bGU+
V29ybGQgSiBHYXN0cm9lbnRlcm9sPC9zZWNvbmRhcnktdGl0bGU+PC90aXRsZXM+PHBlcmlvZGlj
YWw+PGZ1bGwtdGl0bGU+V29ybGQgSiBHYXN0cm9lbnRlcm9sPC9mdWxsLXRpdGxlPjwvcGVyaW9k
aWNhbD48cGFnZXM+MzUzNy00NjwvcGFnZXM+PHZvbHVtZT4yMTwvdm9sdW1lPjxudW1iZXI+MTI8
L251bWJlcj48ZWRpdGlvbj4yMDE1LzA0LzA0PC9lZGl0aW9uPjxrZXl3b3Jkcz48a2V5d29yZD5B
Y3V0ZSBEaXNlYXNlPC9rZXl3b3JkPjxrZXl3b3JkPkFtaW5lIE94aWRhc2UgKENvcHBlci1Db250
YWluaW5nKS9ibG9vZDwva2V5d29yZD48a2V5d29yZD5BbXlsYXNlcy9ibG9vZDwva2V5d29yZD48
a2V5d29yZD5BbmltYWxzPC9rZXl3b3JkPjxrZXl3b3JkPkFudGktSW5mbGFtbWF0b3J5IEFnZW50
cy8qcGhhcm1hY29sb2d5PC9rZXl3b3JkPjxrZXl3b3JkPkFwb3B0b3Npcy9kcnVnIGVmZmVjdHM8
L2tleXdvcmQ+PGtleXdvcmQ+RGVveHljaG9saWMgQWNpZDwva2V5d29yZD48a2V5d29yZD5EZXhh
bWV0aGFzb25lL3BoYXJtYWNvbG9neTwva2V5d29yZD48a2V5d29yZD5EaXNlYXNlIE1vZGVscywg
QW5pbWFsPC9rZXl3b3JkPjxrZXl3b3JkPkRydWdzLCBDaGluZXNlIEhlcmJhbC8qcGhhcm1hY29s
b2d5PC9rZXl3b3JkPjxrZXl3b3JkPkVwaXRoZWxpYWwgQ2VsbHMvZHJ1ZyBlZmZlY3RzL21ldGFi
b2xpc20vcGF0aG9sb2d5PC9rZXl3b3JkPjxrZXl3b3JkPkdlbmUgRXhwcmVzc2lvbiBSZWd1bGF0
aW9uLCBFbnp5bW9sb2dpYzwva2V5d29yZD48a2V5d29yZD5JbnRlc3RpbmFsIE11Y29zYS8qZHJ1
ZyBlZmZlY3RzL21ldGFib2xpc20vcGF0aG9sb2d5PC9rZXl3b3JkPjxrZXl3b3JkPk1hbGU8L2tl
eXdvcmQ+PGtleXdvcmQ+UGFuY3JlYXRpdGlzL2NoZW1pY2FsbHkgaW5kdWNlZC8qZHJ1ZyB0aGVy
YXB5L2dlbmV0aWNzL21ldGFib2xpc20vcGF0aG9sb2d5PC9rZXl3b3JkPjxrZXl3b3JkPlBob3Nw
aG9saXBhc2VzIEEyLCBTZWNyZXRvcnkvZ2VuZXRpY3MvbWV0YWJvbGlzbTwva2V5d29yZD48a2V5
d29yZD5STkEsIE1lc3Nlbmdlci9tZXRhYm9saXNtPC9rZXl3b3JkPjxrZXl3b3JkPlJhdHMsIFNw
cmFndWUtRGF3bGV5PC9rZXl3b3JkPjxrZXl3b3JkPlNldmVyaXR5IG9mIElsbG5lc3MgSW5kZXg8
L2tleXdvcmQ+PGtleXdvcmQ+VHVtb3IgTmVjcm9zaXMgRmFjdG9yLWFscGhhL2Jsb29kPC9rZXl3
b3JkPjxrZXl3b3JkPlZlcmFwYW1pbC9waGFybWFjb2xvZ3k8L2tleXdvcmQ+PGtleXdvcmQ+SW50
ZXN0aW5hbCBiYXJyaWVyIGluanVyeTwva2V5d29yZD48a2V5d29yZD5RaW5neWkgZGVjb2N0aW9u
PC9rZXl3b3JkPjxrZXl3b3JkPlNlY3JldGVkIHBob3NwaG9saXBhc2UgQTI8L2tleXdvcmQ+PGtl
eXdvcmQ+U2V2ZXJlIGFjdXRlIHBhbmNyZWF0aXRpczwva2V5d29yZD48a2V5d29yZD5WZXJhcGFt
aWw8L2tleXdvcmQ+PC9rZXl3b3Jkcz48ZGF0ZXM+PHllYXI+MjAxNTwveWVhcj48cHViLWRhdGVz
PjxkYXRlPk1hciAyODwvZGF0ZT48L3B1Yi1kYXRlcz48L2RhdGVzPjxpc2JuPjIyMTktMjg0MCAo
RWxlY3Ryb25pYykmI3hEOzEwMDctOTMyNyAoTGlua2luZyk8L2lzYm4+PGFjY2Vzc2lvbi1udW0+
MjU4MzQzMTg8L2FjY2Vzc2lvbi1udW0+PHVybHM+PHJlbGF0ZWQtdXJscz48dXJsPmh0dHBzOi8v
d3d3Lm5jYmkubmxtLm5paC5nb3YvcHVibWVkLzI1ODM0MzE4PC91cmw+PC9yZWxhdGVkLXVybHM+
PC91cmxzPjxjdXN0b20yPlBNQzQzNzU1NzU8L2N1c3RvbTI+PGVsZWN0cm9uaWMtcmVzb3VyY2Ut
bnVtPjEwLjM3NDgvd2pnLnYyMS5pMTIuMzUzNzwvZWxlY3Ryb25pYy1yZXNvdXJjZS1udW0+PC9y
ZWNvcmQ+PC9DaXRlPjxDaXRlPjxBdXRob3I+Wmhhbmc8L0F1dGhvcj48WWVhcj4yMDE0PC9ZZWFy
PjxSZWNOdW0+MzE8L1JlY051bT48cmVjb3JkPjxyZWMtbnVtYmVyPjMxPC9yZWMtbnVtYmVyPjxm
b3JlaWduLWtleXM+PGtleSBhcHA9IkVOIiBkYi1pZD0iYXhwdzVhejJ2dnMyMDNld3Nmc3BldHd1
NXg1OTlkeHgwZmF2IiB0aW1lc3RhbXA9IjE1ODIyOTYwMTMiPjMxPC9rZXk+PC9mb3JlaWduLWtl
eXM+PHJlZi10eXBlIG5hbWU9IkpvdXJuYWwgQXJ0aWNsZSI+MTc8L3JlZi10eXBlPjxjb250cmli
dXRvcnM+PGF1dGhvcnM+PGF1dGhvcj5aaGFuZywgWC4gTS48L2F1dGhvcj48YXV0aG9yPk1hLCBQ
LiBBLjwvYXV0aG9yPjxhdXRob3I+U3VuLCBKLiBXLjwvYXV0aG9yPjxhdXRob3I+RHVhbiwgQy4g
Ti48L2F1dGhvcj48YXV0aG9yPkhvdSwgWC4gSC48L2F1dGhvcj48YXV0aG9yPlpoYW5nLCBZLiBD
LjwvYXV0aG9yPjwvYXV0aG9ycz48L2NvbnRyaWJ1dG9ycz48YXV0aC1hZGRyZXNzPkRlcGFydG1l
bnQgb2YgR2VuZXJhbCBTdXJnZXJ5LCBQZW9wbGUmYXBvcztzIEhvc3BpdGFsIG9mIFFpbmd5YW5n
IENpdHksIEdhbnN1IDc0NTAwMCwgQ2hpbmEuIHpoYW5neG1kb2N0b3JAMTYzLmNvbSYjeEQ7RGVw
YXJ0bWVudCBvZiBHZW5lcmFsIFN1cmdlcnksIFBlb3BsZSZhcG9zO3MgSG9zcGl0YWwgb2YgUWlu
Z3lhbmcgQ2l0eSwgR2Fuc3UgNzQ1MDAwLCBDaGluYS4mI3hEO0RlcGFydG1lbnQgb2YgR2VuZXJh
bCBTdXJnZXJ5LCBTZWNvbmQgQWZmaWxpYXRlZCBIb3NwaXRhbCBvZiBMYW56aG91IFVuaXZlcnNp
dHksIExhbnpob3UgNzMwMDAwLCBDaGluYS48L2F1dGgtYWRkcmVzcz48dGl0bGVzPjx0aXRsZT5b
RWZmZWN0IG9mIFFpbmd5aSBDaGVuZ3FpIERlY29jdGlvbiBvbiBzZXZlcmUgYWN1dGUgcGFuY3Jl
YXRpdGlzIHBhdGllbnRzOiBhIGNsaW5pY2FsIHN0dWR5XTwvdGl0bGU+PHNlY29uZGFyeS10aXRs
ZT5aaG9uZ2d1byBaaG9uZyBYaSBZaSBKaWUgSGUgWmEgWmhpPC9zZWNvbmRhcnktdGl0bGU+PGFs
dC10aXRsZT5aaG9uZ2d1byBaaG9uZyB4aSB5aSBqaWUgaGUgemEgemhpIFpob25nZ3VvIFpob25n
eGl5aSBqaWVoZSB6YXpoaSA9IENoaW5lc2Ugam91cm5hbCBvZiBpbnRlZ3JhdGVkIHRyYWRpdGlv
bmFsIGFuZCBXZXN0ZXJuIG1lZGljaW5lPC9hbHQtdGl0bGU+PC90aXRsZXM+PHBlcmlvZGljYWw+
PGZ1bGwtdGl0bGU+WmhvbmdndW8gWmhvbmcgWGkgWWkgSmllIEhlIFphIFpoaTwvZnVsbC10aXRs
ZT48YWJici0xPlpob25nZ3VvIFpob25nIHhpIHlpIGppZSBoZSB6YSB6aGkgWmhvbmdndW8gWmhv
bmd4aXlpIGppZWhlIHphemhpID0gQ2hpbmVzZSBqb3VybmFsIG9mIGludGVncmF0ZWQgdHJhZGl0
aW9uYWwgYW5kIFdlc3Rlcm4gbWVkaWNpbmU8L2FiYnItMT48L3BlcmlvZGljYWw+PGFsdC1wZXJp
b2RpY2FsPjxmdWxsLXRpdGxlPlpob25nZ3VvIFpob25nIFhpIFlpIEppZSBIZSBaYSBaaGk8L2Z1
bGwtdGl0bGU+PGFiYnItMT5aaG9uZ2d1byBaaG9uZyB4aSB5aSBqaWUgaGUgemEgemhpIFpob25n
Z3VvIFpob25neGl5aSBqaWVoZSB6YXpoaSA9IENoaW5lc2Ugam91cm5hbCBvZiBpbnRlZ3JhdGVk
IHRyYWRpdGlvbmFsIGFuZCBXZXN0ZXJuIG1lZGljaW5lPC9hYmJyLTE+PC9hbHQtcGVyaW9kaWNh
bD48cGFnZXM+MzEtNDwvcGFnZXM+PHZvbHVtZT4zNDwvdm9sdW1lPjxudW1iZXI+MTwvbnVtYmVy
PjxlZGl0aW9uPjIwMTQvMDIvMTQ8L2VkaXRpb24+PGtleXdvcmRzPjxrZXl3b3JkPkFkdWx0PC9r
ZXl3b3JkPjxrZXl3b3JkPkRydWdzLCBDaGluZXNlIEhlcmJhbC8qdGhlcmFwZXV0aWMgdXNlPC9r
ZXl3b3JkPjxrZXl3b3JkPkZlbWFsZTwva2V5d29yZD48a2V5d29yZD5IdW1hbnM8L2tleXdvcmQ+
PGtleXdvcmQ+TWFsZTwva2V5d29yZD48a2V5d29yZD5NaWRkbGUgQWdlZDwva2V5d29yZD48a2V5
d29yZD5QYW5jcmVhdGl0aXMsIEFjdXRlIE5lY3JvdGl6aW5nLypkcnVnIHRoZXJhcHk8L2tleXdv
cmQ+PGtleXdvcmQ+KlBoeXRvdGhlcmFweTwva2V5d29yZD48a2V5d29yZD5UcmVhdG1lbnQgT3V0
Y29tZTwva2V5d29yZD48L2tleXdvcmRzPjxkYXRlcz48eWVhcj4yMDE0PC95ZWFyPjxwdWItZGF0
ZXM+PGRhdGU+SmFuPC9kYXRlPjwvcHViLWRhdGVzPjwvZGF0ZXM+PGlzYm4+MTAwMy01MzcwIChQ
cmludCkmI3hEOzEwMDMtNTM3MCAoTGlua2luZyk8L2lzYm4+PGFjY2Vzc2lvbi1udW0+MjQ1MjA3
ODM8L2FjY2Vzc2lvbi1udW0+PHdvcmstdHlwZT5SYW5kb21pemVkIENvbnRyb2xsZWQgVHJpYWw8
L3dvcmstdHlwZT48dXJscz48cmVsYXRlZC11cmxzPjx1cmw+aHR0cDovL3d3dy5uY2JpLm5sbS5u
aWguZ292L3B1Ym1lZC8yNDUyMDc4MzwvdXJsPjwvcmVsYXRlZC11cmxzPjwvdXJscz48bGFuZ3Vh
Z2U+Y2hpPC9sYW5ndWFnZT48L3JlY29yZD48L0NpdGU+PC9FbmROb3RlPn==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5" w:tooltip="Gruszczynska-Biegala, 2011 #73" w:history="1">
        <w:r w:rsidRPr="003A5E8A">
          <w:rPr>
            <w:rFonts w:ascii="Book Antiqua" w:eastAsia="Times New Roman" w:hAnsi="Book Antiqua" w:cs="Times New Roman"/>
            <w:noProof/>
            <w:sz w:val="24"/>
            <w:szCs w:val="24"/>
            <w:vertAlign w:val="superscript"/>
          </w:rPr>
          <w:t>5-7</w:t>
        </w:r>
      </w:hyperlink>
      <w:r w:rsidR="00B84896" w:rsidRPr="003A5E8A">
        <w:rPr>
          <w:rFonts w:ascii="Book Antiqua" w:eastAsia="Times New Roman" w:hAnsi="Book Antiqua" w:cs="Times New Roman"/>
          <w:noProof/>
          <w:sz w:val="24"/>
          <w:szCs w:val="24"/>
          <w:vertAlign w:val="superscript"/>
        </w:rPr>
        <w:t>,</w:t>
      </w:r>
      <w:hyperlink w:anchor="_ENREF_31" w:tooltip="Zhang, 2014 #31" w:history="1">
        <w:r w:rsidRPr="003A5E8A">
          <w:rPr>
            <w:rFonts w:ascii="Book Antiqua" w:eastAsia="Times New Roman" w:hAnsi="Book Antiqua" w:cs="Times New Roman"/>
            <w:noProof/>
            <w:sz w:val="24"/>
            <w:szCs w:val="24"/>
            <w:vertAlign w:val="superscript"/>
          </w:rPr>
          <w:t>31</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t xml:space="preserve">. Our data indicate that </w:t>
      </w:r>
      <w:r w:rsidRPr="003A5E8A">
        <w:rPr>
          <w:rFonts w:ascii="Book Antiqua" w:hAnsi="Book Antiqua" w:cs="Times New Roman"/>
          <w:sz w:val="24"/>
          <w:szCs w:val="24"/>
        </w:rPr>
        <w:t>QYD</w:t>
      </w:r>
      <w:r w:rsidRPr="003A5E8A">
        <w:rPr>
          <w:rFonts w:ascii="Book Antiqua" w:eastAsia="Times New Roman" w:hAnsi="Book Antiqua" w:cs="Times New Roman"/>
          <w:sz w:val="24"/>
          <w:szCs w:val="24"/>
        </w:rPr>
        <w:t xml:space="preserve"> can boost the immune response to SAP, and may therefore have preventive and therapeutic value for treating MI consistent with </w:t>
      </w:r>
      <w:r w:rsidR="00B84896" w:rsidRPr="003A5E8A">
        <w:rPr>
          <w:rFonts w:ascii="Book Antiqua" w:eastAsia="Times New Roman" w:hAnsi="Book Antiqua" w:cs="Times New Roman"/>
          <w:sz w:val="24"/>
          <w:szCs w:val="24"/>
        </w:rPr>
        <w:t xml:space="preserve">previous </w:t>
      </w:r>
      <w:proofErr w:type="gramStart"/>
      <w:r w:rsidR="00B84896" w:rsidRPr="003A5E8A">
        <w:rPr>
          <w:rFonts w:ascii="Book Antiqua" w:eastAsia="Times New Roman" w:hAnsi="Book Antiqua" w:cs="Times New Roman"/>
          <w:sz w:val="24"/>
          <w:szCs w:val="24"/>
        </w:rPr>
        <w:t>report</w:t>
      </w:r>
      <w:r w:rsidR="00F47800" w:rsidRPr="003A5E8A">
        <w:rPr>
          <w:rFonts w:ascii="Book Antiqua" w:eastAsia="Times New Roman" w:hAnsi="Book Antiqua" w:cs="Times New Roman"/>
          <w:sz w:val="24"/>
          <w:szCs w:val="24"/>
        </w:rPr>
        <w:t>s</w:t>
      </w:r>
      <w:proofErr w:type="gramEnd"/>
      <w:r w:rsidRPr="003A5E8A">
        <w:rPr>
          <w:rFonts w:ascii="Book Antiqua" w:eastAsia="Times New Roman" w:hAnsi="Book Antiqua" w:cs="Times New Roman"/>
          <w:sz w:val="24"/>
          <w:szCs w:val="24"/>
        </w:rPr>
        <w:fldChar w:fldCharType="begin">
          <w:fldData xml:space="preserve">PEVuZE5vdGU+PENpdGU+PEF1dGhvcj5MYW5kZXNiZXJnPC9BdXRob3I+PFllYXI+MjAxNTwvWWVh
cj48UmVjTnVtPjMyPC9SZWNOdW0+PERpc3BsYXlUZXh0PjxzdHlsZSBmYWNlPSJzdXBlcnNjcmlw
dCI+WzE3LCAyMCwgMzIsIDMzXTwvc3R5bGU+PC9EaXNwbGF5VGV4dD48cmVjb3JkPjxyZWMtbnVt
YmVyPjMyPC9yZWMtbnVtYmVyPjxmb3JlaWduLWtleXM+PGtleSBhcHA9IkVOIiBkYi1pZD0iYXhw
dzVhejJ2dnMyMDNld3Nmc3BldHd1NXg1OTlkeHgwZmF2IiB0aW1lc3RhbXA9IjE1ODIyOTYwMTMi
PjMyPC9rZXk+PC9mb3JlaWduLWtleXM+PHJlZi10eXBlIG5hbWU9IkpvdXJuYWwgQXJ0aWNsZSI+
MTc8L3JlZi10eXBlPjxjb250cmlidXRvcnM+PGF1dGhvcnM+PGF1dGhvcj5MYW5kZXNiZXJnLCBH
LjwvYXV0aG9yPjxhdXRob3I+TGV2aW4sIFAuIEQuPC9hdXRob3I+PGF1dGhvcj5HaWxvbiwgRC48
L2F1dGhvcj48YXV0aG9yPkdvb2RtYW4sIFMuPC9hdXRob3I+PGF1dGhvcj5HZW9yZ2lldmEsIE0u
PC9hdXRob3I+PGF1dGhvcj5XZWlzc21hbiwgQy48L2F1dGhvcj48YXV0aG9yPkphZmZlLCBBLiBT
LjwvYXV0aG9yPjxhdXRob3I+U3BydW5nLCBDLiBMLjwvYXV0aG9yPjxhdXRob3I+QmFyYWssIFYu
PC9hdXRob3I+PC9hdXRob3JzPjwvY29udHJpYnV0b3JzPjxhdXRoLWFkZHJlc3M+RGVwYXJ0bWVu
dHMgb2YgQW5lc3RoZXNpb2xvZ3kgYW5kIENyaXRpY2FsIENhcmUgTWVkaWNpbmUsIEhhZGFzc2Fo
IC0gSGVicmV3IFVuaXZlcnNpdHkgTWVkaWNhbCBDZW50ZXIsIEplcnVzYWxlbSwgSXNyYWVsLiBF
bGVjdHJvbmljIGFkZHJlc3M6IGdpb3JhLmxhbkBtYWlsLmh1amkuYWMuaWwuJiN4RDtEZXBhcnRt
ZW50cyBvZiBBbmVzdGhlc2lvbG9neSBhbmQgQ3JpdGljYWwgQ2FyZSBNZWRpY2luZSwgSGFkYXNz
YWggLSBIZWJyZXcgVW5pdmVyc2l0eSBNZWRpY2FsIENlbnRlciwgSmVydXNhbGVtLCBJc3JhZWwu
JiN4RDtEZXBhcnRtZW50IG9mIENhcmRpb2xvZ3ksIEhhZGFzc2FoIC0gSGVicmV3IFVuaXZlcnNp
dHkgTWVkaWNhbCBDZW50ZXIsIEplcnVzYWxlbSwgSXNyYWVsLiYjeEQ7Q2FyZGlvdmFzY3VsYXIg
RGVwYXJ0bWVudCBvZiBMYWJvcmF0b3J5IE1lZGljaW5lIGFuZCBQYXRob2xvZ3ksIE1heW8gQ2xp
bmljLCBSb2NoZXN0ZXIsIE1OLiYjeEQ7SW1tdW5vbG9neSBMYWJvcmF0b3J5LCBIYWRhc3NhaCAt
IEhlYnJldyBVbml2ZXJzaXR5IE1lZGljYWwgQ2VudGVyLCBKZXJ1c2FsZW0sIElzcmFlbC48L2F1
dGgtYWRkcmVzcz48dGl0bGVzPjx0aXRsZT5NeW9jYXJkaWFsIER5c2Z1bmN0aW9uIGluIFNldmVy
ZSBTZXBzaXMgYW5kIFNlcHRpYyBTaG9jazogTm8gQ29ycmVsYXRpb24gV2l0aCBJbmZsYW1tYXRv
cnkgQ3l0b2tpbmVzIGluIFJlYWwtbGlmZSBDbGluaWNhbCBTZXR0aW5nPC90aXRsZT48c2Vjb25k
YXJ5LXRpdGxlPkNoZXN0PC9zZWNvbmRhcnktdGl0bGU+PGFsdC10aXRsZT5DaGVzdDwvYWx0LXRp
dGxlPjwvdGl0bGVzPjxwZXJpb2RpY2FsPjxmdWxsLXRpdGxlPkNoZXN0PC9mdWxsLXRpdGxlPjxh
YmJyLTE+Q2hlc3Q8L2FiYnItMT48L3BlcmlvZGljYWw+PGFsdC1wZXJpb2RpY2FsPjxmdWxsLXRp
dGxlPkNoZXN0PC9mdWxsLXRpdGxlPjxhYmJyLTE+Q2hlc3Q8L2FiYnItMT48L2FsdC1wZXJpb2Rp
Y2FsPjxwYWdlcz45My0xMDI8L3BhZ2VzPjx2b2x1bWU+MTQ4PC92b2x1bWU+PG51bWJlcj4xPC9u
dW1iZXI+PGVkaXRpb24+MjAxNS8wMS8xNjwvZWRpdGlvbj48a2V5d29yZHM+PGtleXdvcmQ+QWdl
ZDwva2V5d29yZD48a2V5d29yZD5BZ2VkLCA4MCBhbmQgb3Zlcjwva2V5d29yZD48a2V5d29yZD5C
aW9tYXJrZXJzL2Jsb29kPC9rZXl3b3JkPjxrZXl3b3JkPkNoZW1va2luZSBDQ0wyLypibG9vZDwv
a2V5d29yZD48a2V5d29yZD5Db2hvcnQgU3R1ZGllczwva2V5d29yZD48a2V5d29yZD5GZW1hbGU8
L2tleXdvcmQ+PGtleXdvcmQ+SHVtYW5zPC9rZXl3b3JkPjxrZXl3b3JkPkludGVybGV1a2lucy8q
Ymxvb2Q8L2tleXdvcmQ+PGtleXdvcmQ+TWFsZTwva2V5d29yZD48a2V5d29yZD5NaWRkbGUgQWdl
ZDwva2V5d29yZD48a2V5d29yZD5OYXRyaXVyZXRpYyBQZXB0aWRlLCBCcmFpbi9ibG9vZDwva2V5
d29yZD48a2V5d29yZD5QZXB0aWRlIEZyYWdtZW50cy9ibG9vZDwva2V5d29yZD48a2V5d29yZD5T
aG9jaywgU2VwdGljLypibG9vZC8qY29tcGxpY2F0aW9ucy9tb3J0YWxpdHk8L2tleXdvcmQ+PGtl
eXdvcmQ+U3Ryb2tlIFZvbHVtZS9waHlzaW9sb2d5PC9rZXl3b3JkPjxrZXl3b3JkPlRyb3Bvbmlu
IFQvYmxvb2Q8L2tleXdvcmQ+PGtleXdvcmQ+VHVtb3IgTmVjcm9zaXMgRmFjdG9yLWFscGhhLypi
bG9vZDwva2V5d29yZD48a2V5d29yZD5VbHRyYXNvbm9ncmFwaHk8L2tleXdvcmQ+PGtleXdvcmQ+
VmVudHJpY3VsYXIgRHlzZnVuY3Rpb24sIExlZnQvKmJsb29kL2NvbXBsaWNhdGlvbnMvZGlhZ25v
c3RpYyBpbWFnaW5nPC9rZXl3b3JkPjwva2V5d29yZHM+PGRhdGVzPjx5ZWFyPjIwMTU8L3llYXI+
PHB1Yi1kYXRlcz48ZGF0ZT5KdWw8L2RhdGU+PC9wdWItZGF0ZXM+PC9kYXRlcz48aXNibj4xOTMx
LTM1NDMgKEVsZWN0cm9uaWMpJiN4RDswMDEyLTM2OTIgKExpbmtpbmcpPC9pc2JuPjxhY2Nlc3Np
b24tbnVtPjI1NTkxMTY2PC9hY2Nlc3Npb24tbnVtPjx3b3JrLXR5cGU+UmVzZWFyY2ggU3VwcG9y
dCwgTm9uLVUuUy4gR292JmFwb3M7dDwvd29yay10eXBlPjx1cmxzPjxyZWxhdGVkLXVybHM+PHVy
bD5odHRwOi8vd3d3Lm5jYmkubmxtLm5paC5nb3YvcHVibWVkLzI1NTkxMTY2PC91cmw+PC9yZWxh
dGVkLXVybHM+PC91cmxzPjxlbGVjdHJvbmljLXJlc291cmNlLW51bT4xMC4xMzc4L2NoZXN0LjE0
LTIyNTk8L2VsZWN0cm9uaWMtcmVzb3VyY2UtbnVtPjxsYW5ndWFnZT5lbmc8L2xhbmd1YWdlPjwv
cmVjb3JkPjwvQ2l0ZT48Q2l0ZT48QXV0aG9yPkxpPC9BdXRob3I+PFllYXI+MjAxNzwvWWVhcj48
UmVjTnVtPjMzPC9SZWNOdW0+PHJlY29yZD48cmVjLW51bWJlcj4zMzwvcmVjLW51bWJlcj48Zm9y
ZWlnbi1rZXlzPjxrZXkgYXBwPSJFTiIgZGItaWQ9IjV2MmZwZmVweGRyd2ZvZWFwMGd4OXN6NHB3
cHo1NXdmeDJyZSIgdGltZXN0YW1wPSIwIj4zMzwva2V5PjwvZm9yZWlnbi1rZXlzPjxyZWYtdHlw
ZSBuYW1lPSJKb3VybmFsIEFydGljbGUiPjE3PC9yZWYtdHlwZT48Y29udHJpYnV0b3JzPjxhdXRo
b3JzPjxhdXRob3I+TGksIFkuPC9hdXRob3I+PGF1dGhvcj5aaGFvLCBZLjwvYXV0aG9yPjxhdXRo
b3I+RmVuZywgTC48L2F1dGhvcj48YXV0aG9yPkd1bywgUi48L2F1dGhvcj48L2F1dGhvcnM+PC9j
b250cmlidXRvcnM+PGF1dGgtYWRkcmVzcz5EZXBhcnRtZW50IG9mIExhYm9yYXRvcnkgTWVkaWNp
bmUsIFRoZSBGaXJzdCBBZmZpbGlhdGVkIEhvc3BpdGFsLCBDb2xsZWdlIG9mIE1lZGljaW5lLCBa
aGVqaWFuZyBVbml2ZXJzaXR5LCBIYW5nemhvdSwgQ2hpbmEuPC9hdXRoLWFkZHJlc3M+PHRpdGxl
cz48dGl0bGU+Q29tcGFyaXNvbiBvZiB0aGUgcHJvZ25vc3RpYyB2YWx1ZXMgb2YgaW5mbGFtbWF0
aW9uIG1hcmtlcnMgaW4gcGF0aWVudHMgd2l0aCBhY3V0ZSBwYW5jcmVhdGl0aXM6IGEgcmV0cm9z
cGVjdGl2ZSBjb2hvcnQgc3R1ZHk8L3RpdGxlPjxzZWNvbmRhcnktdGl0bGU+Qk1KIE9wZW48L3Nl
Y29uZGFyeS10aXRsZT48YWx0LXRpdGxlPkJNSiBvcGVuPC9hbHQtdGl0bGU+PC90aXRsZXM+PHBh
Z2VzPmUwMTMyMDY8L3BhZ2VzPjx2b2x1bWU+Nzwvdm9sdW1lPjxudW1iZXI+MzwvbnVtYmVyPjxl
ZGl0aW9uPjIwMTcvMDMvMzA8L2VkaXRpb24+PGRhdGVzPjx5ZWFyPjIwMTc8L3llYXI+PHB1Yi1k
YXRlcz48ZGF0ZT5NYXIgMjc8L2RhdGU+PC9wdWItZGF0ZXM+PC9kYXRlcz48aXNibj4yMDQ0LTYw
NTUgKEVsZWN0cm9uaWMpJiN4RDsyMDQ0LTYwNTUgKExpbmtpbmcpPC9pc2JuPjxhY2Nlc3Npb24t
bnVtPjI4MzQ4MTg0PC9hY2Nlc3Npb24tbnVtPjx1cmxzPjxyZWxhdGVkLXVybHM+PHVybD5odHRw
Oi8vd3d3Lm5jYmkubmxtLm5paC5nb3YvcHVibWVkLzI4MzQ4MTg0PC91cmw+PC9yZWxhdGVkLXVy
bHM+PC91cmxzPjxjdXN0b20yPjUzNzIxNDI8L2N1c3RvbTI+PGVsZWN0cm9uaWMtcmVzb3VyY2Ut
bnVtPjEwLjExMzYvYm1qb3Blbi0yMDE2LTAxMzIwNjwvZWxlY3Ryb25pYy1yZXNvdXJjZS1udW0+
PGxhbmd1YWdlPmVuZzwvbGFuZ3VhZ2U+PC9yZWNvcmQ+PC9DaXRlPjxDaXRlPjxBdXRob3I+WWFu
ZzwvQXV0aG9yPjxZZWFyPjIwMTc8L1llYXI+PFJlY051bT4zNzwvUmVjTnVtPjxyZWNvcmQ+PHJl
Yy1udW1iZXI+Mzc8L3JlYy1udW1iZXI+PGZvcmVpZ24ta2V5cz48a2V5IGFwcD0iRU4iIGRiLWlk
PSI1djJmcGZlcHhkcndmb2VhcDBneDlzejRwd3B6NTV3ZngycmUiIHRpbWVzdGFtcD0iMCI+Mzc8
L2tleT48L2ZvcmVpZ24ta2V5cz48cmVmLXR5cGUgbmFtZT0iSm91cm5hbCBBcnRpY2xlIj4xNzwv
cmVmLXR5cGU+PGNvbnRyaWJ1dG9ycz48YXV0aG9ycz48YXV0aG9yPllhbmcsIFIuPC9hdXRob3I+
PGF1dGhvcj5UZW5odW5lbiwgSi48L2F1dGhvcj48YXV0aG9yPlRvbm5lc3NlbiwgVC4gSS48L2F1
dGhvcj48L2F1dGhvcnM+PC9jb250cmlidXRvcnM+PGF1dGgtYWRkcmVzcz5EZXBhcnRtZW50IG9m
IEludGVuc2l2ZSBDYXJlIE1lZGljaW5lLCBUYW1wZXJlIFVuaXZlcnNpdHkgSG9zcGl0YWwsIFVu
aXZlcnNpdHkgb2YgVGFtcGVyZSwgMTAgQmlva2F0dSwgMzMwMTQgVGFtcGVyZSwgRmlubGFuZDsg
RGVwYXJ0bWVudCBvZiBDcml0aWNhbCBDYXJlIE1lZGljaW5lLCBVbml2ZXJzaXR5IG9mIFBpdHRz
YnVyZ2ggTWVkaWNhbCBTY2hvb2wsIDM1NTAgVGVycmFjZSBTdHJlZXQsIFBpdHRzYnVyZ2gsIFBB
IDE1MjYxLCBVU0E7IERlcGFydG1lbnQgb2YgRW1lcmdlbmNpZXMgYW5kIENyaXRpY2FsIENhcmUs
IE9zbG8gVW5pdmVyc2l0eSBIb3NwaXRhbCwgNDk1MCBOeWRhbGVuLCAwNDI0IE9zbG8sIE5vcndh
eS4mI3hEO0RlcGFydG1lbnQgb2YgSW50ZW5zaXZlIENhcmUgTWVkaWNpbmUsIFRhbXBlcmUgVW5p
dmVyc2l0eSBIb3NwaXRhbCwgVW5pdmVyc2l0eSBvZiBUYW1wZXJlLCAxMCBCaW9rYXR1LCAzMzAx
NCBUYW1wZXJlLCBGaW5sYW5kOyBEZXBhcnRtZW50IG9mIFN1cmdpY2FsIFNjaWVuY2UsIEFuZXN0
aGVzaW9sb2d5IGFuZCBJbnRlbnNpdmUgQ2FyZSBNZWRpY2luZSwgVXBwc2FsYSBVbml2ZXJzaXR5
LCA3NTEgODUgVXBwc2FsYSwgU3dlZGVuLiYjeEQ7RGVwYXJ0bWVudCBvZiBFbWVyZ2VuY2llcyBh
bmQgQ3JpdGljYWwgQ2FyZSwgT3NsbyBVbml2ZXJzaXR5IEhvc3BpdGFsLCA0OTUwIE55ZGFsZW4s
IDA0MjQgT3NsbywgTm9yd2F5OyBJbnN0aXR1dGUgb2YgQ2xpbmljYWwgTWVkaWNpbmUsIFVuaXZl
cnNpdHkgb2YgT3NsbywgQmxpbmRlcm4sIDAzMTYgT3NsbywgTm9yd2F5LjwvYXV0aC1hZGRyZXNz
Pjx0aXRsZXM+PHRpdGxlPkhNR0IxIGFuZCBIaXN0b25lcyBQbGF5IGEgU2lnbmlmaWNhbnQgUm9s
ZSBpbiBJbmR1Y2luZyBTeXN0ZW1pYyBJbmZsYW1tYXRpb24gYW5kIE11bHRpcGxlIE9yZ2FuIER5
c2Z1bmN0aW9ucyBpbiBTZXZlcmUgQWN1dGUgUGFuY3JlYXRpdGlzPC90aXRsZT48c2Vjb25kYXJ5
LXRpdGxlPkludCBKIEluZmxhbTwvc2Vjb25kYXJ5LXRpdGxlPjxhbHQtdGl0bGU+SW50ZXJuYXRp
b25hbCBqb3VybmFsIG9mIGluZmxhbW1hdGlvbjwvYWx0LXRpdGxlPjwvdGl0bGVzPjxwYWdlcz4x
ODE3NTY0PC9wYWdlcz48dm9sdW1lPjIwMTc8L3ZvbHVtZT48ZWRpdGlvbj4yMDE3LzAzLzIxPC9l
ZGl0aW9uPjxkYXRlcz48eWVhcj4yMDE3PC95ZWFyPjwvZGF0ZXM+PGlzYm4+MjA5MC04MDQwIChQ
cmludCkmI3hEOzIwNDItMDA5OSAoTGlua2luZyk8L2lzYm4+PGFjY2Vzc2lvbi1udW0+MjgzMTY4
NjA8L2FjY2Vzc2lvbi1udW0+PHdvcmstdHlwZT5SZXZpZXc8L3dvcmstdHlwZT48dXJscz48cmVs
YXRlZC11cmxzPjx1cmw+aHR0cDovL3d3dy5uY2JpLm5sbS5uaWguZ292L3B1Ym1lZC8yODMxNjg2
MDwvdXJsPjwvcmVsYXRlZC11cmxzPjwvdXJscz48Y3VzdG9tMj41MzM5NDk4PC9jdXN0b20yPjxl
bGVjdHJvbmljLXJlc291cmNlLW51bT4xMC4xMTU1LzIwMTcvMTgxNzU2NDwvZWxlY3Ryb25pYy1y
ZXNvdXJjZS1udW0+PGxhbmd1YWdlPmVuZzwvbGFuZ3VhZ2U+PC9yZWNvcmQ+PC9DaXRlPjxDaXRl
PjxBdXRob3I+WGlwaW5nPC9BdXRob3I+PFllYXI+MjAwNzwvWWVhcj48UmVjTnVtPjMzPC9SZWNO
dW0+PHJlY29yZD48cmVjLW51bWJlcj4zMzwvcmVjLW51bWJlcj48Zm9yZWlnbi1rZXlzPjxrZXkg
YXBwPSJFTiIgZGItaWQ9ImF4cHc1YXoydnZzMjAzZXdzZnNwZXR3dTV4NTk5ZHh4MGZhdiIgdGlt
ZXN0YW1wPSIxNTgyMjk2MDEzIj4zMzwva2V5PjwvZm9yZWlnbi1rZXlzPjxyZWYtdHlwZSBuYW1l
PSJKb3VybmFsIEFydGljbGUiPjE3PC9yZWYtdHlwZT48Y29udHJpYnV0b3JzPjxhdXRob3JzPjxh
dXRob3I+WGlwaW5nLCBaLjwvYXV0aG9yPjxhdXRob3I+SHVhLCBULjwvYXV0aG9yPjxhdXRob3I+
SGFucWluZywgQy48L2F1dGhvcj48YXV0aG9yPkxpLCBDLjwvYXV0aG9yPjxhdXRob3I+Wmhpd2Vp
LCBXLjwvYXV0aG9yPjxhdXRob3I+S2V5aSwgVy48L2F1dGhvcj48YXV0aG9yPldlaSwgWS48L2F1
dGhvcj48YXV0aG9yPll1biwgTC48L2F1dGhvcj48YXV0aG9yPlFpbmd5dSwgTC48L2F1dGhvcj48
YXV0aG9yPlFpbmcsIEguPC9hdXRob3I+PGF1dGhvcj5GZWksIFcuPC9hdXRob3I+PC9hdXRob3Jz
PjwvY29udHJpYnV0b3JzPjxhdXRoLWFkZHJlc3M+RGVwYXJ0bWVudCBvZiBHZW5lcmFsIFN1cmdl
cnksIEhhbmd6aG91IEZpcnN0IFBlb3BsZSZhcG9zO3MgSG9zcGl0YWwsIEhhbmd6aG91IDMxMDAw
NiwgWmhlamlhbmcgUHJvdmluY2UgLCBDaGluYS4genhwOTk2ODhAdmlwLjE2My5jb208L2F1dGgt
YWRkcmVzcz48dGl0bGVzPjx0aXRsZT5UaGUgcHJvdGVjdGluZyBlZmZlY3RzIGFuZCBtZWNoYW5p
c21zIG9mIEJhaWNhbGluIGFuZCBPY3RyZW90aWRlIG9uIGhlYXJ0IGluanVyeSBpbiByYXRzIHdp
dGggU0FQPC90aXRsZT48c2Vjb25kYXJ5LXRpdGxlPk1lZGlhdG9ycyBJbmZsYW1tPC9zZWNvbmRh
cnktdGl0bGU+PGFsdC10aXRsZT5NZWRpYXRvcnMgb2YgaW5mbGFtbWF0aW9uPC9hbHQtdGl0bGU+
PC90aXRsZXM+PHBlcmlvZGljYWw+PGZ1bGwtdGl0bGU+TWVkaWF0b3JzIEluZmxhbW08L2Z1bGwt
dGl0bGU+PGFiYnItMT5NZWRpYXRvcnMgb2YgaW5mbGFtbWF0aW9uPC9hYmJyLTE+PC9wZXJpb2Rp
Y2FsPjxhbHQtcGVyaW9kaWNhbD48ZnVsbC10aXRsZT5NZWRpYXRvcnMgSW5mbGFtbTwvZnVsbC10
aXRsZT48YWJici0xPk1lZGlhdG9ycyBvZiBpbmZsYW1tYXRpb248L2FiYnItMT48L2FsdC1wZXJp
b2RpY2FsPjxwYWdlcz4xOTQ2OTwvcGFnZXM+PHZvbHVtZT4yMDA3PC92b2x1bWU+PGVkaXRpb24+
MjAwOC8wMi8xNjwvZWRpdGlvbj48a2V5d29yZHM+PGtleXdvcmQ+QW5pbWFsczwva2V5d29yZD48
a2V5d29yZD5BbnRpLUluZmxhbW1hdG9yeSBBZ2VudHMsIE5vbi1TdGVyb2lkYWwvKnBoYXJtYWNv
bG9neTwva2V5d29yZD48a2V5d29yZD5BcG9wdG9zaXM8L2tleXdvcmQ+PGtleXdvcmQ+Q2FzcGFz
ZSAzL2Jpb3N5bnRoZXNpczwva2V5d29yZD48a2V5d29yZD5GbGF2b25vaWRzLypwaGFybWFjb2xv
Z3k8L2tleXdvcmQ+PGtleXdvcmQ+R2FzdHJvaW50ZXN0aW5hbCBBZ2VudHMvcGhhcm1hY29sb2d5
PC9rZXl3b3JkPjxrZXl3b3JkPkhlYXJ0IEluanVyaWVzLypkcnVnIHRoZXJhcHk8L2tleXdvcmQ+
PGtleXdvcmQ+TWFsZTwva2V5d29yZD48a2V5d29yZD5ORi1rYXBwYSBCL21ldGFib2xpc208L2tl
eXdvcmQ+PGtleXdvcmQ+T2N0cmVvdGlkZS8qcGhhcm1hY29sb2d5PC9rZXl3b3JkPjxrZXl3b3Jk
PlAtU2VsZWN0aW4vYmlvc3ludGhlc2lzPC9rZXl3b3JkPjxrZXl3b3JkPlBhbmNyZWF0aXRpcy8q
ZHJ1ZyB0aGVyYXB5PC9rZXl3b3JkPjxrZXl3b3JkPlByb3RvLU9uY29nZW5lIFByb3RlaW5zIGMt
YmNsLTIvYmlvc3ludGhlc2lzPC9rZXl3b3JkPjxrZXl3b3JkPlJhdHM8L2tleXdvcmQ+PGtleXdv
cmQ+UmF0cywgU3ByYWd1ZS1EYXdsZXk8L2tleXdvcmQ+PGtleXdvcmQ+YmNsLTItQXNzb2NpYXRl
ZCBYIFByb3RlaW4vYmlvc3ludGhlc2lzPC9rZXl3b3JkPjwva2V5d29yZHM+PGRhdGVzPjx5ZWFy
PjIwMDc8L3llYXI+PC9kYXRlcz48aXNibj4xNDY2LTE4NjEgKEVsZWN0cm9uaWMpJiN4RDswOTYy
LTkzNTEgKExpbmtpbmcpPC9pc2JuPjxhY2Nlc3Npb24tbnVtPjE4Mjc0NjM0PC9hY2Nlc3Npb24t
bnVtPjx3b3JrLXR5cGU+UmVzZWFyY2ggU3VwcG9ydCwgTm9uLVUuUy4gR292JmFwb3M7dDwvd29y
ay10eXBlPjx1cmxzPjxyZWxhdGVkLXVybHM+PHVybD5odHRwOi8vd3d3Lm5jYmkubmxtLm5paC5n
b3YvcHVibWVkLzE4Mjc0NjM0PC91cmw+PC9yZWxhdGVkLXVybHM+PC91cmxzPjxjdXN0b20yPjIy
MjAwMjU8L2N1c3RvbTI+PGVsZWN0cm9uaWMtcmVzb3VyY2UtbnVtPjEwLjExNTUvMjAwNy8xOTQ2
OTwvZWxlY3Ryb25pYy1yZXNvdXJjZS1udW0+PGxhbmd1YWdlPmVuZzwvbGFuZ3VhZ2U+PC9yZWNv
cmQ+PC9DaXRlPjwvRW5kTm90ZT5=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PEVuZE5vdGU+PENpdGU+PEF1dGhvcj5MYW5kZXNiZXJnPC9BdXRob3I+PFllYXI+MjAxNTwvWWVh
cj48UmVjTnVtPjMyPC9SZWNOdW0+PERpc3BsYXlUZXh0PjxzdHlsZSBmYWNlPSJzdXBlcnNjcmlw
dCI+WzE3LCAyMCwgMzIsIDMzXTwvc3R5bGU+PC9EaXNwbGF5VGV4dD48cmVjb3JkPjxyZWMtbnVt
YmVyPjMyPC9yZWMtbnVtYmVyPjxmb3JlaWduLWtleXM+PGtleSBhcHA9IkVOIiBkYi1pZD0iYXhw
dzVhejJ2dnMyMDNld3Nmc3BldHd1NXg1OTlkeHgwZmF2IiB0aW1lc3RhbXA9IjE1ODIyOTYwMTMi
PjMyPC9rZXk+PC9mb3JlaWduLWtleXM+PHJlZi10eXBlIG5hbWU9IkpvdXJuYWwgQXJ0aWNsZSI+
MTc8L3JlZi10eXBlPjxjb250cmlidXRvcnM+PGF1dGhvcnM+PGF1dGhvcj5MYW5kZXNiZXJnLCBH
LjwvYXV0aG9yPjxhdXRob3I+TGV2aW4sIFAuIEQuPC9hdXRob3I+PGF1dGhvcj5HaWxvbiwgRC48
L2F1dGhvcj48YXV0aG9yPkdvb2RtYW4sIFMuPC9hdXRob3I+PGF1dGhvcj5HZW9yZ2lldmEsIE0u
PC9hdXRob3I+PGF1dGhvcj5XZWlzc21hbiwgQy48L2F1dGhvcj48YXV0aG9yPkphZmZlLCBBLiBT
LjwvYXV0aG9yPjxhdXRob3I+U3BydW5nLCBDLiBMLjwvYXV0aG9yPjxhdXRob3I+QmFyYWssIFYu
PC9hdXRob3I+PC9hdXRob3JzPjwvY29udHJpYnV0b3JzPjxhdXRoLWFkZHJlc3M+RGVwYXJ0bWVu
dHMgb2YgQW5lc3RoZXNpb2xvZ3kgYW5kIENyaXRpY2FsIENhcmUgTWVkaWNpbmUsIEhhZGFzc2Fo
IC0gSGVicmV3IFVuaXZlcnNpdHkgTWVkaWNhbCBDZW50ZXIsIEplcnVzYWxlbSwgSXNyYWVsLiBF
bGVjdHJvbmljIGFkZHJlc3M6IGdpb3JhLmxhbkBtYWlsLmh1amkuYWMuaWwuJiN4RDtEZXBhcnRt
ZW50cyBvZiBBbmVzdGhlc2lvbG9neSBhbmQgQ3JpdGljYWwgQ2FyZSBNZWRpY2luZSwgSGFkYXNz
YWggLSBIZWJyZXcgVW5pdmVyc2l0eSBNZWRpY2FsIENlbnRlciwgSmVydXNhbGVtLCBJc3JhZWwu
JiN4RDtEZXBhcnRtZW50IG9mIENhcmRpb2xvZ3ksIEhhZGFzc2FoIC0gSGVicmV3IFVuaXZlcnNp
dHkgTWVkaWNhbCBDZW50ZXIsIEplcnVzYWxlbSwgSXNyYWVsLiYjeEQ7Q2FyZGlvdmFzY3VsYXIg
RGVwYXJ0bWVudCBvZiBMYWJvcmF0b3J5IE1lZGljaW5lIGFuZCBQYXRob2xvZ3ksIE1heW8gQ2xp
bmljLCBSb2NoZXN0ZXIsIE1OLiYjeEQ7SW1tdW5vbG9neSBMYWJvcmF0b3J5LCBIYWRhc3NhaCAt
IEhlYnJldyBVbml2ZXJzaXR5IE1lZGljYWwgQ2VudGVyLCBKZXJ1c2FsZW0sIElzcmFlbC48L2F1
dGgtYWRkcmVzcz48dGl0bGVzPjx0aXRsZT5NeW9jYXJkaWFsIER5c2Z1bmN0aW9uIGluIFNldmVy
ZSBTZXBzaXMgYW5kIFNlcHRpYyBTaG9jazogTm8gQ29ycmVsYXRpb24gV2l0aCBJbmZsYW1tYXRv
cnkgQ3l0b2tpbmVzIGluIFJlYWwtbGlmZSBDbGluaWNhbCBTZXR0aW5nPC90aXRsZT48c2Vjb25k
YXJ5LXRpdGxlPkNoZXN0PC9zZWNvbmRhcnktdGl0bGU+PGFsdC10aXRsZT5DaGVzdDwvYWx0LXRp
dGxlPjwvdGl0bGVzPjxwZXJpb2RpY2FsPjxmdWxsLXRpdGxlPkNoZXN0PC9mdWxsLXRpdGxlPjxh
YmJyLTE+Q2hlc3Q8L2FiYnItMT48L3BlcmlvZGljYWw+PGFsdC1wZXJpb2RpY2FsPjxmdWxsLXRp
dGxlPkNoZXN0PC9mdWxsLXRpdGxlPjxhYmJyLTE+Q2hlc3Q8L2FiYnItMT48L2FsdC1wZXJpb2Rp
Y2FsPjxwYWdlcz45My0xMDI8L3BhZ2VzPjx2b2x1bWU+MTQ4PC92b2x1bWU+PG51bWJlcj4xPC9u
dW1iZXI+PGVkaXRpb24+MjAxNS8wMS8xNjwvZWRpdGlvbj48a2V5d29yZHM+PGtleXdvcmQ+QWdl
ZDwva2V5d29yZD48a2V5d29yZD5BZ2VkLCA4MCBhbmQgb3Zlcjwva2V5d29yZD48a2V5d29yZD5C
aW9tYXJrZXJzL2Jsb29kPC9rZXl3b3JkPjxrZXl3b3JkPkNoZW1va2luZSBDQ0wyLypibG9vZDwv
a2V5d29yZD48a2V5d29yZD5Db2hvcnQgU3R1ZGllczwva2V5d29yZD48a2V5d29yZD5GZW1hbGU8
L2tleXdvcmQ+PGtleXdvcmQ+SHVtYW5zPC9rZXl3b3JkPjxrZXl3b3JkPkludGVybGV1a2lucy8q
Ymxvb2Q8L2tleXdvcmQ+PGtleXdvcmQ+TWFsZTwva2V5d29yZD48a2V5d29yZD5NaWRkbGUgQWdl
ZDwva2V5d29yZD48a2V5d29yZD5OYXRyaXVyZXRpYyBQZXB0aWRlLCBCcmFpbi9ibG9vZDwva2V5
d29yZD48a2V5d29yZD5QZXB0aWRlIEZyYWdtZW50cy9ibG9vZDwva2V5d29yZD48a2V5d29yZD5T
aG9jaywgU2VwdGljLypibG9vZC8qY29tcGxpY2F0aW9ucy9tb3J0YWxpdHk8L2tleXdvcmQ+PGtl
eXdvcmQ+U3Ryb2tlIFZvbHVtZS9waHlzaW9sb2d5PC9rZXl3b3JkPjxrZXl3b3JkPlRyb3Bvbmlu
IFQvYmxvb2Q8L2tleXdvcmQ+PGtleXdvcmQ+VHVtb3IgTmVjcm9zaXMgRmFjdG9yLWFscGhhLypi
bG9vZDwva2V5d29yZD48a2V5d29yZD5VbHRyYXNvbm9ncmFwaHk8L2tleXdvcmQ+PGtleXdvcmQ+
VmVudHJpY3VsYXIgRHlzZnVuY3Rpb24sIExlZnQvKmJsb29kL2NvbXBsaWNhdGlvbnMvZGlhZ25v
c3RpYyBpbWFnaW5nPC9rZXl3b3JkPjwva2V5d29yZHM+PGRhdGVzPjx5ZWFyPjIwMTU8L3llYXI+
PHB1Yi1kYXRlcz48ZGF0ZT5KdWw8L2RhdGU+PC9wdWItZGF0ZXM+PC9kYXRlcz48aXNibj4xOTMx
LTM1NDMgKEVsZWN0cm9uaWMpJiN4RDswMDEyLTM2OTIgKExpbmtpbmcpPC9pc2JuPjxhY2Nlc3Np
b24tbnVtPjI1NTkxMTY2PC9hY2Nlc3Npb24tbnVtPjx3b3JrLXR5cGU+UmVzZWFyY2ggU3VwcG9y
dCwgTm9uLVUuUy4gR292JmFwb3M7dDwvd29yay10eXBlPjx1cmxzPjxyZWxhdGVkLXVybHM+PHVy
bD5odHRwOi8vd3d3Lm5jYmkubmxtLm5paC5nb3YvcHVibWVkLzI1NTkxMTY2PC91cmw+PC9yZWxh
dGVkLXVybHM+PC91cmxzPjxlbGVjdHJvbmljLXJlc291cmNlLW51bT4xMC4xMzc4L2NoZXN0LjE0
LTIyNTk8L2VsZWN0cm9uaWMtcmVzb3VyY2UtbnVtPjxsYW5ndWFnZT5lbmc8L2xhbmd1YWdlPjwv
cmVjb3JkPjwvQ2l0ZT48Q2l0ZT48QXV0aG9yPkxpPC9BdXRob3I+PFllYXI+MjAxNzwvWWVhcj48
UmVjTnVtPjMzPC9SZWNOdW0+PHJlY29yZD48cmVjLW51bWJlcj4zMzwvcmVjLW51bWJlcj48Zm9y
ZWlnbi1rZXlzPjxrZXkgYXBwPSJFTiIgZGItaWQ9IjV2MmZwZmVweGRyd2ZvZWFwMGd4OXN6NHB3
cHo1NXdmeDJyZSIgdGltZXN0YW1wPSIwIj4zMzwva2V5PjwvZm9yZWlnbi1rZXlzPjxyZWYtdHlw
ZSBuYW1lPSJKb3VybmFsIEFydGljbGUiPjE3PC9yZWYtdHlwZT48Y29udHJpYnV0b3JzPjxhdXRo
b3JzPjxhdXRob3I+TGksIFkuPC9hdXRob3I+PGF1dGhvcj5aaGFvLCBZLjwvYXV0aG9yPjxhdXRo
b3I+RmVuZywgTC48L2F1dGhvcj48YXV0aG9yPkd1bywgUi48L2F1dGhvcj48L2F1dGhvcnM+PC9j
b250cmlidXRvcnM+PGF1dGgtYWRkcmVzcz5EZXBhcnRtZW50IG9mIExhYm9yYXRvcnkgTWVkaWNp
bmUsIFRoZSBGaXJzdCBBZmZpbGlhdGVkIEhvc3BpdGFsLCBDb2xsZWdlIG9mIE1lZGljaW5lLCBa
aGVqaWFuZyBVbml2ZXJzaXR5LCBIYW5nemhvdSwgQ2hpbmEuPC9hdXRoLWFkZHJlc3M+PHRpdGxl
cz48dGl0bGU+Q29tcGFyaXNvbiBvZiB0aGUgcHJvZ25vc3RpYyB2YWx1ZXMgb2YgaW5mbGFtbWF0
aW9uIG1hcmtlcnMgaW4gcGF0aWVudHMgd2l0aCBhY3V0ZSBwYW5jcmVhdGl0aXM6IGEgcmV0cm9z
cGVjdGl2ZSBjb2hvcnQgc3R1ZHk8L3RpdGxlPjxzZWNvbmRhcnktdGl0bGU+Qk1KIE9wZW48L3Nl
Y29uZGFyeS10aXRsZT48YWx0LXRpdGxlPkJNSiBvcGVuPC9hbHQtdGl0bGU+PC90aXRsZXM+PHBh
Z2VzPmUwMTMyMDY8L3BhZ2VzPjx2b2x1bWU+Nzwvdm9sdW1lPjxudW1iZXI+MzwvbnVtYmVyPjxl
ZGl0aW9uPjIwMTcvMDMvMzA8L2VkaXRpb24+PGRhdGVzPjx5ZWFyPjIwMTc8L3llYXI+PHB1Yi1k
YXRlcz48ZGF0ZT5NYXIgMjc8L2RhdGU+PC9wdWItZGF0ZXM+PC9kYXRlcz48aXNibj4yMDQ0LTYw
NTUgKEVsZWN0cm9uaWMpJiN4RDsyMDQ0LTYwNTUgKExpbmtpbmcpPC9pc2JuPjxhY2Nlc3Npb24t
bnVtPjI4MzQ4MTg0PC9hY2Nlc3Npb24tbnVtPjx1cmxzPjxyZWxhdGVkLXVybHM+PHVybD5odHRw
Oi8vd3d3Lm5jYmkubmxtLm5paC5nb3YvcHVibWVkLzI4MzQ4MTg0PC91cmw+PC9yZWxhdGVkLXVy
bHM+PC91cmxzPjxjdXN0b20yPjUzNzIxNDI8L2N1c3RvbTI+PGVsZWN0cm9uaWMtcmVzb3VyY2Ut
bnVtPjEwLjExMzYvYm1qb3Blbi0yMDE2LTAxMzIwNjwvZWxlY3Ryb25pYy1yZXNvdXJjZS1udW0+
PGxhbmd1YWdlPmVuZzwvbGFuZ3VhZ2U+PC9yZWNvcmQ+PC9DaXRlPjxDaXRlPjxBdXRob3I+WWFu
ZzwvQXV0aG9yPjxZZWFyPjIwMTc8L1llYXI+PFJlY051bT4zNzwvUmVjTnVtPjxyZWNvcmQ+PHJl
Yy1udW1iZXI+Mzc8L3JlYy1udW1iZXI+PGZvcmVpZ24ta2V5cz48a2V5IGFwcD0iRU4iIGRiLWlk
PSI1djJmcGZlcHhkcndmb2VhcDBneDlzejRwd3B6NTV3ZngycmUiIHRpbWVzdGFtcD0iMCI+Mzc8
L2tleT48L2ZvcmVpZ24ta2V5cz48cmVmLXR5cGUgbmFtZT0iSm91cm5hbCBBcnRpY2xlIj4xNzwv
cmVmLXR5cGU+PGNvbnRyaWJ1dG9ycz48YXV0aG9ycz48YXV0aG9yPllhbmcsIFIuPC9hdXRob3I+
PGF1dGhvcj5UZW5odW5lbiwgSi48L2F1dGhvcj48YXV0aG9yPlRvbm5lc3NlbiwgVC4gSS48L2F1
dGhvcj48L2F1dGhvcnM+PC9jb250cmlidXRvcnM+PGF1dGgtYWRkcmVzcz5EZXBhcnRtZW50IG9m
IEludGVuc2l2ZSBDYXJlIE1lZGljaW5lLCBUYW1wZXJlIFVuaXZlcnNpdHkgSG9zcGl0YWwsIFVu
aXZlcnNpdHkgb2YgVGFtcGVyZSwgMTAgQmlva2F0dSwgMzMwMTQgVGFtcGVyZSwgRmlubGFuZDsg
RGVwYXJ0bWVudCBvZiBDcml0aWNhbCBDYXJlIE1lZGljaW5lLCBVbml2ZXJzaXR5IG9mIFBpdHRz
YnVyZ2ggTWVkaWNhbCBTY2hvb2wsIDM1NTAgVGVycmFjZSBTdHJlZXQsIFBpdHRzYnVyZ2gsIFBB
IDE1MjYxLCBVU0E7IERlcGFydG1lbnQgb2YgRW1lcmdlbmNpZXMgYW5kIENyaXRpY2FsIENhcmUs
IE9zbG8gVW5pdmVyc2l0eSBIb3NwaXRhbCwgNDk1MCBOeWRhbGVuLCAwNDI0IE9zbG8sIE5vcndh
eS4mI3hEO0RlcGFydG1lbnQgb2YgSW50ZW5zaXZlIENhcmUgTWVkaWNpbmUsIFRhbXBlcmUgVW5p
dmVyc2l0eSBIb3NwaXRhbCwgVW5pdmVyc2l0eSBvZiBUYW1wZXJlLCAxMCBCaW9rYXR1LCAzMzAx
NCBUYW1wZXJlLCBGaW5sYW5kOyBEZXBhcnRtZW50IG9mIFN1cmdpY2FsIFNjaWVuY2UsIEFuZXN0
aGVzaW9sb2d5IGFuZCBJbnRlbnNpdmUgQ2FyZSBNZWRpY2luZSwgVXBwc2FsYSBVbml2ZXJzaXR5
LCA3NTEgODUgVXBwc2FsYSwgU3dlZGVuLiYjeEQ7RGVwYXJ0bWVudCBvZiBFbWVyZ2VuY2llcyBh
bmQgQ3JpdGljYWwgQ2FyZSwgT3NsbyBVbml2ZXJzaXR5IEhvc3BpdGFsLCA0OTUwIE55ZGFsZW4s
IDA0MjQgT3NsbywgTm9yd2F5OyBJbnN0aXR1dGUgb2YgQ2xpbmljYWwgTWVkaWNpbmUsIFVuaXZl
cnNpdHkgb2YgT3NsbywgQmxpbmRlcm4sIDAzMTYgT3NsbywgTm9yd2F5LjwvYXV0aC1hZGRyZXNz
Pjx0aXRsZXM+PHRpdGxlPkhNR0IxIGFuZCBIaXN0b25lcyBQbGF5IGEgU2lnbmlmaWNhbnQgUm9s
ZSBpbiBJbmR1Y2luZyBTeXN0ZW1pYyBJbmZsYW1tYXRpb24gYW5kIE11bHRpcGxlIE9yZ2FuIER5
c2Z1bmN0aW9ucyBpbiBTZXZlcmUgQWN1dGUgUGFuY3JlYXRpdGlzPC90aXRsZT48c2Vjb25kYXJ5
LXRpdGxlPkludCBKIEluZmxhbTwvc2Vjb25kYXJ5LXRpdGxlPjxhbHQtdGl0bGU+SW50ZXJuYXRp
b25hbCBqb3VybmFsIG9mIGluZmxhbW1hdGlvbjwvYWx0LXRpdGxlPjwvdGl0bGVzPjxwYWdlcz4x
ODE3NTY0PC9wYWdlcz48dm9sdW1lPjIwMTc8L3ZvbHVtZT48ZWRpdGlvbj4yMDE3LzAzLzIxPC9l
ZGl0aW9uPjxkYXRlcz48eWVhcj4yMDE3PC95ZWFyPjwvZGF0ZXM+PGlzYm4+MjA5MC04MDQwIChQ
cmludCkmI3hEOzIwNDItMDA5OSAoTGlua2luZyk8L2lzYm4+PGFjY2Vzc2lvbi1udW0+MjgzMTY4
NjA8L2FjY2Vzc2lvbi1udW0+PHdvcmstdHlwZT5SZXZpZXc8L3dvcmstdHlwZT48dXJscz48cmVs
YXRlZC11cmxzPjx1cmw+aHR0cDovL3d3dy5uY2JpLm5sbS5uaWguZ292L3B1Ym1lZC8yODMxNjg2
MDwvdXJsPjwvcmVsYXRlZC11cmxzPjwvdXJscz48Y3VzdG9tMj41MzM5NDk4PC9jdXN0b20yPjxl
bGVjdHJvbmljLXJlc291cmNlLW51bT4xMC4xMTU1LzIwMTcvMTgxNzU2NDwvZWxlY3Ryb25pYy1y
ZXNvdXJjZS1udW0+PGxhbmd1YWdlPmVuZzwvbGFuZ3VhZ2U+PC9yZWNvcmQ+PC9DaXRlPjxDaXRl
PjxBdXRob3I+WGlwaW5nPC9BdXRob3I+PFllYXI+MjAwNzwvWWVhcj48UmVjTnVtPjMzPC9SZWNO
dW0+PHJlY29yZD48cmVjLW51bWJlcj4zMzwvcmVjLW51bWJlcj48Zm9yZWlnbi1rZXlzPjxrZXkg
YXBwPSJFTiIgZGItaWQ9ImF4cHc1YXoydnZzMjAzZXdzZnNwZXR3dTV4NTk5ZHh4MGZhdiIgdGlt
ZXN0YW1wPSIxNTgyMjk2MDEzIj4zMzwva2V5PjwvZm9yZWlnbi1rZXlzPjxyZWYtdHlwZSBuYW1l
PSJKb3VybmFsIEFydGljbGUiPjE3PC9yZWYtdHlwZT48Y29udHJpYnV0b3JzPjxhdXRob3JzPjxh
dXRob3I+WGlwaW5nLCBaLjwvYXV0aG9yPjxhdXRob3I+SHVhLCBULjwvYXV0aG9yPjxhdXRob3I+
SGFucWluZywgQy48L2F1dGhvcj48YXV0aG9yPkxpLCBDLjwvYXV0aG9yPjxhdXRob3I+Wmhpd2Vp
LCBXLjwvYXV0aG9yPjxhdXRob3I+S2V5aSwgVy48L2F1dGhvcj48YXV0aG9yPldlaSwgWS48L2F1
dGhvcj48YXV0aG9yPll1biwgTC48L2F1dGhvcj48YXV0aG9yPlFpbmd5dSwgTC48L2F1dGhvcj48
YXV0aG9yPlFpbmcsIEguPC9hdXRob3I+PGF1dGhvcj5GZWksIFcuPC9hdXRob3I+PC9hdXRob3Jz
PjwvY29udHJpYnV0b3JzPjxhdXRoLWFkZHJlc3M+RGVwYXJ0bWVudCBvZiBHZW5lcmFsIFN1cmdl
cnksIEhhbmd6aG91IEZpcnN0IFBlb3BsZSZhcG9zO3MgSG9zcGl0YWwsIEhhbmd6aG91IDMxMDAw
NiwgWmhlamlhbmcgUHJvdmluY2UgLCBDaGluYS4genhwOTk2ODhAdmlwLjE2My5jb208L2F1dGgt
YWRkcmVzcz48dGl0bGVzPjx0aXRsZT5UaGUgcHJvdGVjdGluZyBlZmZlY3RzIGFuZCBtZWNoYW5p
c21zIG9mIEJhaWNhbGluIGFuZCBPY3RyZW90aWRlIG9uIGhlYXJ0IGluanVyeSBpbiByYXRzIHdp
dGggU0FQPC90aXRsZT48c2Vjb25kYXJ5LXRpdGxlPk1lZGlhdG9ycyBJbmZsYW1tPC9zZWNvbmRh
cnktdGl0bGU+PGFsdC10aXRsZT5NZWRpYXRvcnMgb2YgaW5mbGFtbWF0aW9uPC9hbHQtdGl0bGU+
PC90aXRsZXM+PHBlcmlvZGljYWw+PGZ1bGwtdGl0bGU+TWVkaWF0b3JzIEluZmxhbW08L2Z1bGwt
dGl0bGU+PGFiYnItMT5NZWRpYXRvcnMgb2YgaW5mbGFtbWF0aW9uPC9hYmJyLTE+PC9wZXJpb2Rp
Y2FsPjxhbHQtcGVyaW9kaWNhbD48ZnVsbC10aXRsZT5NZWRpYXRvcnMgSW5mbGFtbTwvZnVsbC10
aXRsZT48YWJici0xPk1lZGlhdG9ycyBvZiBpbmZsYW1tYXRpb248L2FiYnItMT48L2FsdC1wZXJp
b2RpY2FsPjxwYWdlcz4xOTQ2OTwvcGFnZXM+PHZvbHVtZT4yMDA3PC92b2x1bWU+PGVkaXRpb24+
MjAwOC8wMi8xNjwvZWRpdGlvbj48a2V5d29yZHM+PGtleXdvcmQ+QW5pbWFsczwva2V5d29yZD48
a2V5d29yZD5BbnRpLUluZmxhbW1hdG9yeSBBZ2VudHMsIE5vbi1TdGVyb2lkYWwvKnBoYXJtYWNv
bG9neTwva2V5d29yZD48a2V5d29yZD5BcG9wdG9zaXM8L2tleXdvcmQ+PGtleXdvcmQ+Q2FzcGFz
ZSAzL2Jpb3N5bnRoZXNpczwva2V5d29yZD48a2V5d29yZD5GbGF2b25vaWRzLypwaGFybWFjb2xv
Z3k8L2tleXdvcmQ+PGtleXdvcmQ+R2FzdHJvaW50ZXN0aW5hbCBBZ2VudHMvcGhhcm1hY29sb2d5
PC9rZXl3b3JkPjxrZXl3b3JkPkhlYXJ0IEluanVyaWVzLypkcnVnIHRoZXJhcHk8L2tleXdvcmQ+
PGtleXdvcmQ+TWFsZTwva2V5d29yZD48a2V5d29yZD5ORi1rYXBwYSBCL21ldGFib2xpc208L2tl
eXdvcmQ+PGtleXdvcmQ+T2N0cmVvdGlkZS8qcGhhcm1hY29sb2d5PC9rZXl3b3JkPjxrZXl3b3Jk
PlAtU2VsZWN0aW4vYmlvc3ludGhlc2lzPC9rZXl3b3JkPjxrZXl3b3JkPlBhbmNyZWF0aXRpcy8q
ZHJ1ZyB0aGVyYXB5PC9rZXl3b3JkPjxrZXl3b3JkPlByb3RvLU9uY29nZW5lIFByb3RlaW5zIGMt
YmNsLTIvYmlvc3ludGhlc2lzPC9rZXl3b3JkPjxrZXl3b3JkPlJhdHM8L2tleXdvcmQ+PGtleXdv
cmQ+UmF0cywgU3ByYWd1ZS1EYXdsZXk8L2tleXdvcmQ+PGtleXdvcmQ+YmNsLTItQXNzb2NpYXRl
ZCBYIFByb3RlaW4vYmlvc3ludGhlc2lzPC9rZXl3b3JkPjwva2V5d29yZHM+PGRhdGVzPjx5ZWFy
PjIwMDc8L3llYXI+PC9kYXRlcz48aXNibj4xNDY2LTE4NjEgKEVsZWN0cm9uaWMpJiN4RDswOTYy
LTkzNTEgKExpbmtpbmcpPC9pc2JuPjxhY2Nlc3Npb24tbnVtPjE4Mjc0NjM0PC9hY2Nlc3Npb24t
bnVtPjx3b3JrLXR5cGU+UmVzZWFyY2ggU3VwcG9ydCwgTm9uLVUuUy4gR292JmFwb3M7dDwvd29y
ay10eXBlPjx1cmxzPjxyZWxhdGVkLXVybHM+PHVybD5odHRwOi8vd3d3Lm5jYmkubmxtLm5paC5n
b3YvcHVibWVkLzE4Mjc0NjM0PC91cmw+PC9yZWxhdGVkLXVybHM+PC91cmxzPjxjdXN0b20yPjIy
MjAwMjU8L2N1c3RvbTI+PGVsZWN0cm9uaWMtcmVzb3VyY2UtbnVtPjEwLjExNTUvMjAwNy8xOTQ2
OTwvZWxlY3Ryb25pYy1yZXNvdXJjZS1udW0+PGxhbmd1YWdlPmVuZzwvbGFuZ3VhZ2U+PC9yZWNv
cmQ+PC9DaXRlPjwvRW5kTm90ZT5=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17" w:tooltip="Li, 2017 #33" w:history="1">
        <w:r w:rsidRPr="003A5E8A">
          <w:rPr>
            <w:rFonts w:ascii="Book Antiqua" w:eastAsia="Times New Roman" w:hAnsi="Book Antiqua" w:cs="Times New Roman"/>
            <w:noProof/>
            <w:sz w:val="24"/>
            <w:szCs w:val="24"/>
            <w:vertAlign w:val="superscript"/>
          </w:rPr>
          <w:t>17</w:t>
        </w:r>
      </w:hyperlink>
      <w:r w:rsidR="00B84896" w:rsidRPr="003A5E8A">
        <w:rPr>
          <w:rFonts w:ascii="Book Antiqua" w:eastAsia="Times New Roman" w:hAnsi="Book Antiqua" w:cs="Times New Roman"/>
          <w:noProof/>
          <w:sz w:val="24"/>
          <w:szCs w:val="24"/>
          <w:vertAlign w:val="superscript"/>
        </w:rPr>
        <w:t>,</w:t>
      </w:r>
      <w:hyperlink w:anchor="_ENREF_20" w:tooltip="Yang, 2017 #20" w:history="1">
        <w:r w:rsidRPr="003A5E8A">
          <w:rPr>
            <w:rFonts w:ascii="Book Antiqua" w:eastAsia="Times New Roman" w:hAnsi="Book Antiqua" w:cs="Times New Roman"/>
            <w:noProof/>
            <w:sz w:val="24"/>
            <w:szCs w:val="24"/>
            <w:vertAlign w:val="superscript"/>
          </w:rPr>
          <w:t>20</w:t>
        </w:r>
      </w:hyperlink>
      <w:r w:rsidR="00B84896" w:rsidRPr="003A5E8A">
        <w:rPr>
          <w:rFonts w:ascii="Book Antiqua" w:eastAsia="Times New Roman" w:hAnsi="Book Antiqua" w:cs="Times New Roman"/>
          <w:noProof/>
          <w:sz w:val="24"/>
          <w:szCs w:val="24"/>
          <w:vertAlign w:val="superscript"/>
        </w:rPr>
        <w:t>,</w:t>
      </w:r>
      <w:hyperlink w:anchor="_ENREF_32" w:tooltip="Landesberg, 2015 #32" w:history="1">
        <w:r w:rsidRPr="003A5E8A">
          <w:rPr>
            <w:rFonts w:ascii="Book Antiqua" w:eastAsia="Times New Roman" w:hAnsi="Book Antiqua" w:cs="Times New Roman"/>
            <w:noProof/>
            <w:sz w:val="24"/>
            <w:szCs w:val="24"/>
            <w:vertAlign w:val="superscript"/>
          </w:rPr>
          <w:t>32</w:t>
        </w:r>
      </w:hyperlink>
      <w:r w:rsidR="00B84896" w:rsidRPr="003A5E8A">
        <w:rPr>
          <w:rFonts w:ascii="Book Antiqua" w:eastAsia="Times New Roman" w:hAnsi="Book Antiqua" w:cs="Times New Roman"/>
          <w:noProof/>
          <w:sz w:val="24"/>
          <w:szCs w:val="24"/>
          <w:vertAlign w:val="superscript"/>
        </w:rPr>
        <w:t>,</w:t>
      </w:r>
      <w:hyperlink w:anchor="_ENREF_33" w:tooltip="Xiping, 2007 #33" w:history="1">
        <w:r w:rsidRPr="003A5E8A">
          <w:rPr>
            <w:rFonts w:ascii="Book Antiqua" w:eastAsia="Times New Roman" w:hAnsi="Book Antiqua" w:cs="Times New Roman"/>
            <w:noProof/>
            <w:sz w:val="24"/>
            <w:szCs w:val="24"/>
            <w:vertAlign w:val="superscript"/>
          </w:rPr>
          <w:t>33</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t>.</w:t>
      </w:r>
    </w:p>
    <w:p w14:paraId="5BDC1BAA" w14:textId="19D428B9" w:rsidR="00D848AF" w:rsidRPr="003A5E8A" w:rsidRDefault="00D848AF" w:rsidP="00EE5D09">
      <w:pPr>
        <w:shd w:val="clear" w:color="auto" w:fill="FFFFFF"/>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eastAsia="Times New Roman" w:hAnsi="Book Antiqua" w:cs="Times New Roman"/>
          <w:sz w:val="24"/>
          <w:szCs w:val="24"/>
        </w:rPr>
        <w:t>We further investigated the underlying mechanism by which QYD confers cardio-protection. Specifically, we determined the effect of QYD on the STIM1/Orai1-SOCE pathway (Graph 1). Our gene and protein expression analyses revealed that SAP increased STIM1 and Orai1 expression</w:t>
      </w:r>
      <w:r w:rsidRPr="003A5E8A">
        <w:rPr>
          <w:rFonts w:ascii="Book Antiqua" w:hAnsi="Book Antiqua" w:cs="Times New Roman"/>
          <w:sz w:val="24"/>
          <w:szCs w:val="24"/>
        </w:rPr>
        <w:t xml:space="preserve">. These </w:t>
      </w:r>
      <w:r w:rsidRPr="003A5E8A">
        <w:rPr>
          <w:rFonts w:ascii="Book Antiqua" w:hAnsi="Book Antiqua" w:cs="Times New Roman"/>
          <w:sz w:val="24"/>
          <w:szCs w:val="24"/>
        </w:rPr>
        <w:lastRenderedPageBreak/>
        <w:t xml:space="preserve">findings reflect the role of the </w:t>
      </w:r>
      <w:r w:rsidRPr="003A5E8A">
        <w:rPr>
          <w:rFonts w:ascii="Book Antiqua" w:eastAsia="Times New Roman" w:hAnsi="Book Antiqua" w:cs="Times New Roman"/>
          <w:sz w:val="24"/>
          <w:szCs w:val="24"/>
        </w:rPr>
        <w:t xml:space="preserve">STIM1/Orai1-SOCE pathway in SAP-induced MI. </w:t>
      </w:r>
      <w:r w:rsidR="00F47800" w:rsidRPr="003A5E8A">
        <w:rPr>
          <w:rFonts w:ascii="Book Antiqua" w:eastAsia="Times New Roman" w:hAnsi="Book Antiqua" w:cs="Times New Roman"/>
          <w:sz w:val="24"/>
          <w:szCs w:val="24"/>
        </w:rPr>
        <w:t xml:space="preserve">However, </w:t>
      </w:r>
      <w:r w:rsidRPr="003A5E8A">
        <w:rPr>
          <w:rFonts w:ascii="Book Antiqua" w:eastAsia="Times New Roman" w:hAnsi="Book Antiqua" w:cs="Times New Roman"/>
          <w:sz w:val="24"/>
          <w:szCs w:val="24"/>
        </w:rPr>
        <w:t xml:space="preserve">QYD treatment reduced </w:t>
      </w:r>
      <w:r w:rsidR="00F47800" w:rsidRPr="003A5E8A">
        <w:rPr>
          <w:rFonts w:ascii="Book Antiqua" w:eastAsia="Times New Roman" w:hAnsi="Book Antiqua" w:cs="Times New Roman"/>
          <w:sz w:val="24"/>
          <w:szCs w:val="24"/>
        </w:rPr>
        <w:t xml:space="preserve">the </w:t>
      </w:r>
      <w:r w:rsidRPr="003A5E8A">
        <w:rPr>
          <w:rFonts w:ascii="Book Antiqua" w:eastAsia="Times New Roman" w:hAnsi="Book Antiqua" w:cs="Times New Roman"/>
          <w:sz w:val="24"/>
          <w:szCs w:val="24"/>
        </w:rPr>
        <w:t>expression of STIM1 and Orai1, suggesting that QYD can stabilize Ca</w:t>
      </w:r>
      <w:r w:rsidRPr="003A5E8A">
        <w:rPr>
          <w:rFonts w:ascii="Book Antiqua" w:eastAsia="Times New Roman" w:hAnsi="Book Antiqua" w:cs="Times New Roman"/>
          <w:sz w:val="24"/>
          <w:szCs w:val="24"/>
          <w:vertAlign w:val="superscript"/>
        </w:rPr>
        <w:t>2+</w:t>
      </w:r>
      <w:r w:rsidRPr="003A5E8A">
        <w:rPr>
          <w:rFonts w:ascii="Book Antiqua" w:eastAsia="Times New Roman" w:hAnsi="Book Antiqua" w:cs="Times New Roman"/>
          <w:sz w:val="24"/>
          <w:szCs w:val="24"/>
        </w:rPr>
        <w:t xml:space="preserve"> ion flux and promote myocardial recovery, decrease cell inflammation and necrosis, and preserve cardiac function, consistent with previous studies that targeted the</w:t>
      </w:r>
      <w:r w:rsidRPr="003A5E8A">
        <w:rPr>
          <w:rFonts w:ascii="Book Antiqua" w:eastAsia="Calibri" w:hAnsi="Book Antiqua" w:cs="Times New Roman"/>
          <w:sz w:val="24"/>
          <w:szCs w:val="24"/>
        </w:rPr>
        <w:t xml:space="preserve"> </w:t>
      </w:r>
      <w:r w:rsidRPr="003A5E8A">
        <w:rPr>
          <w:rFonts w:ascii="Book Antiqua" w:eastAsia="Times New Roman" w:hAnsi="Book Antiqua" w:cs="Times New Roman"/>
          <w:sz w:val="24"/>
          <w:szCs w:val="24"/>
        </w:rPr>
        <w:t>STIM1/Orai1-SOCE pathway</w:t>
      </w:r>
      <w:r w:rsidRPr="003A5E8A">
        <w:rPr>
          <w:rFonts w:ascii="Book Antiqua" w:eastAsia="Calibri" w:hAnsi="Book Antiqua" w:cs="Times New Roman"/>
          <w:sz w:val="24"/>
          <w:szCs w:val="24"/>
        </w:rPr>
        <w:fldChar w:fldCharType="begin">
          <w:fldData xml:space="preserve">PEVuZE5vdGU+PENpdGU+PEF1dGhvcj5LdXJvc2FraTwvQXV0aG9yPjxZZWFyPjIwMTA8L1llYXI+
PFJlY051bT41NTwvUmVjTnVtPjxEaXNwbGF5VGV4dD48c3R5bGUgZmFjZT0ic3VwZXJzY3JpcHQi
PlszLCA5LCAxMCwgMzRdPC9zdHlsZT48L0Rpc3BsYXlUZXh0PjxyZWNvcmQ+PHJlYy1udW1iZXI+
NTU8L3JlYy1udW1iZXI+PGZvcmVpZ24ta2V5cz48a2V5IGFwcD0iRU4iIGRiLWlkPSI1djJmcGZl
cHhkcndmb2VhcDBneDlzejRwd3B6NTV3ZngycmUiIHRpbWVzdGFtcD0iMCI+NTU8L2tleT48L2Zv
cmVpZ24ta2V5cz48cmVmLXR5cGUgbmFtZT0iSm91cm5hbCBBcnRpY2xlIj4xNzwvcmVmLXR5cGU+
PGNvbnRyaWJ1dG9ycz48YXV0aG9ycz48YXV0aG9yPkt1cm9zYWtpLCBULjwvYXV0aG9yPjxhdXRo
b3I+QmFiYSwgWS48L2F1dGhvcj48L2F1dGhvcnM+PC9jb250cmlidXRvcnM+PGF1dGgtYWRkcmVz
cz5MYWJvcmF0b3J5IGZvciBMeW1waG9jeXRlIERpZmZlcmVudGlhdGlvbiwgV1BJIEltbXVub2xv
Z3kgRnJvbnRpZXIgUmVzZWFyY2ggQ2VudGVyLCBPc2FrYSBVbml2ZXJzaXR5LCBKYXBhbi4ga3Vy
b3Nha2lAcmNhaS5yaWtlbi5qcDwvYXV0aC1hZGRyZXNzPjx0aXRsZXM+PHRpdGxlPkNhMisgc2ln
bmFsaW5nIGFuZCBTVElNMTwvdGl0bGU+PHNlY29uZGFyeS10aXRsZT5Qcm9nIEJpb3BoeXMgTW9s
IEJpb2w8L3NlY29uZGFyeS10aXRsZT48YWx0LXRpdGxlPlByb2dyZXNzIGluIGJpb3BoeXNpY3Mg
YW5kIG1vbGVjdWxhciBiaW9sb2d5PC9hbHQtdGl0bGU+PC90aXRsZXM+PHBhZ2VzPjUxLTg8L3Bh
Z2VzPjx2b2x1bWU+MTAzPC92b2x1bWU+PG51bWJlcj4xPC9udW1iZXI+PGVkaXRpb24+MjAxMC8w
My8xNzwvZWRpdGlvbj48a2V5d29yZHM+PGtleXdvcmQ+QW5pbWFsczwva2V5d29yZD48a2V5d29y
ZD5DYWxjaXVtLyptZXRhYm9saXNtPC9rZXl3b3JkPjxrZXl3b3JkPkNhbGNpdW0gQ2hhbm5lbHMv
bWV0YWJvbGlzbTwva2V5d29yZD48a2V5d29yZD5DYWxjaXVtIFNpZ25hbGluZy8qcGh5c2lvbG9n
eTwva2V5d29yZD48a2V5d29yZD5DYXRpb25zLCBEaXZhbGVudDwva2V5d29yZD48a2V5d29yZD5F
bmRvcGxhc21pYyBSZXRpY3VsdW0vbWV0YWJvbGlzbTwva2V5d29yZD48a2V5d29yZD5IdW1hbnM8
L2tleXdvcmQ+PGtleXdvcmQ+TWVtYnJhbmUgUHJvdGVpbnMvKm1ldGFib2xpc208L2tleXdvcmQ+
PGtleXdvcmQ+TmVvcGxhc20gUHJvdGVpbnMvbWV0YWJvbGlzbTwva2V5d29yZD48a2V5d29yZD5P
UkFJMSBQcm90ZWluPC9rZXl3b3JkPjxrZXl3b3JkPlN0cm9tYWwgSW50ZXJhY3Rpb24gTW9sZWN1
bGUgMTwva2V5d29yZD48L2tleXdvcmRzPjxkYXRlcz48eWVhcj4yMDEwPC95ZWFyPjxwdWItZGF0
ZXM+PGRhdGU+U2VwPC9kYXRlPjwvcHViLWRhdGVzPjwvZGF0ZXM+PGlzYm4+MTg3My0xNzMyIChF
bGVjdHJvbmljKSYjeEQ7MDA3OS02MTA3IChMaW5raW5nKTwvaXNibj48YWNjZXNzaW9uLW51bT4y
MDIyNjgwODwvYWNjZXNzaW9uLW51bT48d29yay10eXBlPlJldmlldzwvd29yay10eXBlPjx1cmxz
PjxyZWxhdGVkLXVybHM+PHVybD5odHRwOi8vd3d3Lm5jYmkubmxtLm5paC5nb3YvcHVibWVkLzIw
MjI2ODA4PC91cmw+PC9yZWxhdGVkLXVybHM+PC91cmxzPjxlbGVjdHJvbmljLXJlc291cmNlLW51
bT4xMC4xMDE2L2oucGJpb21vbGJpby4yMDEwLjAyLjAwNDwvZWxlY3Ryb25pYy1yZXNvdXJjZS1u
dW0+PGxhbmd1YWdlPmVuZzwvbGFuZ3VhZ2U+PC9yZWNvcmQ+PC9DaXRlPjxDaXRlPjxBdXRob3I+
VGlhbjwvQXV0aG9yPjxZZWFyPjIwMTI8L1llYXI+PFJlY051bT41NjwvUmVjTnVtPjxyZWNvcmQ+
PHJlYy1udW1iZXI+NTY8L3JlYy1udW1iZXI+PGZvcmVpZ24ta2V5cz48a2V5IGFwcD0iRU4iIGRi
LWlkPSI1djJmcGZlcHhkcndmb2VhcDBneDlzejRwd3B6NTV3ZngycmUiIHRpbWVzdGFtcD0iMCI+
NTY8L2tleT48L2ZvcmVpZ24ta2V5cz48cmVmLXR5cGUgbmFtZT0iSm91cm5hbCBBcnRpY2xlIj4x
NzwvcmVmLXR5cGU+PGNvbnRyaWJ1dG9ycz48YXV0aG9ycz48YXV0aG9yPlRpYW4sIEcuPC9hdXRo
b3I+PGF1dGhvcj5UZXBpa2luLCBBLiBWLjwvYXV0aG9yPjxhdXRob3I+VGVuZ2hvbG0sIEEuPC9h
dXRob3I+PGF1dGhvcj5HeWxmZSwgRS48L2F1dGhvcj48L2F1dGhvcnM+PC9jb250cmlidXRvcnM+
PGF1dGgtYWRkcmVzcz5EZXBhcnRtZW50IG9mIE1lZGljYWwgQ2VsbCBCaW9sb2d5LCBVcHBzYWxh
IFVuaXZlcnNpdHksIEJNQyBCb3ggNTcxLCBTRS03NTEgMjMgVXBwc2FsYSwgU3dlZGVuLjwvYXV0
aC1hZGRyZXNzPjx0aXRsZXM+PHRpdGxlPmNBTVAgaW5kdWNlcyBzdHJvbWFsIGludGVyYWN0aW9u
IG1vbGVjdWxlIDEgKFNUSU0xKSBwdW5jdGEgYnV0IG5laXRoZXIgT3JhaTEgcHJvdGVpbiBjbHVz
dGVyaW5nIG5vciBzdG9yZS1vcGVyYXRlZCBDYTIrIGVudHJ5IChTT0NFKSBpbiBpc2xldCBjZWxs
czwvdGl0bGU+PHNlY29uZGFyeS10aXRsZT5KIEJpb2wgQ2hlbTwvc2Vjb25kYXJ5LXRpdGxlPjxh
bHQtdGl0bGU+VGhlIEpvdXJuYWwgb2YgYmlvbG9naWNhbCBjaGVtaXN0cnk8L2FsdC10aXRsZT48
L3RpdGxlcz48cGFnZXM+OTg2Mi03MjwvcGFnZXM+PHZvbHVtZT4yODc8L3ZvbHVtZT48bnVtYmVy
PjEzPC9udW1iZXI+PGVkaXRpb24+MjAxMi8wMi8wMzwvZWRpdGlvbj48a2V5d29yZHM+PGtleXdv
cmQ+QWRyZW5lcmdpYyBhbHBoYS1BZ29uaXN0cy9waGFybWFjb2xvZ3k8L2tleXdvcmQ+PGtleXdv
cmQ+QWR1bHQ8L2tleXdvcmQ+PGtleXdvcmQ+QW5pbWFsczwva2V5d29yZD48a2V5d29yZD5DYWxj
aXVtLyptZXRhYm9saXNtPC9rZXl3b3JkPjxrZXl3b3JkPkNhbGNpdW0gQ2hhbm5lbHMvKm1ldGFi
b2xpc208L2tleXdvcmQ+PGtleXdvcmQ+Q3ljbGljIEFNUC8qbWV0YWJvbGlzbTwva2V5d29yZD48
a2V5d29yZD5DeWNsaWMgQU1QLURlcGVuZGVudCBQcm90ZWluIEtpbmFzZXMvbWV0YWJvbGlzbTwv
a2V5d29yZD48a2V5d29yZD5FbmRvcGxhc21pYyBSZXRpY3VsdW0vbWV0YWJvbGlzbTwva2V5d29y
ZD48a2V5d29yZD5FcGluZXBocmluZS9waGFybWFjb2xvZ3k8L2tleXdvcmQ+PGtleXdvcmQ+RmVt
YWxlPC9rZXl3b3JkPjxrZXl3b3JkPkdsdWNhZ29uLVNlY3JldGluZyBDZWxscy9jeXRvbG9neS8q
bWV0YWJvbGlzbTwva2V5d29yZD48a2V5d29yZD5IdW1hbnM8L2tleXdvcmQ+PGtleXdvcmQ+SW5z
dWxpbi1TZWNyZXRpbmcgQ2VsbHMvY3l0b2xvZ3kvKm1ldGFib2xpc208L2tleXdvcmQ+PGtleXdv
cmQ+TWFsZTwva2V5d29yZD48a2V5d29yZD5NZW1icmFuZSBHbHljb3Byb3RlaW5zLyptZXRhYm9s
aXNtPC9rZXl3b3JkPjxrZXl3b3JkPk1lbWJyYW5lIFByb3RlaW5zLyptZXRhYm9saXNtPC9rZXl3
b3JkPjxrZXl3b3JkPk1pY2U8L2tleXdvcmQ+PGtleXdvcmQ+TWlkZGxlIEFnZWQ8L2tleXdvcmQ+
PGtleXdvcmQ+TmVvcGxhc20gUHJvdGVpbnMvKm1ldGFib2xpc208L2tleXdvcmQ+PGtleXdvcmQ+
T1JBSTEgUHJvdGVpbjwva2V5d29yZD48a2V5d29yZD5Qcm90ZWluIFRyYW5zcG9ydC9kcnVnIGVm
ZmVjdHMvcGh5c2lvbG9neTwva2V5d29yZD48a2V5d29yZD5TdHJvbWFsIEludGVyYWN0aW9uIE1v
bGVjdWxlIDE8L2tleXdvcmQ+PC9rZXl3b3Jkcz48ZGF0ZXM+PHllYXI+MjAxMjwveWVhcj48cHVi
LWRhdGVzPjxkYXRlPk1hciAyMzwvZGF0ZT48L3B1Yi1kYXRlcz48L2RhdGVzPjxpc2JuPjEwODMt
MzUxWCAoRWxlY3Ryb25pYykmI3hEOzAwMjEtOTI1OCAoTGlua2luZyk8L2lzYm4+PGFjY2Vzc2lv
bi1udW0+MjIyOTg3Nzg8L2FjY2Vzc2lvbi1udW0+PHdvcmstdHlwZT5SZXNlYXJjaCBTdXBwb3J0
LCBOb24tVS5TLiBHb3YmYXBvczt0PC93b3JrLXR5cGU+PHVybHM+PHJlbGF0ZWQtdXJscz48dXJs
Pmh0dHA6Ly93d3cubmNiaS5ubG0ubmloLmdvdi9wdWJtZWQvMjIyOTg3Nzg8L3VybD48L3JlbGF0
ZWQtdXJscz48L3VybHM+PGN1c3RvbTI+MzMyMzAwNjwvY3VzdG9tMj48ZWxlY3Ryb25pYy1yZXNv
dXJjZS1udW0+MTAuMTA3NC9qYmMuTTExMS4yOTI4NTQ8L2VsZWN0cm9uaWMtcmVzb3VyY2UtbnVt
PjxsYW5ndWFnZT5lbmc8L2xhbmd1YWdlPjwvcmVjb3JkPjwvQ2l0ZT48Q2l0ZT48QXV0aG9yPkhh
cnBlcjwvQXV0aG9yPjxZZWFyPjIwMTE8L1llYXI+PFJlY051bT4zNDwvUmVjTnVtPjxyZWNvcmQ+
PHJlYy1udW1iZXI+MzQ8L3JlYy1udW1iZXI+PGZvcmVpZ24ta2V5cz48a2V5IGFwcD0iRU4iIGRi
LWlkPSJheHB3NWF6MnZ2czIwM2V3c2ZzcGV0d3U1eDU5OWR4eDBmYXYiIHRpbWVzdGFtcD0iMTU4
MjI5NjAxMyI+MzQ8L2tleT48L2ZvcmVpZ24ta2V5cz48cmVmLXR5cGUgbmFtZT0iSm91cm5hbCBB
cnRpY2xlIj4xNzwvcmVmLXR5cGU+PGNvbnRyaWJ1dG9ycz48YXV0aG9ycz48YXV0aG9yPkhhcnBl
ciwgUy4gSi48L2F1dGhvcj48YXV0aG9yPkNoZXNseW4tQ3VydGlzLCBTLjwvYXV0aG9yPjwvYXV0
aG9ycz48L2NvbnRyaWJ1dG9ycz48YXV0aC1hZGRyZXNzPkRlcGFydG1lbnQgb2YgUGFuY3JlYXRp
Y29iaWxpYXIgU3VyZ2VyeSwgTHV0b24gJmFtcDsgRHVuc3RhYmxlIE5IUyBGb3VuZGF0aW9uIFRy
dXN0LCBMZXdzZXkgUm9hZCwgTHV0b24sIExVNCAwRFosIFVLLiBzaDY0OUBjYW0uYWMudWs8L2F1
dGgtYWRkcmVzcz48dGl0bGVzPjx0aXRsZT5BY3V0ZSBwYW5jcmVhdGl0aXM8L3RpdGxlPjxzZWNv
bmRhcnktdGl0bGU+QW5uIENsaW4gQmlvY2hlbTwvc2Vjb25kYXJ5LXRpdGxlPjxhbHQtdGl0bGU+
QW5uYWxzIG9mIGNsaW5pY2FsIGJpb2NoZW1pc3RyeTwvYWx0LXRpdGxlPjwvdGl0bGVzPjxwZXJp
b2RpY2FsPjxmdWxsLXRpdGxlPkFubiBDbGluIEJpb2NoZW08L2Z1bGwtdGl0bGU+PGFiYnItMT5B
bm5hbHMgb2YgY2xpbmljYWwgYmlvY2hlbWlzdHJ5PC9hYmJyLTE+PC9wZXJpb2RpY2FsPjxhbHQt
cGVyaW9kaWNhbD48ZnVsbC10aXRsZT5Bbm4gQ2xpbiBCaW9jaGVtPC9mdWxsLXRpdGxlPjxhYmJy
LTE+QW5uYWxzIG9mIGNsaW5pY2FsIGJpb2NoZW1pc3RyeTwvYWJici0xPjwvYWx0LXBlcmlvZGlj
YWw+PHBhZ2VzPjIzLTM3PC9wYWdlcz48dm9sdW1lPjQ4PC92b2x1bWU+PG51bWJlcj5QdCAxPC9u
dW1iZXI+PGVkaXRpb24+MjAxMC8xMC8xMjwvZWRpdGlvbj48a2V5d29yZHM+PGtleXdvcmQ+QWN1
dGUgRGlzZWFzZTwva2V5d29yZD48a2V5d29yZD5BbGNvaG9sIERyaW5raW5nL2FkdmVyc2UgZWZm
ZWN0czwva2V5d29yZD48a2V5d29yZD5BbXlsYXNlcy9ibG9vZDwva2V5d29yZD48a2V5d29yZD5B
dXRvbHlzaXMvZW56eW1vbG9neTwva2V5d29yZD48a2V5d29yZD5HYWxsc3RvbmVzL2NvbXBsaWNh
dGlvbnM8L2tleXdvcmQ+PGtleXdvcmQ+R2VuZXRpYyBQcmVkaXNwb3NpdGlvbiB0byBEaXNlYXNl
PC9rZXl3b3JkPjxrZXl3b3JkPkh1bWFuczwva2V5d29yZD48a2V5d29yZD5IeXBlcmNhbGNlbWlh
L2NvbXBsaWNhdGlvbnM8L2tleXdvcmQ+PGtleXdvcmQ+SHlwZXJsaXBpZGVtaWFzL2NvbXBsaWNh
dGlvbnM8L2tleXdvcmQ+PGtleXdvcmQ+TGlwYXNlL2Jsb29kPC9rZXl3b3JkPjxrZXl3b3JkPk9i
ZXNpdHkvY29tcGxpY2F0aW9uczwva2V5d29yZD48a2V5d29yZD5QYW5jcmVhdGl0aXMvKmRpYWdu
b3Npcy8qZXRpb2xvZ3kvdGhlcmFweTwva2V5d29yZD48a2V5d29yZD5Qcm9nbm9zaXM8L2tleXdv
cmQ+PGtleXdvcmQ+VHJ5cHNpbi91cmluZTwva2V5d29yZD48a2V5d29yZD5Ucnlwc2lub2dlbi91
cmluZTwva2V5d29yZD48L2tleXdvcmRzPjxkYXRlcz48eWVhcj4yMDExPC95ZWFyPjxwdWItZGF0
ZXM+PGRhdGU+SmFuPC9kYXRlPjwvcHViLWRhdGVzPjwvZGF0ZXM+PGlzYm4+MTc1OC0xMDAxIChF
bGVjdHJvbmljKSYjeEQ7MDAwNC01NjMyIChMaW5raW5nKTwvaXNibj48YWNjZXNzaW9uLW51bT4y
MDkyNjQ2OTwvYWNjZXNzaW9uLW51bT48d29yay10eXBlPlJldmlldzwvd29yay10eXBlPjx1cmxz
PjxyZWxhdGVkLXVybHM+PHVybD5odHRwOi8vd3d3Lm5jYmkubmxtLm5paC5nb3YvcHVibWVkLzIw
OTI2NDY5PC91cmw+PC9yZWxhdGVkLXVybHM+PC91cmxzPjxlbGVjdHJvbmljLXJlc291cmNlLW51
bT4xMC4xMjU4L2FjYi4yMDEwLjAxMDE5NjwvZWxlY3Ryb25pYy1yZXNvdXJjZS1udW0+PGxhbmd1
YWdlPmVuZzwvbGFuZ3VhZ2U+PC9yZWNvcmQ+PC9DaXRlPjxDaXRlPjxBdXRob3I+SHN1PC9BdXRo
b3I+PFllYXI+MjAxMDwvWWVhcj48UmVjTnVtPjUwPC9SZWNOdW0+PHJlY29yZD48cmVjLW51bWJl
cj41MDwvcmVjLW51bWJlcj48Zm9yZWlnbi1rZXlzPjxrZXkgYXBwPSJFTiIgZGItaWQ9IjV2MmZw
ZmVweGRyd2ZvZWFwMGd4OXN6NHB3cHo1NXdmeDJyZSIgdGltZXN0YW1wPSIwIj41MDwva2V5Pjwv
Zm9yZWlnbi1rZXlzPjxyZWYtdHlwZSBuYW1lPSJKb3VybmFsIEFydGljbGUiPjE3PC9yZWYtdHlw
ZT48Y29udHJpYnV0b3JzPjxhdXRob3JzPjxhdXRob3I+SHN1LCBQLiBDLjwvYXV0aG9yPjxhdXRo
b3I+TGluLCBULiBILjwvYXV0aG9yPjxhdXRob3I+U3UsIEguIE0uPC9hdXRob3I+PGF1dGhvcj5M
aW4sIFouIFkuPC9hdXRob3I+PGF1dGhvcj5MYWksIFcuIFQuPC9hdXRob3I+PGF1dGhvcj5TaGV1
LCBTLiBILjwvYXV0aG9yPjwvYXV0aG9ycz48L2NvbnRyaWJ1dG9ycz48YXV0aC1hZGRyZXNzPkRp
dmlzaW9uIG9mIENhcmRpb2xvZ3ksIERlcGFydG1lbnQgb2YgSW50ZXJuYWwgTWVkaWNpbmUsIEth
b2hzaXVuZyBNZWRpY2FsIFVuaXZlcnNpdHkgSG9zcGl0YWwsIEthb2hzaXVuZywgVGFpd2FuLjwv
YXV0aC1hZGRyZXNzPjx0aXRsZXM+PHRpdGxlPkFjdXRlIG5lY3JvdGl6aW5nIHBhbmNyZWF0aXRp
cyBjb21wbGljYXRlZCB3aXRoIFNUIGVsZXZhdGlvbiBhY3V0ZSBteW9jYXJkaWFsIGluZmFyY3Rp
b246IGEgY2FzZSByZXBvcnQgYW5kIGxpdGVyYXR1cmUgcmV2aWV3PC90aXRsZT48c2Vjb25kYXJ5
LXRpdGxlPkthb2hzaXVuZyBKIE1lZCBTY2k8L3NlY29uZGFyeS10aXRsZT48YWx0LXRpdGxlPlRo
ZSBLYW9oc2l1bmcgam91cm5hbCBvZiBtZWRpY2FsIHNjaWVuY2VzPC9hbHQtdGl0bGU+PC90aXRs
ZXM+PHBhZ2VzPjIwMC01PC9wYWdlcz48dm9sdW1lPjI2PC92b2x1bWU+PG51bWJlcj40PC9udW1i
ZXI+PGVkaXRpb24+MjAxMC8wNS8wNDwvZWRpdGlvbj48a2V5d29yZHM+PGtleXdvcmQ+KkVsZWN0
cm9jYXJkaW9ncmFwaHk8L2tleXdvcmQ+PGtleXdvcmQ+RmF0YWwgT3V0Y29tZTwva2V5d29yZD48
a2V5d29yZD5IdW1hbnM8L2tleXdvcmQ+PGtleXdvcmQ+TWFsZTwva2V5d29yZD48a2V5d29yZD5N
aWRkbGUgQWdlZDwva2V5d29yZD48a2V5d29yZD5NeW9jYXJkaWFsIEluZmFyY3Rpb24vKmNvbXBs
aWNhdGlvbnMvKnBoeXNpb3BhdGhvbG9neTwva2V5d29yZD48a2V5d29yZD5QYW5jcmVhdGl0aXMs
IEFjdXRlIE5lY3JvdGl6aW5nLypjb21wbGljYXRpb25zL2RpYWdub3N0aWM8L2tleXdvcmQ+PGtl
eXdvcmQ+aW1hZ2luZy8qcGh5c2lvcGF0aG9sb2d5PC9rZXl3b3JkPjxrZXl3b3JkPlJhZGlvZ3Jh
cGh5LCBBYmRvbWluYWw8L2tleXdvcmQ+PGtleXdvcmQ+VG9tb2dyYXBoeSwgWC1SYXkgQ29tcHV0
ZWQ8L2tleXdvcmQ+PC9rZXl3b3Jkcz48ZGF0ZXM+PHllYXI+MjAxMDwveWVhcj48cHViLWRhdGVz
PjxkYXRlPkFwcjwvZGF0ZT48L3B1Yi1kYXRlcz48L2RhdGVzPjxpc2JuPjE2MDctNTUxWCAoUHJp
bnQpJiN4RDsxNjA3LTU1MVggKExpbmtpbmcpPC9pc2JuPjxhY2Nlc3Npb24tbnVtPjIwNDM0MTAx
PC9hY2Nlc3Npb24tbnVtPjx3b3JrLXR5cGU+Q2FzZSBSZXBvcnRzJiN4RDtSZXZpZXc8L3dvcmst
dHlwZT48dXJscz48cmVsYXRlZC11cmxzPjx1cmw+aHR0cDovL3d3dy5uY2JpLm5sbS5uaWguZ292
L3B1Ym1lZC8yMDQzNDEwMTwvdXJsPjwvcmVsYXRlZC11cmxzPjwvdXJscz48ZWxlY3Ryb25pYy1y
ZXNvdXJjZS1udW0+MTAuMTAxNi9TMTYwNy01NTFYKDEwKTcwMDI5LTI8L2VsZWN0cm9uaWMtcmVz
b3VyY2UtbnVtPjxsYW5ndWFnZT5lbmc8L2xhbmd1YWdlPjwvcmVjb3JkPjwvQ2l0ZT48Q2l0ZT48
QXV0aG9yPkt1cm9zYWtpPC9BdXRob3I+PFllYXI+MjAxMDwvWWVhcj48UmVjTnVtPjU1PC9SZWNO
dW0+PHJlY29yZD48cmVjLW51bWJlcj41NTwvcmVjLW51bWJlcj48Zm9yZWlnbi1rZXlzPjxrZXkg
YXBwPSJFTiIgZGItaWQ9IjV2MmZwZmVweGRyd2ZvZWFwMGd4OXN6NHB3cHo1NXdmeDJyZSIgdGlt
ZXN0YW1wPSIwIj41NTwva2V5PjwvZm9yZWlnbi1rZXlzPjxyZWYtdHlwZSBuYW1lPSJKb3VybmFs
IEFydGljbGUiPjE3PC9yZWYtdHlwZT48Y29udHJpYnV0b3JzPjxhdXRob3JzPjxhdXRob3I+S3Vy
b3Nha2ksIFQuPC9hdXRob3I+PGF1dGhvcj5CYWJhLCBZLjwvYXV0aG9yPjwvYXV0aG9ycz48L2Nv
bnRyaWJ1dG9ycz48YXV0aC1hZGRyZXNzPkxhYm9yYXRvcnkgZm9yIEx5bXBob2N5dGUgRGlmZmVy
ZW50aWF0aW9uLCBXUEkgSW1tdW5vbG9neSBGcm9udGllciBSZXNlYXJjaCBDZW50ZXIsIE9zYWth
IFVuaXZlcnNpdHksIEphcGFuLiBrdXJvc2FraUByY2FpLnJpa2VuLmpwPC9hdXRoLWFkZHJlc3M+
PHRpdGxlcz48dGl0bGU+Q2EyKyBzaWduYWxpbmcgYW5kIFNUSU0xPC90aXRsZT48c2Vjb25kYXJ5
LXRpdGxlPlByb2cgQmlvcGh5cyBNb2wgQmlvbDwvc2Vjb25kYXJ5LXRpdGxlPjxhbHQtdGl0bGU+
UHJvZ3Jlc3MgaW4gYmlvcGh5c2ljcyBhbmQgbW9sZWN1bGFyIGJpb2xvZ3k8L2FsdC10aXRsZT48
L3RpdGxlcz48cGFnZXM+NTEtODwvcGFnZXM+PHZvbHVtZT4xMDM8L3ZvbHVtZT48bnVtYmVyPjE8
L251bWJlcj48ZWRpdGlvbj4yMDEwLzAzLzE3PC9lZGl0aW9uPjxrZXl3b3Jkcz48a2V5d29yZD5B
bmltYWxzPC9rZXl3b3JkPjxrZXl3b3JkPkNhbGNpdW0vKm1ldGFib2xpc208L2tleXdvcmQ+PGtl
eXdvcmQ+Q2FsY2l1bSBDaGFubmVscy9tZXRhYm9saXNtPC9rZXl3b3JkPjxrZXl3b3JkPkNhbGNp
dW0gU2lnbmFsaW5nLypwaHlzaW9sb2d5PC9rZXl3b3JkPjxrZXl3b3JkPkNhdGlvbnMsIERpdmFs
ZW50PC9rZXl3b3JkPjxrZXl3b3JkPkVuZG9wbGFzbWljIFJldGljdWx1bS9tZXRhYm9saXNtPC9r
ZXl3b3JkPjxrZXl3b3JkPkh1bWFuczwva2V5d29yZD48a2V5d29yZD5NZW1icmFuZSBQcm90ZWlu
cy8qbWV0YWJvbGlzbTwva2V5d29yZD48a2V5d29yZD5OZW9wbGFzbSBQcm90ZWlucy9tZXRhYm9s
aXNtPC9rZXl3b3JkPjxrZXl3b3JkPk9SQUkxIFByb3RlaW48L2tleXdvcmQ+PGtleXdvcmQ+U3Ry
b21hbCBJbnRlcmFjdGlvbiBNb2xlY3VsZSAxPC9rZXl3b3JkPjwva2V5d29yZHM+PGRhdGVzPjx5
ZWFyPjIwMTA8L3llYXI+PHB1Yi1kYXRlcz48ZGF0ZT5TZXA8L2RhdGU+PC9wdWItZGF0ZXM+PC9k
YXRlcz48aXNibj4xODczLTE3MzIgKEVsZWN0cm9uaWMpJiN4RDswMDc5LTYxMDcgKExpbmtpbmcp
PC9pc2JuPjxhY2Nlc3Npb24tbnVtPjIwMjI2ODA4PC9hY2Nlc3Npb24tbnVtPjx3b3JrLXR5cGU+
UmV2aWV3PC93b3JrLXR5cGU+PHVybHM+PHJlbGF0ZWQtdXJscz48dXJsPmh0dHA6Ly93d3cubmNi
aS5ubG0ubmloLmdvdi9wdWJtZWQvMjAyMjY4MDg8L3VybD48L3JlbGF0ZWQtdXJscz48L3VybHM+
PGVsZWN0cm9uaWMtcmVzb3VyY2UtbnVtPjEwLjEwMTYvai5wYmlvbW9sYmlvLjIwMTAuMDIuMDA0
PC9lbGVjdHJvbmljLXJlc291cmNlLW51bT48bGFuZ3VhZ2U+ZW5nPC9sYW5ndWFnZT48L3JlY29y
ZD48L0NpdGU+PC9FbmROb3RlPn==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PEVuZE5vdGU+PENpdGU+PEF1dGhvcj5LdXJvc2FraTwvQXV0aG9yPjxZZWFyPjIwMTA8L1llYXI+
PFJlY051bT41NTwvUmVjTnVtPjxEaXNwbGF5VGV4dD48c3R5bGUgZmFjZT0ic3VwZXJzY3JpcHQi
PlszLCA5LCAxMCwgMzRdPC9zdHlsZT48L0Rpc3BsYXlUZXh0PjxyZWNvcmQ+PHJlYy1udW1iZXI+
NTU8L3JlYy1udW1iZXI+PGZvcmVpZ24ta2V5cz48a2V5IGFwcD0iRU4iIGRiLWlkPSI1djJmcGZl
cHhkcndmb2VhcDBneDlzejRwd3B6NTV3ZngycmUiIHRpbWVzdGFtcD0iMCI+NTU8L2tleT48L2Zv
cmVpZ24ta2V5cz48cmVmLXR5cGUgbmFtZT0iSm91cm5hbCBBcnRpY2xlIj4xNzwvcmVmLXR5cGU+
PGNvbnRyaWJ1dG9ycz48YXV0aG9ycz48YXV0aG9yPkt1cm9zYWtpLCBULjwvYXV0aG9yPjxhdXRo
b3I+QmFiYSwgWS48L2F1dGhvcj48L2F1dGhvcnM+PC9jb250cmlidXRvcnM+PGF1dGgtYWRkcmVz
cz5MYWJvcmF0b3J5IGZvciBMeW1waG9jeXRlIERpZmZlcmVudGlhdGlvbiwgV1BJIEltbXVub2xv
Z3kgRnJvbnRpZXIgUmVzZWFyY2ggQ2VudGVyLCBPc2FrYSBVbml2ZXJzaXR5LCBKYXBhbi4ga3Vy
b3Nha2lAcmNhaS5yaWtlbi5qcDwvYXV0aC1hZGRyZXNzPjx0aXRsZXM+PHRpdGxlPkNhMisgc2ln
bmFsaW5nIGFuZCBTVElNMTwvdGl0bGU+PHNlY29uZGFyeS10aXRsZT5Qcm9nIEJpb3BoeXMgTW9s
IEJpb2w8L3NlY29uZGFyeS10aXRsZT48YWx0LXRpdGxlPlByb2dyZXNzIGluIGJpb3BoeXNpY3Mg
YW5kIG1vbGVjdWxhciBiaW9sb2d5PC9hbHQtdGl0bGU+PC90aXRsZXM+PHBhZ2VzPjUxLTg8L3Bh
Z2VzPjx2b2x1bWU+MTAzPC92b2x1bWU+PG51bWJlcj4xPC9udW1iZXI+PGVkaXRpb24+MjAxMC8w
My8xNzwvZWRpdGlvbj48a2V5d29yZHM+PGtleXdvcmQ+QW5pbWFsczwva2V5d29yZD48a2V5d29y
ZD5DYWxjaXVtLyptZXRhYm9saXNtPC9rZXl3b3JkPjxrZXl3b3JkPkNhbGNpdW0gQ2hhbm5lbHMv
bWV0YWJvbGlzbTwva2V5d29yZD48a2V5d29yZD5DYWxjaXVtIFNpZ25hbGluZy8qcGh5c2lvbG9n
eTwva2V5d29yZD48a2V5d29yZD5DYXRpb25zLCBEaXZhbGVudDwva2V5d29yZD48a2V5d29yZD5F
bmRvcGxhc21pYyBSZXRpY3VsdW0vbWV0YWJvbGlzbTwva2V5d29yZD48a2V5d29yZD5IdW1hbnM8
L2tleXdvcmQ+PGtleXdvcmQ+TWVtYnJhbmUgUHJvdGVpbnMvKm1ldGFib2xpc208L2tleXdvcmQ+
PGtleXdvcmQ+TmVvcGxhc20gUHJvdGVpbnMvbWV0YWJvbGlzbTwva2V5d29yZD48a2V5d29yZD5P
UkFJMSBQcm90ZWluPC9rZXl3b3JkPjxrZXl3b3JkPlN0cm9tYWwgSW50ZXJhY3Rpb24gTW9sZWN1
bGUgMTwva2V5d29yZD48L2tleXdvcmRzPjxkYXRlcz48eWVhcj4yMDEwPC95ZWFyPjxwdWItZGF0
ZXM+PGRhdGU+U2VwPC9kYXRlPjwvcHViLWRhdGVzPjwvZGF0ZXM+PGlzYm4+MTg3My0xNzMyIChF
bGVjdHJvbmljKSYjeEQ7MDA3OS02MTA3IChMaW5raW5nKTwvaXNibj48YWNjZXNzaW9uLW51bT4y
MDIyNjgwODwvYWNjZXNzaW9uLW51bT48d29yay10eXBlPlJldmlldzwvd29yay10eXBlPjx1cmxz
PjxyZWxhdGVkLXVybHM+PHVybD5odHRwOi8vd3d3Lm5jYmkubmxtLm5paC5nb3YvcHVibWVkLzIw
MjI2ODA4PC91cmw+PC9yZWxhdGVkLXVybHM+PC91cmxzPjxlbGVjdHJvbmljLXJlc291cmNlLW51
bT4xMC4xMDE2L2oucGJpb21vbGJpby4yMDEwLjAyLjAwNDwvZWxlY3Ryb25pYy1yZXNvdXJjZS1u
dW0+PGxhbmd1YWdlPmVuZzwvbGFuZ3VhZ2U+PC9yZWNvcmQ+PC9DaXRlPjxDaXRlPjxBdXRob3I+
VGlhbjwvQXV0aG9yPjxZZWFyPjIwMTI8L1llYXI+PFJlY051bT41NjwvUmVjTnVtPjxyZWNvcmQ+
PHJlYy1udW1iZXI+NTY8L3JlYy1udW1iZXI+PGZvcmVpZ24ta2V5cz48a2V5IGFwcD0iRU4iIGRi
LWlkPSI1djJmcGZlcHhkcndmb2VhcDBneDlzejRwd3B6NTV3ZngycmUiIHRpbWVzdGFtcD0iMCI+
NTY8L2tleT48L2ZvcmVpZ24ta2V5cz48cmVmLXR5cGUgbmFtZT0iSm91cm5hbCBBcnRpY2xlIj4x
NzwvcmVmLXR5cGU+PGNvbnRyaWJ1dG9ycz48YXV0aG9ycz48YXV0aG9yPlRpYW4sIEcuPC9hdXRo
b3I+PGF1dGhvcj5UZXBpa2luLCBBLiBWLjwvYXV0aG9yPjxhdXRob3I+VGVuZ2hvbG0sIEEuPC9h
dXRob3I+PGF1dGhvcj5HeWxmZSwgRS48L2F1dGhvcj48L2F1dGhvcnM+PC9jb250cmlidXRvcnM+
PGF1dGgtYWRkcmVzcz5EZXBhcnRtZW50IG9mIE1lZGljYWwgQ2VsbCBCaW9sb2d5LCBVcHBzYWxh
IFVuaXZlcnNpdHksIEJNQyBCb3ggNTcxLCBTRS03NTEgMjMgVXBwc2FsYSwgU3dlZGVuLjwvYXV0
aC1hZGRyZXNzPjx0aXRsZXM+PHRpdGxlPmNBTVAgaW5kdWNlcyBzdHJvbWFsIGludGVyYWN0aW9u
IG1vbGVjdWxlIDEgKFNUSU0xKSBwdW5jdGEgYnV0IG5laXRoZXIgT3JhaTEgcHJvdGVpbiBjbHVz
dGVyaW5nIG5vciBzdG9yZS1vcGVyYXRlZCBDYTIrIGVudHJ5IChTT0NFKSBpbiBpc2xldCBjZWxs
czwvdGl0bGU+PHNlY29uZGFyeS10aXRsZT5KIEJpb2wgQ2hlbTwvc2Vjb25kYXJ5LXRpdGxlPjxh
bHQtdGl0bGU+VGhlIEpvdXJuYWwgb2YgYmlvbG9naWNhbCBjaGVtaXN0cnk8L2FsdC10aXRsZT48
L3RpdGxlcz48cGFnZXM+OTg2Mi03MjwvcGFnZXM+PHZvbHVtZT4yODc8L3ZvbHVtZT48bnVtYmVy
PjEzPC9udW1iZXI+PGVkaXRpb24+MjAxMi8wMi8wMzwvZWRpdGlvbj48a2V5d29yZHM+PGtleXdv
cmQ+QWRyZW5lcmdpYyBhbHBoYS1BZ29uaXN0cy9waGFybWFjb2xvZ3k8L2tleXdvcmQ+PGtleXdv
cmQ+QWR1bHQ8L2tleXdvcmQ+PGtleXdvcmQ+QW5pbWFsczwva2V5d29yZD48a2V5d29yZD5DYWxj
aXVtLyptZXRhYm9saXNtPC9rZXl3b3JkPjxrZXl3b3JkPkNhbGNpdW0gQ2hhbm5lbHMvKm1ldGFi
b2xpc208L2tleXdvcmQ+PGtleXdvcmQ+Q3ljbGljIEFNUC8qbWV0YWJvbGlzbTwva2V5d29yZD48
a2V5d29yZD5DeWNsaWMgQU1QLURlcGVuZGVudCBQcm90ZWluIEtpbmFzZXMvbWV0YWJvbGlzbTwv
a2V5d29yZD48a2V5d29yZD5FbmRvcGxhc21pYyBSZXRpY3VsdW0vbWV0YWJvbGlzbTwva2V5d29y
ZD48a2V5d29yZD5FcGluZXBocmluZS9waGFybWFjb2xvZ3k8L2tleXdvcmQ+PGtleXdvcmQ+RmVt
YWxlPC9rZXl3b3JkPjxrZXl3b3JkPkdsdWNhZ29uLVNlY3JldGluZyBDZWxscy9jeXRvbG9neS8q
bWV0YWJvbGlzbTwva2V5d29yZD48a2V5d29yZD5IdW1hbnM8L2tleXdvcmQ+PGtleXdvcmQ+SW5z
dWxpbi1TZWNyZXRpbmcgQ2VsbHMvY3l0b2xvZ3kvKm1ldGFib2xpc208L2tleXdvcmQ+PGtleXdv
cmQ+TWFsZTwva2V5d29yZD48a2V5d29yZD5NZW1icmFuZSBHbHljb3Byb3RlaW5zLyptZXRhYm9s
aXNtPC9rZXl3b3JkPjxrZXl3b3JkPk1lbWJyYW5lIFByb3RlaW5zLyptZXRhYm9saXNtPC9rZXl3
b3JkPjxrZXl3b3JkPk1pY2U8L2tleXdvcmQ+PGtleXdvcmQ+TWlkZGxlIEFnZWQ8L2tleXdvcmQ+
PGtleXdvcmQ+TmVvcGxhc20gUHJvdGVpbnMvKm1ldGFib2xpc208L2tleXdvcmQ+PGtleXdvcmQ+
T1JBSTEgUHJvdGVpbjwva2V5d29yZD48a2V5d29yZD5Qcm90ZWluIFRyYW5zcG9ydC9kcnVnIGVm
ZmVjdHMvcGh5c2lvbG9neTwva2V5d29yZD48a2V5d29yZD5TdHJvbWFsIEludGVyYWN0aW9uIE1v
bGVjdWxlIDE8L2tleXdvcmQ+PC9rZXl3b3Jkcz48ZGF0ZXM+PHllYXI+MjAxMjwveWVhcj48cHVi
LWRhdGVzPjxkYXRlPk1hciAyMzwvZGF0ZT48L3B1Yi1kYXRlcz48L2RhdGVzPjxpc2JuPjEwODMt
MzUxWCAoRWxlY3Ryb25pYykmI3hEOzAwMjEtOTI1OCAoTGlua2luZyk8L2lzYm4+PGFjY2Vzc2lv
bi1udW0+MjIyOTg3Nzg8L2FjY2Vzc2lvbi1udW0+PHdvcmstdHlwZT5SZXNlYXJjaCBTdXBwb3J0
LCBOb24tVS5TLiBHb3YmYXBvczt0PC93b3JrLXR5cGU+PHVybHM+PHJlbGF0ZWQtdXJscz48dXJs
Pmh0dHA6Ly93d3cubmNiaS5ubG0ubmloLmdvdi9wdWJtZWQvMjIyOTg3Nzg8L3VybD48L3JlbGF0
ZWQtdXJscz48L3VybHM+PGN1c3RvbTI+MzMyMzAwNjwvY3VzdG9tMj48ZWxlY3Ryb25pYy1yZXNv
dXJjZS1udW0+MTAuMTA3NC9qYmMuTTExMS4yOTI4NTQ8L2VsZWN0cm9uaWMtcmVzb3VyY2UtbnVt
PjxsYW5ndWFnZT5lbmc8L2xhbmd1YWdlPjwvcmVjb3JkPjwvQ2l0ZT48Q2l0ZT48QXV0aG9yPkhh
cnBlcjwvQXV0aG9yPjxZZWFyPjIwMTE8L1llYXI+PFJlY051bT4zNDwvUmVjTnVtPjxyZWNvcmQ+
PHJlYy1udW1iZXI+MzQ8L3JlYy1udW1iZXI+PGZvcmVpZ24ta2V5cz48a2V5IGFwcD0iRU4iIGRi
LWlkPSJheHB3NWF6MnZ2czIwM2V3c2ZzcGV0d3U1eDU5OWR4eDBmYXYiIHRpbWVzdGFtcD0iMTU4
MjI5NjAxMyI+MzQ8L2tleT48L2ZvcmVpZ24ta2V5cz48cmVmLXR5cGUgbmFtZT0iSm91cm5hbCBB
cnRpY2xlIj4xNzwvcmVmLXR5cGU+PGNvbnRyaWJ1dG9ycz48YXV0aG9ycz48YXV0aG9yPkhhcnBl
ciwgUy4gSi48L2F1dGhvcj48YXV0aG9yPkNoZXNseW4tQ3VydGlzLCBTLjwvYXV0aG9yPjwvYXV0
aG9ycz48L2NvbnRyaWJ1dG9ycz48YXV0aC1hZGRyZXNzPkRlcGFydG1lbnQgb2YgUGFuY3JlYXRp
Y29iaWxpYXIgU3VyZ2VyeSwgTHV0b24gJmFtcDsgRHVuc3RhYmxlIE5IUyBGb3VuZGF0aW9uIFRy
dXN0LCBMZXdzZXkgUm9hZCwgTHV0b24sIExVNCAwRFosIFVLLiBzaDY0OUBjYW0uYWMudWs8L2F1
dGgtYWRkcmVzcz48dGl0bGVzPjx0aXRsZT5BY3V0ZSBwYW5jcmVhdGl0aXM8L3RpdGxlPjxzZWNv
bmRhcnktdGl0bGU+QW5uIENsaW4gQmlvY2hlbTwvc2Vjb25kYXJ5LXRpdGxlPjxhbHQtdGl0bGU+
QW5uYWxzIG9mIGNsaW5pY2FsIGJpb2NoZW1pc3RyeTwvYWx0LXRpdGxlPjwvdGl0bGVzPjxwZXJp
b2RpY2FsPjxmdWxsLXRpdGxlPkFubiBDbGluIEJpb2NoZW08L2Z1bGwtdGl0bGU+PGFiYnItMT5B
bm5hbHMgb2YgY2xpbmljYWwgYmlvY2hlbWlzdHJ5PC9hYmJyLTE+PC9wZXJpb2RpY2FsPjxhbHQt
cGVyaW9kaWNhbD48ZnVsbC10aXRsZT5Bbm4gQ2xpbiBCaW9jaGVtPC9mdWxsLXRpdGxlPjxhYmJy
LTE+QW5uYWxzIG9mIGNsaW5pY2FsIGJpb2NoZW1pc3RyeTwvYWJici0xPjwvYWx0LXBlcmlvZGlj
YWw+PHBhZ2VzPjIzLTM3PC9wYWdlcz48dm9sdW1lPjQ4PC92b2x1bWU+PG51bWJlcj5QdCAxPC9u
dW1iZXI+PGVkaXRpb24+MjAxMC8xMC8xMjwvZWRpdGlvbj48a2V5d29yZHM+PGtleXdvcmQ+QWN1
dGUgRGlzZWFzZTwva2V5d29yZD48a2V5d29yZD5BbGNvaG9sIERyaW5raW5nL2FkdmVyc2UgZWZm
ZWN0czwva2V5d29yZD48a2V5d29yZD5BbXlsYXNlcy9ibG9vZDwva2V5d29yZD48a2V5d29yZD5B
dXRvbHlzaXMvZW56eW1vbG9neTwva2V5d29yZD48a2V5d29yZD5HYWxsc3RvbmVzL2NvbXBsaWNh
dGlvbnM8L2tleXdvcmQ+PGtleXdvcmQ+R2VuZXRpYyBQcmVkaXNwb3NpdGlvbiB0byBEaXNlYXNl
PC9rZXl3b3JkPjxrZXl3b3JkPkh1bWFuczwva2V5d29yZD48a2V5d29yZD5IeXBlcmNhbGNlbWlh
L2NvbXBsaWNhdGlvbnM8L2tleXdvcmQ+PGtleXdvcmQ+SHlwZXJsaXBpZGVtaWFzL2NvbXBsaWNh
dGlvbnM8L2tleXdvcmQ+PGtleXdvcmQ+TGlwYXNlL2Jsb29kPC9rZXl3b3JkPjxrZXl3b3JkPk9i
ZXNpdHkvY29tcGxpY2F0aW9uczwva2V5d29yZD48a2V5d29yZD5QYW5jcmVhdGl0aXMvKmRpYWdu
b3Npcy8qZXRpb2xvZ3kvdGhlcmFweTwva2V5d29yZD48a2V5d29yZD5Qcm9nbm9zaXM8L2tleXdv
cmQ+PGtleXdvcmQ+VHJ5cHNpbi91cmluZTwva2V5d29yZD48a2V5d29yZD5Ucnlwc2lub2dlbi91
cmluZTwva2V5d29yZD48L2tleXdvcmRzPjxkYXRlcz48eWVhcj4yMDExPC95ZWFyPjxwdWItZGF0
ZXM+PGRhdGU+SmFuPC9kYXRlPjwvcHViLWRhdGVzPjwvZGF0ZXM+PGlzYm4+MTc1OC0xMDAxIChF
bGVjdHJvbmljKSYjeEQ7MDAwNC01NjMyIChMaW5raW5nKTwvaXNibj48YWNjZXNzaW9uLW51bT4y
MDkyNjQ2OTwvYWNjZXNzaW9uLW51bT48d29yay10eXBlPlJldmlldzwvd29yay10eXBlPjx1cmxz
PjxyZWxhdGVkLXVybHM+PHVybD5odHRwOi8vd3d3Lm5jYmkubmxtLm5paC5nb3YvcHVibWVkLzIw
OTI2NDY5PC91cmw+PC9yZWxhdGVkLXVybHM+PC91cmxzPjxlbGVjdHJvbmljLXJlc291cmNlLW51
bT4xMC4xMjU4L2FjYi4yMDEwLjAxMDE5NjwvZWxlY3Ryb25pYy1yZXNvdXJjZS1udW0+PGxhbmd1
YWdlPmVuZzwvbGFuZ3VhZ2U+PC9yZWNvcmQ+PC9DaXRlPjxDaXRlPjxBdXRob3I+SHN1PC9BdXRo
b3I+PFllYXI+MjAxMDwvWWVhcj48UmVjTnVtPjUwPC9SZWNOdW0+PHJlY29yZD48cmVjLW51bWJl
cj41MDwvcmVjLW51bWJlcj48Zm9yZWlnbi1rZXlzPjxrZXkgYXBwPSJFTiIgZGItaWQ9IjV2MmZw
ZmVweGRyd2ZvZWFwMGd4OXN6NHB3cHo1NXdmeDJyZSIgdGltZXN0YW1wPSIwIj41MDwva2V5Pjwv
Zm9yZWlnbi1rZXlzPjxyZWYtdHlwZSBuYW1lPSJKb3VybmFsIEFydGljbGUiPjE3PC9yZWYtdHlw
ZT48Y29udHJpYnV0b3JzPjxhdXRob3JzPjxhdXRob3I+SHN1LCBQLiBDLjwvYXV0aG9yPjxhdXRo
b3I+TGluLCBULiBILjwvYXV0aG9yPjxhdXRob3I+U3UsIEguIE0uPC9hdXRob3I+PGF1dGhvcj5M
aW4sIFouIFkuPC9hdXRob3I+PGF1dGhvcj5MYWksIFcuIFQuPC9hdXRob3I+PGF1dGhvcj5TaGV1
LCBTLiBILjwvYXV0aG9yPjwvYXV0aG9ycz48L2NvbnRyaWJ1dG9ycz48YXV0aC1hZGRyZXNzPkRp
dmlzaW9uIG9mIENhcmRpb2xvZ3ksIERlcGFydG1lbnQgb2YgSW50ZXJuYWwgTWVkaWNpbmUsIEth
b2hzaXVuZyBNZWRpY2FsIFVuaXZlcnNpdHkgSG9zcGl0YWwsIEthb2hzaXVuZywgVGFpd2FuLjwv
YXV0aC1hZGRyZXNzPjx0aXRsZXM+PHRpdGxlPkFjdXRlIG5lY3JvdGl6aW5nIHBhbmNyZWF0aXRp
cyBjb21wbGljYXRlZCB3aXRoIFNUIGVsZXZhdGlvbiBhY3V0ZSBteW9jYXJkaWFsIGluZmFyY3Rp
b246IGEgY2FzZSByZXBvcnQgYW5kIGxpdGVyYXR1cmUgcmV2aWV3PC90aXRsZT48c2Vjb25kYXJ5
LXRpdGxlPkthb2hzaXVuZyBKIE1lZCBTY2k8L3NlY29uZGFyeS10aXRsZT48YWx0LXRpdGxlPlRo
ZSBLYW9oc2l1bmcgam91cm5hbCBvZiBtZWRpY2FsIHNjaWVuY2VzPC9hbHQtdGl0bGU+PC90aXRs
ZXM+PHBhZ2VzPjIwMC01PC9wYWdlcz48dm9sdW1lPjI2PC92b2x1bWU+PG51bWJlcj40PC9udW1i
ZXI+PGVkaXRpb24+MjAxMC8wNS8wNDwvZWRpdGlvbj48a2V5d29yZHM+PGtleXdvcmQ+KkVsZWN0
cm9jYXJkaW9ncmFwaHk8L2tleXdvcmQ+PGtleXdvcmQ+RmF0YWwgT3V0Y29tZTwva2V5d29yZD48
a2V5d29yZD5IdW1hbnM8L2tleXdvcmQ+PGtleXdvcmQ+TWFsZTwva2V5d29yZD48a2V5d29yZD5N
aWRkbGUgQWdlZDwva2V5d29yZD48a2V5d29yZD5NeW9jYXJkaWFsIEluZmFyY3Rpb24vKmNvbXBs
aWNhdGlvbnMvKnBoeXNpb3BhdGhvbG9neTwva2V5d29yZD48a2V5d29yZD5QYW5jcmVhdGl0aXMs
IEFjdXRlIE5lY3JvdGl6aW5nLypjb21wbGljYXRpb25zL2RpYWdub3N0aWM8L2tleXdvcmQ+PGtl
eXdvcmQ+aW1hZ2luZy8qcGh5c2lvcGF0aG9sb2d5PC9rZXl3b3JkPjxrZXl3b3JkPlJhZGlvZ3Jh
cGh5LCBBYmRvbWluYWw8L2tleXdvcmQ+PGtleXdvcmQ+VG9tb2dyYXBoeSwgWC1SYXkgQ29tcHV0
ZWQ8L2tleXdvcmQ+PC9rZXl3b3Jkcz48ZGF0ZXM+PHllYXI+MjAxMDwveWVhcj48cHViLWRhdGVz
PjxkYXRlPkFwcjwvZGF0ZT48L3B1Yi1kYXRlcz48L2RhdGVzPjxpc2JuPjE2MDctNTUxWCAoUHJp
bnQpJiN4RDsxNjA3LTU1MVggKExpbmtpbmcpPC9pc2JuPjxhY2Nlc3Npb24tbnVtPjIwNDM0MTAx
PC9hY2Nlc3Npb24tbnVtPjx3b3JrLXR5cGU+Q2FzZSBSZXBvcnRzJiN4RDtSZXZpZXc8L3dvcmst
dHlwZT48dXJscz48cmVsYXRlZC11cmxzPjx1cmw+aHR0cDovL3d3dy5uY2JpLm5sbS5uaWguZ292
L3B1Ym1lZC8yMDQzNDEwMTwvdXJsPjwvcmVsYXRlZC11cmxzPjwvdXJscz48ZWxlY3Ryb25pYy1y
ZXNvdXJjZS1udW0+MTAuMTAxNi9TMTYwNy01NTFYKDEwKTcwMDI5LTI8L2VsZWN0cm9uaWMtcmVz
b3VyY2UtbnVtPjxsYW5ndWFnZT5lbmc8L2xhbmd1YWdlPjwvcmVjb3JkPjwvQ2l0ZT48Q2l0ZT48
QXV0aG9yPkt1cm9zYWtpPC9BdXRob3I+PFllYXI+MjAxMDwvWWVhcj48UmVjTnVtPjU1PC9SZWNO
dW0+PHJlY29yZD48cmVjLW51bWJlcj41NTwvcmVjLW51bWJlcj48Zm9yZWlnbi1rZXlzPjxrZXkg
YXBwPSJFTiIgZGItaWQ9IjV2MmZwZmVweGRyd2ZvZWFwMGd4OXN6NHB3cHo1NXdmeDJyZSIgdGlt
ZXN0YW1wPSIwIj41NTwva2V5PjwvZm9yZWlnbi1rZXlzPjxyZWYtdHlwZSBuYW1lPSJKb3VybmFs
IEFydGljbGUiPjE3PC9yZWYtdHlwZT48Y29udHJpYnV0b3JzPjxhdXRob3JzPjxhdXRob3I+S3Vy
b3Nha2ksIFQuPC9hdXRob3I+PGF1dGhvcj5CYWJhLCBZLjwvYXV0aG9yPjwvYXV0aG9ycz48L2Nv
bnRyaWJ1dG9ycz48YXV0aC1hZGRyZXNzPkxhYm9yYXRvcnkgZm9yIEx5bXBob2N5dGUgRGlmZmVy
ZW50aWF0aW9uLCBXUEkgSW1tdW5vbG9neSBGcm9udGllciBSZXNlYXJjaCBDZW50ZXIsIE9zYWth
IFVuaXZlcnNpdHksIEphcGFuLiBrdXJvc2FraUByY2FpLnJpa2VuLmpwPC9hdXRoLWFkZHJlc3M+
PHRpdGxlcz48dGl0bGU+Q2EyKyBzaWduYWxpbmcgYW5kIFNUSU0xPC90aXRsZT48c2Vjb25kYXJ5
LXRpdGxlPlByb2cgQmlvcGh5cyBNb2wgQmlvbDwvc2Vjb25kYXJ5LXRpdGxlPjxhbHQtdGl0bGU+
UHJvZ3Jlc3MgaW4gYmlvcGh5c2ljcyBhbmQgbW9sZWN1bGFyIGJpb2xvZ3k8L2FsdC10aXRsZT48
L3RpdGxlcz48cGFnZXM+NTEtODwvcGFnZXM+PHZvbHVtZT4xMDM8L3ZvbHVtZT48bnVtYmVyPjE8
L251bWJlcj48ZWRpdGlvbj4yMDEwLzAzLzE3PC9lZGl0aW9uPjxrZXl3b3Jkcz48a2V5d29yZD5B
bmltYWxzPC9rZXl3b3JkPjxrZXl3b3JkPkNhbGNpdW0vKm1ldGFib2xpc208L2tleXdvcmQ+PGtl
eXdvcmQ+Q2FsY2l1bSBDaGFubmVscy9tZXRhYm9saXNtPC9rZXl3b3JkPjxrZXl3b3JkPkNhbGNp
dW0gU2lnbmFsaW5nLypwaHlzaW9sb2d5PC9rZXl3b3JkPjxrZXl3b3JkPkNhdGlvbnMsIERpdmFs
ZW50PC9rZXl3b3JkPjxrZXl3b3JkPkVuZG9wbGFzbWljIFJldGljdWx1bS9tZXRhYm9saXNtPC9r
ZXl3b3JkPjxrZXl3b3JkPkh1bWFuczwva2V5d29yZD48a2V5d29yZD5NZW1icmFuZSBQcm90ZWlu
cy8qbWV0YWJvbGlzbTwva2V5d29yZD48a2V5d29yZD5OZW9wbGFzbSBQcm90ZWlucy9tZXRhYm9s
aXNtPC9rZXl3b3JkPjxrZXl3b3JkPk9SQUkxIFByb3RlaW48L2tleXdvcmQ+PGtleXdvcmQ+U3Ry
b21hbCBJbnRlcmFjdGlvbiBNb2xlY3VsZSAxPC9rZXl3b3JkPjwva2V5d29yZHM+PGRhdGVzPjx5
ZWFyPjIwMTA8L3llYXI+PHB1Yi1kYXRlcz48ZGF0ZT5TZXA8L2RhdGU+PC9wdWItZGF0ZXM+PC9k
YXRlcz48aXNibj4xODczLTE3MzIgKEVsZWN0cm9uaWMpJiN4RDswMDc5LTYxMDcgKExpbmtpbmcp
PC9pc2JuPjxhY2Nlc3Npb24tbnVtPjIwMjI2ODA4PC9hY2Nlc3Npb24tbnVtPjx3b3JrLXR5cGU+
UmV2aWV3PC93b3JrLXR5cGU+PHVybHM+PHJlbGF0ZWQtdXJscz48dXJsPmh0dHA6Ly93d3cubmNi
aS5ubG0ubmloLmdvdi9wdWJtZWQvMjAyMjY4MDg8L3VybD48L3JlbGF0ZWQtdXJscz48L3VybHM+
PGVsZWN0cm9uaWMtcmVzb3VyY2UtbnVtPjEwLjEwMTYvai5wYmlvbW9sYmlvLjIwMTAuMDIuMDA0
PC9lbGVjdHJvbmljLXJlc291cmNlLW51bT48bGFuZ3VhZ2U+ZW5nPC9sYW5ndWFnZT48L3JlY29y
ZD48L0NpdGU+PC9FbmROb3RlPn==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3" w:tooltip="Hsu, 2010 #3" w:history="1">
        <w:r w:rsidRPr="003A5E8A">
          <w:rPr>
            <w:rFonts w:ascii="Book Antiqua" w:eastAsia="Calibri" w:hAnsi="Book Antiqua" w:cs="Times New Roman"/>
            <w:noProof/>
            <w:sz w:val="24"/>
            <w:szCs w:val="24"/>
            <w:vertAlign w:val="superscript"/>
          </w:rPr>
          <w:t>3</w:t>
        </w:r>
      </w:hyperlink>
      <w:r w:rsidR="008B629D" w:rsidRPr="003A5E8A">
        <w:rPr>
          <w:rFonts w:ascii="Book Antiqua" w:eastAsia="Calibri" w:hAnsi="Book Antiqua" w:cs="Times New Roman"/>
          <w:noProof/>
          <w:sz w:val="24"/>
          <w:szCs w:val="24"/>
          <w:vertAlign w:val="superscript"/>
        </w:rPr>
        <w:t>,</w:t>
      </w:r>
      <w:hyperlink w:anchor="_ENREF_9" w:tooltip="Tian, 2012 #9" w:history="1">
        <w:r w:rsidRPr="003A5E8A">
          <w:rPr>
            <w:rFonts w:ascii="Book Antiqua" w:eastAsia="Calibri" w:hAnsi="Book Antiqua" w:cs="Times New Roman"/>
            <w:noProof/>
            <w:sz w:val="24"/>
            <w:szCs w:val="24"/>
            <w:vertAlign w:val="superscript"/>
          </w:rPr>
          <w:t>9</w:t>
        </w:r>
      </w:hyperlink>
      <w:r w:rsidR="008B629D" w:rsidRPr="003A5E8A">
        <w:rPr>
          <w:rFonts w:ascii="Book Antiqua" w:eastAsia="Calibri" w:hAnsi="Book Antiqua" w:cs="Times New Roman"/>
          <w:noProof/>
          <w:sz w:val="24"/>
          <w:szCs w:val="24"/>
          <w:vertAlign w:val="superscript"/>
        </w:rPr>
        <w:t>,</w:t>
      </w:r>
      <w:hyperlink w:anchor="_ENREF_10" w:tooltip="Kurosaki, 2010 #55" w:history="1">
        <w:r w:rsidRPr="003A5E8A">
          <w:rPr>
            <w:rFonts w:ascii="Book Antiqua" w:eastAsia="Calibri" w:hAnsi="Book Antiqua" w:cs="Times New Roman"/>
            <w:noProof/>
            <w:sz w:val="24"/>
            <w:szCs w:val="24"/>
            <w:vertAlign w:val="superscript"/>
          </w:rPr>
          <w:t>10</w:t>
        </w:r>
      </w:hyperlink>
      <w:r w:rsidR="008B629D" w:rsidRPr="003A5E8A">
        <w:rPr>
          <w:rFonts w:ascii="Book Antiqua" w:eastAsia="Calibri" w:hAnsi="Book Antiqua" w:cs="Times New Roman"/>
          <w:noProof/>
          <w:sz w:val="24"/>
          <w:szCs w:val="24"/>
          <w:vertAlign w:val="superscript"/>
        </w:rPr>
        <w:t>,</w:t>
      </w:r>
      <w:hyperlink w:anchor="_ENREF_34" w:tooltip="Harper, 2011 #34" w:history="1">
        <w:r w:rsidRPr="003A5E8A">
          <w:rPr>
            <w:rFonts w:ascii="Book Antiqua" w:eastAsia="Calibri" w:hAnsi="Book Antiqua" w:cs="Times New Roman"/>
            <w:noProof/>
            <w:sz w:val="24"/>
            <w:szCs w:val="24"/>
            <w:vertAlign w:val="superscript"/>
          </w:rPr>
          <w:t>34</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005B0213" w:rsidRPr="003A5E8A">
        <w:rPr>
          <w:rFonts w:ascii="Book Antiqua" w:eastAsia="Times New Roman" w:hAnsi="Book Antiqua" w:cs="Times New Roman"/>
          <w:sz w:val="24"/>
          <w:szCs w:val="24"/>
        </w:rPr>
        <w:t xml:space="preserve">. </w:t>
      </w:r>
      <w:r w:rsidRPr="003A5E8A">
        <w:rPr>
          <w:rFonts w:ascii="Book Antiqua" w:eastAsia="Times New Roman" w:hAnsi="Book Antiqua" w:cs="Times New Roman"/>
          <w:sz w:val="24"/>
          <w:szCs w:val="24"/>
        </w:rPr>
        <w:t xml:space="preserve">Thus, </w:t>
      </w:r>
      <w:r w:rsidRPr="003A5E8A">
        <w:rPr>
          <w:rFonts w:ascii="Book Antiqua" w:hAnsi="Book Antiqua" w:cs="Times New Roman"/>
          <w:sz w:val="24"/>
          <w:szCs w:val="24"/>
        </w:rPr>
        <w:t xml:space="preserve">QYD </w:t>
      </w:r>
      <w:r w:rsidRPr="003A5E8A">
        <w:rPr>
          <w:rFonts w:ascii="Book Antiqua" w:eastAsia="Times New Roman" w:hAnsi="Book Antiqua" w:cs="Times New Roman"/>
          <w:sz w:val="24"/>
          <w:szCs w:val="24"/>
        </w:rPr>
        <w:t xml:space="preserve">treatment could play a double role in preventing and preserving myocardial function </w:t>
      </w:r>
      <w:r w:rsidR="00F47800" w:rsidRPr="003A5E8A">
        <w:rPr>
          <w:rFonts w:ascii="Book Antiqua" w:eastAsia="Times New Roman" w:hAnsi="Book Antiqua" w:cs="Times New Roman"/>
          <w:sz w:val="24"/>
          <w:szCs w:val="24"/>
        </w:rPr>
        <w:t>by</w:t>
      </w:r>
      <w:r w:rsidRPr="003A5E8A">
        <w:rPr>
          <w:rFonts w:ascii="Book Antiqua" w:eastAsia="Times New Roman" w:hAnsi="Book Antiqua" w:cs="Times New Roman"/>
          <w:sz w:val="24"/>
          <w:szCs w:val="24"/>
        </w:rPr>
        <w:t xml:space="preserve"> targeting the STIM1/Orai1-SOCE pathway.</w:t>
      </w:r>
    </w:p>
    <w:p w14:paraId="261E3E8C" w14:textId="603E0ABD" w:rsidR="00D848AF" w:rsidRPr="003A5E8A" w:rsidRDefault="00D848AF" w:rsidP="00EE5D09">
      <w:pPr>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eastAsia="Times New Roman" w:hAnsi="Book Antiqua" w:cs="Times New Roman"/>
          <w:sz w:val="24"/>
          <w:szCs w:val="24"/>
        </w:rPr>
        <w:t xml:space="preserve">One challenge </w:t>
      </w:r>
      <w:r w:rsidR="00F47800" w:rsidRPr="003A5E8A">
        <w:rPr>
          <w:rFonts w:ascii="Book Antiqua" w:eastAsia="Times New Roman" w:hAnsi="Book Antiqua" w:cs="Times New Roman"/>
          <w:sz w:val="24"/>
          <w:szCs w:val="24"/>
        </w:rPr>
        <w:t>in</w:t>
      </w:r>
      <w:r w:rsidRPr="003A5E8A">
        <w:rPr>
          <w:rFonts w:ascii="Book Antiqua" w:eastAsia="Times New Roman" w:hAnsi="Book Antiqua" w:cs="Times New Roman"/>
          <w:sz w:val="24"/>
          <w:szCs w:val="24"/>
        </w:rPr>
        <w:t xml:space="preserve"> this study was our SAP experimental model; only a few rats survived SAP, limiting the number of rats that could be used for overall analyses.</w:t>
      </w:r>
    </w:p>
    <w:p w14:paraId="71524903" w14:textId="472EE49A" w:rsidR="00D848AF" w:rsidRPr="003A5E8A" w:rsidRDefault="00D848AF" w:rsidP="00EE5D09">
      <w:pPr>
        <w:shd w:val="clear" w:color="auto" w:fill="FFFFFF"/>
        <w:adjustRightInd w:val="0"/>
        <w:snapToGrid w:val="0"/>
        <w:spacing w:line="360" w:lineRule="auto"/>
        <w:ind w:firstLineChars="100" w:firstLine="240"/>
        <w:rPr>
          <w:rFonts w:ascii="Book Antiqua" w:eastAsia="Calibri" w:hAnsi="Book Antiqua" w:cs="Times New Roman"/>
          <w:i/>
          <w:sz w:val="24"/>
          <w:szCs w:val="24"/>
        </w:rPr>
      </w:pPr>
      <w:r w:rsidRPr="003A5E8A">
        <w:rPr>
          <w:rFonts w:ascii="Book Antiqua" w:eastAsia="Times New Roman" w:hAnsi="Book Antiqua" w:cs="Times New Roman"/>
          <w:sz w:val="24"/>
          <w:szCs w:val="24"/>
        </w:rPr>
        <w:t xml:space="preserve">In summary, QYD confers cardio-protection in response to SAP by controlling </w:t>
      </w:r>
      <w:r w:rsidRPr="003A5E8A">
        <w:rPr>
          <w:rFonts w:ascii="Book Antiqua" w:eastAsia="Calibri" w:hAnsi="Book Antiqua" w:cs="Times New Roman"/>
          <w:sz w:val="24"/>
          <w:szCs w:val="24"/>
        </w:rPr>
        <w:t xml:space="preserve">immune cytokine levels and cardiac tissue apoptosis </w:t>
      </w:r>
      <w:r w:rsidR="00F47800" w:rsidRPr="003A5E8A">
        <w:rPr>
          <w:rFonts w:ascii="Book Antiqua" w:eastAsia="Calibri" w:hAnsi="Book Antiqua" w:cs="Times New Roman"/>
          <w:sz w:val="24"/>
          <w:szCs w:val="24"/>
        </w:rPr>
        <w:t>by</w:t>
      </w:r>
      <w:r w:rsidRPr="003A5E8A">
        <w:rPr>
          <w:rFonts w:ascii="Book Antiqua" w:eastAsia="Calibri" w:hAnsi="Book Antiqua" w:cs="Times New Roman"/>
          <w:sz w:val="24"/>
          <w:szCs w:val="24"/>
        </w:rPr>
        <w:t xml:space="preserve"> regulating the </w:t>
      </w:r>
      <w:r w:rsidRPr="003A5E8A">
        <w:rPr>
          <w:rFonts w:ascii="Book Antiqua" w:eastAsia="Times New Roman" w:hAnsi="Book Antiqua" w:cs="Times New Roman"/>
          <w:sz w:val="24"/>
          <w:szCs w:val="24"/>
        </w:rPr>
        <w:t>STIM1/Orai1-SOCE pathway. Further studies are needed to determine the specific mechanism by which QYD modulates Ca</w:t>
      </w:r>
      <w:r w:rsidRPr="003A5E8A">
        <w:rPr>
          <w:rFonts w:ascii="Book Antiqua" w:eastAsia="Times New Roman" w:hAnsi="Book Antiqua" w:cs="Times New Roman"/>
          <w:sz w:val="24"/>
          <w:szCs w:val="24"/>
          <w:vertAlign w:val="superscript"/>
        </w:rPr>
        <w:t>+2</w:t>
      </w:r>
      <w:r w:rsidRPr="003A5E8A">
        <w:rPr>
          <w:rFonts w:ascii="Book Antiqua" w:eastAsia="Times New Roman" w:hAnsi="Book Antiqua" w:cs="Times New Roman"/>
          <w:sz w:val="24"/>
          <w:szCs w:val="24"/>
        </w:rPr>
        <w:t xml:space="preserve"> </w:t>
      </w:r>
      <w:r w:rsidRPr="003A5E8A">
        <w:rPr>
          <w:rFonts w:ascii="Book Antiqua" w:eastAsia="Times New Roman" w:hAnsi="Book Antiqua" w:cs="Times New Roman"/>
          <w:bCs/>
          <w:sz w:val="24"/>
          <w:szCs w:val="24"/>
        </w:rPr>
        <w:t>flux in myocardial cells</w:t>
      </w:r>
      <w:r w:rsidRPr="003A5E8A">
        <w:rPr>
          <w:rFonts w:ascii="Book Antiqua" w:eastAsia="Times New Roman" w:hAnsi="Book Antiqua" w:cs="Times New Roman"/>
          <w:sz w:val="24"/>
          <w:szCs w:val="24"/>
        </w:rPr>
        <w:t>.</w:t>
      </w:r>
    </w:p>
    <w:p w14:paraId="7CC7F537" w14:textId="77777777" w:rsidR="00D848AF" w:rsidRPr="003A5E8A" w:rsidRDefault="00D848AF" w:rsidP="00EE5D09">
      <w:pPr>
        <w:pStyle w:val="1"/>
        <w:adjustRightInd w:val="0"/>
        <w:snapToGrid w:val="0"/>
        <w:spacing w:line="360" w:lineRule="auto"/>
        <w:jc w:val="both"/>
        <w:rPr>
          <w:rFonts w:ascii="Book Antiqua" w:hAnsi="Book Antiqua" w:cs="Times New Roman"/>
          <w:b/>
          <w:sz w:val="24"/>
          <w:szCs w:val="24"/>
        </w:rPr>
      </w:pPr>
    </w:p>
    <w:p w14:paraId="1E174C5F" w14:textId="77777777" w:rsidR="008B629D" w:rsidRPr="003A5E8A" w:rsidRDefault="008B629D" w:rsidP="00EE5D09">
      <w:pPr>
        <w:pStyle w:val="1"/>
        <w:adjustRightInd w:val="0"/>
        <w:snapToGrid w:val="0"/>
        <w:spacing w:line="360" w:lineRule="auto"/>
        <w:jc w:val="both"/>
        <w:rPr>
          <w:rFonts w:ascii="Book Antiqua" w:hAnsi="Book Antiqua" w:cs="Times New Roman"/>
          <w:b/>
          <w:sz w:val="24"/>
          <w:szCs w:val="24"/>
          <w:u w:val="single"/>
        </w:rPr>
      </w:pPr>
      <w:r w:rsidRPr="003A5E8A">
        <w:rPr>
          <w:rFonts w:ascii="Book Antiqua" w:hAnsi="Book Antiqua" w:cs="Times New Roman"/>
          <w:b/>
          <w:sz w:val="24"/>
          <w:szCs w:val="24"/>
          <w:u w:val="single"/>
        </w:rPr>
        <w:t>ARTICLE HIGHLIGHTS</w:t>
      </w:r>
    </w:p>
    <w:p w14:paraId="7ED9A90E" w14:textId="6D04D005"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 xml:space="preserve">Research </w:t>
      </w:r>
      <w:r w:rsidR="00F47800" w:rsidRPr="003A5E8A">
        <w:rPr>
          <w:rFonts w:ascii="Book Antiqua" w:hAnsi="Book Antiqua" w:cs="Times New Roman"/>
          <w:b/>
          <w:bCs/>
          <w:i/>
          <w:iCs/>
          <w:sz w:val="24"/>
          <w:szCs w:val="24"/>
        </w:rPr>
        <w:t>b</w:t>
      </w:r>
      <w:r w:rsidRPr="003A5E8A">
        <w:rPr>
          <w:rFonts w:ascii="Book Antiqua" w:hAnsi="Book Antiqua" w:cs="Times New Roman"/>
          <w:b/>
          <w:bCs/>
          <w:i/>
          <w:iCs/>
          <w:sz w:val="24"/>
          <w:szCs w:val="24"/>
        </w:rPr>
        <w:t>ackground</w:t>
      </w:r>
    </w:p>
    <w:p w14:paraId="7F378866" w14:textId="6C311AC6"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Severe acute pancreatitis (SAP) is a common acute abdominal inflammatory disease which can lead to multiple organ dysfunction syndromes including myocardial dysfunction. </w:t>
      </w:r>
      <w:proofErr w:type="spellStart"/>
      <w:r w:rsidRPr="003A5E8A">
        <w:rPr>
          <w:rFonts w:ascii="Book Antiqua" w:hAnsi="Book Antiqua" w:cs="Times New Roman"/>
          <w:sz w:val="24"/>
          <w:szCs w:val="24"/>
        </w:rPr>
        <w:t>Qingyi</w:t>
      </w:r>
      <w:proofErr w:type="spellEnd"/>
      <w:r w:rsidRPr="003A5E8A">
        <w:rPr>
          <w:rFonts w:ascii="Book Antiqua" w:hAnsi="Book Antiqua" w:cs="Times New Roman"/>
          <w:sz w:val="24"/>
          <w:szCs w:val="24"/>
        </w:rPr>
        <w:t xml:space="preserve"> decoction (QYD), a </w:t>
      </w:r>
      <w:r w:rsidR="00F47800" w:rsidRPr="003A5E8A">
        <w:rPr>
          <w:rFonts w:ascii="Book Antiqua" w:hAnsi="Book Antiqua" w:cs="Times New Roman"/>
          <w:sz w:val="24"/>
          <w:szCs w:val="24"/>
        </w:rPr>
        <w:t>T</w:t>
      </w:r>
      <w:r w:rsidRPr="003A5E8A">
        <w:rPr>
          <w:rFonts w:ascii="Book Antiqua" w:hAnsi="Book Antiqua" w:cs="Times New Roman"/>
          <w:sz w:val="24"/>
          <w:szCs w:val="24"/>
        </w:rPr>
        <w:t xml:space="preserve">raditional Chinese </w:t>
      </w:r>
      <w:r w:rsidR="00F47800" w:rsidRPr="003A5E8A">
        <w:rPr>
          <w:rFonts w:ascii="Book Antiqua" w:hAnsi="Book Antiqua" w:cs="Times New Roman"/>
          <w:sz w:val="24"/>
          <w:szCs w:val="24"/>
        </w:rPr>
        <w:t>M</w:t>
      </w:r>
      <w:r w:rsidRPr="003A5E8A">
        <w:rPr>
          <w:rFonts w:ascii="Book Antiqua" w:hAnsi="Book Antiqua" w:cs="Times New Roman"/>
          <w:sz w:val="24"/>
          <w:szCs w:val="24"/>
        </w:rPr>
        <w:t>edicine, has been used to treat acute pancreatitis in animal models. Previously we reported that QYD reduced lung injury and protected pulmonary function in patients with SAP.</w:t>
      </w:r>
    </w:p>
    <w:p w14:paraId="1078BD40"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0300EE09"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motivation</w:t>
      </w:r>
    </w:p>
    <w:p w14:paraId="55B88212" w14:textId="14E7288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The protective functions of </w:t>
      </w:r>
      <w:proofErr w:type="spellStart"/>
      <w:r w:rsidRPr="003A5E8A">
        <w:rPr>
          <w:rFonts w:ascii="Book Antiqua" w:hAnsi="Book Antiqua" w:cs="Times New Roman"/>
          <w:sz w:val="24"/>
          <w:szCs w:val="24"/>
        </w:rPr>
        <w:t>Qingyi</w:t>
      </w:r>
      <w:proofErr w:type="spellEnd"/>
      <w:r w:rsidRPr="003A5E8A">
        <w:rPr>
          <w:rFonts w:ascii="Book Antiqua" w:hAnsi="Book Antiqua" w:cs="Times New Roman"/>
          <w:sz w:val="24"/>
          <w:szCs w:val="24"/>
        </w:rPr>
        <w:t xml:space="preserve"> decoction against myocardial injuries </w:t>
      </w:r>
      <w:r w:rsidR="00F47800" w:rsidRPr="003A5E8A">
        <w:rPr>
          <w:rFonts w:ascii="Book Antiqua" w:hAnsi="Book Antiqua" w:cs="Times New Roman"/>
          <w:sz w:val="24"/>
          <w:szCs w:val="24"/>
        </w:rPr>
        <w:t>induced</w:t>
      </w:r>
      <w:r w:rsidRPr="003A5E8A">
        <w:rPr>
          <w:rFonts w:ascii="Book Antiqua" w:hAnsi="Book Antiqua" w:cs="Times New Roman"/>
          <w:sz w:val="24"/>
          <w:szCs w:val="24"/>
        </w:rPr>
        <w:t xml:space="preserve"> by SAP will provide new therapeutic information </w:t>
      </w:r>
      <w:r w:rsidR="00F47800" w:rsidRPr="003A5E8A">
        <w:rPr>
          <w:rFonts w:ascii="Book Antiqua" w:hAnsi="Book Antiqua" w:cs="Times New Roman"/>
          <w:sz w:val="24"/>
          <w:szCs w:val="24"/>
        </w:rPr>
        <w:t>on</w:t>
      </w:r>
      <w:r w:rsidRPr="003A5E8A">
        <w:rPr>
          <w:rFonts w:ascii="Book Antiqua" w:hAnsi="Book Antiqua" w:cs="Times New Roman"/>
          <w:sz w:val="24"/>
          <w:szCs w:val="24"/>
        </w:rPr>
        <w:t xml:space="preserve"> SAP.</w:t>
      </w:r>
    </w:p>
    <w:p w14:paraId="2262CC3A"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434195D3"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objectives</w:t>
      </w:r>
    </w:p>
    <w:p w14:paraId="461DA7CD" w14:textId="030A7639"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roofErr w:type="gramStart"/>
      <w:r w:rsidRPr="003A5E8A">
        <w:rPr>
          <w:rFonts w:ascii="Book Antiqua" w:hAnsi="Book Antiqua" w:cs="Times New Roman"/>
          <w:sz w:val="24"/>
          <w:szCs w:val="24"/>
        </w:rPr>
        <w:lastRenderedPageBreak/>
        <w:t xml:space="preserve">To study the function and mechanism of QYD in the treatment of myocardial injuries </w:t>
      </w:r>
      <w:r w:rsidR="00F47800" w:rsidRPr="003A5E8A">
        <w:rPr>
          <w:rFonts w:ascii="Book Antiqua" w:hAnsi="Book Antiqua" w:cs="Times New Roman"/>
          <w:sz w:val="24"/>
          <w:szCs w:val="24"/>
        </w:rPr>
        <w:t>induced</w:t>
      </w:r>
      <w:r w:rsidRPr="003A5E8A">
        <w:rPr>
          <w:rFonts w:ascii="Book Antiqua" w:hAnsi="Book Antiqua" w:cs="Times New Roman"/>
          <w:sz w:val="24"/>
          <w:szCs w:val="24"/>
        </w:rPr>
        <w:t xml:space="preserve"> by SAP.</w:t>
      </w:r>
      <w:proofErr w:type="gramEnd"/>
    </w:p>
    <w:p w14:paraId="7ABB4FBE"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7EEF17EB"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methods</w:t>
      </w:r>
    </w:p>
    <w:p w14:paraId="357581CA" w14:textId="70674A63"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We established </w:t>
      </w:r>
      <w:r w:rsidR="00F47800" w:rsidRPr="003A5E8A">
        <w:rPr>
          <w:rFonts w:ascii="Book Antiqua" w:hAnsi="Book Antiqua" w:cs="Times New Roman"/>
          <w:sz w:val="24"/>
          <w:szCs w:val="24"/>
        </w:rPr>
        <w:t xml:space="preserve">a </w:t>
      </w:r>
      <w:r w:rsidRPr="003A5E8A">
        <w:rPr>
          <w:rFonts w:ascii="Book Antiqua" w:hAnsi="Book Antiqua" w:cs="Times New Roman"/>
          <w:sz w:val="24"/>
          <w:szCs w:val="24"/>
        </w:rPr>
        <w:t>SAP model with Sprague-</w:t>
      </w:r>
      <w:proofErr w:type="spellStart"/>
      <w:r w:rsidRPr="003A5E8A">
        <w:rPr>
          <w:rFonts w:ascii="Book Antiqua" w:hAnsi="Book Antiqua" w:cs="Times New Roman"/>
          <w:sz w:val="24"/>
          <w:szCs w:val="24"/>
        </w:rPr>
        <w:t>Dawley</w:t>
      </w:r>
      <w:proofErr w:type="spellEnd"/>
      <w:r w:rsidRPr="003A5E8A">
        <w:rPr>
          <w:rFonts w:ascii="Book Antiqua" w:hAnsi="Book Antiqua" w:cs="Times New Roman"/>
          <w:sz w:val="24"/>
          <w:szCs w:val="24"/>
        </w:rPr>
        <w:t xml:space="preserve"> rats. Echocardiography was performed to assess cardiac function before </w:t>
      </w:r>
      <w:r w:rsidR="00F47800" w:rsidRPr="003A5E8A">
        <w:rPr>
          <w:rFonts w:ascii="Book Antiqua" w:hAnsi="Book Antiqua" w:cs="Times New Roman"/>
          <w:sz w:val="24"/>
          <w:szCs w:val="24"/>
        </w:rPr>
        <w:t xml:space="preserve">the </w:t>
      </w:r>
      <w:r w:rsidRPr="003A5E8A">
        <w:rPr>
          <w:rFonts w:ascii="Book Antiqua" w:hAnsi="Book Antiqua" w:cs="Times New Roman"/>
          <w:sz w:val="24"/>
          <w:szCs w:val="24"/>
        </w:rPr>
        <w:t xml:space="preserve">rats were euthanized. After euthanizing, </w:t>
      </w:r>
      <w:proofErr w:type="spellStart"/>
      <w:r w:rsidR="00F47800" w:rsidRPr="003A5E8A">
        <w:rPr>
          <w:rFonts w:ascii="Book Antiqua" w:hAnsi="Book Antiqua" w:cs="Times New Roman"/>
          <w:sz w:val="24"/>
          <w:szCs w:val="24"/>
        </w:rPr>
        <w:t>h</w:t>
      </w:r>
      <w:r w:rsidRPr="003A5E8A">
        <w:rPr>
          <w:rFonts w:ascii="Book Antiqua" w:hAnsi="Book Antiqua" w:cs="Times New Roman"/>
          <w:sz w:val="24"/>
          <w:szCs w:val="24"/>
        </w:rPr>
        <w:t>ematoxylin</w:t>
      </w:r>
      <w:proofErr w:type="spellEnd"/>
      <w:r w:rsidRPr="003A5E8A">
        <w:rPr>
          <w:rFonts w:ascii="Book Antiqua" w:hAnsi="Book Antiqua" w:cs="Times New Roman"/>
          <w:sz w:val="24"/>
          <w:szCs w:val="24"/>
        </w:rPr>
        <w:t xml:space="preserve"> and eosin staining of myocardial tissue was performed. Enzyme-linked </w:t>
      </w:r>
      <w:proofErr w:type="spellStart"/>
      <w:r w:rsidRPr="003A5E8A">
        <w:rPr>
          <w:rFonts w:ascii="Book Antiqua" w:hAnsi="Book Antiqua" w:cs="Times New Roman"/>
          <w:sz w:val="24"/>
          <w:szCs w:val="24"/>
        </w:rPr>
        <w:t>immunosorbent</w:t>
      </w:r>
      <w:proofErr w:type="spellEnd"/>
      <w:r w:rsidRPr="003A5E8A">
        <w:rPr>
          <w:rFonts w:ascii="Book Antiqua" w:hAnsi="Book Antiqua" w:cs="Times New Roman"/>
          <w:sz w:val="24"/>
          <w:szCs w:val="24"/>
        </w:rPr>
        <w:t xml:space="preserve"> assay was used to estimate </w:t>
      </w:r>
      <w:r w:rsidR="00F47800" w:rsidRPr="003A5E8A">
        <w:rPr>
          <w:rFonts w:ascii="Book Antiqua" w:hAnsi="Book Antiqua" w:cs="Times New Roman"/>
          <w:sz w:val="24"/>
          <w:szCs w:val="24"/>
        </w:rPr>
        <w:t xml:space="preserve">the </w:t>
      </w:r>
      <w:r w:rsidRPr="003A5E8A">
        <w:rPr>
          <w:rFonts w:ascii="Book Antiqua" w:hAnsi="Book Antiqua" w:cs="Times New Roman"/>
          <w:sz w:val="24"/>
          <w:szCs w:val="24"/>
        </w:rPr>
        <w:t xml:space="preserve">concentrations of inflammatory cytokines. Terminal </w:t>
      </w:r>
      <w:proofErr w:type="spellStart"/>
      <w:r w:rsidRPr="003A5E8A">
        <w:rPr>
          <w:rFonts w:ascii="Book Antiqua" w:hAnsi="Book Antiqua" w:cs="Times New Roman"/>
          <w:sz w:val="24"/>
          <w:szCs w:val="24"/>
        </w:rPr>
        <w:t>deoxynucleotidyl</w:t>
      </w:r>
      <w:proofErr w:type="spellEnd"/>
      <w:r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transferase</w:t>
      </w:r>
      <w:proofErr w:type="spellEnd"/>
      <w:r w:rsidRPr="003A5E8A">
        <w:rPr>
          <w:rFonts w:ascii="Book Antiqua" w:hAnsi="Book Antiqua" w:cs="Times New Roman"/>
          <w:sz w:val="24"/>
          <w:szCs w:val="24"/>
        </w:rPr>
        <w:t xml:space="preserve"> </w:t>
      </w:r>
      <w:proofErr w:type="spellStart"/>
      <w:r w:rsidRPr="003A5E8A">
        <w:rPr>
          <w:rFonts w:ascii="Book Antiqua" w:hAnsi="Book Antiqua" w:cs="Times New Roman"/>
          <w:sz w:val="24"/>
          <w:szCs w:val="24"/>
        </w:rPr>
        <w:t>dUTP</w:t>
      </w:r>
      <w:proofErr w:type="spellEnd"/>
      <w:r w:rsidRPr="003A5E8A">
        <w:rPr>
          <w:rFonts w:ascii="Book Antiqua" w:hAnsi="Book Antiqua" w:cs="Times New Roman"/>
          <w:sz w:val="24"/>
          <w:szCs w:val="24"/>
        </w:rPr>
        <w:t xml:space="preserve"> nick-end labeling was </w:t>
      </w:r>
      <w:r w:rsidR="00F47800" w:rsidRPr="003A5E8A">
        <w:rPr>
          <w:rFonts w:ascii="Book Antiqua" w:hAnsi="Book Antiqua" w:cs="Times New Roman"/>
          <w:sz w:val="24"/>
          <w:szCs w:val="24"/>
        </w:rPr>
        <w:t>carried out</w:t>
      </w:r>
      <w:r w:rsidRPr="003A5E8A">
        <w:rPr>
          <w:rFonts w:ascii="Book Antiqua" w:hAnsi="Book Antiqua" w:cs="Times New Roman"/>
          <w:sz w:val="24"/>
          <w:szCs w:val="24"/>
        </w:rPr>
        <w:t xml:space="preserve"> to assess apoptosis. Real-time PCR was used to determine STIM1 and Orai1 gene expression. STIM1 and Orai1 protein expression was analyzed by Western blot. Immunohistochemistry was used to determine the location of STIM1 and Orai1 </w:t>
      </w:r>
      <w:r w:rsidR="00F47800" w:rsidRPr="003A5E8A">
        <w:rPr>
          <w:rFonts w:ascii="Book Antiqua" w:hAnsi="Book Antiqua" w:cs="Times New Roman"/>
          <w:sz w:val="24"/>
          <w:szCs w:val="24"/>
        </w:rPr>
        <w:t>i</w:t>
      </w:r>
      <w:r w:rsidRPr="003A5E8A">
        <w:rPr>
          <w:rFonts w:ascii="Book Antiqua" w:hAnsi="Book Antiqua" w:cs="Times New Roman"/>
          <w:sz w:val="24"/>
          <w:szCs w:val="24"/>
        </w:rPr>
        <w:t>n myocardial tissue.</w:t>
      </w:r>
    </w:p>
    <w:p w14:paraId="7801001D"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596E61A7"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results</w:t>
      </w:r>
    </w:p>
    <w:p w14:paraId="7AA52D17" w14:textId="459DAF1A"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In the present study, our SAP model shows that QYD treatment effectively reduces SAP-induced myocardial injury (MI) associated morbidity and mortality. QYD treatment restores physiological heart function and reverses myocardial tissue damage and improves immunity in the SAP rat model. Our study </w:t>
      </w:r>
      <w:r w:rsidR="00F47800" w:rsidRPr="003A5E8A">
        <w:rPr>
          <w:rFonts w:ascii="Book Antiqua" w:hAnsi="Book Antiqua" w:cs="Times New Roman"/>
          <w:sz w:val="24"/>
          <w:szCs w:val="24"/>
        </w:rPr>
        <w:t>shows</w:t>
      </w:r>
      <w:r w:rsidRPr="003A5E8A">
        <w:rPr>
          <w:rFonts w:ascii="Book Antiqua" w:hAnsi="Book Antiqua" w:cs="Times New Roman"/>
          <w:sz w:val="24"/>
          <w:szCs w:val="24"/>
        </w:rPr>
        <w:t xml:space="preserve"> that the STIM1/Orai1-SOCE pathway is mitigated by QYD treatment.</w:t>
      </w:r>
    </w:p>
    <w:p w14:paraId="2DBFBB00"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2F75BB5A" w14:textId="4D534B1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 xml:space="preserve">Research </w:t>
      </w:r>
      <w:r w:rsidR="00F47800" w:rsidRPr="003A5E8A">
        <w:rPr>
          <w:rFonts w:ascii="Book Antiqua" w:hAnsi="Book Antiqua" w:cs="Times New Roman"/>
          <w:b/>
          <w:bCs/>
          <w:i/>
          <w:iCs/>
          <w:sz w:val="24"/>
          <w:szCs w:val="24"/>
        </w:rPr>
        <w:t>c</w:t>
      </w:r>
      <w:r w:rsidRPr="003A5E8A">
        <w:rPr>
          <w:rFonts w:ascii="Book Antiqua" w:hAnsi="Book Antiqua" w:cs="Times New Roman"/>
          <w:b/>
          <w:bCs/>
          <w:i/>
          <w:iCs/>
          <w:sz w:val="24"/>
          <w:szCs w:val="24"/>
        </w:rPr>
        <w:t>onclusions</w:t>
      </w:r>
    </w:p>
    <w:p w14:paraId="52A1490E"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QYD treatment is able to play a double role as a preventive and curative agent for myocardial injuries induced by acute severe pancreatitis </w:t>
      </w:r>
      <w:r w:rsidRPr="003A5E8A">
        <w:rPr>
          <w:rFonts w:ascii="Book Antiqua" w:hAnsi="Book Antiqua" w:cs="Times New Roman"/>
          <w:i/>
          <w:sz w:val="24"/>
          <w:szCs w:val="24"/>
        </w:rPr>
        <w:t>via</w:t>
      </w:r>
      <w:r w:rsidRPr="003A5E8A">
        <w:rPr>
          <w:rFonts w:ascii="Book Antiqua" w:hAnsi="Book Antiqua" w:cs="Times New Roman"/>
          <w:sz w:val="24"/>
          <w:szCs w:val="24"/>
        </w:rPr>
        <w:t xml:space="preserve"> the STIM1/Orai1-SOCE pathway.</w:t>
      </w:r>
    </w:p>
    <w:p w14:paraId="107C845E"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13EEBB4E"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perspectives</w:t>
      </w:r>
    </w:p>
    <w:p w14:paraId="489458CE" w14:textId="475BFF4D"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lastRenderedPageBreak/>
        <w:t xml:space="preserve">This study provides insight into the function and mechanism of QYD in </w:t>
      </w:r>
      <w:r w:rsidR="00F47800" w:rsidRPr="003A5E8A">
        <w:rPr>
          <w:rFonts w:ascii="Book Antiqua" w:hAnsi="Book Antiqua" w:cs="Times New Roman"/>
          <w:sz w:val="24"/>
          <w:szCs w:val="24"/>
        </w:rPr>
        <w:t xml:space="preserve">the </w:t>
      </w:r>
      <w:r w:rsidRPr="003A5E8A">
        <w:rPr>
          <w:rFonts w:ascii="Book Antiqua" w:hAnsi="Book Antiqua" w:cs="Times New Roman"/>
          <w:sz w:val="24"/>
          <w:szCs w:val="24"/>
        </w:rPr>
        <w:t xml:space="preserve">treatment of SAP-induced MI in </w:t>
      </w:r>
      <w:r w:rsidR="00F47800" w:rsidRPr="003A5E8A">
        <w:rPr>
          <w:rFonts w:ascii="Book Antiqua" w:hAnsi="Book Antiqua" w:cs="Times New Roman"/>
          <w:sz w:val="24"/>
          <w:szCs w:val="24"/>
        </w:rPr>
        <w:t xml:space="preserve">a </w:t>
      </w:r>
      <w:r w:rsidRPr="003A5E8A">
        <w:rPr>
          <w:rFonts w:ascii="Book Antiqua" w:hAnsi="Book Antiqua" w:cs="Times New Roman"/>
          <w:sz w:val="24"/>
          <w:szCs w:val="24"/>
        </w:rPr>
        <w:t>rat model, suggesting that QYD might also be used in patients with SAP-induced MI.</w:t>
      </w:r>
    </w:p>
    <w:p w14:paraId="7E1FBCE3" w14:textId="77777777" w:rsidR="008B629D" w:rsidRPr="003A5E8A" w:rsidRDefault="008B629D" w:rsidP="00EE5D09">
      <w:pPr>
        <w:pStyle w:val="1"/>
        <w:adjustRightInd w:val="0"/>
        <w:snapToGrid w:val="0"/>
        <w:spacing w:line="360" w:lineRule="auto"/>
        <w:jc w:val="both"/>
        <w:rPr>
          <w:rFonts w:ascii="Book Antiqua" w:hAnsi="Book Antiqua" w:cs="Times New Roman"/>
          <w:b/>
          <w:sz w:val="24"/>
          <w:szCs w:val="24"/>
        </w:rPr>
      </w:pPr>
    </w:p>
    <w:p w14:paraId="229E3971" w14:textId="77777777" w:rsidR="008B629D" w:rsidRPr="003A5E8A" w:rsidRDefault="008B629D" w:rsidP="00DC4D4D">
      <w:pPr>
        <w:autoSpaceDE w:val="0"/>
        <w:autoSpaceDN w:val="0"/>
        <w:adjustRightInd w:val="0"/>
        <w:snapToGrid w:val="0"/>
        <w:spacing w:line="360" w:lineRule="auto"/>
        <w:rPr>
          <w:rFonts w:ascii="Book Antiqua" w:hAnsi="Book Antiqua" w:cs="Times New Roman"/>
          <w:b/>
          <w:sz w:val="24"/>
          <w:szCs w:val="24"/>
        </w:rPr>
      </w:pPr>
      <w:r w:rsidRPr="003A5E8A">
        <w:rPr>
          <w:rFonts w:ascii="Book Antiqua" w:eastAsia="Calibri" w:hAnsi="Book Antiqua" w:cs="Times New Roman"/>
          <w:b/>
          <w:sz w:val="24"/>
          <w:szCs w:val="24"/>
        </w:rPr>
        <w:t>REFERENCES</w:t>
      </w:r>
    </w:p>
    <w:p w14:paraId="2B0E69F6" w14:textId="77777777" w:rsidR="00D848AF" w:rsidRPr="003A5E8A" w:rsidRDefault="00D848AF" w:rsidP="00EE5D09">
      <w:pPr>
        <w:adjustRightInd w:val="0"/>
        <w:snapToGrid w:val="0"/>
        <w:spacing w:line="360" w:lineRule="auto"/>
        <w:rPr>
          <w:rFonts w:ascii="Book Antiqua" w:eastAsia="宋体" w:hAnsi="Book Antiqua" w:cs="宋体"/>
          <w:sz w:val="24"/>
          <w:szCs w:val="24"/>
        </w:rPr>
      </w:pPr>
      <w:bookmarkStart w:id="32" w:name="OLE_LINK12"/>
      <w:proofErr w:type="gramStart"/>
      <w:r w:rsidRPr="003A5E8A">
        <w:rPr>
          <w:rFonts w:ascii="Book Antiqua" w:eastAsia="宋体" w:hAnsi="Book Antiqua" w:cs="宋体"/>
          <w:sz w:val="24"/>
          <w:szCs w:val="24"/>
        </w:rPr>
        <w:t xml:space="preserve">1 </w:t>
      </w:r>
      <w:proofErr w:type="spellStart"/>
      <w:r w:rsidRPr="003A5E8A">
        <w:rPr>
          <w:rFonts w:ascii="Book Antiqua" w:eastAsia="宋体" w:hAnsi="Book Antiqua" w:cs="宋体"/>
          <w:b/>
          <w:bCs/>
          <w:sz w:val="24"/>
          <w:szCs w:val="24"/>
        </w:rPr>
        <w:t>Yadav</w:t>
      </w:r>
      <w:proofErr w:type="spellEnd"/>
      <w:r w:rsidRPr="003A5E8A">
        <w:rPr>
          <w:rFonts w:ascii="Book Antiqua" w:eastAsia="宋体" w:hAnsi="Book Antiqua" w:cs="宋体"/>
          <w:b/>
          <w:bCs/>
          <w:sz w:val="24"/>
          <w:szCs w:val="24"/>
        </w:rPr>
        <w:t xml:space="preserve"> D</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Lowenfels</w:t>
      </w:r>
      <w:proofErr w:type="spellEnd"/>
      <w:r w:rsidRPr="003A5E8A">
        <w:rPr>
          <w:rFonts w:ascii="Book Antiqua" w:eastAsia="宋体" w:hAnsi="Book Antiqua" w:cs="宋体"/>
          <w:sz w:val="24"/>
          <w:szCs w:val="24"/>
        </w:rPr>
        <w:t xml:space="preserve"> AB.</w:t>
      </w:r>
      <w:proofErr w:type="gramEnd"/>
      <w:r w:rsidRPr="003A5E8A">
        <w:rPr>
          <w:rFonts w:ascii="Book Antiqua" w:eastAsia="宋体" w:hAnsi="Book Antiqua" w:cs="宋体"/>
          <w:sz w:val="24"/>
          <w:szCs w:val="24"/>
        </w:rPr>
        <w:t xml:space="preserve"> </w:t>
      </w:r>
      <w:proofErr w:type="gramStart"/>
      <w:r w:rsidRPr="003A5E8A">
        <w:rPr>
          <w:rFonts w:ascii="Book Antiqua" w:eastAsia="宋体" w:hAnsi="Book Antiqua" w:cs="宋体"/>
          <w:sz w:val="24"/>
          <w:szCs w:val="24"/>
        </w:rPr>
        <w:t>The epidemiology of pancreatitis and pancreatic cancer.</w:t>
      </w:r>
      <w:proofErr w:type="gramEnd"/>
      <w:r w:rsidRPr="003A5E8A">
        <w:rPr>
          <w:rFonts w:ascii="Book Antiqua" w:eastAsia="宋体" w:hAnsi="Book Antiqua" w:cs="宋体"/>
          <w:sz w:val="24"/>
          <w:szCs w:val="24"/>
        </w:rPr>
        <w:t xml:space="preserve"> </w:t>
      </w:r>
      <w:r w:rsidRPr="003A5E8A">
        <w:rPr>
          <w:rFonts w:ascii="Book Antiqua" w:eastAsia="宋体" w:hAnsi="Book Antiqua" w:cs="宋体"/>
          <w:i/>
          <w:iCs/>
          <w:sz w:val="24"/>
          <w:szCs w:val="24"/>
        </w:rPr>
        <w:t>Gastroenterology</w:t>
      </w:r>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144</w:t>
      </w:r>
      <w:r w:rsidRPr="003A5E8A">
        <w:rPr>
          <w:rFonts w:ascii="Book Antiqua" w:eastAsia="宋体" w:hAnsi="Book Antiqua" w:cs="宋体"/>
          <w:sz w:val="24"/>
          <w:szCs w:val="24"/>
        </w:rPr>
        <w:t>: 1252-1261 [PMID: 23622135 DOI: 10.1053/j.gastro.2013.01.068]</w:t>
      </w:r>
    </w:p>
    <w:p w14:paraId="6303C7E6"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 </w:t>
      </w:r>
      <w:proofErr w:type="spellStart"/>
      <w:r w:rsidRPr="003A5E8A">
        <w:rPr>
          <w:rFonts w:ascii="Book Antiqua" w:eastAsia="宋体" w:hAnsi="Book Antiqua" w:cs="宋体"/>
          <w:b/>
          <w:bCs/>
          <w:sz w:val="24"/>
          <w:szCs w:val="24"/>
        </w:rPr>
        <w:t>Vengadakrishnan</w:t>
      </w:r>
      <w:proofErr w:type="spellEnd"/>
      <w:r w:rsidRPr="003A5E8A">
        <w:rPr>
          <w:rFonts w:ascii="Book Antiqua" w:eastAsia="宋体" w:hAnsi="Book Antiqua" w:cs="宋体"/>
          <w:b/>
          <w:bCs/>
          <w:sz w:val="24"/>
          <w:szCs w:val="24"/>
        </w:rPr>
        <w:t xml:space="preserve"> K</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Koushik</w:t>
      </w:r>
      <w:proofErr w:type="spellEnd"/>
      <w:r w:rsidRPr="003A5E8A">
        <w:rPr>
          <w:rFonts w:ascii="Book Antiqua" w:eastAsia="宋体" w:hAnsi="Book Antiqua" w:cs="宋体"/>
          <w:sz w:val="24"/>
          <w:szCs w:val="24"/>
        </w:rPr>
        <w:t xml:space="preserve"> AK. </w:t>
      </w:r>
      <w:proofErr w:type="gramStart"/>
      <w:r w:rsidRPr="003A5E8A">
        <w:rPr>
          <w:rFonts w:ascii="Book Antiqua" w:eastAsia="宋体" w:hAnsi="Book Antiqua" w:cs="宋体"/>
          <w:sz w:val="24"/>
          <w:szCs w:val="24"/>
        </w:rPr>
        <w:t>A study of the clinical profile of acute pancreatitis and its correlation with severity indices.</w:t>
      </w:r>
      <w:proofErr w:type="gram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i/>
          <w:iCs/>
          <w:sz w:val="24"/>
          <w:szCs w:val="24"/>
        </w:rPr>
        <w:t>Int</w:t>
      </w:r>
      <w:proofErr w:type="spellEnd"/>
      <w:r w:rsidRPr="003A5E8A">
        <w:rPr>
          <w:rFonts w:ascii="Book Antiqua" w:eastAsia="宋体" w:hAnsi="Book Antiqua" w:cs="宋体"/>
          <w:i/>
          <w:iCs/>
          <w:sz w:val="24"/>
          <w:szCs w:val="24"/>
        </w:rPr>
        <w:t xml:space="preserve"> J Health </w:t>
      </w:r>
      <w:proofErr w:type="spellStart"/>
      <w:r w:rsidRPr="003A5E8A">
        <w:rPr>
          <w:rFonts w:ascii="Book Antiqua" w:eastAsia="宋体" w:hAnsi="Book Antiqua" w:cs="宋体"/>
          <w:i/>
          <w:iCs/>
          <w:sz w:val="24"/>
          <w:szCs w:val="24"/>
        </w:rPr>
        <w:t>Sci</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Qassim</w:t>
      </w:r>
      <w:proofErr w:type="spellEnd"/>
      <w:r w:rsidRPr="003A5E8A">
        <w:rPr>
          <w:rFonts w:ascii="Book Antiqua" w:eastAsia="宋体" w:hAnsi="Book Antiqua" w:cs="宋体"/>
          <w:i/>
          <w:iCs/>
          <w:sz w:val="24"/>
          <w:szCs w:val="24"/>
        </w:rPr>
        <w:t>)</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9</w:t>
      </w:r>
      <w:r w:rsidRPr="003A5E8A">
        <w:rPr>
          <w:rFonts w:ascii="Book Antiqua" w:eastAsia="宋体" w:hAnsi="Book Antiqua" w:cs="宋体"/>
          <w:sz w:val="24"/>
          <w:szCs w:val="24"/>
        </w:rPr>
        <w:t xml:space="preserve">: 410-417 [PMID: </w:t>
      </w:r>
      <w:bookmarkStart w:id="33" w:name="OLE_LINK13"/>
      <w:r w:rsidRPr="003A5E8A">
        <w:rPr>
          <w:rFonts w:ascii="Book Antiqua" w:eastAsia="宋体" w:hAnsi="Book Antiqua" w:cs="宋体"/>
          <w:sz w:val="24"/>
          <w:szCs w:val="24"/>
        </w:rPr>
        <w:t>26715920</w:t>
      </w:r>
      <w:bookmarkEnd w:id="33"/>
      <w:r w:rsidRPr="003A5E8A">
        <w:rPr>
          <w:rFonts w:ascii="Book Antiqua" w:eastAsia="宋体" w:hAnsi="Book Antiqua" w:cs="宋体"/>
          <w:sz w:val="24"/>
          <w:szCs w:val="24"/>
        </w:rPr>
        <w:t>]</w:t>
      </w:r>
    </w:p>
    <w:p w14:paraId="2318B1F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 </w:t>
      </w:r>
      <w:r w:rsidRPr="003A5E8A">
        <w:rPr>
          <w:rFonts w:ascii="Book Antiqua" w:eastAsia="宋体" w:hAnsi="Book Antiqua" w:cs="宋体"/>
          <w:b/>
          <w:bCs/>
          <w:sz w:val="24"/>
          <w:szCs w:val="24"/>
        </w:rPr>
        <w:t>Hsu PC</w:t>
      </w:r>
      <w:r w:rsidRPr="003A5E8A">
        <w:rPr>
          <w:rFonts w:ascii="Book Antiqua" w:eastAsia="宋体" w:hAnsi="Book Antiqua" w:cs="宋体"/>
          <w:sz w:val="24"/>
          <w:szCs w:val="24"/>
        </w:rPr>
        <w:t xml:space="preserve">, Lin TH, Su HM, Lin ZY, </w:t>
      </w:r>
      <w:proofErr w:type="gramStart"/>
      <w:r w:rsidRPr="003A5E8A">
        <w:rPr>
          <w:rFonts w:ascii="Book Antiqua" w:eastAsia="宋体" w:hAnsi="Book Antiqua" w:cs="宋体"/>
          <w:sz w:val="24"/>
          <w:szCs w:val="24"/>
        </w:rPr>
        <w:t>Lai</w:t>
      </w:r>
      <w:proofErr w:type="gramEnd"/>
      <w:r w:rsidRPr="003A5E8A">
        <w:rPr>
          <w:rFonts w:ascii="Book Antiqua" w:eastAsia="宋体" w:hAnsi="Book Antiqua" w:cs="宋体"/>
          <w:sz w:val="24"/>
          <w:szCs w:val="24"/>
        </w:rPr>
        <w:t xml:space="preserve"> WT, </w:t>
      </w:r>
      <w:proofErr w:type="spellStart"/>
      <w:r w:rsidRPr="003A5E8A">
        <w:rPr>
          <w:rFonts w:ascii="Book Antiqua" w:eastAsia="宋体" w:hAnsi="Book Antiqua" w:cs="宋体"/>
          <w:sz w:val="24"/>
          <w:szCs w:val="24"/>
        </w:rPr>
        <w:t>Sheu</w:t>
      </w:r>
      <w:proofErr w:type="spellEnd"/>
      <w:r w:rsidRPr="003A5E8A">
        <w:rPr>
          <w:rFonts w:ascii="Book Antiqua" w:eastAsia="宋体" w:hAnsi="Book Antiqua" w:cs="宋体"/>
          <w:sz w:val="24"/>
          <w:szCs w:val="24"/>
        </w:rPr>
        <w:t xml:space="preserve"> SH. Acute necrotizing pancreatitis complicated with ST elevation acute myocardial infarction: a case report and literature review. </w:t>
      </w:r>
      <w:r w:rsidRPr="003A5E8A">
        <w:rPr>
          <w:rFonts w:ascii="Book Antiqua" w:eastAsia="宋体" w:hAnsi="Book Antiqua" w:cs="宋体"/>
          <w:i/>
          <w:iCs/>
          <w:sz w:val="24"/>
          <w:szCs w:val="24"/>
        </w:rPr>
        <w:t xml:space="preserve">Kaohsiung J Med </w:t>
      </w:r>
      <w:proofErr w:type="spellStart"/>
      <w:r w:rsidRPr="003A5E8A">
        <w:rPr>
          <w:rFonts w:ascii="Book Antiqua" w:eastAsia="宋体" w:hAnsi="Book Antiqua" w:cs="宋体"/>
          <w:i/>
          <w:iCs/>
          <w:sz w:val="24"/>
          <w:szCs w:val="24"/>
        </w:rPr>
        <w:t>Sci</w:t>
      </w:r>
      <w:proofErr w:type="spellEnd"/>
      <w:r w:rsidRPr="003A5E8A">
        <w:rPr>
          <w:rFonts w:ascii="Book Antiqua" w:eastAsia="宋体" w:hAnsi="Book Antiqua" w:cs="宋体"/>
          <w:sz w:val="24"/>
          <w:szCs w:val="24"/>
        </w:rPr>
        <w:t xml:space="preserve"> 2010; </w:t>
      </w:r>
      <w:r w:rsidRPr="003A5E8A">
        <w:rPr>
          <w:rFonts w:ascii="Book Antiqua" w:eastAsia="宋体" w:hAnsi="Book Antiqua" w:cs="宋体"/>
          <w:b/>
          <w:bCs/>
          <w:sz w:val="24"/>
          <w:szCs w:val="24"/>
        </w:rPr>
        <w:t>26</w:t>
      </w:r>
      <w:r w:rsidRPr="003A5E8A">
        <w:rPr>
          <w:rFonts w:ascii="Book Antiqua" w:eastAsia="宋体" w:hAnsi="Book Antiqua" w:cs="宋体"/>
          <w:sz w:val="24"/>
          <w:szCs w:val="24"/>
        </w:rPr>
        <w:t>: 200-205 [PMID: 20434101 DOI: 10.1016/S1607-</w:t>
      </w:r>
      <w:proofErr w:type="gramStart"/>
      <w:r w:rsidRPr="003A5E8A">
        <w:rPr>
          <w:rFonts w:ascii="Book Antiqua" w:eastAsia="宋体" w:hAnsi="Book Antiqua" w:cs="宋体"/>
          <w:sz w:val="24"/>
          <w:szCs w:val="24"/>
        </w:rPr>
        <w:t>551X(</w:t>
      </w:r>
      <w:proofErr w:type="gramEnd"/>
      <w:r w:rsidRPr="003A5E8A">
        <w:rPr>
          <w:rFonts w:ascii="Book Antiqua" w:eastAsia="宋体" w:hAnsi="Book Antiqua" w:cs="宋体"/>
          <w:sz w:val="24"/>
          <w:szCs w:val="24"/>
        </w:rPr>
        <w:t>10)70029-2]</w:t>
      </w:r>
    </w:p>
    <w:p w14:paraId="05707B1F"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4 </w:t>
      </w:r>
      <w:r w:rsidRPr="003A5E8A">
        <w:rPr>
          <w:rFonts w:ascii="Book Antiqua" w:eastAsia="宋体" w:hAnsi="Book Antiqua" w:cs="宋体"/>
          <w:b/>
          <w:bCs/>
          <w:sz w:val="24"/>
          <w:szCs w:val="24"/>
        </w:rPr>
        <w:t>Chen W</w:t>
      </w:r>
      <w:r w:rsidRPr="003A5E8A">
        <w:rPr>
          <w:rFonts w:ascii="Book Antiqua" w:eastAsia="宋体" w:hAnsi="Book Antiqua" w:cs="宋体"/>
          <w:sz w:val="24"/>
          <w:szCs w:val="24"/>
        </w:rPr>
        <w:t xml:space="preserve">, Yang X, Huang L, </w:t>
      </w:r>
      <w:proofErr w:type="spellStart"/>
      <w:r w:rsidRPr="003A5E8A">
        <w:rPr>
          <w:rFonts w:ascii="Book Antiqua" w:eastAsia="宋体" w:hAnsi="Book Antiqua" w:cs="宋体"/>
          <w:sz w:val="24"/>
          <w:szCs w:val="24"/>
        </w:rPr>
        <w:t>Xue</w:t>
      </w:r>
      <w:proofErr w:type="spellEnd"/>
      <w:r w:rsidRPr="003A5E8A">
        <w:rPr>
          <w:rFonts w:ascii="Book Antiqua" w:eastAsia="宋体" w:hAnsi="Book Antiqua" w:cs="宋体"/>
          <w:sz w:val="24"/>
          <w:szCs w:val="24"/>
        </w:rPr>
        <w:t xml:space="preserve"> P, Wan M, </w:t>
      </w:r>
      <w:proofErr w:type="spellStart"/>
      <w:r w:rsidRPr="003A5E8A">
        <w:rPr>
          <w:rFonts w:ascii="Book Antiqua" w:eastAsia="宋体" w:hAnsi="Book Antiqua" w:cs="宋体"/>
          <w:sz w:val="24"/>
          <w:szCs w:val="24"/>
        </w:rPr>
        <w:t>Guo</w:t>
      </w:r>
      <w:proofErr w:type="spellEnd"/>
      <w:r w:rsidRPr="003A5E8A">
        <w:rPr>
          <w:rFonts w:ascii="Book Antiqua" w:eastAsia="宋体" w:hAnsi="Book Antiqua" w:cs="宋体"/>
          <w:sz w:val="24"/>
          <w:szCs w:val="24"/>
        </w:rPr>
        <w:t xml:space="preserve"> J, Zhu L, Jin T, Huang Z, Chen G, Tang W, Xia Q. Qing-Yi decoction in participants with severe acute pancreatitis: a randomized controlled trial. </w:t>
      </w:r>
      <w:r w:rsidRPr="003A5E8A">
        <w:rPr>
          <w:rFonts w:ascii="Book Antiqua" w:eastAsia="宋体" w:hAnsi="Book Antiqua" w:cs="宋体"/>
          <w:i/>
          <w:iCs/>
          <w:sz w:val="24"/>
          <w:szCs w:val="24"/>
        </w:rPr>
        <w:t>Chin Med</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10</w:t>
      </w:r>
      <w:r w:rsidRPr="003A5E8A">
        <w:rPr>
          <w:rFonts w:ascii="Book Antiqua" w:eastAsia="宋体" w:hAnsi="Book Antiqua" w:cs="宋体"/>
          <w:sz w:val="24"/>
          <w:szCs w:val="24"/>
        </w:rPr>
        <w:t>: 11 [PMID: 26029248 DOI: 10.1186/s13020-015-0039-8]</w:t>
      </w:r>
    </w:p>
    <w:p w14:paraId="473009AF"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5 </w:t>
      </w:r>
      <w:proofErr w:type="spellStart"/>
      <w:r w:rsidRPr="003A5E8A">
        <w:rPr>
          <w:rFonts w:ascii="Book Antiqua" w:eastAsia="宋体" w:hAnsi="Book Antiqua" w:cs="宋体"/>
          <w:b/>
          <w:bCs/>
          <w:sz w:val="24"/>
          <w:szCs w:val="24"/>
        </w:rPr>
        <w:t>Gruszczynska-Biegala</w:t>
      </w:r>
      <w:proofErr w:type="spellEnd"/>
      <w:r w:rsidRPr="003A5E8A">
        <w:rPr>
          <w:rFonts w:ascii="Book Antiqua" w:eastAsia="宋体" w:hAnsi="Book Antiqua" w:cs="宋体"/>
          <w:b/>
          <w:bCs/>
          <w:sz w:val="24"/>
          <w:szCs w:val="24"/>
        </w:rPr>
        <w:t xml:space="preserve"> J</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Pomorski</w:t>
      </w:r>
      <w:proofErr w:type="spellEnd"/>
      <w:r w:rsidRPr="003A5E8A">
        <w:rPr>
          <w:rFonts w:ascii="Book Antiqua" w:eastAsia="宋体" w:hAnsi="Book Antiqua" w:cs="宋体"/>
          <w:sz w:val="24"/>
          <w:szCs w:val="24"/>
        </w:rPr>
        <w:t xml:space="preserve"> P, </w:t>
      </w:r>
      <w:proofErr w:type="spellStart"/>
      <w:r w:rsidRPr="003A5E8A">
        <w:rPr>
          <w:rFonts w:ascii="Book Antiqua" w:eastAsia="宋体" w:hAnsi="Book Antiqua" w:cs="宋体"/>
          <w:sz w:val="24"/>
          <w:szCs w:val="24"/>
        </w:rPr>
        <w:t>Wisniewska</w:t>
      </w:r>
      <w:proofErr w:type="spellEnd"/>
      <w:r w:rsidRPr="003A5E8A">
        <w:rPr>
          <w:rFonts w:ascii="Book Antiqua" w:eastAsia="宋体" w:hAnsi="Book Antiqua" w:cs="宋体"/>
          <w:sz w:val="24"/>
          <w:szCs w:val="24"/>
        </w:rPr>
        <w:t xml:space="preserve"> MB, </w:t>
      </w:r>
      <w:proofErr w:type="spellStart"/>
      <w:r w:rsidRPr="003A5E8A">
        <w:rPr>
          <w:rFonts w:ascii="Book Antiqua" w:eastAsia="宋体" w:hAnsi="Book Antiqua" w:cs="宋体"/>
          <w:sz w:val="24"/>
          <w:szCs w:val="24"/>
        </w:rPr>
        <w:t>Kuznicki</w:t>
      </w:r>
      <w:proofErr w:type="spellEnd"/>
      <w:r w:rsidRPr="003A5E8A">
        <w:rPr>
          <w:rFonts w:ascii="Book Antiqua" w:eastAsia="宋体" w:hAnsi="Book Antiqua" w:cs="宋体"/>
          <w:sz w:val="24"/>
          <w:szCs w:val="24"/>
        </w:rPr>
        <w:t xml:space="preserve"> J. Differential roles for STIM1 and STIM2 in store-operated calcium entry in rat neurons. </w:t>
      </w:r>
      <w:proofErr w:type="spellStart"/>
      <w:r w:rsidRPr="003A5E8A">
        <w:rPr>
          <w:rFonts w:ascii="Book Antiqua" w:eastAsia="宋体" w:hAnsi="Book Antiqua" w:cs="宋体"/>
          <w:i/>
          <w:iCs/>
          <w:sz w:val="24"/>
          <w:szCs w:val="24"/>
        </w:rPr>
        <w:t>PLoS</w:t>
      </w:r>
      <w:proofErr w:type="spellEnd"/>
      <w:r w:rsidRPr="003A5E8A">
        <w:rPr>
          <w:rFonts w:ascii="Book Antiqua" w:eastAsia="宋体" w:hAnsi="Book Antiqua" w:cs="宋体"/>
          <w:i/>
          <w:iCs/>
          <w:sz w:val="24"/>
          <w:szCs w:val="24"/>
        </w:rPr>
        <w:t xml:space="preserve"> One</w:t>
      </w:r>
      <w:r w:rsidRPr="003A5E8A">
        <w:rPr>
          <w:rFonts w:ascii="Book Antiqua" w:eastAsia="宋体" w:hAnsi="Book Antiqua" w:cs="宋体"/>
          <w:sz w:val="24"/>
          <w:szCs w:val="24"/>
        </w:rPr>
        <w:t xml:space="preserve"> 2011; </w:t>
      </w:r>
      <w:r w:rsidRPr="003A5E8A">
        <w:rPr>
          <w:rFonts w:ascii="Book Antiqua" w:eastAsia="宋体" w:hAnsi="Book Antiqua" w:cs="宋体"/>
          <w:b/>
          <w:bCs/>
          <w:sz w:val="24"/>
          <w:szCs w:val="24"/>
        </w:rPr>
        <w:t>6</w:t>
      </w:r>
      <w:r w:rsidRPr="003A5E8A">
        <w:rPr>
          <w:rFonts w:ascii="Book Antiqua" w:eastAsia="宋体" w:hAnsi="Book Antiqua" w:cs="宋体"/>
          <w:sz w:val="24"/>
          <w:szCs w:val="24"/>
        </w:rPr>
        <w:t>: e19285 [PMID: 21541286 DOI: 10.1371/journal.pone.0019285]</w:t>
      </w:r>
    </w:p>
    <w:p w14:paraId="18F06BF9"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6 </w:t>
      </w:r>
      <w:r w:rsidRPr="003A5E8A">
        <w:rPr>
          <w:rFonts w:ascii="Book Antiqua" w:eastAsia="宋体" w:hAnsi="Book Antiqua" w:cs="宋体"/>
          <w:b/>
          <w:bCs/>
          <w:sz w:val="24"/>
          <w:szCs w:val="24"/>
        </w:rPr>
        <w:t>Zhang JW</w:t>
      </w:r>
      <w:r w:rsidRPr="003A5E8A">
        <w:rPr>
          <w:rFonts w:ascii="Book Antiqua" w:eastAsia="宋体" w:hAnsi="Book Antiqua" w:cs="宋体"/>
          <w:sz w:val="24"/>
          <w:szCs w:val="24"/>
        </w:rPr>
        <w:t xml:space="preserve">, Zhang GX, Chen HL, Liu GL, </w:t>
      </w:r>
      <w:proofErr w:type="spellStart"/>
      <w:r w:rsidRPr="003A5E8A">
        <w:rPr>
          <w:rFonts w:ascii="Book Antiqua" w:eastAsia="宋体" w:hAnsi="Book Antiqua" w:cs="宋体"/>
          <w:sz w:val="24"/>
          <w:szCs w:val="24"/>
        </w:rPr>
        <w:t>Owusu</w:t>
      </w:r>
      <w:proofErr w:type="spellEnd"/>
      <w:r w:rsidRPr="003A5E8A">
        <w:rPr>
          <w:rFonts w:ascii="Book Antiqua" w:eastAsia="宋体" w:hAnsi="Book Antiqua" w:cs="宋体"/>
          <w:sz w:val="24"/>
          <w:szCs w:val="24"/>
        </w:rPr>
        <w:t xml:space="preserve"> L, Wang YX, Wang GY, </w:t>
      </w:r>
      <w:proofErr w:type="spellStart"/>
      <w:r w:rsidRPr="003A5E8A">
        <w:rPr>
          <w:rFonts w:ascii="Book Antiqua" w:eastAsia="宋体" w:hAnsi="Book Antiqua" w:cs="宋体"/>
          <w:sz w:val="24"/>
          <w:szCs w:val="24"/>
        </w:rPr>
        <w:t>Xu</w:t>
      </w:r>
      <w:proofErr w:type="spellEnd"/>
      <w:r w:rsidRPr="003A5E8A">
        <w:rPr>
          <w:rFonts w:ascii="Book Antiqua" w:eastAsia="宋体" w:hAnsi="Book Antiqua" w:cs="宋体"/>
          <w:sz w:val="24"/>
          <w:szCs w:val="24"/>
        </w:rPr>
        <w:t xml:space="preserve"> CM. Therapeutic effect of </w:t>
      </w:r>
      <w:proofErr w:type="spellStart"/>
      <w:r w:rsidRPr="003A5E8A">
        <w:rPr>
          <w:rFonts w:ascii="Book Antiqua" w:eastAsia="宋体" w:hAnsi="Book Antiqua" w:cs="宋体"/>
          <w:sz w:val="24"/>
          <w:szCs w:val="24"/>
        </w:rPr>
        <w:t>Qingyi</w:t>
      </w:r>
      <w:proofErr w:type="spellEnd"/>
      <w:r w:rsidRPr="003A5E8A">
        <w:rPr>
          <w:rFonts w:ascii="Book Antiqua" w:eastAsia="宋体" w:hAnsi="Book Antiqua" w:cs="宋体"/>
          <w:sz w:val="24"/>
          <w:szCs w:val="24"/>
        </w:rPr>
        <w:t xml:space="preserve"> decoction in severe acute pancreatitis-induced intestinal barrier injury. </w:t>
      </w:r>
      <w:r w:rsidRPr="003A5E8A">
        <w:rPr>
          <w:rFonts w:ascii="Book Antiqua" w:eastAsia="宋体" w:hAnsi="Book Antiqua" w:cs="宋体"/>
          <w:i/>
          <w:iCs/>
          <w:sz w:val="24"/>
          <w:szCs w:val="24"/>
        </w:rPr>
        <w:t xml:space="preserve">World J </w:t>
      </w:r>
      <w:proofErr w:type="spellStart"/>
      <w:r w:rsidRPr="003A5E8A">
        <w:rPr>
          <w:rFonts w:ascii="Book Antiqua" w:eastAsia="宋体" w:hAnsi="Book Antiqua" w:cs="宋体"/>
          <w:i/>
          <w:iCs/>
          <w:sz w:val="24"/>
          <w:szCs w:val="24"/>
        </w:rPr>
        <w:t>Gastroenterol</w:t>
      </w:r>
      <w:proofErr w:type="spellEnd"/>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21</w:t>
      </w:r>
      <w:r w:rsidRPr="003A5E8A">
        <w:rPr>
          <w:rFonts w:ascii="Book Antiqua" w:eastAsia="宋体" w:hAnsi="Book Antiqua" w:cs="宋体"/>
          <w:sz w:val="24"/>
          <w:szCs w:val="24"/>
        </w:rPr>
        <w:t>: 3537-3546 [PMID: 25834318 DOI: 10.3748/wjg.v21.i12.3537]</w:t>
      </w:r>
    </w:p>
    <w:p w14:paraId="5A6AEA6D"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7 </w:t>
      </w:r>
      <w:r w:rsidRPr="003A5E8A">
        <w:rPr>
          <w:rFonts w:ascii="Book Antiqua" w:eastAsia="宋体" w:hAnsi="Book Antiqua" w:cs="宋体"/>
          <w:b/>
          <w:bCs/>
          <w:sz w:val="24"/>
          <w:szCs w:val="24"/>
        </w:rPr>
        <w:t>Zhang XM</w:t>
      </w:r>
      <w:r w:rsidRPr="003A5E8A">
        <w:rPr>
          <w:rFonts w:ascii="Book Antiqua" w:eastAsia="宋体" w:hAnsi="Book Antiqua" w:cs="宋体"/>
          <w:sz w:val="24"/>
          <w:szCs w:val="24"/>
        </w:rPr>
        <w:t xml:space="preserve">, Chen HL, Wang ZH. </w:t>
      </w:r>
      <w:proofErr w:type="gramStart"/>
      <w:r w:rsidRPr="003A5E8A">
        <w:rPr>
          <w:rFonts w:ascii="Book Antiqua" w:eastAsia="宋体" w:hAnsi="Book Antiqua" w:cs="宋体"/>
          <w:sz w:val="24"/>
          <w:szCs w:val="24"/>
        </w:rPr>
        <w:t>[Expression of secretory type II phospholipase A</w:t>
      </w:r>
      <w:r w:rsidRPr="003A5E8A">
        <w:rPr>
          <w:rFonts w:ascii="Times New Roman" w:eastAsia="宋体" w:hAnsi="Times New Roman" w:cs="Times New Roman"/>
          <w:sz w:val="24"/>
          <w:szCs w:val="24"/>
        </w:rPr>
        <w:t>₂</w:t>
      </w:r>
      <w:r w:rsidRPr="003A5E8A">
        <w:rPr>
          <w:rFonts w:ascii="Book Antiqua" w:eastAsia="宋体" w:hAnsi="Book Antiqua" w:cs="宋体"/>
          <w:sz w:val="24"/>
          <w:szCs w:val="24"/>
        </w:rPr>
        <w:t xml:space="preserve"> in acute lung injury following acute pancreatitis and interventional effect of </w:t>
      </w:r>
      <w:proofErr w:type="spellStart"/>
      <w:r w:rsidRPr="003A5E8A">
        <w:rPr>
          <w:rFonts w:ascii="Book Antiqua" w:eastAsia="宋体" w:hAnsi="Book Antiqua" w:cs="宋体"/>
          <w:sz w:val="24"/>
          <w:szCs w:val="24"/>
        </w:rPr>
        <w:t>Qingyi</w:t>
      </w:r>
      <w:proofErr w:type="spellEnd"/>
      <w:r w:rsidRPr="003A5E8A">
        <w:rPr>
          <w:rFonts w:ascii="Book Antiqua" w:eastAsia="宋体" w:hAnsi="Book Antiqua" w:cs="宋体"/>
          <w:sz w:val="24"/>
          <w:szCs w:val="24"/>
        </w:rPr>
        <w:t xml:space="preserve"> decoction on it].</w:t>
      </w:r>
      <w:proofErr w:type="gram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i/>
          <w:iCs/>
          <w:sz w:val="24"/>
          <w:szCs w:val="24"/>
        </w:rPr>
        <w:t>Zhongguo</w:t>
      </w:r>
      <w:proofErr w:type="spellEnd"/>
      <w:r w:rsidRPr="003A5E8A">
        <w:rPr>
          <w:rFonts w:ascii="Book Antiqua" w:eastAsia="宋体" w:hAnsi="Book Antiqua" w:cs="宋体"/>
          <w:i/>
          <w:iCs/>
          <w:sz w:val="24"/>
          <w:szCs w:val="24"/>
        </w:rPr>
        <w:t xml:space="preserve"> Wei </w:t>
      </w:r>
      <w:proofErr w:type="spellStart"/>
      <w:r w:rsidRPr="003A5E8A">
        <w:rPr>
          <w:rFonts w:ascii="Book Antiqua" w:eastAsia="宋体" w:hAnsi="Book Antiqua" w:cs="宋体"/>
          <w:i/>
          <w:iCs/>
          <w:sz w:val="24"/>
          <w:szCs w:val="24"/>
        </w:rPr>
        <w:t>Zhong</w:t>
      </w:r>
      <w:proofErr w:type="spellEnd"/>
      <w:r w:rsidRPr="003A5E8A">
        <w:rPr>
          <w:rFonts w:ascii="Book Antiqua" w:eastAsia="宋体" w:hAnsi="Book Antiqua" w:cs="宋体"/>
          <w:i/>
          <w:iCs/>
          <w:sz w:val="24"/>
          <w:szCs w:val="24"/>
        </w:rPr>
        <w:t xml:space="preserve"> Bing </w:t>
      </w:r>
      <w:proofErr w:type="spellStart"/>
      <w:r w:rsidRPr="003A5E8A">
        <w:rPr>
          <w:rFonts w:ascii="Book Antiqua" w:eastAsia="宋体" w:hAnsi="Book Antiqua" w:cs="宋体"/>
          <w:i/>
          <w:iCs/>
          <w:sz w:val="24"/>
          <w:szCs w:val="24"/>
        </w:rPr>
        <w:t>Ji</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Jiu</w:t>
      </w:r>
      <w:proofErr w:type="spellEnd"/>
      <w:r w:rsidRPr="003A5E8A">
        <w:rPr>
          <w:rFonts w:ascii="Book Antiqua" w:eastAsia="宋体" w:hAnsi="Book Antiqua" w:cs="宋体"/>
          <w:i/>
          <w:iCs/>
          <w:sz w:val="24"/>
          <w:szCs w:val="24"/>
        </w:rPr>
        <w:t xml:space="preserve"> Yi </w:t>
      </w:r>
      <w:proofErr w:type="spellStart"/>
      <w:r w:rsidRPr="003A5E8A">
        <w:rPr>
          <w:rFonts w:ascii="Book Antiqua" w:eastAsia="宋体" w:hAnsi="Book Antiqua" w:cs="宋体"/>
          <w:i/>
          <w:iCs/>
          <w:sz w:val="24"/>
          <w:szCs w:val="24"/>
        </w:rPr>
        <w:t>Xue</w:t>
      </w:r>
      <w:proofErr w:type="spellEnd"/>
      <w:r w:rsidR="0094782B" w:rsidRPr="003A5E8A">
        <w:rPr>
          <w:rFonts w:ascii="Book Antiqua" w:eastAsia="宋体" w:hAnsi="Book Antiqua" w:cs="宋体"/>
          <w:i/>
          <w:iCs/>
          <w:sz w:val="24"/>
          <w:szCs w:val="24"/>
        </w:rPr>
        <w:t xml:space="preserve"> </w:t>
      </w:r>
      <w:proofErr w:type="spellStart"/>
      <w:r w:rsidR="0094782B" w:rsidRPr="003A5E8A">
        <w:rPr>
          <w:rFonts w:ascii="Book Antiqua" w:eastAsia="宋体" w:hAnsi="Book Antiqua" w:cs="宋体"/>
          <w:i/>
          <w:iCs/>
          <w:sz w:val="24"/>
          <w:szCs w:val="24"/>
        </w:rPr>
        <w:t>Zazhi</w:t>
      </w:r>
      <w:proofErr w:type="spellEnd"/>
      <w:r w:rsidRPr="003A5E8A">
        <w:rPr>
          <w:rFonts w:ascii="Book Antiqua" w:eastAsia="宋体" w:hAnsi="Book Antiqua" w:cs="宋体"/>
          <w:sz w:val="24"/>
          <w:szCs w:val="24"/>
        </w:rPr>
        <w:t xml:space="preserve"> 2010; </w:t>
      </w:r>
      <w:r w:rsidRPr="003A5E8A">
        <w:rPr>
          <w:rFonts w:ascii="Book Antiqua" w:eastAsia="宋体" w:hAnsi="Book Antiqua" w:cs="宋体"/>
          <w:b/>
          <w:bCs/>
          <w:sz w:val="24"/>
          <w:szCs w:val="24"/>
        </w:rPr>
        <w:t>22</w:t>
      </w:r>
      <w:r w:rsidRPr="003A5E8A">
        <w:rPr>
          <w:rFonts w:ascii="Book Antiqua" w:eastAsia="宋体" w:hAnsi="Book Antiqua" w:cs="宋体"/>
          <w:sz w:val="24"/>
          <w:szCs w:val="24"/>
        </w:rPr>
        <w:t xml:space="preserve">: 518-521 [PMID: </w:t>
      </w:r>
      <w:bookmarkStart w:id="34" w:name="OLE_LINK14"/>
      <w:r w:rsidRPr="003A5E8A">
        <w:rPr>
          <w:rFonts w:ascii="Book Antiqua" w:eastAsia="宋体" w:hAnsi="Book Antiqua" w:cs="宋体"/>
          <w:sz w:val="24"/>
          <w:szCs w:val="24"/>
        </w:rPr>
        <w:t>20854728</w:t>
      </w:r>
      <w:bookmarkEnd w:id="34"/>
      <w:r w:rsidRPr="003A5E8A">
        <w:rPr>
          <w:rFonts w:ascii="Book Antiqua" w:eastAsia="宋体" w:hAnsi="Book Antiqua" w:cs="宋体"/>
          <w:sz w:val="24"/>
          <w:szCs w:val="24"/>
        </w:rPr>
        <w:t>]</w:t>
      </w:r>
    </w:p>
    <w:p w14:paraId="52B02F90"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lastRenderedPageBreak/>
        <w:t xml:space="preserve">8 </w:t>
      </w:r>
      <w:r w:rsidRPr="003A5E8A">
        <w:rPr>
          <w:rFonts w:ascii="Book Antiqua" w:eastAsia="宋体" w:hAnsi="Book Antiqua" w:cs="宋体"/>
          <w:b/>
          <w:bCs/>
          <w:sz w:val="24"/>
          <w:szCs w:val="24"/>
        </w:rPr>
        <w:t>Li J</w:t>
      </w:r>
      <w:r w:rsidRPr="003A5E8A">
        <w:rPr>
          <w:rFonts w:ascii="Book Antiqua" w:eastAsia="宋体" w:hAnsi="Book Antiqua" w:cs="宋体"/>
          <w:sz w:val="24"/>
          <w:szCs w:val="24"/>
        </w:rPr>
        <w:t xml:space="preserve">, Zhang S, Zhou R, Zhang J, Li ZF. </w:t>
      </w:r>
      <w:proofErr w:type="gramStart"/>
      <w:r w:rsidRPr="003A5E8A">
        <w:rPr>
          <w:rFonts w:ascii="Book Antiqua" w:eastAsia="宋体" w:hAnsi="Book Antiqua" w:cs="宋体"/>
          <w:sz w:val="24"/>
          <w:szCs w:val="24"/>
        </w:rPr>
        <w:t>Perspectives of traditional Chinese medicine in pancreas protection for acute pancreatitis.</w:t>
      </w:r>
      <w:proofErr w:type="gramEnd"/>
      <w:r w:rsidRPr="003A5E8A">
        <w:rPr>
          <w:rFonts w:ascii="Book Antiqua" w:eastAsia="宋体" w:hAnsi="Book Antiqua" w:cs="宋体"/>
          <w:sz w:val="24"/>
          <w:szCs w:val="24"/>
        </w:rPr>
        <w:t xml:space="preserve"> </w:t>
      </w:r>
      <w:r w:rsidRPr="003A5E8A">
        <w:rPr>
          <w:rFonts w:ascii="Book Antiqua" w:eastAsia="宋体" w:hAnsi="Book Antiqua" w:cs="宋体"/>
          <w:i/>
          <w:iCs/>
          <w:sz w:val="24"/>
          <w:szCs w:val="24"/>
        </w:rPr>
        <w:t xml:space="preserve">World J </w:t>
      </w:r>
      <w:proofErr w:type="spellStart"/>
      <w:r w:rsidRPr="003A5E8A">
        <w:rPr>
          <w:rFonts w:ascii="Book Antiqua" w:eastAsia="宋体" w:hAnsi="Book Antiqua" w:cs="宋体"/>
          <w:i/>
          <w:iCs/>
          <w:sz w:val="24"/>
          <w:szCs w:val="24"/>
        </w:rPr>
        <w:t>Gastroenterol</w:t>
      </w:r>
      <w:proofErr w:type="spellEnd"/>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23</w:t>
      </w:r>
      <w:r w:rsidRPr="003A5E8A">
        <w:rPr>
          <w:rFonts w:ascii="Book Antiqua" w:eastAsia="宋体" w:hAnsi="Book Antiqua" w:cs="宋体"/>
          <w:sz w:val="24"/>
          <w:szCs w:val="24"/>
        </w:rPr>
        <w:t>: 3615-3623 [PMID: 28611514 DOI: 10.3748/wjg.v23.i20.3615]</w:t>
      </w:r>
    </w:p>
    <w:p w14:paraId="4C1D8A98"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9 </w:t>
      </w:r>
      <w:proofErr w:type="spellStart"/>
      <w:r w:rsidRPr="003A5E8A">
        <w:rPr>
          <w:rFonts w:ascii="Book Antiqua" w:eastAsia="宋体" w:hAnsi="Book Antiqua" w:cs="宋体"/>
          <w:b/>
          <w:bCs/>
          <w:sz w:val="24"/>
          <w:szCs w:val="24"/>
        </w:rPr>
        <w:t>Tian</w:t>
      </w:r>
      <w:proofErr w:type="spellEnd"/>
      <w:r w:rsidRPr="003A5E8A">
        <w:rPr>
          <w:rFonts w:ascii="Book Antiqua" w:eastAsia="宋体" w:hAnsi="Book Antiqua" w:cs="宋体"/>
          <w:b/>
          <w:bCs/>
          <w:sz w:val="24"/>
          <w:szCs w:val="24"/>
        </w:rPr>
        <w:t xml:space="preserve"> G</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Tepikin</w:t>
      </w:r>
      <w:proofErr w:type="spellEnd"/>
      <w:r w:rsidRPr="003A5E8A">
        <w:rPr>
          <w:rFonts w:ascii="Book Antiqua" w:eastAsia="宋体" w:hAnsi="Book Antiqua" w:cs="宋体"/>
          <w:sz w:val="24"/>
          <w:szCs w:val="24"/>
        </w:rPr>
        <w:t xml:space="preserve"> AV, </w:t>
      </w:r>
      <w:proofErr w:type="spellStart"/>
      <w:r w:rsidRPr="003A5E8A">
        <w:rPr>
          <w:rFonts w:ascii="Book Antiqua" w:eastAsia="宋体" w:hAnsi="Book Antiqua" w:cs="宋体"/>
          <w:sz w:val="24"/>
          <w:szCs w:val="24"/>
        </w:rPr>
        <w:t>Tengholm</w:t>
      </w:r>
      <w:proofErr w:type="spellEnd"/>
      <w:r w:rsidRPr="003A5E8A">
        <w:rPr>
          <w:rFonts w:ascii="Book Antiqua" w:eastAsia="宋体" w:hAnsi="Book Antiqua" w:cs="宋体"/>
          <w:sz w:val="24"/>
          <w:szCs w:val="24"/>
        </w:rPr>
        <w:t xml:space="preserve"> A, </w:t>
      </w:r>
      <w:proofErr w:type="spellStart"/>
      <w:r w:rsidRPr="003A5E8A">
        <w:rPr>
          <w:rFonts w:ascii="Book Antiqua" w:eastAsia="宋体" w:hAnsi="Book Antiqua" w:cs="宋体"/>
          <w:sz w:val="24"/>
          <w:szCs w:val="24"/>
        </w:rPr>
        <w:t>Gylfe</w:t>
      </w:r>
      <w:proofErr w:type="spellEnd"/>
      <w:r w:rsidRPr="003A5E8A">
        <w:rPr>
          <w:rFonts w:ascii="Book Antiqua" w:eastAsia="宋体" w:hAnsi="Book Antiqua" w:cs="宋体"/>
          <w:sz w:val="24"/>
          <w:szCs w:val="24"/>
        </w:rPr>
        <w:t xml:space="preserve"> E. </w:t>
      </w:r>
      <w:proofErr w:type="spellStart"/>
      <w:r w:rsidRPr="003A5E8A">
        <w:rPr>
          <w:rFonts w:ascii="Book Antiqua" w:eastAsia="宋体" w:hAnsi="Book Antiqua" w:cs="宋体"/>
          <w:sz w:val="24"/>
          <w:szCs w:val="24"/>
        </w:rPr>
        <w:t>cAMP</w:t>
      </w:r>
      <w:proofErr w:type="spellEnd"/>
      <w:r w:rsidRPr="003A5E8A">
        <w:rPr>
          <w:rFonts w:ascii="Book Antiqua" w:eastAsia="宋体" w:hAnsi="Book Antiqua" w:cs="宋体"/>
          <w:sz w:val="24"/>
          <w:szCs w:val="24"/>
        </w:rPr>
        <w:t xml:space="preserve"> induces stromal interaction molecule 1 (STIM1) </w:t>
      </w:r>
      <w:proofErr w:type="spellStart"/>
      <w:r w:rsidRPr="003A5E8A">
        <w:rPr>
          <w:rFonts w:ascii="Book Antiqua" w:eastAsia="宋体" w:hAnsi="Book Antiqua" w:cs="宋体"/>
          <w:sz w:val="24"/>
          <w:szCs w:val="24"/>
        </w:rPr>
        <w:t>puncta</w:t>
      </w:r>
      <w:proofErr w:type="spellEnd"/>
      <w:r w:rsidRPr="003A5E8A">
        <w:rPr>
          <w:rFonts w:ascii="Book Antiqua" w:eastAsia="宋体" w:hAnsi="Book Antiqua" w:cs="宋体"/>
          <w:sz w:val="24"/>
          <w:szCs w:val="24"/>
        </w:rPr>
        <w:t xml:space="preserve"> but neither Orai1 protein clustering nor store-operated Ca2+ entry (SOCE) in islet cells. </w:t>
      </w:r>
      <w:r w:rsidRPr="003A5E8A">
        <w:rPr>
          <w:rFonts w:ascii="Book Antiqua" w:eastAsia="宋体" w:hAnsi="Book Antiqua" w:cs="宋体"/>
          <w:i/>
          <w:iCs/>
          <w:sz w:val="24"/>
          <w:szCs w:val="24"/>
        </w:rPr>
        <w:t xml:space="preserve">J </w:t>
      </w:r>
      <w:proofErr w:type="spellStart"/>
      <w:r w:rsidRPr="003A5E8A">
        <w:rPr>
          <w:rFonts w:ascii="Book Antiqua" w:eastAsia="宋体" w:hAnsi="Book Antiqua" w:cs="宋体"/>
          <w:i/>
          <w:iCs/>
          <w:sz w:val="24"/>
          <w:szCs w:val="24"/>
        </w:rPr>
        <w:t>Biol</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Chem</w:t>
      </w:r>
      <w:proofErr w:type="spellEnd"/>
      <w:r w:rsidRPr="003A5E8A">
        <w:rPr>
          <w:rFonts w:ascii="Book Antiqua" w:eastAsia="宋体" w:hAnsi="Book Antiqua" w:cs="宋体"/>
          <w:sz w:val="24"/>
          <w:szCs w:val="24"/>
        </w:rPr>
        <w:t xml:space="preserve"> 2012; </w:t>
      </w:r>
      <w:r w:rsidRPr="003A5E8A">
        <w:rPr>
          <w:rFonts w:ascii="Book Antiqua" w:eastAsia="宋体" w:hAnsi="Book Antiqua" w:cs="宋体"/>
          <w:b/>
          <w:bCs/>
          <w:sz w:val="24"/>
          <w:szCs w:val="24"/>
        </w:rPr>
        <w:t>287</w:t>
      </w:r>
      <w:r w:rsidRPr="003A5E8A">
        <w:rPr>
          <w:rFonts w:ascii="Book Antiqua" w:eastAsia="宋体" w:hAnsi="Book Antiqua" w:cs="宋体"/>
          <w:sz w:val="24"/>
          <w:szCs w:val="24"/>
        </w:rPr>
        <w:t>: 9862-9872 [PMID: 22298778 DOI: 10.1074/jbc.M111.292854]</w:t>
      </w:r>
    </w:p>
    <w:p w14:paraId="245AB68C" w14:textId="77777777" w:rsidR="00D848AF" w:rsidRPr="003A5E8A" w:rsidRDefault="00D848AF" w:rsidP="00EE5D09">
      <w:pPr>
        <w:adjustRightInd w:val="0"/>
        <w:snapToGrid w:val="0"/>
        <w:spacing w:line="360" w:lineRule="auto"/>
        <w:rPr>
          <w:rFonts w:ascii="Book Antiqua" w:eastAsia="宋体" w:hAnsi="Book Antiqua" w:cs="宋体"/>
          <w:sz w:val="24"/>
          <w:szCs w:val="24"/>
        </w:rPr>
      </w:pPr>
      <w:proofErr w:type="gramStart"/>
      <w:r w:rsidRPr="003A5E8A">
        <w:rPr>
          <w:rFonts w:ascii="Book Antiqua" w:eastAsia="宋体" w:hAnsi="Book Antiqua" w:cs="宋体"/>
          <w:sz w:val="24"/>
          <w:szCs w:val="24"/>
        </w:rPr>
        <w:t xml:space="preserve">10 </w:t>
      </w:r>
      <w:r w:rsidRPr="003A5E8A">
        <w:rPr>
          <w:rFonts w:ascii="Book Antiqua" w:eastAsia="宋体" w:hAnsi="Book Antiqua" w:cs="宋体"/>
          <w:b/>
          <w:bCs/>
          <w:sz w:val="24"/>
          <w:szCs w:val="24"/>
        </w:rPr>
        <w:t>Kurosaki T</w:t>
      </w:r>
      <w:r w:rsidRPr="003A5E8A">
        <w:rPr>
          <w:rFonts w:ascii="Book Antiqua" w:eastAsia="宋体" w:hAnsi="Book Antiqua" w:cs="宋体"/>
          <w:sz w:val="24"/>
          <w:szCs w:val="24"/>
        </w:rPr>
        <w:t>, Baba Y. Ca2+ signaling and STIM1.</w:t>
      </w:r>
      <w:proofErr w:type="gram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i/>
          <w:iCs/>
          <w:sz w:val="24"/>
          <w:szCs w:val="24"/>
        </w:rPr>
        <w:t>Prog</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Biophys</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Mol</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Biol</w:t>
      </w:r>
      <w:proofErr w:type="spellEnd"/>
      <w:r w:rsidRPr="003A5E8A">
        <w:rPr>
          <w:rFonts w:ascii="Book Antiqua" w:eastAsia="宋体" w:hAnsi="Book Antiqua" w:cs="宋体"/>
          <w:sz w:val="24"/>
          <w:szCs w:val="24"/>
        </w:rPr>
        <w:t xml:space="preserve"> 2010; </w:t>
      </w:r>
      <w:r w:rsidRPr="003A5E8A">
        <w:rPr>
          <w:rFonts w:ascii="Book Antiqua" w:eastAsia="宋体" w:hAnsi="Book Antiqua" w:cs="宋体"/>
          <w:b/>
          <w:bCs/>
          <w:sz w:val="24"/>
          <w:szCs w:val="24"/>
        </w:rPr>
        <w:t>103</w:t>
      </w:r>
      <w:r w:rsidRPr="003A5E8A">
        <w:rPr>
          <w:rFonts w:ascii="Book Antiqua" w:eastAsia="宋体" w:hAnsi="Book Antiqua" w:cs="宋体"/>
          <w:sz w:val="24"/>
          <w:szCs w:val="24"/>
        </w:rPr>
        <w:t>: 51-58 [PMID: 20226808 DOI: 10.1016/j.pbiomolbio.2010.02.004]</w:t>
      </w:r>
    </w:p>
    <w:p w14:paraId="4719DDB8"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11 </w:t>
      </w:r>
      <w:r w:rsidRPr="003A5E8A">
        <w:rPr>
          <w:rFonts w:ascii="Book Antiqua" w:eastAsia="宋体" w:hAnsi="Book Antiqua" w:cs="宋体"/>
          <w:b/>
          <w:bCs/>
          <w:sz w:val="24"/>
          <w:szCs w:val="24"/>
        </w:rPr>
        <w:t>Zhang GX</w:t>
      </w:r>
      <w:r w:rsidRPr="003A5E8A">
        <w:rPr>
          <w:rFonts w:ascii="Book Antiqua" w:eastAsia="宋体" w:hAnsi="Book Antiqua" w:cs="宋体"/>
          <w:sz w:val="24"/>
          <w:szCs w:val="24"/>
        </w:rPr>
        <w:t xml:space="preserve">, Zhan C, Wang K, Han J, Shang D, Chen HI. </w:t>
      </w:r>
      <w:proofErr w:type="spellStart"/>
      <w:r w:rsidRPr="003A5E8A">
        <w:rPr>
          <w:rFonts w:ascii="Book Antiqua" w:eastAsia="宋体" w:hAnsi="Book Antiqua" w:cs="宋体"/>
          <w:sz w:val="24"/>
          <w:szCs w:val="24"/>
        </w:rPr>
        <w:t>Qingyi</w:t>
      </w:r>
      <w:proofErr w:type="spellEnd"/>
      <w:r w:rsidRPr="003A5E8A">
        <w:rPr>
          <w:rFonts w:ascii="Book Antiqua" w:eastAsia="宋体" w:hAnsi="Book Antiqua" w:cs="宋体"/>
          <w:sz w:val="24"/>
          <w:szCs w:val="24"/>
        </w:rPr>
        <w:t xml:space="preserve"> Decoction</w:t>
      </w:r>
    </w:p>
    <w:p w14:paraId="465BB2E9"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 </w:t>
      </w:r>
      <w:proofErr w:type="spellStart"/>
      <w:proofErr w:type="gramStart"/>
      <w:r w:rsidRPr="003A5E8A">
        <w:rPr>
          <w:rFonts w:ascii="Book Antiqua" w:eastAsia="宋体" w:hAnsi="Book Antiqua" w:cs="宋体"/>
          <w:sz w:val="24"/>
          <w:szCs w:val="24"/>
        </w:rPr>
        <w:t>amerliorates</w:t>
      </w:r>
      <w:proofErr w:type="spellEnd"/>
      <w:proofErr w:type="gramEnd"/>
      <w:r w:rsidRPr="003A5E8A">
        <w:rPr>
          <w:rFonts w:ascii="Book Antiqua" w:eastAsia="宋体" w:hAnsi="Book Antiqua" w:cs="宋体"/>
          <w:sz w:val="24"/>
          <w:szCs w:val="24"/>
        </w:rPr>
        <w:t xml:space="preserve"> acute biliary pancreatitis by targeting Gpbar1/NF-kb pathway. </w:t>
      </w:r>
      <w:r w:rsidRPr="003A5E8A">
        <w:rPr>
          <w:rFonts w:ascii="Book Antiqua" w:eastAsia="宋体" w:hAnsi="Book Antiqua" w:cs="宋体"/>
          <w:i/>
          <w:iCs/>
          <w:sz w:val="24"/>
          <w:szCs w:val="24"/>
        </w:rPr>
        <w:t xml:space="preserve">Front </w:t>
      </w:r>
      <w:proofErr w:type="spellStart"/>
      <w:r w:rsidRPr="003A5E8A">
        <w:rPr>
          <w:rFonts w:ascii="Book Antiqua" w:eastAsia="宋体" w:hAnsi="Book Antiqua" w:cs="宋体"/>
          <w:i/>
          <w:iCs/>
          <w:sz w:val="24"/>
          <w:szCs w:val="24"/>
        </w:rPr>
        <w:t>Biosci</w:t>
      </w:r>
      <w:proofErr w:type="spellEnd"/>
      <w:r w:rsidRPr="003A5E8A">
        <w:rPr>
          <w:rFonts w:ascii="Book Antiqua" w:eastAsia="宋体" w:hAnsi="Book Antiqua" w:cs="宋体"/>
          <w:i/>
          <w:iCs/>
          <w:sz w:val="24"/>
          <w:szCs w:val="24"/>
        </w:rPr>
        <w:t xml:space="preserve"> (Landmark Ed)</w:t>
      </w:r>
      <w:r w:rsidRPr="003A5E8A">
        <w:rPr>
          <w:rFonts w:ascii="Book Antiqua" w:eastAsia="宋体" w:hAnsi="Book Antiqua" w:cs="宋体"/>
          <w:sz w:val="24"/>
          <w:szCs w:val="24"/>
        </w:rPr>
        <w:t xml:space="preserve"> 2019; </w:t>
      </w:r>
      <w:r w:rsidRPr="003A5E8A">
        <w:rPr>
          <w:rFonts w:ascii="Book Antiqua" w:eastAsia="宋体" w:hAnsi="Book Antiqua" w:cs="宋体"/>
          <w:b/>
          <w:bCs/>
          <w:sz w:val="24"/>
          <w:szCs w:val="24"/>
        </w:rPr>
        <w:t>24</w:t>
      </w:r>
      <w:r w:rsidRPr="003A5E8A">
        <w:rPr>
          <w:rFonts w:ascii="Book Antiqua" w:eastAsia="宋体" w:hAnsi="Book Antiqua" w:cs="宋体"/>
          <w:sz w:val="24"/>
          <w:szCs w:val="24"/>
        </w:rPr>
        <w:t xml:space="preserve">: 833-848 [PMID: </w:t>
      </w:r>
      <w:bookmarkStart w:id="35" w:name="OLE_LINK15"/>
      <w:r w:rsidRPr="003A5E8A">
        <w:rPr>
          <w:rFonts w:ascii="Book Antiqua" w:eastAsia="宋体" w:hAnsi="Book Antiqua" w:cs="宋体"/>
          <w:sz w:val="24"/>
          <w:szCs w:val="24"/>
        </w:rPr>
        <w:t>30844716</w:t>
      </w:r>
      <w:bookmarkEnd w:id="35"/>
      <w:r w:rsidRPr="003A5E8A">
        <w:rPr>
          <w:rFonts w:ascii="Book Antiqua" w:eastAsia="宋体" w:hAnsi="Book Antiqua" w:cs="宋体"/>
          <w:sz w:val="24"/>
          <w:szCs w:val="24"/>
        </w:rPr>
        <w:t>]</w:t>
      </w:r>
    </w:p>
    <w:p w14:paraId="46EB7108" w14:textId="77777777" w:rsidR="00D848AF" w:rsidRPr="003A5E8A" w:rsidRDefault="00D848AF" w:rsidP="00EE5D09">
      <w:pPr>
        <w:adjustRightInd w:val="0"/>
        <w:snapToGrid w:val="0"/>
        <w:spacing w:line="360" w:lineRule="auto"/>
        <w:rPr>
          <w:rFonts w:ascii="Book Antiqua" w:eastAsia="宋体" w:hAnsi="Book Antiqua" w:cs="宋体"/>
          <w:sz w:val="24"/>
          <w:szCs w:val="24"/>
        </w:rPr>
      </w:pPr>
      <w:proofErr w:type="gramStart"/>
      <w:r w:rsidRPr="003A5E8A">
        <w:rPr>
          <w:rFonts w:ascii="Book Antiqua" w:eastAsia="宋体" w:hAnsi="Book Antiqua" w:cs="宋体"/>
          <w:sz w:val="24"/>
          <w:szCs w:val="24"/>
        </w:rPr>
        <w:t xml:space="preserve">12 </w:t>
      </w:r>
      <w:r w:rsidRPr="003A5E8A">
        <w:rPr>
          <w:rFonts w:ascii="Book Antiqua" w:eastAsia="宋体" w:hAnsi="Book Antiqua" w:cs="宋体"/>
          <w:b/>
          <w:bCs/>
          <w:sz w:val="24"/>
          <w:szCs w:val="24"/>
        </w:rPr>
        <w:t>Collins HE</w:t>
      </w:r>
      <w:r w:rsidRPr="003A5E8A">
        <w:rPr>
          <w:rFonts w:ascii="Book Antiqua" w:eastAsia="宋体" w:hAnsi="Book Antiqua" w:cs="宋体"/>
          <w:sz w:val="24"/>
          <w:szCs w:val="24"/>
        </w:rPr>
        <w:t xml:space="preserve">, Zhu-Mauldin X, </w:t>
      </w:r>
      <w:proofErr w:type="spellStart"/>
      <w:r w:rsidRPr="003A5E8A">
        <w:rPr>
          <w:rFonts w:ascii="Book Antiqua" w:eastAsia="宋体" w:hAnsi="Book Antiqua" w:cs="宋体"/>
          <w:sz w:val="24"/>
          <w:szCs w:val="24"/>
        </w:rPr>
        <w:t>Marchase</w:t>
      </w:r>
      <w:proofErr w:type="spellEnd"/>
      <w:r w:rsidRPr="003A5E8A">
        <w:rPr>
          <w:rFonts w:ascii="Book Antiqua" w:eastAsia="宋体" w:hAnsi="Book Antiqua" w:cs="宋体"/>
          <w:sz w:val="24"/>
          <w:szCs w:val="24"/>
        </w:rPr>
        <w:t xml:space="preserve"> RB, Chatham JC.</w:t>
      </w:r>
      <w:proofErr w:type="gramEnd"/>
      <w:r w:rsidRPr="003A5E8A">
        <w:rPr>
          <w:rFonts w:ascii="Book Antiqua" w:eastAsia="宋体" w:hAnsi="Book Antiqua" w:cs="宋体"/>
          <w:sz w:val="24"/>
          <w:szCs w:val="24"/>
        </w:rPr>
        <w:t xml:space="preserve"> STIM1/Orai1-mediated SOCE: current perspectives and potential roles in cardiac function and pathology. </w:t>
      </w:r>
      <w:r w:rsidRPr="003A5E8A">
        <w:rPr>
          <w:rFonts w:ascii="Book Antiqua" w:eastAsia="宋体" w:hAnsi="Book Antiqua" w:cs="宋体"/>
          <w:i/>
          <w:iCs/>
          <w:sz w:val="24"/>
          <w:szCs w:val="24"/>
        </w:rPr>
        <w:t xml:space="preserve">Am J </w:t>
      </w:r>
      <w:proofErr w:type="spellStart"/>
      <w:r w:rsidRPr="003A5E8A">
        <w:rPr>
          <w:rFonts w:ascii="Book Antiqua" w:eastAsia="宋体" w:hAnsi="Book Antiqua" w:cs="宋体"/>
          <w:i/>
          <w:iCs/>
          <w:sz w:val="24"/>
          <w:szCs w:val="24"/>
        </w:rPr>
        <w:t>Physiol</w:t>
      </w:r>
      <w:proofErr w:type="spellEnd"/>
      <w:r w:rsidRPr="003A5E8A">
        <w:rPr>
          <w:rFonts w:ascii="Book Antiqua" w:eastAsia="宋体" w:hAnsi="Book Antiqua" w:cs="宋体"/>
          <w:i/>
          <w:iCs/>
          <w:sz w:val="24"/>
          <w:szCs w:val="24"/>
        </w:rPr>
        <w:t xml:space="preserve"> Heart </w:t>
      </w:r>
      <w:proofErr w:type="spellStart"/>
      <w:r w:rsidRPr="003A5E8A">
        <w:rPr>
          <w:rFonts w:ascii="Book Antiqua" w:eastAsia="宋体" w:hAnsi="Book Antiqua" w:cs="宋体"/>
          <w:i/>
          <w:iCs/>
          <w:sz w:val="24"/>
          <w:szCs w:val="24"/>
        </w:rPr>
        <w:t>Circ</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Physiol</w:t>
      </w:r>
      <w:proofErr w:type="spellEnd"/>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305</w:t>
      </w:r>
      <w:r w:rsidRPr="003A5E8A">
        <w:rPr>
          <w:rFonts w:ascii="Book Antiqua" w:eastAsia="宋体" w:hAnsi="Book Antiqua" w:cs="宋体"/>
          <w:sz w:val="24"/>
          <w:szCs w:val="24"/>
        </w:rPr>
        <w:t>: H446-H458 [PMID: 23792674 DOI: 10.1152/ajpheart.00104.2013]</w:t>
      </w:r>
    </w:p>
    <w:p w14:paraId="515C1852"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13 </w:t>
      </w:r>
      <w:r w:rsidRPr="003A5E8A">
        <w:rPr>
          <w:rFonts w:ascii="Book Antiqua" w:eastAsia="宋体" w:hAnsi="Book Antiqua" w:cs="宋体"/>
          <w:b/>
          <w:bCs/>
          <w:sz w:val="24"/>
          <w:szCs w:val="24"/>
        </w:rPr>
        <w:t>Li N</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Tian</w:t>
      </w:r>
      <w:proofErr w:type="spellEnd"/>
      <w:r w:rsidRPr="003A5E8A">
        <w:rPr>
          <w:rFonts w:ascii="Book Antiqua" w:eastAsia="宋体" w:hAnsi="Book Antiqua" w:cs="宋体"/>
          <w:sz w:val="24"/>
          <w:szCs w:val="24"/>
        </w:rPr>
        <w:t xml:space="preserve"> Y, Wang C, Zhang P, You S. Protective effect of Lai Fu Cheng Qi decoction on severe acute pancreatitis-induced myocardial injury in a rat model. </w:t>
      </w:r>
      <w:proofErr w:type="spellStart"/>
      <w:r w:rsidRPr="003A5E8A">
        <w:rPr>
          <w:rFonts w:ascii="Book Antiqua" w:eastAsia="宋体" w:hAnsi="Book Antiqua" w:cs="宋体"/>
          <w:i/>
          <w:iCs/>
          <w:sz w:val="24"/>
          <w:szCs w:val="24"/>
        </w:rPr>
        <w:t>Exp</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Ther</w:t>
      </w:r>
      <w:proofErr w:type="spellEnd"/>
      <w:r w:rsidRPr="003A5E8A">
        <w:rPr>
          <w:rFonts w:ascii="Book Antiqua" w:eastAsia="宋体" w:hAnsi="Book Antiqua" w:cs="宋体"/>
          <w:i/>
          <w:iCs/>
          <w:sz w:val="24"/>
          <w:szCs w:val="24"/>
        </w:rPr>
        <w:t xml:space="preserve"> Med</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9</w:t>
      </w:r>
      <w:r w:rsidRPr="003A5E8A">
        <w:rPr>
          <w:rFonts w:ascii="Book Antiqua" w:eastAsia="宋体" w:hAnsi="Book Antiqua" w:cs="宋体"/>
          <w:sz w:val="24"/>
          <w:szCs w:val="24"/>
        </w:rPr>
        <w:t>: 1133-1140 [PMID: 25780399 DOI: 10.3892/etm.2015.2250]</w:t>
      </w:r>
    </w:p>
    <w:p w14:paraId="551DE884"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14 </w:t>
      </w:r>
      <w:r w:rsidRPr="003A5E8A">
        <w:rPr>
          <w:rFonts w:ascii="Book Antiqua" w:eastAsia="宋体" w:hAnsi="Book Antiqua" w:cs="宋体"/>
          <w:b/>
          <w:bCs/>
          <w:sz w:val="24"/>
          <w:szCs w:val="24"/>
        </w:rPr>
        <w:t>Dare AJ</w:t>
      </w:r>
      <w:r w:rsidRPr="003A5E8A">
        <w:rPr>
          <w:rFonts w:ascii="Book Antiqua" w:eastAsia="宋体" w:hAnsi="Book Antiqua" w:cs="宋体"/>
          <w:sz w:val="24"/>
          <w:szCs w:val="24"/>
        </w:rPr>
        <w:t xml:space="preserve">, Phillips AR, Hickey AJ, Mittal A, </w:t>
      </w:r>
      <w:proofErr w:type="spellStart"/>
      <w:r w:rsidRPr="003A5E8A">
        <w:rPr>
          <w:rFonts w:ascii="Book Antiqua" w:eastAsia="宋体" w:hAnsi="Book Antiqua" w:cs="宋体"/>
          <w:sz w:val="24"/>
          <w:szCs w:val="24"/>
        </w:rPr>
        <w:t>Loveday</w:t>
      </w:r>
      <w:proofErr w:type="spellEnd"/>
      <w:r w:rsidRPr="003A5E8A">
        <w:rPr>
          <w:rFonts w:ascii="Book Antiqua" w:eastAsia="宋体" w:hAnsi="Book Antiqua" w:cs="宋体"/>
          <w:sz w:val="24"/>
          <w:szCs w:val="24"/>
        </w:rPr>
        <w:t xml:space="preserve"> B, Thompson N, Windsor JA. A systematic review of experimental treatments for mitochondrial dysfunction in sepsis and multiple organ dysfunction </w:t>
      </w:r>
      <w:proofErr w:type="gramStart"/>
      <w:r w:rsidRPr="003A5E8A">
        <w:rPr>
          <w:rFonts w:ascii="Book Antiqua" w:eastAsia="宋体" w:hAnsi="Book Antiqua" w:cs="宋体"/>
          <w:sz w:val="24"/>
          <w:szCs w:val="24"/>
        </w:rPr>
        <w:t>syndrome</w:t>
      </w:r>
      <w:proofErr w:type="gramEnd"/>
      <w:r w:rsidRPr="003A5E8A">
        <w:rPr>
          <w:rFonts w:ascii="Book Antiqua" w:eastAsia="宋体" w:hAnsi="Book Antiqua" w:cs="宋体"/>
          <w:sz w:val="24"/>
          <w:szCs w:val="24"/>
        </w:rPr>
        <w:t xml:space="preserve">. </w:t>
      </w:r>
      <w:r w:rsidRPr="003A5E8A">
        <w:rPr>
          <w:rFonts w:ascii="Book Antiqua" w:eastAsia="宋体" w:hAnsi="Book Antiqua" w:cs="宋体"/>
          <w:i/>
          <w:iCs/>
          <w:sz w:val="24"/>
          <w:szCs w:val="24"/>
        </w:rPr>
        <w:t xml:space="preserve">Free </w:t>
      </w:r>
      <w:proofErr w:type="spellStart"/>
      <w:r w:rsidRPr="003A5E8A">
        <w:rPr>
          <w:rFonts w:ascii="Book Antiqua" w:eastAsia="宋体" w:hAnsi="Book Antiqua" w:cs="宋体"/>
          <w:i/>
          <w:iCs/>
          <w:sz w:val="24"/>
          <w:szCs w:val="24"/>
        </w:rPr>
        <w:t>Radic</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Biol</w:t>
      </w:r>
      <w:proofErr w:type="spellEnd"/>
      <w:r w:rsidRPr="003A5E8A">
        <w:rPr>
          <w:rFonts w:ascii="Book Antiqua" w:eastAsia="宋体" w:hAnsi="Book Antiqua" w:cs="宋体"/>
          <w:i/>
          <w:iCs/>
          <w:sz w:val="24"/>
          <w:szCs w:val="24"/>
        </w:rPr>
        <w:t xml:space="preserve"> Med</w:t>
      </w:r>
      <w:r w:rsidRPr="003A5E8A">
        <w:rPr>
          <w:rFonts w:ascii="Book Antiqua" w:eastAsia="宋体" w:hAnsi="Book Antiqua" w:cs="宋体"/>
          <w:sz w:val="24"/>
          <w:szCs w:val="24"/>
        </w:rPr>
        <w:t xml:space="preserve"> 2009; </w:t>
      </w:r>
      <w:r w:rsidRPr="003A5E8A">
        <w:rPr>
          <w:rFonts w:ascii="Book Antiqua" w:eastAsia="宋体" w:hAnsi="Book Antiqua" w:cs="宋体"/>
          <w:b/>
          <w:bCs/>
          <w:sz w:val="24"/>
          <w:szCs w:val="24"/>
        </w:rPr>
        <w:t>47</w:t>
      </w:r>
      <w:r w:rsidRPr="003A5E8A">
        <w:rPr>
          <w:rFonts w:ascii="Book Antiqua" w:eastAsia="宋体" w:hAnsi="Book Antiqua" w:cs="宋体"/>
          <w:sz w:val="24"/>
          <w:szCs w:val="24"/>
        </w:rPr>
        <w:t>: 1517-1525 [PMID: 19715753 DOI: 10.1016/j.freeradbiomed.2009.08.019]</w:t>
      </w:r>
    </w:p>
    <w:p w14:paraId="776DEAE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15 </w:t>
      </w:r>
      <w:r w:rsidRPr="003A5E8A">
        <w:rPr>
          <w:rFonts w:ascii="Book Antiqua" w:eastAsia="宋体" w:hAnsi="Book Antiqua" w:cs="宋体"/>
          <w:b/>
          <w:bCs/>
          <w:sz w:val="24"/>
          <w:szCs w:val="24"/>
        </w:rPr>
        <w:t>Zhang CL</w:t>
      </w:r>
      <w:r w:rsidRPr="003A5E8A">
        <w:rPr>
          <w:rFonts w:ascii="Book Antiqua" w:eastAsia="宋体" w:hAnsi="Book Antiqua" w:cs="宋体"/>
          <w:sz w:val="24"/>
          <w:szCs w:val="24"/>
        </w:rPr>
        <w:t xml:space="preserve">, Lin ZQ, </w:t>
      </w:r>
      <w:proofErr w:type="spellStart"/>
      <w:r w:rsidRPr="003A5E8A">
        <w:rPr>
          <w:rFonts w:ascii="Book Antiqua" w:eastAsia="宋体" w:hAnsi="Book Antiqua" w:cs="宋体"/>
          <w:sz w:val="24"/>
          <w:szCs w:val="24"/>
        </w:rPr>
        <w:t>Luo</w:t>
      </w:r>
      <w:proofErr w:type="spellEnd"/>
      <w:r w:rsidRPr="003A5E8A">
        <w:rPr>
          <w:rFonts w:ascii="Book Antiqua" w:eastAsia="宋体" w:hAnsi="Book Antiqua" w:cs="宋体"/>
          <w:sz w:val="24"/>
          <w:szCs w:val="24"/>
        </w:rPr>
        <w:t xml:space="preserve"> RJ, Zhang XX, </w:t>
      </w:r>
      <w:proofErr w:type="spellStart"/>
      <w:r w:rsidRPr="003A5E8A">
        <w:rPr>
          <w:rFonts w:ascii="Book Antiqua" w:eastAsia="宋体" w:hAnsi="Book Antiqua" w:cs="宋体"/>
          <w:sz w:val="24"/>
          <w:szCs w:val="24"/>
        </w:rPr>
        <w:t>Guo</w:t>
      </w:r>
      <w:proofErr w:type="spellEnd"/>
      <w:r w:rsidRPr="003A5E8A">
        <w:rPr>
          <w:rFonts w:ascii="Book Antiqua" w:eastAsia="宋体" w:hAnsi="Book Antiqua" w:cs="宋体"/>
          <w:sz w:val="24"/>
          <w:szCs w:val="24"/>
        </w:rPr>
        <w:t xml:space="preserve"> J, Wu W, Shi N, Deng LH, Chen WW, Zhang XY, </w:t>
      </w:r>
      <w:proofErr w:type="spellStart"/>
      <w:r w:rsidRPr="003A5E8A">
        <w:rPr>
          <w:rFonts w:ascii="Book Antiqua" w:eastAsia="宋体" w:hAnsi="Book Antiqua" w:cs="宋体"/>
          <w:sz w:val="24"/>
          <w:szCs w:val="24"/>
        </w:rPr>
        <w:t>Bharucha</w:t>
      </w:r>
      <w:proofErr w:type="spellEnd"/>
      <w:r w:rsidRPr="003A5E8A">
        <w:rPr>
          <w:rFonts w:ascii="Book Antiqua" w:eastAsia="宋体" w:hAnsi="Book Antiqua" w:cs="宋体"/>
          <w:sz w:val="24"/>
          <w:szCs w:val="24"/>
        </w:rPr>
        <w:t xml:space="preserve"> S, Huang W, Sutton R, Windsor JA, </w:t>
      </w:r>
      <w:proofErr w:type="spellStart"/>
      <w:r w:rsidRPr="003A5E8A">
        <w:rPr>
          <w:rFonts w:ascii="Book Antiqua" w:eastAsia="宋体" w:hAnsi="Book Antiqua" w:cs="宋体"/>
          <w:sz w:val="24"/>
          <w:szCs w:val="24"/>
        </w:rPr>
        <w:t>Xue</w:t>
      </w:r>
      <w:proofErr w:type="spellEnd"/>
      <w:r w:rsidRPr="003A5E8A">
        <w:rPr>
          <w:rFonts w:ascii="Book Antiqua" w:eastAsia="宋体" w:hAnsi="Book Antiqua" w:cs="宋体"/>
          <w:sz w:val="24"/>
          <w:szCs w:val="24"/>
        </w:rPr>
        <w:t xml:space="preserve"> P, Xia Q. Chai-Qin-Cheng-Qi Decoction and </w:t>
      </w:r>
      <w:proofErr w:type="spellStart"/>
      <w:r w:rsidRPr="003A5E8A">
        <w:rPr>
          <w:rFonts w:ascii="Book Antiqua" w:eastAsia="宋体" w:hAnsi="Book Antiqua" w:cs="宋体"/>
          <w:sz w:val="24"/>
          <w:szCs w:val="24"/>
        </w:rPr>
        <w:t>Carbachol</w:t>
      </w:r>
      <w:proofErr w:type="spellEnd"/>
      <w:r w:rsidRPr="003A5E8A">
        <w:rPr>
          <w:rFonts w:ascii="Book Antiqua" w:eastAsia="宋体" w:hAnsi="Book Antiqua" w:cs="宋体"/>
          <w:sz w:val="24"/>
          <w:szCs w:val="24"/>
        </w:rPr>
        <w:t xml:space="preserve"> Improve Intestinal Motility by Regulating Protein Kinase C-Mediated Ca</w:t>
      </w:r>
      <w:r w:rsidRPr="003A5E8A">
        <w:rPr>
          <w:rFonts w:ascii="Book Antiqua" w:eastAsia="宋体" w:hAnsi="Book Antiqua" w:cs="宋体"/>
          <w:sz w:val="24"/>
          <w:szCs w:val="24"/>
          <w:vertAlign w:val="superscript"/>
        </w:rPr>
        <w:t>2+</w:t>
      </w:r>
      <w:r w:rsidRPr="003A5E8A">
        <w:rPr>
          <w:rFonts w:ascii="Book Antiqua" w:eastAsia="宋体" w:hAnsi="Book Antiqua" w:cs="宋体"/>
          <w:sz w:val="24"/>
          <w:szCs w:val="24"/>
        </w:rPr>
        <w:t xml:space="preserve"> Release in Colonic Smooth Muscle Cells in Rats with Acute </w:t>
      </w:r>
      <w:proofErr w:type="spellStart"/>
      <w:r w:rsidRPr="003A5E8A">
        <w:rPr>
          <w:rFonts w:ascii="Book Antiqua" w:eastAsia="宋体" w:hAnsi="Book Antiqua" w:cs="宋体"/>
          <w:sz w:val="24"/>
          <w:szCs w:val="24"/>
        </w:rPr>
        <w:t>Necrotising</w:t>
      </w:r>
      <w:proofErr w:type="spellEnd"/>
      <w:r w:rsidRPr="003A5E8A">
        <w:rPr>
          <w:rFonts w:ascii="Book Antiqua" w:eastAsia="宋体" w:hAnsi="Book Antiqua" w:cs="宋体"/>
          <w:sz w:val="24"/>
          <w:szCs w:val="24"/>
        </w:rPr>
        <w:t xml:space="preserve"> Pancreatitis. </w:t>
      </w:r>
      <w:proofErr w:type="spellStart"/>
      <w:r w:rsidRPr="003A5E8A">
        <w:rPr>
          <w:rFonts w:ascii="Book Antiqua" w:eastAsia="宋体" w:hAnsi="Book Antiqua" w:cs="宋体"/>
          <w:i/>
          <w:iCs/>
          <w:sz w:val="24"/>
          <w:szCs w:val="24"/>
        </w:rPr>
        <w:t>Evid</w:t>
      </w:r>
      <w:proofErr w:type="spellEnd"/>
      <w:r w:rsidRPr="003A5E8A">
        <w:rPr>
          <w:rFonts w:ascii="Book Antiqua" w:eastAsia="宋体" w:hAnsi="Book Antiqua" w:cs="宋体"/>
          <w:i/>
          <w:iCs/>
          <w:sz w:val="24"/>
          <w:szCs w:val="24"/>
        </w:rPr>
        <w:t xml:space="preserve"> Based Complement </w:t>
      </w:r>
      <w:proofErr w:type="spellStart"/>
      <w:r w:rsidRPr="003A5E8A">
        <w:rPr>
          <w:rFonts w:ascii="Book Antiqua" w:eastAsia="宋体" w:hAnsi="Book Antiqua" w:cs="宋体"/>
          <w:i/>
          <w:iCs/>
          <w:sz w:val="24"/>
          <w:szCs w:val="24"/>
        </w:rPr>
        <w:t>Alternat</w:t>
      </w:r>
      <w:proofErr w:type="spellEnd"/>
      <w:r w:rsidRPr="003A5E8A">
        <w:rPr>
          <w:rFonts w:ascii="Book Antiqua" w:eastAsia="宋体" w:hAnsi="Book Antiqua" w:cs="宋体"/>
          <w:i/>
          <w:iCs/>
          <w:sz w:val="24"/>
          <w:szCs w:val="24"/>
        </w:rPr>
        <w:t xml:space="preserve"> Med</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2017</w:t>
      </w:r>
      <w:r w:rsidRPr="003A5E8A">
        <w:rPr>
          <w:rFonts w:ascii="Book Antiqua" w:eastAsia="宋体" w:hAnsi="Book Antiqua" w:cs="宋体"/>
          <w:sz w:val="24"/>
          <w:szCs w:val="24"/>
        </w:rPr>
        <w:t xml:space="preserve">: 5864945 [PMID: 28529530 DOI: </w:t>
      </w:r>
      <w:r w:rsidRPr="003A5E8A">
        <w:rPr>
          <w:rFonts w:ascii="Book Antiqua" w:eastAsia="宋体" w:hAnsi="Book Antiqua" w:cs="宋体"/>
          <w:sz w:val="24"/>
          <w:szCs w:val="24"/>
        </w:rPr>
        <w:lastRenderedPageBreak/>
        <w:t>10.1155/2017/5864945]</w:t>
      </w:r>
    </w:p>
    <w:p w14:paraId="4EDA007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16 </w:t>
      </w:r>
      <w:r w:rsidRPr="003A5E8A">
        <w:rPr>
          <w:rFonts w:ascii="Book Antiqua" w:eastAsia="宋体" w:hAnsi="Book Antiqua" w:cs="宋体"/>
          <w:b/>
          <w:bCs/>
          <w:sz w:val="24"/>
          <w:szCs w:val="24"/>
        </w:rPr>
        <w:t>Zhou J</w:t>
      </w:r>
      <w:r w:rsidRPr="003A5E8A">
        <w:rPr>
          <w:rFonts w:ascii="Book Antiqua" w:eastAsia="宋体" w:hAnsi="Book Antiqua" w:cs="宋体"/>
          <w:sz w:val="24"/>
          <w:szCs w:val="24"/>
        </w:rPr>
        <w:t xml:space="preserve">, Li X, Deng P, Wei Y, Liu J, Chen M, </w:t>
      </w:r>
      <w:proofErr w:type="spellStart"/>
      <w:r w:rsidRPr="003A5E8A">
        <w:rPr>
          <w:rFonts w:ascii="Book Antiqua" w:eastAsia="宋体" w:hAnsi="Book Antiqua" w:cs="宋体"/>
          <w:sz w:val="24"/>
          <w:szCs w:val="24"/>
        </w:rPr>
        <w:t>Xu</w:t>
      </w:r>
      <w:proofErr w:type="spellEnd"/>
      <w:r w:rsidRPr="003A5E8A">
        <w:rPr>
          <w:rFonts w:ascii="Book Antiqua" w:eastAsia="宋体" w:hAnsi="Book Antiqua" w:cs="宋体"/>
          <w:sz w:val="24"/>
          <w:szCs w:val="24"/>
        </w:rPr>
        <w:t xml:space="preserve"> Y, Zhang D, Zhu L, Lou L, Dong B, Jin Q, Chai L. Chinese Herbal Formula, Modified </w:t>
      </w:r>
      <w:proofErr w:type="spellStart"/>
      <w:r w:rsidRPr="003A5E8A">
        <w:rPr>
          <w:rFonts w:ascii="Book Antiqua" w:eastAsia="宋体" w:hAnsi="Book Antiqua" w:cs="宋体"/>
          <w:sz w:val="24"/>
          <w:szCs w:val="24"/>
        </w:rPr>
        <w:t>Danggui</w:t>
      </w:r>
      <w:proofErr w:type="spell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Buxue</w:t>
      </w:r>
      <w:proofErr w:type="spellEnd"/>
      <w:r w:rsidRPr="003A5E8A">
        <w:rPr>
          <w:rFonts w:ascii="Book Antiqua" w:eastAsia="宋体" w:hAnsi="Book Antiqua" w:cs="宋体"/>
          <w:sz w:val="24"/>
          <w:szCs w:val="24"/>
        </w:rPr>
        <w:t xml:space="preserve"> Tang, Attenuates Apoptosis of Hematopoietic Stem Cells in Immune-Mediated Aplastic Anemia Mouse Model. </w:t>
      </w:r>
      <w:r w:rsidRPr="003A5E8A">
        <w:rPr>
          <w:rFonts w:ascii="Book Antiqua" w:eastAsia="宋体" w:hAnsi="Book Antiqua" w:cs="宋体"/>
          <w:i/>
          <w:iCs/>
          <w:sz w:val="24"/>
          <w:szCs w:val="24"/>
        </w:rPr>
        <w:t xml:space="preserve">J </w:t>
      </w:r>
      <w:proofErr w:type="spellStart"/>
      <w:r w:rsidRPr="003A5E8A">
        <w:rPr>
          <w:rFonts w:ascii="Book Antiqua" w:eastAsia="宋体" w:hAnsi="Book Antiqua" w:cs="宋体"/>
          <w:i/>
          <w:iCs/>
          <w:sz w:val="24"/>
          <w:szCs w:val="24"/>
        </w:rPr>
        <w:t>Immunol</w:t>
      </w:r>
      <w:proofErr w:type="spellEnd"/>
      <w:r w:rsidRPr="003A5E8A">
        <w:rPr>
          <w:rFonts w:ascii="Book Antiqua" w:eastAsia="宋体" w:hAnsi="Book Antiqua" w:cs="宋体"/>
          <w:i/>
          <w:iCs/>
          <w:sz w:val="24"/>
          <w:szCs w:val="24"/>
        </w:rPr>
        <w:t xml:space="preserve"> Res</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2017</w:t>
      </w:r>
      <w:r w:rsidRPr="003A5E8A">
        <w:rPr>
          <w:rFonts w:ascii="Book Antiqua" w:eastAsia="宋体" w:hAnsi="Book Antiqua" w:cs="宋体"/>
          <w:sz w:val="24"/>
          <w:szCs w:val="24"/>
        </w:rPr>
        <w:t>: 9786972 [PMID: 28951880 DOI: 10.1155/2017/9786972]</w:t>
      </w:r>
    </w:p>
    <w:p w14:paraId="1C5130B3"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17 </w:t>
      </w:r>
      <w:r w:rsidRPr="003A5E8A">
        <w:rPr>
          <w:rFonts w:ascii="Book Antiqua" w:eastAsia="宋体" w:hAnsi="Book Antiqua" w:cs="宋体"/>
          <w:b/>
          <w:bCs/>
          <w:sz w:val="24"/>
          <w:szCs w:val="24"/>
        </w:rPr>
        <w:t>Li Y</w:t>
      </w:r>
      <w:r w:rsidRPr="003A5E8A">
        <w:rPr>
          <w:rFonts w:ascii="Book Antiqua" w:eastAsia="宋体" w:hAnsi="Book Antiqua" w:cs="宋体"/>
          <w:sz w:val="24"/>
          <w:szCs w:val="24"/>
        </w:rPr>
        <w:t xml:space="preserve">, Zhao Y, </w:t>
      </w:r>
      <w:proofErr w:type="spellStart"/>
      <w:r w:rsidRPr="003A5E8A">
        <w:rPr>
          <w:rFonts w:ascii="Book Antiqua" w:eastAsia="宋体" w:hAnsi="Book Antiqua" w:cs="宋体"/>
          <w:sz w:val="24"/>
          <w:szCs w:val="24"/>
        </w:rPr>
        <w:t>Feng</w:t>
      </w:r>
      <w:proofErr w:type="spellEnd"/>
      <w:r w:rsidRPr="003A5E8A">
        <w:rPr>
          <w:rFonts w:ascii="Book Antiqua" w:eastAsia="宋体" w:hAnsi="Book Antiqua" w:cs="宋体"/>
          <w:sz w:val="24"/>
          <w:szCs w:val="24"/>
        </w:rPr>
        <w:t xml:space="preserve"> L, </w:t>
      </w:r>
      <w:proofErr w:type="spellStart"/>
      <w:r w:rsidRPr="003A5E8A">
        <w:rPr>
          <w:rFonts w:ascii="Book Antiqua" w:eastAsia="宋体" w:hAnsi="Book Antiqua" w:cs="宋体"/>
          <w:sz w:val="24"/>
          <w:szCs w:val="24"/>
        </w:rPr>
        <w:t>Guo</w:t>
      </w:r>
      <w:proofErr w:type="spellEnd"/>
      <w:r w:rsidRPr="003A5E8A">
        <w:rPr>
          <w:rFonts w:ascii="Book Antiqua" w:eastAsia="宋体" w:hAnsi="Book Antiqua" w:cs="宋体"/>
          <w:sz w:val="24"/>
          <w:szCs w:val="24"/>
        </w:rPr>
        <w:t xml:space="preserve"> R. Comparison of the prognostic values of inflammation markers in patients with acute pancreatitis: a retrospective cohort study. </w:t>
      </w:r>
      <w:r w:rsidRPr="003A5E8A">
        <w:rPr>
          <w:rFonts w:ascii="Book Antiqua" w:eastAsia="宋体" w:hAnsi="Book Antiqua" w:cs="宋体"/>
          <w:i/>
          <w:iCs/>
          <w:sz w:val="24"/>
          <w:szCs w:val="24"/>
        </w:rPr>
        <w:t>BMJ Open</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7</w:t>
      </w:r>
      <w:r w:rsidRPr="003A5E8A">
        <w:rPr>
          <w:rFonts w:ascii="Book Antiqua" w:eastAsia="宋体" w:hAnsi="Book Antiqua" w:cs="宋体"/>
          <w:sz w:val="24"/>
          <w:szCs w:val="24"/>
        </w:rPr>
        <w:t>: e013206 [PMID: 28348184 DOI: 10.1136/bmjopen-2016-013206]</w:t>
      </w:r>
    </w:p>
    <w:p w14:paraId="71C5F779"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18 </w:t>
      </w:r>
      <w:proofErr w:type="spellStart"/>
      <w:r w:rsidRPr="003A5E8A">
        <w:rPr>
          <w:rFonts w:ascii="Book Antiqua" w:eastAsia="宋体" w:hAnsi="Book Antiqua" w:cs="宋体"/>
          <w:b/>
          <w:bCs/>
          <w:sz w:val="24"/>
          <w:szCs w:val="24"/>
        </w:rPr>
        <w:t>Ning</w:t>
      </w:r>
      <w:proofErr w:type="spellEnd"/>
      <w:r w:rsidRPr="003A5E8A">
        <w:rPr>
          <w:rFonts w:ascii="Book Antiqua" w:eastAsia="宋体" w:hAnsi="Book Antiqua" w:cs="宋体"/>
          <w:b/>
          <w:bCs/>
          <w:sz w:val="24"/>
          <w:szCs w:val="24"/>
        </w:rPr>
        <w:t xml:space="preserve"> JW</w:t>
      </w:r>
      <w:r w:rsidRPr="003A5E8A">
        <w:rPr>
          <w:rFonts w:ascii="Book Antiqua" w:eastAsia="宋体" w:hAnsi="Book Antiqua" w:cs="宋体"/>
          <w:sz w:val="24"/>
          <w:szCs w:val="24"/>
        </w:rPr>
        <w:t xml:space="preserve">, Zhang Y, Yu MS, </w:t>
      </w:r>
      <w:proofErr w:type="spellStart"/>
      <w:r w:rsidRPr="003A5E8A">
        <w:rPr>
          <w:rFonts w:ascii="Book Antiqua" w:eastAsia="宋体" w:hAnsi="Book Antiqua" w:cs="宋体"/>
          <w:sz w:val="24"/>
          <w:szCs w:val="24"/>
        </w:rPr>
        <w:t>Gu</w:t>
      </w:r>
      <w:proofErr w:type="spellEnd"/>
      <w:r w:rsidRPr="003A5E8A">
        <w:rPr>
          <w:rFonts w:ascii="Book Antiqua" w:eastAsia="宋体" w:hAnsi="Book Antiqua" w:cs="宋体"/>
          <w:sz w:val="24"/>
          <w:szCs w:val="24"/>
        </w:rPr>
        <w:t xml:space="preserve"> ML, </w:t>
      </w:r>
      <w:proofErr w:type="spellStart"/>
      <w:r w:rsidRPr="003A5E8A">
        <w:rPr>
          <w:rFonts w:ascii="Book Antiqua" w:eastAsia="宋体" w:hAnsi="Book Antiqua" w:cs="宋体"/>
          <w:sz w:val="24"/>
          <w:szCs w:val="24"/>
        </w:rPr>
        <w:t>Xu</w:t>
      </w:r>
      <w:proofErr w:type="spellEnd"/>
      <w:r w:rsidRPr="003A5E8A">
        <w:rPr>
          <w:rFonts w:ascii="Book Antiqua" w:eastAsia="宋体" w:hAnsi="Book Antiqua" w:cs="宋体"/>
          <w:sz w:val="24"/>
          <w:szCs w:val="24"/>
        </w:rPr>
        <w:t xml:space="preserve"> J, </w:t>
      </w:r>
      <w:proofErr w:type="spellStart"/>
      <w:r w:rsidRPr="003A5E8A">
        <w:rPr>
          <w:rFonts w:ascii="Book Antiqua" w:eastAsia="宋体" w:hAnsi="Book Antiqua" w:cs="宋体"/>
          <w:sz w:val="24"/>
          <w:szCs w:val="24"/>
        </w:rPr>
        <w:t>Usman</w:t>
      </w:r>
      <w:proofErr w:type="spellEnd"/>
      <w:r w:rsidRPr="003A5E8A">
        <w:rPr>
          <w:rFonts w:ascii="Book Antiqua" w:eastAsia="宋体" w:hAnsi="Book Antiqua" w:cs="宋体"/>
          <w:sz w:val="24"/>
          <w:szCs w:val="24"/>
        </w:rPr>
        <w:t xml:space="preserve"> A, </w:t>
      </w:r>
      <w:proofErr w:type="spellStart"/>
      <w:r w:rsidRPr="003A5E8A">
        <w:rPr>
          <w:rFonts w:ascii="Book Antiqua" w:eastAsia="宋体" w:hAnsi="Book Antiqua" w:cs="宋体"/>
          <w:sz w:val="24"/>
          <w:szCs w:val="24"/>
        </w:rPr>
        <w:t>Ji</w:t>
      </w:r>
      <w:proofErr w:type="spellEnd"/>
      <w:r w:rsidRPr="003A5E8A">
        <w:rPr>
          <w:rFonts w:ascii="Book Antiqua" w:eastAsia="宋体" w:hAnsi="Book Antiqua" w:cs="宋体"/>
          <w:sz w:val="24"/>
          <w:szCs w:val="24"/>
        </w:rPr>
        <w:t xml:space="preserve"> F. </w:t>
      </w:r>
      <w:proofErr w:type="spellStart"/>
      <w:r w:rsidRPr="003A5E8A">
        <w:rPr>
          <w:rFonts w:ascii="Book Antiqua" w:eastAsia="宋体" w:hAnsi="Book Antiqua" w:cs="宋体"/>
          <w:sz w:val="24"/>
          <w:szCs w:val="24"/>
        </w:rPr>
        <w:t>Emodin</w:t>
      </w:r>
      <w:proofErr w:type="spellEnd"/>
      <w:r w:rsidRPr="003A5E8A">
        <w:rPr>
          <w:rFonts w:ascii="Book Antiqua" w:eastAsia="宋体" w:hAnsi="Book Antiqua" w:cs="宋体"/>
          <w:sz w:val="24"/>
          <w:szCs w:val="24"/>
        </w:rPr>
        <w:t xml:space="preserve"> alleviates intestinal mucosal injury in rats with severe acute pancreatitis via the caspase-1 inhibition. </w:t>
      </w:r>
      <w:proofErr w:type="spellStart"/>
      <w:r w:rsidRPr="003A5E8A">
        <w:rPr>
          <w:rFonts w:ascii="Book Antiqua" w:eastAsia="宋体" w:hAnsi="Book Antiqua" w:cs="宋体"/>
          <w:i/>
          <w:iCs/>
          <w:sz w:val="24"/>
          <w:szCs w:val="24"/>
        </w:rPr>
        <w:t>Hepatobiliary</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Pancreat</w:t>
      </w:r>
      <w:proofErr w:type="spellEnd"/>
      <w:r w:rsidRPr="003A5E8A">
        <w:rPr>
          <w:rFonts w:ascii="Book Antiqua" w:eastAsia="宋体" w:hAnsi="Book Antiqua" w:cs="宋体"/>
          <w:i/>
          <w:iCs/>
          <w:sz w:val="24"/>
          <w:szCs w:val="24"/>
        </w:rPr>
        <w:t xml:space="preserve"> Dis </w:t>
      </w:r>
      <w:proofErr w:type="spellStart"/>
      <w:r w:rsidRPr="003A5E8A">
        <w:rPr>
          <w:rFonts w:ascii="Book Antiqua" w:eastAsia="宋体" w:hAnsi="Book Antiqua" w:cs="宋体"/>
          <w:i/>
          <w:iCs/>
          <w:sz w:val="24"/>
          <w:szCs w:val="24"/>
        </w:rPr>
        <w:t>Int</w:t>
      </w:r>
      <w:proofErr w:type="spellEnd"/>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16</w:t>
      </w:r>
      <w:r w:rsidRPr="003A5E8A">
        <w:rPr>
          <w:rFonts w:ascii="Book Antiqua" w:eastAsia="宋体" w:hAnsi="Book Antiqua" w:cs="宋体"/>
          <w:sz w:val="24"/>
          <w:szCs w:val="24"/>
        </w:rPr>
        <w:t>: 431-436 [PMID: 28823375 DOI: 10.1016/S1499-3872(17)60041-9]</w:t>
      </w:r>
    </w:p>
    <w:p w14:paraId="52B3E2D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19 </w:t>
      </w:r>
      <w:r w:rsidRPr="003A5E8A">
        <w:rPr>
          <w:rFonts w:ascii="Book Antiqua" w:eastAsia="宋体" w:hAnsi="Book Antiqua" w:cs="宋体"/>
          <w:b/>
          <w:bCs/>
          <w:sz w:val="24"/>
          <w:szCs w:val="24"/>
        </w:rPr>
        <w:t>Deng P</w:t>
      </w:r>
      <w:r w:rsidRPr="003A5E8A">
        <w:rPr>
          <w:rFonts w:ascii="Book Antiqua" w:eastAsia="宋体" w:hAnsi="Book Antiqua" w:cs="宋体"/>
          <w:sz w:val="24"/>
          <w:szCs w:val="24"/>
        </w:rPr>
        <w:t xml:space="preserve">, Li X, Wei Y, Liu J, Chen M, </w:t>
      </w:r>
      <w:proofErr w:type="spellStart"/>
      <w:r w:rsidRPr="003A5E8A">
        <w:rPr>
          <w:rFonts w:ascii="Book Antiqua" w:eastAsia="宋体" w:hAnsi="Book Antiqua" w:cs="宋体"/>
          <w:sz w:val="24"/>
          <w:szCs w:val="24"/>
        </w:rPr>
        <w:t>Xu</w:t>
      </w:r>
      <w:proofErr w:type="spellEnd"/>
      <w:r w:rsidRPr="003A5E8A">
        <w:rPr>
          <w:rFonts w:ascii="Book Antiqua" w:eastAsia="宋体" w:hAnsi="Book Antiqua" w:cs="宋体"/>
          <w:sz w:val="24"/>
          <w:szCs w:val="24"/>
        </w:rPr>
        <w:t xml:space="preserve"> Y, Dong B, Zhu L, Chai L. The herbal decoction modified </w:t>
      </w:r>
      <w:proofErr w:type="spellStart"/>
      <w:r w:rsidRPr="003A5E8A">
        <w:rPr>
          <w:rFonts w:ascii="Book Antiqua" w:eastAsia="宋体" w:hAnsi="Book Antiqua" w:cs="宋体"/>
          <w:sz w:val="24"/>
          <w:szCs w:val="24"/>
        </w:rPr>
        <w:t>Danggui</w:t>
      </w:r>
      <w:proofErr w:type="spell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Buxue</w:t>
      </w:r>
      <w:proofErr w:type="spellEnd"/>
      <w:r w:rsidRPr="003A5E8A">
        <w:rPr>
          <w:rFonts w:ascii="Book Antiqua" w:eastAsia="宋体" w:hAnsi="Book Antiqua" w:cs="宋体"/>
          <w:sz w:val="24"/>
          <w:szCs w:val="24"/>
        </w:rPr>
        <w:t xml:space="preserve"> Tang attenuates immune-mediated </w:t>
      </w:r>
      <w:proofErr w:type="gramStart"/>
      <w:r w:rsidRPr="003A5E8A">
        <w:rPr>
          <w:rFonts w:ascii="Book Antiqua" w:eastAsia="宋体" w:hAnsi="Book Antiqua" w:cs="宋体"/>
          <w:sz w:val="24"/>
          <w:szCs w:val="24"/>
        </w:rPr>
        <w:t>bone</w:t>
      </w:r>
      <w:proofErr w:type="gramEnd"/>
      <w:r w:rsidRPr="003A5E8A">
        <w:rPr>
          <w:rFonts w:ascii="Book Antiqua" w:eastAsia="宋体" w:hAnsi="Book Antiqua" w:cs="宋体"/>
          <w:sz w:val="24"/>
          <w:szCs w:val="24"/>
        </w:rPr>
        <w:t xml:space="preserve"> marrow failure by regulating the differentiation of T lymphocytes in an immune-induced aplastic anemia mouse model. </w:t>
      </w:r>
      <w:proofErr w:type="spellStart"/>
      <w:r w:rsidRPr="003A5E8A">
        <w:rPr>
          <w:rFonts w:ascii="Book Antiqua" w:eastAsia="宋体" w:hAnsi="Book Antiqua" w:cs="宋体"/>
          <w:i/>
          <w:iCs/>
          <w:sz w:val="24"/>
          <w:szCs w:val="24"/>
        </w:rPr>
        <w:t>PLoS</w:t>
      </w:r>
      <w:proofErr w:type="spellEnd"/>
      <w:r w:rsidRPr="003A5E8A">
        <w:rPr>
          <w:rFonts w:ascii="Book Antiqua" w:eastAsia="宋体" w:hAnsi="Book Antiqua" w:cs="宋体"/>
          <w:i/>
          <w:iCs/>
          <w:sz w:val="24"/>
          <w:szCs w:val="24"/>
        </w:rPr>
        <w:t xml:space="preserve"> One</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12</w:t>
      </w:r>
      <w:r w:rsidRPr="003A5E8A">
        <w:rPr>
          <w:rFonts w:ascii="Book Antiqua" w:eastAsia="宋体" w:hAnsi="Book Antiqua" w:cs="宋体"/>
          <w:sz w:val="24"/>
          <w:szCs w:val="24"/>
        </w:rPr>
        <w:t>: e0180417 [PMID: 28683082 DOI: 10.1371/journal.pone.0180417]</w:t>
      </w:r>
    </w:p>
    <w:p w14:paraId="5A12B5D0"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20 </w:t>
      </w:r>
      <w:proofErr w:type="gramStart"/>
      <w:r w:rsidRPr="003A5E8A">
        <w:rPr>
          <w:rFonts w:ascii="Book Antiqua" w:eastAsia="宋体" w:hAnsi="Book Antiqua" w:cs="宋体"/>
          <w:b/>
          <w:bCs/>
          <w:sz w:val="24"/>
          <w:szCs w:val="24"/>
        </w:rPr>
        <w:t>Yang</w:t>
      </w:r>
      <w:proofErr w:type="gramEnd"/>
      <w:r w:rsidRPr="003A5E8A">
        <w:rPr>
          <w:rFonts w:ascii="Book Antiqua" w:eastAsia="宋体" w:hAnsi="Book Antiqua" w:cs="宋体"/>
          <w:b/>
          <w:bCs/>
          <w:sz w:val="24"/>
          <w:szCs w:val="24"/>
        </w:rPr>
        <w:t xml:space="preserve"> R</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Tenhunen</w:t>
      </w:r>
      <w:proofErr w:type="spellEnd"/>
      <w:r w:rsidRPr="003A5E8A">
        <w:rPr>
          <w:rFonts w:ascii="Book Antiqua" w:eastAsia="宋体" w:hAnsi="Book Antiqua" w:cs="宋体"/>
          <w:sz w:val="24"/>
          <w:szCs w:val="24"/>
        </w:rPr>
        <w:t xml:space="preserve"> J, </w:t>
      </w:r>
      <w:proofErr w:type="spellStart"/>
      <w:r w:rsidRPr="003A5E8A">
        <w:rPr>
          <w:rFonts w:ascii="Book Antiqua" w:eastAsia="宋体" w:hAnsi="Book Antiqua" w:cs="宋体"/>
          <w:sz w:val="24"/>
          <w:szCs w:val="24"/>
        </w:rPr>
        <w:t>Tonnessen</w:t>
      </w:r>
      <w:proofErr w:type="spellEnd"/>
      <w:r w:rsidRPr="003A5E8A">
        <w:rPr>
          <w:rFonts w:ascii="Book Antiqua" w:eastAsia="宋体" w:hAnsi="Book Antiqua" w:cs="宋体"/>
          <w:sz w:val="24"/>
          <w:szCs w:val="24"/>
        </w:rPr>
        <w:t xml:space="preserve"> TI. HMGB1 and Histones Play a Significant Role in Inducing Systemic Inflammation and Multiple Organ Dysfunctions in Severe Acute Pancreatitis. </w:t>
      </w:r>
      <w:proofErr w:type="spellStart"/>
      <w:r w:rsidRPr="003A5E8A">
        <w:rPr>
          <w:rFonts w:ascii="Book Antiqua" w:eastAsia="宋体" w:hAnsi="Book Antiqua" w:cs="宋体"/>
          <w:i/>
          <w:iCs/>
          <w:sz w:val="24"/>
          <w:szCs w:val="24"/>
        </w:rPr>
        <w:t>Int</w:t>
      </w:r>
      <w:proofErr w:type="spellEnd"/>
      <w:r w:rsidRPr="003A5E8A">
        <w:rPr>
          <w:rFonts w:ascii="Book Antiqua" w:eastAsia="宋体" w:hAnsi="Book Antiqua" w:cs="宋体"/>
          <w:i/>
          <w:iCs/>
          <w:sz w:val="24"/>
          <w:szCs w:val="24"/>
        </w:rPr>
        <w:t xml:space="preserve"> J </w:t>
      </w:r>
      <w:proofErr w:type="spellStart"/>
      <w:r w:rsidRPr="003A5E8A">
        <w:rPr>
          <w:rFonts w:ascii="Book Antiqua" w:eastAsia="宋体" w:hAnsi="Book Antiqua" w:cs="宋体"/>
          <w:i/>
          <w:iCs/>
          <w:sz w:val="24"/>
          <w:szCs w:val="24"/>
        </w:rPr>
        <w:t>Inflam</w:t>
      </w:r>
      <w:proofErr w:type="spellEnd"/>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2017</w:t>
      </w:r>
      <w:r w:rsidRPr="003A5E8A">
        <w:rPr>
          <w:rFonts w:ascii="Book Antiqua" w:eastAsia="宋体" w:hAnsi="Book Antiqua" w:cs="宋体"/>
          <w:sz w:val="24"/>
          <w:szCs w:val="24"/>
        </w:rPr>
        <w:t>: 1817564 [PMID: 28316860 DOI: 10.1155/2017/1817564]</w:t>
      </w:r>
    </w:p>
    <w:p w14:paraId="1AD5C6A1"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21 </w:t>
      </w:r>
      <w:proofErr w:type="spellStart"/>
      <w:r w:rsidRPr="003A5E8A">
        <w:rPr>
          <w:rFonts w:ascii="Book Antiqua" w:eastAsia="宋体" w:hAnsi="Book Antiqua" w:cs="宋体"/>
          <w:b/>
          <w:bCs/>
          <w:sz w:val="24"/>
          <w:szCs w:val="24"/>
        </w:rPr>
        <w:t>Gerasimenko</w:t>
      </w:r>
      <w:proofErr w:type="spellEnd"/>
      <w:r w:rsidRPr="003A5E8A">
        <w:rPr>
          <w:rFonts w:ascii="Book Antiqua" w:eastAsia="宋体" w:hAnsi="Book Antiqua" w:cs="宋体"/>
          <w:b/>
          <w:bCs/>
          <w:sz w:val="24"/>
          <w:szCs w:val="24"/>
        </w:rPr>
        <w:t xml:space="preserve"> JV</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Gryshchenko</w:t>
      </w:r>
      <w:proofErr w:type="spellEnd"/>
      <w:r w:rsidRPr="003A5E8A">
        <w:rPr>
          <w:rFonts w:ascii="Book Antiqua" w:eastAsia="宋体" w:hAnsi="Book Antiqua" w:cs="宋体"/>
          <w:sz w:val="24"/>
          <w:szCs w:val="24"/>
        </w:rPr>
        <w:t xml:space="preserve"> O, </w:t>
      </w:r>
      <w:proofErr w:type="spellStart"/>
      <w:r w:rsidRPr="003A5E8A">
        <w:rPr>
          <w:rFonts w:ascii="Book Antiqua" w:eastAsia="宋体" w:hAnsi="Book Antiqua" w:cs="宋体"/>
          <w:sz w:val="24"/>
          <w:szCs w:val="24"/>
        </w:rPr>
        <w:t>Ferdek</w:t>
      </w:r>
      <w:proofErr w:type="spellEnd"/>
      <w:r w:rsidRPr="003A5E8A">
        <w:rPr>
          <w:rFonts w:ascii="Book Antiqua" w:eastAsia="宋体" w:hAnsi="Book Antiqua" w:cs="宋体"/>
          <w:sz w:val="24"/>
          <w:szCs w:val="24"/>
        </w:rPr>
        <w:t xml:space="preserve"> PE, Stapleton E, Hébert TO, </w:t>
      </w:r>
      <w:proofErr w:type="spellStart"/>
      <w:r w:rsidRPr="003A5E8A">
        <w:rPr>
          <w:rFonts w:ascii="Book Antiqua" w:eastAsia="宋体" w:hAnsi="Book Antiqua" w:cs="宋体"/>
          <w:sz w:val="24"/>
          <w:szCs w:val="24"/>
        </w:rPr>
        <w:t>Bychkova</w:t>
      </w:r>
      <w:proofErr w:type="spellEnd"/>
      <w:r w:rsidRPr="003A5E8A">
        <w:rPr>
          <w:rFonts w:ascii="Book Antiqua" w:eastAsia="宋体" w:hAnsi="Book Antiqua" w:cs="宋体"/>
          <w:sz w:val="24"/>
          <w:szCs w:val="24"/>
        </w:rPr>
        <w:t xml:space="preserve"> S, </w:t>
      </w:r>
      <w:proofErr w:type="spellStart"/>
      <w:r w:rsidRPr="003A5E8A">
        <w:rPr>
          <w:rFonts w:ascii="Book Antiqua" w:eastAsia="宋体" w:hAnsi="Book Antiqua" w:cs="宋体"/>
          <w:sz w:val="24"/>
          <w:szCs w:val="24"/>
        </w:rPr>
        <w:t>Peng</w:t>
      </w:r>
      <w:proofErr w:type="spellEnd"/>
      <w:r w:rsidRPr="003A5E8A">
        <w:rPr>
          <w:rFonts w:ascii="Book Antiqua" w:eastAsia="宋体" w:hAnsi="Book Antiqua" w:cs="宋体"/>
          <w:sz w:val="24"/>
          <w:szCs w:val="24"/>
        </w:rPr>
        <w:t xml:space="preserve"> S, </w:t>
      </w:r>
      <w:proofErr w:type="spellStart"/>
      <w:r w:rsidRPr="003A5E8A">
        <w:rPr>
          <w:rFonts w:ascii="Book Antiqua" w:eastAsia="宋体" w:hAnsi="Book Antiqua" w:cs="宋体"/>
          <w:sz w:val="24"/>
          <w:szCs w:val="24"/>
        </w:rPr>
        <w:t>Begg</w:t>
      </w:r>
      <w:proofErr w:type="spellEnd"/>
      <w:r w:rsidRPr="003A5E8A">
        <w:rPr>
          <w:rFonts w:ascii="Book Antiqua" w:eastAsia="宋体" w:hAnsi="Book Antiqua" w:cs="宋体"/>
          <w:sz w:val="24"/>
          <w:szCs w:val="24"/>
        </w:rPr>
        <w:t xml:space="preserve"> M, </w:t>
      </w:r>
      <w:proofErr w:type="spellStart"/>
      <w:r w:rsidRPr="003A5E8A">
        <w:rPr>
          <w:rFonts w:ascii="Book Antiqua" w:eastAsia="宋体" w:hAnsi="Book Antiqua" w:cs="宋体"/>
          <w:sz w:val="24"/>
          <w:szCs w:val="24"/>
        </w:rPr>
        <w:t>Gerasimenko</w:t>
      </w:r>
      <w:proofErr w:type="spellEnd"/>
      <w:r w:rsidRPr="003A5E8A">
        <w:rPr>
          <w:rFonts w:ascii="Book Antiqua" w:eastAsia="宋体" w:hAnsi="Book Antiqua" w:cs="宋体"/>
          <w:sz w:val="24"/>
          <w:szCs w:val="24"/>
        </w:rPr>
        <w:t xml:space="preserve"> OV, Petersen OH. </w:t>
      </w:r>
      <w:proofErr w:type="gramStart"/>
      <w:r w:rsidRPr="003A5E8A">
        <w:rPr>
          <w:rFonts w:ascii="Book Antiqua" w:eastAsia="宋体" w:hAnsi="Book Antiqua" w:cs="宋体"/>
          <w:sz w:val="24"/>
          <w:szCs w:val="24"/>
        </w:rPr>
        <w:t xml:space="preserve">Ca2+ release-activated Ca2+ channel blockade as a potential tool in </w:t>
      </w:r>
      <w:proofErr w:type="spellStart"/>
      <w:r w:rsidRPr="003A5E8A">
        <w:rPr>
          <w:rFonts w:ascii="Book Antiqua" w:eastAsia="宋体" w:hAnsi="Book Antiqua" w:cs="宋体"/>
          <w:sz w:val="24"/>
          <w:szCs w:val="24"/>
        </w:rPr>
        <w:t>antipancreatitis</w:t>
      </w:r>
      <w:proofErr w:type="spellEnd"/>
      <w:r w:rsidRPr="003A5E8A">
        <w:rPr>
          <w:rFonts w:ascii="Book Antiqua" w:eastAsia="宋体" w:hAnsi="Book Antiqua" w:cs="宋体"/>
          <w:sz w:val="24"/>
          <w:szCs w:val="24"/>
        </w:rPr>
        <w:t xml:space="preserve"> therapy.</w:t>
      </w:r>
      <w:proofErr w:type="gram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i/>
          <w:iCs/>
          <w:sz w:val="24"/>
          <w:szCs w:val="24"/>
        </w:rPr>
        <w:t>Proc</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Natl</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Acad</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Sci</w:t>
      </w:r>
      <w:proofErr w:type="spellEnd"/>
      <w:r w:rsidRPr="003A5E8A">
        <w:rPr>
          <w:rFonts w:ascii="Book Antiqua" w:eastAsia="宋体" w:hAnsi="Book Antiqua" w:cs="宋体"/>
          <w:i/>
          <w:iCs/>
          <w:sz w:val="24"/>
          <w:szCs w:val="24"/>
        </w:rPr>
        <w:t xml:space="preserve"> U S </w:t>
      </w:r>
      <w:proofErr w:type="gramStart"/>
      <w:r w:rsidRPr="003A5E8A">
        <w:rPr>
          <w:rFonts w:ascii="Book Antiqua" w:eastAsia="宋体" w:hAnsi="Book Antiqua" w:cs="宋体"/>
          <w:i/>
          <w:iCs/>
          <w:sz w:val="24"/>
          <w:szCs w:val="24"/>
        </w:rPr>
        <w:t>A</w:t>
      </w:r>
      <w:proofErr w:type="gramEnd"/>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110</w:t>
      </w:r>
      <w:r w:rsidRPr="003A5E8A">
        <w:rPr>
          <w:rFonts w:ascii="Book Antiqua" w:eastAsia="宋体" w:hAnsi="Book Antiqua" w:cs="宋体"/>
          <w:sz w:val="24"/>
          <w:szCs w:val="24"/>
        </w:rPr>
        <w:t>: 13186-13191 [PMID: 23878235 DOI: 10.1073/pnas.1300910110]</w:t>
      </w:r>
    </w:p>
    <w:p w14:paraId="1631CEB4" w14:textId="77777777" w:rsidR="00D848AF" w:rsidRPr="003A5E8A" w:rsidRDefault="00D848AF" w:rsidP="00EE5D09">
      <w:pPr>
        <w:adjustRightInd w:val="0"/>
        <w:snapToGrid w:val="0"/>
        <w:spacing w:line="360" w:lineRule="auto"/>
        <w:rPr>
          <w:rFonts w:ascii="Book Antiqua" w:eastAsia="宋体" w:hAnsi="Book Antiqua" w:cs="宋体"/>
          <w:sz w:val="24"/>
          <w:szCs w:val="24"/>
        </w:rPr>
      </w:pPr>
      <w:proofErr w:type="gramStart"/>
      <w:r w:rsidRPr="003A5E8A">
        <w:rPr>
          <w:rFonts w:ascii="Book Antiqua" w:eastAsia="宋体" w:hAnsi="Book Antiqua" w:cs="宋体"/>
          <w:sz w:val="24"/>
          <w:szCs w:val="24"/>
        </w:rPr>
        <w:t xml:space="preserve">22 </w:t>
      </w:r>
      <w:r w:rsidRPr="003A5E8A">
        <w:rPr>
          <w:rFonts w:ascii="Book Antiqua" w:eastAsia="宋体" w:hAnsi="Book Antiqua" w:cs="宋体"/>
          <w:b/>
          <w:bCs/>
          <w:sz w:val="24"/>
          <w:szCs w:val="24"/>
        </w:rPr>
        <w:t>Rosado JA</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Diez</w:t>
      </w:r>
      <w:proofErr w:type="spellEnd"/>
      <w:r w:rsidRPr="003A5E8A">
        <w:rPr>
          <w:rFonts w:ascii="Book Antiqua" w:eastAsia="宋体" w:hAnsi="Book Antiqua" w:cs="宋体"/>
          <w:sz w:val="24"/>
          <w:szCs w:val="24"/>
        </w:rPr>
        <w:t xml:space="preserve"> R, </w:t>
      </w:r>
      <w:proofErr w:type="spellStart"/>
      <w:r w:rsidRPr="003A5E8A">
        <w:rPr>
          <w:rFonts w:ascii="Book Antiqua" w:eastAsia="宋体" w:hAnsi="Book Antiqua" w:cs="宋体"/>
          <w:sz w:val="24"/>
          <w:szCs w:val="24"/>
        </w:rPr>
        <w:t>Smani</w:t>
      </w:r>
      <w:proofErr w:type="spellEnd"/>
      <w:r w:rsidRPr="003A5E8A">
        <w:rPr>
          <w:rFonts w:ascii="Book Antiqua" w:eastAsia="宋体" w:hAnsi="Book Antiqua" w:cs="宋体"/>
          <w:sz w:val="24"/>
          <w:szCs w:val="24"/>
        </w:rPr>
        <w:t xml:space="preserve"> T, </w:t>
      </w:r>
      <w:proofErr w:type="spellStart"/>
      <w:r w:rsidRPr="003A5E8A">
        <w:rPr>
          <w:rFonts w:ascii="Book Antiqua" w:eastAsia="宋体" w:hAnsi="Book Antiqua" w:cs="宋体"/>
          <w:sz w:val="24"/>
          <w:szCs w:val="24"/>
        </w:rPr>
        <w:t>Jardín</w:t>
      </w:r>
      <w:proofErr w:type="spellEnd"/>
      <w:r w:rsidRPr="003A5E8A">
        <w:rPr>
          <w:rFonts w:ascii="Book Antiqua" w:eastAsia="宋体" w:hAnsi="Book Antiqua" w:cs="宋体"/>
          <w:sz w:val="24"/>
          <w:szCs w:val="24"/>
        </w:rPr>
        <w:t xml:space="preserve"> I. STIM and Orai1 Variants in Store-Operated Calcium Entry.</w:t>
      </w:r>
      <w:proofErr w:type="gramEnd"/>
      <w:r w:rsidRPr="003A5E8A">
        <w:rPr>
          <w:rFonts w:ascii="Book Antiqua" w:eastAsia="宋体" w:hAnsi="Book Antiqua" w:cs="宋体"/>
          <w:sz w:val="24"/>
          <w:szCs w:val="24"/>
        </w:rPr>
        <w:t xml:space="preserve"> </w:t>
      </w:r>
      <w:r w:rsidRPr="003A5E8A">
        <w:rPr>
          <w:rFonts w:ascii="Book Antiqua" w:eastAsia="宋体" w:hAnsi="Book Antiqua" w:cs="宋体"/>
          <w:i/>
          <w:iCs/>
          <w:sz w:val="24"/>
          <w:szCs w:val="24"/>
        </w:rPr>
        <w:t xml:space="preserve">Front </w:t>
      </w:r>
      <w:proofErr w:type="spellStart"/>
      <w:r w:rsidRPr="003A5E8A">
        <w:rPr>
          <w:rFonts w:ascii="Book Antiqua" w:eastAsia="宋体" w:hAnsi="Book Antiqua" w:cs="宋体"/>
          <w:i/>
          <w:iCs/>
          <w:sz w:val="24"/>
          <w:szCs w:val="24"/>
        </w:rPr>
        <w:t>Pharmacol</w:t>
      </w:r>
      <w:proofErr w:type="spellEnd"/>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6</w:t>
      </w:r>
      <w:r w:rsidRPr="003A5E8A">
        <w:rPr>
          <w:rFonts w:ascii="Book Antiqua" w:eastAsia="宋体" w:hAnsi="Book Antiqua" w:cs="宋体"/>
          <w:sz w:val="24"/>
          <w:szCs w:val="24"/>
        </w:rPr>
        <w:t>: 325 [PMID: 26793113 DOI: 10.3389/fphar.2015.00325]</w:t>
      </w:r>
    </w:p>
    <w:p w14:paraId="0FD39C6C"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lastRenderedPageBreak/>
        <w:t xml:space="preserve">23 </w:t>
      </w:r>
      <w:r w:rsidRPr="003A5E8A">
        <w:rPr>
          <w:rFonts w:ascii="Book Antiqua" w:eastAsia="宋体" w:hAnsi="Book Antiqua" w:cs="宋体"/>
          <w:b/>
          <w:bCs/>
          <w:sz w:val="24"/>
          <w:szCs w:val="24"/>
        </w:rPr>
        <w:t>Liu G</w:t>
      </w:r>
      <w:r w:rsidRPr="003A5E8A">
        <w:rPr>
          <w:rFonts w:ascii="Book Antiqua" w:eastAsia="宋体" w:hAnsi="Book Antiqua" w:cs="宋体"/>
          <w:sz w:val="24"/>
          <w:szCs w:val="24"/>
        </w:rPr>
        <w:t xml:space="preserve">, Zhang J, Chen H, Wang C, </w:t>
      </w:r>
      <w:proofErr w:type="spellStart"/>
      <w:r w:rsidRPr="003A5E8A">
        <w:rPr>
          <w:rFonts w:ascii="Book Antiqua" w:eastAsia="宋体" w:hAnsi="Book Antiqua" w:cs="宋体"/>
          <w:sz w:val="24"/>
          <w:szCs w:val="24"/>
        </w:rPr>
        <w:t>Qiu</w:t>
      </w:r>
      <w:proofErr w:type="spellEnd"/>
      <w:r w:rsidRPr="003A5E8A">
        <w:rPr>
          <w:rFonts w:ascii="Book Antiqua" w:eastAsia="宋体" w:hAnsi="Book Antiqua" w:cs="宋体"/>
          <w:sz w:val="24"/>
          <w:szCs w:val="24"/>
        </w:rPr>
        <w:t xml:space="preserve"> Y, Liu Y, Wan J, </w:t>
      </w:r>
      <w:proofErr w:type="spellStart"/>
      <w:r w:rsidRPr="003A5E8A">
        <w:rPr>
          <w:rFonts w:ascii="Book Antiqua" w:eastAsia="宋体" w:hAnsi="Book Antiqua" w:cs="宋体"/>
          <w:sz w:val="24"/>
          <w:szCs w:val="24"/>
        </w:rPr>
        <w:t>Guo</w:t>
      </w:r>
      <w:proofErr w:type="spellEnd"/>
      <w:r w:rsidRPr="003A5E8A">
        <w:rPr>
          <w:rFonts w:ascii="Book Antiqua" w:eastAsia="宋体" w:hAnsi="Book Antiqua" w:cs="宋体"/>
          <w:sz w:val="24"/>
          <w:szCs w:val="24"/>
        </w:rPr>
        <w:t xml:space="preserve"> H. Effects and mechanisms of alveolar type II epithelial cell apoptosis in severe pancreatitis-induced acute lung injury. </w:t>
      </w:r>
      <w:proofErr w:type="spellStart"/>
      <w:r w:rsidRPr="003A5E8A">
        <w:rPr>
          <w:rFonts w:ascii="Book Antiqua" w:eastAsia="宋体" w:hAnsi="Book Antiqua" w:cs="宋体"/>
          <w:i/>
          <w:iCs/>
          <w:sz w:val="24"/>
          <w:szCs w:val="24"/>
        </w:rPr>
        <w:t>Exp</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Ther</w:t>
      </w:r>
      <w:proofErr w:type="spellEnd"/>
      <w:r w:rsidRPr="003A5E8A">
        <w:rPr>
          <w:rFonts w:ascii="Book Antiqua" w:eastAsia="宋体" w:hAnsi="Book Antiqua" w:cs="宋体"/>
          <w:i/>
          <w:iCs/>
          <w:sz w:val="24"/>
          <w:szCs w:val="24"/>
        </w:rPr>
        <w:t xml:space="preserve"> Med</w:t>
      </w:r>
      <w:r w:rsidRPr="003A5E8A">
        <w:rPr>
          <w:rFonts w:ascii="Book Antiqua" w:eastAsia="宋体" w:hAnsi="Book Antiqua" w:cs="宋体"/>
          <w:sz w:val="24"/>
          <w:szCs w:val="24"/>
        </w:rPr>
        <w:t xml:space="preserve"> 2014; </w:t>
      </w:r>
      <w:r w:rsidRPr="003A5E8A">
        <w:rPr>
          <w:rFonts w:ascii="Book Antiqua" w:eastAsia="宋体" w:hAnsi="Book Antiqua" w:cs="宋体"/>
          <w:b/>
          <w:bCs/>
          <w:sz w:val="24"/>
          <w:szCs w:val="24"/>
        </w:rPr>
        <w:t>7</w:t>
      </w:r>
      <w:r w:rsidRPr="003A5E8A">
        <w:rPr>
          <w:rFonts w:ascii="Book Antiqua" w:eastAsia="宋体" w:hAnsi="Book Antiqua" w:cs="宋体"/>
          <w:sz w:val="24"/>
          <w:szCs w:val="24"/>
        </w:rPr>
        <w:t>: 565-572 [PMID: 24520246 DOI: 10.3892/etm.2013.1453]</w:t>
      </w:r>
    </w:p>
    <w:p w14:paraId="44248438"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24 </w:t>
      </w:r>
      <w:r w:rsidRPr="003A5E8A">
        <w:rPr>
          <w:rFonts w:ascii="Book Antiqua" w:eastAsia="宋体" w:hAnsi="Book Antiqua" w:cs="宋体"/>
          <w:b/>
          <w:bCs/>
          <w:sz w:val="24"/>
          <w:szCs w:val="24"/>
        </w:rPr>
        <w:t>Su S</w:t>
      </w:r>
      <w:r w:rsidRPr="003A5E8A">
        <w:rPr>
          <w:rFonts w:ascii="Book Antiqua" w:eastAsia="宋体" w:hAnsi="Book Antiqua" w:cs="宋体"/>
          <w:sz w:val="24"/>
          <w:szCs w:val="24"/>
        </w:rPr>
        <w:t xml:space="preserve">, Liang T, Zhou X, He K, Li B, Xia X. </w:t>
      </w:r>
      <w:proofErr w:type="spellStart"/>
      <w:r w:rsidRPr="003A5E8A">
        <w:rPr>
          <w:rFonts w:ascii="Book Antiqua" w:eastAsia="宋体" w:hAnsi="Book Antiqua" w:cs="宋体"/>
          <w:sz w:val="24"/>
          <w:szCs w:val="24"/>
        </w:rPr>
        <w:t>Qingyi</w:t>
      </w:r>
      <w:proofErr w:type="spellEnd"/>
      <w:r w:rsidRPr="003A5E8A">
        <w:rPr>
          <w:rFonts w:ascii="Book Antiqua" w:eastAsia="宋体" w:hAnsi="Book Antiqua" w:cs="宋体"/>
          <w:sz w:val="24"/>
          <w:szCs w:val="24"/>
        </w:rPr>
        <w:t xml:space="preserve"> decoction attenuates severe acute pancreatitis in rats via inhibition of inflammation and protection of the intestinal barrier. </w:t>
      </w:r>
      <w:r w:rsidRPr="003A5E8A">
        <w:rPr>
          <w:rFonts w:ascii="Book Antiqua" w:eastAsia="宋体" w:hAnsi="Book Antiqua" w:cs="宋体"/>
          <w:i/>
          <w:iCs/>
          <w:sz w:val="24"/>
          <w:szCs w:val="24"/>
        </w:rPr>
        <w:t xml:space="preserve">J </w:t>
      </w:r>
      <w:proofErr w:type="spellStart"/>
      <w:r w:rsidRPr="003A5E8A">
        <w:rPr>
          <w:rFonts w:ascii="Book Antiqua" w:eastAsia="宋体" w:hAnsi="Book Antiqua" w:cs="宋体"/>
          <w:i/>
          <w:iCs/>
          <w:sz w:val="24"/>
          <w:szCs w:val="24"/>
        </w:rPr>
        <w:t>Int</w:t>
      </w:r>
      <w:proofErr w:type="spellEnd"/>
      <w:r w:rsidRPr="003A5E8A">
        <w:rPr>
          <w:rFonts w:ascii="Book Antiqua" w:eastAsia="宋体" w:hAnsi="Book Antiqua" w:cs="宋体"/>
          <w:i/>
          <w:iCs/>
          <w:sz w:val="24"/>
          <w:szCs w:val="24"/>
        </w:rPr>
        <w:t xml:space="preserve"> Med Res</w:t>
      </w:r>
      <w:r w:rsidRPr="003A5E8A">
        <w:rPr>
          <w:rFonts w:ascii="Book Antiqua" w:eastAsia="宋体" w:hAnsi="Book Antiqua" w:cs="宋体"/>
          <w:sz w:val="24"/>
          <w:szCs w:val="24"/>
        </w:rPr>
        <w:t xml:space="preserve"> 2019; </w:t>
      </w:r>
      <w:r w:rsidRPr="003A5E8A">
        <w:rPr>
          <w:rFonts w:ascii="Book Antiqua" w:eastAsia="宋体" w:hAnsi="Book Antiqua" w:cs="宋体"/>
          <w:b/>
          <w:bCs/>
          <w:sz w:val="24"/>
          <w:szCs w:val="24"/>
        </w:rPr>
        <w:t>47</w:t>
      </w:r>
      <w:r w:rsidRPr="003A5E8A">
        <w:rPr>
          <w:rFonts w:ascii="Book Antiqua" w:eastAsia="宋体" w:hAnsi="Book Antiqua" w:cs="宋体"/>
          <w:sz w:val="24"/>
          <w:szCs w:val="24"/>
        </w:rPr>
        <w:t>: 2215-2227 [PMID: 30700190 DOI: 10.1177/0300060518809289]</w:t>
      </w:r>
    </w:p>
    <w:p w14:paraId="47F13FE5"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25 </w:t>
      </w:r>
      <w:proofErr w:type="spellStart"/>
      <w:r w:rsidRPr="003A5E8A">
        <w:rPr>
          <w:rFonts w:ascii="Book Antiqua" w:eastAsia="宋体" w:hAnsi="Book Antiqua" w:cs="宋体"/>
          <w:b/>
          <w:bCs/>
          <w:sz w:val="24"/>
          <w:szCs w:val="24"/>
        </w:rPr>
        <w:t>Livak</w:t>
      </w:r>
      <w:proofErr w:type="spellEnd"/>
      <w:r w:rsidRPr="003A5E8A">
        <w:rPr>
          <w:rFonts w:ascii="Book Antiqua" w:eastAsia="宋体" w:hAnsi="Book Antiqua" w:cs="宋体"/>
          <w:b/>
          <w:bCs/>
          <w:sz w:val="24"/>
          <w:szCs w:val="24"/>
        </w:rPr>
        <w:t xml:space="preserve"> KJ</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Schmittgen</w:t>
      </w:r>
      <w:proofErr w:type="spellEnd"/>
      <w:r w:rsidRPr="003A5E8A">
        <w:rPr>
          <w:rFonts w:ascii="Book Antiqua" w:eastAsia="宋体" w:hAnsi="Book Antiqua" w:cs="宋体"/>
          <w:sz w:val="24"/>
          <w:szCs w:val="24"/>
        </w:rPr>
        <w:t xml:space="preserve"> TD. Analysis of relative gene expression data using real-time quantitative PCR and the 2(-Delta </w:t>
      </w:r>
      <w:proofErr w:type="spellStart"/>
      <w:r w:rsidRPr="003A5E8A">
        <w:rPr>
          <w:rFonts w:ascii="Book Antiqua" w:eastAsia="宋体" w:hAnsi="Book Antiqua" w:cs="宋体"/>
          <w:sz w:val="24"/>
          <w:szCs w:val="24"/>
        </w:rPr>
        <w:t>Delta</w:t>
      </w:r>
      <w:proofErr w:type="spellEnd"/>
      <w:r w:rsidRPr="003A5E8A">
        <w:rPr>
          <w:rFonts w:ascii="Book Antiqua" w:eastAsia="宋体" w:hAnsi="Book Antiqua" w:cs="宋体"/>
          <w:sz w:val="24"/>
          <w:szCs w:val="24"/>
        </w:rPr>
        <w:t xml:space="preserve"> </w:t>
      </w:r>
      <w:proofErr w:type="gramStart"/>
      <w:r w:rsidRPr="003A5E8A">
        <w:rPr>
          <w:rFonts w:ascii="Book Antiqua" w:eastAsia="宋体" w:hAnsi="Book Antiqua" w:cs="宋体"/>
          <w:sz w:val="24"/>
          <w:szCs w:val="24"/>
        </w:rPr>
        <w:t>C(</w:t>
      </w:r>
      <w:proofErr w:type="gramEnd"/>
      <w:r w:rsidRPr="003A5E8A">
        <w:rPr>
          <w:rFonts w:ascii="Book Antiqua" w:eastAsia="宋体" w:hAnsi="Book Antiqua" w:cs="宋体"/>
          <w:sz w:val="24"/>
          <w:szCs w:val="24"/>
        </w:rPr>
        <w:t xml:space="preserve">T)) Method. </w:t>
      </w:r>
      <w:r w:rsidRPr="003A5E8A">
        <w:rPr>
          <w:rFonts w:ascii="Book Antiqua" w:eastAsia="宋体" w:hAnsi="Book Antiqua" w:cs="宋体"/>
          <w:i/>
          <w:iCs/>
          <w:sz w:val="24"/>
          <w:szCs w:val="24"/>
        </w:rPr>
        <w:t>Methods</w:t>
      </w:r>
      <w:r w:rsidRPr="003A5E8A">
        <w:rPr>
          <w:rFonts w:ascii="Book Antiqua" w:eastAsia="宋体" w:hAnsi="Book Antiqua" w:cs="宋体"/>
          <w:sz w:val="24"/>
          <w:szCs w:val="24"/>
        </w:rPr>
        <w:t xml:space="preserve"> 2001; </w:t>
      </w:r>
      <w:r w:rsidRPr="003A5E8A">
        <w:rPr>
          <w:rFonts w:ascii="Book Antiqua" w:eastAsia="宋体" w:hAnsi="Book Antiqua" w:cs="宋体"/>
          <w:b/>
          <w:bCs/>
          <w:sz w:val="24"/>
          <w:szCs w:val="24"/>
        </w:rPr>
        <w:t>25</w:t>
      </w:r>
      <w:r w:rsidRPr="003A5E8A">
        <w:rPr>
          <w:rFonts w:ascii="Book Antiqua" w:eastAsia="宋体" w:hAnsi="Book Antiqua" w:cs="宋体"/>
          <w:sz w:val="24"/>
          <w:szCs w:val="24"/>
        </w:rPr>
        <w:t>: 402-408 [PMID: 11846609 DOI: 10.1006/meth.2001.1262]</w:t>
      </w:r>
    </w:p>
    <w:p w14:paraId="0D2D0F15" w14:textId="77777777" w:rsidR="00D848AF" w:rsidRPr="003A5E8A" w:rsidRDefault="00D848AF" w:rsidP="00EE5D09">
      <w:pPr>
        <w:adjustRightInd w:val="0"/>
        <w:snapToGrid w:val="0"/>
        <w:spacing w:line="360" w:lineRule="auto"/>
        <w:rPr>
          <w:rFonts w:ascii="Book Antiqua" w:eastAsia="宋体" w:hAnsi="Book Antiqua" w:cs="宋体"/>
          <w:sz w:val="24"/>
          <w:szCs w:val="24"/>
        </w:rPr>
      </w:pPr>
      <w:proofErr w:type="gramStart"/>
      <w:r w:rsidRPr="003A5E8A">
        <w:rPr>
          <w:rFonts w:ascii="Book Antiqua" w:eastAsia="宋体" w:hAnsi="Book Antiqua" w:cs="宋体"/>
          <w:sz w:val="24"/>
          <w:szCs w:val="24"/>
        </w:rPr>
        <w:t xml:space="preserve">26 </w:t>
      </w:r>
      <w:r w:rsidRPr="003A5E8A">
        <w:rPr>
          <w:rFonts w:ascii="Book Antiqua" w:eastAsia="宋体" w:hAnsi="Book Antiqua" w:cs="宋体"/>
          <w:b/>
          <w:bCs/>
          <w:sz w:val="24"/>
          <w:szCs w:val="24"/>
        </w:rPr>
        <w:t>Gong AG</w:t>
      </w:r>
      <w:r w:rsidRPr="003A5E8A">
        <w:rPr>
          <w:rFonts w:ascii="Book Antiqua" w:eastAsia="宋体" w:hAnsi="Book Antiqua" w:cs="宋体"/>
          <w:sz w:val="24"/>
          <w:szCs w:val="24"/>
        </w:rPr>
        <w:t xml:space="preserve">, Lau KM, Zhang LM, Lin HQ, Dong TT, </w:t>
      </w:r>
      <w:proofErr w:type="spellStart"/>
      <w:r w:rsidRPr="003A5E8A">
        <w:rPr>
          <w:rFonts w:ascii="Book Antiqua" w:eastAsia="宋体" w:hAnsi="Book Antiqua" w:cs="宋体"/>
          <w:sz w:val="24"/>
          <w:szCs w:val="24"/>
        </w:rPr>
        <w:t>Tsim</w:t>
      </w:r>
      <w:proofErr w:type="spellEnd"/>
      <w:r w:rsidRPr="003A5E8A">
        <w:rPr>
          <w:rFonts w:ascii="Book Antiqua" w:eastAsia="宋体" w:hAnsi="Book Antiqua" w:cs="宋体"/>
          <w:sz w:val="24"/>
          <w:szCs w:val="24"/>
        </w:rPr>
        <w:t xml:space="preserve"> KW.</w:t>
      </w:r>
      <w:proofErr w:type="gram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Danggui</w:t>
      </w:r>
      <w:proofErr w:type="spell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Buxue</w:t>
      </w:r>
      <w:proofErr w:type="spellEnd"/>
      <w:r w:rsidRPr="003A5E8A">
        <w:rPr>
          <w:rFonts w:ascii="Book Antiqua" w:eastAsia="宋体" w:hAnsi="Book Antiqua" w:cs="宋体"/>
          <w:sz w:val="24"/>
          <w:szCs w:val="24"/>
        </w:rPr>
        <w:t xml:space="preserve"> Tang, Chinese Herbal Decoction Containing </w:t>
      </w:r>
      <w:proofErr w:type="spellStart"/>
      <w:r w:rsidRPr="003A5E8A">
        <w:rPr>
          <w:rFonts w:ascii="Book Antiqua" w:eastAsia="宋体" w:hAnsi="Book Antiqua" w:cs="宋体"/>
          <w:sz w:val="24"/>
          <w:szCs w:val="24"/>
        </w:rPr>
        <w:t>Astragali</w:t>
      </w:r>
      <w:proofErr w:type="spellEnd"/>
      <w:r w:rsidRPr="003A5E8A">
        <w:rPr>
          <w:rFonts w:ascii="Book Antiqua" w:eastAsia="宋体" w:hAnsi="Book Antiqua" w:cs="宋体"/>
          <w:sz w:val="24"/>
          <w:szCs w:val="24"/>
        </w:rPr>
        <w:t xml:space="preserve"> Radix and </w:t>
      </w:r>
      <w:proofErr w:type="spellStart"/>
      <w:r w:rsidRPr="003A5E8A">
        <w:rPr>
          <w:rFonts w:ascii="Book Antiqua" w:eastAsia="宋体" w:hAnsi="Book Antiqua" w:cs="宋体"/>
          <w:sz w:val="24"/>
          <w:szCs w:val="24"/>
        </w:rPr>
        <w:t>Angelicae</w:t>
      </w:r>
      <w:proofErr w:type="spell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Sinensis</w:t>
      </w:r>
      <w:proofErr w:type="spellEnd"/>
      <w:r w:rsidRPr="003A5E8A">
        <w:rPr>
          <w:rFonts w:ascii="Book Antiqua" w:eastAsia="宋体" w:hAnsi="Book Antiqua" w:cs="宋体"/>
          <w:sz w:val="24"/>
          <w:szCs w:val="24"/>
        </w:rPr>
        <w:t xml:space="preserve"> Radix, Induces Production of Nitric Oxide in Endothelial Cells: Signaling Mediated by Phosphorylation of Endothelial Nitric Oxide Synthase. </w:t>
      </w:r>
      <w:proofErr w:type="spellStart"/>
      <w:r w:rsidRPr="003A5E8A">
        <w:rPr>
          <w:rFonts w:ascii="Book Antiqua" w:eastAsia="宋体" w:hAnsi="Book Antiqua" w:cs="宋体"/>
          <w:i/>
          <w:iCs/>
          <w:sz w:val="24"/>
          <w:szCs w:val="24"/>
        </w:rPr>
        <w:t>Planta</w:t>
      </w:r>
      <w:proofErr w:type="spellEnd"/>
      <w:r w:rsidRPr="003A5E8A">
        <w:rPr>
          <w:rFonts w:ascii="Book Antiqua" w:eastAsia="宋体" w:hAnsi="Book Antiqua" w:cs="宋体"/>
          <w:i/>
          <w:iCs/>
          <w:sz w:val="24"/>
          <w:szCs w:val="24"/>
        </w:rPr>
        <w:t xml:space="preserve"> Med</w:t>
      </w:r>
      <w:r w:rsidRPr="003A5E8A">
        <w:rPr>
          <w:rFonts w:ascii="Book Antiqua" w:eastAsia="宋体" w:hAnsi="Book Antiqua" w:cs="宋体"/>
          <w:sz w:val="24"/>
          <w:szCs w:val="24"/>
        </w:rPr>
        <w:t xml:space="preserve"> 2016; </w:t>
      </w:r>
      <w:r w:rsidRPr="003A5E8A">
        <w:rPr>
          <w:rFonts w:ascii="Book Antiqua" w:eastAsia="宋体" w:hAnsi="Book Antiqua" w:cs="宋体"/>
          <w:b/>
          <w:bCs/>
          <w:sz w:val="24"/>
          <w:szCs w:val="24"/>
        </w:rPr>
        <w:t>82</w:t>
      </w:r>
      <w:r w:rsidRPr="003A5E8A">
        <w:rPr>
          <w:rFonts w:ascii="Book Antiqua" w:eastAsia="宋体" w:hAnsi="Book Antiqua" w:cs="宋体"/>
          <w:sz w:val="24"/>
          <w:szCs w:val="24"/>
        </w:rPr>
        <w:t>: 418-423 [PMID: 26824621 DOI: 10.1055/s-0035-1558332]</w:t>
      </w:r>
    </w:p>
    <w:p w14:paraId="14A858C5" w14:textId="77777777" w:rsidR="00D848AF" w:rsidRPr="003A5E8A" w:rsidRDefault="00D848AF" w:rsidP="00EE5D09">
      <w:pPr>
        <w:adjustRightInd w:val="0"/>
        <w:snapToGrid w:val="0"/>
        <w:spacing w:line="360" w:lineRule="auto"/>
        <w:rPr>
          <w:rFonts w:ascii="Book Antiqua" w:eastAsia="宋体" w:hAnsi="Book Antiqua" w:cs="宋体"/>
          <w:sz w:val="24"/>
          <w:szCs w:val="24"/>
        </w:rPr>
      </w:pPr>
      <w:proofErr w:type="gramStart"/>
      <w:r w:rsidRPr="003A5E8A">
        <w:rPr>
          <w:rFonts w:ascii="Book Antiqua" w:eastAsia="宋体" w:hAnsi="Book Antiqua" w:cs="宋体"/>
          <w:sz w:val="24"/>
          <w:szCs w:val="24"/>
        </w:rPr>
        <w:t xml:space="preserve">27 </w:t>
      </w:r>
      <w:proofErr w:type="spellStart"/>
      <w:r w:rsidRPr="003A5E8A">
        <w:rPr>
          <w:rFonts w:ascii="Book Antiqua" w:eastAsia="宋体" w:hAnsi="Book Antiqua" w:cs="宋体"/>
          <w:b/>
          <w:bCs/>
          <w:sz w:val="24"/>
          <w:szCs w:val="24"/>
        </w:rPr>
        <w:t>Bulava</w:t>
      </w:r>
      <w:proofErr w:type="spellEnd"/>
      <w:r w:rsidRPr="003A5E8A">
        <w:rPr>
          <w:rFonts w:ascii="Book Antiqua" w:eastAsia="宋体" w:hAnsi="Book Antiqua" w:cs="宋体"/>
          <w:b/>
          <w:bCs/>
          <w:sz w:val="24"/>
          <w:szCs w:val="24"/>
        </w:rPr>
        <w:t xml:space="preserve"> A</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Skvarilová</w:t>
      </w:r>
      <w:proofErr w:type="spellEnd"/>
      <w:r w:rsidRPr="003A5E8A">
        <w:rPr>
          <w:rFonts w:ascii="Book Antiqua" w:eastAsia="宋体" w:hAnsi="Book Antiqua" w:cs="宋体"/>
          <w:sz w:val="24"/>
          <w:szCs w:val="24"/>
        </w:rPr>
        <w:t xml:space="preserve"> M, </w:t>
      </w:r>
      <w:proofErr w:type="spellStart"/>
      <w:r w:rsidRPr="003A5E8A">
        <w:rPr>
          <w:rFonts w:ascii="Book Antiqua" w:eastAsia="宋体" w:hAnsi="Book Antiqua" w:cs="宋体"/>
          <w:sz w:val="24"/>
          <w:szCs w:val="24"/>
        </w:rPr>
        <w:t>Marek</w:t>
      </w:r>
      <w:proofErr w:type="spellEnd"/>
      <w:r w:rsidRPr="003A5E8A">
        <w:rPr>
          <w:rFonts w:ascii="Book Antiqua" w:eastAsia="宋体" w:hAnsi="Book Antiqua" w:cs="宋体"/>
          <w:sz w:val="24"/>
          <w:szCs w:val="24"/>
        </w:rPr>
        <w:t xml:space="preserve"> O, </w:t>
      </w:r>
      <w:proofErr w:type="spellStart"/>
      <w:r w:rsidRPr="003A5E8A">
        <w:rPr>
          <w:rFonts w:ascii="Book Antiqua" w:eastAsia="宋体" w:hAnsi="Book Antiqua" w:cs="宋体"/>
          <w:sz w:val="24"/>
          <w:szCs w:val="24"/>
        </w:rPr>
        <w:t>Lukl</w:t>
      </w:r>
      <w:proofErr w:type="spellEnd"/>
      <w:r w:rsidRPr="003A5E8A">
        <w:rPr>
          <w:rFonts w:ascii="Book Antiqua" w:eastAsia="宋体" w:hAnsi="Book Antiqua" w:cs="宋体"/>
          <w:sz w:val="24"/>
          <w:szCs w:val="24"/>
        </w:rPr>
        <w:t xml:space="preserve"> J. [Electrocardiographic changes in patients with acute pancreatitis.</w:t>
      </w:r>
      <w:proofErr w:type="gramEnd"/>
      <w:r w:rsidRPr="003A5E8A">
        <w:rPr>
          <w:rFonts w:ascii="Book Antiqua" w:eastAsia="宋体" w:hAnsi="Book Antiqua" w:cs="宋体"/>
          <w:sz w:val="24"/>
          <w:szCs w:val="24"/>
        </w:rPr>
        <w:t xml:space="preserve"> </w:t>
      </w:r>
      <w:proofErr w:type="gramStart"/>
      <w:r w:rsidRPr="003A5E8A">
        <w:rPr>
          <w:rFonts w:ascii="Book Antiqua" w:eastAsia="宋体" w:hAnsi="Book Antiqua" w:cs="宋体"/>
          <w:sz w:val="24"/>
          <w:szCs w:val="24"/>
        </w:rPr>
        <w:t>Case report and review of the literature].</w:t>
      </w:r>
      <w:proofErr w:type="gram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i/>
          <w:iCs/>
          <w:sz w:val="24"/>
          <w:szCs w:val="24"/>
        </w:rPr>
        <w:t>Vnitr</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Lek</w:t>
      </w:r>
      <w:proofErr w:type="spellEnd"/>
      <w:r w:rsidRPr="003A5E8A">
        <w:rPr>
          <w:rFonts w:ascii="Book Antiqua" w:eastAsia="宋体" w:hAnsi="Book Antiqua" w:cs="宋体"/>
          <w:sz w:val="24"/>
          <w:szCs w:val="24"/>
        </w:rPr>
        <w:t xml:space="preserve"> 2001; </w:t>
      </w:r>
      <w:r w:rsidRPr="003A5E8A">
        <w:rPr>
          <w:rFonts w:ascii="Book Antiqua" w:eastAsia="宋体" w:hAnsi="Book Antiqua" w:cs="宋体"/>
          <w:b/>
          <w:bCs/>
          <w:sz w:val="24"/>
          <w:szCs w:val="24"/>
        </w:rPr>
        <w:t>47</w:t>
      </w:r>
      <w:r w:rsidRPr="003A5E8A">
        <w:rPr>
          <w:rFonts w:ascii="Book Antiqua" w:eastAsia="宋体" w:hAnsi="Book Antiqua" w:cs="宋体"/>
          <w:sz w:val="24"/>
          <w:szCs w:val="24"/>
        </w:rPr>
        <w:t xml:space="preserve">: 407-410 [PMID: </w:t>
      </w:r>
      <w:bookmarkStart w:id="36" w:name="OLE_LINK16"/>
      <w:r w:rsidRPr="003A5E8A">
        <w:rPr>
          <w:rFonts w:ascii="Book Antiqua" w:eastAsia="宋体" w:hAnsi="Book Antiqua" w:cs="宋体"/>
          <w:sz w:val="24"/>
          <w:szCs w:val="24"/>
        </w:rPr>
        <w:t>11494889</w:t>
      </w:r>
      <w:bookmarkEnd w:id="36"/>
      <w:r w:rsidRPr="003A5E8A">
        <w:rPr>
          <w:rFonts w:ascii="Book Antiqua" w:eastAsia="宋体" w:hAnsi="Book Antiqua" w:cs="宋体"/>
          <w:sz w:val="24"/>
          <w:szCs w:val="24"/>
        </w:rPr>
        <w:t>]</w:t>
      </w:r>
    </w:p>
    <w:p w14:paraId="196243A1"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28 </w:t>
      </w:r>
      <w:r w:rsidRPr="003A5E8A">
        <w:rPr>
          <w:rFonts w:ascii="Book Antiqua" w:eastAsia="宋体" w:hAnsi="Book Antiqua" w:cs="宋体"/>
          <w:b/>
          <w:bCs/>
          <w:sz w:val="24"/>
          <w:szCs w:val="24"/>
        </w:rPr>
        <w:t>Zhang H</w:t>
      </w:r>
      <w:r w:rsidRPr="003A5E8A">
        <w:rPr>
          <w:rFonts w:ascii="Book Antiqua" w:eastAsia="宋体" w:hAnsi="Book Antiqua" w:cs="宋体"/>
          <w:sz w:val="24"/>
          <w:szCs w:val="24"/>
        </w:rPr>
        <w:t xml:space="preserve">, Liu D, Wang X, Chen X, Long Y, Chai W, Zhou X, </w:t>
      </w:r>
      <w:proofErr w:type="spellStart"/>
      <w:r w:rsidRPr="003A5E8A">
        <w:rPr>
          <w:rFonts w:ascii="Book Antiqua" w:eastAsia="宋体" w:hAnsi="Book Antiqua" w:cs="宋体"/>
          <w:sz w:val="24"/>
          <w:szCs w:val="24"/>
        </w:rPr>
        <w:t>Rui</w:t>
      </w:r>
      <w:proofErr w:type="spellEnd"/>
      <w:r w:rsidRPr="003A5E8A">
        <w:rPr>
          <w:rFonts w:ascii="Book Antiqua" w:eastAsia="宋体" w:hAnsi="Book Antiqua" w:cs="宋体"/>
          <w:sz w:val="24"/>
          <w:szCs w:val="24"/>
        </w:rPr>
        <w:t xml:space="preserve"> X, Zhang Q, Wang H, Yang Q. Melatonin improved rat cardiac mitochondria and survival rate in septic heart injury. </w:t>
      </w:r>
      <w:r w:rsidRPr="003A5E8A">
        <w:rPr>
          <w:rFonts w:ascii="Book Antiqua" w:eastAsia="宋体" w:hAnsi="Book Antiqua" w:cs="宋体"/>
          <w:i/>
          <w:iCs/>
          <w:sz w:val="24"/>
          <w:szCs w:val="24"/>
        </w:rPr>
        <w:t>J Pineal Res</w:t>
      </w:r>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55</w:t>
      </w:r>
      <w:r w:rsidRPr="003A5E8A">
        <w:rPr>
          <w:rFonts w:ascii="Book Antiqua" w:eastAsia="宋体" w:hAnsi="Book Antiqua" w:cs="宋体"/>
          <w:sz w:val="24"/>
          <w:szCs w:val="24"/>
        </w:rPr>
        <w:t>: 1-6 [PMID: 23330702 DOI: 10.1111/jpi.12033]</w:t>
      </w:r>
    </w:p>
    <w:p w14:paraId="69C92498"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29 </w:t>
      </w:r>
      <w:r w:rsidRPr="003A5E8A">
        <w:rPr>
          <w:rFonts w:ascii="Book Antiqua" w:eastAsia="宋体" w:hAnsi="Book Antiqua" w:cs="宋体"/>
          <w:b/>
          <w:bCs/>
          <w:sz w:val="24"/>
          <w:szCs w:val="24"/>
        </w:rPr>
        <w:t>An R</w:t>
      </w:r>
      <w:r w:rsidRPr="003A5E8A">
        <w:rPr>
          <w:rFonts w:ascii="Book Antiqua" w:eastAsia="宋体" w:hAnsi="Book Antiqua" w:cs="宋体"/>
          <w:sz w:val="24"/>
          <w:szCs w:val="24"/>
        </w:rPr>
        <w:t xml:space="preserve">, Zhao L, Xi C, Li H, </w:t>
      </w:r>
      <w:proofErr w:type="spellStart"/>
      <w:r w:rsidRPr="003A5E8A">
        <w:rPr>
          <w:rFonts w:ascii="Book Antiqua" w:eastAsia="宋体" w:hAnsi="Book Antiqua" w:cs="宋体"/>
          <w:sz w:val="24"/>
          <w:szCs w:val="24"/>
        </w:rPr>
        <w:t>Shen</w:t>
      </w:r>
      <w:proofErr w:type="spellEnd"/>
      <w:r w:rsidRPr="003A5E8A">
        <w:rPr>
          <w:rFonts w:ascii="Book Antiqua" w:eastAsia="宋体" w:hAnsi="Book Antiqua" w:cs="宋体"/>
          <w:sz w:val="24"/>
          <w:szCs w:val="24"/>
        </w:rPr>
        <w:t xml:space="preserve"> G, Liu H, Zhang S, Sun L. Melatonin attenuates sepsis-induced cardiac dysfunction via a PI3K/</w:t>
      </w:r>
      <w:proofErr w:type="spellStart"/>
      <w:r w:rsidRPr="003A5E8A">
        <w:rPr>
          <w:rFonts w:ascii="Book Antiqua" w:eastAsia="宋体" w:hAnsi="Book Antiqua" w:cs="宋体"/>
          <w:sz w:val="24"/>
          <w:szCs w:val="24"/>
        </w:rPr>
        <w:t>Akt</w:t>
      </w:r>
      <w:proofErr w:type="spellEnd"/>
      <w:r w:rsidRPr="003A5E8A">
        <w:rPr>
          <w:rFonts w:ascii="Book Antiqua" w:eastAsia="宋体" w:hAnsi="Book Antiqua" w:cs="宋体"/>
          <w:sz w:val="24"/>
          <w:szCs w:val="24"/>
        </w:rPr>
        <w:t xml:space="preserve">-dependent mechanism. </w:t>
      </w:r>
      <w:r w:rsidRPr="003A5E8A">
        <w:rPr>
          <w:rFonts w:ascii="Book Antiqua" w:eastAsia="宋体" w:hAnsi="Book Antiqua" w:cs="宋体"/>
          <w:i/>
          <w:iCs/>
          <w:sz w:val="24"/>
          <w:szCs w:val="24"/>
        </w:rPr>
        <w:t xml:space="preserve">Basic Res </w:t>
      </w:r>
      <w:proofErr w:type="spellStart"/>
      <w:r w:rsidRPr="003A5E8A">
        <w:rPr>
          <w:rFonts w:ascii="Book Antiqua" w:eastAsia="宋体" w:hAnsi="Book Antiqua" w:cs="宋体"/>
          <w:i/>
          <w:iCs/>
          <w:sz w:val="24"/>
          <w:szCs w:val="24"/>
        </w:rPr>
        <w:t>Cardiol</w:t>
      </w:r>
      <w:proofErr w:type="spellEnd"/>
      <w:r w:rsidRPr="003A5E8A">
        <w:rPr>
          <w:rFonts w:ascii="Book Antiqua" w:eastAsia="宋体" w:hAnsi="Book Antiqua" w:cs="宋体"/>
          <w:sz w:val="24"/>
          <w:szCs w:val="24"/>
        </w:rPr>
        <w:t xml:space="preserve"> 2016; </w:t>
      </w:r>
      <w:r w:rsidRPr="003A5E8A">
        <w:rPr>
          <w:rFonts w:ascii="Book Antiqua" w:eastAsia="宋体" w:hAnsi="Book Antiqua" w:cs="宋体"/>
          <w:b/>
          <w:bCs/>
          <w:sz w:val="24"/>
          <w:szCs w:val="24"/>
        </w:rPr>
        <w:t>111</w:t>
      </w:r>
      <w:r w:rsidRPr="003A5E8A">
        <w:rPr>
          <w:rFonts w:ascii="Book Antiqua" w:eastAsia="宋体" w:hAnsi="Book Antiqua" w:cs="宋体"/>
          <w:sz w:val="24"/>
          <w:szCs w:val="24"/>
        </w:rPr>
        <w:t>: 8 [PMID: 26671026 DOI: 10.1007/s00395-015-0526-1]</w:t>
      </w:r>
    </w:p>
    <w:p w14:paraId="648DC265"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30 </w:t>
      </w:r>
      <w:proofErr w:type="spellStart"/>
      <w:r w:rsidRPr="003A5E8A">
        <w:rPr>
          <w:rFonts w:ascii="Book Antiqua" w:eastAsia="宋体" w:hAnsi="Book Antiqua" w:cs="宋体"/>
          <w:b/>
          <w:bCs/>
          <w:sz w:val="24"/>
          <w:szCs w:val="24"/>
        </w:rPr>
        <w:t>Piquereau</w:t>
      </w:r>
      <w:proofErr w:type="spellEnd"/>
      <w:r w:rsidRPr="003A5E8A">
        <w:rPr>
          <w:rFonts w:ascii="Book Antiqua" w:eastAsia="宋体" w:hAnsi="Book Antiqua" w:cs="宋体"/>
          <w:b/>
          <w:bCs/>
          <w:sz w:val="24"/>
          <w:szCs w:val="24"/>
        </w:rPr>
        <w:t xml:space="preserve"> J</w:t>
      </w:r>
      <w:r w:rsidRPr="003A5E8A">
        <w:rPr>
          <w:rFonts w:ascii="Book Antiqua" w:eastAsia="宋体" w:hAnsi="Book Antiqua" w:cs="宋体"/>
          <w:sz w:val="24"/>
          <w:szCs w:val="24"/>
        </w:rPr>
        <w:t xml:space="preserve">, Godin R, </w:t>
      </w:r>
      <w:proofErr w:type="spellStart"/>
      <w:r w:rsidRPr="003A5E8A">
        <w:rPr>
          <w:rFonts w:ascii="Book Antiqua" w:eastAsia="宋体" w:hAnsi="Book Antiqua" w:cs="宋体"/>
          <w:sz w:val="24"/>
          <w:szCs w:val="24"/>
        </w:rPr>
        <w:t>Deschênes</w:t>
      </w:r>
      <w:proofErr w:type="spellEnd"/>
      <w:r w:rsidRPr="003A5E8A">
        <w:rPr>
          <w:rFonts w:ascii="Book Antiqua" w:eastAsia="宋体" w:hAnsi="Book Antiqua" w:cs="宋体"/>
          <w:sz w:val="24"/>
          <w:szCs w:val="24"/>
        </w:rPr>
        <w:t xml:space="preserve"> S, </w:t>
      </w:r>
      <w:proofErr w:type="spellStart"/>
      <w:r w:rsidRPr="003A5E8A">
        <w:rPr>
          <w:rFonts w:ascii="Book Antiqua" w:eastAsia="宋体" w:hAnsi="Book Antiqua" w:cs="宋体"/>
          <w:sz w:val="24"/>
          <w:szCs w:val="24"/>
        </w:rPr>
        <w:t>Bessi</w:t>
      </w:r>
      <w:proofErr w:type="spellEnd"/>
      <w:r w:rsidRPr="003A5E8A">
        <w:rPr>
          <w:rFonts w:ascii="Book Antiqua" w:eastAsia="宋体" w:hAnsi="Book Antiqua" w:cs="宋体"/>
          <w:sz w:val="24"/>
          <w:szCs w:val="24"/>
        </w:rPr>
        <w:t xml:space="preserve"> VL, </w:t>
      </w:r>
      <w:proofErr w:type="spellStart"/>
      <w:r w:rsidRPr="003A5E8A">
        <w:rPr>
          <w:rFonts w:ascii="Book Antiqua" w:eastAsia="宋体" w:hAnsi="Book Antiqua" w:cs="宋体"/>
          <w:sz w:val="24"/>
          <w:szCs w:val="24"/>
        </w:rPr>
        <w:t>Mofarrahi</w:t>
      </w:r>
      <w:proofErr w:type="spellEnd"/>
      <w:r w:rsidRPr="003A5E8A">
        <w:rPr>
          <w:rFonts w:ascii="Book Antiqua" w:eastAsia="宋体" w:hAnsi="Book Antiqua" w:cs="宋体"/>
          <w:sz w:val="24"/>
          <w:szCs w:val="24"/>
        </w:rPr>
        <w:t xml:space="preserve"> M, </w:t>
      </w:r>
      <w:proofErr w:type="spellStart"/>
      <w:r w:rsidRPr="003A5E8A">
        <w:rPr>
          <w:rFonts w:ascii="Book Antiqua" w:eastAsia="宋体" w:hAnsi="Book Antiqua" w:cs="宋体"/>
          <w:sz w:val="24"/>
          <w:szCs w:val="24"/>
        </w:rPr>
        <w:t>Hussain</w:t>
      </w:r>
      <w:proofErr w:type="spellEnd"/>
      <w:r w:rsidRPr="003A5E8A">
        <w:rPr>
          <w:rFonts w:ascii="Book Antiqua" w:eastAsia="宋体" w:hAnsi="Book Antiqua" w:cs="宋体"/>
          <w:sz w:val="24"/>
          <w:szCs w:val="24"/>
        </w:rPr>
        <w:t xml:space="preserve"> SN, </w:t>
      </w:r>
      <w:proofErr w:type="spellStart"/>
      <w:r w:rsidRPr="003A5E8A">
        <w:rPr>
          <w:rFonts w:ascii="Book Antiqua" w:eastAsia="宋体" w:hAnsi="Book Antiqua" w:cs="宋体"/>
          <w:sz w:val="24"/>
          <w:szCs w:val="24"/>
        </w:rPr>
        <w:t>Burelle</w:t>
      </w:r>
      <w:proofErr w:type="spellEnd"/>
      <w:r w:rsidRPr="003A5E8A">
        <w:rPr>
          <w:rFonts w:ascii="Book Antiqua" w:eastAsia="宋体" w:hAnsi="Book Antiqua" w:cs="宋体"/>
          <w:sz w:val="24"/>
          <w:szCs w:val="24"/>
        </w:rPr>
        <w:t xml:space="preserve"> Y. Protective role of PARK2/</w:t>
      </w:r>
      <w:proofErr w:type="spellStart"/>
      <w:r w:rsidRPr="003A5E8A">
        <w:rPr>
          <w:rFonts w:ascii="Book Antiqua" w:eastAsia="宋体" w:hAnsi="Book Antiqua" w:cs="宋体"/>
          <w:sz w:val="24"/>
          <w:szCs w:val="24"/>
        </w:rPr>
        <w:t>Parkin</w:t>
      </w:r>
      <w:proofErr w:type="spellEnd"/>
      <w:r w:rsidRPr="003A5E8A">
        <w:rPr>
          <w:rFonts w:ascii="Book Antiqua" w:eastAsia="宋体" w:hAnsi="Book Antiqua" w:cs="宋体"/>
          <w:sz w:val="24"/>
          <w:szCs w:val="24"/>
        </w:rPr>
        <w:t xml:space="preserve"> in sepsis-induced cardiac contractile and mitochondrial dysfunction. </w:t>
      </w:r>
      <w:r w:rsidRPr="003A5E8A">
        <w:rPr>
          <w:rFonts w:ascii="Book Antiqua" w:eastAsia="宋体" w:hAnsi="Book Antiqua" w:cs="宋体"/>
          <w:i/>
          <w:iCs/>
          <w:sz w:val="24"/>
          <w:szCs w:val="24"/>
        </w:rPr>
        <w:t>Autophagy</w:t>
      </w:r>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9</w:t>
      </w:r>
      <w:r w:rsidRPr="003A5E8A">
        <w:rPr>
          <w:rFonts w:ascii="Book Antiqua" w:eastAsia="宋体" w:hAnsi="Book Antiqua" w:cs="宋体"/>
          <w:sz w:val="24"/>
          <w:szCs w:val="24"/>
        </w:rPr>
        <w:t xml:space="preserve">: 1837-1851 </w:t>
      </w:r>
      <w:r w:rsidRPr="003A5E8A">
        <w:rPr>
          <w:rFonts w:ascii="Book Antiqua" w:eastAsia="宋体" w:hAnsi="Book Antiqua" w:cs="宋体"/>
          <w:sz w:val="24"/>
          <w:szCs w:val="24"/>
        </w:rPr>
        <w:lastRenderedPageBreak/>
        <w:t>[PMID: 24121678 DOI: 10.4161/auto.26502]</w:t>
      </w:r>
    </w:p>
    <w:p w14:paraId="2D677B1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31 </w:t>
      </w:r>
      <w:r w:rsidRPr="003A5E8A">
        <w:rPr>
          <w:rFonts w:ascii="Book Antiqua" w:eastAsia="宋体" w:hAnsi="Book Antiqua" w:cs="宋体"/>
          <w:b/>
          <w:bCs/>
          <w:sz w:val="24"/>
          <w:szCs w:val="24"/>
        </w:rPr>
        <w:t>Zhang XM</w:t>
      </w:r>
      <w:r w:rsidRPr="003A5E8A">
        <w:rPr>
          <w:rFonts w:ascii="Book Antiqua" w:eastAsia="宋体" w:hAnsi="Book Antiqua" w:cs="宋体"/>
          <w:sz w:val="24"/>
          <w:szCs w:val="24"/>
        </w:rPr>
        <w:t xml:space="preserve">, Ma PA, Sun JW, </w:t>
      </w:r>
      <w:proofErr w:type="spellStart"/>
      <w:r w:rsidRPr="003A5E8A">
        <w:rPr>
          <w:rFonts w:ascii="Book Antiqua" w:eastAsia="宋体" w:hAnsi="Book Antiqua" w:cs="宋体"/>
          <w:sz w:val="24"/>
          <w:szCs w:val="24"/>
        </w:rPr>
        <w:t>Duan</w:t>
      </w:r>
      <w:proofErr w:type="spellEnd"/>
      <w:r w:rsidRPr="003A5E8A">
        <w:rPr>
          <w:rFonts w:ascii="Book Antiqua" w:eastAsia="宋体" w:hAnsi="Book Antiqua" w:cs="宋体"/>
          <w:sz w:val="24"/>
          <w:szCs w:val="24"/>
        </w:rPr>
        <w:t xml:space="preserve"> CN, </w:t>
      </w:r>
      <w:proofErr w:type="spellStart"/>
      <w:r w:rsidRPr="003A5E8A">
        <w:rPr>
          <w:rFonts w:ascii="Book Antiqua" w:eastAsia="宋体" w:hAnsi="Book Antiqua" w:cs="宋体"/>
          <w:sz w:val="24"/>
          <w:szCs w:val="24"/>
        </w:rPr>
        <w:t>Hou</w:t>
      </w:r>
      <w:proofErr w:type="spellEnd"/>
      <w:r w:rsidRPr="003A5E8A">
        <w:rPr>
          <w:rFonts w:ascii="Book Antiqua" w:eastAsia="宋体" w:hAnsi="Book Antiqua" w:cs="宋体"/>
          <w:sz w:val="24"/>
          <w:szCs w:val="24"/>
        </w:rPr>
        <w:t xml:space="preserve"> XH, Zhang YC. [Effect of </w:t>
      </w:r>
      <w:proofErr w:type="spellStart"/>
      <w:r w:rsidRPr="003A5E8A">
        <w:rPr>
          <w:rFonts w:ascii="Book Antiqua" w:eastAsia="宋体" w:hAnsi="Book Antiqua" w:cs="宋体"/>
          <w:sz w:val="24"/>
          <w:szCs w:val="24"/>
        </w:rPr>
        <w:t>Qingyi</w:t>
      </w:r>
      <w:proofErr w:type="spellEnd"/>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Chengqi</w:t>
      </w:r>
      <w:proofErr w:type="spellEnd"/>
      <w:r w:rsidRPr="003A5E8A">
        <w:rPr>
          <w:rFonts w:ascii="Book Antiqua" w:eastAsia="宋体" w:hAnsi="Book Antiqua" w:cs="宋体"/>
          <w:sz w:val="24"/>
          <w:szCs w:val="24"/>
        </w:rPr>
        <w:t xml:space="preserve"> Decoction on severe acute pancreatitis patients: a clinical study]. </w:t>
      </w:r>
      <w:proofErr w:type="spellStart"/>
      <w:r w:rsidRPr="003A5E8A">
        <w:rPr>
          <w:rFonts w:ascii="Book Antiqua" w:eastAsia="宋体" w:hAnsi="Book Antiqua" w:cs="宋体"/>
          <w:i/>
          <w:iCs/>
          <w:sz w:val="24"/>
          <w:szCs w:val="24"/>
        </w:rPr>
        <w:t>Zhongguo</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Zhong</w:t>
      </w:r>
      <w:proofErr w:type="spellEnd"/>
      <w:r w:rsidRPr="003A5E8A">
        <w:rPr>
          <w:rFonts w:ascii="Book Antiqua" w:eastAsia="宋体" w:hAnsi="Book Antiqua" w:cs="宋体"/>
          <w:i/>
          <w:iCs/>
          <w:sz w:val="24"/>
          <w:szCs w:val="24"/>
        </w:rPr>
        <w:t xml:space="preserve"> Xi Yi </w:t>
      </w:r>
      <w:proofErr w:type="spellStart"/>
      <w:r w:rsidRPr="003A5E8A">
        <w:rPr>
          <w:rFonts w:ascii="Book Antiqua" w:eastAsia="宋体" w:hAnsi="Book Antiqua" w:cs="宋体"/>
          <w:i/>
          <w:iCs/>
          <w:sz w:val="24"/>
          <w:szCs w:val="24"/>
        </w:rPr>
        <w:t>Jie</w:t>
      </w:r>
      <w:proofErr w:type="spellEnd"/>
      <w:r w:rsidRPr="003A5E8A">
        <w:rPr>
          <w:rFonts w:ascii="Book Antiqua" w:eastAsia="宋体" w:hAnsi="Book Antiqua" w:cs="宋体"/>
          <w:i/>
          <w:iCs/>
          <w:sz w:val="24"/>
          <w:szCs w:val="24"/>
        </w:rPr>
        <w:t xml:space="preserve"> He </w:t>
      </w:r>
      <w:proofErr w:type="spellStart"/>
      <w:r w:rsidRPr="003A5E8A">
        <w:rPr>
          <w:rFonts w:ascii="Book Antiqua" w:eastAsia="宋体" w:hAnsi="Book Antiqua" w:cs="宋体"/>
          <w:i/>
          <w:iCs/>
          <w:sz w:val="24"/>
          <w:szCs w:val="24"/>
        </w:rPr>
        <w:t>Za</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Zhi</w:t>
      </w:r>
      <w:proofErr w:type="spellEnd"/>
      <w:r w:rsidRPr="003A5E8A">
        <w:rPr>
          <w:rFonts w:ascii="Book Antiqua" w:eastAsia="宋体" w:hAnsi="Book Antiqua" w:cs="宋体"/>
          <w:sz w:val="24"/>
          <w:szCs w:val="24"/>
        </w:rPr>
        <w:t xml:space="preserve"> 2014; </w:t>
      </w:r>
      <w:r w:rsidRPr="003A5E8A">
        <w:rPr>
          <w:rFonts w:ascii="Book Antiqua" w:eastAsia="宋体" w:hAnsi="Book Antiqua" w:cs="宋体"/>
          <w:b/>
          <w:bCs/>
          <w:sz w:val="24"/>
          <w:szCs w:val="24"/>
        </w:rPr>
        <w:t>34</w:t>
      </w:r>
      <w:r w:rsidRPr="003A5E8A">
        <w:rPr>
          <w:rFonts w:ascii="Book Antiqua" w:eastAsia="宋体" w:hAnsi="Book Antiqua" w:cs="宋体"/>
          <w:sz w:val="24"/>
          <w:szCs w:val="24"/>
        </w:rPr>
        <w:t xml:space="preserve">: 31-34 [PMID: </w:t>
      </w:r>
      <w:bookmarkStart w:id="37" w:name="OLE_LINK17"/>
      <w:r w:rsidRPr="003A5E8A">
        <w:rPr>
          <w:rFonts w:ascii="Book Antiqua" w:eastAsia="宋体" w:hAnsi="Book Antiqua" w:cs="宋体"/>
          <w:sz w:val="24"/>
          <w:szCs w:val="24"/>
        </w:rPr>
        <w:t>24520783</w:t>
      </w:r>
      <w:bookmarkEnd w:id="37"/>
      <w:r w:rsidRPr="003A5E8A">
        <w:rPr>
          <w:rFonts w:ascii="Book Antiqua" w:eastAsia="宋体" w:hAnsi="Book Antiqua" w:cs="宋体"/>
          <w:sz w:val="24"/>
          <w:szCs w:val="24"/>
        </w:rPr>
        <w:t>]</w:t>
      </w:r>
    </w:p>
    <w:p w14:paraId="75EA6930"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32 </w:t>
      </w:r>
      <w:proofErr w:type="spellStart"/>
      <w:r w:rsidRPr="003A5E8A">
        <w:rPr>
          <w:rFonts w:ascii="Book Antiqua" w:eastAsia="宋体" w:hAnsi="Book Antiqua" w:cs="宋体"/>
          <w:b/>
          <w:bCs/>
          <w:sz w:val="24"/>
          <w:szCs w:val="24"/>
        </w:rPr>
        <w:t>Landesberg</w:t>
      </w:r>
      <w:proofErr w:type="spellEnd"/>
      <w:r w:rsidRPr="003A5E8A">
        <w:rPr>
          <w:rFonts w:ascii="Book Antiqua" w:eastAsia="宋体" w:hAnsi="Book Antiqua" w:cs="宋体"/>
          <w:b/>
          <w:bCs/>
          <w:sz w:val="24"/>
          <w:szCs w:val="24"/>
        </w:rPr>
        <w:t xml:space="preserve"> G</w:t>
      </w:r>
      <w:r w:rsidRPr="003A5E8A">
        <w:rPr>
          <w:rFonts w:ascii="Book Antiqua" w:eastAsia="宋体" w:hAnsi="Book Antiqua" w:cs="宋体"/>
          <w:sz w:val="24"/>
          <w:szCs w:val="24"/>
        </w:rPr>
        <w:t xml:space="preserve">, Levin PD, </w:t>
      </w:r>
      <w:proofErr w:type="spellStart"/>
      <w:r w:rsidRPr="003A5E8A">
        <w:rPr>
          <w:rFonts w:ascii="Book Antiqua" w:eastAsia="宋体" w:hAnsi="Book Antiqua" w:cs="宋体"/>
          <w:sz w:val="24"/>
          <w:szCs w:val="24"/>
        </w:rPr>
        <w:t>Gilon</w:t>
      </w:r>
      <w:proofErr w:type="spellEnd"/>
      <w:r w:rsidRPr="003A5E8A">
        <w:rPr>
          <w:rFonts w:ascii="Book Antiqua" w:eastAsia="宋体" w:hAnsi="Book Antiqua" w:cs="宋体"/>
          <w:sz w:val="24"/>
          <w:szCs w:val="24"/>
        </w:rPr>
        <w:t xml:space="preserve"> D, Goodman S, </w:t>
      </w:r>
      <w:proofErr w:type="spellStart"/>
      <w:r w:rsidRPr="003A5E8A">
        <w:rPr>
          <w:rFonts w:ascii="Book Antiqua" w:eastAsia="宋体" w:hAnsi="Book Antiqua" w:cs="宋体"/>
          <w:sz w:val="24"/>
          <w:szCs w:val="24"/>
        </w:rPr>
        <w:t>Georgieva</w:t>
      </w:r>
      <w:proofErr w:type="spellEnd"/>
      <w:r w:rsidRPr="003A5E8A">
        <w:rPr>
          <w:rFonts w:ascii="Book Antiqua" w:eastAsia="宋体" w:hAnsi="Book Antiqua" w:cs="宋体"/>
          <w:sz w:val="24"/>
          <w:szCs w:val="24"/>
        </w:rPr>
        <w:t xml:space="preserve"> M, </w:t>
      </w:r>
      <w:proofErr w:type="spellStart"/>
      <w:r w:rsidRPr="003A5E8A">
        <w:rPr>
          <w:rFonts w:ascii="Book Antiqua" w:eastAsia="宋体" w:hAnsi="Book Antiqua" w:cs="宋体"/>
          <w:sz w:val="24"/>
          <w:szCs w:val="24"/>
        </w:rPr>
        <w:t>Weissman</w:t>
      </w:r>
      <w:proofErr w:type="spellEnd"/>
      <w:r w:rsidRPr="003A5E8A">
        <w:rPr>
          <w:rFonts w:ascii="Book Antiqua" w:eastAsia="宋体" w:hAnsi="Book Antiqua" w:cs="宋体"/>
          <w:sz w:val="24"/>
          <w:szCs w:val="24"/>
        </w:rPr>
        <w:t xml:space="preserve"> C, Jaffe AS, Sprung CL, Barak V. Myocardial Dysfunction in Severe Sepsis and Septic Shock: No Correlation With Inflammatory Cytokines in Real-life Clinical Setting. </w:t>
      </w:r>
      <w:r w:rsidRPr="003A5E8A">
        <w:rPr>
          <w:rFonts w:ascii="Book Antiqua" w:eastAsia="宋体" w:hAnsi="Book Antiqua" w:cs="宋体"/>
          <w:i/>
          <w:iCs/>
          <w:sz w:val="24"/>
          <w:szCs w:val="24"/>
        </w:rPr>
        <w:t>Chest</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148</w:t>
      </w:r>
      <w:r w:rsidRPr="003A5E8A">
        <w:rPr>
          <w:rFonts w:ascii="Book Antiqua" w:eastAsia="宋体" w:hAnsi="Book Antiqua" w:cs="宋体"/>
          <w:sz w:val="24"/>
          <w:szCs w:val="24"/>
        </w:rPr>
        <w:t>: 93-102 [PMID: 25591166 DOI: 10.1378/chest.14-2259]</w:t>
      </w:r>
    </w:p>
    <w:p w14:paraId="3CD240FC"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33 </w:t>
      </w:r>
      <w:proofErr w:type="spellStart"/>
      <w:r w:rsidRPr="003A5E8A">
        <w:rPr>
          <w:rFonts w:ascii="Book Antiqua" w:eastAsia="宋体" w:hAnsi="Book Antiqua" w:cs="宋体"/>
          <w:b/>
          <w:bCs/>
          <w:sz w:val="24"/>
          <w:szCs w:val="24"/>
        </w:rPr>
        <w:t>Xiping</w:t>
      </w:r>
      <w:proofErr w:type="spellEnd"/>
      <w:r w:rsidRPr="003A5E8A">
        <w:rPr>
          <w:rFonts w:ascii="Book Antiqua" w:eastAsia="宋体" w:hAnsi="Book Antiqua" w:cs="宋体"/>
          <w:b/>
          <w:bCs/>
          <w:sz w:val="24"/>
          <w:szCs w:val="24"/>
        </w:rPr>
        <w:t xml:space="preserve"> Z</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Hua</w:t>
      </w:r>
      <w:proofErr w:type="spellEnd"/>
      <w:r w:rsidRPr="003A5E8A">
        <w:rPr>
          <w:rFonts w:ascii="Book Antiqua" w:eastAsia="宋体" w:hAnsi="Book Antiqua" w:cs="宋体"/>
          <w:sz w:val="24"/>
          <w:szCs w:val="24"/>
        </w:rPr>
        <w:t xml:space="preserve"> T, </w:t>
      </w:r>
      <w:proofErr w:type="spellStart"/>
      <w:r w:rsidRPr="003A5E8A">
        <w:rPr>
          <w:rFonts w:ascii="Book Antiqua" w:eastAsia="宋体" w:hAnsi="Book Antiqua" w:cs="宋体"/>
          <w:sz w:val="24"/>
          <w:szCs w:val="24"/>
        </w:rPr>
        <w:t>Hanqing</w:t>
      </w:r>
      <w:proofErr w:type="spellEnd"/>
      <w:r w:rsidRPr="003A5E8A">
        <w:rPr>
          <w:rFonts w:ascii="Book Antiqua" w:eastAsia="宋体" w:hAnsi="Book Antiqua" w:cs="宋体"/>
          <w:sz w:val="24"/>
          <w:szCs w:val="24"/>
        </w:rPr>
        <w:t xml:space="preserve"> C, Li C, </w:t>
      </w:r>
      <w:proofErr w:type="spellStart"/>
      <w:r w:rsidRPr="003A5E8A">
        <w:rPr>
          <w:rFonts w:ascii="Book Antiqua" w:eastAsia="宋体" w:hAnsi="Book Antiqua" w:cs="宋体"/>
          <w:sz w:val="24"/>
          <w:szCs w:val="24"/>
        </w:rPr>
        <w:t>Zhiwei</w:t>
      </w:r>
      <w:proofErr w:type="spellEnd"/>
      <w:r w:rsidRPr="003A5E8A">
        <w:rPr>
          <w:rFonts w:ascii="Book Antiqua" w:eastAsia="宋体" w:hAnsi="Book Antiqua" w:cs="宋体"/>
          <w:sz w:val="24"/>
          <w:szCs w:val="24"/>
        </w:rPr>
        <w:t xml:space="preserve"> W, </w:t>
      </w:r>
      <w:proofErr w:type="spellStart"/>
      <w:r w:rsidRPr="003A5E8A">
        <w:rPr>
          <w:rFonts w:ascii="Book Antiqua" w:eastAsia="宋体" w:hAnsi="Book Antiqua" w:cs="宋体"/>
          <w:sz w:val="24"/>
          <w:szCs w:val="24"/>
        </w:rPr>
        <w:t>Keyi</w:t>
      </w:r>
      <w:proofErr w:type="spellEnd"/>
      <w:r w:rsidRPr="003A5E8A">
        <w:rPr>
          <w:rFonts w:ascii="Book Antiqua" w:eastAsia="宋体" w:hAnsi="Book Antiqua" w:cs="宋体"/>
          <w:sz w:val="24"/>
          <w:szCs w:val="24"/>
        </w:rPr>
        <w:t xml:space="preserve"> W, Wei Y, Yun L, </w:t>
      </w:r>
      <w:proofErr w:type="spellStart"/>
      <w:r w:rsidRPr="003A5E8A">
        <w:rPr>
          <w:rFonts w:ascii="Book Antiqua" w:eastAsia="宋体" w:hAnsi="Book Antiqua" w:cs="宋体"/>
          <w:sz w:val="24"/>
          <w:szCs w:val="24"/>
        </w:rPr>
        <w:t>Qingyu</w:t>
      </w:r>
      <w:proofErr w:type="spellEnd"/>
      <w:r w:rsidRPr="003A5E8A">
        <w:rPr>
          <w:rFonts w:ascii="Book Antiqua" w:eastAsia="宋体" w:hAnsi="Book Antiqua" w:cs="宋体"/>
          <w:sz w:val="24"/>
          <w:szCs w:val="24"/>
        </w:rPr>
        <w:t xml:space="preserve"> L, Qing H, </w:t>
      </w:r>
      <w:proofErr w:type="spellStart"/>
      <w:r w:rsidRPr="003A5E8A">
        <w:rPr>
          <w:rFonts w:ascii="Book Antiqua" w:eastAsia="宋体" w:hAnsi="Book Antiqua" w:cs="宋体"/>
          <w:sz w:val="24"/>
          <w:szCs w:val="24"/>
        </w:rPr>
        <w:t>Fei</w:t>
      </w:r>
      <w:proofErr w:type="spellEnd"/>
      <w:r w:rsidRPr="003A5E8A">
        <w:rPr>
          <w:rFonts w:ascii="Book Antiqua" w:eastAsia="宋体" w:hAnsi="Book Antiqua" w:cs="宋体"/>
          <w:sz w:val="24"/>
          <w:szCs w:val="24"/>
        </w:rPr>
        <w:t xml:space="preserve"> W. </w:t>
      </w:r>
      <w:proofErr w:type="gramStart"/>
      <w:r w:rsidRPr="003A5E8A">
        <w:rPr>
          <w:rFonts w:ascii="Book Antiqua" w:eastAsia="宋体" w:hAnsi="Book Antiqua" w:cs="宋体"/>
          <w:sz w:val="24"/>
          <w:szCs w:val="24"/>
        </w:rPr>
        <w:t xml:space="preserve">The protecting effects and mechanisms of </w:t>
      </w:r>
      <w:proofErr w:type="spellStart"/>
      <w:r w:rsidRPr="003A5E8A">
        <w:rPr>
          <w:rFonts w:ascii="Book Antiqua" w:eastAsia="宋体" w:hAnsi="Book Antiqua" w:cs="宋体"/>
          <w:sz w:val="24"/>
          <w:szCs w:val="24"/>
        </w:rPr>
        <w:t>Baicalin</w:t>
      </w:r>
      <w:proofErr w:type="spellEnd"/>
      <w:r w:rsidRPr="003A5E8A">
        <w:rPr>
          <w:rFonts w:ascii="Book Antiqua" w:eastAsia="宋体" w:hAnsi="Book Antiqua" w:cs="宋体"/>
          <w:sz w:val="24"/>
          <w:szCs w:val="24"/>
        </w:rPr>
        <w:t xml:space="preserve"> and </w:t>
      </w:r>
      <w:proofErr w:type="spellStart"/>
      <w:r w:rsidRPr="003A5E8A">
        <w:rPr>
          <w:rFonts w:ascii="Book Antiqua" w:eastAsia="宋体" w:hAnsi="Book Antiqua" w:cs="宋体"/>
          <w:sz w:val="24"/>
          <w:szCs w:val="24"/>
        </w:rPr>
        <w:t>Octreotide</w:t>
      </w:r>
      <w:proofErr w:type="spellEnd"/>
      <w:r w:rsidRPr="003A5E8A">
        <w:rPr>
          <w:rFonts w:ascii="Book Antiqua" w:eastAsia="宋体" w:hAnsi="Book Antiqua" w:cs="宋体"/>
          <w:sz w:val="24"/>
          <w:szCs w:val="24"/>
        </w:rPr>
        <w:t xml:space="preserve"> on heart injury in rats with SAP.</w:t>
      </w:r>
      <w:proofErr w:type="gramEnd"/>
      <w:r w:rsidRPr="003A5E8A">
        <w:rPr>
          <w:rFonts w:ascii="Book Antiqua" w:eastAsia="宋体" w:hAnsi="Book Antiqua" w:cs="宋体"/>
          <w:sz w:val="24"/>
          <w:szCs w:val="24"/>
        </w:rPr>
        <w:t xml:space="preserve"> </w:t>
      </w:r>
      <w:r w:rsidRPr="003A5E8A">
        <w:rPr>
          <w:rFonts w:ascii="Book Antiqua" w:eastAsia="宋体" w:hAnsi="Book Antiqua" w:cs="宋体"/>
          <w:i/>
          <w:iCs/>
          <w:sz w:val="24"/>
          <w:szCs w:val="24"/>
        </w:rPr>
        <w:t xml:space="preserve">Mediators </w:t>
      </w:r>
      <w:proofErr w:type="spellStart"/>
      <w:r w:rsidRPr="003A5E8A">
        <w:rPr>
          <w:rFonts w:ascii="Book Antiqua" w:eastAsia="宋体" w:hAnsi="Book Antiqua" w:cs="宋体"/>
          <w:i/>
          <w:iCs/>
          <w:sz w:val="24"/>
          <w:szCs w:val="24"/>
        </w:rPr>
        <w:t>Inflamm</w:t>
      </w:r>
      <w:proofErr w:type="spellEnd"/>
      <w:r w:rsidRPr="003A5E8A">
        <w:rPr>
          <w:rFonts w:ascii="Book Antiqua" w:eastAsia="宋体" w:hAnsi="Book Antiqua" w:cs="宋体"/>
          <w:sz w:val="24"/>
          <w:szCs w:val="24"/>
        </w:rPr>
        <w:t xml:space="preserve"> 2007; </w:t>
      </w:r>
      <w:r w:rsidRPr="003A5E8A">
        <w:rPr>
          <w:rFonts w:ascii="Book Antiqua" w:eastAsia="宋体" w:hAnsi="Book Antiqua" w:cs="宋体"/>
          <w:b/>
          <w:bCs/>
          <w:sz w:val="24"/>
          <w:szCs w:val="24"/>
        </w:rPr>
        <w:t>2007</w:t>
      </w:r>
      <w:r w:rsidRPr="003A5E8A">
        <w:rPr>
          <w:rFonts w:ascii="Book Antiqua" w:eastAsia="宋体" w:hAnsi="Book Antiqua" w:cs="宋体"/>
          <w:sz w:val="24"/>
          <w:szCs w:val="24"/>
        </w:rPr>
        <w:t>: 19469 [PMID: 18274634 DOI: 10.1155/2007/19469]</w:t>
      </w:r>
    </w:p>
    <w:p w14:paraId="6913E8C6" w14:textId="77777777" w:rsidR="00D848AF" w:rsidRPr="003A5E8A" w:rsidRDefault="00D848AF" w:rsidP="00EE5D09">
      <w:pPr>
        <w:adjustRightInd w:val="0"/>
        <w:snapToGrid w:val="0"/>
        <w:spacing w:line="360" w:lineRule="auto"/>
        <w:rPr>
          <w:rFonts w:ascii="Book Antiqua" w:eastAsia="宋体" w:hAnsi="Book Antiqua" w:cs="宋体"/>
          <w:sz w:val="24"/>
          <w:szCs w:val="24"/>
        </w:rPr>
      </w:pPr>
      <w:proofErr w:type="gramStart"/>
      <w:r w:rsidRPr="003A5E8A">
        <w:rPr>
          <w:rFonts w:ascii="Book Antiqua" w:eastAsia="宋体" w:hAnsi="Book Antiqua" w:cs="宋体"/>
          <w:sz w:val="24"/>
          <w:szCs w:val="24"/>
        </w:rPr>
        <w:t xml:space="preserve">34 </w:t>
      </w:r>
      <w:r w:rsidRPr="003A5E8A">
        <w:rPr>
          <w:rFonts w:ascii="Book Antiqua" w:eastAsia="宋体" w:hAnsi="Book Antiqua" w:cs="宋体"/>
          <w:b/>
          <w:bCs/>
          <w:sz w:val="24"/>
          <w:szCs w:val="24"/>
        </w:rPr>
        <w:t>Harper SJ</w:t>
      </w:r>
      <w:r w:rsidRPr="003A5E8A">
        <w:rPr>
          <w:rFonts w:ascii="Book Antiqua" w:eastAsia="宋体" w:hAnsi="Book Antiqua" w:cs="宋体"/>
          <w:sz w:val="24"/>
          <w:szCs w:val="24"/>
        </w:rPr>
        <w:t xml:space="preserve">, </w:t>
      </w:r>
      <w:proofErr w:type="spellStart"/>
      <w:r w:rsidRPr="003A5E8A">
        <w:rPr>
          <w:rFonts w:ascii="Book Antiqua" w:eastAsia="宋体" w:hAnsi="Book Antiqua" w:cs="宋体"/>
          <w:sz w:val="24"/>
          <w:szCs w:val="24"/>
        </w:rPr>
        <w:t>Cheslyn</w:t>
      </w:r>
      <w:proofErr w:type="spellEnd"/>
      <w:r w:rsidRPr="003A5E8A">
        <w:rPr>
          <w:rFonts w:ascii="Book Antiqua" w:eastAsia="宋体" w:hAnsi="Book Antiqua" w:cs="宋体"/>
          <w:sz w:val="24"/>
          <w:szCs w:val="24"/>
        </w:rPr>
        <w:t>-Curtis S. Acute pancreatitis.</w:t>
      </w:r>
      <w:proofErr w:type="gramEnd"/>
      <w:r w:rsidRPr="003A5E8A">
        <w:rPr>
          <w:rFonts w:ascii="Book Antiqua" w:eastAsia="宋体" w:hAnsi="Book Antiqua" w:cs="宋体"/>
          <w:sz w:val="24"/>
          <w:szCs w:val="24"/>
        </w:rPr>
        <w:t xml:space="preserve"> </w:t>
      </w:r>
      <w:r w:rsidRPr="003A5E8A">
        <w:rPr>
          <w:rFonts w:ascii="Book Antiqua" w:eastAsia="宋体" w:hAnsi="Book Antiqua" w:cs="宋体"/>
          <w:i/>
          <w:iCs/>
          <w:sz w:val="24"/>
          <w:szCs w:val="24"/>
        </w:rPr>
        <w:t xml:space="preserve">Ann </w:t>
      </w:r>
      <w:proofErr w:type="spellStart"/>
      <w:r w:rsidRPr="003A5E8A">
        <w:rPr>
          <w:rFonts w:ascii="Book Antiqua" w:eastAsia="宋体" w:hAnsi="Book Antiqua" w:cs="宋体"/>
          <w:i/>
          <w:iCs/>
          <w:sz w:val="24"/>
          <w:szCs w:val="24"/>
        </w:rPr>
        <w:t>Clin</w:t>
      </w:r>
      <w:proofErr w:type="spellEnd"/>
      <w:r w:rsidRPr="003A5E8A">
        <w:rPr>
          <w:rFonts w:ascii="Book Antiqua" w:eastAsia="宋体" w:hAnsi="Book Antiqua" w:cs="宋体"/>
          <w:i/>
          <w:iCs/>
          <w:sz w:val="24"/>
          <w:szCs w:val="24"/>
        </w:rPr>
        <w:t xml:space="preserve"> </w:t>
      </w:r>
      <w:proofErr w:type="spellStart"/>
      <w:r w:rsidRPr="003A5E8A">
        <w:rPr>
          <w:rFonts w:ascii="Book Antiqua" w:eastAsia="宋体" w:hAnsi="Book Antiqua" w:cs="宋体"/>
          <w:i/>
          <w:iCs/>
          <w:sz w:val="24"/>
          <w:szCs w:val="24"/>
        </w:rPr>
        <w:t>Biochem</w:t>
      </w:r>
      <w:proofErr w:type="spellEnd"/>
      <w:r w:rsidRPr="003A5E8A">
        <w:rPr>
          <w:rFonts w:ascii="Book Antiqua" w:eastAsia="宋体" w:hAnsi="Book Antiqua" w:cs="宋体"/>
          <w:sz w:val="24"/>
          <w:szCs w:val="24"/>
        </w:rPr>
        <w:t xml:space="preserve"> 2011; </w:t>
      </w:r>
      <w:r w:rsidRPr="003A5E8A">
        <w:rPr>
          <w:rFonts w:ascii="Book Antiqua" w:eastAsia="宋体" w:hAnsi="Book Antiqua" w:cs="宋体"/>
          <w:b/>
          <w:bCs/>
          <w:sz w:val="24"/>
          <w:szCs w:val="24"/>
        </w:rPr>
        <w:t>48</w:t>
      </w:r>
      <w:r w:rsidRPr="003A5E8A">
        <w:rPr>
          <w:rFonts w:ascii="Book Antiqua" w:eastAsia="宋体" w:hAnsi="Book Antiqua" w:cs="宋体"/>
          <w:sz w:val="24"/>
          <w:szCs w:val="24"/>
        </w:rPr>
        <w:t>: 23-37 [PMID: 20926469 DOI: 10.1258/acb.2010.010196]</w:t>
      </w:r>
    </w:p>
    <w:bookmarkEnd w:id="32"/>
    <w:p w14:paraId="3BD5DCFB" w14:textId="77777777" w:rsidR="008B629D" w:rsidRPr="003A5E8A" w:rsidRDefault="008B629D" w:rsidP="00EE5D09">
      <w:pPr>
        <w:widowControl/>
        <w:adjustRightInd w:val="0"/>
        <w:snapToGrid w:val="0"/>
        <w:spacing w:line="360" w:lineRule="auto"/>
        <w:rPr>
          <w:rFonts w:ascii="Book Antiqua" w:eastAsia="DengXian" w:hAnsi="Book Antiqua" w:cs="Times New Roman"/>
          <w:kern w:val="0"/>
          <w:sz w:val="24"/>
          <w:szCs w:val="24"/>
        </w:rPr>
      </w:pPr>
      <w:r w:rsidRPr="003A5E8A">
        <w:rPr>
          <w:rFonts w:ascii="Book Antiqua" w:hAnsi="Book Antiqua" w:cs="Times New Roman"/>
          <w:sz w:val="24"/>
          <w:szCs w:val="24"/>
        </w:rPr>
        <w:br w:type="page"/>
      </w:r>
    </w:p>
    <w:p w14:paraId="168B55FD" w14:textId="77777777" w:rsidR="00100BFA" w:rsidRPr="003A5E8A" w:rsidRDefault="00100BFA"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lastRenderedPageBreak/>
        <w:t>Footnotes</w:t>
      </w:r>
    </w:p>
    <w:p w14:paraId="7A6E855A" w14:textId="77777777" w:rsidR="00100BFA" w:rsidRPr="003A5E8A" w:rsidRDefault="00100BFA"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b/>
          <w:color w:val="000000"/>
          <w:sz w:val="24"/>
          <w:szCs w:val="24"/>
          <w:lang w:val="hu-HU"/>
        </w:rPr>
        <w:t xml:space="preserve">Institutional animal care and use committee statement: </w:t>
      </w:r>
      <w:r w:rsidRPr="003A5E8A">
        <w:rPr>
          <w:rFonts w:ascii="Book Antiqua" w:hAnsi="Book Antiqua" w:cs="Times New Roman"/>
          <w:sz w:val="24"/>
          <w:szCs w:val="24"/>
        </w:rPr>
        <w:t>Forty adult healthy male Sprague-</w:t>
      </w:r>
      <w:proofErr w:type="spellStart"/>
      <w:r w:rsidRPr="003A5E8A">
        <w:rPr>
          <w:rFonts w:ascii="Book Antiqua" w:hAnsi="Book Antiqua" w:cs="Times New Roman"/>
          <w:sz w:val="24"/>
          <w:szCs w:val="24"/>
        </w:rPr>
        <w:t>Dawley</w:t>
      </w:r>
      <w:proofErr w:type="spellEnd"/>
      <w:r w:rsidRPr="003A5E8A">
        <w:rPr>
          <w:rFonts w:ascii="Book Antiqua" w:hAnsi="Book Antiqua" w:cs="Times New Roman"/>
          <w:sz w:val="24"/>
          <w:szCs w:val="24"/>
        </w:rPr>
        <w:t xml:space="preserve"> rats, weighing between 180-220 g, were obtained from the Specific Pathogen Free Animal Department of Dalian Medical University (Dalian, China), and the study protocol followed the ethical guidelines approved by the Dalian Medical University Animal Care and Use Committee.</w:t>
      </w:r>
    </w:p>
    <w:p w14:paraId="7CFEC19B" w14:textId="77777777" w:rsidR="00100BFA" w:rsidRPr="003A5E8A" w:rsidRDefault="00100BFA" w:rsidP="00EE5D09">
      <w:pPr>
        <w:pStyle w:val="1"/>
        <w:adjustRightInd w:val="0"/>
        <w:snapToGrid w:val="0"/>
        <w:spacing w:line="360" w:lineRule="auto"/>
        <w:jc w:val="both"/>
        <w:rPr>
          <w:rFonts w:ascii="Book Antiqua" w:hAnsi="Book Antiqua" w:cs="Times New Roman"/>
          <w:b/>
          <w:sz w:val="24"/>
          <w:szCs w:val="24"/>
        </w:rPr>
      </w:pPr>
    </w:p>
    <w:p w14:paraId="54565783" w14:textId="77777777" w:rsidR="00100BFA" w:rsidRPr="003A5E8A" w:rsidRDefault="00100BFA" w:rsidP="00EE5D09">
      <w:pPr>
        <w:adjustRightInd w:val="0"/>
        <w:snapToGrid w:val="0"/>
        <w:spacing w:line="360" w:lineRule="auto"/>
        <w:rPr>
          <w:rFonts w:ascii="Book Antiqua" w:hAnsi="Book Antiqua" w:cs="Times New Roman"/>
          <w:sz w:val="24"/>
          <w:szCs w:val="24"/>
        </w:rPr>
      </w:pPr>
      <w:r w:rsidRPr="003A5E8A">
        <w:rPr>
          <w:rFonts w:ascii="Book Antiqua" w:hAnsi="Book Antiqua"/>
          <w:b/>
          <w:sz w:val="24"/>
          <w:szCs w:val="24"/>
          <w:lang w:val="hu-HU"/>
        </w:rPr>
        <w:t xml:space="preserve">Conflict-of-interest statement: </w:t>
      </w:r>
      <w:r w:rsidRPr="003A5E8A">
        <w:rPr>
          <w:rFonts w:ascii="Book Antiqua" w:hAnsi="Book Antiqua" w:cs="Times New Roman"/>
          <w:sz w:val="24"/>
          <w:szCs w:val="24"/>
        </w:rPr>
        <w:t>The authors declare that they have no conflict of interest.</w:t>
      </w:r>
    </w:p>
    <w:p w14:paraId="0F680E57" w14:textId="77777777" w:rsidR="00100BFA" w:rsidRPr="003A5E8A" w:rsidRDefault="00100BFA" w:rsidP="00EE5D09">
      <w:pPr>
        <w:adjustRightInd w:val="0"/>
        <w:snapToGrid w:val="0"/>
        <w:spacing w:line="360" w:lineRule="auto"/>
        <w:rPr>
          <w:rFonts w:ascii="Book Antiqua" w:hAnsi="Book Antiqua" w:cs="Times New Roman"/>
          <w:b/>
          <w:sz w:val="24"/>
          <w:szCs w:val="24"/>
        </w:rPr>
      </w:pPr>
    </w:p>
    <w:p w14:paraId="25FAD99A" w14:textId="77777777" w:rsidR="00100BFA" w:rsidRPr="003A5E8A" w:rsidRDefault="00100BFA" w:rsidP="00EE5D09">
      <w:pPr>
        <w:adjustRightInd w:val="0"/>
        <w:snapToGrid w:val="0"/>
        <w:spacing w:line="360" w:lineRule="auto"/>
        <w:rPr>
          <w:rFonts w:ascii="Book Antiqua" w:hAnsi="Book Antiqua" w:cstheme="minorHAnsi"/>
          <w:sz w:val="24"/>
          <w:szCs w:val="24"/>
        </w:rPr>
      </w:pPr>
      <w:r w:rsidRPr="003A5E8A">
        <w:rPr>
          <w:rFonts w:ascii="Book Antiqua" w:hAnsi="Book Antiqua" w:cstheme="minorHAnsi"/>
          <w:b/>
          <w:sz w:val="24"/>
          <w:szCs w:val="24"/>
        </w:rPr>
        <w:t>Data sharing statement</w:t>
      </w:r>
      <w:r w:rsidRPr="003A5E8A">
        <w:rPr>
          <w:rFonts w:ascii="Book Antiqua" w:hAnsi="Book Antiqua" w:cstheme="minorHAnsi"/>
          <w:sz w:val="24"/>
          <w:szCs w:val="24"/>
        </w:rPr>
        <w:t>: No additional data are available.</w:t>
      </w:r>
    </w:p>
    <w:p w14:paraId="237AB30D" w14:textId="77777777" w:rsidR="00100BFA" w:rsidRPr="003A5E8A" w:rsidRDefault="00100BFA" w:rsidP="00EE5D09">
      <w:pPr>
        <w:pStyle w:val="1"/>
        <w:adjustRightInd w:val="0"/>
        <w:snapToGrid w:val="0"/>
        <w:spacing w:line="360" w:lineRule="auto"/>
        <w:jc w:val="both"/>
        <w:rPr>
          <w:rFonts w:ascii="Book Antiqua" w:hAnsi="Book Antiqua" w:cs="Times New Roman"/>
          <w:b/>
          <w:sz w:val="24"/>
          <w:szCs w:val="24"/>
        </w:rPr>
      </w:pPr>
    </w:p>
    <w:p w14:paraId="3533C5DA" w14:textId="77777777" w:rsidR="00100BFA" w:rsidRPr="003A5E8A" w:rsidRDefault="00100BFA" w:rsidP="00EE5D09">
      <w:pPr>
        <w:adjustRightInd w:val="0"/>
        <w:snapToGrid w:val="0"/>
        <w:spacing w:line="360" w:lineRule="auto"/>
        <w:rPr>
          <w:rFonts w:ascii="Book Antiqua" w:hAnsi="Book Antiqua" w:cstheme="minorHAnsi"/>
          <w:sz w:val="24"/>
          <w:szCs w:val="24"/>
        </w:rPr>
      </w:pPr>
      <w:r w:rsidRPr="003A5E8A">
        <w:rPr>
          <w:rFonts w:ascii="Book Antiqua" w:hAnsi="Book Antiqua" w:cstheme="minorHAnsi"/>
          <w:b/>
          <w:sz w:val="24"/>
          <w:szCs w:val="24"/>
          <w:lang w:val="hu-HU"/>
        </w:rPr>
        <w:t xml:space="preserve">ARRIVE guidelines statement: </w:t>
      </w:r>
      <w:r w:rsidRPr="003A5E8A">
        <w:rPr>
          <w:rFonts w:ascii="Book Antiqua" w:hAnsi="Book Antiqua" w:cstheme="minorHAnsi"/>
          <w:sz w:val="24"/>
          <w:szCs w:val="24"/>
        </w:rPr>
        <w:t>The authors have read the ARRIVE guidelines, and the manuscript was prepared and revised according to the ARRIVE guidelines.</w:t>
      </w:r>
    </w:p>
    <w:p w14:paraId="1E3A04A7" w14:textId="77777777" w:rsidR="00100BFA" w:rsidRPr="003A5E8A" w:rsidRDefault="00100BFA" w:rsidP="00EE5D09">
      <w:pPr>
        <w:adjustRightInd w:val="0"/>
        <w:snapToGrid w:val="0"/>
        <w:spacing w:line="360" w:lineRule="auto"/>
        <w:rPr>
          <w:rFonts w:ascii="Book Antiqua" w:hAnsi="Book Antiqua" w:cstheme="minorHAnsi"/>
          <w:sz w:val="24"/>
          <w:szCs w:val="24"/>
        </w:rPr>
      </w:pPr>
    </w:p>
    <w:p w14:paraId="32D146F2" w14:textId="77777777" w:rsidR="00100BFA" w:rsidRPr="003A5E8A" w:rsidRDefault="00100BFA" w:rsidP="00EE5D09">
      <w:pPr>
        <w:adjustRightInd w:val="0"/>
        <w:snapToGrid w:val="0"/>
        <w:spacing w:line="360" w:lineRule="auto"/>
        <w:rPr>
          <w:rFonts w:ascii="Book Antiqua" w:hAnsi="Book Antiqua"/>
          <w:color w:val="000000"/>
          <w:sz w:val="24"/>
          <w:szCs w:val="24"/>
          <w:lang w:val="hu-HU"/>
        </w:rPr>
      </w:pPr>
      <w:r w:rsidRPr="003A5E8A">
        <w:rPr>
          <w:rFonts w:ascii="Book Antiqua" w:hAnsi="Book Antiqua"/>
          <w:b/>
          <w:color w:val="000000"/>
          <w:sz w:val="24"/>
          <w:szCs w:val="24"/>
        </w:rPr>
        <w:t>Open-Access:</w:t>
      </w:r>
      <w:r w:rsidRPr="003A5E8A">
        <w:rPr>
          <w:rFonts w:ascii="Book Antiqua" w:hAnsi="Book Antiqua"/>
          <w:color w:val="000000"/>
          <w:sz w:val="24"/>
          <w:szCs w:val="24"/>
        </w:rPr>
        <w:t xml:space="preserve"> This article is an open-access </w:t>
      </w:r>
      <w:r w:rsidRPr="003A5E8A">
        <w:rPr>
          <w:rFonts w:ascii="Book Antiqua" w:hAnsi="Book Antiqua"/>
          <w:sz w:val="24"/>
          <w:szCs w:val="24"/>
        </w:rPr>
        <w:t xml:space="preserve">article that was selected </w:t>
      </w:r>
      <w:r w:rsidRPr="003A5E8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3A5E8A">
        <w:rPr>
          <w:rFonts w:ascii="Book Antiqua" w:hAnsi="Book Antiqua"/>
          <w:color w:val="000000"/>
          <w:sz w:val="24"/>
          <w:szCs w:val="24"/>
        </w:rPr>
        <w:t>NonCommercial</w:t>
      </w:r>
      <w:proofErr w:type="spellEnd"/>
      <w:r w:rsidRPr="003A5E8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9B884F" w14:textId="77777777" w:rsidR="00100BFA" w:rsidRPr="003A5E8A" w:rsidRDefault="00100BFA" w:rsidP="00EE5D09">
      <w:pPr>
        <w:adjustRightInd w:val="0"/>
        <w:snapToGrid w:val="0"/>
        <w:spacing w:line="360" w:lineRule="auto"/>
        <w:rPr>
          <w:rFonts w:ascii="Book Antiqua" w:hAnsi="Book Antiqua"/>
          <w:color w:val="000000"/>
          <w:sz w:val="24"/>
          <w:szCs w:val="24"/>
          <w:lang w:val="hu-HU"/>
        </w:rPr>
      </w:pPr>
    </w:p>
    <w:p w14:paraId="66C902BB" w14:textId="77777777" w:rsidR="00100BFA" w:rsidRPr="003A5E8A" w:rsidRDefault="00100BFA" w:rsidP="00EE5D09">
      <w:pPr>
        <w:adjustRightInd w:val="0"/>
        <w:snapToGrid w:val="0"/>
        <w:spacing w:line="360" w:lineRule="auto"/>
        <w:rPr>
          <w:rFonts w:ascii="Book Antiqua" w:hAnsi="Book Antiqua"/>
          <w:b/>
          <w:bCs/>
          <w:color w:val="000000"/>
          <w:sz w:val="24"/>
          <w:szCs w:val="24"/>
        </w:rPr>
      </w:pPr>
      <w:r w:rsidRPr="003A5E8A">
        <w:rPr>
          <w:rFonts w:ascii="Book Antiqua" w:hAnsi="Book Antiqua"/>
          <w:b/>
          <w:bCs/>
          <w:color w:val="000000"/>
          <w:sz w:val="24"/>
          <w:szCs w:val="24"/>
          <w:lang w:eastAsia="pl-PL"/>
        </w:rPr>
        <w:t>Manuscript source:</w:t>
      </w:r>
      <w:r w:rsidRPr="003A5E8A">
        <w:rPr>
          <w:rFonts w:ascii="Book Antiqua" w:hAnsi="Book Antiqua"/>
          <w:b/>
          <w:bCs/>
          <w:color w:val="000000"/>
          <w:sz w:val="24"/>
          <w:szCs w:val="24"/>
        </w:rPr>
        <w:t xml:space="preserve"> </w:t>
      </w:r>
      <w:r w:rsidRPr="003A5E8A">
        <w:rPr>
          <w:rFonts w:ascii="Book Antiqua" w:hAnsi="Book Antiqua"/>
          <w:bCs/>
          <w:color w:val="000000"/>
          <w:sz w:val="24"/>
          <w:szCs w:val="24"/>
          <w:lang w:eastAsia="pl-PL"/>
        </w:rPr>
        <w:t>Unsolicited manuscript</w:t>
      </w:r>
    </w:p>
    <w:p w14:paraId="487ABD70" w14:textId="77777777" w:rsidR="00100BFA" w:rsidRPr="003A5E8A" w:rsidRDefault="00100BFA" w:rsidP="00EE5D09">
      <w:pPr>
        <w:pStyle w:val="1"/>
        <w:adjustRightInd w:val="0"/>
        <w:snapToGrid w:val="0"/>
        <w:spacing w:line="360" w:lineRule="auto"/>
        <w:jc w:val="both"/>
        <w:rPr>
          <w:rFonts w:ascii="Book Antiqua" w:hAnsi="Book Antiqua" w:cs="Times New Roman"/>
          <w:b/>
          <w:sz w:val="24"/>
          <w:szCs w:val="24"/>
        </w:rPr>
      </w:pPr>
    </w:p>
    <w:p w14:paraId="27C2550B" w14:textId="77777777" w:rsidR="00100BFA" w:rsidRPr="003A5E8A" w:rsidRDefault="00100BFA"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 xml:space="preserve">Peer-review started: </w:t>
      </w:r>
      <w:r w:rsidRPr="003A5E8A">
        <w:rPr>
          <w:rFonts w:ascii="Book Antiqua" w:hAnsi="Book Antiqua"/>
          <w:sz w:val="24"/>
          <w:szCs w:val="24"/>
        </w:rPr>
        <w:t>December 6, 2019</w:t>
      </w:r>
    </w:p>
    <w:p w14:paraId="65455B4A" w14:textId="77777777" w:rsidR="00100BFA" w:rsidRPr="003A5E8A" w:rsidRDefault="00100BFA"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 xml:space="preserve">First decision: </w:t>
      </w:r>
      <w:r w:rsidRPr="003A5E8A">
        <w:rPr>
          <w:rFonts w:ascii="Book Antiqua" w:hAnsi="Book Antiqua"/>
          <w:sz w:val="24"/>
          <w:szCs w:val="24"/>
        </w:rPr>
        <w:t>January 16, 2020</w:t>
      </w:r>
    </w:p>
    <w:p w14:paraId="30CC0CFC" w14:textId="67E22397" w:rsidR="00100BFA" w:rsidRPr="003A5E8A" w:rsidRDefault="00100BFA"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Article in press:</w:t>
      </w:r>
      <w:r w:rsidR="00032FCC">
        <w:rPr>
          <w:rFonts w:ascii="Book Antiqua" w:hAnsi="Book Antiqua" w:hint="eastAsia"/>
          <w:b/>
          <w:sz w:val="24"/>
          <w:szCs w:val="24"/>
        </w:rPr>
        <w:t xml:space="preserve"> </w:t>
      </w:r>
      <w:r w:rsidR="00032FCC" w:rsidRPr="00032FCC">
        <w:rPr>
          <w:rFonts w:ascii="Book Antiqua" w:hAnsi="Book Antiqua"/>
          <w:sz w:val="24"/>
          <w:szCs w:val="24"/>
        </w:rPr>
        <w:t>March 10, 2020</w:t>
      </w:r>
    </w:p>
    <w:p w14:paraId="1F1AF6FE" w14:textId="77777777" w:rsidR="00100BFA" w:rsidRPr="003A5E8A" w:rsidRDefault="00100BFA" w:rsidP="00EE5D09">
      <w:pPr>
        <w:adjustRightInd w:val="0"/>
        <w:snapToGrid w:val="0"/>
        <w:spacing w:line="360" w:lineRule="auto"/>
        <w:rPr>
          <w:rFonts w:ascii="Book Antiqua" w:hAnsi="Book Antiqua" w:cstheme="minorHAnsi"/>
          <w:b/>
          <w:sz w:val="24"/>
          <w:szCs w:val="24"/>
          <w:lang w:val="hu-HU"/>
        </w:rPr>
      </w:pPr>
    </w:p>
    <w:p w14:paraId="688220C6" w14:textId="77777777" w:rsidR="00100BFA" w:rsidRPr="003A5E8A" w:rsidRDefault="00100BFA" w:rsidP="00EE5D09">
      <w:pPr>
        <w:adjustRightInd w:val="0"/>
        <w:snapToGrid w:val="0"/>
        <w:spacing w:line="360" w:lineRule="auto"/>
        <w:rPr>
          <w:rFonts w:ascii="Book Antiqua" w:eastAsia="微软雅黑" w:hAnsi="Book Antiqua" w:cs="宋体"/>
          <w:sz w:val="24"/>
          <w:szCs w:val="24"/>
        </w:rPr>
      </w:pPr>
      <w:r w:rsidRPr="003A5E8A">
        <w:rPr>
          <w:rFonts w:ascii="Book Antiqua" w:hAnsi="Book Antiqua" w:cs="宋体"/>
          <w:b/>
          <w:sz w:val="24"/>
          <w:szCs w:val="24"/>
        </w:rPr>
        <w:lastRenderedPageBreak/>
        <w:t xml:space="preserve">Specialty type: </w:t>
      </w:r>
      <w:r w:rsidRPr="003A5E8A">
        <w:rPr>
          <w:rFonts w:ascii="Book Antiqua" w:eastAsia="微软雅黑" w:hAnsi="Book Antiqua" w:cs="宋体"/>
          <w:sz w:val="24"/>
          <w:szCs w:val="24"/>
        </w:rPr>
        <w:t xml:space="preserve">Gastroenterology and </w:t>
      </w:r>
      <w:proofErr w:type="spellStart"/>
      <w:r w:rsidRPr="003A5E8A">
        <w:rPr>
          <w:rFonts w:ascii="Book Antiqua" w:eastAsia="微软雅黑" w:hAnsi="Book Antiqua" w:cs="宋体"/>
          <w:sz w:val="24"/>
          <w:szCs w:val="24"/>
        </w:rPr>
        <w:t>hepatology</w:t>
      </w:r>
      <w:proofErr w:type="spellEnd"/>
    </w:p>
    <w:p w14:paraId="6330361A"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b/>
          <w:sz w:val="24"/>
          <w:szCs w:val="24"/>
        </w:rPr>
        <w:t xml:space="preserve">Country of origin: </w:t>
      </w:r>
      <w:r w:rsidRPr="003A5E8A">
        <w:rPr>
          <w:rFonts w:ascii="Book Antiqua" w:hAnsi="Book Antiqua" w:cs="宋体"/>
          <w:sz w:val="24"/>
          <w:szCs w:val="24"/>
        </w:rPr>
        <w:t>China</w:t>
      </w:r>
    </w:p>
    <w:p w14:paraId="4B986C0B" w14:textId="77777777" w:rsidR="00100BFA" w:rsidRPr="003A5E8A" w:rsidRDefault="00100BFA" w:rsidP="00EE5D09">
      <w:pPr>
        <w:adjustRightInd w:val="0"/>
        <w:snapToGrid w:val="0"/>
        <w:spacing w:line="360" w:lineRule="auto"/>
        <w:rPr>
          <w:rFonts w:ascii="Book Antiqua" w:hAnsi="Book Antiqua" w:cs="宋体"/>
          <w:b/>
          <w:sz w:val="24"/>
          <w:szCs w:val="24"/>
        </w:rPr>
      </w:pPr>
      <w:r w:rsidRPr="003A5E8A">
        <w:rPr>
          <w:rFonts w:ascii="Book Antiqua" w:hAnsi="Book Antiqua" w:cs="宋体"/>
          <w:b/>
          <w:sz w:val="24"/>
          <w:szCs w:val="24"/>
        </w:rPr>
        <w:t>Peer-review report classification</w:t>
      </w:r>
    </w:p>
    <w:p w14:paraId="3175D1B7"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sz w:val="24"/>
          <w:szCs w:val="24"/>
        </w:rPr>
        <w:t>Grade </w:t>
      </w:r>
      <w:proofErr w:type="gramStart"/>
      <w:r w:rsidRPr="003A5E8A">
        <w:rPr>
          <w:rFonts w:ascii="Book Antiqua" w:hAnsi="Book Antiqua" w:cs="宋体"/>
          <w:sz w:val="24"/>
          <w:szCs w:val="24"/>
        </w:rPr>
        <w:t>A</w:t>
      </w:r>
      <w:proofErr w:type="gramEnd"/>
      <w:r w:rsidRPr="003A5E8A">
        <w:rPr>
          <w:rFonts w:ascii="Book Antiqua" w:hAnsi="Book Antiqua" w:cs="宋体"/>
          <w:sz w:val="24"/>
          <w:szCs w:val="24"/>
        </w:rPr>
        <w:t> (Excellent): A, A</w:t>
      </w:r>
    </w:p>
    <w:p w14:paraId="0FFB2CA7"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sz w:val="24"/>
          <w:szCs w:val="24"/>
        </w:rPr>
        <w:t>Grade B (Very good): 0</w:t>
      </w:r>
    </w:p>
    <w:p w14:paraId="31ECCDF9"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sz w:val="24"/>
          <w:szCs w:val="24"/>
        </w:rPr>
        <w:t>Grade C (Good): 0</w:t>
      </w:r>
    </w:p>
    <w:p w14:paraId="64A691FC"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sz w:val="24"/>
          <w:szCs w:val="24"/>
        </w:rPr>
        <w:t>Grade D (Fair): 0</w:t>
      </w:r>
    </w:p>
    <w:p w14:paraId="653B6A27" w14:textId="77777777" w:rsidR="00100BFA" w:rsidRPr="003A5E8A" w:rsidRDefault="00100BFA" w:rsidP="00EE5D09">
      <w:pPr>
        <w:adjustRightInd w:val="0"/>
        <w:snapToGrid w:val="0"/>
        <w:spacing w:line="360" w:lineRule="auto"/>
        <w:rPr>
          <w:rFonts w:ascii="Book Antiqua" w:eastAsia="DengXian" w:hAnsi="Book Antiqua"/>
          <w:sz w:val="24"/>
          <w:szCs w:val="24"/>
          <w:lang w:val="hu-HU"/>
        </w:rPr>
      </w:pPr>
      <w:r w:rsidRPr="003A5E8A">
        <w:rPr>
          <w:rFonts w:ascii="Book Antiqua" w:hAnsi="Book Antiqua" w:cs="宋体"/>
          <w:sz w:val="24"/>
          <w:szCs w:val="24"/>
        </w:rPr>
        <w:t>Grade E (Poor): 0</w:t>
      </w:r>
    </w:p>
    <w:p w14:paraId="336452CE" w14:textId="77777777" w:rsidR="00100BFA" w:rsidRPr="003A5E8A" w:rsidRDefault="00100BFA" w:rsidP="00EE5D09">
      <w:pPr>
        <w:adjustRightInd w:val="0"/>
        <w:snapToGrid w:val="0"/>
        <w:spacing w:line="360" w:lineRule="auto"/>
        <w:rPr>
          <w:rFonts w:ascii="Book Antiqua" w:eastAsia="DengXian" w:hAnsi="Book Antiqua"/>
          <w:sz w:val="24"/>
          <w:szCs w:val="24"/>
        </w:rPr>
      </w:pPr>
    </w:p>
    <w:p w14:paraId="2AC96D3F" w14:textId="2D670283" w:rsidR="00100BFA" w:rsidRPr="003A5E8A" w:rsidRDefault="00100BFA" w:rsidP="00EE5D09">
      <w:pPr>
        <w:adjustRightInd w:val="0"/>
        <w:snapToGrid w:val="0"/>
        <w:spacing w:line="360" w:lineRule="auto"/>
        <w:rPr>
          <w:rFonts w:ascii="Book Antiqua" w:hAnsi="Book Antiqua"/>
          <w:b/>
          <w:bCs/>
          <w:color w:val="000000"/>
          <w:sz w:val="24"/>
          <w:szCs w:val="24"/>
        </w:rPr>
      </w:pPr>
      <w:bookmarkStart w:id="38" w:name="OLE_LINK139"/>
      <w:bookmarkStart w:id="39" w:name="OLE_LINK140"/>
      <w:r w:rsidRPr="003A5E8A">
        <w:rPr>
          <w:rFonts w:ascii="Book Antiqua" w:hAnsi="Book Antiqua"/>
          <w:b/>
          <w:bCs/>
          <w:color w:val="000000"/>
          <w:sz w:val="24"/>
          <w:szCs w:val="24"/>
        </w:rPr>
        <w:t>P-Reviewer:</w:t>
      </w:r>
      <w:r w:rsidRPr="003A5E8A">
        <w:rPr>
          <w:rFonts w:ascii="Book Antiqua" w:hAnsi="Book Antiqua"/>
          <w:bCs/>
          <w:color w:val="000000"/>
          <w:sz w:val="24"/>
          <w:szCs w:val="24"/>
        </w:rPr>
        <w:t xml:space="preserve"> </w:t>
      </w:r>
      <w:proofErr w:type="spellStart"/>
      <w:r w:rsidRPr="003A5E8A">
        <w:rPr>
          <w:rFonts w:ascii="Book Antiqua" w:hAnsi="Book Antiqua"/>
          <w:bCs/>
          <w:color w:val="000000"/>
          <w:sz w:val="24"/>
          <w:szCs w:val="24"/>
        </w:rPr>
        <w:t>Inal</w:t>
      </w:r>
      <w:proofErr w:type="spellEnd"/>
      <w:r w:rsidRPr="003A5E8A">
        <w:rPr>
          <w:rFonts w:ascii="Book Antiqua" w:hAnsi="Book Antiqua"/>
          <w:bCs/>
          <w:color w:val="000000"/>
          <w:sz w:val="24"/>
          <w:szCs w:val="24"/>
        </w:rPr>
        <w:t xml:space="preserve"> V, </w:t>
      </w:r>
      <w:proofErr w:type="spellStart"/>
      <w:r w:rsidRPr="003A5E8A">
        <w:rPr>
          <w:rFonts w:ascii="Book Antiqua" w:hAnsi="Book Antiqua"/>
          <w:bCs/>
          <w:color w:val="000000"/>
          <w:sz w:val="24"/>
          <w:szCs w:val="24"/>
        </w:rPr>
        <w:t>Yildiz</w:t>
      </w:r>
      <w:proofErr w:type="spellEnd"/>
      <w:r w:rsidRPr="003A5E8A">
        <w:rPr>
          <w:rFonts w:ascii="Book Antiqua" w:hAnsi="Book Antiqua"/>
          <w:bCs/>
          <w:color w:val="000000"/>
          <w:sz w:val="24"/>
          <w:szCs w:val="24"/>
        </w:rPr>
        <w:t xml:space="preserve"> K </w:t>
      </w:r>
      <w:r w:rsidRPr="003A5E8A">
        <w:rPr>
          <w:rFonts w:ascii="Book Antiqua" w:hAnsi="Book Antiqua"/>
          <w:b/>
          <w:bCs/>
          <w:color w:val="000000"/>
          <w:sz w:val="24"/>
          <w:szCs w:val="24"/>
        </w:rPr>
        <w:t>S-Editor:</w:t>
      </w:r>
      <w:r w:rsidRPr="003A5E8A">
        <w:rPr>
          <w:rFonts w:ascii="Book Antiqua" w:hAnsi="Book Antiqua"/>
          <w:color w:val="000000"/>
          <w:sz w:val="24"/>
          <w:szCs w:val="24"/>
        </w:rPr>
        <w:t xml:space="preserve"> Zhang L </w:t>
      </w:r>
      <w:r w:rsidRPr="003A5E8A">
        <w:rPr>
          <w:rFonts w:ascii="Book Antiqua" w:hAnsi="Book Antiqua"/>
          <w:b/>
          <w:bCs/>
          <w:color w:val="000000"/>
          <w:sz w:val="24"/>
          <w:szCs w:val="24"/>
        </w:rPr>
        <w:t>L-Editor:</w:t>
      </w:r>
      <w:r w:rsidRPr="003A5E8A">
        <w:rPr>
          <w:rFonts w:ascii="Book Antiqua" w:hAnsi="Book Antiqua"/>
          <w:color w:val="000000"/>
          <w:sz w:val="24"/>
          <w:szCs w:val="24"/>
        </w:rPr>
        <w:t xml:space="preserve"> </w:t>
      </w:r>
      <w:r w:rsidR="00F47800" w:rsidRPr="003A5E8A">
        <w:rPr>
          <w:rFonts w:ascii="Book Antiqua" w:hAnsi="Book Antiqua"/>
          <w:color w:val="000000"/>
          <w:sz w:val="24"/>
          <w:szCs w:val="24"/>
        </w:rPr>
        <w:t xml:space="preserve">Webster JR </w:t>
      </w:r>
      <w:r w:rsidRPr="003A5E8A">
        <w:rPr>
          <w:rFonts w:ascii="Book Antiqua" w:hAnsi="Book Antiqua"/>
          <w:b/>
          <w:bCs/>
          <w:color w:val="000000"/>
          <w:sz w:val="24"/>
          <w:szCs w:val="24"/>
        </w:rPr>
        <w:t>E-Editor:</w:t>
      </w:r>
      <w:r w:rsidR="00032FCC">
        <w:rPr>
          <w:rFonts w:ascii="Book Antiqua" w:hAnsi="Book Antiqua" w:hint="eastAsia"/>
          <w:b/>
          <w:bCs/>
          <w:color w:val="000000"/>
          <w:sz w:val="24"/>
          <w:szCs w:val="24"/>
        </w:rPr>
        <w:t xml:space="preserve"> </w:t>
      </w:r>
      <w:r w:rsidR="00032FCC" w:rsidRPr="00032FCC">
        <w:rPr>
          <w:rFonts w:ascii="Book Antiqua" w:hAnsi="Book Antiqua"/>
          <w:bCs/>
          <w:color w:val="000000"/>
          <w:sz w:val="24"/>
          <w:szCs w:val="24"/>
        </w:rPr>
        <w:t>Zhang YL</w:t>
      </w:r>
    </w:p>
    <w:bookmarkEnd w:id="38"/>
    <w:bookmarkEnd w:id="39"/>
    <w:p w14:paraId="0C70DD83" w14:textId="77777777" w:rsidR="00100BFA" w:rsidRPr="003A5E8A" w:rsidRDefault="00100BFA" w:rsidP="00EE5D09">
      <w:pPr>
        <w:widowControl/>
        <w:adjustRightInd w:val="0"/>
        <w:snapToGrid w:val="0"/>
        <w:spacing w:line="360" w:lineRule="auto"/>
        <w:rPr>
          <w:rFonts w:ascii="Book Antiqua" w:eastAsia="DengXian" w:hAnsi="Book Antiqua" w:cs="Times New Roman"/>
          <w:b/>
          <w:kern w:val="0"/>
          <w:sz w:val="24"/>
          <w:szCs w:val="24"/>
        </w:rPr>
      </w:pPr>
      <w:r w:rsidRPr="003A5E8A">
        <w:rPr>
          <w:rFonts w:ascii="Book Antiqua" w:hAnsi="Book Antiqua" w:cs="Times New Roman"/>
          <w:b/>
          <w:sz w:val="24"/>
          <w:szCs w:val="24"/>
        </w:rPr>
        <w:br w:type="page"/>
      </w:r>
    </w:p>
    <w:p w14:paraId="60EE92F9" w14:textId="77777777" w:rsidR="007763C0" w:rsidRPr="003A5E8A" w:rsidRDefault="007763C0"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lastRenderedPageBreak/>
        <w:t>Figure Legends</w:t>
      </w:r>
    </w:p>
    <w:p w14:paraId="3B8956FD" w14:textId="77777777" w:rsidR="00D848AF" w:rsidRPr="003A5E8A" w:rsidRDefault="00C00526" w:rsidP="00EE5D09">
      <w:pPr>
        <w:adjustRightInd w:val="0"/>
        <w:snapToGrid w:val="0"/>
        <w:spacing w:line="360" w:lineRule="auto"/>
        <w:rPr>
          <w:rFonts w:ascii="Book Antiqua" w:hAnsi="Book Antiqua" w:cs="Times New Roman"/>
          <w:b/>
          <w:bCs/>
          <w:sz w:val="24"/>
          <w:szCs w:val="24"/>
        </w:rPr>
      </w:pPr>
      <w:r w:rsidRPr="003A5E8A">
        <w:rPr>
          <w:noProof/>
        </w:rPr>
        <w:drawing>
          <wp:inline distT="0" distB="0" distL="0" distR="0" wp14:anchorId="3F946F9C" wp14:editId="3C8A9933">
            <wp:extent cx="5274945" cy="2667999"/>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945" cy="2667999"/>
                    </a:xfrm>
                    <a:prstGeom prst="rect">
                      <a:avLst/>
                    </a:prstGeom>
                  </pic:spPr>
                </pic:pic>
              </a:graphicData>
            </a:graphic>
          </wp:inline>
        </w:drawing>
      </w:r>
    </w:p>
    <w:p w14:paraId="1EDAFD68" w14:textId="2FF9326B" w:rsidR="0068783A" w:rsidRPr="003A5E8A" w:rsidRDefault="00D848AF" w:rsidP="00EE5D09">
      <w:pPr>
        <w:autoSpaceDE w:val="0"/>
        <w:autoSpaceDN w:val="0"/>
        <w:adjustRightInd w:val="0"/>
        <w:snapToGrid w:val="0"/>
        <w:spacing w:line="360" w:lineRule="auto"/>
        <w:rPr>
          <w:rFonts w:ascii="Book Antiqua" w:hAnsi="Book Antiqua" w:cs="Times New Roman"/>
          <w:sz w:val="24"/>
          <w:szCs w:val="24"/>
        </w:rPr>
        <w:sectPr w:rsidR="0068783A" w:rsidRPr="003A5E8A" w:rsidSect="0068783A">
          <w:pgSz w:w="11907" w:h="16839" w:code="9"/>
          <w:pgMar w:top="1440" w:right="1800" w:bottom="1440" w:left="1800" w:header="708" w:footer="708" w:gutter="0"/>
          <w:cols w:space="708"/>
          <w:docGrid w:linePitch="360"/>
        </w:sectPr>
      </w:pPr>
      <w:r w:rsidRPr="003A5E8A">
        <w:rPr>
          <w:rFonts w:ascii="Book Antiqua" w:hAnsi="Book Antiqua" w:cs="Times New Roman"/>
          <w:b/>
          <w:bCs/>
          <w:sz w:val="24"/>
          <w:szCs w:val="24"/>
        </w:rPr>
        <w:t>Figure 1</w:t>
      </w:r>
      <w:r w:rsidRPr="003A5E8A">
        <w:rPr>
          <w:rFonts w:ascii="Book Antiqua" w:hAnsi="Book Antiqua" w:cs="Times New Roman"/>
          <w:sz w:val="24"/>
          <w:szCs w:val="24"/>
        </w:rPr>
        <w:t xml:space="preserve"> </w:t>
      </w:r>
      <w:proofErr w:type="spellStart"/>
      <w:r w:rsidR="00C32AC1" w:rsidRPr="003A5E8A">
        <w:rPr>
          <w:rFonts w:ascii="Book Antiqua" w:hAnsi="Book Antiqua" w:cs="Times New Roman"/>
          <w:b/>
          <w:sz w:val="24"/>
          <w:szCs w:val="24"/>
        </w:rPr>
        <w:t>Qingyi</w:t>
      </w:r>
      <w:proofErr w:type="spellEnd"/>
      <w:r w:rsidR="00C32AC1" w:rsidRPr="003A5E8A">
        <w:rPr>
          <w:rFonts w:ascii="Book Antiqua" w:hAnsi="Book Antiqua" w:cs="Times New Roman"/>
          <w:b/>
          <w:sz w:val="24"/>
          <w:szCs w:val="24"/>
        </w:rPr>
        <w:t xml:space="preserve"> decoction impairs cardiac dysfunction in </w:t>
      </w:r>
      <w:r w:rsidR="00F47800" w:rsidRPr="003A5E8A">
        <w:rPr>
          <w:rFonts w:ascii="Book Antiqua" w:hAnsi="Book Antiqua" w:cs="Times New Roman"/>
          <w:b/>
          <w:sz w:val="24"/>
          <w:szCs w:val="24"/>
        </w:rPr>
        <w:t xml:space="preserve">a </w:t>
      </w:r>
      <w:r w:rsidR="00C32AC1" w:rsidRPr="003A5E8A">
        <w:rPr>
          <w:rFonts w:ascii="Book Antiqua" w:hAnsi="Book Antiqua" w:cs="Times New Roman"/>
          <w:b/>
          <w:sz w:val="24"/>
          <w:szCs w:val="24"/>
        </w:rPr>
        <w:t>rat model of severe acute pancreatitis</w:t>
      </w:r>
      <w:r w:rsidRPr="003A5E8A">
        <w:rPr>
          <w:rFonts w:ascii="Book Antiqua" w:hAnsi="Book Antiqua" w:cs="Times New Roman"/>
          <w:b/>
          <w:sz w:val="24"/>
          <w:szCs w:val="24"/>
        </w:rPr>
        <w:t xml:space="preserve">. </w:t>
      </w:r>
      <w:r w:rsidR="00C32AC1" w:rsidRPr="003A5E8A">
        <w:rPr>
          <w:rFonts w:ascii="Book Antiqua" w:hAnsi="Book Antiqua" w:cs="Times New Roman"/>
          <w:sz w:val="24"/>
          <w:szCs w:val="24"/>
        </w:rPr>
        <w:t>Echocardiography was used to assess cardiac function.</w:t>
      </w:r>
      <w:r w:rsidR="007763C0" w:rsidRPr="003A5E8A">
        <w:rPr>
          <w:rFonts w:ascii="Book Antiqua" w:hAnsi="Book Antiqua" w:cs="Times New Roman"/>
          <w:sz w:val="24"/>
          <w:szCs w:val="24"/>
        </w:rPr>
        <w:t xml:space="preserve"> </w:t>
      </w:r>
      <w:r w:rsidR="00C32AC1" w:rsidRPr="003A5E8A">
        <w:rPr>
          <w:rFonts w:ascii="Book Antiqua" w:hAnsi="Book Antiqua" w:cs="Times New Roman"/>
          <w:sz w:val="24"/>
          <w:szCs w:val="24"/>
        </w:rPr>
        <w:t>A: Representative M-mode images; B: Left ventricular ejection fraction; C:</w:t>
      </w:r>
      <w:r w:rsidR="00C32AC1" w:rsidRPr="003A5E8A">
        <w:rPr>
          <w:rFonts w:ascii="Book Antiqua" w:hAnsi="Book Antiqua"/>
          <w:sz w:val="24"/>
          <w:szCs w:val="24"/>
        </w:rPr>
        <w:t xml:space="preserve"> Left ventricular f</w:t>
      </w:r>
      <w:r w:rsidR="00C32AC1" w:rsidRPr="003A5E8A">
        <w:rPr>
          <w:rFonts w:ascii="Book Antiqua" w:hAnsi="Book Antiqua" w:cs="Times New Roman"/>
          <w:sz w:val="24"/>
          <w:szCs w:val="24"/>
        </w:rPr>
        <w:t>ractional shortening. Results in panel B and C</w:t>
      </w:r>
      <w:r w:rsidR="00DC4D4D" w:rsidRPr="003A5E8A">
        <w:rPr>
          <w:rFonts w:ascii="Book Antiqua" w:hAnsi="Book Antiqua" w:cs="Times New Roman"/>
          <w:sz w:val="24"/>
          <w:szCs w:val="24"/>
        </w:rPr>
        <w:t xml:space="preserve"> are expressed as the mean ± SE</w:t>
      </w:r>
      <w:r w:rsidR="00C32AC1" w:rsidRPr="003A5E8A">
        <w:rPr>
          <w:rFonts w:ascii="Book Antiqua" w:hAnsi="Book Antiqua" w:cs="Times New Roman"/>
          <w:sz w:val="24"/>
          <w:szCs w:val="24"/>
        </w:rPr>
        <w:t xml:space="preserve"> (</w:t>
      </w:r>
      <w:r w:rsidR="00C32AC1" w:rsidRPr="003A5E8A">
        <w:rPr>
          <w:rFonts w:ascii="Book Antiqua" w:hAnsi="Book Antiqua" w:cs="Times New Roman"/>
          <w:i/>
          <w:sz w:val="24"/>
          <w:szCs w:val="24"/>
        </w:rPr>
        <w:t>n</w:t>
      </w:r>
      <w:r w:rsidR="00C32AC1" w:rsidRPr="003A5E8A">
        <w:rPr>
          <w:rFonts w:ascii="Book Antiqua" w:hAnsi="Book Antiqua" w:cs="Times New Roman"/>
          <w:sz w:val="24"/>
          <w:szCs w:val="24"/>
        </w:rPr>
        <w:t xml:space="preserve"> = 10 for each group). </w:t>
      </w:r>
      <w:proofErr w:type="spellStart"/>
      <w:proofErr w:type="gramStart"/>
      <w:r w:rsidR="00DC4D4D" w:rsidRPr="003A5E8A">
        <w:rPr>
          <w:rFonts w:ascii="Book Antiqua" w:hAnsi="Book Antiqua" w:cs="Times New Roman"/>
          <w:sz w:val="24"/>
          <w:szCs w:val="24"/>
          <w:vertAlign w:val="superscript"/>
        </w:rPr>
        <w:t>a</w:t>
      </w:r>
      <w:r w:rsidR="00C32AC1" w:rsidRPr="003A5E8A">
        <w:rPr>
          <w:rFonts w:ascii="Book Antiqua" w:hAnsi="Book Antiqua" w:cs="Times New Roman"/>
          <w:i/>
          <w:sz w:val="24"/>
          <w:szCs w:val="24"/>
        </w:rPr>
        <w:t>P</w:t>
      </w:r>
      <w:proofErr w:type="spellEnd"/>
      <w:proofErr w:type="gramEnd"/>
      <w:r w:rsidR="00DC4D4D" w:rsidRPr="003A5E8A">
        <w:rPr>
          <w:rFonts w:ascii="Book Antiqua" w:hAnsi="Book Antiqua" w:cs="Times New Roman"/>
          <w:sz w:val="24"/>
          <w:szCs w:val="24"/>
        </w:rPr>
        <w:t xml:space="preserve"> ≤ 0.05</w:t>
      </w:r>
      <w:r w:rsidR="00DC4D4D" w:rsidRPr="003A5E8A">
        <w:rPr>
          <w:rFonts w:ascii="Book Antiqua" w:hAnsi="Book Antiqua" w:cs="Times New Roman" w:hint="eastAsia"/>
          <w:sz w:val="24"/>
          <w:szCs w:val="24"/>
        </w:rPr>
        <w:t>,</w:t>
      </w:r>
      <w:r w:rsidR="00C32AC1" w:rsidRPr="003A5E8A">
        <w:rPr>
          <w:rFonts w:ascii="Book Antiqua" w:hAnsi="Book Antiqua" w:cs="Times New Roman"/>
          <w:sz w:val="24"/>
          <w:szCs w:val="24"/>
        </w:rPr>
        <w:t xml:space="preserve"> sham group </w:t>
      </w:r>
      <w:proofErr w:type="spellStart"/>
      <w:r w:rsidR="00DC4D4D" w:rsidRPr="003A5E8A">
        <w:rPr>
          <w:rFonts w:ascii="Book Antiqua" w:hAnsi="Book Antiqua" w:cs="Times New Roman" w:hint="eastAsia"/>
          <w:i/>
          <w:sz w:val="24"/>
          <w:szCs w:val="24"/>
        </w:rPr>
        <w:t>vs</w:t>
      </w:r>
      <w:proofErr w:type="spellEnd"/>
      <w:r w:rsidR="00DC4D4D" w:rsidRPr="003A5E8A">
        <w:rPr>
          <w:rFonts w:ascii="Book Antiqua" w:hAnsi="Book Antiqua" w:cs="Times New Roman" w:hint="eastAsia"/>
          <w:sz w:val="24"/>
          <w:szCs w:val="24"/>
        </w:rPr>
        <w:t xml:space="preserve"> </w:t>
      </w:r>
      <w:r w:rsidR="00C32AC1" w:rsidRPr="003A5E8A">
        <w:rPr>
          <w:rFonts w:ascii="Book Antiqua" w:hAnsi="Book Antiqua" w:cs="Times New Roman"/>
          <w:sz w:val="24"/>
          <w:szCs w:val="24"/>
        </w:rPr>
        <w:t xml:space="preserve">the indicated group; </w:t>
      </w:r>
      <w:proofErr w:type="spellStart"/>
      <w:r w:rsidR="00DC4D4D" w:rsidRPr="003A5E8A">
        <w:rPr>
          <w:rFonts w:ascii="Book Antiqua" w:hAnsi="Book Antiqua" w:cs="Times New Roman" w:hint="eastAsia"/>
          <w:sz w:val="24"/>
          <w:szCs w:val="24"/>
          <w:vertAlign w:val="superscript"/>
        </w:rPr>
        <w:t>c</w:t>
      </w:r>
      <w:r w:rsidR="00C32AC1" w:rsidRPr="003A5E8A">
        <w:rPr>
          <w:rFonts w:ascii="Book Antiqua" w:hAnsi="Book Antiqua" w:cs="Times New Roman"/>
          <w:i/>
          <w:sz w:val="24"/>
          <w:szCs w:val="24"/>
        </w:rPr>
        <w:t>P</w:t>
      </w:r>
      <w:proofErr w:type="spellEnd"/>
      <w:r w:rsidR="00C32AC1" w:rsidRPr="003A5E8A">
        <w:rPr>
          <w:rFonts w:ascii="Book Antiqua" w:hAnsi="Book Antiqua"/>
          <w:sz w:val="24"/>
          <w:szCs w:val="24"/>
        </w:rPr>
        <w:t xml:space="preserve"> </w:t>
      </w:r>
      <w:r w:rsidR="00C32AC1" w:rsidRPr="003A5E8A">
        <w:rPr>
          <w:rFonts w:ascii="Book Antiqua" w:hAnsi="Book Antiqua" w:cs="Times New Roman"/>
          <w:sz w:val="24"/>
          <w:szCs w:val="24"/>
        </w:rPr>
        <w:t>≤ 0.05</w:t>
      </w:r>
      <w:r w:rsidR="00DC4D4D" w:rsidRPr="003A5E8A">
        <w:rPr>
          <w:rFonts w:ascii="Book Antiqua" w:hAnsi="Book Antiqua" w:cs="Times New Roman" w:hint="eastAsia"/>
          <w:sz w:val="24"/>
          <w:szCs w:val="24"/>
        </w:rPr>
        <w:t>,</w:t>
      </w:r>
      <w:r w:rsidR="00C32AC1" w:rsidRPr="003A5E8A">
        <w:rPr>
          <w:rFonts w:ascii="Book Antiqua" w:hAnsi="Book Antiqua" w:cs="Times New Roman"/>
          <w:sz w:val="24"/>
          <w:szCs w:val="24"/>
        </w:rPr>
        <w:t xml:space="preserve"> severe acute pancreatitis group </w:t>
      </w:r>
      <w:proofErr w:type="spellStart"/>
      <w:r w:rsidR="00DC4D4D" w:rsidRPr="003A5E8A">
        <w:rPr>
          <w:rFonts w:ascii="Book Antiqua" w:hAnsi="Book Antiqua" w:cs="Times New Roman" w:hint="eastAsia"/>
          <w:i/>
          <w:sz w:val="24"/>
          <w:szCs w:val="24"/>
        </w:rPr>
        <w:t>vs</w:t>
      </w:r>
      <w:proofErr w:type="spellEnd"/>
      <w:r w:rsidR="00DC4D4D" w:rsidRPr="003A5E8A">
        <w:rPr>
          <w:rFonts w:ascii="Book Antiqua" w:hAnsi="Book Antiqua" w:cs="Times New Roman" w:hint="eastAsia"/>
          <w:sz w:val="24"/>
          <w:szCs w:val="24"/>
        </w:rPr>
        <w:t xml:space="preserve"> </w:t>
      </w:r>
      <w:r w:rsidR="00C32AC1" w:rsidRPr="003A5E8A">
        <w:rPr>
          <w:rFonts w:ascii="Book Antiqua" w:hAnsi="Book Antiqua" w:cs="Times New Roman"/>
          <w:sz w:val="24"/>
          <w:szCs w:val="24"/>
        </w:rPr>
        <w:t xml:space="preserve">the indicated group. </w:t>
      </w:r>
      <w:r w:rsidR="0068783A" w:rsidRPr="003A5E8A">
        <w:rPr>
          <w:rFonts w:ascii="Book Antiqua" w:eastAsia="Calibri" w:hAnsi="Book Antiqua"/>
          <w:sz w:val="24"/>
          <w:szCs w:val="24"/>
        </w:rPr>
        <w:t>SAP</w:t>
      </w:r>
      <w:r w:rsidR="0068783A" w:rsidRPr="003A5E8A">
        <w:rPr>
          <w:rFonts w:ascii="Book Antiqua" w:hAnsi="Book Antiqua"/>
          <w:bCs/>
          <w:sz w:val="24"/>
          <w:szCs w:val="24"/>
        </w:rPr>
        <w:t xml:space="preserve">: </w:t>
      </w:r>
      <w:r w:rsidR="0068783A" w:rsidRPr="003A5E8A">
        <w:rPr>
          <w:rFonts w:ascii="Book Antiqua" w:eastAsia="Calibri" w:hAnsi="Book Antiqua" w:cs="Times New Roman"/>
          <w:sz w:val="24"/>
          <w:szCs w:val="24"/>
        </w:rPr>
        <w:t>Severe acute pancreatitis</w:t>
      </w:r>
      <w:r w:rsidR="00C32AC1" w:rsidRPr="003A5E8A">
        <w:rPr>
          <w:rFonts w:ascii="Book Antiqua" w:hAnsi="Book Antiqua" w:cs="Times New Roman"/>
          <w:b/>
          <w:sz w:val="24"/>
          <w:szCs w:val="24"/>
        </w:rPr>
        <w:t>;</w:t>
      </w:r>
      <w:r w:rsidR="0068783A" w:rsidRPr="003A5E8A">
        <w:rPr>
          <w:rFonts w:ascii="Book Antiqua" w:hAnsi="Book Antiqua" w:cs="Times New Roman"/>
          <w:b/>
          <w:sz w:val="24"/>
          <w:szCs w:val="24"/>
        </w:rPr>
        <w:t xml:space="preserve"> </w:t>
      </w:r>
      <w:r w:rsidR="0068783A" w:rsidRPr="003A5E8A">
        <w:rPr>
          <w:rFonts w:ascii="Book Antiqua" w:hAnsi="Book Antiqua"/>
          <w:bCs/>
          <w:sz w:val="24"/>
          <w:szCs w:val="24"/>
        </w:rPr>
        <w:t>QYD</w:t>
      </w:r>
      <w:r w:rsidR="0068783A" w:rsidRPr="003A5E8A">
        <w:rPr>
          <w:rFonts w:ascii="Book Antiqua" w:eastAsia="Calibri" w:hAnsi="Book Antiqua" w:cs="Times New Roman"/>
          <w:sz w:val="24"/>
          <w:szCs w:val="24"/>
        </w:rPr>
        <w:t>:</w:t>
      </w:r>
      <w:r w:rsidR="0068783A" w:rsidRPr="003A5E8A">
        <w:rPr>
          <w:rFonts w:ascii="Book Antiqua" w:eastAsia="Calibri" w:hAnsi="Book Antiqua" w:cs="Times New Roman"/>
          <w:b/>
          <w:sz w:val="24"/>
          <w:szCs w:val="24"/>
        </w:rPr>
        <w:t xml:space="preserve"> </w:t>
      </w:r>
      <w:proofErr w:type="spellStart"/>
      <w:r w:rsidR="00C32AC1" w:rsidRPr="003A5E8A">
        <w:rPr>
          <w:rFonts w:ascii="Book Antiqua" w:eastAsia="Calibri" w:hAnsi="Book Antiqua" w:cs="Times New Roman"/>
          <w:sz w:val="24"/>
          <w:szCs w:val="24"/>
        </w:rPr>
        <w:t>Qingyi</w:t>
      </w:r>
      <w:proofErr w:type="spellEnd"/>
      <w:r w:rsidR="00C32AC1" w:rsidRPr="003A5E8A">
        <w:rPr>
          <w:rFonts w:ascii="Book Antiqua" w:eastAsia="Calibri" w:hAnsi="Book Antiqua" w:cs="Times New Roman"/>
          <w:sz w:val="24"/>
          <w:szCs w:val="24"/>
        </w:rPr>
        <w:t xml:space="preserve"> decoction;</w:t>
      </w:r>
      <w:r w:rsidR="00C32AC1" w:rsidRPr="003A5E8A">
        <w:rPr>
          <w:rFonts w:ascii="Book Antiqua" w:hAnsi="Book Antiqua" w:cs="Times New Roman"/>
          <w:sz w:val="24"/>
          <w:szCs w:val="24"/>
        </w:rPr>
        <w:t xml:space="preserve"> 2-APB: 2-</w:t>
      </w:r>
      <w:r w:rsidR="00C74007" w:rsidRPr="003A5E8A">
        <w:rPr>
          <w:rFonts w:ascii="Book Antiqua" w:hAnsi="Book Antiqua" w:cs="Times New Roman"/>
          <w:sz w:val="24"/>
          <w:szCs w:val="24"/>
        </w:rPr>
        <w:t xml:space="preserve">Aminoethyl </w:t>
      </w:r>
      <w:proofErr w:type="spellStart"/>
      <w:r w:rsidR="00C32AC1" w:rsidRPr="003A5E8A">
        <w:rPr>
          <w:rFonts w:ascii="Book Antiqua" w:hAnsi="Book Antiqua" w:cs="Times New Roman"/>
          <w:sz w:val="24"/>
          <w:szCs w:val="24"/>
        </w:rPr>
        <w:t>diphenylborinate</w:t>
      </w:r>
      <w:proofErr w:type="spellEnd"/>
      <w:r w:rsidR="00C32AC1" w:rsidRPr="003A5E8A">
        <w:rPr>
          <w:rFonts w:ascii="Book Antiqua" w:hAnsi="Book Antiqua" w:cs="Times New Roman"/>
          <w:sz w:val="24"/>
          <w:szCs w:val="24"/>
        </w:rPr>
        <w:t>; LVEF: Left ventricular ejection fraction; LVFS: Left ventricular fractional shortening.</w:t>
      </w:r>
    </w:p>
    <w:p w14:paraId="52383BEC" w14:textId="77777777" w:rsidR="00D848AF" w:rsidRPr="003A5E8A" w:rsidRDefault="00C74007" w:rsidP="00EE5D09">
      <w:pPr>
        <w:autoSpaceDE w:val="0"/>
        <w:autoSpaceDN w:val="0"/>
        <w:adjustRightInd w:val="0"/>
        <w:snapToGrid w:val="0"/>
        <w:spacing w:line="360" w:lineRule="auto"/>
        <w:rPr>
          <w:rFonts w:ascii="Book Antiqua" w:hAnsi="Book Antiqua" w:cs="Times New Roman"/>
          <w:sz w:val="24"/>
          <w:szCs w:val="24"/>
        </w:rPr>
      </w:pPr>
      <w:r w:rsidRPr="003A5E8A">
        <w:rPr>
          <w:rFonts w:ascii="Book Antiqua" w:hAnsi="Book Antiqua" w:cs="Times New Roman"/>
          <w:noProof/>
          <w:sz w:val="24"/>
          <w:szCs w:val="24"/>
        </w:rPr>
        <w:lastRenderedPageBreak/>
        <w:drawing>
          <wp:inline distT="0" distB="0" distL="0" distR="0" wp14:anchorId="2C241817" wp14:editId="7FBCE6AB">
            <wp:extent cx="5274945" cy="4037965"/>
            <wp:effectExtent l="0" t="0" r="190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4037965"/>
                    </a:xfrm>
                    <a:prstGeom prst="rect">
                      <a:avLst/>
                    </a:prstGeom>
                  </pic:spPr>
                </pic:pic>
              </a:graphicData>
            </a:graphic>
          </wp:inline>
        </w:drawing>
      </w:r>
    </w:p>
    <w:p w14:paraId="525FAEF7" w14:textId="2FBBFFB0" w:rsidR="0068783A" w:rsidRPr="003A5E8A" w:rsidRDefault="007763C0" w:rsidP="00EE5D09">
      <w:pPr>
        <w:adjustRightInd w:val="0"/>
        <w:snapToGrid w:val="0"/>
        <w:spacing w:line="360" w:lineRule="auto"/>
        <w:rPr>
          <w:rFonts w:ascii="Book Antiqua" w:hAnsi="Book Antiqua"/>
          <w:sz w:val="24"/>
          <w:szCs w:val="24"/>
        </w:rPr>
        <w:sectPr w:rsidR="0068783A" w:rsidRPr="003A5E8A" w:rsidSect="0068783A">
          <w:pgSz w:w="11907" w:h="16839" w:code="9"/>
          <w:pgMar w:top="1440" w:right="1800" w:bottom="1440" w:left="1800" w:header="708" w:footer="708" w:gutter="0"/>
          <w:cols w:space="708"/>
          <w:docGrid w:linePitch="360"/>
        </w:sectPr>
      </w:pPr>
      <w:r w:rsidRPr="003A5E8A">
        <w:rPr>
          <w:rFonts w:ascii="Book Antiqua" w:hAnsi="Book Antiqua" w:cs="Times New Roman"/>
          <w:b/>
          <w:bCs/>
          <w:sz w:val="24"/>
          <w:szCs w:val="24"/>
        </w:rPr>
        <w:t>Figure 2</w:t>
      </w:r>
      <w:r w:rsidRPr="003A5E8A">
        <w:rPr>
          <w:rFonts w:ascii="Book Antiqua" w:hAnsi="Book Antiqua" w:cs="Times New Roman"/>
          <w:sz w:val="24"/>
          <w:szCs w:val="24"/>
        </w:rPr>
        <w:t xml:space="preserve"> </w:t>
      </w:r>
      <w:proofErr w:type="spellStart"/>
      <w:r w:rsidR="0068783A" w:rsidRPr="003A5E8A">
        <w:rPr>
          <w:rFonts w:ascii="Book Antiqua" w:eastAsia="Calibri" w:hAnsi="Book Antiqua" w:cs="Times New Roman"/>
          <w:b/>
          <w:sz w:val="24"/>
          <w:szCs w:val="24"/>
        </w:rPr>
        <w:t>Hematoxylin</w:t>
      </w:r>
      <w:proofErr w:type="spellEnd"/>
      <w:r w:rsidR="0068783A" w:rsidRPr="003A5E8A">
        <w:rPr>
          <w:rFonts w:ascii="Book Antiqua" w:eastAsia="Calibri" w:hAnsi="Book Antiqua" w:cs="Times New Roman"/>
          <w:b/>
          <w:sz w:val="24"/>
          <w:szCs w:val="24"/>
        </w:rPr>
        <w:t xml:space="preserve"> and eosin</w:t>
      </w:r>
      <w:r w:rsidR="00D848AF" w:rsidRPr="003A5E8A">
        <w:rPr>
          <w:rFonts w:ascii="Book Antiqua" w:hAnsi="Book Antiqua" w:cs="Times New Roman"/>
          <w:b/>
          <w:sz w:val="24"/>
          <w:szCs w:val="24"/>
        </w:rPr>
        <w:t xml:space="preserve"> staining of </w:t>
      </w:r>
      <w:r w:rsidR="0068783A" w:rsidRPr="003A5E8A">
        <w:rPr>
          <w:rFonts w:ascii="Book Antiqua" w:hAnsi="Book Antiqua" w:cs="Times New Roman"/>
          <w:b/>
          <w:sz w:val="24"/>
          <w:szCs w:val="24"/>
        </w:rPr>
        <w:t>left ventricular</w:t>
      </w:r>
      <w:r w:rsidR="00D848AF" w:rsidRPr="003A5E8A">
        <w:rPr>
          <w:rFonts w:ascii="Book Antiqua" w:hAnsi="Book Antiqua" w:cs="Times New Roman"/>
          <w:b/>
          <w:sz w:val="24"/>
          <w:szCs w:val="24"/>
        </w:rPr>
        <w:t xml:space="preserve"> myocardial tissues suggests that </w:t>
      </w:r>
      <w:proofErr w:type="spellStart"/>
      <w:r w:rsidR="005C5361" w:rsidRPr="003A5E8A">
        <w:rPr>
          <w:rFonts w:ascii="Book Antiqua" w:eastAsia="Calibri" w:hAnsi="Book Antiqua" w:cs="Times New Roman"/>
          <w:b/>
          <w:sz w:val="24"/>
          <w:szCs w:val="24"/>
        </w:rPr>
        <w:t>Qingyi</w:t>
      </w:r>
      <w:proofErr w:type="spellEnd"/>
      <w:r w:rsidR="005C5361" w:rsidRPr="003A5E8A">
        <w:rPr>
          <w:rFonts w:ascii="Book Antiqua" w:eastAsia="Calibri" w:hAnsi="Book Antiqua" w:cs="Times New Roman"/>
          <w:b/>
          <w:sz w:val="24"/>
          <w:szCs w:val="24"/>
        </w:rPr>
        <w:t xml:space="preserve"> decoction</w:t>
      </w:r>
      <w:r w:rsidR="00D848AF" w:rsidRPr="003A5E8A">
        <w:rPr>
          <w:rFonts w:ascii="Book Antiqua" w:hAnsi="Book Antiqua" w:cs="Times New Roman"/>
          <w:b/>
          <w:sz w:val="24"/>
          <w:szCs w:val="24"/>
        </w:rPr>
        <w:t xml:space="preserve"> attenuates myocardial injury. </w:t>
      </w:r>
      <w:proofErr w:type="gramStart"/>
      <w:r w:rsidRPr="003A5E8A">
        <w:rPr>
          <w:rFonts w:ascii="Book Antiqua" w:hAnsi="Book Antiqua" w:cs="Times New Roman"/>
          <w:sz w:val="24"/>
          <w:szCs w:val="24"/>
        </w:rPr>
        <w:t xml:space="preserve">Representative images of </w:t>
      </w:r>
      <w:proofErr w:type="spellStart"/>
      <w:r w:rsidR="0068783A" w:rsidRPr="003A5E8A">
        <w:rPr>
          <w:rFonts w:ascii="Book Antiqua" w:eastAsia="Calibri" w:hAnsi="Book Antiqua" w:cs="Times New Roman"/>
          <w:sz w:val="24"/>
          <w:szCs w:val="24"/>
        </w:rPr>
        <w:t>hematoxylin</w:t>
      </w:r>
      <w:proofErr w:type="spellEnd"/>
      <w:r w:rsidR="0068783A" w:rsidRPr="003A5E8A">
        <w:rPr>
          <w:rFonts w:ascii="Book Antiqua" w:eastAsia="Calibri" w:hAnsi="Book Antiqua" w:cs="Times New Roman"/>
          <w:sz w:val="24"/>
          <w:szCs w:val="24"/>
        </w:rPr>
        <w:t xml:space="preserve"> and eosin</w:t>
      </w:r>
      <w:r w:rsidR="00D848AF" w:rsidRPr="003A5E8A">
        <w:rPr>
          <w:rFonts w:ascii="Book Antiqua" w:hAnsi="Book Antiqua" w:cs="Times New Roman"/>
          <w:sz w:val="24"/>
          <w:szCs w:val="24"/>
        </w:rPr>
        <w:t xml:space="preserve"> staining of tissue sections from </w:t>
      </w:r>
      <w:r w:rsidR="005D4342" w:rsidRPr="003A5E8A">
        <w:rPr>
          <w:rFonts w:ascii="Book Antiqua" w:hAnsi="Book Antiqua" w:cs="Times New Roman"/>
          <w:sz w:val="24"/>
          <w:szCs w:val="24"/>
        </w:rPr>
        <w:t xml:space="preserve">the </w:t>
      </w:r>
      <w:r w:rsidR="00D848AF" w:rsidRPr="003A5E8A">
        <w:rPr>
          <w:rFonts w:ascii="Book Antiqua" w:hAnsi="Book Antiqua" w:cs="Times New Roman"/>
          <w:sz w:val="24"/>
          <w:szCs w:val="24"/>
        </w:rPr>
        <w:t xml:space="preserve">Sham, </w:t>
      </w:r>
      <w:r w:rsidR="0068783A" w:rsidRPr="003A5E8A">
        <w:rPr>
          <w:rFonts w:ascii="Book Antiqua" w:eastAsia="Calibri" w:hAnsi="Book Antiqua" w:cs="Times New Roman"/>
          <w:sz w:val="24"/>
          <w:szCs w:val="24"/>
        </w:rPr>
        <w:t>severe acute pancreatitis</w:t>
      </w:r>
      <w:r w:rsidR="00D848AF" w:rsidRPr="003A5E8A">
        <w:rPr>
          <w:rFonts w:ascii="Book Antiqua" w:hAnsi="Book Antiqua" w:cs="Times New Roman"/>
          <w:sz w:val="24"/>
          <w:szCs w:val="24"/>
        </w:rPr>
        <w:t xml:space="preserve">, </w:t>
      </w:r>
      <w:r w:rsidR="00757912" w:rsidRPr="003A5E8A">
        <w:rPr>
          <w:rFonts w:ascii="Book Antiqua" w:hAnsi="Book Antiqua" w:cs="Times New Roman"/>
          <w:sz w:val="24"/>
          <w:szCs w:val="24"/>
        </w:rPr>
        <w:t xml:space="preserve">2-aminoethyl </w:t>
      </w:r>
      <w:proofErr w:type="spellStart"/>
      <w:r w:rsidR="00757912" w:rsidRPr="003A5E8A">
        <w:rPr>
          <w:rFonts w:ascii="Book Antiqua" w:hAnsi="Book Antiqua" w:cs="Times New Roman"/>
          <w:sz w:val="24"/>
          <w:szCs w:val="24"/>
        </w:rPr>
        <w:t>diphenylborinate</w:t>
      </w:r>
      <w:proofErr w:type="spellEnd"/>
      <w:r w:rsidR="00D848AF" w:rsidRPr="003A5E8A">
        <w:rPr>
          <w:rFonts w:ascii="Book Antiqua" w:hAnsi="Book Antiqua" w:cs="Times New Roman"/>
          <w:sz w:val="24"/>
          <w:szCs w:val="24"/>
        </w:rPr>
        <w:t xml:space="preserve">, and </w:t>
      </w:r>
      <w:proofErr w:type="spellStart"/>
      <w:r w:rsidR="0068783A" w:rsidRPr="003A5E8A">
        <w:rPr>
          <w:rFonts w:ascii="Book Antiqua" w:eastAsia="Calibri" w:hAnsi="Book Antiqua" w:cs="Times New Roman"/>
          <w:sz w:val="24"/>
          <w:szCs w:val="24"/>
        </w:rPr>
        <w:t>Qingyi</w:t>
      </w:r>
      <w:proofErr w:type="spellEnd"/>
      <w:r w:rsidR="0068783A" w:rsidRPr="003A5E8A">
        <w:rPr>
          <w:rFonts w:ascii="Book Antiqua" w:eastAsia="Calibri" w:hAnsi="Book Antiqua" w:cs="Times New Roman"/>
          <w:sz w:val="24"/>
          <w:szCs w:val="24"/>
        </w:rPr>
        <w:t xml:space="preserve"> decoction</w:t>
      </w:r>
      <w:r w:rsidR="00D848AF" w:rsidRPr="003A5E8A">
        <w:rPr>
          <w:rFonts w:ascii="Book Antiqua" w:hAnsi="Book Antiqua" w:cs="Times New Roman"/>
          <w:sz w:val="24"/>
          <w:szCs w:val="24"/>
        </w:rPr>
        <w:t xml:space="preserve"> groups (</w:t>
      </w:r>
      <w:r w:rsidR="006521CA" w:rsidRPr="003A5E8A">
        <w:rPr>
          <w:rFonts w:ascii="Book Antiqua" w:hAnsi="Book Antiqua" w:cs="Times New Roman"/>
          <w:sz w:val="24"/>
          <w:szCs w:val="24"/>
        </w:rPr>
        <w:t>m</w:t>
      </w:r>
      <w:r w:rsidR="0068783A" w:rsidRPr="003A5E8A">
        <w:rPr>
          <w:rFonts w:ascii="Book Antiqua" w:hAnsi="Book Antiqua" w:cs="Times New Roman"/>
          <w:sz w:val="24"/>
          <w:szCs w:val="24"/>
        </w:rPr>
        <w:t>agnification</w:t>
      </w:r>
      <w:r w:rsidR="00D848AF" w:rsidRPr="003A5E8A">
        <w:rPr>
          <w:rFonts w:ascii="Book Antiqua" w:hAnsi="Book Antiqua" w:cs="Times New Roman"/>
          <w:sz w:val="24"/>
          <w:szCs w:val="24"/>
        </w:rPr>
        <w:t>, 40</w:t>
      </w:r>
      <w:r w:rsidR="00601CCF" w:rsidRPr="003A5E8A">
        <w:rPr>
          <w:rFonts w:ascii="Book Antiqua" w:hAnsi="Book Antiqua" w:cs="Times New Roman"/>
          <w:sz w:val="24"/>
          <w:szCs w:val="24"/>
        </w:rPr>
        <w:t>×</w:t>
      </w:r>
      <w:r w:rsidR="00D848AF" w:rsidRPr="003A5E8A">
        <w:rPr>
          <w:rFonts w:ascii="Book Antiqua" w:hAnsi="Book Antiqua" w:cs="Times New Roman"/>
          <w:sz w:val="24"/>
          <w:szCs w:val="24"/>
        </w:rPr>
        <w:t>).</w:t>
      </w:r>
      <w:proofErr w:type="gramEnd"/>
      <w:r w:rsidR="0068783A" w:rsidRPr="003A5E8A">
        <w:rPr>
          <w:rFonts w:ascii="Book Antiqua" w:hAnsi="Book Antiqua" w:cs="Times New Roman"/>
          <w:sz w:val="24"/>
          <w:szCs w:val="24"/>
        </w:rPr>
        <w:t xml:space="preserve"> </w:t>
      </w:r>
      <w:r w:rsidR="00C74007" w:rsidRPr="003A5E8A">
        <w:rPr>
          <w:rFonts w:ascii="Book Antiqua" w:eastAsia="Calibri" w:hAnsi="Book Antiqua"/>
          <w:sz w:val="24"/>
          <w:szCs w:val="24"/>
        </w:rPr>
        <w:t>SAP</w:t>
      </w:r>
      <w:r w:rsidR="00C74007" w:rsidRPr="003A5E8A">
        <w:rPr>
          <w:rFonts w:ascii="Book Antiqua" w:hAnsi="Book Antiqua"/>
          <w:bCs/>
          <w:sz w:val="24"/>
          <w:szCs w:val="24"/>
        </w:rPr>
        <w:t xml:space="preserve">: </w:t>
      </w:r>
      <w:r w:rsidR="00C74007" w:rsidRPr="003A5E8A">
        <w:rPr>
          <w:rFonts w:ascii="Book Antiqua" w:eastAsia="Calibri" w:hAnsi="Book Antiqua" w:cs="Times New Roman"/>
          <w:sz w:val="24"/>
          <w:szCs w:val="24"/>
        </w:rPr>
        <w:t>Severe acute pancreatitis</w:t>
      </w:r>
      <w:r w:rsidR="00C74007" w:rsidRPr="003A5E8A">
        <w:rPr>
          <w:rFonts w:ascii="Book Antiqua" w:hAnsi="Book Antiqua" w:cs="Times New Roman"/>
          <w:b/>
          <w:sz w:val="24"/>
          <w:szCs w:val="24"/>
        </w:rPr>
        <w:t xml:space="preserve">; </w:t>
      </w:r>
      <w:r w:rsidR="00C74007" w:rsidRPr="003A5E8A">
        <w:rPr>
          <w:rFonts w:ascii="Book Antiqua" w:hAnsi="Book Antiqua"/>
          <w:bCs/>
          <w:sz w:val="24"/>
          <w:szCs w:val="24"/>
        </w:rPr>
        <w:t>QYD</w:t>
      </w:r>
      <w:r w:rsidR="00C74007" w:rsidRPr="003A5E8A">
        <w:rPr>
          <w:rFonts w:ascii="Book Antiqua" w:eastAsia="Calibri" w:hAnsi="Book Antiqua" w:cs="Times New Roman"/>
          <w:sz w:val="24"/>
          <w:szCs w:val="24"/>
        </w:rPr>
        <w:t>:</w:t>
      </w:r>
      <w:r w:rsidR="00C74007" w:rsidRPr="003A5E8A">
        <w:rPr>
          <w:rFonts w:ascii="Book Antiqua" w:eastAsia="Calibri" w:hAnsi="Book Antiqua" w:cs="Times New Roman"/>
          <w:b/>
          <w:sz w:val="24"/>
          <w:szCs w:val="24"/>
        </w:rPr>
        <w:t xml:space="preserve"> </w:t>
      </w:r>
      <w:proofErr w:type="spellStart"/>
      <w:r w:rsidR="00C74007" w:rsidRPr="003A5E8A">
        <w:rPr>
          <w:rFonts w:ascii="Book Antiqua" w:eastAsia="Calibri" w:hAnsi="Book Antiqua" w:cs="Times New Roman"/>
          <w:sz w:val="24"/>
          <w:szCs w:val="24"/>
        </w:rPr>
        <w:t>Qingyi</w:t>
      </w:r>
      <w:proofErr w:type="spellEnd"/>
      <w:r w:rsidR="00C74007" w:rsidRPr="003A5E8A">
        <w:rPr>
          <w:rFonts w:ascii="Book Antiqua" w:eastAsia="Calibri" w:hAnsi="Book Antiqua" w:cs="Times New Roman"/>
          <w:sz w:val="24"/>
          <w:szCs w:val="24"/>
        </w:rPr>
        <w:t xml:space="preserve"> decoction;</w:t>
      </w:r>
      <w:r w:rsidR="00C74007" w:rsidRPr="003A5E8A">
        <w:rPr>
          <w:rFonts w:ascii="Book Antiqua" w:hAnsi="Book Antiqua" w:cs="Times New Roman"/>
          <w:sz w:val="24"/>
          <w:szCs w:val="24"/>
        </w:rPr>
        <w:t xml:space="preserve"> 2-APB: 2-Aminoethyl </w:t>
      </w:r>
      <w:proofErr w:type="spellStart"/>
      <w:r w:rsidR="00C74007" w:rsidRPr="003A5E8A">
        <w:rPr>
          <w:rFonts w:ascii="Book Antiqua" w:hAnsi="Book Antiqua" w:cs="Times New Roman"/>
          <w:sz w:val="24"/>
          <w:szCs w:val="24"/>
        </w:rPr>
        <w:t>diphenylborinate</w:t>
      </w:r>
      <w:proofErr w:type="spellEnd"/>
      <w:r w:rsidR="00C74007" w:rsidRPr="003A5E8A">
        <w:rPr>
          <w:rFonts w:ascii="Book Antiqua" w:hAnsi="Book Antiqua" w:cs="Times New Roman"/>
          <w:sz w:val="24"/>
          <w:szCs w:val="24"/>
        </w:rPr>
        <w:t>.</w:t>
      </w:r>
    </w:p>
    <w:p w14:paraId="3BC81897" w14:textId="77777777" w:rsidR="00D848AF" w:rsidRPr="003A5E8A" w:rsidRDefault="00D848AF" w:rsidP="00EE5D09">
      <w:pPr>
        <w:adjustRightInd w:val="0"/>
        <w:snapToGrid w:val="0"/>
        <w:spacing w:line="360" w:lineRule="auto"/>
        <w:rPr>
          <w:rFonts w:ascii="Book Antiqua" w:hAnsi="Book Antiqua" w:cs="Times New Roman"/>
          <w:sz w:val="24"/>
          <w:szCs w:val="24"/>
        </w:rPr>
      </w:pPr>
    </w:p>
    <w:p w14:paraId="0664310D" w14:textId="77777777" w:rsidR="00D848AF" w:rsidRPr="003A5E8A" w:rsidRDefault="005102D3" w:rsidP="00EE5D09">
      <w:pPr>
        <w:autoSpaceDE w:val="0"/>
        <w:autoSpaceDN w:val="0"/>
        <w:adjustRightInd w:val="0"/>
        <w:snapToGrid w:val="0"/>
        <w:spacing w:line="360" w:lineRule="auto"/>
        <w:rPr>
          <w:rFonts w:ascii="Book Antiqua" w:hAnsi="Book Antiqua" w:cs="Times New Roman"/>
          <w:sz w:val="24"/>
          <w:szCs w:val="24"/>
        </w:rPr>
      </w:pPr>
      <w:r w:rsidRPr="003A5E8A">
        <w:rPr>
          <w:rFonts w:ascii="Book Antiqua" w:hAnsi="Book Antiqua" w:cs="Times New Roman"/>
          <w:noProof/>
          <w:sz w:val="24"/>
          <w:szCs w:val="24"/>
        </w:rPr>
        <w:drawing>
          <wp:inline distT="0" distB="0" distL="0" distR="0" wp14:anchorId="0CEA36CB" wp14:editId="1044C937">
            <wp:extent cx="4289196" cy="32782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2225" cy="3280527"/>
                    </a:xfrm>
                    <a:prstGeom prst="rect">
                      <a:avLst/>
                    </a:prstGeom>
                  </pic:spPr>
                </pic:pic>
              </a:graphicData>
            </a:graphic>
          </wp:inline>
        </w:drawing>
      </w:r>
    </w:p>
    <w:p w14:paraId="4CBA6B2E" w14:textId="5A4CD7D4" w:rsidR="00757912" w:rsidRPr="003A5E8A" w:rsidRDefault="006A1114" w:rsidP="00EE5D09">
      <w:pPr>
        <w:adjustRightInd w:val="0"/>
        <w:snapToGrid w:val="0"/>
        <w:spacing w:line="360" w:lineRule="auto"/>
        <w:rPr>
          <w:rFonts w:ascii="Book Antiqua" w:hAnsi="Book Antiqua"/>
          <w:sz w:val="24"/>
          <w:szCs w:val="24"/>
        </w:rPr>
        <w:sectPr w:rsidR="00757912" w:rsidRPr="003A5E8A" w:rsidSect="0068783A">
          <w:pgSz w:w="11907" w:h="16839" w:code="9"/>
          <w:pgMar w:top="1440" w:right="1800" w:bottom="1440" w:left="1800" w:header="708" w:footer="708" w:gutter="0"/>
          <w:cols w:space="708"/>
          <w:docGrid w:linePitch="360"/>
        </w:sectPr>
      </w:pPr>
      <w:r w:rsidRPr="003A5E8A">
        <w:rPr>
          <w:rFonts w:ascii="Book Antiqua" w:hAnsi="Book Antiqua" w:cs="Times New Roman"/>
          <w:b/>
          <w:bCs/>
          <w:sz w:val="24"/>
          <w:szCs w:val="24"/>
        </w:rPr>
        <w:t>Figure 3</w:t>
      </w:r>
      <w:r w:rsidR="00D848AF" w:rsidRPr="003A5E8A">
        <w:rPr>
          <w:rFonts w:ascii="Book Antiqua" w:hAnsi="Book Antiqua" w:cs="Times New Roman"/>
          <w:sz w:val="24"/>
          <w:szCs w:val="24"/>
        </w:rPr>
        <w:t xml:space="preserve"> </w:t>
      </w:r>
      <w:r w:rsidR="00D848AF" w:rsidRPr="003A5E8A">
        <w:rPr>
          <w:rFonts w:ascii="Book Antiqua" w:hAnsi="Book Antiqua" w:cs="Times New Roman"/>
          <w:b/>
          <w:sz w:val="24"/>
          <w:szCs w:val="24"/>
        </w:rPr>
        <w:t xml:space="preserve">Apoptosis analysis of myocardial cells in the Sham, </w:t>
      </w:r>
      <w:r w:rsidR="009B09FC" w:rsidRPr="003A5E8A">
        <w:rPr>
          <w:rFonts w:ascii="Book Antiqua" w:eastAsia="Calibri" w:hAnsi="Book Antiqua" w:cs="Times New Roman"/>
          <w:b/>
          <w:sz w:val="24"/>
          <w:szCs w:val="24"/>
        </w:rPr>
        <w:t>severe acute pancreatitis</w:t>
      </w:r>
      <w:r w:rsidR="00D848AF" w:rsidRPr="003A5E8A">
        <w:rPr>
          <w:rFonts w:ascii="Book Antiqua" w:hAnsi="Book Antiqua" w:cs="Times New Roman"/>
          <w:b/>
          <w:sz w:val="24"/>
          <w:szCs w:val="24"/>
        </w:rPr>
        <w:t xml:space="preserve">, </w:t>
      </w:r>
      <w:r w:rsidR="00757912" w:rsidRPr="003A5E8A">
        <w:rPr>
          <w:rFonts w:ascii="Book Antiqua" w:hAnsi="Book Antiqua" w:cs="Times New Roman"/>
          <w:b/>
          <w:sz w:val="24"/>
          <w:szCs w:val="24"/>
        </w:rPr>
        <w:t xml:space="preserve">2-aminoethyl </w:t>
      </w:r>
      <w:proofErr w:type="spellStart"/>
      <w:r w:rsidR="00757912" w:rsidRPr="003A5E8A">
        <w:rPr>
          <w:rFonts w:ascii="Book Antiqua" w:hAnsi="Book Antiqua" w:cs="Times New Roman"/>
          <w:b/>
          <w:sz w:val="24"/>
          <w:szCs w:val="24"/>
        </w:rPr>
        <w:t>diphenylborinate</w:t>
      </w:r>
      <w:proofErr w:type="spellEnd"/>
      <w:r w:rsidR="00D848AF" w:rsidRPr="003A5E8A">
        <w:rPr>
          <w:rFonts w:ascii="Book Antiqua" w:hAnsi="Book Antiqua" w:cs="Times New Roman"/>
          <w:b/>
          <w:sz w:val="24"/>
          <w:szCs w:val="24"/>
        </w:rPr>
        <w:t xml:space="preserve">, and </w:t>
      </w:r>
      <w:proofErr w:type="spellStart"/>
      <w:r w:rsidR="005C5361" w:rsidRPr="003A5E8A">
        <w:rPr>
          <w:rFonts w:ascii="Book Antiqua" w:eastAsia="Calibri" w:hAnsi="Book Antiqua" w:cs="Times New Roman"/>
          <w:b/>
          <w:sz w:val="24"/>
          <w:szCs w:val="24"/>
        </w:rPr>
        <w:t>Qingyi</w:t>
      </w:r>
      <w:proofErr w:type="spellEnd"/>
      <w:r w:rsidR="005C5361" w:rsidRPr="003A5E8A">
        <w:rPr>
          <w:rFonts w:ascii="Book Antiqua" w:eastAsia="Calibri" w:hAnsi="Book Antiqua" w:cs="Times New Roman"/>
          <w:b/>
          <w:sz w:val="24"/>
          <w:szCs w:val="24"/>
        </w:rPr>
        <w:t xml:space="preserve"> decoction</w:t>
      </w:r>
      <w:r w:rsidR="00D848AF" w:rsidRPr="003A5E8A">
        <w:rPr>
          <w:rFonts w:ascii="Book Antiqua" w:hAnsi="Book Antiqua" w:cs="Times New Roman"/>
          <w:b/>
          <w:sz w:val="24"/>
          <w:szCs w:val="24"/>
        </w:rPr>
        <w:t xml:space="preserve"> groups, as determined by TUNEL assay (</w:t>
      </w:r>
      <w:r w:rsidR="006521CA" w:rsidRPr="003A5E8A">
        <w:rPr>
          <w:rFonts w:ascii="Book Antiqua" w:hAnsi="Book Antiqua" w:cs="Times New Roman"/>
          <w:b/>
          <w:sz w:val="24"/>
          <w:szCs w:val="24"/>
        </w:rPr>
        <w:t>m</w:t>
      </w:r>
      <w:r w:rsidR="0068783A" w:rsidRPr="003A5E8A">
        <w:rPr>
          <w:rFonts w:ascii="Book Antiqua" w:hAnsi="Book Antiqua" w:cs="Times New Roman"/>
          <w:b/>
          <w:sz w:val="24"/>
          <w:szCs w:val="24"/>
        </w:rPr>
        <w:t>agnification</w:t>
      </w:r>
      <w:r w:rsidR="00D848AF" w:rsidRPr="003A5E8A">
        <w:rPr>
          <w:rFonts w:ascii="Book Antiqua" w:hAnsi="Book Antiqua" w:cs="Times New Roman"/>
          <w:b/>
          <w:sz w:val="24"/>
          <w:szCs w:val="24"/>
        </w:rPr>
        <w:t>, 40</w:t>
      </w:r>
      <w:r w:rsidR="00601CCF" w:rsidRPr="003A5E8A">
        <w:rPr>
          <w:rFonts w:ascii="Book Antiqua" w:hAnsi="Book Antiqua" w:cs="Times New Roman"/>
          <w:sz w:val="24"/>
          <w:szCs w:val="24"/>
        </w:rPr>
        <w:t>×</w:t>
      </w:r>
      <w:r w:rsidR="00D848AF" w:rsidRPr="003A5E8A">
        <w:rPr>
          <w:rFonts w:ascii="Book Antiqua" w:hAnsi="Book Antiqua" w:cs="Times New Roman"/>
          <w:b/>
          <w:sz w:val="24"/>
          <w:szCs w:val="24"/>
        </w:rPr>
        <w:t xml:space="preserve">). </w:t>
      </w:r>
      <w:r w:rsidR="00D848AF" w:rsidRPr="003A5E8A">
        <w:rPr>
          <w:rFonts w:ascii="Book Antiqua" w:hAnsi="Book Antiqua" w:cs="Times New Roman"/>
          <w:sz w:val="24"/>
          <w:szCs w:val="24"/>
        </w:rPr>
        <w:t>Representative TUNEL assay results are shown; apoptotic cells are stained brown/yellow (red arrows) and non-apoptotic cells are stained blue.</w:t>
      </w:r>
      <w:r w:rsidR="0068783A" w:rsidRPr="003A5E8A">
        <w:rPr>
          <w:rFonts w:ascii="Book Antiqua" w:hAnsi="Book Antiqua" w:cs="Times New Roman"/>
          <w:sz w:val="24"/>
          <w:szCs w:val="24"/>
        </w:rPr>
        <w:t xml:space="preserve"> </w:t>
      </w:r>
      <w:r w:rsidR="00757912" w:rsidRPr="003A5E8A">
        <w:rPr>
          <w:rFonts w:ascii="Book Antiqua" w:eastAsia="Calibri" w:hAnsi="Book Antiqua"/>
          <w:sz w:val="24"/>
          <w:szCs w:val="24"/>
        </w:rPr>
        <w:t>SAP</w:t>
      </w:r>
      <w:r w:rsidR="00757912" w:rsidRPr="003A5E8A">
        <w:rPr>
          <w:rFonts w:ascii="Book Antiqua" w:hAnsi="Book Antiqua"/>
          <w:bCs/>
          <w:sz w:val="24"/>
          <w:szCs w:val="24"/>
        </w:rPr>
        <w:t xml:space="preserve">: </w:t>
      </w:r>
      <w:r w:rsidR="00757912" w:rsidRPr="003A5E8A">
        <w:rPr>
          <w:rFonts w:ascii="Book Antiqua" w:eastAsia="Calibri" w:hAnsi="Book Antiqua" w:cs="Times New Roman"/>
          <w:sz w:val="24"/>
          <w:szCs w:val="24"/>
        </w:rPr>
        <w:t>Severe acute pancreatitis</w:t>
      </w:r>
      <w:r w:rsidR="00757912" w:rsidRPr="003A5E8A">
        <w:rPr>
          <w:rFonts w:ascii="Book Antiqua" w:hAnsi="Book Antiqua" w:cs="Times New Roman"/>
          <w:b/>
          <w:sz w:val="24"/>
          <w:szCs w:val="24"/>
        </w:rPr>
        <w:t xml:space="preserve">; </w:t>
      </w:r>
      <w:r w:rsidR="00757912" w:rsidRPr="003A5E8A">
        <w:rPr>
          <w:rFonts w:ascii="Book Antiqua" w:hAnsi="Book Antiqua"/>
          <w:bCs/>
          <w:sz w:val="24"/>
          <w:szCs w:val="24"/>
        </w:rPr>
        <w:t>QYD</w:t>
      </w:r>
      <w:r w:rsidR="00757912" w:rsidRPr="003A5E8A">
        <w:rPr>
          <w:rFonts w:ascii="Book Antiqua" w:eastAsia="Calibri" w:hAnsi="Book Antiqua" w:cs="Times New Roman"/>
          <w:sz w:val="24"/>
          <w:szCs w:val="24"/>
        </w:rPr>
        <w:t>:</w:t>
      </w:r>
      <w:r w:rsidR="00757912" w:rsidRPr="003A5E8A">
        <w:rPr>
          <w:rFonts w:ascii="Book Antiqua" w:eastAsia="Calibri" w:hAnsi="Book Antiqua" w:cs="Times New Roman"/>
          <w:b/>
          <w:sz w:val="24"/>
          <w:szCs w:val="24"/>
        </w:rPr>
        <w:t xml:space="preserve"> </w:t>
      </w:r>
      <w:proofErr w:type="spellStart"/>
      <w:r w:rsidR="00757912" w:rsidRPr="003A5E8A">
        <w:rPr>
          <w:rFonts w:ascii="Book Antiqua" w:eastAsia="Calibri" w:hAnsi="Book Antiqua" w:cs="Times New Roman"/>
          <w:sz w:val="24"/>
          <w:szCs w:val="24"/>
        </w:rPr>
        <w:t>Qingyi</w:t>
      </w:r>
      <w:proofErr w:type="spellEnd"/>
      <w:r w:rsidR="00757912" w:rsidRPr="003A5E8A">
        <w:rPr>
          <w:rFonts w:ascii="Book Antiqua" w:eastAsia="Calibri" w:hAnsi="Book Antiqua" w:cs="Times New Roman"/>
          <w:sz w:val="24"/>
          <w:szCs w:val="24"/>
        </w:rPr>
        <w:t xml:space="preserve"> decoction;</w:t>
      </w:r>
      <w:r w:rsidR="00757912" w:rsidRPr="003A5E8A">
        <w:rPr>
          <w:rFonts w:ascii="Book Antiqua" w:hAnsi="Book Antiqua" w:cs="Times New Roman"/>
          <w:sz w:val="24"/>
          <w:szCs w:val="24"/>
        </w:rPr>
        <w:t xml:space="preserve"> 2-APB: </w:t>
      </w:r>
      <w:bookmarkStart w:id="40" w:name="OLE_LINK26"/>
      <w:r w:rsidR="00757912" w:rsidRPr="003A5E8A">
        <w:rPr>
          <w:rFonts w:ascii="Book Antiqua" w:hAnsi="Book Antiqua" w:cs="Times New Roman"/>
          <w:sz w:val="24"/>
          <w:szCs w:val="24"/>
        </w:rPr>
        <w:t xml:space="preserve">2-Aminoethyl </w:t>
      </w:r>
      <w:proofErr w:type="spellStart"/>
      <w:r w:rsidR="00757912" w:rsidRPr="003A5E8A">
        <w:rPr>
          <w:rFonts w:ascii="Book Antiqua" w:hAnsi="Book Antiqua" w:cs="Times New Roman"/>
          <w:sz w:val="24"/>
          <w:szCs w:val="24"/>
        </w:rPr>
        <w:t>diphenylborinate</w:t>
      </w:r>
      <w:bookmarkEnd w:id="40"/>
      <w:proofErr w:type="spellEnd"/>
      <w:r w:rsidR="00757912" w:rsidRPr="003A5E8A">
        <w:rPr>
          <w:rFonts w:ascii="Book Antiqua" w:hAnsi="Book Antiqua" w:cs="Times New Roman"/>
          <w:sz w:val="24"/>
          <w:szCs w:val="24"/>
        </w:rPr>
        <w:t>.</w:t>
      </w:r>
    </w:p>
    <w:p w14:paraId="26AEAB0A" w14:textId="77777777" w:rsidR="00D848AF" w:rsidRPr="003A5E8A" w:rsidRDefault="00757912"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noProof/>
          <w:sz w:val="24"/>
          <w:szCs w:val="24"/>
        </w:rPr>
        <w:lastRenderedPageBreak/>
        <w:drawing>
          <wp:inline distT="0" distB="0" distL="0" distR="0" wp14:anchorId="39E7F0B0" wp14:editId="12096223">
            <wp:extent cx="5274945" cy="36899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945" cy="3689985"/>
                    </a:xfrm>
                    <a:prstGeom prst="rect">
                      <a:avLst/>
                    </a:prstGeom>
                  </pic:spPr>
                </pic:pic>
              </a:graphicData>
            </a:graphic>
          </wp:inline>
        </w:drawing>
      </w:r>
    </w:p>
    <w:p w14:paraId="15E4649E" w14:textId="77777777" w:rsidR="00EE5D09"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b/>
          <w:sz w:val="24"/>
          <w:szCs w:val="24"/>
        </w:rPr>
        <w:t xml:space="preserve">Figure 4 Effect of </w:t>
      </w:r>
      <w:proofErr w:type="spellStart"/>
      <w:r w:rsidR="005C5361" w:rsidRPr="003A5E8A">
        <w:rPr>
          <w:rFonts w:ascii="Book Antiqua" w:eastAsia="Calibri" w:hAnsi="Book Antiqua" w:cs="Times New Roman"/>
          <w:b/>
          <w:sz w:val="24"/>
          <w:szCs w:val="24"/>
        </w:rPr>
        <w:t>Qingyi</w:t>
      </w:r>
      <w:proofErr w:type="spellEnd"/>
      <w:r w:rsidR="005C5361" w:rsidRPr="003A5E8A">
        <w:rPr>
          <w:rFonts w:ascii="Book Antiqua" w:eastAsia="Calibri" w:hAnsi="Book Antiqua" w:cs="Times New Roman"/>
          <w:b/>
          <w:sz w:val="24"/>
          <w:szCs w:val="24"/>
        </w:rPr>
        <w:t xml:space="preserve"> </w:t>
      </w:r>
      <w:proofErr w:type="gramStart"/>
      <w:r w:rsidR="005C5361" w:rsidRPr="003A5E8A">
        <w:rPr>
          <w:rFonts w:ascii="Book Antiqua" w:eastAsia="Calibri" w:hAnsi="Book Antiqua" w:cs="Times New Roman"/>
          <w:b/>
          <w:sz w:val="24"/>
          <w:szCs w:val="24"/>
        </w:rPr>
        <w:t>decoction</w:t>
      </w:r>
      <w:proofErr w:type="gramEnd"/>
      <w:r w:rsidRPr="003A5E8A">
        <w:rPr>
          <w:rFonts w:ascii="Book Antiqua" w:hAnsi="Book Antiqua" w:cs="Times New Roman"/>
          <w:b/>
          <w:sz w:val="24"/>
          <w:szCs w:val="24"/>
        </w:rPr>
        <w:t xml:space="preserve"> on STMI1 and Orai1 expression in myocardial tissues following </w:t>
      </w:r>
      <w:r w:rsidR="009B09FC" w:rsidRPr="003A5E8A">
        <w:rPr>
          <w:rFonts w:ascii="Book Antiqua" w:eastAsia="Calibri" w:hAnsi="Book Antiqua" w:cs="Times New Roman"/>
          <w:b/>
          <w:sz w:val="24"/>
          <w:szCs w:val="24"/>
        </w:rPr>
        <w:t>severe acute pancreatitis</w:t>
      </w:r>
      <w:r w:rsidRPr="003A5E8A">
        <w:rPr>
          <w:rFonts w:ascii="Book Antiqua" w:hAnsi="Book Antiqua" w:cs="Times New Roman"/>
          <w:b/>
          <w:sz w:val="24"/>
          <w:szCs w:val="24"/>
        </w:rPr>
        <w:t>.</w:t>
      </w:r>
      <w:r w:rsidRPr="003A5E8A">
        <w:rPr>
          <w:rFonts w:ascii="Book Antiqua" w:hAnsi="Book Antiqua" w:cs="Times New Roman"/>
          <w:sz w:val="24"/>
          <w:szCs w:val="24"/>
        </w:rPr>
        <w:t xml:space="preserve"> </w:t>
      </w:r>
      <w:r w:rsidR="0068783A" w:rsidRPr="003A5E8A">
        <w:rPr>
          <w:rFonts w:ascii="Book Antiqua" w:hAnsi="Book Antiqua" w:cs="Times New Roman"/>
          <w:sz w:val="24"/>
          <w:szCs w:val="24"/>
        </w:rPr>
        <w:t xml:space="preserve">A: </w:t>
      </w:r>
      <w:r w:rsidRPr="003A5E8A">
        <w:rPr>
          <w:rFonts w:ascii="Book Antiqua" w:hAnsi="Book Antiqua" w:cs="Times New Roman"/>
          <w:sz w:val="24"/>
          <w:szCs w:val="24"/>
        </w:rPr>
        <w:t>Quantitative RT-PCR analysis of STMI1</w:t>
      </w:r>
      <w:r w:rsidR="0068783A" w:rsidRPr="003A5E8A">
        <w:rPr>
          <w:rFonts w:ascii="Book Antiqua" w:hAnsi="Book Antiqua" w:cs="Times New Roman"/>
          <w:sz w:val="24"/>
          <w:szCs w:val="24"/>
        </w:rPr>
        <w:t>;</w:t>
      </w:r>
      <w:r w:rsidRPr="003A5E8A">
        <w:rPr>
          <w:rFonts w:ascii="Book Antiqua" w:hAnsi="Book Antiqua" w:cs="Times New Roman"/>
          <w:sz w:val="24"/>
          <w:szCs w:val="24"/>
        </w:rPr>
        <w:t xml:space="preserve"> </w:t>
      </w:r>
      <w:r w:rsidR="0068783A" w:rsidRPr="003A5E8A">
        <w:rPr>
          <w:rFonts w:ascii="Book Antiqua" w:hAnsi="Book Antiqua" w:cs="Times New Roman"/>
          <w:sz w:val="24"/>
          <w:szCs w:val="24"/>
        </w:rPr>
        <w:t>B:</w:t>
      </w:r>
      <w:r w:rsidRPr="003A5E8A">
        <w:rPr>
          <w:rFonts w:ascii="Book Antiqua" w:hAnsi="Book Antiqua" w:cs="Times New Roman"/>
          <w:sz w:val="24"/>
          <w:szCs w:val="24"/>
        </w:rPr>
        <w:t xml:space="preserve"> </w:t>
      </w:r>
      <w:r w:rsidR="0022284B" w:rsidRPr="003A5E8A">
        <w:rPr>
          <w:rFonts w:ascii="Book Antiqua" w:hAnsi="Book Antiqua" w:cs="Times New Roman"/>
          <w:sz w:val="24"/>
          <w:szCs w:val="24"/>
        </w:rPr>
        <w:t>Quantitative RT-PCR analysis of Orai1; C:</w:t>
      </w:r>
      <w:r w:rsidRPr="003A5E8A">
        <w:rPr>
          <w:rFonts w:ascii="Book Antiqua" w:hAnsi="Book Antiqua" w:cs="Times New Roman"/>
          <w:sz w:val="24"/>
          <w:szCs w:val="24"/>
        </w:rPr>
        <w:t xml:space="preserve"> Western blot representative image</w:t>
      </w:r>
      <w:r w:rsidR="0022284B" w:rsidRPr="003A5E8A">
        <w:rPr>
          <w:rFonts w:ascii="Book Antiqua" w:hAnsi="Book Antiqua" w:cs="Times New Roman"/>
          <w:sz w:val="24"/>
          <w:szCs w:val="24"/>
        </w:rPr>
        <w:t>; D:</w:t>
      </w:r>
      <w:r w:rsidRPr="003A5E8A">
        <w:rPr>
          <w:rFonts w:ascii="Book Antiqua" w:hAnsi="Book Antiqua" w:cs="Times New Roman"/>
          <w:sz w:val="24"/>
          <w:szCs w:val="24"/>
        </w:rPr>
        <w:t xml:space="preserve"> </w:t>
      </w:r>
      <w:r w:rsidR="0022284B" w:rsidRPr="003A5E8A">
        <w:rPr>
          <w:rFonts w:ascii="Book Antiqua" w:hAnsi="Book Antiqua" w:cs="Times New Roman"/>
          <w:sz w:val="24"/>
          <w:szCs w:val="24"/>
        </w:rPr>
        <w:t xml:space="preserve">Quantification </w:t>
      </w:r>
      <w:r w:rsidRPr="003A5E8A">
        <w:rPr>
          <w:rFonts w:ascii="Book Antiqua" w:hAnsi="Book Antiqua" w:cs="Times New Roman"/>
          <w:sz w:val="24"/>
          <w:szCs w:val="24"/>
        </w:rPr>
        <w:t xml:space="preserve">relative to GAPDH. Values </w:t>
      </w:r>
      <w:r w:rsidR="00601CCF" w:rsidRPr="003A5E8A">
        <w:rPr>
          <w:rFonts w:ascii="Book Antiqua" w:hAnsi="Book Antiqua" w:cs="Times New Roman"/>
          <w:sz w:val="24"/>
          <w:szCs w:val="24"/>
        </w:rPr>
        <w:t>are expressed as the mean ± SE</w:t>
      </w:r>
      <w:r w:rsidRPr="003A5E8A">
        <w:rPr>
          <w:rFonts w:ascii="Book Antiqua" w:hAnsi="Book Antiqua" w:cs="Times New Roman"/>
          <w:sz w:val="24"/>
          <w:szCs w:val="24"/>
        </w:rPr>
        <w:t xml:space="preserve"> (</w:t>
      </w:r>
      <w:r w:rsidRPr="003A5E8A">
        <w:rPr>
          <w:rFonts w:ascii="Book Antiqua" w:hAnsi="Book Antiqua" w:cs="Times New Roman"/>
          <w:i/>
          <w:sz w:val="24"/>
          <w:szCs w:val="24"/>
        </w:rPr>
        <w:t>n</w:t>
      </w:r>
      <w:r w:rsidR="00EE5D09" w:rsidRPr="003A5E8A">
        <w:rPr>
          <w:rFonts w:ascii="Book Antiqua" w:hAnsi="Book Antiqua" w:cs="Times New Roman"/>
          <w:sz w:val="24"/>
          <w:szCs w:val="24"/>
        </w:rPr>
        <w:t xml:space="preserve"> = 10 for each group). </w:t>
      </w:r>
      <w:proofErr w:type="spellStart"/>
      <w:proofErr w:type="gramStart"/>
      <w:r w:rsidR="00EE5D09" w:rsidRPr="003A5E8A">
        <w:rPr>
          <w:rFonts w:ascii="Book Antiqua" w:hAnsi="Book Antiqua" w:cs="Times New Roman"/>
          <w:sz w:val="24"/>
          <w:szCs w:val="24"/>
          <w:vertAlign w:val="superscript"/>
        </w:rPr>
        <w:t>a</w:t>
      </w:r>
      <w:r w:rsidR="00EE5D09" w:rsidRPr="003A5E8A">
        <w:rPr>
          <w:rFonts w:ascii="Book Antiqua" w:hAnsi="Book Antiqua" w:cs="Times New Roman"/>
          <w:sz w:val="24"/>
          <w:szCs w:val="24"/>
        </w:rPr>
        <w:t>shows</w:t>
      </w:r>
      <w:proofErr w:type="spellEnd"/>
      <w:proofErr w:type="gramEnd"/>
      <w:r w:rsidR="00EE5D09" w:rsidRPr="003A5E8A">
        <w:rPr>
          <w:rFonts w:ascii="Book Antiqua" w:hAnsi="Book Antiqua" w:cs="Times New Roman"/>
          <w:sz w:val="24"/>
          <w:szCs w:val="24"/>
        </w:rPr>
        <w:t xml:space="preserve"> significant difference (</w:t>
      </w:r>
      <w:r w:rsidR="00EE5D09" w:rsidRPr="003A5E8A">
        <w:rPr>
          <w:rFonts w:ascii="Book Antiqua" w:hAnsi="Book Antiqua" w:cs="Times New Roman"/>
          <w:i/>
          <w:sz w:val="24"/>
          <w:szCs w:val="24"/>
        </w:rPr>
        <w:t>P</w:t>
      </w:r>
      <w:r w:rsidR="00EE5D09" w:rsidRPr="003A5E8A">
        <w:rPr>
          <w:rFonts w:ascii="Book Antiqua" w:hAnsi="Book Antiqua"/>
          <w:sz w:val="24"/>
          <w:szCs w:val="24"/>
        </w:rPr>
        <w:t xml:space="preserve"> </w:t>
      </w:r>
      <w:r w:rsidR="00EE5D09" w:rsidRPr="003A5E8A">
        <w:rPr>
          <w:rFonts w:ascii="Book Antiqua" w:hAnsi="Book Antiqua" w:cs="Times New Roman"/>
          <w:sz w:val="24"/>
          <w:szCs w:val="24"/>
        </w:rPr>
        <w:t xml:space="preserve">≤ 0.05) between sham group and the indicated group; </w:t>
      </w:r>
      <w:proofErr w:type="spellStart"/>
      <w:r w:rsidR="00EE5D09" w:rsidRPr="003A5E8A">
        <w:rPr>
          <w:rFonts w:ascii="Book Antiqua" w:hAnsi="Book Antiqua" w:cs="Times New Roman"/>
          <w:sz w:val="24"/>
          <w:szCs w:val="24"/>
          <w:vertAlign w:val="superscript"/>
        </w:rPr>
        <w:t>b</w:t>
      </w:r>
      <w:r w:rsidR="00EE5D09" w:rsidRPr="003A5E8A">
        <w:rPr>
          <w:rFonts w:ascii="Book Antiqua" w:hAnsi="Book Antiqua" w:cs="Times New Roman"/>
          <w:sz w:val="24"/>
          <w:szCs w:val="24"/>
        </w:rPr>
        <w:t>shows</w:t>
      </w:r>
      <w:proofErr w:type="spellEnd"/>
      <w:r w:rsidR="00EE5D09" w:rsidRPr="003A5E8A">
        <w:rPr>
          <w:rFonts w:ascii="Book Antiqua" w:hAnsi="Book Antiqua" w:cs="Times New Roman"/>
          <w:sz w:val="24"/>
          <w:szCs w:val="24"/>
        </w:rPr>
        <w:t xml:space="preserve"> significant difference (</w:t>
      </w:r>
      <w:r w:rsidR="00EE5D09" w:rsidRPr="003A5E8A">
        <w:rPr>
          <w:rFonts w:ascii="Book Antiqua" w:hAnsi="Book Antiqua" w:cs="Times New Roman"/>
          <w:i/>
          <w:sz w:val="24"/>
          <w:szCs w:val="24"/>
        </w:rPr>
        <w:t>P</w:t>
      </w:r>
      <w:r w:rsidR="00EE5D09" w:rsidRPr="003A5E8A">
        <w:rPr>
          <w:rFonts w:ascii="Book Antiqua" w:hAnsi="Book Antiqua"/>
          <w:sz w:val="24"/>
          <w:szCs w:val="24"/>
        </w:rPr>
        <w:t xml:space="preserve"> </w:t>
      </w:r>
      <w:r w:rsidR="00EE5D09" w:rsidRPr="003A5E8A">
        <w:rPr>
          <w:rFonts w:ascii="Book Antiqua" w:hAnsi="Book Antiqua" w:cs="Times New Roman"/>
          <w:sz w:val="24"/>
          <w:szCs w:val="24"/>
        </w:rPr>
        <w:t xml:space="preserve">≤ 0.05) between severe acute pancreatitis group and the indicated group; </w:t>
      </w:r>
      <w:proofErr w:type="spellStart"/>
      <w:r w:rsidR="00EE5D09" w:rsidRPr="003A5E8A">
        <w:rPr>
          <w:rFonts w:ascii="Book Antiqua" w:hAnsi="Book Antiqua" w:cs="Times New Roman"/>
          <w:sz w:val="24"/>
          <w:szCs w:val="24"/>
          <w:vertAlign w:val="superscript"/>
        </w:rPr>
        <w:t>c</w:t>
      </w:r>
      <w:r w:rsidR="00EE5D09" w:rsidRPr="003A5E8A">
        <w:rPr>
          <w:rFonts w:ascii="Book Antiqua" w:hAnsi="Book Antiqua" w:cs="Times New Roman"/>
          <w:sz w:val="24"/>
          <w:szCs w:val="24"/>
        </w:rPr>
        <w:t>shows</w:t>
      </w:r>
      <w:proofErr w:type="spellEnd"/>
      <w:r w:rsidR="00EE5D09" w:rsidRPr="003A5E8A">
        <w:rPr>
          <w:rFonts w:ascii="Book Antiqua" w:hAnsi="Book Antiqua" w:cs="Times New Roman"/>
          <w:sz w:val="24"/>
          <w:szCs w:val="24"/>
        </w:rPr>
        <w:t xml:space="preserve"> significant difference (</w:t>
      </w:r>
      <w:r w:rsidR="00EE5D09" w:rsidRPr="003A5E8A">
        <w:rPr>
          <w:rFonts w:ascii="Book Antiqua" w:hAnsi="Book Antiqua" w:cs="Times New Roman"/>
          <w:i/>
          <w:sz w:val="24"/>
          <w:szCs w:val="24"/>
        </w:rPr>
        <w:t>P</w:t>
      </w:r>
      <w:r w:rsidR="00EE5D09" w:rsidRPr="003A5E8A">
        <w:rPr>
          <w:rFonts w:ascii="Book Antiqua" w:hAnsi="Book Antiqua" w:cs="Times New Roman"/>
          <w:sz w:val="24"/>
          <w:szCs w:val="24"/>
        </w:rPr>
        <w:t xml:space="preserve"> ≤ 0.05) between 2-aminoethyl </w:t>
      </w:r>
      <w:proofErr w:type="spellStart"/>
      <w:r w:rsidR="00EE5D09" w:rsidRPr="003A5E8A">
        <w:rPr>
          <w:rFonts w:ascii="Book Antiqua" w:hAnsi="Book Antiqua" w:cs="Times New Roman"/>
          <w:sz w:val="24"/>
          <w:szCs w:val="24"/>
        </w:rPr>
        <w:t>diphenylborinate</w:t>
      </w:r>
      <w:proofErr w:type="spellEnd"/>
      <w:r w:rsidR="00EE5D09" w:rsidRPr="003A5E8A">
        <w:rPr>
          <w:rFonts w:ascii="Book Antiqua" w:hAnsi="Book Antiqua" w:cs="Times New Roman"/>
          <w:sz w:val="24"/>
          <w:szCs w:val="24"/>
        </w:rPr>
        <w:t xml:space="preserve"> group and the indicated group. SAP: Severe acute pancreatitis; QYD: </w:t>
      </w:r>
      <w:proofErr w:type="spellStart"/>
      <w:r w:rsidR="00EE5D09" w:rsidRPr="003A5E8A">
        <w:rPr>
          <w:rFonts w:ascii="Book Antiqua" w:hAnsi="Book Antiqua" w:cs="Times New Roman"/>
          <w:sz w:val="24"/>
          <w:szCs w:val="24"/>
        </w:rPr>
        <w:t>Qingyi</w:t>
      </w:r>
      <w:proofErr w:type="spellEnd"/>
      <w:r w:rsidR="00EE5D09" w:rsidRPr="003A5E8A">
        <w:rPr>
          <w:rFonts w:ascii="Book Antiqua" w:hAnsi="Book Antiqua" w:cs="Times New Roman"/>
          <w:sz w:val="24"/>
          <w:szCs w:val="24"/>
        </w:rPr>
        <w:t xml:space="preserve"> decoction; 2-APB: 2-Aminoethyl </w:t>
      </w:r>
      <w:proofErr w:type="spellStart"/>
      <w:r w:rsidR="00EE5D09" w:rsidRPr="003A5E8A">
        <w:rPr>
          <w:rFonts w:ascii="Book Antiqua" w:hAnsi="Book Antiqua" w:cs="Times New Roman"/>
          <w:sz w:val="24"/>
          <w:szCs w:val="24"/>
        </w:rPr>
        <w:t>diphenylborinate</w:t>
      </w:r>
      <w:proofErr w:type="spellEnd"/>
      <w:r w:rsidR="00EE5D09" w:rsidRPr="003A5E8A">
        <w:rPr>
          <w:rFonts w:ascii="Book Antiqua" w:hAnsi="Book Antiqua" w:cs="Times New Roman"/>
          <w:sz w:val="24"/>
          <w:szCs w:val="24"/>
        </w:rPr>
        <w:t>; STIM1: Stromal interaction molecule 1; ORAI1: Calcium release-activated calcium channel protein 1.</w:t>
      </w:r>
    </w:p>
    <w:p w14:paraId="75F4CDE6" w14:textId="77777777" w:rsidR="00EE5D09" w:rsidRPr="003A5E8A" w:rsidRDefault="00EE5D09" w:rsidP="00EE5D09">
      <w:pPr>
        <w:widowControl/>
        <w:rPr>
          <w:rFonts w:ascii="Book Antiqua" w:eastAsia="Calibri" w:hAnsi="Book Antiqua" w:cs="Times New Roman"/>
          <w:b/>
          <w:sz w:val="24"/>
          <w:szCs w:val="24"/>
        </w:rPr>
      </w:pPr>
      <w:r w:rsidRPr="003A5E8A">
        <w:rPr>
          <w:rFonts w:ascii="Book Antiqua" w:eastAsia="Calibri" w:hAnsi="Book Antiqua" w:cs="Times New Roman"/>
          <w:b/>
          <w:sz w:val="24"/>
          <w:szCs w:val="24"/>
        </w:rPr>
        <w:br w:type="page"/>
      </w:r>
    </w:p>
    <w:p w14:paraId="4B8BDBDA" w14:textId="77777777" w:rsidR="00D848AF" w:rsidRPr="003A5E8A" w:rsidRDefault="009B09FC" w:rsidP="00EE5D09">
      <w:pPr>
        <w:adjustRightInd w:val="0"/>
        <w:snapToGrid w:val="0"/>
        <w:spacing w:line="360" w:lineRule="auto"/>
        <w:rPr>
          <w:rFonts w:ascii="Book Antiqua" w:eastAsia="DengXian" w:hAnsi="Book Antiqua" w:cs="Times New Roman"/>
          <w:b/>
          <w:kern w:val="0"/>
          <w:sz w:val="24"/>
          <w:szCs w:val="24"/>
        </w:rPr>
      </w:pPr>
      <w:r w:rsidRPr="003A5E8A">
        <w:rPr>
          <w:rFonts w:ascii="Book Antiqua" w:eastAsia="Calibri" w:hAnsi="Book Antiqua" w:cs="Times New Roman"/>
          <w:b/>
          <w:sz w:val="24"/>
          <w:szCs w:val="24"/>
        </w:rPr>
        <w:lastRenderedPageBreak/>
        <w:t>Table 1 List of predesigned primers</w:t>
      </w:r>
    </w:p>
    <w:tbl>
      <w:tblPr>
        <w:tblStyle w:val="LightShading1"/>
        <w:tblW w:w="9243" w:type="dxa"/>
        <w:jc w:val="center"/>
        <w:tblBorders>
          <w:top w:val="single" w:sz="4" w:space="0" w:color="auto"/>
          <w:bottom w:val="single" w:sz="4" w:space="0" w:color="auto"/>
        </w:tblBorders>
        <w:tblLayout w:type="fixed"/>
        <w:tblLook w:val="04A0" w:firstRow="1" w:lastRow="0" w:firstColumn="1" w:lastColumn="0" w:noHBand="0" w:noVBand="1"/>
      </w:tblPr>
      <w:tblGrid>
        <w:gridCol w:w="959"/>
        <w:gridCol w:w="2551"/>
        <w:gridCol w:w="5733"/>
      </w:tblGrid>
      <w:tr w:rsidR="00D848AF" w:rsidRPr="003A5E8A" w14:paraId="0B673322" w14:textId="77777777" w:rsidTr="009B09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none" w:sz="0" w:space="0" w:color="auto"/>
              <w:bottom w:val="single" w:sz="4" w:space="0" w:color="auto"/>
              <w:right w:val="none" w:sz="0" w:space="0" w:color="auto"/>
            </w:tcBorders>
            <w:shd w:val="clear" w:color="auto" w:fill="auto"/>
          </w:tcPr>
          <w:p w14:paraId="4F7E183B"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color w:val="auto"/>
                <w:sz w:val="24"/>
                <w:szCs w:val="24"/>
              </w:rPr>
              <w:t>No</w:t>
            </w:r>
          </w:p>
        </w:tc>
        <w:tc>
          <w:tcPr>
            <w:tcW w:w="2551" w:type="dxa"/>
            <w:tcBorders>
              <w:top w:val="single" w:sz="4" w:space="0" w:color="auto"/>
              <w:left w:val="none" w:sz="0" w:space="0" w:color="auto"/>
              <w:bottom w:val="single" w:sz="4" w:space="0" w:color="auto"/>
              <w:right w:val="none" w:sz="0" w:space="0" w:color="auto"/>
            </w:tcBorders>
            <w:shd w:val="clear" w:color="auto" w:fill="auto"/>
          </w:tcPr>
          <w:p w14:paraId="337467B3"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Primer</w:t>
            </w:r>
          </w:p>
        </w:tc>
        <w:tc>
          <w:tcPr>
            <w:tcW w:w="5733" w:type="dxa"/>
            <w:tcBorders>
              <w:top w:val="single" w:sz="4" w:space="0" w:color="auto"/>
              <w:left w:val="none" w:sz="0" w:space="0" w:color="auto"/>
              <w:bottom w:val="single" w:sz="4" w:space="0" w:color="auto"/>
              <w:right w:val="none" w:sz="0" w:space="0" w:color="auto"/>
            </w:tcBorders>
            <w:shd w:val="clear" w:color="auto" w:fill="auto"/>
          </w:tcPr>
          <w:p w14:paraId="13BB16D2"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Sequence</w:t>
            </w:r>
          </w:p>
        </w:tc>
      </w:tr>
      <w:tr w:rsidR="00D848AF" w:rsidRPr="003A5E8A" w14:paraId="28646CD7"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tcBorders>
            <w:shd w:val="clear" w:color="auto" w:fill="auto"/>
          </w:tcPr>
          <w:p w14:paraId="112165B6"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1</w:t>
            </w:r>
          </w:p>
        </w:tc>
        <w:tc>
          <w:tcPr>
            <w:tcW w:w="2551" w:type="dxa"/>
            <w:tcBorders>
              <w:top w:val="single" w:sz="4" w:space="0" w:color="auto"/>
            </w:tcBorders>
            <w:shd w:val="clear" w:color="auto" w:fill="auto"/>
          </w:tcPr>
          <w:p w14:paraId="4947C01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GAPDH-F</w:t>
            </w:r>
          </w:p>
        </w:tc>
        <w:tc>
          <w:tcPr>
            <w:tcW w:w="5733" w:type="dxa"/>
            <w:tcBorders>
              <w:top w:val="single" w:sz="4" w:space="0" w:color="auto"/>
            </w:tcBorders>
            <w:shd w:val="clear" w:color="auto" w:fill="auto"/>
          </w:tcPr>
          <w:p w14:paraId="60A155C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5’-TGTGTCCGTCGTGGATCTGA-3’</w:t>
            </w:r>
          </w:p>
        </w:tc>
      </w:tr>
      <w:tr w:rsidR="00D848AF" w:rsidRPr="003A5E8A" w14:paraId="4BA99D6B"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2FB03AC4"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2</w:t>
            </w:r>
          </w:p>
        </w:tc>
        <w:tc>
          <w:tcPr>
            <w:tcW w:w="2551" w:type="dxa"/>
            <w:shd w:val="clear" w:color="auto" w:fill="auto"/>
          </w:tcPr>
          <w:p w14:paraId="16CB2FB2"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GAPDH-R</w:t>
            </w:r>
          </w:p>
        </w:tc>
        <w:tc>
          <w:tcPr>
            <w:tcW w:w="5733" w:type="dxa"/>
            <w:shd w:val="clear" w:color="auto" w:fill="auto"/>
          </w:tcPr>
          <w:p w14:paraId="0BF185E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5’-TTGCTGTTGAAGTCGCAGGAG-3</w:t>
            </w:r>
          </w:p>
        </w:tc>
      </w:tr>
      <w:tr w:rsidR="00D848AF" w:rsidRPr="003A5E8A" w14:paraId="56C753F2"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508F0CE"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3</w:t>
            </w:r>
          </w:p>
        </w:tc>
        <w:tc>
          <w:tcPr>
            <w:tcW w:w="2551" w:type="dxa"/>
            <w:shd w:val="clear" w:color="auto" w:fill="auto"/>
          </w:tcPr>
          <w:p w14:paraId="030AEE0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STIM1-F</w:t>
            </w:r>
          </w:p>
        </w:tc>
        <w:tc>
          <w:tcPr>
            <w:tcW w:w="5733" w:type="dxa"/>
            <w:shd w:val="clear" w:color="auto" w:fill="auto"/>
          </w:tcPr>
          <w:p w14:paraId="55591D5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5’-TCCACCTGGAGAAGAAGCTG-3</w:t>
            </w:r>
          </w:p>
        </w:tc>
      </w:tr>
      <w:tr w:rsidR="00D848AF" w:rsidRPr="003A5E8A" w14:paraId="2A16CA5C"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37EC4461"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4</w:t>
            </w:r>
          </w:p>
        </w:tc>
        <w:tc>
          <w:tcPr>
            <w:tcW w:w="2551" w:type="dxa"/>
            <w:shd w:val="clear" w:color="auto" w:fill="auto"/>
          </w:tcPr>
          <w:p w14:paraId="7E08126E"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STIM1-R</w:t>
            </w:r>
          </w:p>
        </w:tc>
        <w:tc>
          <w:tcPr>
            <w:tcW w:w="5733" w:type="dxa"/>
            <w:shd w:val="clear" w:color="auto" w:fill="auto"/>
          </w:tcPr>
          <w:p w14:paraId="16B7F3F5"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5’-CCTCAGGAGCATACCAGGAG-3’</w:t>
            </w:r>
          </w:p>
        </w:tc>
      </w:tr>
      <w:tr w:rsidR="00D848AF" w:rsidRPr="003A5E8A" w14:paraId="2BBAFFA0"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75DE26B"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5</w:t>
            </w:r>
          </w:p>
        </w:tc>
        <w:tc>
          <w:tcPr>
            <w:tcW w:w="2551" w:type="dxa"/>
            <w:shd w:val="clear" w:color="auto" w:fill="auto"/>
          </w:tcPr>
          <w:p w14:paraId="77C40925"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Orai1-SOCE-F</w:t>
            </w:r>
          </w:p>
        </w:tc>
        <w:tc>
          <w:tcPr>
            <w:tcW w:w="5733" w:type="dxa"/>
            <w:shd w:val="clear" w:color="auto" w:fill="auto"/>
          </w:tcPr>
          <w:p w14:paraId="369FCE52"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5’-CGCCCTCATGATCAGTACCT-3’</w:t>
            </w:r>
          </w:p>
        </w:tc>
      </w:tr>
      <w:tr w:rsidR="00D848AF" w:rsidRPr="003A5E8A" w14:paraId="3D4D2FA9"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3FED5CD0"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6</w:t>
            </w:r>
          </w:p>
        </w:tc>
        <w:tc>
          <w:tcPr>
            <w:tcW w:w="2551" w:type="dxa"/>
            <w:shd w:val="clear" w:color="auto" w:fill="auto"/>
          </w:tcPr>
          <w:p w14:paraId="100E808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Orai1-SOCE-R</w:t>
            </w:r>
          </w:p>
        </w:tc>
        <w:tc>
          <w:tcPr>
            <w:tcW w:w="5733" w:type="dxa"/>
            <w:shd w:val="clear" w:color="auto" w:fill="auto"/>
          </w:tcPr>
          <w:p w14:paraId="1765F3F8"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5’-AGAACTTCACCCAGCAGAGC-3</w:t>
            </w:r>
          </w:p>
        </w:tc>
      </w:tr>
    </w:tbl>
    <w:p w14:paraId="552A3392" w14:textId="77777777" w:rsidR="00D848AF" w:rsidRPr="003A5E8A" w:rsidRDefault="00D848AF" w:rsidP="00EE5D09">
      <w:pPr>
        <w:adjustRightInd w:val="0"/>
        <w:snapToGrid w:val="0"/>
        <w:spacing w:line="360" w:lineRule="auto"/>
        <w:rPr>
          <w:rFonts w:ascii="Book Antiqua" w:hAnsi="Book Antiqua" w:cs="Times New Roman"/>
          <w:sz w:val="24"/>
          <w:szCs w:val="24"/>
        </w:rPr>
        <w:sectPr w:rsidR="00D848AF" w:rsidRPr="003A5E8A" w:rsidSect="00AA24C6">
          <w:pgSz w:w="11907" w:h="16839" w:code="9"/>
          <w:pgMar w:top="1440" w:right="1800" w:bottom="1440" w:left="1800" w:header="708" w:footer="708" w:gutter="0"/>
          <w:cols w:space="708"/>
          <w:docGrid w:linePitch="360"/>
        </w:sectPr>
      </w:pPr>
    </w:p>
    <w:p w14:paraId="4F094553" w14:textId="77777777" w:rsidR="009B09FC" w:rsidRPr="003A5E8A" w:rsidRDefault="009B09FC" w:rsidP="00EE5D09">
      <w:pPr>
        <w:widowControl/>
        <w:adjustRightInd w:val="0"/>
        <w:snapToGrid w:val="0"/>
        <w:spacing w:line="360" w:lineRule="auto"/>
        <w:rPr>
          <w:rFonts w:ascii="Book Antiqua" w:hAnsi="Book Antiqua" w:cs="Times New Roman"/>
          <w:b/>
          <w:sz w:val="24"/>
          <w:szCs w:val="24"/>
        </w:rPr>
      </w:pPr>
      <w:r w:rsidRPr="003A5E8A">
        <w:rPr>
          <w:rFonts w:ascii="Book Antiqua" w:hAnsi="Book Antiqua" w:cs="Times New Roman"/>
          <w:b/>
          <w:sz w:val="24"/>
          <w:szCs w:val="24"/>
        </w:rPr>
        <w:lastRenderedPageBreak/>
        <w:br w:type="page"/>
      </w:r>
    </w:p>
    <w:p w14:paraId="31B56076" w14:textId="77777777" w:rsidR="00D848AF" w:rsidRPr="003A5E8A" w:rsidRDefault="00D848AF" w:rsidP="00EE5D09">
      <w:pPr>
        <w:adjustRightInd w:val="0"/>
        <w:snapToGrid w:val="0"/>
        <w:spacing w:line="360" w:lineRule="auto"/>
        <w:rPr>
          <w:rFonts w:ascii="Book Antiqua" w:eastAsia="Calibri" w:hAnsi="Book Antiqua" w:cs="Times New Roman"/>
          <w:sz w:val="24"/>
          <w:szCs w:val="24"/>
        </w:rPr>
      </w:pPr>
      <w:r w:rsidRPr="003A5E8A">
        <w:rPr>
          <w:rFonts w:ascii="Book Antiqua" w:hAnsi="Book Antiqua" w:cs="Times New Roman"/>
          <w:b/>
          <w:sz w:val="24"/>
          <w:szCs w:val="24"/>
        </w:rPr>
        <w:lastRenderedPageBreak/>
        <w:t>Table 2</w:t>
      </w:r>
      <w:r w:rsidRPr="003A5E8A">
        <w:rPr>
          <w:rFonts w:ascii="Book Antiqua" w:hAnsi="Book Antiqua" w:cs="Times New Roman"/>
          <w:sz w:val="24"/>
          <w:szCs w:val="24"/>
        </w:rPr>
        <w:t xml:space="preserve"> </w:t>
      </w:r>
      <w:r w:rsidRPr="003A5E8A">
        <w:rPr>
          <w:rFonts w:ascii="Book Antiqua" w:hAnsi="Book Antiqua" w:cs="Times New Roman"/>
          <w:b/>
          <w:sz w:val="24"/>
          <w:szCs w:val="24"/>
        </w:rPr>
        <w:t xml:space="preserve">Morbidity and mortality rates 24 h after </w:t>
      </w:r>
      <w:r w:rsidR="009B09FC" w:rsidRPr="003A5E8A">
        <w:rPr>
          <w:rFonts w:ascii="Book Antiqua" w:eastAsia="Calibri" w:hAnsi="Book Antiqua" w:cs="Times New Roman"/>
          <w:b/>
          <w:sz w:val="24"/>
          <w:szCs w:val="24"/>
        </w:rPr>
        <w:t>severe acute pancreatitis</w:t>
      </w:r>
      <w:r w:rsidRPr="003A5E8A">
        <w:rPr>
          <w:rFonts w:ascii="Book Antiqua" w:hAnsi="Book Antiqua" w:cs="Times New Roman"/>
          <w:b/>
          <w:sz w:val="24"/>
          <w:szCs w:val="24"/>
        </w:rPr>
        <w:t xml:space="preserve"> induction</w:t>
      </w:r>
    </w:p>
    <w:tbl>
      <w:tblPr>
        <w:tblStyle w:val="LightShading1"/>
        <w:tblW w:w="9493" w:type="dxa"/>
        <w:jc w:val="center"/>
        <w:tblBorders>
          <w:top w:val="single" w:sz="4" w:space="0" w:color="auto"/>
          <w:bottom w:val="single" w:sz="4" w:space="0" w:color="auto"/>
        </w:tblBorders>
        <w:tblLayout w:type="fixed"/>
        <w:tblLook w:val="04A0" w:firstRow="1" w:lastRow="0" w:firstColumn="1" w:lastColumn="0" w:noHBand="0" w:noVBand="1"/>
      </w:tblPr>
      <w:tblGrid>
        <w:gridCol w:w="988"/>
        <w:gridCol w:w="1275"/>
        <w:gridCol w:w="1418"/>
        <w:gridCol w:w="850"/>
        <w:gridCol w:w="1276"/>
        <w:gridCol w:w="709"/>
        <w:gridCol w:w="2977"/>
      </w:tblGrid>
      <w:tr w:rsidR="00D848AF" w:rsidRPr="003A5E8A" w14:paraId="0CAAD569" w14:textId="77777777" w:rsidTr="006878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none" w:sz="0" w:space="0" w:color="auto"/>
              <w:bottom w:val="single" w:sz="4" w:space="0" w:color="auto"/>
              <w:right w:val="none" w:sz="0" w:space="0" w:color="auto"/>
            </w:tcBorders>
            <w:shd w:val="clear" w:color="auto" w:fill="CCE8CF" w:themeFill="background1"/>
          </w:tcPr>
          <w:p w14:paraId="16426A82" w14:textId="77777777" w:rsidR="00D848AF" w:rsidRPr="003A5E8A" w:rsidRDefault="00D848AF" w:rsidP="00EE5D09">
            <w:pPr>
              <w:adjustRightInd w:val="0"/>
              <w:snapToGrid w:val="0"/>
              <w:spacing w:line="360" w:lineRule="auto"/>
              <w:rPr>
                <w:rFonts w:ascii="Book Antiqua" w:eastAsia="Calibri" w:hAnsi="Book Antiqua"/>
                <w:bCs w:val="0"/>
                <w:color w:val="auto"/>
                <w:sz w:val="24"/>
                <w:szCs w:val="24"/>
              </w:rPr>
            </w:pPr>
            <w:r w:rsidRPr="003A5E8A">
              <w:rPr>
                <w:rFonts w:ascii="Book Antiqua" w:hAnsi="Book Antiqua"/>
                <w:color w:val="auto"/>
                <w:sz w:val="24"/>
                <w:szCs w:val="24"/>
              </w:rPr>
              <w:t>Group</w:t>
            </w:r>
          </w:p>
        </w:tc>
        <w:tc>
          <w:tcPr>
            <w:tcW w:w="1275" w:type="dxa"/>
            <w:tcBorders>
              <w:top w:val="single" w:sz="4" w:space="0" w:color="auto"/>
              <w:left w:val="none" w:sz="0" w:space="0" w:color="auto"/>
              <w:bottom w:val="single" w:sz="4" w:space="0" w:color="auto"/>
              <w:right w:val="none" w:sz="0" w:space="0" w:color="auto"/>
            </w:tcBorders>
            <w:shd w:val="clear" w:color="auto" w:fill="CCE8CF" w:themeFill="background1"/>
          </w:tcPr>
          <w:p w14:paraId="0CFCB653"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Number</w:t>
            </w:r>
          </w:p>
        </w:tc>
        <w:tc>
          <w:tcPr>
            <w:tcW w:w="1418" w:type="dxa"/>
            <w:tcBorders>
              <w:top w:val="single" w:sz="4" w:space="0" w:color="auto"/>
              <w:left w:val="none" w:sz="0" w:space="0" w:color="auto"/>
              <w:bottom w:val="single" w:sz="4" w:space="0" w:color="auto"/>
              <w:right w:val="none" w:sz="0" w:space="0" w:color="auto"/>
            </w:tcBorders>
            <w:shd w:val="clear" w:color="auto" w:fill="CCE8CF" w:themeFill="background1"/>
          </w:tcPr>
          <w:p w14:paraId="55EB515D"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Morbidity</w:t>
            </w:r>
          </w:p>
        </w:tc>
        <w:tc>
          <w:tcPr>
            <w:tcW w:w="850" w:type="dxa"/>
            <w:tcBorders>
              <w:top w:val="single" w:sz="4" w:space="0" w:color="auto"/>
              <w:left w:val="none" w:sz="0" w:space="0" w:color="auto"/>
              <w:bottom w:val="single" w:sz="4" w:space="0" w:color="auto"/>
              <w:right w:val="none" w:sz="0" w:space="0" w:color="auto"/>
            </w:tcBorders>
            <w:shd w:val="clear" w:color="auto" w:fill="CCE8CF" w:themeFill="background1"/>
          </w:tcPr>
          <w:p w14:paraId="3F9D3401"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w:t>
            </w:r>
          </w:p>
        </w:tc>
        <w:tc>
          <w:tcPr>
            <w:tcW w:w="1276" w:type="dxa"/>
            <w:tcBorders>
              <w:top w:val="single" w:sz="4" w:space="0" w:color="auto"/>
              <w:left w:val="none" w:sz="0" w:space="0" w:color="auto"/>
              <w:bottom w:val="single" w:sz="4" w:space="0" w:color="auto"/>
              <w:right w:val="none" w:sz="0" w:space="0" w:color="auto"/>
            </w:tcBorders>
            <w:shd w:val="clear" w:color="auto" w:fill="CCE8CF" w:themeFill="background1"/>
          </w:tcPr>
          <w:p w14:paraId="0CE0CE54"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Mortality</w:t>
            </w:r>
          </w:p>
        </w:tc>
        <w:tc>
          <w:tcPr>
            <w:tcW w:w="709" w:type="dxa"/>
            <w:tcBorders>
              <w:top w:val="single" w:sz="4" w:space="0" w:color="auto"/>
              <w:left w:val="none" w:sz="0" w:space="0" w:color="auto"/>
              <w:bottom w:val="single" w:sz="4" w:space="0" w:color="auto"/>
              <w:right w:val="none" w:sz="0" w:space="0" w:color="auto"/>
            </w:tcBorders>
            <w:shd w:val="clear" w:color="auto" w:fill="CCE8CF" w:themeFill="background1"/>
          </w:tcPr>
          <w:p w14:paraId="27581654"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w:t>
            </w:r>
          </w:p>
        </w:tc>
        <w:tc>
          <w:tcPr>
            <w:tcW w:w="2977" w:type="dxa"/>
            <w:tcBorders>
              <w:top w:val="single" w:sz="4" w:space="0" w:color="auto"/>
              <w:left w:val="none" w:sz="0" w:space="0" w:color="auto"/>
              <w:bottom w:val="single" w:sz="4" w:space="0" w:color="auto"/>
              <w:right w:val="none" w:sz="0" w:space="0" w:color="auto"/>
            </w:tcBorders>
            <w:shd w:val="clear" w:color="auto" w:fill="CCE8CF" w:themeFill="background1"/>
          </w:tcPr>
          <w:p w14:paraId="795D55A0"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i/>
                <w:color w:val="auto"/>
                <w:sz w:val="24"/>
                <w:szCs w:val="24"/>
              </w:rPr>
              <w:t>P</w:t>
            </w:r>
            <w:r w:rsidRPr="003A5E8A">
              <w:rPr>
                <w:rFonts w:ascii="Book Antiqua" w:hAnsi="Book Antiqua"/>
                <w:color w:val="auto"/>
                <w:sz w:val="24"/>
                <w:szCs w:val="24"/>
              </w:rPr>
              <w:t xml:space="preserve"> value</w:t>
            </w:r>
          </w:p>
        </w:tc>
      </w:tr>
      <w:tr w:rsidR="00D848AF" w:rsidRPr="003A5E8A" w14:paraId="7616AA39" w14:textId="77777777" w:rsidTr="0068783A">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tcBorders>
            <w:shd w:val="clear" w:color="auto" w:fill="CCE8CF" w:themeFill="background1"/>
          </w:tcPr>
          <w:p w14:paraId="10C9E168" w14:textId="77777777" w:rsidR="00D848AF" w:rsidRPr="003A5E8A" w:rsidRDefault="00D848AF" w:rsidP="00EE5D09">
            <w:pPr>
              <w:adjustRightInd w:val="0"/>
              <w:snapToGrid w:val="0"/>
              <w:spacing w:line="360" w:lineRule="auto"/>
              <w:rPr>
                <w:rFonts w:ascii="Book Antiqua" w:eastAsia="Calibri" w:hAnsi="Book Antiqua"/>
                <w:b w:val="0"/>
                <w:bCs w:val="0"/>
                <w:color w:val="auto"/>
                <w:sz w:val="24"/>
                <w:szCs w:val="24"/>
              </w:rPr>
            </w:pPr>
            <w:r w:rsidRPr="003A5E8A">
              <w:rPr>
                <w:rFonts w:ascii="Book Antiqua" w:eastAsia="Calibri" w:hAnsi="Book Antiqua"/>
                <w:b w:val="0"/>
                <w:bCs w:val="0"/>
                <w:color w:val="auto"/>
                <w:sz w:val="24"/>
                <w:szCs w:val="24"/>
              </w:rPr>
              <w:t>Sham</w:t>
            </w:r>
          </w:p>
        </w:tc>
        <w:tc>
          <w:tcPr>
            <w:tcW w:w="1275" w:type="dxa"/>
            <w:tcBorders>
              <w:top w:val="single" w:sz="4" w:space="0" w:color="auto"/>
            </w:tcBorders>
            <w:shd w:val="clear" w:color="auto" w:fill="CCE8CF" w:themeFill="background1"/>
          </w:tcPr>
          <w:p w14:paraId="2BD9187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418" w:type="dxa"/>
            <w:tcBorders>
              <w:top w:val="single" w:sz="4" w:space="0" w:color="auto"/>
            </w:tcBorders>
            <w:shd w:val="clear" w:color="auto" w:fill="CCE8CF" w:themeFill="background1"/>
          </w:tcPr>
          <w:p w14:paraId="428C643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w:t>
            </w:r>
          </w:p>
        </w:tc>
        <w:tc>
          <w:tcPr>
            <w:tcW w:w="850" w:type="dxa"/>
            <w:tcBorders>
              <w:top w:val="single" w:sz="4" w:space="0" w:color="auto"/>
            </w:tcBorders>
            <w:shd w:val="clear" w:color="auto" w:fill="CCE8CF" w:themeFill="background1"/>
          </w:tcPr>
          <w:p w14:paraId="1EEDB421"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w:t>
            </w:r>
          </w:p>
        </w:tc>
        <w:tc>
          <w:tcPr>
            <w:tcW w:w="1276" w:type="dxa"/>
            <w:tcBorders>
              <w:top w:val="single" w:sz="4" w:space="0" w:color="auto"/>
            </w:tcBorders>
            <w:shd w:val="clear" w:color="auto" w:fill="CCE8CF" w:themeFill="background1"/>
          </w:tcPr>
          <w:p w14:paraId="20240C2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w:t>
            </w:r>
          </w:p>
        </w:tc>
        <w:tc>
          <w:tcPr>
            <w:tcW w:w="709" w:type="dxa"/>
            <w:tcBorders>
              <w:top w:val="single" w:sz="4" w:space="0" w:color="auto"/>
            </w:tcBorders>
            <w:shd w:val="clear" w:color="auto" w:fill="CCE8CF" w:themeFill="background1"/>
          </w:tcPr>
          <w:p w14:paraId="21F3674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w:t>
            </w:r>
          </w:p>
        </w:tc>
        <w:tc>
          <w:tcPr>
            <w:tcW w:w="2977" w:type="dxa"/>
            <w:tcBorders>
              <w:top w:val="single" w:sz="4" w:space="0" w:color="auto"/>
            </w:tcBorders>
            <w:shd w:val="clear" w:color="auto" w:fill="CCE8CF" w:themeFill="background1"/>
          </w:tcPr>
          <w:p w14:paraId="11CCBA60" w14:textId="77777777" w:rsidR="00D848AF" w:rsidRPr="003A5E8A" w:rsidRDefault="0068783A"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w:t>
            </w:r>
          </w:p>
        </w:tc>
      </w:tr>
      <w:tr w:rsidR="00D848AF" w:rsidRPr="003A5E8A" w14:paraId="19C7C621" w14:textId="77777777" w:rsidTr="0068783A">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CCE8CF" w:themeFill="background1"/>
          </w:tcPr>
          <w:p w14:paraId="5E8D3322" w14:textId="77777777" w:rsidR="00D848AF" w:rsidRPr="003A5E8A" w:rsidRDefault="00D848AF" w:rsidP="00EE5D09">
            <w:pPr>
              <w:adjustRightInd w:val="0"/>
              <w:snapToGrid w:val="0"/>
              <w:spacing w:line="360" w:lineRule="auto"/>
              <w:rPr>
                <w:rFonts w:ascii="Book Antiqua" w:eastAsia="Calibri" w:hAnsi="Book Antiqua"/>
                <w:b w:val="0"/>
                <w:bCs w:val="0"/>
                <w:color w:val="auto"/>
                <w:sz w:val="24"/>
                <w:szCs w:val="24"/>
              </w:rPr>
            </w:pPr>
            <w:r w:rsidRPr="003A5E8A">
              <w:rPr>
                <w:rFonts w:ascii="Book Antiqua" w:eastAsia="Calibri" w:hAnsi="Book Antiqua"/>
                <w:b w:val="0"/>
                <w:bCs w:val="0"/>
                <w:color w:val="auto"/>
                <w:sz w:val="24"/>
                <w:szCs w:val="24"/>
              </w:rPr>
              <w:t>SAP</w:t>
            </w:r>
          </w:p>
        </w:tc>
        <w:tc>
          <w:tcPr>
            <w:tcW w:w="1275" w:type="dxa"/>
            <w:shd w:val="clear" w:color="auto" w:fill="CCE8CF" w:themeFill="background1"/>
          </w:tcPr>
          <w:p w14:paraId="69EF84E1"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418" w:type="dxa"/>
            <w:shd w:val="clear" w:color="auto" w:fill="CCE8CF" w:themeFill="background1"/>
          </w:tcPr>
          <w:p w14:paraId="24C98A4D"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850" w:type="dxa"/>
            <w:shd w:val="clear" w:color="auto" w:fill="CCE8CF" w:themeFill="background1"/>
          </w:tcPr>
          <w:p w14:paraId="62CB684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100</w:t>
            </w:r>
          </w:p>
        </w:tc>
        <w:tc>
          <w:tcPr>
            <w:tcW w:w="1276" w:type="dxa"/>
            <w:shd w:val="clear" w:color="auto" w:fill="CCE8CF" w:themeFill="background1"/>
          </w:tcPr>
          <w:p w14:paraId="306CC131"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4</w:t>
            </w:r>
          </w:p>
        </w:tc>
        <w:tc>
          <w:tcPr>
            <w:tcW w:w="709" w:type="dxa"/>
            <w:shd w:val="clear" w:color="auto" w:fill="CCE8CF" w:themeFill="background1"/>
          </w:tcPr>
          <w:p w14:paraId="573C344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40</w:t>
            </w:r>
          </w:p>
        </w:tc>
        <w:tc>
          <w:tcPr>
            <w:tcW w:w="2977" w:type="dxa"/>
            <w:shd w:val="clear" w:color="auto" w:fill="CCE8CF" w:themeFill="background1"/>
          </w:tcPr>
          <w:p w14:paraId="3BADE8C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&lt;</w:t>
            </w:r>
            <w:r w:rsidR="0068783A" w:rsidRPr="003A5E8A">
              <w:rPr>
                <w:rFonts w:ascii="Book Antiqua" w:hAnsi="Book Antiqua"/>
                <w:color w:val="auto"/>
                <w:sz w:val="24"/>
                <w:szCs w:val="24"/>
              </w:rPr>
              <w:t xml:space="preserve"> </w:t>
            </w:r>
            <w:r w:rsidRPr="003A5E8A">
              <w:rPr>
                <w:rFonts w:ascii="Book Antiqua" w:hAnsi="Book Antiqua"/>
                <w:color w:val="auto"/>
                <w:sz w:val="24"/>
                <w:szCs w:val="24"/>
              </w:rPr>
              <w:t>0.0001</w:t>
            </w:r>
            <w:r w:rsidR="0068783A" w:rsidRPr="003A5E8A">
              <w:rPr>
                <w:rFonts w:ascii="Book Antiqua" w:hAnsi="Book Antiqua"/>
                <w:color w:val="auto"/>
                <w:sz w:val="24"/>
                <w:szCs w:val="24"/>
              </w:rPr>
              <w:t xml:space="preserve"> </w:t>
            </w:r>
            <w:r w:rsidRPr="003A5E8A">
              <w:rPr>
                <w:rFonts w:ascii="Book Antiqua" w:hAnsi="Book Antiqua"/>
                <w:color w:val="auto"/>
                <w:sz w:val="24"/>
                <w:szCs w:val="24"/>
              </w:rPr>
              <w:t>(Sham</w:t>
            </w:r>
            <w:r w:rsidR="0068783A" w:rsidRPr="003A5E8A">
              <w:rPr>
                <w:rFonts w:ascii="Book Antiqua" w:hAnsi="Book Antiqua"/>
                <w:color w:val="auto"/>
                <w:sz w:val="24"/>
                <w:szCs w:val="24"/>
              </w:rPr>
              <w:t xml:space="preserve"> </w:t>
            </w:r>
            <w:proofErr w:type="spellStart"/>
            <w:r w:rsidR="0068783A" w:rsidRPr="003A5E8A">
              <w:rPr>
                <w:rFonts w:ascii="Book Antiqua" w:hAnsi="Book Antiqua"/>
                <w:i/>
                <w:color w:val="auto"/>
                <w:sz w:val="24"/>
                <w:szCs w:val="24"/>
              </w:rPr>
              <w:t>vs</w:t>
            </w:r>
            <w:proofErr w:type="spellEnd"/>
            <w:r w:rsidRPr="003A5E8A">
              <w:rPr>
                <w:rFonts w:ascii="Book Antiqua" w:hAnsi="Book Antiqua"/>
                <w:color w:val="auto"/>
                <w:sz w:val="24"/>
                <w:szCs w:val="24"/>
              </w:rPr>
              <w:t xml:space="preserve"> SAP)</w:t>
            </w:r>
          </w:p>
        </w:tc>
      </w:tr>
      <w:tr w:rsidR="00D848AF" w:rsidRPr="003A5E8A" w14:paraId="5B606FE7" w14:textId="77777777" w:rsidTr="0068783A">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CCE8CF" w:themeFill="background1"/>
          </w:tcPr>
          <w:p w14:paraId="20089D6F" w14:textId="77777777" w:rsidR="00D848AF" w:rsidRPr="003A5E8A" w:rsidRDefault="00D848AF" w:rsidP="00EE5D09">
            <w:pPr>
              <w:adjustRightInd w:val="0"/>
              <w:snapToGrid w:val="0"/>
              <w:spacing w:line="360" w:lineRule="auto"/>
              <w:rPr>
                <w:rFonts w:ascii="Book Antiqua" w:eastAsia="Calibri" w:hAnsi="Book Antiqua"/>
                <w:b w:val="0"/>
                <w:bCs w:val="0"/>
                <w:color w:val="auto"/>
                <w:sz w:val="24"/>
                <w:szCs w:val="24"/>
              </w:rPr>
            </w:pPr>
            <w:r w:rsidRPr="003A5E8A">
              <w:rPr>
                <w:rFonts w:ascii="Book Antiqua" w:eastAsia="Calibri" w:hAnsi="Book Antiqua"/>
                <w:b w:val="0"/>
                <w:bCs w:val="0"/>
                <w:color w:val="auto"/>
                <w:sz w:val="24"/>
                <w:szCs w:val="24"/>
              </w:rPr>
              <w:t>QYD</w:t>
            </w:r>
          </w:p>
        </w:tc>
        <w:tc>
          <w:tcPr>
            <w:tcW w:w="1275" w:type="dxa"/>
            <w:shd w:val="clear" w:color="auto" w:fill="CCE8CF" w:themeFill="background1"/>
          </w:tcPr>
          <w:p w14:paraId="058C5CB5"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418" w:type="dxa"/>
            <w:shd w:val="clear" w:color="auto" w:fill="CCE8CF" w:themeFill="background1"/>
          </w:tcPr>
          <w:p w14:paraId="74CD33C3"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850" w:type="dxa"/>
            <w:shd w:val="clear" w:color="auto" w:fill="CCE8CF" w:themeFill="background1"/>
          </w:tcPr>
          <w:p w14:paraId="7F47BFE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100</w:t>
            </w:r>
          </w:p>
        </w:tc>
        <w:tc>
          <w:tcPr>
            <w:tcW w:w="1276" w:type="dxa"/>
            <w:shd w:val="clear" w:color="auto" w:fill="CCE8CF" w:themeFill="background1"/>
          </w:tcPr>
          <w:p w14:paraId="7E9977FF"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w:t>
            </w:r>
          </w:p>
        </w:tc>
        <w:tc>
          <w:tcPr>
            <w:tcW w:w="709" w:type="dxa"/>
            <w:shd w:val="clear" w:color="auto" w:fill="CCE8CF" w:themeFill="background1"/>
          </w:tcPr>
          <w:p w14:paraId="609D80AC"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2977" w:type="dxa"/>
            <w:shd w:val="clear" w:color="auto" w:fill="CCE8CF" w:themeFill="background1"/>
          </w:tcPr>
          <w:p w14:paraId="155E3D4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0.0047</w:t>
            </w:r>
            <w:r w:rsidR="0068783A" w:rsidRPr="003A5E8A">
              <w:rPr>
                <w:rFonts w:ascii="Book Antiqua" w:hAnsi="Book Antiqua"/>
                <w:color w:val="auto"/>
                <w:sz w:val="24"/>
                <w:szCs w:val="24"/>
              </w:rPr>
              <w:t xml:space="preserve"> </w:t>
            </w:r>
            <w:r w:rsidRPr="003A5E8A">
              <w:rPr>
                <w:rFonts w:ascii="Book Antiqua" w:hAnsi="Book Antiqua"/>
                <w:color w:val="auto"/>
                <w:sz w:val="24"/>
                <w:szCs w:val="24"/>
              </w:rPr>
              <w:t xml:space="preserve">(SAP </w:t>
            </w:r>
            <w:proofErr w:type="spellStart"/>
            <w:r w:rsidR="0068783A" w:rsidRPr="003A5E8A">
              <w:rPr>
                <w:rFonts w:ascii="Book Antiqua" w:hAnsi="Book Antiqua"/>
                <w:i/>
                <w:color w:val="auto"/>
                <w:sz w:val="24"/>
                <w:szCs w:val="24"/>
              </w:rPr>
              <w:t>vs</w:t>
            </w:r>
            <w:proofErr w:type="spellEnd"/>
            <w:r w:rsidRPr="003A5E8A">
              <w:rPr>
                <w:rFonts w:ascii="Book Antiqua" w:hAnsi="Book Antiqua"/>
                <w:color w:val="auto"/>
                <w:sz w:val="24"/>
                <w:szCs w:val="24"/>
              </w:rPr>
              <w:t xml:space="preserve"> QYD)</w:t>
            </w:r>
          </w:p>
        </w:tc>
      </w:tr>
      <w:tr w:rsidR="00D848AF" w:rsidRPr="003A5E8A" w14:paraId="1CC71E9B" w14:textId="77777777" w:rsidTr="0068783A">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CCE8CF" w:themeFill="background1"/>
          </w:tcPr>
          <w:p w14:paraId="1DB1DED7" w14:textId="77777777" w:rsidR="00D848AF" w:rsidRPr="003A5E8A" w:rsidRDefault="00D848AF" w:rsidP="00EE5D09">
            <w:pPr>
              <w:adjustRightInd w:val="0"/>
              <w:snapToGrid w:val="0"/>
              <w:spacing w:line="360" w:lineRule="auto"/>
              <w:rPr>
                <w:rFonts w:ascii="Book Antiqua" w:eastAsia="Calibri" w:hAnsi="Book Antiqua"/>
                <w:b w:val="0"/>
                <w:bCs w:val="0"/>
                <w:color w:val="auto"/>
                <w:sz w:val="24"/>
                <w:szCs w:val="24"/>
              </w:rPr>
            </w:pPr>
            <w:r w:rsidRPr="003A5E8A">
              <w:rPr>
                <w:rFonts w:ascii="Book Antiqua" w:eastAsia="Calibri" w:hAnsi="Book Antiqua"/>
                <w:b w:val="0"/>
                <w:bCs w:val="0"/>
                <w:color w:val="auto"/>
                <w:sz w:val="24"/>
                <w:szCs w:val="24"/>
              </w:rPr>
              <w:t>2-APB</w:t>
            </w:r>
          </w:p>
        </w:tc>
        <w:tc>
          <w:tcPr>
            <w:tcW w:w="1275" w:type="dxa"/>
            <w:shd w:val="clear" w:color="auto" w:fill="CCE8CF" w:themeFill="background1"/>
          </w:tcPr>
          <w:p w14:paraId="4BBEA37D"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418" w:type="dxa"/>
            <w:shd w:val="clear" w:color="auto" w:fill="CCE8CF" w:themeFill="background1"/>
          </w:tcPr>
          <w:p w14:paraId="6B92D3E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850" w:type="dxa"/>
            <w:shd w:val="clear" w:color="auto" w:fill="CCE8CF" w:themeFill="background1"/>
          </w:tcPr>
          <w:p w14:paraId="7AD7B7B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100</w:t>
            </w:r>
          </w:p>
        </w:tc>
        <w:tc>
          <w:tcPr>
            <w:tcW w:w="1276" w:type="dxa"/>
            <w:shd w:val="clear" w:color="auto" w:fill="CCE8CF" w:themeFill="background1"/>
          </w:tcPr>
          <w:p w14:paraId="40B05BF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w:t>
            </w:r>
          </w:p>
        </w:tc>
        <w:tc>
          <w:tcPr>
            <w:tcW w:w="709" w:type="dxa"/>
            <w:shd w:val="clear" w:color="auto" w:fill="CCE8CF" w:themeFill="background1"/>
          </w:tcPr>
          <w:p w14:paraId="48C52D9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2977" w:type="dxa"/>
            <w:shd w:val="clear" w:color="auto" w:fill="CCE8CF" w:themeFill="background1"/>
          </w:tcPr>
          <w:p w14:paraId="4F737E75" w14:textId="77777777" w:rsidR="00D848AF" w:rsidRPr="003A5E8A" w:rsidRDefault="0068783A"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 xml:space="preserve">NS </w:t>
            </w:r>
            <w:r w:rsidR="00D848AF" w:rsidRPr="003A5E8A">
              <w:rPr>
                <w:rFonts w:ascii="Book Antiqua" w:hAnsi="Book Antiqua"/>
                <w:color w:val="auto"/>
                <w:sz w:val="24"/>
                <w:szCs w:val="24"/>
              </w:rPr>
              <w:t xml:space="preserve">(QYD </w:t>
            </w:r>
            <w:proofErr w:type="spellStart"/>
            <w:r w:rsidRPr="003A5E8A">
              <w:rPr>
                <w:rFonts w:ascii="Book Antiqua" w:hAnsi="Book Antiqua"/>
                <w:i/>
                <w:color w:val="auto"/>
                <w:sz w:val="24"/>
                <w:szCs w:val="24"/>
              </w:rPr>
              <w:t>vs</w:t>
            </w:r>
            <w:proofErr w:type="spellEnd"/>
            <w:r w:rsidRPr="003A5E8A">
              <w:rPr>
                <w:rFonts w:ascii="Book Antiqua" w:hAnsi="Book Antiqua"/>
                <w:color w:val="auto"/>
                <w:sz w:val="24"/>
                <w:szCs w:val="24"/>
              </w:rPr>
              <w:t xml:space="preserve"> </w:t>
            </w:r>
            <w:r w:rsidR="00D848AF" w:rsidRPr="003A5E8A">
              <w:rPr>
                <w:rFonts w:ascii="Book Antiqua" w:hAnsi="Book Antiqua"/>
                <w:color w:val="auto"/>
                <w:sz w:val="24"/>
                <w:szCs w:val="24"/>
              </w:rPr>
              <w:t>2-APBSAP)</w:t>
            </w:r>
          </w:p>
        </w:tc>
      </w:tr>
    </w:tbl>
    <w:p w14:paraId="1DEDDA75" w14:textId="77777777" w:rsidR="00D848AF" w:rsidRPr="003A5E8A" w:rsidRDefault="00D848AF" w:rsidP="00EE5D09">
      <w:pPr>
        <w:adjustRightInd w:val="0"/>
        <w:snapToGrid w:val="0"/>
        <w:spacing w:line="360" w:lineRule="auto"/>
        <w:rPr>
          <w:rFonts w:ascii="Book Antiqua" w:hAnsi="Book Antiqua" w:cs="Times New Roman"/>
          <w:bCs/>
          <w:sz w:val="24"/>
          <w:szCs w:val="24"/>
        </w:rPr>
        <w:sectPr w:rsidR="00D848AF" w:rsidRPr="003A5E8A" w:rsidSect="00AA24C6">
          <w:type w:val="continuous"/>
          <w:pgSz w:w="11907" w:h="16839" w:code="9"/>
          <w:pgMar w:top="1440" w:right="1800" w:bottom="1440" w:left="1800" w:header="708" w:footer="708" w:gutter="0"/>
          <w:cols w:space="708"/>
          <w:docGrid w:linePitch="360"/>
        </w:sectPr>
      </w:pPr>
    </w:p>
    <w:p w14:paraId="48E26C2E" w14:textId="77777777" w:rsidR="0068783A" w:rsidRPr="003A5E8A" w:rsidRDefault="0068783A" w:rsidP="00EE5D09">
      <w:pPr>
        <w:adjustRightInd w:val="0"/>
        <w:snapToGrid w:val="0"/>
        <w:spacing w:line="360" w:lineRule="auto"/>
        <w:rPr>
          <w:rFonts w:ascii="Book Antiqua" w:hAnsi="Book Antiqua"/>
          <w:sz w:val="24"/>
          <w:szCs w:val="24"/>
        </w:rPr>
        <w:sectPr w:rsidR="0068783A" w:rsidRPr="003A5E8A" w:rsidSect="00AA24C6">
          <w:type w:val="continuous"/>
          <w:pgSz w:w="11907" w:h="16839" w:code="9"/>
          <w:pgMar w:top="1440" w:right="1800" w:bottom="1440" w:left="1800" w:header="708" w:footer="708" w:gutter="0"/>
          <w:cols w:space="708"/>
          <w:docGrid w:linePitch="360"/>
        </w:sectPr>
      </w:pPr>
      <w:r w:rsidRPr="003A5E8A">
        <w:rPr>
          <w:rFonts w:ascii="Book Antiqua" w:eastAsia="Calibri" w:hAnsi="Book Antiqua"/>
          <w:sz w:val="24"/>
          <w:szCs w:val="24"/>
        </w:rPr>
        <w:lastRenderedPageBreak/>
        <w:t>SAP</w:t>
      </w:r>
      <w:r w:rsidRPr="003A5E8A">
        <w:rPr>
          <w:rFonts w:ascii="Book Antiqua" w:hAnsi="Book Antiqua"/>
          <w:bCs/>
          <w:sz w:val="24"/>
          <w:szCs w:val="24"/>
        </w:rPr>
        <w:t xml:space="preserve">: </w:t>
      </w:r>
      <w:r w:rsidRPr="003A5E8A">
        <w:rPr>
          <w:rFonts w:ascii="Book Antiqua" w:eastAsia="Calibri" w:hAnsi="Book Antiqua" w:cs="Times New Roman"/>
          <w:sz w:val="24"/>
          <w:szCs w:val="24"/>
        </w:rPr>
        <w:t>Severe acute pancreatitis</w:t>
      </w:r>
      <w:r w:rsidRPr="003A5E8A">
        <w:rPr>
          <w:rFonts w:ascii="Book Antiqua" w:hAnsi="Book Antiqua" w:cs="Times New Roman"/>
          <w:b/>
          <w:sz w:val="24"/>
          <w:szCs w:val="24"/>
        </w:rPr>
        <w:t xml:space="preserve">; </w:t>
      </w:r>
      <w:r w:rsidRPr="003A5E8A">
        <w:rPr>
          <w:rFonts w:ascii="Book Antiqua" w:hAnsi="Book Antiqua"/>
          <w:bCs/>
          <w:sz w:val="24"/>
          <w:szCs w:val="24"/>
        </w:rPr>
        <w:t>QYD</w:t>
      </w:r>
      <w:r w:rsidRPr="003A5E8A">
        <w:rPr>
          <w:rFonts w:ascii="Book Antiqua" w:eastAsia="Calibri" w:hAnsi="Book Antiqua" w:cs="Times New Roman"/>
          <w:sz w:val="24"/>
          <w:szCs w:val="24"/>
        </w:rPr>
        <w:t>:</w:t>
      </w:r>
      <w:r w:rsidRPr="003A5E8A">
        <w:rPr>
          <w:rFonts w:ascii="Book Antiqua" w:eastAsia="Calibri" w:hAnsi="Book Antiqua" w:cs="Times New Roman"/>
          <w:b/>
          <w:sz w:val="24"/>
          <w:szCs w:val="24"/>
        </w:rPr>
        <w:t xml:space="preserve"> </w:t>
      </w:r>
      <w:proofErr w:type="spellStart"/>
      <w:r w:rsidR="00EE5D09" w:rsidRPr="003A5E8A">
        <w:rPr>
          <w:rFonts w:ascii="Book Antiqua" w:eastAsia="Calibri" w:hAnsi="Book Antiqua" w:cs="Times New Roman"/>
          <w:sz w:val="24"/>
          <w:szCs w:val="24"/>
        </w:rPr>
        <w:t>Qingyi</w:t>
      </w:r>
      <w:proofErr w:type="spellEnd"/>
      <w:r w:rsidR="00EE5D09" w:rsidRPr="003A5E8A">
        <w:rPr>
          <w:rFonts w:ascii="Book Antiqua" w:eastAsia="Calibri" w:hAnsi="Book Antiqua" w:cs="Times New Roman"/>
          <w:sz w:val="24"/>
          <w:szCs w:val="24"/>
        </w:rPr>
        <w:t xml:space="preserve"> decoction; </w:t>
      </w:r>
      <w:r w:rsidR="00EE5D09" w:rsidRPr="003A5E8A">
        <w:rPr>
          <w:rFonts w:ascii="Book Antiqua" w:hAnsi="Book Antiqua" w:cs="Times New Roman"/>
          <w:sz w:val="24"/>
          <w:szCs w:val="24"/>
        </w:rPr>
        <w:t xml:space="preserve">2-APB: 2-Aminoethyl </w:t>
      </w:r>
      <w:proofErr w:type="spellStart"/>
      <w:r w:rsidR="00EE5D09" w:rsidRPr="003A5E8A">
        <w:rPr>
          <w:rFonts w:ascii="Book Antiqua" w:hAnsi="Book Antiqua" w:cs="Times New Roman"/>
          <w:sz w:val="24"/>
          <w:szCs w:val="24"/>
        </w:rPr>
        <w:t>diphenylborinate</w:t>
      </w:r>
      <w:proofErr w:type="spellEnd"/>
      <w:r w:rsidR="00EE5D09" w:rsidRPr="003A5E8A">
        <w:rPr>
          <w:rFonts w:ascii="Book Antiqua" w:hAnsi="Book Antiqua" w:cs="Times New Roman"/>
          <w:sz w:val="24"/>
          <w:szCs w:val="24"/>
        </w:rPr>
        <w:t>.</w:t>
      </w:r>
    </w:p>
    <w:p w14:paraId="315D0AF6" w14:textId="77777777" w:rsidR="0068783A" w:rsidRPr="003A5E8A" w:rsidRDefault="0068783A" w:rsidP="00EE5D09">
      <w:pPr>
        <w:widowControl/>
        <w:adjustRightInd w:val="0"/>
        <w:snapToGrid w:val="0"/>
        <w:spacing w:line="360" w:lineRule="auto"/>
        <w:rPr>
          <w:rFonts w:ascii="Book Antiqua" w:hAnsi="Book Antiqua" w:cs="Times New Roman"/>
          <w:b/>
          <w:sz w:val="24"/>
          <w:szCs w:val="24"/>
        </w:rPr>
      </w:pPr>
      <w:r w:rsidRPr="003A5E8A">
        <w:rPr>
          <w:rFonts w:ascii="Book Antiqua" w:hAnsi="Book Antiqua" w:cs="Times New Roman"/>
          <w:b/>
          <w:sz w:val="24"/>
          <w:szCs w:val="24"/>
        </w:rPr>
        <w:lastRenderedPageBreak/>
        <w:br w:type="page"/>
      </w:r>
    </w:p>
    <w:p w14:paraId="597A4892" w14:textId="77777777" w:rsidR="00D848AF" w:rsidRPr="003A5E8A" w:rsidRDefault="00D848AF" w:rsidP="00EE5D09">
      <w:pPr>
        <w:adjustRightInd w:val="0"/>
        <w:snapToGrid w:val="0"/>
        <w:spacing w:line="360" w:lineRule="auto"/>
        <w:rPr>
          <w:rFonts w:ascii="Book Antiqua" w:eastAsia="Calibri" w:hAnsi="Book Antiqua" w:cs="Times New Roman"/>
          <w:b/>
          <w:sz w:val="24"/>
          <w:szCs w:val="24"/>
        </w:rPr>
      </w:pPr>
      <w:r w:rsidRPr="003A5E8A">
        <w:rPr>
          <w:rFonts w:ascii="Book Antiqua" w:hAnsi="Book Antiqua" w:cs="Times New Roman"/>
          <w:b/>
          <w:sz w:val="24"/>
          <w:szCs w:val="24"/>
        </w:rPr>
        <w:lastRenderedPageBreak/>
        <w:t>Table 3</w:t>
      </w:r>
      <w:r w:rsidRPr="003A5E8A">
        <w:rPr>
          <w:rFonts w:ascii="Book Antiqua" w:hAnsi="Book Antiqua" w:cs="Times New Roman"/>
          <w:sz w:val="24"/>
          <w:szCs w:val="24"/>
        </w:rPr>
        <w:t xml:space="preserve"> </w:t>
      </w:r>
      <w:r w:rsidRPr="003A5E8A">
        <w:rPr>
          <w:rFonts w:ascii="Book Antiqua" w:hAnsi="Book Antiqua" w:cs="Times New Roman"/>
          <w:b/>
          <w:sz w:val="24"/>
          <w:szCs w:val="24"/>
        </w:rPr>
        <w:t xml:space="preserve">Effect of </w:t>
      </w:r>
      <w:proofErr w:type="spellStart"/>
      <w:r w:rsidR="005C5361" w:rsidRPr="003A5E8A">
        <w:rPr>
          <w:rFonts w:ascii="Book Antiqua" w:eastAsia="Calibri" w:hAnsi="Book Antiqua" w:cs="Times New Roman"/>
          <w:b/>
          <w:sz w:val="24"/>
          <w:szCs w:val="24"/>
        </w:rPr>
        <w:t>Qingyi</w:t>
      </w:r>
      <w:proofErr w:type="spellEnd"/>
      <w:r w:rsidR="005C5361" w:rsidRPr="003A5E8A">
        <w:rPr>
          <w:rFonts w:ascii="Book Antiqua" w:eastAsia="Calibri" w:hAnsi="Book Antiqua" w:cs="Times New Roman"/>
          <w:b/>
          <w:sz w:val="24"/>
          <w:szCs w:val="24"/>
        </w:rPr>
        <w:t xml:space="preserve"> decoction</w:t>
      </w:r>
      <w:r w:rsidRPr="003A5E8A">
        <w:rPr>
          <w:rFonts w:ascii="Book Antiqua" w:hAnsi="Book Antiqua" w:cs="Times New Roman"/>
          <w:b/>
          <w:sz w:val="24"/>
          <w:szCs w:val="24"/>
        </w:rPr>
        <w:t xml:space="preserve"> tre</w:t>
      </w:r>
      <w:r w:rsidR="009B09FC" w:rsidRPr="003A5E8A">
        <w:rPr>
          <w:rFonts w:ascii="Book Antiqua" w:hAnsi="Book Antiqua" w:cs="Times New Roman"/>
          <w:b/>
          <w:sz w:val="24"/>
          <w:szCs w:val="24"/>
        </w:rPr>
        <w:t>atment on serum cytokine levels</w:t>
      </w:r>
    </w:p>
    <w:tbl>
      <w:tblPr>
        <w:tblStyle w:val="LightShading1"/>
        <w:tblW w:w="9498" w:type="dxa"/>
        <w:jc w:val="center"/>
        <w:tblBorders>
          <w:top w:val="single" w:sz="4" w:space="0" w:color="auto"/>
          <w:bottom w:val="single" w:sz="4" w:space="0" w:color="auto"/>
        </w:tblBorders>
        <w:tblLayout w:type="fixed"/>
        <w:tblLook w:val="04A0" w:firstRow="1" w:lastRow="0" w:firstColumn="1" w:lastColumn="0" w:noHBand="0" w:noVBand="1"/>
      </w:tblPr>
      <w:tblGrid>
        <w:gridCol w:w="988"/>
        <w:gridCol w:w="850"/>
        <w:gridCol w:w="1276"/>
        <w:gridCol w:w="1276"/>
        <w:gridCol w:w="1417"/>
        <w:gridCol w:w="1134"/>
        <w:gridCol w:w="1276"/>
        <w:gridCol w:w="1281"/>
      </w:tblGrid>
      <w:tr w:rsidR="00BB25A6" w:rsidRPr="003A5E8A" w14:paraId="753F0A16" w14:textId="77777777" w:rsidTr="005C53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bottom w:val="single" w:sz="4" w:space="0" w:color="auto"/>
            </w:tcBorders>
            <w:shd w:val="clear" w:color="auto" w:fill="CCE8CF" w:themeFill="background1"/>
          </w:tcPr>
          <w:p w14:paraId="433EF4A3" w14:textId="77777777" w:rsidR="00D848AF" w:rsidRPr="003A5E8A" w:rsidRDefault="00D848AF" w:rsidP="00EE5D09">
            <w:pPr>
              <w:adjustRightInd w:val="0"/>
              <w:snapToGrid w:val="0"/>
              <w:spacing w:line="360" w:lineRule="auto"/>
              <w:rPr>
                <w:rFonts w:ascii="Book Antiqua" w:eastAsia="Calibri" w:hAnsi="Book Antiqua"/>
                <w:bCs w:val="0"/>
                <w:color w:val="auto"/>
                <w:sz w:val="24"/>
                <w:szCs w:val="24"/>
              </w:rPr>
            </w:pPr>
            <w:r w:rsidRPr="003A5E8A">
              <w:rPr>
                <w:rFonts w:ascii="Book Antiqua" w:hAnsi="Book Antiqua"/>
                <w:color w:val="auto"/>
                <w:sz w:val="24"/>
                <w:szCs w:val="24"/>
              </w:rPr>
              <w:t>Group</w:t>
            </w:r>
          </w:p>
        </w:tc>
        <w:tc>
          <w:tcPr>
            <w:tcW w:w="850" w:type="dxa"/>
            <w:tcBorders>
              <w:top w:val="single" w:sz="4" w:space="0" w:color="auto"/>
              <w:bottom w:val="single" w:sz="4" w:space="0" w:color="auto"/>
            </w:tcBorders>
            <w:shd w:val="clear" w:color="auto" w:fill="CCE8CF" w:themeFill="background1"/>
          </w:tcPr>
          <w:p w14:paraId="613BE4C2"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Case</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Pr="003A5E8A">
              <w:rPr>
                <w:rFonts w:ascii="Book Antiqua" w:hAnsi="Book Antiqua"/>
                <w:i/>
                <w:color w:val="auto"/>
                <w:sz w:val="24"/>
                <w:szCs w:val="24"/>
              </w:rPr>
              <w:t>n</w:t>
            </w:r>
            <w:r w:rsidRPr="003A5E8A">
              <w:rPr>
                <w:rFonts w:ascii="Book Antiqua" w:hAnsi="Book Antiqua"/>
                <w:color w:val="auto"/>
                <w:sz w:val="24"/>
                <w:szCs w:val="24"/>
              </w:rPr>
              <w:t>)</w:t>
            </w:r>
          </w:p>
        </w:tc>
        <w:tc>
          <w:tcPr>
            <w:tcW w:w="1276" w:type="dxa"/>
            <w:tcBorders>
              <w:top w:val="single" w:sz="4" w:space="0" w:color="auto"/>
              <w:bottom w:val="single" w:sz="4" w:space="0" w:color="auto"/>
            </w:tcBorders>
            <w:shd w:val="clear" w:color="auto" w:fill="CCE8CF" w:themeFill="background1"/>
          </w:tcPr>
          <w:p w14:paraId="51C3D49F"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IL-1β</w:t>
            </w:r>
          </w:p>
        </w:tc>
        <w:tc>
          <w:tcPr>
            <w:tcW w:w="1276" w:type="dxa"/>
            <w:tcBorders>
              <w:top w:val="single" w:sz="4" w:space="0" w:color="auto"/>
              <w:bottom w:val="single" w:sz="4" w:space="0" w:color="auto"/>
            </w:tcBorders>
            <w:shd w:val="clear" w:color="auto" w:fill="CCE8CF" w:themeFill="background1"/>
          </w:tcPr>
          <w:p w14:paraId="60C0B20C"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IL-6</w:t>
            </w:r>
          </w:p>
        </w:tc>
        <w:tc>
          <w:tcPr>
            <w:tcW w:w="1417" w:type="dxa"/>
            <w:tcBorders>
              <w:top w:val="single" w:sz="4" w:space="0" w:color="auto"/>
              <w:bottom w:val="single" w:sz="4" w:space="0" w:color="auto"/>
            </w:tcBorders>
            <w:shd w:val="clear" w:color="auto" w:fill="CCE8CF" w:themeFill="background1"/>
          </w:tcPr>
          <w:p w14:paraId="5B7B71D7"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IL-8</w:t>
            </w:r>
          </w:p>
        </w:tc>
        <w:tc>
          <w:tcPr>
            <w:tcW w:w="1134" w:type="dxa"/>
            <w:tcBorders>
              <w:top w:val="single" w:sz="4" w:space="0" w:color="auto"/>
              <w:bottom w:val="single" w:sz="4" w:space="0" w:color="auto"/>
            </w:tcBorders>
            <w:shd w:val="clear" w:color="auto" w:fill="CCE8CF" w:themeFill="background1"/>
          </w:tcPr>
          <w:p w14:paraId="29CB2C22"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IL-12</w:t>
            </w:r>
          </w:p>
        </w:tc>
        <w:tc>
          <w:tcPr>
            <w:tcW w:w="1276" w:type="dxa"/>
            <w:tcBorders>
              <w:top w:val="single" w:sz="4" w:space="0" w:color="auto"/>
              <w:bottom w:val="single" w:sz="4" w:space="0" w:color="auto"/>
            </w:tcBorders>
            <w:shd w:val="clear" w:color="auto" w:fill="CCE8CF" w:themeFill="background1"/>
          </w:tcPr>
          <w:p w14:paraId="7268E4D2"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iCs/>
                <w:color w:val="auto"/>
                <w:sz w:val="24"/>
                <w:szCs w:val="24"/>
              </w:rPr>
            </w:pPr>
            <w:r w:rsidRPr="003A5E8A">
              <w:rPr>
                <w:rFonts w:ascii="Book Antiqua" w:hAnsi="Book Antiqua"/>
                <w:color w:val="auto"/>
                <w:sz w:val="24"/>
                <w:szCs w:val="24"/>
              </w:rPr>
              <w:t>AMY</w:t>
            </w:r>
          </w:p>
        </w:tc>
        <w:tc>
          <w:tcPr>
            <w:tcW w:w="1281" w:type="dxa"/>
            <w:tcBorders>
              <w:top w:val="single" w:sz="4" w:space="0" w:color="auto"/>
              <w:bottom w:val="single" w:sz="4" w:space="0" w:color="auto"/>
            </w:tcBorders>
            <w:shd w:val="clear" w:color="auto" w:fill="CCE8CF" w:themeFill="background1"/>
          </w:tcPr>
          <w:p w14:paraId="3D1F4FA4"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iCs/>
                <w:color w:val="auto"/>
                <w:sz w:val="24"/>
                <w:szCs w:val="24"/>
              </w:rPr>
            </w:pPr>
            <w:r w:rsidRPr="003A5E8A">
              <w:rPr>
                <w:rFonts w:ascii="Book Antiqua" w:hAnsi="Book Antiqua"/>
                <w:color w:val="auto"/>
                <w:sz w:val="24"/>
                <w:szCs w:val="24"/>
              </w:rPr>
              <w:t>TNF-α</w:t>
            </w:r>
          </w:p>
        </w:tc>
      </w:tr>
      <w:tr w:rsidR="00BB25A6" w:rsidRPr="003A5E8A" w14:paraId="332DAB53" w14:textId="77777777" w:rsidTr="005C5361">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tcBorders>
            <w:shd w:val="clear" w:color="auto" w:fill="CCE8CF" w:themeFill="background1"/>
          </w:tcPr>
          <w:p w14:paraId="0E72E116" w14:textId="77777777" w:rsidR="00D848AF" w:rsidRPr="003A5E8A" w:rsidRDefault="00D848AF" w:rsidP="00EE5D09">
            <w:pPr>
              <w:adjustRightInd w:val="0"/>
              <w:snapToGrid w:val="0"/>
              <w:spacing w:line="360" w:lineRule="auto"/>
              <w:rPr>
                <w:rFonts w:ascii="Book Antiqua" w:eastAsia="Calibri" w:hAnsi="Book Antiqua"/>
                <w:bCs w:val="0"/>
                <w:color w:val="auto"/>
                <w:sz w:val="24"/>
                <w:szCs w:val="24"/>
              </w:rPr>
            </w:pPr>
            <w:r w:rsidRPr="003A5E8A">
              <w:rPr>
                <w:rFonts w:ascii="Book Antiqua" w:eastAsia="Calibri" w:hAnsi="Book Antiqua"/>
                <w:b w:val="0"/>
                <w:color w:val="auto"/>
                <w:sz w:val="24"/>
                <w:szCs w:val="24"/>
              </w:rPr>
              <w:t>Sham</w:t>
            </w:r>
          </w:p>
        </w:tc>
        <w:tc>
          <w:tcPr>
            <w:tcW w:w="850" w:type="dxa"/>
            <w:tcBorders>
              <w:top w:val="single" w:sz="4" w:space="0" w:color="auto"/>
            </w:tcBorders>
            <w:shd w:val="clear" w:color="auto" w:fill="CCE8CF" w:themeFill="background1"/>
          </w:tcPr>
          <w:p w14:paraId="6831BC7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276" w:type="dxa"/>
            <w:tcBorders>
              <w:top w:val="single" w:sz="4" w:space="0" w:color="auto"/>
            </w:tcBorders>
            <w:shd w:val="clear" w:color="auto" w:fill="CCE8CF" w:themeFill="background1"/>
          </w:tcPr>
          <w:p w14:paraId="5718194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09.2</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1.8</w:t>
            </w:r>
          </w:p>
        </w:tc>
        <w:tc>
          <w:tcPr>
            <w:tcW w:w="1276" w:type="dxa"/>
            <w:tcBorders>
              <w:top w:val="single" w:sz="4" w:space="0" w:color="auto"/>
            </w:tcBorders>
            <w:shd w:val="clear" w:color="auto" w:fill="CCE8CF" w:themeFill="background1"/>
          </w:tcPr>
          <w:p w14:paraId="528E1F1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61.7</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c>
          <w:tcPr>
            <w:tcW w:w="1417" w:type="dxa"/>
            <w:tcBorders>
              <w:top w:val="single" w:sz="4" w:space="0" w:color="auto"/>
            </w:tcBorders>
            <w:shd w:val="clear" w:color="auto" w:fill="CCE8CF" w:themeFill="background1"/>
          </w:tcPr>
          <w:p w14:paraId="314BA9F2"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109.8</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c>
          <w:tcPr>
            <w:tcW w:w="1134" w:type="dxa"/>
            <w:tcBorders>
              <w:top w:val="single" w:sz="4" w:space="0" w:color="auto"/>
            </w:tcBorders>
            <w:shd w:val="clear" w:color="auto" w:fill="CCE8CF" w:themeFill="background1"/>
          </w:tcPr>
          <w:p w14:paraId="3EC374A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062</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c>
          <w:tcPr>
            <w:tcW w:w="1276" w:type="dxa"/>
            <w:tcBorders>
              <w:top w:val="single" w:sz="4" w:space="0" w:color="auto"/>
            </w:tcBorders>
            <w:shd w:val="clear" w:color="auto" w:fill="CCE8CF" w:themeFill="background1"/>
          </w:tcPr>
          <w:p w14:paraId="6B5F901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076</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3.0</w:t>
            </w:r>
          </w:p>
        </w:tc>
        <w:tc>
          <w:tcPr>
            <w:tcW w:w="1281" w:type="dxa"/>
            <w:tcBorders>
              <w:top w:val="single" w:sz="4" w:space="0" w:color="auto"/>
            </w:tcBorders>
            <w:shd w:val="clear" w:color="auto" w:fill="CCE8CF" w:themeFill="background1"/>
          </w:tcPr>
          <w:p w14:paraId="4C27EFF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121</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r>
      <w:tr w:rsidR="00BB25A6" w:rsidRPr="003A5E8A" w14:paraId="511292F2" w14:textId="77777777" w:rsidTr="005C5361">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CCE8CF" w:themeFill="background1"/>
          </w:tcPr>
          <w:p w14:paraId="7A126BC3" w14:textId="77777777" w:rsidR="00D848AF" w:rsidRPr="003A5E8A" w:rsidRDefault="00D848AF" w:rsidP="00EE5D09">
            <w:pPr>
              <w:adjustRightInd w:val="0"/>
              <w:snapToGrid w:val="0"/>
              <w:spacing w:line="360" w:lineRule="auto"/>
              <w:rPr>
                <w:rFonts w:ascii="Book Antiqua" w:eastAsia="Calibri" w:hAnsi="Book Antiqua"/>
                <w:bCs w:val="0"/>
                <w:color w:val="auto"/>
                <w:sz w:val="24"/>
                <w:szCs w:val="24"/>
              </w:rPr>
            </w:pPr>
            <w:r w:rsidRPr="003A5E8A">
              <w:rPr>
                <w:rFonts w:ascii="Book Antiqua" w:eastAsia="Calibri" w:hAnsi="Book Antiqua"/>
                <w:b w:val="0"/>
                <w:color w:val="auto"/>
                <w:sz w:val="24"/>
                <w:szCs w:val="24"/>
              </w:rPr>
              <w:t>SAP</w:t>
            </w:r>
          </w:p>
        </w:tc>
        <w:tc>
          <w:tcPr>
            <w:tcW w:w="850" w:type="dxa"/>
            <w:shd w:val="clear" w:color="auto" w:fill="CCE8CF" w:themeFill="background1"/>
          </w:tcPr>
          <w:p w14:paraId="2FBD052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276" w:type="dxa"/>
            <w:shd w:val="clear" w:color="auto" w:fill="CCE8CF" w:themeFill="background1"/>
          </w:tcPr>
          <w:p w14:paraId="017BD05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17.3</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2.2</w:t>
            </w:r>
          </w:p>
        </w:tc>
        <w:tc>
          <w:tcPr>
            <w:tcW w:w="1276" w:type="dxa"/>
            <w:shd w:val="clear" w:color="auto" w:fill="CCE8CF" w:themeFill="background1"/>
          </w:tcPr>
          <w:p w14:paraId="05F42FF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93.0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5.0</w:t>
            </w:r>
          </w:p>
        </w:tc>
        <w:tc>
          <w:tcPr>
            <w:tcW w:w="1417" w:type="dxa"/>
            <w:shd w:val="clear" w:color="auto" w:fill="CCE8CF" w:themeFill="background1"/>
          </w:tcPr>
          <w:p w14:paraId="03DFC29D"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116.8</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c>
          <w:tcPr>
            <w:tcW w:w="1134" w:type="dxa"/>
            <w:shd w:val="clear" w:color="auto" w:fill="CCE8CF" w:themeFill="background1"/>
          </w:tcPr>
          <w:p w14:paraId="3A39B76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099</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5.0</w:t>
            </w:r>
          </w:p>
        </w:tc>
        <w:tc>
          <w:tcPr>
            <w:tcW w:w="1276" w:type="dxa"/>
            <w:shd w:val="clear" w:color="auto" w:fill="CCE8CF" w:themeFill="background1"/>
          </w:tcPr>
          <w:p w14:paraId="533D544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154</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c>
          <w:tcPr>
            <w:tcW w:w="1281" w:type="dxa"/>
            <w:shd w:val="clear" w:color="auto" w:fill="CCE8CF" w:themeFill="background1"/>
          </w:tcPr>
          <w:p w14:paraId="72D784E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354</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r>
      <w:tr w:rsidR="00BB25A6" w:rsidRPr="003A5E8A" w14:paraId="4BB2AAA3" w14:textId="77777777" w:rsidTr="005C5361">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CCE8CF" w:themeFill="background1"/>
          </w:tcPr>
          <w:p w14:paraId="509C1FA9"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b w:val="0"/>
                <w:bCs w:val="0"/>
                <w:color w:val="auto"/>
                <w:sz w:val="24"/>
                <w:szCs w:val="24"/>
              </w:rPr>
              <w:t>2-APB</w:t>
            </w:r>
          </w:p>
        </w:tc>
        <w:tc>
          <w:tcPr>
            <w:tcW w:w="850" w:type="dxa"/>
            <w:shd w:val="clear" w:color="auto" w:fill="CCE8CF" w:themeFill="background1"/>
          </w:tcPr>
          <w:p w14:paraId="107776C1"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276" w:type="dxa"/>
            <w:shd w:val="clear" w:color="auto" w:fill="CCE8CF" w:themeFill="background1"/>
          </w:tcPr>
          <w:p w14:paraId="5213943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11.0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09</w:t>
            </w:r>
          </w:p>
        </w:tc>
        <w:tc>
          <w:tcPr>
            <w:tcW w:w="1276" w:type="dxa"/>
            <w:shd w:val="clear" w:color="auto" w:fill="CCE8CF" w:themeFill="background1"/>
          </w:tcPr>
          <w:p w14:paraId="5429F478"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76.0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8.0</w:t>
            </w:r>
          </w:p>
        </w:tc>
        <w:tc>
          <w:tcPr>
            <w:tcW w:w="1417" w:type="dxa"/>
            <w:shd w:val="clear" w:color="auto" w:fill="CCE8CF" w:themeFill="background1"/>
          </w:tcPr>
          <w:p w14:paraId="68948E6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128.0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9.0</w:t>
            </w:r>
          </w:p>
        </w:tc>
        <w:tc>
          <w:tcPr>
            <w:tcW w:w="1134" w:type="dxa"/>
            <w:shd w:val="clear" w:color="auto" w:fill="CCE8CF" w:themeFill="background1"/>
          </w:tcPr>
          <w:p w14:paraId="262844C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076</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7.0</w:t>
            </w:r>
          </w:p>
        </w:tc>
        <w:tc>
          <w:tcPr>
            <w:tcW w:w="1276" w:type="dxa"/>
            <w:shd w:val="clear" w:color="auto" w:fill="CCE8CF" w:themeFill="background1"/>
          </w:tcPr>
          <w:p w14:paraId="71E3A96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102</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2.0</w:t>
            </w:r>
          </w:p>
        </w:tc>
        <w:tc>
          <w:tcPr>
            <w:tcW w:w="1281" w:type="dxa"/>
            <w:shd w:val="clear" w:color="auto" w:fill="CCE8CF" w:themeFill="background1"/>
          </w:tcPr>
          <w:p w14:paraId="45E70B8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163</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9.0</w:t>
            </w:r>
          </w:p>
        </w:tc>
      </w:tr>
      <w:tr w:rsidR="00BB25A6" w:rsidRPr="003A5E8A" w14:paraId="4991468E" w14:textId="77777777" w:rsidTr="005C5361">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CCE8CF" w:themeFill="background1"/>
          </w:tcPr>
          <w:p w14:paraId="20491292"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b w:val="0"/>
                <w:bCs w:val="0"/>
                <w:color w:val="auto"/>
                <w:sz w:val="24"/>
                <w:szCs w:val="24"/>
              </w:rPr>
              <w:t>QYD</w:t>
            </w:r>
          </w:p>
        </w:tc>
        <w:tc>
          <w:tcPr>
            <w:tcW w:w="850" w:type="dxa"/>
            <w:shd w:val="clear" w:color="auto" w:fill="CCE8CF" w:themeFill="background1"/>
          </w:tcPr>
          <w:p w14:paraId="2E5A3F5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1276" w:type="dxa"/>
            <w:shd w:val="clear" w:color="auto" w:fill="CCE8CF" w:themeFill="background1"/>
          </w:tcPr>
          <w:p w14:paraId="573C86F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11.9</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1.7</w:t>
            </w:r>
          </w:p>
        </w:tc>
        <w:tc>
          <w:tcPr>
            <w:tcW w:w="1276" w:type="dxa"/>
            <w:shd w:val="clear" w:color="auto" w:fill="CCE8CF" w:themeFill="background1"/>
          </w:tcPr>
          <w:p w14:paraId="481322A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69.0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c>
          <w:tcPr>
            <w:tcW w:w="1417" w:type="dxa"/>
            <w:shd w:val="clear" w:color="auto" w:fill="CCE8CF" w:themeFill="background1"/>
          </w:tcPr>
          <w:p w14:paraId="21242CFE"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132.0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2.0</w:t>
            </w:r>
          </w:p>
        </w:tc>
        <w:tc>
          <w:tcPr>
            <w:tcW w:w="1134" w:type="dxa"/>
            <w:shd w:val="clear" w:color="auto" w:fill="CCE8CF" w:themeFill="background1"/>
          </w:tcPr>
          <w:p w14:paraId="03DED01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073</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c>
          <w:tcPr>
            <w:tcW w:w="1276" w:type="dxa"/>
            <w:shd w:val="clear" w:color="auto" w:fill="CCE8CF" w:themeFill="background1"/>
          </w:tcPr>
          <w:p w14:paraId="15E19E3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114</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c>
          <w:tcPr>
            <w:tcW w:w="1281" w:type="dxa"/>
            <w:shd w:val="clear" w:color="auto" w:fill="CCE8CF" w:themeFill="background1"/>
          </w:tcPr>
          <w:p w14:paraId="0B8006C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161</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7.0</w:t>
            </w:r>
          </w:p>
        </w:tc>
      </w:tr>
    </w:tbl>
    <w:p w14:paraId="654C80E3" w14:textId="5100D880" w:rsidR="00D848AF" w:rsidRPr="003A5E8A" w:rsidRDefault="00D848AF" w:rsidP="00EE5D09">
      <w:pPr>
        <w:adjustRightInd w:val="0"/>
        <w:snapToGrid w:val="0"/>
        <w:spacing w:line="360" w:lineRule="auto"/>
        <w:rPr>
          <w:rFonts w:ascii="Book Antiqua" w:hAnsi="Book Antiqua"/>
          <w:sz w:val="24"/>
          <w:szCs w:val="24"/>
        </w:rPr>
        <w:sectPr w:rsidR="00D848AF" w:rsidRPr="003A5E8A" w:rsidSect="00AA24C6">
          <w:type w:val="continuous"/>
          <w:pgSz w:w="11907" w:h="16839" w:code="9"/>
          <w:pgMar w:top="1440" w:right="1800" w:bottom="1440" w:left="1800" w:header="708" w:footer="708" w:gutter="0"/>
          <w:cols w:space="708"/>
          <w:docGrid w:linePitch="360"/>
        </w:sectPr>
      </w:pPr>
      <w:r w:rsidRPr="003A5E8A">
        <w:rPr>
          <w:rFonts w:ascii="Book Antiqua" w:hAnsi="Book Antiqua" w:cs="Times New Roman"/>
          <w:sz w:val="24"/>
          <w:szCs w:val="24"/>
        </w:rPr>
        <w:t>Data are expressed a</w:t>
      </w:r>
      <w:r w:rsidR="00601CCF" w:rsidRPr="003A5E8A">
        <w:rPr>
          <w:rFonts w:ascii="Book Antiqua" w:hAnsi="Book Antiqua" w:cs="Times New Roman"/>
          <w:sz w:val="24"/>
          <w:szCs w:val="24"/>
        </w:rPr>
        <w:t>s mean ± SE</w:t>
      </w:r>
      <w:r w:rsidRPr="003A5E8A">
        <w:rPr>
          <w:rFonts w:ascii="Book Antiqua" w:hAnsi="Book Antiqua" w:cs="Times New Roman"/>
          <w:sz w:val="24"/>
          <w:szCs w:val="24"/>
        </w:rPr>
        <w:t xml:space="preserve">; </w:t>
      </w:r>
      <w:r w:rsidRPr="003A5E8A">
        <w:rPr>
          <w:rFonts w:ascii="Book Antiqua" w:hAnsi="Book Antiqua" w:cs="Times New Roman"/>
          <w:i/>
          <w:sz w:val="24"/>
          <w:szCs w:val="24"/>
        </w:rPr>
        <w:t>P</w:t>
      </w:r>
      <w:r w:rsidRPr="003A5E8A">
        <w:rPr>
          <w:rFonts w:ascii="Book Antiqua" w:hAnsi="Book Antiqua" w:cs="Times New Roman"/>
          <w:sz w:val="24"/>
          <w:szCs w:val="24"/>
        </w:rPr>
        <w:t xml:space="preserve"> &lt; 0.05.</w:t>
      </w:r>
      <w:r w:rsidR="005C5361" w:rsidRPr="003A5E8A">
        <w:rPr>
          <w:rFonts w:ascii="Book Antiqua" w:hAnsi="Book Antiqua" w:cs="Times New Roman"/>
          <w:sz w:val="24"/>
          <w:szCs w:val="24"/>
        </w:rPr>
        <w:t xml:space="preserve"> </w:t>
      </w:r>
      <w:r w:rsidR="005C5361" w:rsidRPr="003A5E8A">
        <w:rPr>
          <w:rFonts w:ascii="Book Antiqua" w:eastAsia="Calibri" w:hAnsi="Book Antiqua"/>
          <w:sz w:val="24"/>
          <w:szCs w:val="24"/>
        </w:rPr>
        <w:t>SAP</w:t>
      </w:r>
      <w:r w:rsidR="005C5361" w:rsidRPr="003A5E8A">
        <w:rPr>
          <w:rFonts w:ascii="Book Antiqua" w:hAnsi="Book Antiqua"/>
          <w:bCs/>
          <w:sz w:val="24"/>
          <w:szCs w:val="24"/>
        </w:rPr>
        <w:t xml:space="preserve">: </w:t>
      </w:r>
      <w:r w:rsidR="005C5361" w:rsidRPr="003A5E8A">
        <w:rPr>
          <w:rFonts w:ascii="Book Antiqua" w:eastAsia="Calibri" w:hAnsi="Book Antiqua" w:cs="Times New Roman"/>
          <w:sz w:val="24"/>
          <w:szCs w:val="24"/>
        </w:rPr>
        <w:t>Severe acute pancreatitis</w:t>
      </w:r>
      <w:r w:rsidR="005C5361" w:rsidRPr="003A5E8A">
        <w:rPr>
          <w:rFonts w:ascii="Book Antiqua" w:hAnsi="Book Antiqua" w:cs="Times New Roman"/>
          <w:b/>
          <w:sz w:val="24"/>
          <w:szCs w:val="24"/>
        </w:rPr>
        <w:t xml:space="preserve">; </w:t>
      </w:r>
      <w:r w:rsidR="005C5361" w:rsidRPr="003A5E8A">
        <w:rPr>
          <w:rFonts w:ascii="Book Antiqua" w:hAnsi="Book Antiqua"/>
          <w:bCs/>
          <w:sz w:val="24"/>
          <w:szCs w:val="24"/>
        </w:rPr>
        <w:t>QYD</w:t>
      </w:r>
      <w:r w:rsidR="005C5361" w:rsidRPr="003A5E8A">
        <w:rPr>
          <w:rFonts w:ascii="Book Antiqua" w:eastAsia="Calibri" w:hAnsi="Book Antiqua" w:cs="Times New Roman"/>
          <w:sz w:val="24"/>
          <w:szCs w:val="24"/>
        </w:rPr>
        <w:t>:</w:t>
      </w:r>
      <w:r w:rsidR="005C5361" w:rsidRPr="003A5E8A">
        <w:rPr>
          <w:rFonts w:ascii="Book Antiqua" w:eastAsia="Calibri" w:hAnsi="Book Antiqua" w:cs="Times New Roman"/>
          <w:b/>
          <w:sz w:val="24"/>
          <w:szCs w:val="24"/>
        </w:rPr>
        <w:t xml:space="preserve"> </w:t>
      </w:r>
      <w:proofErr w:type="spellStart"/>
      <w:r w:rsidR="005C5361" w:rsidRPr="003A5E8A">
        <w:rPr>
          <w:rFonts w:ascii="Book Antiqua" w:eastAsia="Calibri" w:hAnsi="Book Antiqua" w:cs="Times New Roman"/>
          <w:sz w:val="24"/>
          <w:szCs w:val="24"/>
        </w:rPr>
        <w:t>Qingyi</w:t>
      </w:r>
      <w:proofErr w:type="spellEnd"/>
      <w:r w:rsidR="005C5361" w:rsidRPr="003A5E8A">
        <w:rPr>
          <w:rFonts w:ascii="Book Antiqua" w:eastAsia="Calibri" w:hAnsi="Book Antiqua" w:cs="Times New Roman"/>
          <w:sz w:val="24"/>
          <w:szCs w:val="24"/>
        </w:rPr>
        <w:t xml:space="preserve"> decoction; </w:t>
      </w:r>
      <w:r w:rsidR="005C5361" w:rsidRPr="003A5E8A">
        <w:rPr>
          <w:rFonts w:ascii="Book Antiqua" w:hAnsi="Book Antiqua" w:cs="Times New Roman"/>
          <w:sz w:val="24"/>
          <w:szCs w:val="24"/>
        </w:rPr>
        <w:t>AMY: Amyloid β; TNF</w:t>
      </w:r>
      <w:r w:rsidR="00EE5D09" w:rsidRPr="003A5E8A">
        <w:rPr>
          <w:rFonts w:ascii="Book Antiqua" w:hAnsi="Book Antiqua" w:cs="Times New Roman"/>
          <w:sz w:val="24"/>
          <w:szCs w:val="24"/>
        </w:rPr>
        <w:t xml:space="preserve">-α: Tumor necrosis factor alpha; 2-APB: 2-Aminoethyl </w:t>
      </w:r>
      <w:proofErr w:type="spellStart"/>
      <w:r w:rsidR="00EE5D09" w:rsidRPr="003A5E8A">
        <w:rPr>
          <w:rFonts w:ascii="Book Antiqua" w:hAnsi="Book Antiqua" w:cs="Times New Roman"/>
          <w:sz w:val="24"/>
          <w:szCs w:val="24"/>
        </w:rPr>
        <w:t>diphenylborinate</w:t>
      </w:r>
      <w:proofErr w:type="spellEnd"/>
      <w:r w:rsidR="00EE5D09" w:rsidRPr="003A5E8A">
        <w:rPr>
          <w:rFonts w:ascii="Book Antiqua" w:hAnsi="Book Antiqua" w:cs="Times New Roman"/>
          <w:sz w:val="24"/>
          <w:szCs w:val="24"/>
        </w:rPr>
        <w:t>.</w:t>
      </w:r>
    </w:p>
    <w:p w14:paraId="42F9735C" w14:textId="4D42324B" w:rsidR="00D848AF" w:rsidRPr="003A5E8A" w:rsidRDefault="009B09FC" w:rsidP="00EE5D09">
      <w:pPr>
        <w:adjustRightInd w:val="0"/>
        <w:snapToGrid w:val="0"/>
        <w:spacing w:line="360" w:lineRule="auto"/>
        <w:rPr>
          <w:rFonts w:ascii="Book Antiqua" w:eastAsia="Calibri" w:hAnsi="Book Antiqua" w:cs="Times New Roman"/>
          <w:b/>
          <w:sz w:val="24"/>
          <w:szCs w:val="24"/>
        </w:rPr>
      </w:pPr>
      <w:r w:rsidRPr="003A5E8A">
        <w:rPr>
          <w:rFonts w:ascii="Book Antiqua" w:hAnsi="Book Antiqua" w:cs="Times New Roman"/>
          <w:b/>
          <w:sz w:val="24"/>
          <w:szCs w:val="24"/>
        </w:rPr>
        <w:lastRenderedPageBreak/>
        <w:t xml:space="preserve">Table 4 </w:t>
      </w:r>
      <w:r w:rsidR="00D848AF" w:rsidRPr="003A5E8A">
        <w:rPr>
          <w:rFonts w:ascii="Book Antiqua" w:hAnsi="Book Antiqua" w:cs="Times New Roman"/>
          <w:b/>
          <w:sz w:val="24"/>
          <w:szCs w:val="24"/>
        </w:rPr>
        <w:t>Apoptot</w:t>
      </w:r>
      <w:r w:rsidRPr="003A5E8A">
        <w:rPr>
          <w:rFonts w:ascii="Book Antiqua" w:hAnsi="Book Antiqua" w:cs="Times New Roman"/>
          <w:b/>
          <w:sz w:val="24"/>
          <w:szCs w:val="24"/>
        </w:rPr>
        <w:t xml:space="preserve">ic index among </w:t>
      </w:r>
      <w:r w:rsidR="00BF26A7" w:rsidRPr="003A5E8A">
        <w:rPr>
          <w:rFonts w:ascii="Book Antiqua" w:hAnsi="Book Antiqua" w:cs="Times New Roman"/>
          <w:b/>
          <w:sz w:val="24"/>
          <w:szCs w:val="24"/>
        </w:rPr>
        <w:t xml:space="preserve">the </w:t>
      </w:r>
      <w:r w:rsidRPr="003A5E8A">
        <w:rPr>
          <w:rFonts w:ascii="Book Antiqua" w:hAnsi="Book Antiqua" w:cs="Times New Roman"/>
          <w:b/>
          <w:sz w:val="24"/>
          <w:szCs w:val="24"/>
        </w:rPr>
        <w:t>different groups</w:t>
      </w:r>
    </w:p>
    <w:tbl>
      <w:tblPr>
        <w:tblStyle w:val="LightShading1"/>
        <w:tblW w:w="9776" w:type="dxa"/>
        <w:jc w:val="center"/>
        <w:tblBorders>
          <w:top w:val="single" w:sz="4" w:space="0" w:color="auto"/>
          <w:bottom w:val="single" w:sz="4" w:space="0" w:color="auto"/>
        </w:tblBorders>
        <w:tblLayout w:type="fixed"/>
        <w:tblLook w:val="04A0" w:firstRow="1" w:lastRow="0" w:firstColumn="1" w:lastColumn="0" w:noHBand="0" w:noVBand="1"/>
      </w:tblPr>
      <w:tblGrid>
        <w:gridCol w:w="2113"/>
        <w:gridCol w:w="1965"/>
        <w:gridCol w:w="2438"/>
        <w:gridCol w:w="3260"/>
      </w:tblGrid>
      <w:tr w:rsidR="009B09FC" w:rsidRPr="003A5E8A" w14:paraId="3B4CAFA7" w14:textId="77777777" w:rsidTr="005C5361">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113" w:type="dxa"/>
            <w:tcBorders>
              <w:top w:val="single" w:sz="4" w:space="0" w:color="auto"/>
              <w:left w:val="none" w:sz="0" w:space="0" w:color="auto"/>
              <w:bottom w:val="single" w:sz="4" w:space="0" w:color="auto"/>
              <w:right w:val="none" w:sz="0" w:space="0" w:color="auto"/>
            </w:tcBorders>
            <w:shd w:val="clear" w:color="auto" w:fill="CCE8CF" w:themeFill="background1"/>
          </w:tcPr>
          <w:p w14:paraId="76CB63AA" w14:textId="77777777" w:rsidR="009B09FC" w:rsidRPr="003A5E8A" w:rsidRDefault="009B09FC" w:rsidP="00EE5D09">
            <w:pPr>
              <w:adjustRightInd w:val="0"/>
              <w:snapToGrid w:val="0"/>
              <w:spacing w:line="360" w:lineRule="auto"/>
              <w:rPr>
                <w:rFonts w:ascii="Book Antiqua" w:eastAsia="Calibri" w:hAnsi="Book Antiqua"/>
                <w:bCs w:val="0"/>
                <w:color w:val="auto"/>
                <w:sz w:val="24"/>
                <w:szCs w:val="24"/>
              </w:rPr>
            </w:pPr>
            <w:r w:rsidRPr="003A5E8A">
              <w:rPr>
                <w:rFonts w:ascii="Book Antiqua" w:hAnsi="Book Antiqua"/>
                <w:color w:val="auto"/>
                <w:sz w:val="24"/>
                <w:szCs w:val="24"/>
              </w:rPr>
              <w:t>Group</w:t>
            </w:r>
          </w:p>
        </w:tc>
        <w:tc>
          <w:tcPr>
            <w:tcW w:w="1965" w:type="dxa"/>
            <w:tcBorders>
              <w:top w:val="single" w:sz="4" w:space="0" w:color="auto"/>
              <w:left w:val="none" w:sz="0" w:space="0" w:color="auto"/>
              <w:bottom w:val="single" w:sz="4" w:space="0" w:color="auto"/>
              <w:right w:val="none" w:sz="0" w:space="0" w:color="auto"/>
            </w:tcBorders>
            <w:shd w:val="clear" w:color="auto" w:fill="CCE8CF" w:themeFill="background1"/>
          </w:tcPr>
          <w:p w14:paraId="73BB6964" w14:textId="77777777" w:rsidR="009B09FC" w:rsidRPr="003A5E8A" w:rsidRDefault="009B09FC"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Cases (</w:t>
            </w:r>
            <w:r w:rsidRPr="003A5E8A">
              <w:rPr>
                <w:rFonts w:ascii="Book Antiqua" w:hAnsi="Book Antiqua"/>
                <w:i/>
                <w:color w:val="auto"/>
                <w:sz w:val="24"/>
                <w:szCs w:val="24"/>
              </w:rPr>
              <w:t>n</w:t>
            </w:r>
            <w:r w:rsidRPr="003A5E8A">
              <w:rPr>
                <w:rFonts w:ascii="Book Antiqua" w:hAnsi="Book Antiqua"/>
                <w:color w:val="auto"/>
                <w:sz w:val="24"/>
                <w:szCs w:val="24"/>
              </w:rPr>
              <w:t>)</w:t>
            </w:r>
          </w:p>
        </w:tc>
        <w:tc>
          <w:tcPr>
            <w:tcW w:w="2438" w:type="dxa"/>
            <w:tcBorders>
              <w:top w:val="single" w:sz="4" w:space="0" w:color="auto"/>
              <w:left w:val="none" w:sz="0" w:space="0" w:color="auto"/>
              <w:bottom w:val="single" w:sz="4" w:space="0" w:color="auto"/>
              <w:right w:val="none" w:sz="0" w:space="0" w:color="auto"/>
            </w:tcBorders>
            <w:shd w:val="clear" w:color="auto" w:fill="CCE8CF" w:themeFill="background1"/>
          </w:tcPr>
          <w:p w14:paraId="77C70C3F" w14:textId="77777777" w:rsidR="009B09FC" w:rsidRPr="003A5E8A" w:rsidRDefault="009B09FC"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Apoptotic %</w:t>
            </w:r>
          </w:p>
        </w:tc>
        <w:tc>
          <w:tcPr>
            <w:tcW w:w="3260" w:type="dxa"/>
            <w:tcBorders>
              <w:top w:val="single" w:sz="4" w:space="0" w:color="auto"/>
              <w:left w:val="none" w:sz="0" w:space="0" w:color="auto"/>
              <w:bottom w:val="single" w:sz="4" w:space="0" w:color="auto"/>
              <w:right w:val="none" w:sz="0" w:space="0" w:color="auto"/>
            </w:tcBorders>
            <w:shd w:val="clear" w:color="auto" w:fill="CCE8CF" w:themeFill="background1"/>
          </w:tcPr>
          <w:p w14:paraId="2A2DD4E2" w14:textId="77777777" w:rsidR="009B09FC" w:rsidRPr="003A5E8A" w:rsidRDefault="009B09FC"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i/>
                <w:caps/>
                <w:color w:val="auto"/>
                <w:sz w:val="24"/>
                <w:szCs w:val="24"/>
              </w:rPr>
              <w:t>p</w:t>
            </w:r>
            <w:r w:rsidRPr="003A5E8A">
              <w:rPr>
                <w:rFonts w:ascii="Book Antiqua" w:hAnsi="Book Antiqua"/>
                <w:color w:val="auto"/>
                <w:sz w:val="24"/>
                <w:szCs w:val="24"/>
              </w:rPr>
              <w:t xml:space="preserve"> value</w:t>
            </w:r>
          </w:p>
        </w:tc>
      </w:tr>
      <w:tr w:rsidR="009B09FC" w:rsidRPr="003A5E8A" w14:paraId="2AB61277" w14:textId="77777777" w:rsidTr="005C5361">
        <w:trPr>
          <w:trHeight w:val="382"/>
          <w:jc w:val="center"/>
        </w:trPr>
        <w:tc>
          <w:tcPr>
            <w:cnfStyle w:val="001000000000" w:firstRow="0" w:lastRow="0" w:firstColumn="1" w:lastColumn="0" w:oddVBand="0" w:evenVBand="0" w:oddHBand="0" w:evenHBand="0" w:firstRowFirstColumn="0" w:firstRowLastColumn="0" w:lastRowFirstColumn="0" w:lastRowLastColumn="0"/>
            <w:tcW w:w="2113" w:type="dxa"/>
            <w:tcBorders>
              <w:top w:val="single" w:sz="4" w:space="0" w:color="auto"/>
            </w:tcBorders>
            <w:shd w:val="clear" w:color="auto" w:fill="CCE8CF" w:themeFill="background1"/>
          </w:tcPr>
          <w:p w14:paraId="07FB7370" w14:textId="77777777" w:rsidR="009B09FC" w:rsidRPr="003A5E8A" w:rsidRDefault="009B09FC" w:rsidP="00EE5D09">
            <w:pPr>
              <w:adjustRightInd w:val="0"/>
              <w:snapToGrid w:val="0"/>
              <w:spacing w:line="360" w:lineRule="auto"/>
              <w:rPr>
                <w:rFonts w:ascii="Book Antiqua" w:eastAsia="Calibri" w:hAnsi="Book Antiqua"/>
                <w:bCs w:val="0"/>
                <w:color w:val="auto"/>
                <w:sz w:val="24"/>
                <w:szCs w:val="24"/>
              </w:rPr>
            </w:pPr>
            <w:r w:rsidRPr="003A5E8A">
              <w:rPr>
                <w:rFonts w:ascii="Book Antiqua" w:eastAsia="Calibri" w:hAnsi="Book Antiqua"/>
                <w:b w:val="0"/>
                <w:color w:val="auto"/>
                <w:sz w:val="24"/>
                <w:szCs w:val="24"/>
              </w:rPr>
              <w:t>Sham</w:t>
            </w:r>
          </w:p>
        </w:tc>
        <w:tc>
          <w:tcPr>
            <w:tcW w:w="1965" w:type="dxa"/>
            <w:tcBorders>
              <w:top w:val="single" w:sz="4" w:space="0" w:color="auto"/>
            </w:tcBorders>
            <w:shd w:val="clear" w:color="auto" w:fill="CCE8CF" w:themeFill="background1"/>
          </w:tcPr>
          <w:p w14:paraId="54883407"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2438" w:type="dxa"/>
            <w:tcBorders>
              <w:top w:val="single" w:sz="4" w:space="0" w:color="auto"/>
            </w:tcBorders>
            <w:shd w:val="clear" w:color="auto" w:fill="CCE8CF" w:themeFill="background1"/>
          </w:tcPr>
          <w:p w14:paraId="0840CE0F"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1.5 ± 0.3</w:t>
            </w:r>
          </w:p>
        </w:tc>
        <w:tc>
          <w:tcPr>
            <w:tcW w:w="3260" w:type="dxa"/>
            <w:tcBorders>
              <w:top w:val="single" w:sz="4" w:space="0" w:color="auto"/>
            </w:tcBorders>
            <w:shd w:val="clear" w:color="auto" w:fill="CCE8CF" w:themeFill="background1"/>
          </w:tcPr>
          <w:p w14:paraId="392DBCF0" w14:textId="77777777" w:rsidR="009B09FC" w:rsidRPr="003A5E8A" w:rsidRDefault="005C5361"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w:t>
            </w:r>
          </w:p>
        </w:tc>
      </w:tr>
      <w:tr w:rsidR="009B09FC" w:rsidRPr="003A5E8A" w14:paraId="46B51EAD" w14:textId="77777777" w:rsidTr="005C5361">
        <w:trPr>
          <w:trHeight w:val="399"/>
          <w:jc w:val="center"/>
        </w:trPr>
        <w:tc>
          <w:tcPr>
            <w:cnfStyle w:val="001000000000" w:firstRow="0" w:lastRow="0" w:firstColumn="1" w:lastColumn="0" w:oddVBand="0" w:evenVBand="0" w:oddHBand="0" w:evenHBand="0" w:firstRowFirstColumn="0" w:firstRowLastColumn="0" w:lastRowFirstColumn="0" w:lastRowLastColumn="0"/>
            <w:tcW w:w="2113" w:type="dxa"/>
            <w:shd w:val="clear" w:color="auto" w:fill="CCE8CF" w:themeFill="background1"/>
          </w:tcPr>
          <w:p w14:paraId="25EF1974" w14:textId="77777777" w:rsidR="009B09FC" w:rsidRPr="003A5E8A" w:rsidRDefault="009B09FC" w:rsidP="00EE5D09">
            <w:pPr>
              <w:adjustRightInd w:val="0"/>
              <w:snapToGrid w:val="0"/>
              <w:spacing w:line="360" w:lineRule="auto"/>
              <w:rPr>
                <w:rFonts w:ascii="Book Antiqua" w:eastAsia="Calibri" w:hAnsi="Book Antiqua"/>
                <w:bCs w:val="0"/>
                <w:color w:val="auto"/>
                <w:sz w:val="24"/>
                <w:szCs w:val="24"/>
              </w:rPr>
            </w:pPr>
            <w:r w:rsidRPr="003A5E8A">
              <w:rPr>
                <w:rFonts w:ascii="Book Antiqua" w:eastAsia="Calibri" w:hAnsi="Book Antiqua"/>
                <w:b w:val="0"/>
                <w:color w:val="auto"/>
                <w:sz w:val="24"/>
                <w:szCs w:val="24"/>
              </w:rPr>
              <w:t>SAP</w:t>
            </w:r>
          </w:p>
        </w:tc>
        <w:tc>
          <w:tcPr>
            <w:tcW w:w="1965" w:type="dxa"/>
            <w:shd w:val="clear" w:color="auto" w:fill="CCE8CF" w:themeFill="background1"/>
          </w:tcPr>
          <w:p w14:paraId="60B02FC9"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6</w:t>
            </w:r>
          </w:p>
        </w:tc>
        <w:tc>
          <w:tcPr>
            <w:tcW w:w="2438" w:type="dxa"/>
            <w:shd w:val="clear" w:color="auto" w:fill="CCE8CF" w:themeFill="background1"/>
          </w:tcPr>
          <w:p w14:paraId="62261825"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bookmarkStart w:id="41" w:name="OLE_LINK21"/>
            <w:r w:rsidRPr="003A5E8A">
              <w:rPr>
                <w:rFonts w:ascii="Book Antiqua" w:hAnsi="Book Antiqua"/>
                <w:color w:val="auto"/>
                <w:sz w:val="24"/>
                <w:szCs w:val="24"/>
              </w:rPr>
              <w:t>38.8 ± 2.7</w:t>
            </w:r>
            <w:bookmarkEnd w:id="41"/>
          </w:p>
        </w:tc>
        <w:tc>
          <w:tcPr>
            <w:tcW w:w="3260" w:type="dxa"/>
            <w:shd w:val="clear" w:color="auto" w:fill="CCE8CF" w:themeFill="background1"/>
          </w:tcPr>
          <w:p w14:paraId="6A793362"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bookmarkStart w:id="42" w:name="_Hlk497227626"/>
            <w:r w:rsidRPr="003A5E8A">
              <w:rPr>
                <w:rFonts w:ascii="Book Antiqua" w:hAnsi="Book Antiqua"/>
                <w:color w:val="auto"/>
                <w:sz w:val="24"/>
                <w:szCs w:val="24"/>
              </w:rPr>
              <w:t>&lt; 0.0001</w:t>
            </w:r>
            <w:bookmarkEnd w:id="42"/>
            <w:r w:rsidRPr="003A5E8A">
              <w:rPr>
                <w:rFonts w:ascii="Book Antiqua" w:hAnsi="Book Antiqua"/>
                <w:color w:val="auto"/>
                <w:sz w:val="24"/>
                <w:szCs w:val="24"/>
              </w:rPr>
              <w:t xml:space="preserve"> (Sham</w:t>
            </w:r>
            <w:r w:rsidR="005C5361" w:rsidRPr="003A5E8A">
              <w:rPr>
                <w:rFonts w:ascii="Book Antiqua" w:hAnsi="Book Antiqua"/>
                <w:color w:val="auto"/>
                <w:sz w:val="24"/>
                <w:szCs w:val="24"/>
              </w:rPr>
              <w:t xml:space="preserve"> </w:t>
            </w:r>
            <w:proofErr w:type="spellStart"/>
            <w:r w:rsidR="005C5361" w:rsidRPr="003A5E8A">
              <w:rPr>
                <w:rFonts w:ascii="Book Antiqua" w:hAnsi="Book Antiqua"/>
                <w:i/>
                <w:color w:val="auto"/>
                <w:sz w:val="24"/>
                <w:szCs w:val="24"/>
              </w:rPr>
              <w:t>vs</w:t>
            </w:r>
            <w:proofErr w:type="spellEnd"/>
            <w:r w:rsidRPr="003A5E8A">
              <w:rPr>
                <w:rFonts w:ascii="Book Antiqua" w:hAnsi="Book Antiqua"/>
                <w:color w:val="auto"/>
                <w:sz w:val="24"/>
                <w:szCs w:val="24"/>
              </w:rPr>
              <w:t xml:space="preserve"> SAP)</w:t>
            </w:r>
          </w:p>
        </w:tc>
      </w:tr>
      <w:tr w:rsidR="009B09FC" w:rsidRPr="003A5E8A" w14:paraId="64C2D1EA" w14:textId="77777777" w:rsidTr="005C5361">
        <w:trPr>
          <w:trHeight w:val="382"/>
          <w:jc w:val="center"/>
        </w:trPr>
        <w:tc>
          <w:tcPr>
            <w:cnfStyle w:val="001000000000" w:firstRow="0" w:lastRow="0" w:firstColumn="1" w:lastColumn="0" w:oddVBand="0" w:evenVBand="0" w:oddHBand="0" w:evenHBand="0" w:firstRowFirstColumn="0" w:firstRowLastColumn="0" w:lastRowFirstColumn="0" w:lastRowLastColumn="0"/>
            <w:tcW w:w="2113" w:type="dxa"/>
            <w:shd w:val="clear" w:color="auto" w:fill="CCE8CF" w:themeFill="background1"/>
          </w:tcPr>
          <w:p w14:paraId="2D66B827" w14:textId="77777777" w:rsidR="009B09FC" w:rsidRPr="003A5E8A" w:rsidRDefault="009B09FC"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b w:val="0"/>
                <w:bCs w:val="0"/>
                <w:color w:val="auto"/>
                <w:sz w:val="24"/>
                <w:szCs w:val="24"/>
              </w:rPr>
              <w:t>2-APB</w:t>
            </w:r>
          </w:p>
        </w:tc>
        <w:tc>
          <w:tcPr>
            <w:tcW w:w="1965" w:type="dxa"/>
            <w:shd w:val="clear" w:color="auto" w:fill="CCE8CF" w:themeFill="background1"/>
          </w:tcPr>
          <w:p w14:paraId="58B379D2"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9</w:t>
            </w:r>
          </w:p>
        </w:tc>
        <w:tc>
          <w:tcPr>
            <w:tcW w:w="2438" w:type="dxa"/>
            <w:shd w:val="clear" w:color="auto" w:fill="CCE8CF" w:themeFill="background1"/>
          </w:tcPr>
          <w:p w14:paraId="78555C54"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15.4 ± 1.9</w:t>
            </w:r>
          </w:p>
        </w:tc>
        <w:tc>
          <w:tcPr>
            <w:tcW w:w="3260" w:type="dxa"/>
            <w:shd w:val="clear" w:color="auto" w:fill="CCE8CF" w:themeFill="background1"/>
          </w:tcPr>
          <w:p w14:paraId="7DC40A0F"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 xml:space="preserve">&lt; 0.0001 (SAP </w:t>
            </w:r>
            <w:proofErr w:type="spellStart"/>
            <w:r w:rsidR="005C5361" w:rsidRPr="003A5E8A">
              <w:rPr>
                <w:rFonts w:ascii="Book Antiqua" w:hAnsi="Book Antiqua"/>
                <w:i/>
                <w:color w:val="auto"/>
                <w:sz w:val="24"/>
                <w:szCs w:val="24"/>
              </w:rPr>
              <w:t>vs</w:t>
            </w:r>
            <w:proofErr w:type="spellEnd"/>
            <w:r w:rsidRPr="003A5E8A">
              <w:rPr>
                <w:rFonts w:ascii="Book Antiqua" w:hAnsi="Book Antiqua"/>
                <w:color w:val="auto"/>
                <w:sz w:val="24"/>
                <w:szCs w:val="24"/>
              </w:rPr>
              <w:t xml:space="preserve"> 2-APB)</w:t>
            </w:r>
          </w:p>
        </w:tc>
      </w:tr>
      <w:tr w:rsidR="009B09FC" w:rsidRPr="003A5E8A" w14:paraId="2CC05580" w14:textId="77777777" w:rsidTr="005C5361">
        <w:trPr>
          <w:trHeight w:val="382"/>
          <w:jc w:val="center"/>
        </w:trPr>
        <w:tc>
          <w:tcPr>
            <w:cnfStyle w:val="001000000000" w:firstRow="0" w:lastRow="0" w:firstColumn="1" w:lastColumn="0" w:oddVBand="0" w:evenVBand="0" w:oddHBand="0" w:evenHBand="0" w:firstRowFirstColumn="0" w:firstRowLastColumn="0" w:lastRowFirstColumn="0" w:lastRowLastColumn="0"/>
            <w:tcW w:w="2113" w:type="dxa"/>
            <w:shd w:val="clear" w:color="auto" w:fill="CCE8CF" w:themeFill="background1"/>
          </w:tcPr>
          <w:p w14:paraId="20FBF093" w14:textId="77777777" w:rsidR="009B09FC" w:rsidRPr="003A5E8A" w:rsidRDefault="009B09FC"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b w:val="0"/>
                <w:bCs w:val="0"/>
                <w:color w:val="auto"/>
                <w:sz w:val="24"/>
                <w:szCs w:val="24"/>
              </w:rPr>
              <w:t>QYD</w:t>
            </w:r>
          </w:p>
        </w:tc>
        <w:tc>
          <w:tcPr>
            <w:tcW w:w="1965" w:type="dxa"/>
            <w:shd w:val="clear" w:color="auto" w:fill="CCE8CF" w:themeFill="background1"/>
          </w:tcPr>
          <w:p w14:paraId="7C4906D3"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9</w:t>
            </w:r>
          </w:p>
        </w:tc>
        <w:tc>
          <w:tcPr>
            <w:tcW w:w="2438" w:type="dxa"/>
            <w:shd w:val="clear" w:color="auto" w:fill="CCE8CF" w:themeFill="background1"/>
          </w:tcPr>
          <w:p w14:paraId="1897BB2D"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13.7 ± 1.4</w:t>
            </w:r>
          </w:p>
        </w:tc>
        <w:tc>
          <w:tcPr>
            <w:tcW w:w="3260" w:type="dxa"/>
            <w:shd w:val="clear" w:color="auto" w:fill="CCE8CF" w:themeFill="background1"/>
          </w:tcPr>
          <w:p w14:paraId="0FF45DD4"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 xml:space="preserve">&lt; 0.0001 (SAP </w:t>
            </w:r>
            <w:proofErr w:type="spellStart"/>
            <w:r w:rsidR="005C5361" w:rsidRPr="003A5E8A">
              <w:rPr>
                <w:rFonts w:ascii="Book Antiqua" w:hAnsi="Book Antiqua"/>
                <w:i/>
                <w:color w:val="auto"/>
                <w:sz w:val="24"/>
                <w:szCs w:val="24"/>
              </w:rPr>
              <w:t>vs</w:t>
            </w:r>
            <w:proofErr w:type="spellEnd"/>
            <w:r w:rsidRPr="003A5E8A">
              <w:rPr>
                <w:rFonts w:ascii="Book Antiqua" w:hAnsi="Book Antiqua"/>
                <w:color w:val="auto"/>
                <w:sz w:val="24"/>
                <w:szCs w:val="24"/>
              </w:rPr>
              <w:t xml:space="preserve"> QYD)</w:t>
            </w:r>
          </w:p>
        </w:tc>
      </w:tr>
    </w:tbl>
    <w:p w14:paraId="699CCDEA" w14:textId="77777777" w:rsidR="00D848AF" w:rsidRPr="00EE5D09" w:rsidRDefault="00D848AF" w:rsidP="00EE5D09">
      <w:pPr>
        <w:adjustRightInd w:val="0"/>
        <w:snapToGrid w:val="0"/>
        <w:spacing w:line="360" w:lineRule="auto"/>
        <w:rPr>
          <w:rFonts w:ascii="Book Antiqua" w:hAnsi="Book Antiqua"/>
          <w:sz w:val="24"/>
          <w:szCs w:val="24"/>
        </w:rPr>
      </w:pPr>
      <w:r w:rsidRPr="003A5E8A">
        <w:rPr>
          <w:rFonts w:ascii="Book Antiqua" w:hAnsi="Book Antiqua" w:cs="Times New Roman"/>
          <w:sz w:val="24"/>
          <w:szCs w:val="24"/>
        </w:rPr>
        <w:t>Results are expressed as mean ±</w:t>
      </w:r>
      <w:r w:rsidR="005C5361" w:rsidRPr="003A5E8A">
        <w:rPr>
          <w:rFonts w:ascii="Book Antiqua" w:hAnsi="Book Antiqua" w:cs="Times New Roman"/>
          <w:sz w:val="24"/>
          <w:szCs w:val="24"/>
        </w:rPr>
        <w:t xml:space="preserve"> SD</w:t>
      </w:r>
      <w:r w:rsidR="009B09FC" w:rsidRPr="003A5E8A">
        <w:rPr>
          <w:rFonts w:ascii="Book Antiqua" w:hAnsi="Book Antiqua" w:cs="Times New Roman"/>
          <w:sz w:val="24"/>
          <w:szCs w:val="24"/>
        </w:rPr>
        <w:t xml:space="preserve">; </w:t>
      </w:r>
      <w:r w:rsidR="009B09FC" w:rsidRPr="003A5E8A">
        <w:rPr>
          <w:rFonts w:ascii="Book Antiqua" w:hAnsi="Book Antiqua" w:cs="Times New Roman"/>
          <w:i/>
          <w:sz w:val="24"/>
          <w:szCs w:val="24"/>
        </w:rPr>
        <w:t>P</w:t>
      </w:r>
      <w:r w:rsidR="009B09FC" w:rsidRPr="003A5E8A">
        <w:rPr>
          <w:rFonts w:ascii="Book Antiqua" w:hAnsi="Book Antiqua" w:cs="Times New Roman"/>
          <w:sz w:val="24"/>
          <w:szCs w:val="24"/>
        </w:rPr>
        <w:t xml:space="preserve"> &lt; 0.05.</w:t>
      </w:r>
      <w:r w:rsidR="005C5361" w:rsidRPr="003A5E8A">
        <w:rPr>
          <w:rFonts w:ascii="Book Antiqua" w:hAnsi="Book Antiqua" w:cs="Times New Roman"/>
          <w:sz w:val="24"/>
          <w:szCs w:val="24"/>
        </w:rPr>
        <w:t xml:space="preserve"> </w:t>
      </w:r>
      <w:r w:rsidR="005C5361" w:rsidRPr="003A5E8A">
        <w:rPr>
          <w:rFonts w:ascii="Book Antiqua" w:eastAsia="Calibri" w:hAnsi="Book Antiqua"/>
          <w:sz w:val="24"/>
          <w:szCs w:val="24"/>
        </w:rPr>
        <w:t>SAP</w:t>
      </w:r>
      <w:r w:rsidR="005C5361" w:rsidRPr="003A5E8A">
        <w:rPr>
          <w:rFonts w:ascii="Book Antiqua" w:hAnsi="Book Antiqua"/>
          <w:bCs/>
          <w:sz w:val="24"/>
          <w:szCs w:val="24"/>
        </w:rPr>
        <w:t xml:space="preserve">: </w:t>
      </w:r>
      <w:r w:rsidR="005C5361" w:rsidRPr="003A5E8A">
        <w:rPr>
          <w:rFonts w:ascii="Book Antiqua" w:eastAsia="Calibri" w:hAnsi="Book Antiqua" w:cs="Times New Roman"/>
          <w:sz w:val="24"/>
          <w:szCs w:val="24"/>
        </w:rPr>
        <w:t>Severe acute pancreatitis</w:t>
      </w:r>
      <w:r w:rsidR="005C5361" w:rsidRPr="003A5E8A">
        <w:rPr>
          <w:rFonts w:ascii="Book Antiqua" w:hAnsi="Book Antiqua" w:cs="Times New Roman"/>
          <w:b/>
          <w:sz w:val="24"/>
          <w:szCs w:val="24"/>
        </w:rPr>
        <w:t xml:space="preserve">; </w:t>
      </w:r>
      <w:r w:rsidR="005C5361" w:rsidRPr="003A5E8A">
        <w:rPr>
          <w:rFonts w:ascii="Book Antiqua" w:hAnsi="Book Antiqua"/>
          <w:bCs/>
          <w:sz w:val="24"/>
          <w:szCs w:val="24"/>
        </w:rPr>
        <w:t>QYD</w:t>
      </w:r>
      <w:r w:rsidR="005C5361" w:rsidRPr="003A5E8A">
        <w:rPr>
          <w:rFonts w:ascii="Book Antiqua" w:eastAsia="Calibri" w:hAnsi="Book Antiqua" w:cs="Times New Roman"/>
          <w:sz w:val="24"/>
          <w:szCs w:val="24"/>
        </w:rPr>
        <w:t>:</w:t>
      </w:r>
      <w:r w:rsidR="005C5361" w:rsidRPr="003A5E8A">
        <w:rPr>
          <w:rFonts w:ascii="Book Antiqua" w:eastAsia="Calibri" w:hAnsi="Book Antiqua" w:cs="Times New Roman"/>
          <w:b/>
          <w:sz w:val="24"/>
          <w:szCs w:val="24"/>
        </w:rPr>
        <w:t xml:space="preserve"> </w:t>
      </w:r>
      <w:proofErr w:type="spellStart"/>
      <w:r w:rsidR="00EE5D09" w:rsidRPr="003A5E8A">
        <w:rPr>
          <w:rFonts w:ascii="Book Antiqua" w:eastAsia="Calibri" w:hAnsi="Book Antiqua" w:cs="Times New Roman"/>
          <w:sz w:val="24"/>
          <w:szCs w:val="24"/>
        </w:rPr>
        <w:t>Qingyi</w:t>
      </w:r>
      <w:proofErr w:type="spellEnd"/>
      <w:r w:rsidR="00EE5D09" w:rsidRPr="003A5E8A">
        <w:rPr>
          <w:rFonts w:ascii="Book Antiqua" w:eastAsia="Calibri" w:hAnsi="Book Antiqua" w:cs="Times New Roman"/>
          <w:sz w:val="24"/>
          <w:szCs w:val="24"/>
        </w:rPr>
        <w:t xml:space="preserve"> decoction; </w:t>
      </w:r>
      <w:r w:rsidR="00EE5D09" w:rsidRPr="003A5E8A">
        <w:rPr>
          <w:rFonts w:ascii="Book Antiqua" w:hAnsi="Book Antiqua" w:cs="Times New Roman"/>
          <w:sz w:val="24"/>
          <w:szCs w:val="24"/>
        </w:rPr>
        <w:t xml:space="preserve">2-APB: 2-Aminoethyl </w:t>
      </w:r>
      <w:proofErr w:type="spellStart"/>
      <w:r w:rsidR="00EE5D09" w:rsidRPr="003A5E8A">
        <w:rPr>
          <w:rFonts w:ascii="Book Antiqua" w:hAnsi="Book Antiqua" w:cs="Times New Roman"/>
          <w:sz w:val="24"/>
          <w:szCs w:val="24"/>
        </w:rPr>
        <w:t>diphenylborinate</w:t>
      </w:r>
      <w:proofErr w:type="spellEnd"/>
      <w:r w:rsidR="00EE5D09" w:rsidRPr="003A5E8A">
        <w:rPr>
          <w:rFonts w:ascii="Book Antiqua" w:hAnsi="Book Antiqua" w:cs="Times New Roman"/>
          <w:sz w:val="24"/>
          <w:szCs w:val="24"/>
        </w:rPr>
        <w:t>.</w:t>
      </w:r>
    </w:p>
    <w:sectPr w:rsidR="00D848AF" w:rsidRPr="00EE5D09" w:rsidSect="00AA24C6">
      <w:footerReference w:type="default" r:id="rId12"/>
      <w:pgSz w:w="11907" w:h="16839"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AC04E" w14:textId="77777777" w:rsidR="00972F0B" w:rsidRDefault="00972F0B" w:rsidP="00D848AF">
      <w:r>
        <w:separator/>
      </w:r>
    </w:p>
  </w:endnote>
  <w:endnote w:type="continuationSeparator" w:id="0">
    <w:p w14:paraId="1B395E4F" w14:textId="77777777" w:rsidR="00972F0B" w:rsidRDefault="00972F0B" w:rsidP="00D8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DengXian">
    <w:altName w:val="等线"/>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Garamond-Bold">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302615"/>
    </w:sdtPr>
    <w:sdtContent>
      <w:p w14:paraId="79BEAA59" w14:textId="77777777" w:rsidR="00032FCC" w:rsidRDefault="00032FCC">
        <w:pPr>
          <w:pStyle w:val="a4"/>
          <w:jc w:val="center"/>
        </w:pPr>
        <w:r>
          <w:fldChar w:fldCharType="begin"/>
        </w:r>
        <w:r>
          <w:instrText xml:space="preserve"> PAGE   \* MERGEFORMAT </w:instrText>
        </w:r>
        <w:r>
          <w:fldChar w:fldCharType="separate"/>
        </w:r>
        <w:r>
          <w:rPr>
            <w:noProof/>
          </w:rPr>
          <w:t>31</w:t>
        </w:r>
        <w:r>
          <w:fldChar w:fldCharType="end"/>
        </w:r>
      </w:p>
    </w:sdtContent>
  </w:sdt>
  <w:p w14:paraId="229A1BD5" w14:textId="77777777" w:rsidR="00032FCC" w:rsidRDefault="00032FC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C5EF0" w14:textId="77777777" w:rsidR="00972F0B" w:rsidRDefault="00972F0B" w:rsidP="00D848AF">
      <w:r>
        <w:separator/>
      </w:r>
    </w:p>
  </w:footnote>
  <w:footnote w:type="continuationSeparator" w:id="0">
    <w:p w14:paraId="2828DEB4" w14:textId="77777777" w:rsidR="00972F0B" w:rsidRDefault="00972F0B" w:rsidP="00D848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FDE"/>
    <w:rsid w:val="00032FCC"/>
    <w:rsid w:val="000B565F"/>
    <w:rsid w:val="000E3BBF"/>
    <w:rsid w:val="00100BFA"/>
    <w:rsid w:val="00121F76"/>
    <w:rsid w:val="001513E0"/>
    <w:rsid w:val="00152FA2"/>
    <w:rsid w:val="0022284B"/>
    <w:rsid w:val="00241054"/>
    <w:rsid w:val="00243354"/>
    <w:rsid w:val="00271097"/>
    <w:rsid w:val="002F4212"/>
    <w:rsid w:val="00330149"/>
    <w:rsid w:val="003365DA"/>
    <w:rsid w:val="00350D97"/>
    <w:rsid w:val="003A5E8A"/>
    <w:rsid w:val="0044398B"/>
    <w:rsid w:val="00464015"/>
    <w:rsid w:val="00501D0C"/>
    <w:rsid w:val="005102D3"/>
    <w:rsid w:val="005B0213"/>
    <w:rsid w:val="005C5361"/>
    <w:rsid w:val="005D2B71"/>
    <w:rsid w:val="005D4342"/>
    <w:rsid w:val="00601CCF"/>
    <w:rsid w:val="00634DB7"/>
    <w:rsid w:val="006521CA"/>
    <w:rsid w:val="0067717D"/>
    <w:rsid w:val="0068783A"/>
    <w:rsid w:val="006A1114"/>
    <w:rsid w:val="00716F3A"/>
    <w:rsid w:val="00757912"/>
    <w:rsid w:val="007763C0"/>
    <w:rsid w:val="0083033F"/>
    <w:rsid w:val="008B629D"/>
    <w:rsid w:val="008D7C1A"/>
    <w:rsid w:val="008D7F41"/>
    <w:rsid w:val="00900E52"/>
    <w:rsid w:val="009017D0"/>
    <w:rsid w:val="00924C58"/>
    <w:rsid w:val="0094782B"/>
    <w:rsid w:val="00961CC7"/>
    <w:rsid w:val="0096365E"/>
    <w:rsid w:val="00972F0B"/>
    <w:rsid w:val="00984777"/>
    <w:rsid w:val="009B09FC"/>
    <w:rsid w:val="00A610E5"/>
    <w:rsid w:val="00AA24C6"/>
    <w:rsid w:val="00AC0A01"/>
    <w:rsid w:val="00AE58AE"/>
    <w:rsid w:val="00B835EB"/>
    <w:rsid w:val="00B84896"/>
    <w:rsid w:val="00BB25A6"/>
    <w:rsid w:val="00BF26A7"/>
    <w:rsid w:val="00C00526"/>
    <w:rsid w:val="00C32AC1"/>
    <w:rsid w:val="00C4669C"/>
    <w:rsid w:val="00C55DA9"/>
    <w:rsid w:val="00C74007"/>
    <w:rsid w:val="00C77FDE"/>
    <w:rsid w:val="00CF379F"/>
    <w:rsid w:val="00D26280"/>
    <w:rsid w:val="00D74FBD"/>
    <w:rsid w:val="00D848AF"/>
    <w:rsid w:val="00DC3351"/>
    <w:rsid w:val="00DC4D4D"/>
    <w:rsid w:val="00E610E4"/>
    <w:rsid w:val="00E908C1"/>
    <w:rsid w:val="00EE5D09"/>
    <w:rsid w:val="00F36D46"/>
    <w:rsid w:val="00F47800"/>
    <w:rsid w:val="00F964C8"/>
    <w:rsid w:val="00FD7C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2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48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848AF"/>
    <w:rPr>
      <w:sz w:val="18"/>
      <w:szCs w:val="18"/>
    </w:rPr>
  </w:style>
  <w:style w:type="paragraph" w:styleId="a4">
    <w:name w:val="footer"/>
    <w:basedOn w:val="a"/>
    <w:link w:val="Char0"/>
    <w:uiPriority w:val="99"/>
    <w:unhideWhenUsed/>
    <w:qFormat/>
    <w:rsid w:val="00D848AF"/>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D848AF"/>
    <w:rPr>
      <w:sz w:val="18"/>
      <w:szCs w:val="18"/>
    </w:rPr>
  </w:style>
  <w:style w:type="paragraph" w:customStyle="1" w:styleId="1">
    <w:name w:val="正文1"/>
    <w:qFormat/>
    <w:rsid w:val="00D848AF"/>
    <w:rPr>
      <w:rFonts w:ascii="Calibri" w:eastAsia="DengXian" w:hAnsi="Calibri" w:cs="Arial"/>
      <w:kern w:val="0"/>
      <w:sz w:val="20"/>
      <w:szCs w:val="20"/>
    </w:rPr>
  </w:style>
  <w:style w:type="character" w:styleId="a5">
    <w:name w:val="Hyperlink"/>
    <w:basedOn w:val="a0"/>
    <w:uiPriority w:val="99"/>
    <w:unhideWhenUsed/>
    <w:qFormat/>
    <w:rsid w:val="00D848AF"/>
    <w:rPr>
      <w:color w:val="0563C1" w:themeColor="hyperlink"/>
      <w:u w:val="single"/>
    </w:rPr>
  </w:style>
  <w:style w:type="table" w:customStyle="1" w:styleId="LightShading1">
    <w:name w:val="Light Shading1"/>
    <w:basedOn w:val="a1"/>
    <w:uiPriority w:val="60"/>
    <w:qFormat/>
    <w:rsid w:val="00D848AF"/>
    <w:rPr>
      <w:rFonts w:ascii="Times New Roman" w:eastAsia="宋体" w:hAnsi="Times New Roman" w:cs="Times New Roman"/>
      <w:color w:val="000000" w:themeColor="text1" w:themeShade="BF"/>
      <w:kern w:val="0"/>
      <w:sz w:val="20"/>
      <w:szCs w:val="20"/>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Balloon Text"/>
    <w:basedOn w:val="a"/>
    <w:link w:val="Char1"/>
    <w:uiPriority w:val="99"/>
    <w:semiHidden/>
    <w:unhideWhenUsed/>
    <w:rsid w:val="00DC4D4D"/>
    <w:rPr>
      <w:sz w:val="18"/>
      <w:szCs w:val="18"/>
    </w:rPr>
  </w:style>
  <w:style w:type="character" w:customStyle="1" w:styleId="Char1">
    <w:name w:val="批注框文本 Char"/>
    <w:basedOn w:val="a0"/>
    <w:link w:val="a6"/>
    <w:uiPriority w:val="99"/>
    <w:semiHidden/>
    <w:rsid w:val="00DC4D4D"/>
    <w:rPr>
      <w:sz w:val="18"/>
      <w:szCs w:val="18"/>
    </w:rPr>
  </w:style>
  <w:style w:type="character" w:styleId="a7">
    <w:name w:val="annotation reference"/>
    <w:basedOn w:val="a0"/>
    <w:uiPriority w:val="99"/>
    <w:semiHidden/>
    <w:unhideWhenUsed/>
    <w:rsid w:val="00464015"/>
    <w:rPr>
      <w:sz w:val="16"/>
      <w:szCs w:val="16"/>
    </w:rPr>
  </w:style>
  <w:style w:type="paragraph" w:styleId="a8">
    <w:name w:val="annotation text"/>
    <w:basedOn w:val="a"/>
    <w:link w:val="Char2"/>
    <w:unhideWhenUsed/>
    <w:rsid w:val="00464015"/>
    <w:rPr>
      <w:sz w:val="20"/>
      <w:szCs w:val="20"/>
    </w:rPr>
  </w:style>
  <w:style w:type="character" w:customStyle="1" w:styleId="Char2">
    <w:name w:val="批注文字 Char"/>
    <w:basedOn w:val="a0"/>
    <w:link w:val="a8"/>
    <w:rsid w:val="00464015"/>
    <w:rPr>
      <w:sz w:val="20"/>
      <w:szCs w:val="20"/>
    </w:rPr>
  </w:style>
  <w:style w:type="paragraph" w:styleId="a9">
    <w:name w:val="annotation subject"/>
    <w:basedOn w:val="a8"/>
    <w:next w:val="a8"/>
    <w:link w:val="Char3"/>
    <w:uiPriority w:val="99"/>
    <w:semiHidden/>
    <w:unhideWhenUsed/>
    <w:rsid w:val="00464015"/>
    <w:rPr>
      <w:b/>
      <w:bCs/>
    </w:rPr>
  </w:style>
  <w:style w:type="character" w:customStyle="1" w:styleId="Char3">
    <w:name w:val="批注主题 Char"/>
    <w:basedOn w:val="Char2"/>
    <w:link w:val="a9"/>
    <w:uiPriority w:val="99"/>
    <w:semiHidden/>
    <w:rsid w:val="0046401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48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848AF"/>
    <w:rPr>
      <w:sz w:val="18"/>
      <w:szCs w:val="18"/>
    </w:rPr>
  </w:style>
  <w:style w:type="paragraph" w:styleId="a4">
    <w:name w:val="footer"/>
    <w:basedOn w:val="a"/>
    <w:link w:val="Char0"/>
    <w:uiPriority w:val="99"/>
    <w:unhideWhenUsed/>
    <w:qFormat/>
    <w:rsid w:val="00D848AF"/>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D848AF"/>
    <w:rPr>
      <w:sz w:val="18"/>
      <w:szCs w:val="18"/>
    </w:rPr>
  </w:style>
  <w:style w:type="paragraph" w:customStyle="1" w:styleId="1">
    <w:name w:val="正文1"/>
    <w:qFormat/>
    <w:rsid w:val="00D848AF"/>
    <w:rPr>
      <w:rFonts w:ascii="Calibri" w:eastAsia="DengXian" w:hAnsi="Calibri" w:cs="Arial"/>
      <w:kern w:val="0"/>
      <w:sz w:val="20"/>
      <w:szCs w:val="20"/>
    </w:rPr>
  </w:style>
  <w:style w:type="character" w:styleId="a5">
    <w:name w:val="Hyperlink"/>
    <w:basedOn w:val="a0"/>
    <w:uiPriority w:val="99"/>
    <w:unhideWhenUsed/>
    <w:qFormat/>
    <w:rsid w:val="00D848AF"/>
    <w:rPr>
      <w:color w:val="0563C1" w:themeColor="hyperlink"/>
      <w:u w:val="single"/>
    </w:rPr>
  </w:style>
  <w:style w:type="table" w:customStyle="1" w:styleId="LightShading1">
    <w:name w:val="Light Shading1"/>
    <w:basedOn w:val="a1"/>
    <w:uiPriority w:val="60"/>
    <w:qFormat/>
    <w:rsid w:val="00D848AF"/>
    <w:rPr>
      <w:rFonts w:ascii="Times New Roman" w:eastAsia="宋体" w:hAnsi="Times New Roman" w:cs="Times New Roman"/>
      <w:color w:val="000000" w:themeColor="text1" w:themeShade="BF"/>
      <w:kern w:val="0"/>
      <w:sz w:val="20"/>
      <w:szCs w:val="20"/>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Balloon Text"/>
    <w:basedOn w:val="a"/>
    <w:link w:val="Char1"/>
    <w:uiPriority w:val="99"/>
    <w:semiHidden/>
    <w:unhideWhenUsed/>
    <w:rsid w:val="00DC4D4D"/>
    <w:rPr>
      <w:sz w:val="18"/>
      <w:szCs w:val="18"/>
    </w:rPr>
  </w:style>
  <w:style w:type="character" w:customStyle="1" w:styleId="Char1">
    <w:name w:val="批注框文本 Char"/>
    <w:basedOn w:val="a0"/>
    <w:link w:val="a6"/>
    <w:uiPriority w:val="99"/>
    <w:semiHidden/>
    <w:rsid w:val="00DC4D4D"/>
    <w:rPr>
      <w:sz w:val="18"/>
      <w:szCs w:val="18"/>
    </w:rPr>
  </w:style>
  <w:style w:type="character" w:styleId="a7">
    <w:name w:val="annotation reference"/>
    <w:basedOn w:val="a0"/>
    <w:uiPriority w:val="99"/>
    <w:semiHidden/>
    <w:unhideWhenUsed/>
    <w:rsid w:val="00464015"/>
    <w:rPr>
      <w:sz w:val="16"/>
      <w:szCs w:val="16"/>
    </w:rPr>
  </w:style>
  <w:style w:type="paragraph" w:styleId="a8">
    <w:name w:val="annotation text"/>
    <w:basedOn w:val="a"/>
    <w:link w:val="Char2"/>
    <w:unhideWhenUsed/>
    <w:rsid w:val="00464015"/>
    <w:rPr>
      <w:sz w:val="20"/>
      <w:szCs w:val="20"/>
    </w:rPr>
  </w:style>
  <w:style w:type="character" w:customStyle="1" w:styleId="Char2">
    <w:name w:val="批注文字 Char"/>
    <w:basedOn w:val="a0"/>
    <w:link w:val="a8"/>
    <w:rsid w:val="00464015"/>
    <w:rPr>
      <w:sz w:val="20"/>
      <w:szCs w:val="20"/>
    </w:rPr>
  </w:style>
  <w:style w:type="paragraph" w:styleId="a9">
    <w:name w:val="annotation subject"/>
    <w:basedOn w:val="a8"/>
    <w:next w:val="a8"/>
    <w:link w:val="Char3"/>
    <w:uiPriority w:val="99"/>
    <w:semiHidden/>
    <w:unhideWhenUsed/>
    <w:rsid w:val="00464015"/>
    <w:rPr>
      <w:b/>
      <w:bCs/>
    </w:rPr>
  </w:style>
  <w:style w:type="character" w:customStyle="1" w:styleId="Char3">
    <w:name w:val="批注主题 Char"/>
    <w:basedOn w:val="Char2"/>
    <w:link w:val="a9"/>
    <w:uiPriority w:val="99"/>
    <w:semiHidden/>
    <w:rsid w:val="004640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BED2D-BE02-441C-B542-4F59CC97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8003</Words>
  <Characters>45622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5</cp:revision>
  <dcterms:created xsi:type="dcterms:W3CDTF">2020-03-12T19:01:00Z</dcterms:created>
  <dcterms:modified xsi:type="dcterms:W3CDTF">2020-03-28T06:43:00Z</dcterms:modified>
</cp:coreProperties>
</file>