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A2" w:rsidRPr="00714420" w:rsidRDefault="002E3BA2" w:rsidP="00BF0274">
      <w:pPr>
        <w:pStyle w:val="1"/>
        <w:adjustRightInd w:val="0"/>
        <w:snapToGrid w:val="0"/>
        <w:spacing w:before="0" w:after="0" w:line="360" w:lineRule="auto"/>
        <w:jc w:val="both"/>
        <w:rPr>
          <w:rFonts w:ascii="Book Antiqua" w:hAnsi="Book Antiqua"/>
          <w:b w:val="0"/>
          <w:bCs w:val="0"/>
          <w:i/>
          <w:iCs/>
          <w:sz w:val="20"/>
          <w:szCs w:val="20"/>
        </w:rPr>
      </w:pPr>
      <w:r w:rsidRPr="00714420">
        <w:rPr>
          <w:rFonts w:ascii="Book Antiqua" w:hAnsi="Book Antiqua"/>
          <w:sz w:val="20"/>
          <w:szCs w:val="20"/>
        </w:rPr>
        <w:t xml:space="preserve">Name of Journal: </w:t>
      </w:r>
      <w:r w:rsidRPr="00714420">
        <w:rPr>
          <w:rFonts w:ascii="Book Antiqua" w:hAnsi="Book Antiqua"/>
          <w:b w:val="0"/>
          <w:bCs w:val="0"/>
          <w:i/>
          <w:iCs/>
          <w:sz w:val="20"/>
          <w:szCs w:val="20"/>
        </w:rPr>
        <w:t>World Journal of Gastroenterology</w:t>
      </w:r>
    </w:p>
    <w:p w:rsidR="002E3BA2" w:rsidRPr="00714420" w:rsidRDefault="002E3BA2" w:rsidP="00BF0274">
      <w:pPr>
        <w:adjustRightInd w:val="0"/>
        <w:snapToGrid w:val="0"/>
        <w:spacing w:line="360" w:lineRule="auto"/>
        <w:jc w:val="both"/>
        <w:rPr>
          <w:rFonts w:ascii="Book Antiqua" w:hAnsi="Book Antiqua" w:cs="Arial"/>
          <w:kern w:val="32"/>
          <w:szCs w:val="20"/>
        </w:rPr>
      </w:pPr>
      <w:r w:rsidRPr="00714420">
        <w:rPr>
          <w:rFonts w:ascii="Book Antiqua" w:hAnsi="Book Antiqua" w:cs="Arial"/>
          <w:b/>
          <w:bCs/>
          <w:kern w:val="32"/>
          <w:szCs w:val="20"/>
        </w:rPr>
        <w:t xml:space="preserve">Manuscript NO: </w:t>
      </w:r>
      <w:r w:rsidRPr="00714420">
        <w:rPr>
          <w:rFonts w:ascii="Book Antiqua" w:hAnsi="Book Antiqua" w:cs="Arial"/>
          <w:kern w:val="32"/>
          <w:szCs w:val="20"/>
        </w:rPr>
        <w:t>53005</w:t>
      </w:r>
    </w:p>
    <w:p w:rsidR="002E3BA2" w:rsidRPr="00714420" w:rsidRDefault="002E3BA2" w:rsidP="00BF0274">
      <w:pPr>
        <w:adjustRightInd w:val="0"/>
        <w:snapToGrid w:val="0"/>
        <w:spacing w:line="360" w:lineRule="auto"/>
        <w:jc w:val="both"/>
        <w:rPr>
          <w:rFonts w:ascii="Book Antiqua" w:hAnsi="Book Antiqua" w:cs="Arial"/>
          <w:kern w:val="32"/>
          <w:szCs w:val="20"/>
        </w:rPr>
      </w:pPr>
      <w:r w:rsidRPr="00714420">
        <w:rPr>
          <w:rFonts w:ascii="Book Antiqua" w:hAnsi="Book Antiqua" w:cs="Arial"/>
          <w:b/>
          <w:bCs/>
          <w:kern w:val="32"/>
          <w:szCs w:val="20"/>
        </w:rPr>
        <w:t xml:space="preserve">Manuscript Type: </w:t>
      </w:r>
      <w:r w:rsidRPr="00714420">
        <w:rPr>
          <w:rFonts w:ascii="Book Antiqua" w:hAnsi="Book Antiqua" w:cs="Arial"/>
          <w:kern w:val="32"/>
          <w:szCs w:val="20"/>
        </w:rPr>
        <w:t>ORIGINAL ARTICLE</w:t>
      </w:r>
    </w:p>
    <w:p w:rsidR="0083078B" w:rsidRPr="00714420" w:rsidRDefault="0083078B" w:rsidP="00BF0274">
      <w:pPr>
        <w:adjustRightInd w:val="0"/>
        <w:snapToGrid w:val="0"/>
        <w:spacing w:line="360" w:lineRule="auto"/>
        <w:jc w:val="both"/>
        <w:rPr>
          <w:rFonts w:ascii="Book Antiqua" w:hAnsi="Book Antiqua" w:cs="Arial"/>
          <w:kern w:val="32"/>
          <w:szCs w:val="20"/>
        </w:rPr>
      </w:pPr>
    </w:p>
    <w:p w:rsidR="002D7220" w:rsidRPr="00714420" w:rsidRDefault="002D7220" w:rsidP="00BF0274">
      <w:pPr>
        <w:adjustRightInd w:val="0"/>
        <w:snapToGrid w:val="0"/>
        <w:spacing w:line="360" w:lineRule="auto"/>
        <w:jc w:val="both"/>
        <w:rPr>
          <w:rFonts w:ascii="Book Antiqua" w:hAnsi="Book Antiqua" w:cs="Arial"/>
          <w:b/>
          <w:bCs/>
          <w:i/>
          <w:iCs/>
          <w:kern w:val="32"/>
          <w:szCs w:val="20"/>
        </w:rPr>
      </w:pPr>
      <w:r w:rsidRPr="00714420">
        <w:rPr>
          <w:rFonts w:ascii="Book Antiqua" w:hAnsi="Book Antiqua" w:cs="Arial"/>
          <w:b/>
          <w:bCs/>
          <w:i/>
          <w:iCs/>
          <w:kern w:val="32"/>
          <w:szCs w:val="20"/>
        </w:rPr>
        <w:t>Observational Study</w:t>
      </w:r>
    </w:p>
    <w:p w:rsidR="00431388" w:rsidRPr="00714420" w:rsidRDefault="00244446" w:rsidP="00BF0274">
      <w:pPr>
        <w:pStyle w:val="1"/>
        <w:adjustRightInd w:val="0"/>
        <w:snapToGrid w:val="0"/>
        <w:spacing w:before="0" w:after="0" w:line="360" w:lineRule="auto"/>
        <w:jc w:val="both"/>
        <w:rPr>
          <w:rFonts w:ascii="Book Antiqua" w:hAnsi="Book Antiqua"/>
          <w:sz w:val="20"/>
          <w:szCs w:val="20"/>
        </w:rPr>
      </w:pPr>
      <w:r w:rsidRPr="00714420">
        <w:rPr>
          <w:rFonts w:ascii="Book Antiqua" w:hAnsi="Book Antiqua"/>
          <w:sz w:val="20"/>
          <w:szCs w:val="20"/>
        </w:rPr>
        <w:t xml:space="preserve">Nomogram </w:t>
      </w:r>
      <w:r w:rsidR="00CE0AC2" w:rsidRPr="00714420">
        <w:rPr>
          <w:rFonts w:ascii="Book Antiqua" w:hAnsi="Book Antiqua"/>
          <w:sz w:val="20"/>
          <w:szCs w:val="20"/>
        </w:rPr>
        <w:t xml:space="preserve">for </w:t>
      </w:r>
      <w:r w:rsidR="00CB5A80" w:rsidRPr="00714420">
        <w:rPr>
          <w:rFonts w:ascii="Book Antiqua" w:hAnsi="Book Antiqua"/>
          <w:sz w:val="20"/>
          <w:szCs w:val="20"/>
        </w:rPr>
        <w:t xml:space="preserve">predicting pathological complete response to neoadjuvant chemotherapy in </w:t>
      </w:r>
      <w:r w:rsidR="00CB5A80" w:rsidRPr="00714420">
        <w:rPr>
          <w:rFonts w:ascii="Book Antiqua" w:hAnsi="Book Antiqua"/>
          <w:sz w:val="20"/>
          <w:szCs w:val="20"/>
          <w:lang w:eastAsia="zh-CN"/>
        </w:rPr>
        <w:t xml:space="preserve">patients with advanced </w:t>
      </w:r>
      <w:r w:rsidR="00CB5A80" w:rsidRPr="00714420">
        <w:rPr>
          <w:rFonts w:ascii="Book Antiqua" w:hAnsi="Book Antiqua"/>
          <w:sz w:val="20"/>
          <w:szCs w:val="20"/>
        </w:rPr>
        <w:t>gastric c</w:t>
      </w:r>
      <w:r w:rsidR="00CE0AC2" w:rsidRPr="00714420">
        <w:rPr>
          <w:rFonts w:ascii="Book Antiqua" w:hAnsi="Book Antiqua"/>
          <w:sz w:val="20"/>
          <w:szCs w:val="20"/>
        </w:rPr>
        <w:t>ancer</w:t>
      </w:r>
    </w:p>
    <w:p w:rsidR="0083078B" w:rsidRPr="00714420" w:rsidRDefault="0083078B" w:rsidP="00BF0274">
      <w:pPr>
        <w:adjustRightInd w:val="0"/>
        <w:snapToGrid w:val="0"/>
        <w:spacing w:line="360" w:lineRule="auto"/>
        <w:jc w:val="both"/>
        <w:rPr>
          <w:rFonts w:ascii="Book Antiqua" w:hAnsi="Book Antiqua"/>
          <w:szCs w:val="20"/>
        </w:rPr>
      </w:pPr>
    </w:p>
    <w:p w:rsidR="000F6D05" w:rsidRPr="00714420" w:rsidRDefault="009E4ED3" w:rsidP="00BF0274">
      <w:pPr>
        <w:adjustRightInd w:val="0"/>
        <w:snapToGrid w:val="0"/>
        <w:spacing w:line="360" w:lineRule="auto"/>
        <w:jc w:val="both"/>
        <w:rPr>
          <w:rFonts w:ascii="Book Antiqua" w:hAnsi="Book Antiqua"/>
          <w:szCs w:val="20"/>
        </w:rPr>
      </w:pPr>
      <w:r w:rsidRPr="00714420">
        <w:rPr>
          <w:rFonts w:ascii="Book Antiqua" w:hAnsi="Book Antiqua"/>
          <w:szCs w:val="20"/>
        </w:rPr>
        <w:t>C</w:t>
      </w:r>
      <w:r w:rsidRPr="00714420">
        <w:rPr>
          <w:rFonts w:ascii="Book Antiqua" w:hAnsi="Book Antiqua"/>
          <w:szCs w:val="20"/>
          <w:lang w:eastAsia="zh-CN"/>
        </w:rPr>
        <w:t>h</w:t>
      </w:r>
      <w:r w:rsidRPr="00714420">
        <w:rPr>
          <w:rFonts w:ascii="Book Antiqua" w:hAnsi="Book Antiqua"/>
          <w:szCs w:val="20"/>
        </w:rPr>
        <w:t>en</w:t>
      </w:r>
      <w:r w:rsidR="000F6D05" w:rsidRPr="00714420">
        <w:rPr>
          <w:rFonts w:ascii="Book Antiqua" w:hAnsi="Book Antiqua"/>
          <w:szCs w:val="20"/>
        </w:rPr>
        <w:t xml:space="preserve"> </w:t>
      </w:r>
      <w:r w:rsidRPr="00714420">
        <w:rPr>
          <w:rFonts w:ascii="Book Antiqua" w:hAnsi="Book Antiqua"/>
          <w:szCs w:val="20"/>
        </w:rPr>
        <w:t>YH</w:t>
      </w:r>
      <w:r w:rsidR="000F6D05" w:rsidRPr="00714420">
        <w:rPr>
          <w:rFonts w:ascii="Book Antiqua" w:hAnsi="Book Antiqua"/>
          <w:szCs w:val="20"/>
        </w:rPr>
        <w:t xml:space="preserve"> </w:t>
      </w:r>
      <w:r w:rsidR="000F6D05" w:rsidRPr="00714420">
        <w:rPr>
          <w:rFonts w:ascii="Book Antiqua" w:hAnsi="Book Antiqua"/>
          <w:i/>
          <w:iCs/>
          <w:szCs w:val="20"/>
        </w:rPr>
        <w:t>et al</w:t>
      </w:r>
      <w:r w:rsidR="000F6D05" w:rsidRPr="00714420">
        <w:rPr>
          <w:rFonts w:ascii="Book Antiqua" w:hAnsi="Book Antiqua"/>
          <w:szCs w:val="20"/>
        </w:rPr>
        <w:t xml:space="preserve">. </w:t>
      </w:r>
      <w:r w:rsidRPr="00714420">
        <w:rPr>
          <w:rFonts w:ascii="Book Antiqua" w:hAnsi="Book Antiqua"/>
          <w:szCs w:val="20"/>
        </w:rPr>
        <w:t>Nomogram</w:t>
      </w:r>
      <w:r w:rsidR="0083078B" w:rsidRPr="00714420">
        <w:rPr>
          <w:rFonts w:ascii="Book Antiqua" w:hAnsi="Book Antiqua"/>
          <w:szCs w:val="20"/>
        </w:rPr>
        <w:t xml:space="preserve"> </w:t>
      </w:r>
      <w:r w:rsidRPr="00714420">
        <w:rPr>
          <w:rFonts w:ascii="Book Antiqua" w:hAnsi="Book Antiqua"/>
          <w:szCs w:val="20"/>
          <w:lang w:eastAsia="zh-CN"/>
        </w:rPr>
        <w:t>predicting</w:t>
      </w:r>
      <w:r w:rsidR="000F6D05" w:rsidRPr="00714420">
        <w:rPr>
          <w:rFonts w:ascii="Book Antiqua" w:hAnsi="Book Antiqua"/>
          <w:szCs w:val="20"/>
        </w:rPr>
        <w:t xml:space="preserve"> </w:t>
      </w:r>
      <w:r w:rsidRPr="00714420">
        <w:rPr>
          <w:rFonts w:ascii="Book Antiqua" w:hAnsi="Book Antiqua"/>
          <w:szCs w:val="20"/>
        </w:rPr>
        <w:t xml:space="preserve">PCR </w:t>
      </w:r>
      <w:r w:rsidR="00894279" w:rsidRPr="00714420">
        <w:rPr>
          <w:rFonts w:ascii="Book Antiqua" w:hAnsi="Book Antiqua"/>
          <w:szCs w:val="20"/>
          <w:lang w:eastAsia="zh-CN"/>
        </w:rPr>
        <w:t>of</w:t>
      </w:r>
      <w:r w:rsidRPr="00714420">
        <w:rPr>
          <w:rFonts w:ascii="Book Antiqua" w:hAnsi="Book Antiqua"/>
          <w:szCs w:val="20"/>
          <w:lang w:eastAsia="zh-CN"/>
        </w:rPr>
        <w:t xml:space="preserve"> </w:t>
      </w:r>
      <w:r w:rsidRPr="00714420">
        <w:rPr>
          <w:rFonts w:ascii="Book Antiqua" w:hAnsi="Book Antiqua"/>
          <w:szCs w:val="20"/>
        </w:rPr>
        <w:t>AGC</w:t>
      </w:r>
    </w:p>
    <w:p w:rsidR="00EC5B70" w:rsidRPr="00714420" w:rsidRDefault="00EC5B70" w:rsidP="00BF0274">
      <w:pPr>
        <w:adjustRightInd w:val="0"/>
        <w:snapToGrid w:val="0"/>
        <w:spacing w:line="360" w:lineRule="auto"/>
        <w:jc w:val="both"/>
        <w:rPr>
          <w:rFonts w:ascii="Book Antiqua" w:hAnsi="Book Antiqua"/>
          <w:szCs w:val="20"/>
        </w:rPr>
      </w:pPr>
    </w:p>
    <w:p w:rsidR="0060400B" w:rsidRPr="00714420" w:rsidRDefault="00535F2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Yong</w:t>
      </w:r>
      <w:r w:rsidR="00EC5B70" w:rsidRPr="00714420">
        <w:rPr>
          <w:rFonts w:ascii="Book Antiqua" w:hAnsi="Book Antiqua"/>
          <w:szCs w:val="20"/>
          <w:lang w:eastAsia="zh-CN"/>
        </w:rPr>
        <w:t>-H</w:t>
      </w:r>
      <w:r w:rsidRPr="00714420">
        <w:rPr>
          <w:rFonts w:ascii="Book Antiqua" w:hAnsi="Book Antiqua"/>
          <w:szCs w:val="20"/>
          <w:lang w:eastAsia="zh-CN"/>
        </w:rPr>
        <w:t xml:space="preserve">e Chen, </w:t>
      </w:r>
      <w:r w:rsidR="00CA6FAB" w:rsidRPr="00714420">
        <w:rPr>
          <w:rFonts w:ascii="Book Antiqua" w:hAnsi="Book Antiqua"/>
          <w:szCs w:val="20"/>
          <w:lang w:eastAsia="zh-CN"/>
        </w:rPr>
        <w:t xml:space="preserve">Jian Xiao, </w:t>
      </w:r>
      <w:bookmarkStart w:id="0" w:name="_Hlk38789968"/>
      <w:r w:rsidR="001A26D0" w:rsidRPr="00714420">
        <w:rPr>
          <w:rFonts w:ascii="Book Antiqua" w:hAnsi="Book Antiqua"/>
          <w:szCs w:val="20"/>
          <w:lang w:eastAsia="zh-CN"/>
        </w:rPr>
        <w:t>Xi</w:t>
      </w:r>
      <w:r w:rsidR="00EC5B70" w:rsidRPr="00714420">
        <w:rPr>
          <w:rFonts w:ascii="Book Antiqua" w:hAnsi="Book Antiqua"/>
          <w:szCs w:val="20"/>
          <w:lang w:eastAsia="zh-CN"/>
        </w:rPr>
        <w:t>-J</w:t>
      </w:r>
      <w:r w:rsidR="001A26D0" w:rsidRPr="00714420">
        <w:rPr>
          <w:rFonts w:ascii="Book Antiqua" w:hAnsi="Book Antiqua"/>
          <w:szCs w:val="20"/>
          <w:lang w:eastAsia="zh-CN"/>
        </w:rPr>
        <w:t>ie</w:t>
      </w:r>
      <w:bookmarkEnd w:id="0"/>
      <w:r w:rsidR="001A26D0" w:rsidRPr="00714420">
        <w:rPr>
          <w:rFonts w:ascii="Book Antiqua" w:hAnsi="Book Antiqua"/>
          <w:szCs w:val="20"/>
          <w:lang w:eastAsia="zh-CN"/>
        </w:rPr>
        <w:t xml:space="preserve"> Chen,</w:t>
      </w:r>
      <w:r w:rsidR="00CA6FAB" w:rsidRPr="00714420">
        <w:rPr>
          <w:rFonts w:ascii="Book Antiqua" w:hAnsi="Book Antiqua"/>
          <w:szCs w:val="20"/>
          <w:lang w:eastAsia="zh-CN"/>
        </w:rPr>
        <w:t xml:space="preserve"> Hua</w:t>
      </w:r>
      <w:r w:rsidR="00EC5B70" w:rsidRPr="00714420">
        <w:rPr>
          <w:rFonts w:ascii="Book Antiqua" w:hAnsi="Book Antiqua"/>
          <w:szCs w:val="20"/>
          <w:lang w:eastAsia="zh-CN"/>
        </w:rPr>
        <w:t>-S</w:t>
      </w:r>
      <w:r w:rsidR="00CA6FAB" w:rsidRPr="00714420">
        <w:rPr>
          <w:rFonts w:ascii="Book Antiqua" w:hAnsi="Book Antiqua"/>
          <w:szCs w:val="20"/>
          <w:lang w:eastAsia="zh-CN"/>
        </w:rPr>
        <w:t>he Wang,</w:t>
      </w:r>
      <w:r w:rsidR="001A26D0" w:rsidRPr="00714420">
        <w:rPr>
          <w:rFonts w:ascii="Book Antiqua" w:hAnsi="Book Antiqua"/>
          <w:szCs w:val="20"/>
          <w:lang w:eastAsia="zh-CN"/>
        </w:rPr>
        <w:t xml:space="preserve"> </w:t>
      </w:r>
      <w:bookmarkStart w:id="1" w:name="_Hlk34429156"/>
      <w:r w:rsidR="00285C1E" w:rsidRPr="00714420">
        <w:rPr>
          <w:rFonts w:ascii="Book Antiqua" w:hAnsi="Book Antiqua"/>
          <w:szCs w:val="20"/>
          <w:lang w:eastAsia="zh-CN"/>
        </w:rPr>
        <w:t>Dan Liu</w:t>
      </w:r>
      <w:r w:rsidRPr="00714420">
        <w:rPr>
          <w:rFonts w:ascii="Book Antiqua" w:hAnsi="Book Antiqua"/>
          <w:szCs w:val="20"/>
          <w:lang w:eastAsia="zh-CN"/>
        </w:rPr>
        <w:t>,</w:t>
      </w:r>
      <w:bookmarkEnd w:id="1"/>
      <w:r w:rsidRPr="00714420">
        <w:rPr>
          <w:rFonts w:ascii="Book Antiqua" w:hAnsi="Book Antiqua"/>
          <w:szCs w:val="20"/>
          <w:lang w:eastAsia="zh-CN"/>
        </w:rPr>
        <w:t xml:space="preserve"> </w:t>
      </w:r>
      <w:r w:rsidR="00A11797" w:rsidRPr="00714420">
        <w:rPr>
          <w:rFonts w:ascii="Book Antiqua" w:hAnsi="Book Antiqua"/>
          <w:szCs w:val="20"/>
          <w:lang w:eastAsia="zh-CN"/>
        </w:rPr>
        <w:t>Jun Xiang</w:t>
      </w:r>
      <w:r w:rsidR="003A608A" w:rsidRPr="00714420">
        <w:rPr>
          <w:rFonts w:ascii="Book Antiqua" w:hAnsi="Book Antiqua"/>
          <w:szCs w:val="20"/>
          <w:lang w:eastAsia="zh-CN"/>
        </w:rPr>
        <w:t xml:space="preserve">, </w:t>
      </w:r>
      <w:r w:rsidRPr="00714420">
        <w:rPr>
          <w:rFonts w:ascii="Book Antiqua" w:hAnsi="Book Antiqua"/>
          <w:szCs w:val="20"/>
          <w:lang w:eastAsia="zh-CN"/>
        </w:rPr>
        <w:t>Jun</w:t>
      </w:r>
      <w:r w:rsidR="00EC5B70" w:rsidRPr="00714420">
        <w:rPr>
          <w:rFonts w:ascii="Book Antiqua" w:hAnsi="Book Antiqua"/>
          <w:szCs w:val="20"/>
          <w:lang w:eastAsia="zh-CN"/>
        </w:rPr>
        <w:t>-S</w:t>
      </w:r>
      <w:r w:rsidRPr="00714420">
        <w:rPr>
          <w:rFonts w:ascii="Book Antiqua" w:hAnsi="Book Antiqua"/>
          <w:szCs w:val="20"/>
          <w:lang w:eastAsia="zh-CN"/>
        </w:rPr>
        <w:t>heng Peng</w:t>
      </w:r>
    </w:p>
    <w:p w:rsidR="00D34667" w:rsidRPr="00714420" w:rsidRDefault="00D34667" w:rsidP="00BF0274">
      <w:pPr>
        <w:adjustRightInd w:val="0"/>
        <w:snapToGrid w:val="0"/>
        <w:spacing w:line="360" w:lineRule="auto"/>
        <w:jc w:val="both"/>
        <w:rPr>
          <w:rFonts w:ascii="Book Antiqua" w:hAnsi="Book Antiqua"/>
          <w:szCs w:val="20"/>
          <w:lang w:eastAsia="zh-CN"/>
        </w:rPr>
      </w:pPr>
    </w:p>
    <w:p w:rsidR="000728B7" w:rsidRPr="00714420" w:rsidRDefault="00EC5B70"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Yong-He</w:t>
      </w:r>
      <w:r w:rsidR="006158BA" w:rsidRPr="00714420">
        <w:rPr>
          <w:rFonts w:ascii="Book Antiqua" w:hAnsi="Book Antiqua"/>
          <w:b/>
          <w:bCs/>
          <w:szCs w:val="20"/>
          <w:lang w:eastAsia="zh-CN"/>
        </w:rPr>
        <w:t xml:space="preserve"> Chen, </w:t>
      </w:r>
      <w:r w:rsidRPr="00714420">
        <w:rPr>
          <w:rFonts w:ascii="Book Antiqua" w:hAnsi="Book Antiqua"/>
          <w:b/>
          <w:bCs/>
          <w:szCs w:val="20"/>
          <w:lang w:eastAsia="zh-CN"/>
        </w:rPr>
        <w:t>Xi-Jie</w:t>
      </w:r>
      <w:r w:rsidR="006158BA" w:rsidRPr="00714420">
        <w:rPr>
          <w:rFonts w:ascii="Book Antiqua" w:hAnsi="Book Antiqua"/>
          <w:b/>
          <w:bCs/>
          <w:szCs w:val="20"/>
          <w:lang w:eastAsia="zh-CN"/>
        </w:rPr>
        <w:t xml:space="preserve"> Chen, </w:t>
      </w:r>
      <w:r w:rsidRPr="00714420">
        <w:rPr>
          <w:rFonts w:ascii="Book Antiqua" w:hAnsi="Book Antiqua"/>
          <w:b/>
          <w:bCs/>
          <w:szCs w:val="20"/>
          <w:lang w:eastAsia="zh-CN"/>
        </w:rPr>
        <w:t>Hua-She</w:t>
      </w:r>
      <w:r w:rsidR="006158BA" w:rsidRPr="00714420">
        <w:rPr>
          <w:rFonts w:ascii="Book Antiqua" w:hAnsi="Book Antiqua"/>
          <w:b/>
          <w:bCs/>
          <w:szCs w:val="20"/>
          <w:lang w:eastAsia="zh-CN"/>
        </w:rPr>
        <w:t xml:space="preserve"> Wang, Jun Xiang, </w:t>
      </w:r>
      <w:r w:rsidRPr="00714420">
        <w:rPr>
          <w:rFonts w:ascii="Book Antiqua" w:hAnsi="Book Antiqua"/>
          <w:b/>
          <w:bCs/>
          <w:szCs w:val="20"/>
          <w:lang w:eastAsia="zh-CN"/>
        </w:rPr>
        <w:t>Jun-Sheng</w:t>
      </w:r>
      <w:r w:rsidR="006158BA" w:rsidRPr="00714420">
        <w:rPr>
          <w:rFonts w:ascii="Book Antiqua" w:hAnsi="Book Antiqua"/>
          <w:b/>
          <w:bCs/>
          <w:szCs w:val="20"/>
          <w:lang w:eastAsia="zh-CN"/>
        </w:rPr>
        <w:t xml:space="preserve"> Peng, </w:t>
      </w:r>
      <w:r w:rsidR="007251BE" w:rsidRPr="00714420">
        <w:rPr>
          <w:rFonts w:ascii="Book Antiqua" w:hAnsi="Book Antiqua"/>
          <w:szCs w:val="20"/>
          <w:lang w:eastAsia="zh-CN"/>
        </w:rPr>
        <w:t xml:space="preserve">Department of Gastrointestinal Surgery, </w:t>
      </w:r>
      <w:r w:rsidR="000728B7" w:rsidRPr="00714420">
        <w:rPr>
          <w:rFonts w:ascii="Book Antiqua" w:hAnsi="Book Antiqua"/>
          <w:szCs w:val="20"/>
          <w:lang w:eastAsia="zh-CN"/>
        </w:rPr>
        <w:t>T</w:t>
      </w:r>
      <w:r w:rsidR="007251BE" w:rsidRPr="00714420">
        <w:rPr>
          <w:rFonts w:ascii="Book Antiqua" w:hAnsi="Book Antiqua"/>
          <w:szCs w:val="20"/>
          <w:lang w:eastAsia="zh-CN"/>
        </w:rPr>
        <w:t xml:space="preserve">he Sixth Affiliated Hospital, Sun Yat-sen University, </w:t>
      </w:r>
      <w:r w:rsidR="000728B7" w:rsidRPr="00714420">
        <w:rPr>
          <w:rFonts w:ascii="Book Antiqua" w:hAnsi="Book Antiqua"/>
          <w:szCs w:val="20"/>
          <w:lang w:eastAsia="zh-CN"/>
        </w:rPr>
        <w:t>Guangzhou 510655,</w:t>
      </w:r>
      <w:r w:rsidR="008616E4" w:rsidRPr="00714420">
        <w:rPr>
          <w:rFonts w:ascii="Book Antiqua" w:hAnsi="Book Antiqua"/>
          <w:szCs w:val="20"/>
          <w:lang w:eastAsia="zh-CN"/>
        </w:rPr>
        <w:t xml:space="preserve"> Guangdong Province,</w:t>
      </w:r>
      <w:r w:rsidR="000728B7" w:rsidRPr="00714420">
        <w:rPr>
          <w:rFonts w:ascii="Book Antiqua" w:hAnsi="Book Antiqua"/>
          <w:szCs w:val="20"/>
          <w:lang w:eastAsia="zh-CN"/>
        </w:rPr>
        <w:t xml:space="preserve"> China</w:t>
      </w:r>
    </w:p>
    <w:p w:rsidR="000728B7" w:rsidRPr="00714420" w:rsidRDefault="000728B7" w:rsidP="00BF0274">
      <w:pPr>
        <w:adjustRightInd w:val="0"/>
        <w:snapToGrid w:val="0"/>
        <w:spacing w:line="360" w:lineRule="auto"/>
        <w:jc w:val="both"/>
        <w:rPr>
          <w:rFonts w:ascii="Book Antiqua" w:hAnsi="Book Antiqua"/>
          <w:szCs w:val="20"/>
          <w:lang w:eastAsia="zh-CN"/>
        </w:rPr>
      </w:pPr>
    </w:p>
    <w:p w:rsidR="00431C2C" w:rsidRPr="00714420" w:rsidRDefault="000728B7"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 xml:space="preserve">Yong-He Chen, Xi-Jie Chen, Hua-She Wang, Jun Xiang, Jun-Sheng Peng, </w:t>
      </w:r>
      <w:r w:rsidR="007251BE" w:rsidRPr="00714420">
        <w:rPr>
          <w:rFonts w:ascii="Book Antiqua" w:hAnsi="Book Antiqua"/>
          <w:szCs w:val="20"/>
          <w:lang w:eastAsia="zh-CN"/>
        </w:rPr>
        <w:t>Guangdong Institute of Gastroenterology, Guangdong Provincial Key Laboratory of Colorectal and Pelvic Floor Diseases,</w:t>
      </w:r>
      <w:r w:rsidR="006158BA" w:rsidRPr="00714420">
        <w:rPr>
          <w:rFonts w:ascii="Book Antiqua" w:hAnsi="Book Antiqua"/>
          <w:szCs w:val="20"/>
          <w:lang w:eastAsia="zh-CN"/>
        </w:rPr>
        <w:t xml:space="preserve"> Guangzhou 510655,</w:t>
      </w:r>
      <w:r w:rsidR="008616E4" w:rsidRPr="00714420">
        <w:rPr>
          <w:rFonts w:ascii="Book Antiqua" w:hAnsi="Book Antiqua"/>
          <w:szCs w:val="20"/>
          <w:lang w:eastAsia="zh-CN"/>
        </w:rPr>
        <w:t xml:space="preserve"> Guangdong Province,</w:t>
      </w:r>
      <w:r w:rsidR="006158BA" w:rsidRPr="00714420">
        <w:rPr>
          <w:rFonts w:ascii="Book Antiqua" w:hAnsi="Book Antiqua"/>
          <w:szCs w:val="20"/>
          <w:lang w:eastAsia="zh-CN"/>
        </w:rPr>
        <w:t xml:space="preserve"> China</w:t>
      </w:r>
    </w:p>
    <w:p w:rsidR="008B68F9" w:rsidRPr="00714420" w:rsidRDefault="008B68F9" w:rsidP="00BF0274">
      <w:pPr>
        <w:adjustRightInd w:val="0"/>
        <w:snapToGrid w:val="0"/>
        <w:spacing w:line="360" w:lineRule="auto"/>
        <w:jc w:val="both"/>
        <w:rPr>
          <w:rFonts w:ascii="Book Antiqua" w:hAnsi="Book Antiqua"/>
          <w:szCs w:val="20"/>
          <w:lang w:eastAsia="zh-CN"/>
        </w:rPr>
      </w:pPr>
    </w:p>
    <w:p w:rsidR="006158BA" w:rsidRPr="00714420" w:rsidRDefault="006158BA"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Jian Xiao,</w:t>
      </w:r>
      <w:r w:rsidRPr="00714420">
        <w:rPr>
          <w:rFonts w:ascii="Book Antiqua" w:hAnsi="Book Antiqua"/>
          <w:szCs w:val="20"/>
        </w:rPr>
        <w:t xml:space="preserve"> </w:t>
      </w:r>
      <w:r w:rsidRPr="00714420">
        <w:rPr>
          <w:rFonts w:ascii="Book Antiqua" w:hAnsi="Book Antiqua"/>
          <w:szCs w:val="20"/>
          <w:lang w:eastAsia="zh-CN"/>
        </w:rPr>
        <w:t xml:space="preserve">Department of Medical Oncology, </w:t>
      </w:r>
      <w:r w:rsidR="007251BE" w:rsidRPr="00714420">
        <w:rPr>
          <w:rFonts w:ascii="Book Antiqua" w:hAnsi="Book Antiqua"/>
          <w:szCs w:val="20"/>
          <w:lang w:eastAsia="zh-CN"/>
        </w:rPr>
        <w:t>The Sixth Affiliated Hospital, Sun Yat-sen University</w:t>
      </w:r>
      <w:r w:rsidRPr="00714420">
        <w:rPr>
          <w:rFonts w:ascii="Book Antiqua" w:hAnsi="Book Antiqua"/>
          <w:szCs w:val="20"/>
          <w:lang w:eastAsia="zh-CN"/>
        </w:rPr>
        <w:t>, Guangzhou 510655,</w:t>
      </w:r>
      <w:r w:rsidR="008616E4" w:rsidRPr="00714420">
        <w:rPr>
          <w:rFonts w:ascii="Book Antiqua" w:hAnsi="Book Antiqua"/>
          <w:szCs w:val="20"/>
          <w:lang w:eastAsia="zh-CN"/>
        </w:rPr>
        <w:t xml:space="preserve"> Guangdong Province,</w:t>
      </w:r>
      <w:r w:rsidRPr="00714420">
        <w:rPr>
          <w:rFonts w:ascii="Book Antiqua" w:hAnsi="Book Antiqua"/>
          <w:szCs w:val="20"/>
          <w:lang w:eastAsia="zh-CN"/>
        </w:rPr>
        <w:t xml:space="preserve"> China</w:t>
      </w:r>
    </w:p>
    <w:p w:rsidR="008B68F9" w:rsidRPr="00714420" w:rsidRDefault="008B68F9" w:rsidP="00BF0274">
      <w:pPr>
        <w:adjustRightInd w:val="0"/>
        <w:snapToGrid w:val="0"/>
        <w:spacing w:line="360" w:lineRule="auto"/>
        <w:jc w:val="both"/>
        <w:rPr>
          <w:rFonts w:ascii="Book Antiqua" w:hAnsi="Book Antiqua"/>
          <w:szCs w:val="20"/>
          <w:lang w:eastAsia="zh-CN"/>
        </w:rPr>
      </w:pPr>
    </w:p>
    <w:p w:rsidR="006158BA" w:rsidRPr="00714420" w:rsidRDefault="006158BA"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Dan Liu,</w:t>
      </w:r>
      <w:r w:rsidRPr="00714420">
        <w:rPr>
          <w:rFonts w:ascii="Book Antiqua" w:hAnsi="Book Antiqua"/>
          <w:szCs w:val="20"/>
        </w:rPr>
        <w:t xml:space="preserve"> </w:t>
      </w:r>
      <w:r w:rsidRPr="00714420">
        <w:rPr>
          <w:rFonts w:ascii="Book Antiqua" w:hAnsi="Book Antiqua"/>
          <w:szCs w:val="20"/>
          <w:lang w:eastAsia="zh-CN"/>
        </w:rPr>
        <w:t>Department of Laboratory Science, The Second Affiliated Hospital of Guangzhou University of Chinese Medicine, Guangzhou 510655,</w:t>
      </w:r>
      <w:r w:rsidR="008616E4" w:rsidRPr="00714420">
        <w:rPr>
          <w:rFonts w:ascii="Book Antiqua" w:hAnsi="Book Antiqua"/>
          <w:szCs w:val="20"/>
          <w:lang w:eastAsia="zh-CN"/>
        </w:rPr>
        <w:t xml:space="preserve"> Guangdong Province,</w:t>
      </w:r>
      <w:r w:rsidRPr="00714420">
        <w:rPr>
          <w:rFonts w:ascii="Book Antiqua" w:hAnsi="Book Antiqua"/>
          <w:szCs w:val="20"/>
          <w:lang w:eastAsia="zh-CN"/>
        </w:rPr>
        <w:t xml:space="preserve"> China</w:t>
      </w:r>
    </w:p>
    <w:p w:rsidR="008B68F9" w:rsidRPr="00714420" w:rsidRDefault="008B68F9" w:rsidP="00BF0274">
      <w:pPr>
        <w:adjustRightInd w:val="0"/>
        <w:snapToGrid w:val="0"/>
        <w:spacing w:line="360" w:lineRule="auto"/>
        <w:jc w:val="both"/>
        <w:rPr>
          <w:rFonts w:ascii="Book Antiqua" w:hAnsi="Book Antiqua"/>
          <w:szCs w:val="20"/>
          <w:lang w:eastAsia="zh-CN"/>
        </w:rPr>
      </w:pPr>
    </w:p>
    <w:p w:rsidR="00431C2C" w:rsidRPr="00714420" w:rsidRDefault="006158BA"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Author contributions:</w:t>
      </w:r>
      <w:r w:rsidRPr="00714420">
        <w:rPr>
          <w:rFonts w:ascii="Book Antiqua" w:hAnsi="Book Antiqua"/>
          <w:szCs w:val="20"/>
          <w:lang w:eastAsia="zh-CN"/>
        </w:rPr>
        <w:t xml:space="preserve"> Peng JS and </w:t>
      </w:r>
      <w:r w:rsidR="00EA6BAD" w:rsidRPr="00714420">
        <w:rPr>
          <w:rFonts w:ascii="Book Antiqua" w:hAnsi="Book Antiqua"/>
          <w:szCs w:val="20"/>
          <w:lang w:eastAsia="zh-CN"/>
        </w:rPr>
        <w:t xml:space="preserve">Chen YH </w:t>
      </w:r>
      <w:r w:rsidRPr="00714420">
        <w:rPr>
          <w:rFonts w:ascii="Book Antiqua" w:hAnsi="Book Antiqua"/>
          <w:szCs w:val="20"/>
          <w:lang w:eastAsia="zh-CN"/>
        </w:rPr>
        <w:t xml:space="preserve">designed the study; Chen YH, Xiao J and Chen XJ </w:t>
      </w:r>
      <w:r w:rsidR="005F0EEE" w:rsidRPr="00714420">
        <w:rPr>
          <w:rFonts w:ascii="Book Antiqua" w:hAnsi="Book Antiqua"/>
          <w:szCs w:val="20"/>
          <w:lang w:eastAsia="zh-CN"/>
        </w:rPr>
        <w:t xml:space="preserve">contributed equally </w:t>
      </w:r>
      <w:r w:rsidRPr="00714420">
        <w:rPr>
          <w:rFonts w:ascii="Book Antiqua" w:hAnsi="Book Antiqua"/>
          <w:szCs w:val="20"/>
          <w:lang w:eastAsia="zh-CN"/>
        </w:rPr>
        <w:t xml:space="preserve">in </w:t>
      </w:r>
      <w:r w:rsidR="005F0EEE" w:rsidRPr="00714420">
        <w:rPr>
          <w:rFonts w:ascii="Book Antiqua" w:hAnsi="Book Antiqua"/>
          <w:szCs w:val="20"/>
          <w:lang w:eastAsia="zh-CN"/>
        </w:rPr>
        <w:t>acquiring</w:t>
      </w:r>
      <w:r w:rsidRPr="00714420">
        <w:rPr>
          <w:rFonts w:ascii="Book Antiqua" w:hAnsi="Book Antiqua"/>
          <w:szCs w:val="20"/>
          <w:lang w:eastAsia="zh-CN"/>
        </w:rPr>
        <w:t xml:space="preserve">, </w:t>
      </w:r>
      <w:r w:rsidR="005F0EEE" w:rsidRPr="00714420">
        <w:rPr>
          <w:rFonts w:ascii="Book Antiqua" w:hAnsi="Book Antiqua"/>
          <w:szCs w:val="20"/>
          <w:lang w:eastAsia="zh-CN"/>
        </w:rPr>
        <w:t>analyzing</w:t>
      </w:r>
      <w:r w:rsidR="000A6EA5" w:rsidRPr="00714420">
        <w:rPr>
          <w:rFonts w:ascii="Book Antiqua" w:hAnsi="Book Antiqua"/>
          <w:szCs w:val="20"/>
          <w:lang w:eastAsia="zh-CN"/>
        </w:rPr>
        <w:t xml:space="preserve"> and</w:t>
      </w:r>
      <w:r w:rsidR="005F0EEE" w:rsidRPr="00714420">
        <w:rPr>
          <w:rFonts w:ascii="Book Antiqua" w:hAnsi="Book Antiqua"/>
          <w:szCs w:val="20"/>
          <w:lang w:eastAsia="zh-CN"/>
        </w:rPr>
        <w:t xml:space="preserve"> </w:t>
      </w:r>
      <w:r w:rsidRPr="00714420">
        <w:rPr>
          <w:rFonts w:ascii="Book Antiqua" w:hAnsi="Book Antiqua"/>
          <w:szCs w:val="20"/>
          <w:lang w:eastAsia="zh-CN"/>
        </w:rPr>
        <w:t>interpret</w:t>
      </w:r>
      <w:r w:rsidR="005F0EEE" w:rsidRPr="00714420">
        <w:rPr>
          <w:rFonts w:ascii="Book Antiqua" w:hAnsi="Book Antiqua"/>
          <w:szCs w:val="20"/>
          <w:lang w:eastAsia="zh-CN"/>
        </w:rPr>
        <w:t xml:space="preserve">ing </w:t>
      </w:r>
      <w:r w:rsidRPr="00714420">
        <w:rPr>
          <w:rFonts w:ascii="Book Antiqua" w:hAnsi="Book Antiqua"/>
          <w:szCs w:val="20"/>
          <w:lang w:eastAsia="zh-CN"/>
        </w:rPr>
        <w:t>the data and drafted the initial manuscript;</w:t>
      </w:r>
      <w:r w:rsidR="005F0EEE" w:rsidRPr="00714420">
        <w:rPr>
          <w:rFonts w:ascii="Book Antiqua" w:hAnsi="Book Antiqua"/>
          <w:szCs w:val="20"/>
          <w:lang w:eastAsia="zh-CN"/>
        </w:rPr>
        <w:t xml:space="preserve"> Wang HS</w:t>
      </w:r>
      <w:r w:rsidRPr="00714420">
        <w:rPr>
          <w:rFonts w:ascii="Book Antiqua" w:hAnsi="Book Antiqua"/>
          <w:szCs w:val="20"/>
          <w:lang w:eastAsia="zh-CN"/>
        </w:rPr>
        <w:t xml:space="preserve">, </w:t>
      </w:r>
      <w:r w:rsidR="005F0EEE" w:rsidRPr="00714420">
        <w:rPr>
          <w:rFonts w:ascii="Book Antiqua" w:hAnsi="Book Antiqua"/>
          <w:szCs w:val="20"/>
          <w:lang w:eastAsia="zh-CN"/>
        </w:rPr>
        <w:t>Liu D</w:t>
      </w:r>
      <w:r w:rsidR="000A6EA5" w:rsidRPr="00714420">
        <w:rPr>
          <w:rFonts w:ascii="Book Antiqua" w:hAnsi="Book Antiqua"/>
          <w:szCs w:val="20"/>
          <w:lang w:eastAsia="zh-CN"/>
        </w:rPr>
        <w:t xml:space="preserve"> and</w:t>
      </w:r>
      <w:r w:rsidRPr="00714420">
        <w:rPr>
          <w:rFonts w:ascii="Book Antiqua" w:hAnsi="Book Antiqua"/>
          <w:szCs w:val="20"/>
          <w:lang w:eastAsia="zh-CN"/>
        </w:rPr>
        <w:t xml:space="preserve"> </w:t>
      </w:r>
      <w:r w:rsidR="005F0EEE" w:rsidRPr="00714420">
        <w:rPr>
          <w:rFonts w:ascii="Book Antiqua" w:hAnsi="Book Antiqua"/>
          <w:szCs w:val="20"/>
          <w:lang w:eastAsia="zh-CN"/>
        </w:rPr>
        <w:t>Xiang J</w:t>
      </w:r>
      <w:r w:rsidRPr="00714420">
        <w:rPr>
          <w:rFonts w:ascii="Book Antiqua" w:hAnsi="Book Antiqua"/>
          <w:szCs w:val="20"/>
          <w:lang w:eastAsia="zh-CN"/>
        </w:rPr>
        <w:t xml:space="preserve"> revised the article critically for important intellectual content</w:t>
      </w:r>
      <w:r w:rsidR="0032307D" w:rsidRPr="00714420">
        <w:rPr>
          <w:rFonts w:ascii="Book Antiqua" w:hAnsi="Book Antiqua"/>
          <w:szCs w:val="20"/>
          <w:lang w:eastAsia="zh-CN"/>
        </w:rPr>
        <w:t>;</w:t>
      </w:r>
      <w:r w:rsidR="008616E4" w:rsidRPr="00714420">
        <w:rPr>
          <w:rFonts w:ascii="Book Antiqua" w:hAnsi="Book Antiqua"/>
          <w:szCs w:val="20"/>
          <w:lang w:eastAsia="zh-CN"/>
        </w:rPr>
        <w:t xml:space="preserve"> </w:t>
      </w:r>
      <w:r w:rsidR="00431C2C" w:rsidRPr="00714420">
        <w:rPr>
          <w:rFonts w:ascii="Book Antiqua" w:hAnsi="Book Antiqua"/>
          <w:szCs w:val="20"/>
          <w:lang w:eastAsia="zh-CN"/>
        </w:rPr>
        <w:t>Chen</w:t>
      </w:r>
      <w:r w:rsidR="00F6220B" w:rsidRPr="00714420">
        <w:rPr>
          <w:rFonts w:ascii="Book Antiqua" w:hAnsi="Book Antiqua"/>
          <w:szCs w:val="20"/>
          <w:lang w:eastAsia="zh-CN"/>
        </w:rPr>
        <w:t xml:space="preserve"> YH</w:t>
      </w:r>
      <w:r w:rsidR="00431C2C" w:rsidRPr="00714420">
        <w:rPr>
          <w:rFonts w:ascii="Book Antiqua" w:hAnsi="Book Antiqua"/>
          <w:szCs w:val="20"/>
          <w:lang w:eastAsia="zh-CN"/>
        </w:rPr>
        <w:t>, Xiao</w:t>
      </w:r>
      <w:r w:rsidR="00F6220B" w:rsidRPr="00714420">
        <w:rPr>
          <w:rFonts w:ascii="Book Antiqua" w:hAnsi="Book Antiqua"/>
          <w:szCs w:val="20"/>
          <w:lang w:eastAsia="zh-CN"/>
        </w:rPr>
        <w:t xml:space="preserve"> J</w:t>
      </w:r>
      <w:r w:rsidR="00431C2C" w:rsidRPr="00714420">
        <w:rPr>
          <w:rFonts w:ascii="Book Antiqua" w:hAnsi="Book Antiqua"/>
          <w:szCs w:val="20"/>
          <w:lang w:eastAsia="zh-CN"/>
        </w:rPr>
        <w:t xml:space="preserve"> and </w:t>
      </w:r>
      <w:r w:rsidR="00F54636" w:rsidRPr="00714420">
        <w:rPr>
          <w:rFonts w:ascii="Book Antiqua" w:hAnsi="Book Antiqua"/>
          <w:szCs w:val="20"/>
          <w:lang w:eastAsia="zh-CN"/>
        </w:rPr>
        <w:t>Chen</w:t>
      </w:r>
      <w:r w:rsidR="00F6220B" w:rsidRPr="00714420">
        <w:rPr>
          <w:rFonts w:ascii="Book Antiqua" w:hAnsi="Book Antiqua"/>
          <w:szCs w:val="20"/>
          <w:lang w:eastAsia="zh-CN"/>
        </w:rPr>
        <w:t xml:space="preserve"> XJ</w:t>
      </w:r>
      <w:r w:rsidR="00431C2C" w:rsidRPr="00714420">
        <w:rPr>
          <w:rFonts w:ascii="Book Antiqua" w:hAnsi="Book Antiqua"/>
          <w:szCs w:val="20"/>
          <w:lang w:eastAsia="zh-CN"/>
        </w:rPr>
        <w:t xml:space="preserve"> contributed equally to this work.</w:t>
      </w:r>
    </w:p>
    <w:p w:rsidR="00EA6BAD" w:rsidRPr="00714420" w:rsidRDefault="00EA6BAD" w:rsidP="00BF0274">
      <w:pPr>
        <w:adjustRightInd w:val="0"/>
        <w:snapToGrid w:val="0"/>
        <w:spacing w:line="360" w:lineRule="auto"/>
        <w:jc w:val="both"/>
        <w:rPr>
          <w:rFonts w:ascii="Book Antiqua" w:hAnsi="Book Antiqua"/>
          <w:szCs w:val="20"/>
          <w:lang w:eastAsia="zh-CN"/>
        </w:rPr>
      </w:pPr>
    </w:p>
    <w:p w:rsidR="00EA6BAD" w:rsidRPr="00714420" w:rsidRDefault="00EA6BAD"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rPr>
        <w:t>Supported by</w:t>
      </w:r>
      <w:r w:rsidR="00DE2E11" w:rsidRPr="00714420">
        <w:rPr>
          <w:rFonts w:ascii="Book Antiqua" w:hAnsi="Book Antiqua"/>
          <w:b/>
          <w:bCs/>
          <w:szCs w:val="20"/>
        </w:rPr>
        <w:t xml:space="preserve"> </w:t>
      </w:r>
      <w:r w:rsidR="002975E0" w:rsidRPr="00714420">
        <w:rPr>
          <w:rFonts w:ascii="Book Antiqua" w:hAnsi="Book Antiqua"/>
          <w:szCs w:val="20"/>
        </w:rPr>
        <w:t>the</w:t>
      </w:r>
      <w:r w:rsidR="002975E0" w:rsidRPr="00714420">
        <w:rPr>
          <w:rFonts w:ascii="Book Antiqua" w:hAnsi="Book Antiqua"/>
          <w:b/>
          <w:bCs/>
          <w:szCs w:val="20"/>
        </w:rPr>
        <w:t xml:space="preserve"> </w:t>
      </w:r>
      <w:r w:rsidRPr="00714420">
        <w:rPr>
          <w:rFonts w:ascii="Book Antiqua" w:hAnsi="Book Antiqua"/>
          <w:szCs w:val="20"/>
        </w:rPr>
        <w:t>Guangzhou Science and Technology Project</w:t>
      </w:r>
      <w:r w:rsidR="002975E0" w:rsidRPr="00714420">
        <w:rPr>
          <w:rFonts w:ascii="Book Antiqua" w:hAnsi="Book Antiqua"/>
          <w:szCs w:val="20"/>
        </w:rPr>
        <w:t>,</w:t>
      </w:r>
      <w:r w:rsidRPr="00714420">
        <w:rPr>
          <w:rFonts w:ascii="Book Antiqua" w:hAnsi="Book Antiqua"/>
          <w:szCs w:val="20"/>
        </w:rPr>
        <w:t xml:space="preserve"> </w:t>
      </w:r>
      <w:r w:rsidR="002975E0" w:rsidRPr="00714420">
        <w:rPr>
          <w:rFonts w:ascii="Book Antiqua" w:hAnsi="Book Antiqua"/>
          <w:szCs w:val="20"/>
        </w:rPr>
        <w:t>No.</w:t>
      </w:r>
      <w:r w:rsidRPr="00714420">
        <w:rPr>
          <w:rFonts w:ascii="Book Antiqua" w:hAnsi="Book Antiqua"/>
          <w:szCs w:val="20"/>
        </w:rPr>
        <w:t xml:space="preserve"> 201803010040</w:t>
      </w:r>
      <w:r w:rsidR="002975E0" w:rsidRPr="00714420">
        <w:rPr>
          <w:rFonts w:ascii="Book Antiqua" w:hAnsi="Book Antiqua"/>
          <w:szCs w:val="20"/>
        </w:rPr>
        <w:t xml:space="preserve">; </w:t>
      </w:r>
      <w:r w:rsidR="00F66F06" w:rsidRPr="00714420">
        <w:rPr>
          <w:rFonts w:ascii="Book Antiqua" w:hAnsi="Book Antiqua"/>
          <w:szCs w:val="20"/>
        </w:rPr>
        <w:t>Natural Science Foundation of Guangdong Province</w:t>
      </w:r>
      <w:r w:rsidR="002975E0" w:rsidRPr="00714420">
        <w:rPr>
          <w:rFonts w:ascii="Book Antiqua" w:hAnsi="Book Antiqua"/>
          <w:szCs w:val="20"/>
        </w:rPr>
        <w:t>,</w:t>
      </w:r>
      <w:r w:rsidR="00F66F06" w:rsidRPr="00714420">
        <w:rPr>
          <w:rFonts w:ascii="Book Antiqua" w:hAnsi="Book Antiqua"/>
          <w:szCs w:val="20"/>
        </w:rPr>
        <w:t xml:space="preserve"> </w:t>
      </w:r>
      <w:r w:rsidR="002975E0" w:rsidRPr="00714420">
        <w:rPr>
          <w:rFonts w:ascii="Book Antiqua" w:hAnsi="Book Antiqua"/>
          <w:szCs w:val="20"/>
        </w:rPr>
        <w:t xml:space="preserve">No. </w:t>
      </w:r>
      <w:r w:rsidR="00F66F06" w:rsidRPr="00714420">
        <w:rPr>
          <w:rFonts w:ascii="Book Antiqua" w:hAnsi="Book Antiqua"/>
          <w:szCs w:val="20"/>
        </w:rPr>
        <w:t>2016A030310187</w:t>
      </w:r>
      <w:r w:rsidR="00FD2490" w:rsidRPr="00714420">
        <w:rPr>
          <w:rFonts w:ascii="Book Antiqua" w:hAnsi="Book Antiqua"/>
          <w:szCs w:val="20"/>
        </w:rPr>
        <w:t xml:space="preserve">; </w:t>
      </w:r>
      <w:r w:rsidR="00DE2E11" w:rsidRPr="00714420">
        <w:rPr>
          <w:rFonts w:ascii="Book Antiqua" w:hAnsi="Book Antiqua"/>
          <w:szCs w:val="20"/>
          <w:lang w:eastAsia="zh-CN"/>
        </w:rPr>
        <w:t xml:space="preserve">and </w:t>
      </w:r>
      <w:r w:rsidR="00DE2E11" w:rsidRPr="00714420">
        <w:rPr>
          <w:rFonts w:ascii="Book Antiqua" w:hAnsi="Book Antiqua"/>
          <w:szCs w:val="20"/>
        </w:rPr>
        <w:t>Nation Key Clinical Discipline</w:t>
      </w:r>
      <w:r w:rsidRPr="00714420">
        <w:rPr>
          <w:rFonts w:ascii="Book Antiqua" w:hAnsi="Book Antiqua"/>
          <w:szCs w:val="20"/>
          <w:lang w:eastAsia="zh-CN"/>
        </w:rPr>
        <w:t>.</w:t>
      </w:r>
    </w:p>
    <w:p w:rsidR="00347278" w:rsidRPr="00714420" w:rsidRDefault="00347278" w:rsidP="00BF0274">
      <w:pPr>
        <w:adjustRightInd w:val="0"/>
        <w:snapToGrid w:val="0"/>
        <w:spacing w:line="360" w:lineRule="auto"/>
        <w:jc w:val="both"/>
        <w:rPr>
          <w:rFonts w:ascii="Book Antiqua" w:hAnsi="Book Antiqua"/>
          <w:szCs w:val="20"/>
          <w:lang w:eastAsia="zh-CN"/>
        </w:rPr>
      </w:pPr>
    </w:p>
    <w:p w:rsidR="00BF0274" w:rsidRPr="00714420" w:rsidRDefault="00BF0274" w:rsidP="00971C27">
      <w:pPr>
        <w:jc w:val="center"/>
        <w:rPr>
          <w:rFonts w:ascii="Book Antiqua" w:hAnsi="Book Antiqua"/>
          <w:szCs w:val="20"/>
          <w:lang w:eastAsia="zh-CN"/>
        </w:rPr>
      </w:pPr>
    </w:p>
    <w:p w:rsidR="00347278" w:rsidRPr="00714420" w:rsidRDefault="009F6913" w:rsidP="00BF0274">
      <w:pPr>
        <w:adjustRightInd w:val="0"/>
        <w:snapToGrid w:val="0"/>
        <w:spacing w:line="360" w:lineRule="auto"/>
        <w:jc w:val="both"/>
        <w:rPr>
          <w:rFonts w:ascii="Book Antiqua" w:hAnsi="Book Antiqua"/>
          <w:szCs w:val="20"/>
          <w:lang w:eastAsia="zh-CN"/>
        </w:rPr>
      </w:pPr>
      <w:r w:rsidRPr="00714420">
        <w:rPr>
          <w:rFonts w:ascii="Book Antiqua" w:hAnsi="Book Antiqua"/>
          <w:b/>
          <w:szCs w:val="20"/>
        </w:rPr>
        <w:t>Corresponding author:</w:t>
      </w:r>
      <w:r w:rsidR="00285C1E" w:rsidRPr="00714420">
        <w:rPr>
          <w:rFonts w:ascii="Book Antiqua" w:hAnsi="Book Antiqua"/>
          <w:szCs w:val="20"/>
          <w:lang w:eastAsia="zh-CN"/>
        </w:rPr>
        <w:t xml:space="preserve"> </w:t>
      </w:r>
      <w:r w:rsidR="004346E3" w:rsidRPr="00714420">
        <w:rPr>
          <w:rFonts w:ascii="Book Antiqua" w:hAnsi="Book Antiqua"/>
          <w:b/>
          <w:bCs/>
          <w:szCs w:val="20"/>
          <w:lang w:eastAsia="zh-CN"/>
        </w:rPr>
        <w:t>Jun</w:t>
      </w:r>
      <w:r w:rsidRPr="00714420">
        <w:rPr>
          <w:rFonts w:ascii="Book Antiqua" w:hAnsi="Book Antiqua"/>
          <w:b/>
          <w:bCs/>
          <w:szCs w:val="20"/>
          <w:lang w:eastAsia="zh-CN"/>
        </w:rPr>
        <w:t>-S</w:t>
      </w:r>
      <w:r w:rsidR="004346E3" w:rsidRPr="00714420">
        <w:rPr>
          <w:rFonts w:ascii="Book Antiqua" w:hAnsi="Book Antiqua"/>
          <w:b/>
          <w:bCs/>
          <w:szCs w:val="20"/>
          <w:lang w:eastAsia="zh-CN"/>
        </w:rPr>
        <w:t>heng Peng</w:t>
      </w:r>
      <w:r w:rsidR="00347278" w:rsidRPr="00714420">
        <w:rPr>
          <w:rFonts w:ascii="Book Antiqua" w:hAnsi="Book Antiqua"/>
          <w:b/>
          <w:bCs/>
          <w:szCs w:val="20"/>
          <w:lang w:eastAsia="zh-CN"/>
        </w:rPr>
        <w:t xml:space="preserve">, </w:t>
      </w:r>
      <w:r w:rsidRPr="00714420">
        <w:rPr>
          <w:rFonts w:ascii="Book Antiqua" w:hAnsi="Book Antiqua"/>
          <w:b/>
          <w:bCs/>
          <w:szCs w:val="20"/>
          <w:lang w:eastAsia="zh-CN"/>
        </w:rPr>
        <w:t>MD, Doctor, Professor,</w:t>
      </w:r>
      <w:r w:rsidR="00347278" w:rsidRPr="00714420">
        <w:rPr>
          <w:rFonts w:ascii="Book Antiqua" w:hAnsi="Book Antiqua"/>
          <w:b/>
          <w:bCs/>
          <w:szCs w:val="20"/>
          <w:lang w:eastAsia="zh-CN"/>
        </w:rPr>
        <w:t xml:space="preserve"> Chief, </w:t>
      </w:r>
      <w:r w:rsidR="00347278" w:rsidRPr="00714420">
        <w:rPr>
          <w:rFonts w:ascii="Book Antiqua" w:hAnsi="Book Antiqua"/>
          <w:szCs w:val="20"/>
          <w:lang w:eastAsia="zh-CN"/>
        </w:rPr>
        <w:t>Department of Gastrointestinal Surgery, The Sixth Affiliated Hospital, Sun Yat-sen University, 26 Yuancun Erheng Road, Guangzhou 510655,</w:t>
      </w:r>
      <w:r w:rsidRPr="00714420">
        <w:rPr>
          <w:rFonts w:ascii="Book Antiqua" w:hAnsi="Book Antiqua"/>
          <w:szCs w:val="20"/>
          <w:lang w:eastAsia="zh-CN"/>
        </w:rPr>
        <w:t xml:space="preserve"> Guangdong Province,</w:t>
      </w:r>
      <w:r w:rsidR="00347278" w:rsidRPr="00714420">
        <w:rPr>
          <w:rFonts w:ascii="Book Antiqua" w:hAnsi="Book Antiqua"/>
          <w:szCs w:val="20"/>
          <w:lang w:eastAsia="zh-CN"/>
        </w:rPr>
        <w:t xml:space="preserve"> China. </w:t>
      </w:r>
      <w:r w:rsidR="00FF5C7A" w:rsidRPr="00714420">
        <w:rPr>
          <w:rFonts w:ascii="Book Antiqua" w:hAnsi="Book Antiqua"/>
          <w:szCs w:val="20"/>
          <w:lang w:eastAsia="zh-CN"/>
        </w:rPr>
        <w:t>pengjunsheng@tom.com</w:t>
      </w:r>
    </w:p>
    <w:p w:rsidR="00FF5C7A" w:rsidRPr="00714420" w:rsidRDefault="00FF5C7A" w:rsidP="00BF0274">
      <w:pPr>
        <w:adjustRightInd w:val="0"/>
        <w:snapToGrid w:val="0"/>
        <w:spacing w:line="360" w:lineRule="auto"/>
        <w:jc w:val="both"/>
        <w:rPr>
          <w:rFonts w:ascii="Book Antiqua" w:hAnsi="Book Antiqua"/>
          <w:szCs w:val="20"/>
          <w:lang w:eastAsia="zh-CN"/>
        </w:rPr>
      </w:pPr>
    </w:p>
    <w:p w:rsidR="00FF5C7A" w:rsidRPr="00714420" w:rsidRDefault="00FF5C7A" w:rsidP="00BF0274">
      <w:pPr>
        <w:adjustRightInd w:val="0"/>
        <w:snapToGrid w:val="0"/>
        <w:spacing w:line="360" w:lineRule="auto"/>
        <w:jc w:val="both"/>
        <w:rPr>
          <w:rFonts w:ascii="Book Antiqua" w:hAnsi="Book Antiqua"/>
          <w:b/>
          <w:szCs w:val="20"/>
        </w:rPr>
      </w:pPr>
      <w:r w:rsidRPr="00714420">
        <w:rPr>
          <w:rFonts w:ascii="Book Antiqua" w:hAnsi="Book Antiqua"/>
          <w:b/>
          <w:szCs w:val="20"/>
        </w:rPr>
        <w:t xml:space="preserve">Received: </w:t>
      </w:r>
      <w:r w:rsidRPr="00714420">
        <w:rPr>
          <w:rFonts w:ascii="Book Antiqua" w:hAnsi="Book Antiqua"/>
          <w:szCs w:val="20"/>
        </w:rPr>
        <w:t>January 21, 2020</w:t>
      </w:r>
    </w:p>
    <w:p w:rsidR="00FF5C7A" w:rsidRPr="00714420" w:rsidRDefault="00FF5C7A" w:rsidP="00BF0274">
      <w:pPr>
        <w:adjustRightInd w:val="0"/>
        <w:snapToGrid w:val="0"/>
        <w:spacing w:line="360" w:lineRule="auto"/>
        <w:jc w:val="both"/>
        <w:rPr>
          <w:rFonts w:ascii="Book Antiqua" w:hAnsi="Book Antiqua"/>
          <w:b/>
          <w:szCs w:val="20"/>
        </w:rPr>
      </w:pPr>
      <w:r w:rsidRPr="00714420">
        <w:rPr>
          <w:rFonts w:ascii="Book Antiqua" w:hAnsi="Book Antiqua"/>
          <w:b/>
          <w:szCs w:val="20"/>
        </w:rPr>
        <w:t xml:space="preserve">Revised: </w:t>
      </w:r>
      <w:r w:rsidRPr="00714420">
        <w:rPr>
          <w:rFonts w:ascii="Book Antiqua" w:hAnsi="Book Antiqua"/>
          <w:szCs w:val="20"/>
        </w:rPr>
        <w:t>April 23, 2020</w:t>
      </w:r>
    </w:p>
    <w:p w:rsidR="00FF5C7A" w:rsidRPr="00714420" w:rsidRDefault="00FF5C7A" w:rsidP="00BF0274">
      <w:pPr>
        <w:adjustRightInd w:val="0"/>
        <w:snapToGrid w:val="0"/>
        <w:spacing w:line="360" w:lineRule="auto"/>
        <w:jc w:val="both"/>
        <w:rPr>
          <w:rFonts w:ascii="Book Antiqua" w:hAnsi="Book Antiqua"/>
          <w:b/>
          <w:szCs w:val="20"/>
        </w:rPr>
      </w:pPr>
      <w:r w:rsidRPr="00714420">
        <w:rPr>
          <w:rFonts w:ascii="Book Antiqua" w:hAnsi="Book Antiqua"/>
          <w:b/>
          <w:szCs w:val="20"/>
        </w:rPr>
        <w:t>Accepted:</w:t>
      </w:r>
      <w:r w:rsidR="00A9403A" w:rsidRPr="00714420">
        <w:rPr>
          <w:szCs w:val="20"/>
        </w:rPr>
        <w:t xml:space="preserve"> </w:t>
      </w:r>
      <w:r w:rsidR="00A9403A" w:rsidRPr="00714420">
        <w:rPr>
          <w:rFonts w:ascii="Book Antiqua" w:hAnsi="Book Antiqua"/>
          <w:bCs/>
          <w:szCs w:val="20"/>
        </w:rPr>
        <w:t>April 28, 2020</w:t>
      </w:r>
      <w:r w:rsidRPr="00714420">
        <w:rPr>
          <w:rFonts w:ascii="Book Antiqua" w:hAnsi="Book Antiqua"/>
          <w:bCs/>
          <w:szCs w:val="20"/>
        </w:rPr>
        <w:t xml:space="preserve"> </w:t>
      </w:r>
    </w:p>
    <w:p w:rsidR="00FF5C7A" w:rsidRPr="00714420" w:rsidRDefault="00FF5C7A" w:rsidP="00BF0274">
      <w:pPr>
        <w:adjustRightInd w:val="0"/>
        <w:snapToGrid w:val="0"/>
        <w:spacing w:line="360" w:lineRule="auto"/>
        <w:jc w:val="both"/>
        <w:rPr>
          <w:rFonts w:ascii="Book Antiqua" w:hAnsi="Book Antiqua" w:hint="eastAsia"/>
          <w:b/>
          <w:szCs w:val="20"/>
          <w:lang w:eastAsia="zh-CN"/>
        </w:rPr>
      </w:pPr>
      <w:r w:rsidRPr="00714420">
        <w:rPr>
          <w:rFonts w:ascii="Book Antiqua" w:hAnsi="Book Antiqua"/>
          <w:b/>
          <w:szCs w:val="20"/>
        </w:rPr>
        <w:t>Published online:</w:t>
      </w:r>
      <w:r w:rsidR="00673719" w:rsidRPr="00714420">
        <w:rPr>
          <w:rFonts w:ascii="Book Antiqua" w:hAnsi="Book Antiqua" w:hint="eastAsia"/>
          <w:b/>
          <w:szCs w:val="20"/>
          <w:lang w:eastAsia="zh-CN"/>
        </w:rPr>
        <w:t xml:space="preserve"> </w:t>
      </w:r>
      <w:r w:rsidR="00673719" w:rsidRPr="00714420">
        <w:rPr>
          <w:rFonts w:ascii="Book Antiqua" w:hAnsi="Book Antiqua" w:hint="eastAsia"/>
          <w:szCs w:val="20"/>
          <w:lang w:eastAsia="zh-CN"/>
        </w:rPr>
        <w:t>May 21, 2020</w:t>
      </w:r>
    </w:p>
    <w:p w:rsidR="00347278" w:rsidRPr="00714420" w:rsidRDefault="00347278" w:rsidP="00BF0274">
      <w:pPr>
        <w:adjustRightInd w:val="0"/>
        <w:snapToGrid w:val="0"/>
        <w:spacing w:line="360" w:lineRule="auto"/>
        <w:jc w:val="both"/>
        <w:rPr>
          <w:rFonts w:ascii="Book Antiqua" w:hAnsi="Book Antiqua"/>
          <w:szCs w:val="20"/>
          <w:lang w:eastAsia="zh-CN"/>
        </w:rPr>
      </w:pPr>
    </w:p>
    <w:p w:rsidR="005F0EEE" w:rsidRPr="00714420" w:rsidRDefault="007469F5" w:rsidP="00BF0274">
      <w:pPr>
        <w:pStyle w:val="1"/>
        <w:adjustRightInd w:val="0"/>
        <w:snapToGrid w:val="0"/>
        <w:spacing w:before="0" w:after="0" w:line="360" w:lineRule="auto"/>
        <w:jc w:val="both"/>
        <w:rPr>
          <w:rFonts w:ascii="Book Antiqua" w:hAnsi="Book Antiqua"/>
          <w:sz w:val="20"/>
          <w:szCs w:val="20"/>
        </w:rPr>
      </w:pPr>
      <w:r w:rsidRPr="00714420">
        <w:rPr>
          <w:rFonts w:ascii="Book Antiqua" w:hAnsi="Book Antiqua"/>
          <w:sz w:val="20"/>
          <w:szCs w:val="20"/>
        </w:rPr>
        <w:br w:type="page"/>
      </w:r>
      <w:r w:rsidR="0008401B" w:rsidRPr="00714420">
        <w:rPr>
          <w:rFonts w:ascii="Book Antiqua" w:hAnsi="Book Antiqua"/>
          <w:sz w:val="20"/>
          <w:szCs w:val="20"/>
        </w:rPr>
        <w:lastRenderedPageBreak/>
        <w:t>Abstract</w:t>
      </w:r>
    </w:p>
    <w:p w:rsidR="0008401B" w:rsidRPr="00714420" w:rsidRDefault="005F0EEE" w:rsidP="00BF0274">
      <w:pPr>
        <w:adjustRightInd w:val="0"/>
        <w:snapToGrid w:val="0"/>
        <w:spacing w:line="360" w:lineRule="auto"/>
        <w:jc w:val="both"/>
        <w:rPr>
          <w:rFonts w:ascii="Book Antiqua" w:hAnsi="Book Antiqua"/>
          <w:bCs/>
          <w:szCs w:val="20"/>
          <w:lang w:eastAsia="zh-CN"/>
        </w:rPr>
      </w:pPr>
      <w:r w:rsidRPr="00714420">
        <w:rPr>
          <w:rFonts w:ascii="Book Antiqua" w:hAnsi="Book Antiqua"/>
          <w:bCs/>
          <w:szCs w:val="20"/>
          <w:lang w:eastAsia="zh-CN"/>
        </w:rPr>
        <w:t>BACKGROUND</w:t>
      </w:r>
      <w:r w:rsidR="000666AF" w:rsidRPr="00714420">
        <w:rPr>
          <w:rFonts w:ascii="Book Antiqua" w:hAnsi="Book Antiqua"/>
          <w:bCs/>
          <w:szCs w:val="20"/>
          <w:lang w:eastAsia="zh-CN"/>
        </w:rPr>
        <w:t xml:space="preserve"> </w:t>
      </w:r>
    </w:p>
    <w:p w:rsidR="005F0EEE" w:rsidRPr="00714420" w:rsidRDefault="00F051F9"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Survival benefit of neoadjuvant chemotherapy (NAC) for advanced gastric cancer (AGC) </w:t>
      </w:r>
      <w:r w:rsidR="002D51A2" w:rsidRPr="00714420">
        <w:rPr>
          <w:rFonts w:ascii="Book Antiqua" w:hAnsi="Book Antiqua"/>
          <w:szCs w:val="20"/>
          <w:lang w:eastAsia="zh-CN"/>
        </w:rPr>
        <w:t>is a debatable</w:t>
      </w:r>
      <w:r w:rsidRPr="00714420">
        <w:rPr>
          <w:rFonts w:ascii="Book Antiqua" w:hAnsi="Book Antiqua"/>
          <w:szCs w:val="20"/>
          <w:lang w:eastAsia="zh-CN"/>
        </w:rPr>
        <w:t xml:space="preserve"> issue</w:t>
      </w:r>
      <w:r w:rsidR="002D51A2" w:rsidRPr="00714420">
        <w:rPr>
          <w:rFonts w:ascii="Book Antiqua" w:hAnsi="Book Antiqua"/>
          <w:szCs w:val="20"/>
          <w:lang w:eastAsia="zh-CN"/>
        </w:rPr>
        <w:t xml:space="preserve">. Studies </w:t>
      </w:r>
      <w:r w:rsidR="000A6EA5" w:rsidRPr="00714420">
        <w:rPr>
          <w:rFonts w:ascii="Book Antiqua" w:hAnsi="Book Antiqua"/>
          <w:szCs w:val="20"/>
          <w:lang w:eastAsia="zh-CN"/>
        </w:rPr>
        <w:t xml:space="preserve">have </w:t>
      </w:r>
      <w:r w:rsidR="002D51A2" w:rsidRPr="00714420">
        <w:rPr>
          <w:rFonts w:ascii="Book Antiqua" w:hAnsi="Book Antiqua"/>
          <w:szCs w:val="20"/>
          <w:lang w:eastAsia="zh-CN"/>
        </w:rPr>
        <w:t xml:space="preserve">shown that the survival benefit of NAC is dependent on the pathological response to chemotherapy drugs. For those who achieve pathological complete response (pCR), NAC significantly prolonged prolapsed-free survival and overall survival. For those with poor response, NAC </w:t>
      </w:r>
      <w:r w:rsidR="000A6EA5" w:rsidRPr="00714420">
        <w:rPr>
          <w:rFonts w:ascii="Book Antiqua" w:hAnsi="Book Antiqua"/>
          <w:szCs w:val="20"/>
          <w:lang w:eastAsia="zh-CN"/>
        </w:rPr>
        <w:t>yielded</w:t>
      </w:r>
      <w:r w:rsidR="00E55C8D" w:rsidRPr="00714420">
        <w:rPr>
          <w:rFonts w:ascii="Book Antiqua" w:hAnsi="Book Antiqua"/>
          <w:szCs w:val="20"/>
          <w:lang w:eastAsia="zh-CN"/>
        </w:rPr>
        <w:t xml:space="preserve"> no survival benefit</w:t>
      </w:r>
      <w:r w:rsidR="000A6EA5" w:rsidRPr="00714420">
        <w:rPr>
          <w:rFonts w:ascii="Book Antiqua" w:hAnsi="Book Antiqua"/>
          <w:szCs w:val="20"/>
          <w:lang w:eastAsia="zh-CN"/>
        </w:rPr>
        <w:t>,</w:t>
      </w:r>
      <w:r w:rsidR="00E55C8D" w:rsidRPr="00714420">
        <w:rPr>
          <w:rFonts w:ascii="Book Antiqua" w:hAnsi="Book Antiqua"/>
          <w:szCs w:val="20"/>
          <w:lang w:eastAsia="zh-CN"/>
        </w:rPr>
        <w:t xml:space="preserve"> only toxicity and </w:t>
      </w:r>
      <w:r w:rsidR="000A6EA5" w:rsidRPr="00714420">
        <w:rPr>
          <w:rFonts w:ascii="Book Antiqua" w:hAnsi="Book Antiqua"/>
          <w:szCs w:val="20"/>
          <w:lang w:eastAsia="zh-CN"/>
        </w:rPr>
        <w:t xml:space="preserve">increased </w:t>
      </w:r>
      <w:r w:rsidR="00E55C8D" w:rsidRPr="00714420">
        <w:rPr>
          <w:rFonts w:ascii="Book Antiqua" w:hAnsi="Book Antiqua"/>
          <w:szCs w:val="20"/>
          <w:lang w:eastAsia="zh-CN"/>
        </w:rPr>
        <w:t xml:space="preserve">risk </w:t>
      </w:r>
      <w:r w:rsidR="000A6EA5" w:rsidRPr="00714420">
        <w:rPr>
          <w:rFonts w:ascii="Book Antiqua" w:hAnsi="Book Antiqua"/>
          <w:szCs w:val="20"/>
          <w:lang w:eastAsia="zh-CN"/>
        </w:rPr>
        <w:t>for</w:t>
      </w:r>
      <w:r w:rsidR="00E55C8D" w:rsidRPr="00714420">
        <w:rPr>
          <w:rFonts w:ascii="Book Antiqua" w:hAnsi="Book Antiqua"/>
          <w:szCs w:val="20"/>
          <w:lang w:eastAsia="zh-CN"/>
        </w:rPr>
        <w:t xml:space="preserve"> tumor progression during chemotherapy</w:t>
      </w:r>
      <w:r w:rsidR="00974238" w:rsidRPr="00714420">
        <w:rPr>
          <w:rFonts w:ascii="Book Antiqua" w:hAnsi="Book Antiqua"/>
          <w:szCs w:val="20"/>
          <w:lang w:eastAsia="zh-CN"/>
        </w:rPr>
        <w:t>, which</w:t>
      </w:r>
      <w:r w:rsidR="00E55C8D" w:rsidRPr="00714420">
        <w:rPr>
          <w:rFonts w:ascii="Book Antiqua" w:hAnsi="Book Antiqua"/>
          <w:szCs w:val="20"/>
          <w:lang w:eastAsia="zh-CN"/>
        </w:rPr>
        <w:t xml:space="preserve"> may hinder surgical resection. Thus, predicting pCR to NAC is of great clinical significance and can help achieve individualized treatment in </w:t>
      </w:r>
      <w:r w:rsidR="0017408B" w:rsidRPr="00714420">
        <w:rPr>
          <w:rFonts w:ascii="Book Antiqua" w:hAnsi="Book Antiqua"/>
          <w:szCs w:val="20"/>
          <w:lang w:eastAsia="zh-CN"/>
        </w:rPr>
        <w:t>AGC</w:t>
      </w:r>
      <w:r w:rsidR="00E55C8D" w:rsidRPr="00714420">
        <w:rPr>
          <w:rFonts w:ascii="Book Antiqua" w:hAnsi="Book Antiqua"/>
          <w:szCs w:val="20"/>
          <w:lang w:eastAsia="zh-CN"/>
        </w:rPr>
        <w:t xml:space="preserve"> patients</w:t>
      </w:r>
      <w:r w:rsidR="0017408B" w:rsidRPr="00714420">
        <w:rPr>
          <w:rFonts w:ascii="Book Antiqua" w:hAnsi="Book Antiqua"/>
          <w:szCs w:val="20"/>
          <w:lang w:eastAsia="zh-CN"/>
        </w:rPr>
        <w:t>.</w:t>
      </w:r>
    </w:p>
    <w:p w:rsidR="000D20A3" w:rsidRPr="00714420" w:rsidRDefault="000D20A3" w:rsidP="00BF0274">
      <w:pPr>
        <w:adjustRightInd w:val="0"/>
        <w:snapToGrid w:val="0"/>
        <w:spacing w:line="360" w:lineRule="auto"/>
        <w:jc w:val="both"/>
        <w:rPr>
          <w:rFonts w:ascii="Book Antiqua" w:hAnsi="Book Antiqua"/>
          <w:b/>
          <w:szCs w:val="20"/>
        </w:rPr>
      </w:pPr>
    </w:p>
    <w:p w:rsidR="005F0EEE" w:rsidRPr="00714420" w:rsidRDefault="005F0EEE" w:rsidP="00BF0274">
      <w:pPr>
        <w:adjustRightInd w:val="0"/>
        <w:snapToGrid w:val="0"/>
        <w:spacing w:line="360" w:lineRule="auto"/>
        <w:jc w:val="both"/>
        <w:rPr>
          <w:rFonts w:ascii="Book Antiqua" w:hAnsi="Book Antiqua"/>
          <w:bCs/>
          <w:szCs w:val="20"/>
          <w:lang w:eastAsia="zh-CN"/>
        </w:rPr>
      </w:pPr>
      <w:r w:rsidRPr="00714420">
        <w:rPr>
          <w:rFonts w:ascii="Book Antiqua" w:hAnsi="Book Antiqua"/>
          <w:bCs/>
          <w:szCs w:val="20"/>
          <w:lang w:eastAsia="zh-CN"/>
        </w:rPr>
        <w:t>AIM</w:t>
      </w:r>
    </w:p>
    <w:p w:rsidR="0017004E" w:rsidRPr="00714420" w:rsidRDefault="000D20A3" w:rsidP="00BF0274">
      <w:pPr>
        <w:adjustRightInd w:val="0"/>
        <w:snapToGrid w:val="0"/>
        <w:spacing w:line="360" w:lineRule="auto"/>
        <w:jc w:val="both"/>
        <w:rPr>
          <w:rFonts w:ascii="Book Antiqua" w:hAnsi="Book Antiqua"/>
          <w:szCs w:val="20"/>
          <w:lang w:eastAsia="zh-CN"/>
        </w:rPr>
      </w:pPr>
      <w:bookmarkStart w:id="2" w:name="_Hlk34462551"/>
      <w:r w:rsidRPr="00714420">
        <w:rPr>
          <w:rFonts w:ascii="Book Antiqua" w:hAnsi="Book Antiqua"/>
          <w:szCs w:val="20"/>
        </w:rPr>
        <w:t>T</w:t>
      </w:r>
      <w:r w:rsidR="00F01408" w:rsidRPr="00714420">
        <w:rPr>
          <w:rFonts w:ascii="Book Antiqua" w:hAnsi="Book Antiqua"/>
          <w:szCs w:val="20"/>
        </w:rPr>
        <w:t xml:space="preserve">o </w:t>
      </w:r>
      <w:r w:rsidR="00244446" w:rsidRPr="00714420">
        <w:rPr>
          <w:rFonts w:ascii="Book Antiqua" w:hAnsi="Book Antiqua"/>
          <w:szCs w:val="20"/>
          <w:lang w:eastAsia="zh-CN"/>
        </w:rPr>
        <w:t>establish a nomogram</w:t>
      </w:r>
      <w:bookmarkEnd w:id="2"/>
      <w:r w:rsidR="00244446" w:rsidRPr="00714420">
        <w:rPr>
          <w:rFonts w:ascii="Book Antiqua" w:hAnsi="Book Antiqua"/>
          <w:szCs w:val="20"/>
          <w:lang w:eastAsia="zh-CN"/>
        </w:rPr>
        <w:t xml:space="preserve"> for predicting </w:t>
      </w:r>
      <w:r w:rsidR="006D5197" w:rsidRPr="00714420">
        <w:rPr>
          <w:rFonts w:ascii="Book Antiqua" w:hAnsi="Book Antiqua"/>
          <w:szCs w:val="20"/>
          <w:lang w:eastAsia="zh-CN"/>
        </w:rPr>
        <w:t xml:space="preserve">pCR </w:t>
      </w:r>
      <w:r w:rsidR="000360C7" w:rsidRPr="00714420">
        <w:rPr>
          <w:rFonts w:ascii="Book Antiqua" w:hAnsi="Book Antiqua"/>
          <w:szCs w:val="20"/>
          <w:lang w:eastAsia="zh-CN"/>
        </w:rPr>
        <w:t xml:space="preserve">to </w:t>
      </w:r>
      <w:r w:rsidR="00165030" w:rsidRPr="00714420">
        <w:rPr>
          <w:rFonts w:ascii="Book Antiqua" w:hAnsi="Book Antiqua"/>
          <w:szCs w:val="20"/>
          <w:lang w:eastAsia="zh-CN"/>
        </w:rPr>
        <w:t>NAC</w:t>
      </w:r>
      <w:r w:rsidR="000360C7" w:rsidRPr="00714420">
        <w:rPr>
          <w:rFonts w:ascii="Book Antiqua" w:hAnsi="Book Antiqua"/>
          <w:szCs w:val="20"/>
          <w:lang w:eastAsia="zh-CN"/>
        </w:rPr>
        <w:t xml:space="preserve"> for </w:t>
      </w:r>
      <w:r w:rsidR="006D5197" w:rsidRPr="00714420">
        <w:rPr>
          <w:rFonts w:ascii="Book Antiqua" w:hAnsi="Book Antiqua"/>
          <w:szCs w:val="20"/>
          <w:lang w:eastAsia="zh-CN"/>
        </w:rPr>
        <w:t>AGC</w:t>
      </w:r>
      <w:r w:rsidR="0017408B" w:rsidRPr="00714420">
        <w:rPr>
          <w:rFonts w:ascii="Book Antiqua" w:hAnsi="Book Antiqua"/>
          <w:szCs w:val="20"/>
          <w:lang w:eastAsia="zh-CN"/>
        </w:rPr>
        <w:t xml:space="preserve"> patients</w:t>
      </w:r>
      <w:r w:rsidR="000360C7" w:rsidRPr="00714420">
        <w:rPr>
          <w:rFonts w:ascii="Book Antiqua" w:hAnsi="Book Antiqua"/>
          <w:szCs w:val="20"/>
          <w:lang w:eastAsia="zh-CN"/>
        </w:rPr>
        <w:t>.</w:t>
      </w:r>
    </w:p>
    <w:p w:rsidR="000D20A3" w:rsidRPr="00714420" w:rsidRDefault="000D20A3" w:rsidP="00BF0274">
      <w:pPr>
        <w:adjustRightInd w:val="0"/>
        <w:snapToGrid w:val="0"/>
        <w:spacing w:line="360" w:lineRule="auto"/>
        <w:jc w:val="both"/>
        <w:rPr>
          <w:rFonts w:ascii="Book Antiqua" w:hAnsi="Book Antiqua"/>
          <w:b/>
          <w:szCs w:val="20"/>
        </w:rPr>
      </w:pPr>
    </w:p>
    <w:p w:rsidR="005F0EEE" w:rsidRPr="00714420" w:rsidRDefault="005F0EEE" w:rsidP="00BF0274">
      <w:pPr>
        <w:adjustRightInd w:val="0"/>
        <w:snapToGrid w:val="0"/>
        <w:spacing w:line="360" w:lineRule="auto"/>
        <w:jc w:val="both"/>
        <w:rPr>
          <w:rFonts w:ascii="Book Antiqua" w:hAnsi="Book Antiqua"/>
          <w:bCs/>
          <w:szCs w:val="20"/>
        </w:rPr>
      </w:pPr>
      <w:r w:rsidRPr="00714420">
        <w:rPr>
          <w:rFonts w:ascii="Book Antiqua" w:hAnsi="Book Antiqua"/>
          <w:bCs/>
          <w:szCs w:val="20"/>
        </w:rPr>
        <w:t>METHODS</w:t>
      </w:r>
    </w:p>
    <w:p w:rsidR="0017004E" w:rsidRPr="00714420" w:rsidRDefault="00083122"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Two</w:t>
      </w:r>
      <w:r w:rsidR="000A6EA5" w:rsidRPr="00714420">
        <w:rPr>
          <w:rFonts w:ascii="Book Antiqua" w:hAnsi="Book Antiqua"/>
          <w:szCs w:val="20"/>
          <w:lang w:eastAsia="zh-CN"/>
        </w:rPr>
        <w:t>-</w:t>
      </w:r>
      <w:r w:rsidRPr="00714420">
        <w:rPr>
          <w:rFonts w:ascii="Book Antiqua" w:hAnsi="Book Antiqua"/>
          <w:szCs w:val="20"/>
          <w:lang w:eastAsia="zh-CN"/>
        </w:rPr>
        <w:t>hundred and eight</w:t>
      </w:r>
      <w:r w:rsidR="00165030" w:rsidRPr="00714420">
        <w:rPr>
          <w:rFonts w:ascii="Book Antiqua" w:hAnsi="Book Antiqua"/>
          <w:szCs w:val="20"/>
          <w:lang w:eastAsia="zh-CN"/>
        </w:rPr>
        <w:t xml:space="preserve"> p</w:t>
      </w:r>
      <w:r w:rsidR="00F01408" w:rsidRPr="00714420">
        <w:rPr>
          <w:rFonts w:ascii="Book Antiqua" w:hAnsi="Book Antiqua"/>
          <w:szCs w:val="20"/>
        </w:rPr>
        <w:t xml:space="preserve">atients diagnosed with </w:t>
      </w:r>
      <w:r w:rsidR="006D5197" w:rsidRPr="00714420">
        <w:rPr>
          <w:rFonts w:ascii="Book Antiqua" w:hAnsi="Book Antiqua"/>
          <w:szCs w:val="20"/>
          <w:lang w:eastAsia="zh-CN"/>
        </w:rPr>
        <w:t>AGC</w:t>
      </w:r>
      <w:r w:rsidR="00F01408" w:rsidRPr="00714420">
        <w:rPr>
          <w:rFonts w:ascii="Book Antiqua" w:hAnsi="Book Antiqua"/>
          <w:szCs w:val="20"/>
        </w:rPr>
        <w:t xml:space="preserve"> who </w:t>
      </w:r>
      <w:r w:rsidR="00165030" w:rsidRPr="00714420">
        <w:rPr>
          <w:rFonts w:ascii="Book Antiqua" w:hAnsi="Book Antiqua"/>
          <w:szCs w:val="20"/>
          <w:lang w:eastAsia="zh-CN"/>
        </w:rPr>
        <w:t xml:space="preserve">received </w:t>
      </w:r>
      <w:r w:rsidR="00A63162" w:rsidRPr="00714420">
        <w:rPr>
          <w:rFonts w:ascii="Book Antiqua" w:hAnsi="Book Antiqua"/>
          <w:szCs w:val="20"/>
          <w:lang w:eastAsia="zh-CN"/>
        </w:rPr>
        <w:t>N</w:t>
      </w:r>
      <w:r w:rsidR="00781335" w:rsidRPr="00714420">
        <w:rPr>
          <w:rFonts w:ascii="Book Antiqua" w:hAnsi="Book Antiqua"/>
          <w:szCs w:val="20"/>
          <w:lang w:eastAsia="zh-CN"/>
        </w:rPr>
        <w:t>A</w:t>
      </w:r>
      <w:r w:rsidR="00165030" w:rsidRPr="00714420">
        <w:rPr>
          <w:rFonts w:ascii="Book Antiqua" w:hAnsi="Book Antiqua"/>
          <w:szCs w:val="20"/>
          <w:lang w:eastAsia="zh-CN"/>
        </w:rPr>
        <w:t>C</w:t>
      </w:r>
      <w:r w:rsidR="00F01408" w:rsidRPr="00714420">
        <w:rPr>
          <w:rFonts w:ascii="Book Antiqua" w:hAnsi="Book Antiqua"/>
          <w:szCs w:val="20"/>
        </w:rPr>
        <w:t xml:space="preserve"> </w:t>
      </w:r>
      <w:r w:rsidR="005C6DBC" w:rsidRPr="00714420">
        <w:rPr>
          <w:rFonts w:ascii="Book Antiqua" w:hAnsi="Book Antiqua"/>
          <w:szCs w:val="20"/>
          <w:lang w:eastAsia="zh-CN"/>
        </w:rPr>
        <w:t>followed by resection surgery</w:t>
      </w:r>
      <w:r w:rsidR="00F01408" w:rsidRPr="00714420">
        <w:rPr>
          <w:rFonts w:ascii="Book Antiqua" w:hAnsi="Book Antiqua"/>
          <w:szCs w:val="20"/>
        </w:rPr>
        <w:t xml:space="preserve"> </w:t>
      </w:r>
      <w:r w:rsidR="00F04C4A" w:rsidRPr="00714420">
        <w:rPr>
          <w:rFonts w:ascii="Book Antiqua" w:hAnsi="Book Antiqua"/>
          <w:szCs w:val="20"/>
          <w:lang w:eastAsia="zh-CN"/>
        </w:rPr>
        <w:t xml:space="preserve">from March 2012 to </w:t>
      </w:r>
      <w:r w:rsidR="006B5EB6" w:rsidRPr="00714420">
        <w:rPr>
          <w:rFonts w:ascii="Book Antiqua" w:hAnsi="Book Antiqua"/>
          <w:szCs w:val="20"/>
          <w:lang w:eastAsia="zh-CN"/>
        </w:rPr>
        <w:t>July 2019</w:t>
      </w:r>
      <w:r w:rsidR="00F04C4A" w:rsidRPr="00714420">
        <w:rPr>
          <w:rFonts w:ascii="Book Antiqua" w:hAnsi="Book Antiqua"/>
          <w:szCs w:val="20"/>
          <w:lang w:eastAsia="zh-CN"/>
        </w:rPr>
        <w:t xml:space="preserve"> </w:t>
      </w:r>
      <w:r w:rsidR="00F01408" w:rsidRPr="00714420">
        <w:rPr>
          <w:rFonts w:ascii="Book Antiqua" w:hAnsi="Book Antiqua"/>
          <w:szCs w:val="20"/>
        </w:rPr>
        <w:t xml:space="preserve">were </w:t>
      </w:r>
      <w:r w:rsidR="00165030" w:rsidRPr="00714420">
        <w:rPr>
          <w:rFonts w:ascii="Book Antiqua" w:hAnsi="Book Antiqua"/>
          <w:szCs w:val="20"/>
          <w:lang w:eastAsia="zh-CN"/>
        </w:rPr>
        <w:t>enrolled in th</w:t>
      </w:r>
      <w:r w:rsidR="007469F5" w:rsidRPr="00714420">
        <w:rPr>
          <w:rFonts w:ascii="Book Antiqua" w:hAnsi="Book Antiqua"/>
          <w:szCs w:val="20"/>
          <w:lang w:eastAsia="zh-CN"/>
        </w:rPr>
        <w:t>is</w:t>
      </w:r>
      <w:r w:rsidR="00165030" w:rsidRPr="00714420">
        <w:rPr>
          <w:rFonts w:ascii="Book Antiqua" w:hAnsi="Book Antiqua"/>
          <w:szCs w:val="20"/>
          <w:lang w:eastAsia="zh-CN"/>
        </w:rPr>
        <w:t xml:space="preserve"> study</w:t>
      </w:r>
      <w:r w:rsidR="00F04C4A" w:rsidRPr="00714420">
        <w:rPr>
          <w:rFonts w:ascii="Book Antiqua" w:hAnsi="Book Antiqua"/>
          <w:szCs w:val="20"/>
          <w:lang w:eastAsia="zh-CN"/>
        </w:rPr>
        <w:t xml:space="preserve">. Their clinical data were </w:t>
      </w:r>
      <w:r w:rsidR="00F01408" w:rsidRPr="00714420">
        <w:rPr>
          <w:rFonts w:ascii="Book Antiqua" w:hAnsi="Book Antiqua"/>
          <w:szCs w:val="20"/>
        </w:rPr>
        <w:t>retrospectively analyzed by logistic regression analysis</w:t>
      </w:r>
      <w:r w:rsidR="00905545" w:rsidRPr="00714420">
        <w:rPr>
          <w:rFonts w:ascii="Book Antiqua" w:hAnsi="Book Antiqua"/>
          <w:szCs w:val="20"/>
          <w:lang w:eastAsia="zh-CN"/>
        </w:rPr>
        <w:t xml:space="preserve"> to determine the possible predictor</w:t>
      </w:r>
      <w:r w:rsidR="00165030" w:rsidRPr="00714420">
        <w:rPr>
          <w:rFonts w:ascii="Book Antiqua" w:hAnsi="Book Antiqua"/>
          <w:szCs w:val="20"/>
          <w:lang w:eastAsia="zh-CN"/>
        </w:rPr>
        <w:t>s</w:t>
      </w:r>
      <w:r w:rsidR="00905545" w:rsidRPr="00714420">
        <w:rPr>
          <w:rFonts w:ascii="Book Antiqua" w:hAnsi="Book Antiqua"/>
          <w:szCs w:val="20"/>
          <w:lang w:eastAsia="zh-CN"/>
        </w:rPr>
        <w:t xml:space="preserve"> for</w:t>
      </w:r>
      <w:r w:rsidR="00AA4D12" w:rsidRPr="00714420">
        <w:rPr>
          <w:rFonts w:ascii="Book Antiqua" w:hAnsi="Book Antiqua"/>
          <w:szCs w:val="20"/>
          <w:lang w:eastAsia="zh-CN"/>
        </w:rPr>
        <w:t xml:space="preserve"> pCR</w:t>
      </w:r>
      <w:r w:rsidR="00EB5CE0" w:rsidRPr="00714420">
        <w:rPr>
          <w:rFonts w:ascii="Book Antiqua" w:hAnsi="Book Antiqua"/>
          <w:szCs w:val="20"/>
          <w:lang w:eastAsia="zh-CN"/>
        </w:rPr>
        <w:t>. Based on these predictors</w:t>
      </w:r>
      <w:r w:rsidR="00D700A7" w:rsidRPr="00714420">
        <w:rPr>
          <w:rFonts w:ascii="Book Antiqua" w:hAnsi="Book Antiqua"/>
          <w:szCs w:val="20"/>
          <w:lang w:eastAsia="zh-CN"/>
        </w:rPr>
        <w:t>,</w:t>
      </w:r>
      <w:r w:rsidR="00905545" w:rsidRPr="00714420">
        <w:rPr>
          <w:rFonts w:ascii="Book Antiqua" w:hAnsi="Book Antiqua"/>
          <w:szCs w:val="20"/>
          <w:lang w:eastAsia="zh-CN"/>
        </w:rPr>
        <w:t xml:space="preserve"> a nomogram</w:t>
      </w:r>
      <w:r w:rsidR="00AF6D33" w:rsidRPr="00714420">
        <w:rPr>
          <w:rFonts w:ascii="Book Antiqua" w:hAnsi="Book Antiqua"/>
          <w:szCs w:val="20"/>
          <w:lang w:eastAsia="zh-CN"/>
        </w:rPr>
        <w:t xml:space="preserve"> </w:t>
      </w:r>
      <w:r w:rsidR="00BA68A2" w:rsidRPr="00714420">
        <w:rPr>
          <w:rFonts w:ascii="Book Antiqua" w:hAnsi="Book Antiqua"/>
          <w:szCs w:val="20"/>
          <w:lang w:eastAsia="zh-CN"/>
        </w:rPr>
        <w:t>model was</w:t>
      </w:r>
      <w:r w:rsidR="00905545" w:rsidRPr="00714420">
        <w:rPr>
          <w:rFonts w:ascii="Book Antiqua" w:hAnsi="Book Antiqua"/>
          <w:szCs w:val="20"/>
          <w:lang w:eastAsia="zh-CN"/>
        </w:rPr>
        <w:t xml:space="preserve"> developed and </w:t>
      </w:r>
      <w:r w:rsidR="006D5197" w:rsidRPr="00714420">
        <w:rPr>
          <w:rFonts w:ascii="Book Antiqua" w:hAnsi="Book Antiqua"/>
          <w:szCs w:val="20"/>
          <w:lang w:eastAsia="zh-CN"/>
        </w:rPr>
        <w:t xml:space="preserve">internally </w:t>
      </w:r>
      <w:r w:rsidR="00905545" w:rsidRPr="00714420">
        <w:rPr>
          <w:rFonts w:ascii="Book Antiqua" w:hAnsi="Book Antiqua"/>
          <w:szCs w:val="20"/>
          <w:lang w:eastAsia="zh-CN"/>
        </w:rPr>
        <w:t>validated</w:t>
      </w:r>
      <w:r w:rsidR="00AF6D33" w:rsidRPr="00714420">
        <w:rPr>
          <w:rFonts w:ascii="Book Antiqua" w:hAnsi="Book Antiqua"/>
          <w:szCs w:val="20"/>
          <w:lang w:eastAsia="zh-CN"/>
        </w:rPr>
        <w:t xml:space="preserve"> using the </w:t>
      </w:r>
      <w:r w:rsidR="006D5197" w:rsidRPr="00714420">
        <w:rPr>
          <w:rFonts w:ascii="Book Antiqua" w:hAnsi="Book Antiqua"/>
          <w:szCs w:val="20"/>
          <w:lang w:eastAsia="zh-CN"/>
        </w:rPr>
        <w:t xml:space="preserve">bootstrap method. </w:t>
      </w:r>
    </w:p>
    <w:p w:rsidR="000D20A3" w:rsidRPr="00714420" w:rsidRDefault="000D20A3" w:rsidP="00BF0274">
      <w:pPr>
        <w:adjustRightInd w:val="0"/>
        <w:snapToGrid w:val="0"/>
        <w:spacing w:line="360" w:lineRule="auto"/>
        <w:jc w:val="both"/>
        <w:rPr>
          <w:rFonts w:ascii="Book Antiqua" w:hAnsi="Book Antiqua"/>
          <w:b/>
          <w:szCs w:val="20"/>
        </w:rPr>
      </w:pPr>
    </w:p>
    <w:p w:rsidR="005F0EEE" w:rsidRPr="00714420" w:rsidRDefault="005F0EEE" w:rsidP="00BF0274">
      <w:pPr>
        <w:adjustRightInd w:val="0"/>
        <w:snapToGrid w:val="0"/>
        <w:spacing w:line="360" w:lineRule="auto"/>
        <w:jc w:val="both"/>
        <w:rPr>
          <w:rFonts w:ascii="Book Antiqua" w:hAnsi="Book Antiqua"/>
          <w:bCs/>
          <w:szCs w:val="20"/>
        </w:rPr>
      </w:pPr>
      <w:r w:rsidRPr="00714420">
        <w:rPr>
          <w:rFonts w:ascii="Book Antiqua" w:hAnsi="Book Antiqua"/>
          <w:bCs/>
          <w:szCs w:val="20"/>
        </w:rPr>
        <w:t>RESULTS</w:t>
      </w:r>
    </w:p>
    <w:p w:rsidR="0017004E" w:rsidRPr="00714420" w:rsidRDefault="00AA4D12"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pCR </w:t>
      </w:r>
      <w:r w:rsidR="00F04C4A" w:rsidRPr="00714420">
        <w:rPr>
          <w:rFonts w:ascii="Book Antiqua" w:hAnsi="Book Antiqua"/>
          <w:szCs w:val="20"/>
          <w:lang w:eastAsia="zh-CN"/>
        </w:rPr>
        <w:t xml:space="preserve">was confirmed in </w:t>
      </w:r>
      <w:r w:rsidR="006D5197" w:rsidRPr="00714420">
        <w:rPr>
          <w:rFonts w:ascii="Book Antiqua" w:hAnsi="Book Antiqua"/>
          <w:szCs w:val="20"/>
          <w:lang w:eastAsia="zh-CN"/>
        </w:rPr>
        <w:t>27 patients</w:t>
      </w:r>
      <w:r w:rsidR="00EB5CE0" w:rsidRPr="00714420">
        <w:rPr>
          <w:rFonts w:ascii="Book Antiqua" w:hAnsi="Book Antiqua"/>
          <w:szCs w:val="20"/>
          <w:lang w:eastAsia="zh-CN"/>
        </w:rPr>
        <w:t xml:space="preserve"> (27</w:t>
      </w:r>
      <w:r w:rsidR="006D5197" w:rsidRPr="00714420">
        <w:rPr>
          <w:rFonts w:ascii="Book Antiqua" w:hAnsi="Book Antiqua"/>
          <w:szCs w:val="20"/>
          <w:lang w:eastAsia="zh-CN"/>
        </w:rPr>
        <w:t>/208,</w:t>
      </w:r>
      <w:r w:rsidR="00207940" w:rsidRPr="00714420">
        <w:rPr>
          <w:rFonts w:ascii="Book Antiqua" w:hAnsi="Book Antiqua"/>
          <w:szCs w:val="20"/>
          <w:lang w:eastAsia="zh-CN"/>
        </w:rPr>
        <w:t xml:space="preserve"> </w:t>
      </w:r>
      <w:r w:rsidR="006D5197" w:rsidRPr="00714420">
        <w:rPr>
          <w:rFonts w:ascii="Book Antiqua" w:hAnsi="Book Antiqua"/>
          <w:szCs w:val="20"/>
          <w:lang w:eastAsia="zh-CN"/>
        </w:rPr>
        <w:t>13.0</w:t>
      </w:r>
      <w:r w:rsidR="00EB5CE0" w:rsidRPr="00714420">
        <w:rPr>
          <w:rFonts w:ascii="Book Antiqua" w:hAnsi="Book Antiqua"/>
          <w:szCs w:val="20"/>
          <w:lang w:eastAsia="zh-CN"/>
        </w:rPr>
        <w:t>%)</w:t>
      </w:r>
      <w:r w:rsidR="00E27029" w:rsidRPr="00714420">
        <w:rPr>
          <w:rFonts w:ascii="Book Antiqua" w:hAnsi="Book Antiqua"/>
          <w:szCs w:val="20"/>
          <w:lang w:eastAsia="zh-CN"/>
        </w:rPr>
        <w:t xml:space="preserve">. Multivariate logistic regression </w:t>
      </w:r>
      <w:r w:rsidR="00264270" w:rsidRPr="00714420">
        <w:rPr>
          <w:rFonts w:ascii="Book Antiqua" w:hAnsi="Book Antiqua"/>
          <w:szCs w:val="20"/>
          <w:lang w:eastAsia="zh-CN"/>
        </w:rPr>
        <w:t>analysis showed that higher carcinoembryonic antigen level, lymphocyte ratio</w:t>
      </w:r>
      <w:r w:rsidR="00BA47F9" w:rsidRPr="00714420">
        <w:rPr>
          <w:rFonts w:ascii="Book Antiqua" w:hAnsi="Book Antiqua"/>
          <w:szCs w:val="20"/>
          <w:lang w:eastAsia="zh-CN"/>
        </w:rPr>
        <w:t>,</w:t>
      </w:r>
      <w:r w:rsidR="00264270" w:rsidRPr="00714420">
        <w:rPr>
          <w:rFonts w:ascii="Book Antiqua" w:hAnsi="Book Antiqua"/>
          <w:szCs w:val="20"/>
          <w:lang w:eastAsia="zh-CN"/>
        </w:rPr>
        <w:t xml:space="preserve"> lower monocyte count </w:t>
      </w:r>
      <w:r w:rsidR="00BA47F9" w:rsidRPr="00714420">
        <w:rPr>
          <w:rFonts w:ascii="Book Antiqua" w:hAnsi="Book Antiqua"/>
          <w:szCs w:val="20"/>
          <w:lang w:eastAsia="zh-CN"/>
        </w:rPr>
        <w:t xml:space="preserve">and tumor differentiation grade </w:t>
      </w:r>
      <w:r w:rsidR="00264270" w:rsidRPr="00714420">
        <w:rPr>
          <w:rFonts w:ascii="Book Antiqua" w:hAnsi="Book Antiqua"/>
          <w:szCs w:val="20"/>
          <w:lang w:eastAsia="zh-CN"/>
        </w:rPr>
        <w:t>w</w:t>
      </w:r>
      <w:r w:rsidR="003A2713" w:rsidRPr="00714420">
        <w:rPr>
          <w:rFonts w:ascii="Book Antiqua" w:hAnsi="Book Antiqua"/>
          <w:szCs w:val="20"/>
          <w:lang w:eastAsia="zh-CN"/>
        </w:rPr>
        <w:t>ere</w:t>
      </w:r>
      <w:r w:rsidR="006D5197" w:rsidRPr="00714420">
        <w:rPr>
          <w:rFonts w:ascii="Book Antiqua" w:hAnsi="Book Antiqua"/>
          <w:szCs w:val="20"/>
          <w:lang w:eastAsia="zh-CN"/>
        </w:rPr>
        <w:t xml:space="preserve"> associated with higher pCR</w:t>
      </w:r>
      <w:r w:rsidR="00AF6D33" w:rsidRPr="00714420">
        <w:rPr>
          <w:rFonts w:ascii="Book Antiqua" w:hAnsi="Book Antiqua"/>
          <w:szCs w:val="20"/>
          <w:lang w:eastAsia="zh-CN"/>
        </w:rPr>
        <w:t>.</w:t>
      </w:r>
      <w:r w:rsidR="00264270" w:rsidRPr="00714420">
        <w:rPr>
          <w:rFonts w:ascii="Book Antiqua" w:hAnsi="Book Antiqua"/>
          <w:szCs w:val="20"/>
          <w:lang w:eastAsia="zh-CN"/>
        </w:rPr>
        <w:t xml:space="preserve"> Concordance statistic of the established nomogram was 0.</w:t>
      </w:r>
      <w:r w:rsidR="00635C61" w:rsidRPr="00714420">
        <w:rPr>
          <w:rFonts w:ascii="Book Antiqua" w:hAnsi="Book Antiqua"/>
          <w:szCs w:val="20"/>
          <w:lang w:eastAsia="zh-CN"/>
        </w:rPr>
        <w:t>767</w:t>
      </w:r>
      <w:r w:rsidR="00264270" w:rsidRPr="00714420">
        <w:rPr>
          <w:rFonts w:ascii="Book Antiqua" w:hAnsi="Book Antiqua"/>
          <w:szCs w:val="20"/>
          <w:lang w:eastAsia="zh-CN"/>
        </w:rPr>
        <w:t xml:space="preserve">. </w:t>
      </w:r>
    </w:p>
    <w:p w:rsidR="000D20A3" w:rsidRPr="00714420" w:rsidRDefault="000D20A3" w:rsidP="00BF0274">
      <w:pPr>
        <w:adjustRightInd w:val="0"/>
        <w:snapToGrid w:val="0"/>
        <w:spacing w:line="360" w:lineRule="auto"/>
        <w:jc w:val="both"/>
        <w:rPr>
          <w:rFonts w:ascii="Book Antiqua" w:hAnsi="Book Antiqua"/>
          <w:b/>
          <w:szCs w:val="20"/>
        </w:rPr>
      </w:pPr>
    </w:p>
    <w:p w:rsidR="005F0EEE" w:rsidRPr="00714420" w:rsidRDefault="005F0EEE" w:rsidP="00BF0274">
      <w:pPr>
        <w:adjustRightInd w:val="0"/>
        <w:snapToGrid w:val="0"/>
        <w:spacing w:line="360" w:lineRule="auto"/>
        <w:jc w:val="both"/>
        <w:rPr>
          <w:rFonts w:ascii="Book Antiqua" w:hAnsi="Book Antiqua"/>
          <w:bCs/>
          <w:szCs w:val="20"/>
          <w:lang w:eastAsia="zh-CN"/>
        </w:rPr>
      </w:pPr>
      <w:r w:rsidRPr="00714420">
        <w:rPr>
          <w:rFonts w:ascii="Book Antiqua" w:hAnsi="Book Antiqua"/>
          <w:bCs/>
          <w:szCs w:val="20"/>
          <w:lang w:eastAsia="zh-CN"/>
        </w:rPr>
        <w:t>CONCLUSION</w:t>
      </w:r>
    </w:p>
    <w:p w:rsidR="00A31B5B" w:rsidRPr="00714420" w:rsidRDefault="00A31B5B"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A nomogram predicting pCR to NAC was established. </w:t>
      </w:r>
      <w:r w:rsidR="0097368C" w:rsidRPr="00714420">
        <w:rPr>
          <w:rFonts w:ascii="Book Antiqua" w:hAnsi="Book Antiqua"/>
          <w:szCs w:val="20"/>
          <w:lang w:eastAsia="zh-CN"/>
        </w:rPr>
        <w:t xml:space="preserve">Since this nomogram </w:t>
      </w:r>
      <w:r w:rsidR="003A2713" w:rsidRPr="00714420">
        <w:rPr>
          <w:rFonts w:ascii="Book Antiqua" w:hAnsi="Book Antiqua"/>
          <w:szCs w:val="20"/>
          <w:lang w:eastAsia="zh-CN"/>
        </w:rPr>
        <w:t xml:space="preserve">exhibited satisfactory predictive power despite </w:t>
      </w:r>
      <w:bookmarkStart w:id="3" w:name="_Hlk25872439"/>
      <w:r w:rsidR="0097368C" w:rsidRPr="00714420">
        <w:rPr>
          <w:rFonts w:ascii="Book Antiqua" w:hAnsi="Book Antiqua"/>
          <w:szCs w:val="20"/>
          <w:lang w:eastAsia="zh-CN"/>
        </w:rPr>
        <w:t>utiliz</w:t>
      </w:r>
      <w:r w:rsidR="003A2713" w:rsidRPr="00714420">
        <w:rPr>
          <w:rFonts w:ascii="Book Antiqua" w:hAnsi="Book Antiqua"/>
          <w:szCs w:val="20"/>
          <w:lang w:eastAsia="zh-CN"/>
        </w:rPr>
        <w:t>ing</w:t>
      </w:r>
      <w:bookmarkEnd w:id="3"/>
      <w:r w:rsidR="0097368C" w:rsidRPr="00714420">
        <w:rPr>
          <w:rFonts w:ascii="Book Antiqua" w:hAnsi="Book Antiqua"/>
          <w:szCs w:val="20"/>
          <w:lang w:eastAsia="zh-CN"/>
        </w:rPr>
        <w:t xml:space="preserve"> </w:t>
      </w:r>
      <w:r w:rsidRPr="00714420">
        <w:rPr>
          <w:rFonts w:ascii="Book Antiqua" w:hAnsi="Book Antiqua"/>
          <w:szCs w:val="20"/>
          <w:lang w:eastAsia="zh-CN"/>
        </w:rPr>
        <w:t>easily available pretreatment parameters</w:t>
      </w:r>
      <w:r w:rsidR="0097368C" w:rsidRPr="00714420">
        <w:rPr>
          <w:rFonts w:ascii="Book Antiqua" w:hAnsi="Book Antiqua"/>
          <w:szCs w:val="20"/>
          <w:lang w:eastAsia="zh-CN"/>
        </w:rPr>
        <w:t xml:space="preserve">, </w:t>
      </w:r>
      <w:r w:rsidR="00913677" w:rsidRPr="00714420">
        <w:rPr>
          <w:rFonts w:ascii="Book Antiqua" w:hAnsi="Book Antiqua"/>
          <w:szCs w:val="20"/>
          <w:lang w:eastAsia="zh-CN"/>
        </w:rPr>
        <w:t xml:space="preserve">it can be inferred that </w:t>
      </w:r>
      <w:r w:rsidR="0097368C" w:rsidRPr="00714420">
        <w:rPr>
          <w:rFonts w:ascii="Book Antiqua" w:hAnsi="Book Antiqua"/>
          <w:szCs w:val="20"/>
          <w:lang w:eastAsia="zh-CN"/>
        </w:rPr>
        <w:t>this nomogram is</w:t>
      </w:r>
      <w:r w:rsidRPr="00714420">
        <w:rPr>
          <w:rFonts w:ascii="Book Antiqua" w:hAnsi="Book Antiqua"/>
          <w:szCs w:val="20"/>
          <w:lang w:eastAsia="zh-CN"/>
        </w:rPr>
        <w:t xml:space="preserve"> practical for </w:t>
      </w:r>
      <w:r w:rsidR="0097368C" w:rsidRPr="00714420">
        <w:rPr>
          <w:rFonts w:ascii="Book Antiqua" w:hAnsi="Book Antiqua"/>
          <w:szCs w:val="20"/>
          <w:lang w:eastAsia="zh-CN"/>
        </w:rPr>
        <w:t>the development of</w:t>
      </w:r>
      <w:r w:rsidRPr="00714420">
        <w:rPr>
          <w:rFonts w:ascii="Book Antiqua" w:hAnsi="Book Antiqua"/>
          <w:szCs w:val="20"/>
          <w:lang w:eastAsia="zh-CN"/>
        </w:rPr>
        <w:t xml:space="preserve"> personalized treatment strategy for </w:t>
      </w:r>
      <w:r w:rsidR="0097368C" w:rsidRPr="00714420">
        <w:rPr>
          <w:rFonts w:ascii="Book Antiqua" w:hAnsi="Book Antiqua"/>
          <w:szCs w:val="20"/>
          <w:lang w:eastAsia="zh-CN"/>
        </w:rPr>
        <w:t>AGC</w:t>
      </w:r>
      <w:r w:rsidRPr="00714420">
        <w:rPr>
          <w:rFonts w:ascii="Book Antiqua" w:hAnsi="Book Antiqua"/>
          <w:szCs w:val="20"/>
          <w:lang w:eastAsia="zh-CN"/>
        </w:rPr>
        <w:t xml:space="preserve"> patients. </w:t>
      </w:r>
    </w:p>
    <w:p w:rsidR="007469F5" w:rsidRPr="00714420" w:rsidRDefault="007469F5" w:rsidP="00BF0274">
      <w:pPr>
        <w:adjustRightInd w:val="0"/>
        <w:snapToGrid w:val="0"/>
        <w:spacing w:line="360" w:lineRule="auto"/>
        <w:jc w:val="both"/>
        <w:rPr>
          <w:rFonts w:ascii="Book Antiqua" w:hAnsi="Book Antiqua"/>
          <w:b/>
          <w:szCs w:val="20"/>
        </w:rPr>
      </w:pPr>
    </w:p>
    <w:p w:rsidR="00A46E81" w:rsidRPr="00714420" w:rsidRDefault="0008401B" w:rsidP="00BF0274">
      <w:pPr>
        <w:adjustRightInd w:val="0"/>
        <w:snapToGrid w:val="0"/>
        <w:spacing w:line="360" w:lineRule="auto"/>
        <w:jc w:val="both"/>
        <w:rPr>
          <w:rFonts w:ascii="Book Antiqua" w:hAnsi="Book Antiqua"/>
          <w:szCs w:val="20"/>
          <w:lang w:eastAsia="zh-CN"/>
        </w:rPr>
      </w:pPr>
      <w:r w:rsidRPr="00714420">
        <w:rPr>
          <w:rFonts w:ascii="Book Antiqua" w:hAnsi="Book Antiqua"/>
          <w:b/>
          <w:szCs w:val="20"/>
        </w:rPr>
        <w:t>Key</w:t>
      </w:r>
      <w:r w:rsidR="00B15D98" w:rsidRPr="00714420">
        <w:rPr>
          <w:rFonts w:ascii="Book Antiqua" w:hAnsi="Book Antiqua"/>
          <w:b/>
          <w:szCs w:val="20"/>
        </w:rPr>
        <w:t xml:space="preserve"> </w:t>
      </w:r>
      <w:r w:rsidRPr="00714420">
        <w:rPr>
          <w:rFonts w:ascii="Book Antiqua" w:hAnsi="Book Antiqua"/>
          <w:b/>
          <w:szCs w:val="20"/>
        </w:rPr>
        <w:t>words:</w:t>
      </w:r>
      <w:r w:rsidRPr="00714420">
        <w:rPr>
          <w:rFonts w:ascii="Book Antiqua" w:hAnsi="Book Antiqua"/>
          <w:szCs w:val="20"/>
        </w:rPr>
        <w:t xml:space="preserve"> </w:t>
      </w:r>
      <w:r w:rsidR="0097368C" w:rsidRPr="00714420">
        <w:rPr>
          <w:rFonts w:ascii="Book Antiqua" w:hAnsi="Book Antiqua"/>
          <w:szCs w:val="20"/>
        </w:rPr>
        <w:t xml:space="preserve">Advanced </w:t>
      </w:r>
      <w:r w:rsidR="000D20A3" w:rsidRPr="00714420">
        <w:rPr>
          <w:rFonts w:ascii="Book Antiqua" w:hAnsi="Book Antiqua"/>
          <w:szCs w:val="20"/>
        </w:rPr>
        <w:t>gastric c</w:t>
      </w:r>
      <w:r w:rsidR="00F01408" w:rsidRPr="00714420">
        <w:rPr>
          <w:rFonts w:ascii="Book Antiqua" w:hAnsi="Book Antiqua"/>
          <w:szCs w:val="20"/>
        </w:rPr>
        <w:t>ancer</w:t>
      </w:r>
      <w:r w:rsidR="00E658BE" w:rsidRPr="00714420">
        <w:rPr>
          <w:rFonts w:ascii="Book Antiqua" w:hAnsi="Book Antiqua"/>
          <w:szCs w:val="20"/>
        </w:rPr>
        <w:t>;</w:t>
      </w:r>
      <w:r w:rsidR="00F01408" w:rsidRPr="00714420">
        <w:rPr>
          <w:rFonts w:ascii="Book Antiqua" w:hAnsi="Book Antiqua"/>
          <w:szCs w:val="20"/>
          <w:lang w:eastAsia="zh-CN"/>
        </w:rPr>
        <w:t xml:space="preserve"> </w:t>
      </w:r>
      <w:r w:rsidR="00354ACA" w:rsidRPr="00714420">
        <w:rPr>
          <w:rFonts w:ascii="Book Antiqua" w:hAnsi="Book Antiqua"/>
          <w:szCs w:val="20"/>
          <w:lang w:eastAsia="zh-CN"/>
        </w:rPr>
        <w:t xml:space="preserve">Neoadjuvant </w:t>
      </w:r>
      <w:r w:rsidR="000D20A3" w:rsidRPr="00714420">
        <w:rPr>
          <w:rFonts w:ascii="Book Antiqua" w:hAnsi="Book Antiqua"/>
          <w:szCs w:val="20"/>
          <w:lang w:eastAsia="zh-CN"/>
        </w:rPr>
        <w:t>c</w:t>
      </w:r>
      <w:r w:rsidR="00354ACA" w:rsidRPr="00714420">
        <w:rPr>
          <w:rFonts w:ascii="Book Antiqua" w:hAnsi="Book Antiqua"/>
          <w:szCs w:val="20"/>
          <w:lang w:eastAsia="zh-CN"/>
        </w:rPr>
        <w:t>hemotherapy</w:t>
      </w:r>
      <w:r w:rsidR="00E658BE" w:rsidRPr="00714420">
        <w:rPr>
          <w:rFonts w:ascii="Book Antiqua" w:hAnsi="Book Antiqua"/>
          <w:szCs w:val="20"/>
          <w:lang w:eastAsia="zh-CN"/>
        </w:rPr>
        <w:t>;</w:t>
      </w:r>
      <w:r w:rsidR="00F01408" w:rsidRPr="00714420">
        <w:rPr>
          <w:rFonts w:ascii="Book Antiqua" w:hAnsi="Book Antiqua"/>
          <w:szCs w:val="20"/>
        </w:rPr>
        <w:t xml:space="preserve"> </w:t>
      </w:r>
      <w:r w:rsidR="00E81567" w:rsidRPr="00714420">
        <w:rPr>
          <w:rFonts w:ascii="Book Antiqua" w:hAnsi="Book Antiqua"/>
          <w:szCs w:val="20"/>
          <w:lang w:eastAsia="zh-CN"/>
        </w:rPr>
        <w:t>N</w:t>
      </w:r>
      <w:r w:rsidR="00354ACA" w:rsidRPr="00714420">
        <w:rPr>
          <w:rFonts w:ascii="Book Antiqua" w:hAnsi="Book Antiqua"/>
          <w:szCs w:val="20"/>
          <w:lang w:eastAsia="zh-CN"/>
        </w:rPr>
        <w:t>omogram</w:t>
      </w:r>
      <w:r w:rsidR="00E658BE" w:rsidRPr="00714420">
        <w:rPr>
          <w:rFonts w:ascii="Book Antiqua" w:hAnsi="Book Antiqua"/>
          <w:szCs w:val="20"/>
          <w:lang w:eastAsia="zh-CN"/>
        </w:rPr>
        <w:t>;</w:t>
      </w:r>
      <w:r w:rsidR="00354ACA" w:rsidRPr="00714420">
        <w:rPr>
          <w:rFonts w:ascii="Book Antiqua" w:hAnsi="Book Antiqua"/>
          <w:szCs w:val="20"/>
          <w:lang w:eastAsia="zh-CN"/>
        </w:rPr>
        <w:t xml:space="preserve"> </w:t>
      </w:r>
      <w:r w:rsidR="00E81567" w:rsidRPr="00714420">
        <w:rPr>
          <w:rFonts w:ascii="Book Antiqua" w:hAnsi="Book Antiqua"/>
          <w:szCs w:val="20"/>
          <w:lang w:eastAsia="zh-CN"/>
        </w:rPr>
        <w:t>P</w:t>
      </w:r>
      <w:r w:rsidR="00354ACA" w:rsidRPr="00714420">
        <w:rPr>
          <w:rFonts w:ascii="Book Antiqua" w:hAnsi="Book Antiqua"/>
          <w:szCs w:val="20"/>
          <w:lang w:eastAsia="zh-CN"/>
        </w:rPr>
        <w:t xml:space="preserve">athological </w:t>
      </w:r>
      <w:r w:rsidR="000D20A3" w:rsidRPr="00714420">
        <w:rPr>
          <w:rFonts w:ascii="Book Antiqua" w:hAnsi="Book Antiqua"/>
          <w:szCs w:val="20"/>
          <w:lang w:eastAsia="zh-CN"/>
        </w:rPr>
        <w:t>complete r</w:t>
      </w:r>
      <w:r w:rsidR="00F762AF" w:rsidRPr="00714420">
        <w:rPr>
          <w:rFonts w:ascii="Book Antiqua" w:hAnsi="Book Antiqua"/>
          <w:szCs w:val="20"/>
          <w:lang w:eastAsia="zh-CN"/>
        </w:rPr>
        <w:t>esponse</w:t>
      </w:r>
    </w:p>
    <w:p w:rsidR="00A46E81" w:rsidRPr="00714420" w:rsidRDefault="00A46E81" w:rsidP="00BF0274">
      <w:pPr>
        <w:adjustRightInd w:val="0"/>
        <w:snapToGrid w:val="0"/>
        <w:spacing w:line="360" w:lineRule="auto"/>
        <w:jc w:val="both"/>
        <w:rPr>
          <w:rFonts w:ascii="Book Antiqua" w:hAnsi="Book Antiqua"/>
          <w:szCs w:val="20"/>
          <w:lang w:eastAsia="zh-CN"/>
        </w:rPr>
      </w:pPr>
    </w:p>
    <w:p w:rsidR="00673719" w:rsidRPr="00714420" w:rsidRDefault="00673719" w:rsidP="00673719">
      <w:pPr>
        <w:adjustRightInd w:val="0"/>
        <w:snapToGrid w:val="0"/>
        <w:spacing w:line="360" w:lineRule="auto"/>
        <w:rPr>
          <w:rFonts w:ascii="Book Antiqua" w:hAnsi="Book Antiqua" w:hint="eastAsia"/>
          <w:szCs w:val="20"/>
          <w:lang w:eastAsia="zh-CN"/>
        </w:rPr>
      </w:pPr>
      <w:r w:rsidRPr="00714420">
        <w:rPr>
          <w:rFonts w:ascii="Book Antiqua" w:hAnsi="Book Antiqua" w:hint="eastAsia"/>
          <w:b/>
          <w:szCs w:val="20"/>
          <w:lang w:eastAsia="zh-CN"/>
        </w:rPr>
        <w:lastRenderedPageBreak/>
        <w:t xml:space="preserve">Citation: </w:t>
      </w:r>
      <w:r w:rsidRPr="00714420">
        <w:rPr>
          <w:rFonts w:ascii="Book Antiqua" w:hAnsi="Book Antiqua"/>
          <w:szCs w:val="20"/>
        </w:rPr>
        <w:t xml:space="preserve">Chen YH, Xiao J, Chen XJ, Wang HS, Liu D, Xiang J, Peng JS. Nomogram for predicting pathological complete response to neoadjuvant chemotherapy in patients with advanced gastric cancer. </w:t>
      </w:r>
      <w:r w:rsidRPr="00714420">
        <w:rPr>
          <w:rFonts w:ascii="Book Antiqua" w:hAnsi="Book Antiqua"/>
          <w:i/>
          <w:szCs w:val="20"/>
        </w:rPr>
        <w:t>World J Gastroenterol</w:t>
      </w:r>
      <w:r w:rsidRPr="00714420">
        <w:rPr>
          <w:rFonts w:ascii="Book Antiqua" w:hAnsi="Book Antiqua"/>
          <w:szCs w:val="20"/>
        </w:rPr>
        <w:t xml:space="preserve"> 2020; 26(19): 2427-2439  </w:t>
      </w:r>
    </w:p>
    <w:p w:rsidR="00673719" w:rsidRPr="00714420" w:rsidRDefault="00673719" w:rsidP="00673719">
      <w:pPr>
        <w:adjustRightInd w:val="0"/>
        <w:snapToGrid w:val="0"/>
        <w:spacing w:line="360" w:lineRule="auto"/>
        <w:rPr>
          <w:rFonts w:ascii="Book Antiqua" w:hAnsi="Book Antiqua" w:hint="eastAsia"/>
          <w:szCs w:val="20"/>
          <w:lang w:eastAsia="zh-CN"/>
        </w:rPr>
      </w:pPr>
      <w:r w:rsidRPr="00714420">
        <w:rPr>
          <w:rFonts w:ascii="Book Antiqua" w:hAnsi="Book Antiqua"/>
          <w:b/>
          <w:szCs w:val="20"/>
        </w:rPr>
        <w:t>URL:</w:t>
      </w:r>
      <w:r w:rsidRPr="00714420">
        <w:rPr>
          <w:rFonts w:ascii="Book Antiqua" w:hAnsi="Book Antiqua"/>
          <w:szCs w:val="20"/>
        </w:rPr>
        <w:t xml:space="preserve"> https://www.wjgnet.com/1007-9327/full/v26/i19/2427.htm  </w:t>
      </w:r>
    </w:p>
    <w:p w:rsidR="00673719" w:rsidRPr="00714420" w:rsidRDefault="00673719" w:rsidP="00673719">
      <w:pPr>
        <w:adjustRightInd w:val="0"/>
        <w:snapToGrid w:val="0"/>
        <w:spacing w:line="360" w:lineRule="auto"/>
        <w:rPr>
          <w:rFonts w:ascii="Book Antiqua" w:hAnsi="Book Antiqua"/>
          <w:szCs w:val="20"/>
        </w:rPr>
      </w:pPr>
      <w:r w:rsidRPr="00714420">
        <w:rPr>
          <w:rFonts w:ascii="Book Antiqua" w:hAnsi="Book Antiqua"/>
          <w:b/>
          <w:szCs w:val="20"/>
        </w:rPr>
        <w:t>DOI:</w:t>
      </w:r>
      <w:r w:rsidRPr="00714420">
        <w:rPr>
          <w:rFonts w:ascii="Book Antiqua" w:hAnsi="Book Antiqua"/>
          <w:szCs w:val="20"/>
        </w:rPr>
        <w:t xml:space="preserve"> https://dx.doi.org/10.3748/wjg.v26.i19.2427</w:t>
      </w:r>
    </w:p>
    <w:p w:rsidR="000D20A3" w:rsidRPr="00714420" w:rsidRDefault="000D20A3" w:rsidP="00BF0274">
      <w:pPr>
        <w:adjustRightInd w:val="0"/>
        <w:snapToGrid w:val="0"/>
        <w:spacing w:line="360" w:lineRule="auto"/>
        <w:jc w:val="both"/>
        <w:rPr>
          <w:rFonts w:ascii="Book Antiqua" w:hAnsi="Book Antiqua"/>
          <w:szCs w:val="20"/>
          <w:lang w:eastAsia="zh-CN"/>
        </w:rPr>
      </w:pPr>
    </w:p>
    <w:p w:rsidR="004A7BFD" w:rsidRPr="00714420" w:rsidRDefault="004A7BFD" w:rsidP="00BF0274">
      <w:pPr>
        <w:adjustRightInd w:val="0"/>
        <w:snapToGrid w:val="0"/>
        <w:spacing w:line="360" w:lineRule="auto"/>
        <w:jc w:val="both"/>
        <w:rPr>
          <w:rFonts w:ascii="Book Antiqua" w:hAnsi="Book Antiqua"/>
          <w:szCs w:val="20"/>
        </w:rPr>
      </w:pPr>
      <w:r w:rsidRPr="00714420">
        <w:rPr>
          <w:rFonts w:ascii="Book Antiqua" w:hAnsi="Book Antiqua"/>
          <w:b/>
          <w:bCs/>
          <w:szCs w:val="20"/>
        </w:rPr>
        <w:t>C</w:t>
      </w:r>
      <w:r w:rsidRPr="00714420">
        <w:rPr>
          <w:rFonts w:ascii="Book Antiqua" w:hAnsi="Book Antiqua"/>
          <w:b/>
          <w:bCs/>
          <w:szCs w:val="20"/>
          <w:lang w:eastAsia="zh-CN"/>
        </w:rPr>
        <w:t>ore</w:t>
      </w:r>
      <w:r w:rsidRPr="00714420">
        <w:rPr>
          <w:rFonts w:ascii="Book Antiqua" w:hAnsi="Book Antiqua"/>
          <w:b/>
          <w:bCs/>
          <w:szCs w:val="20"/>
        </w:rPr>
        <w:t xml:space="preserve"> </w:t>
      </w:r>
      <w:r w:rsidRPr="00714420">
        <w:rPr>
          <w:rFonts w:ascii="Book Antiqua" w:hAnsi="Book Antiqua"/>
          <w:b/>
          <w:bCs/>
          <w:szCs w:val="20"/>
          <w:lang w:eastAsia="zh-CN"/>
        </w:rPr>
        <w:t xml:space="preserve">tip: </w:t>
      </w:r>
      <w:r w:rsidRPr="00714420">
        <w:rPr>
          <w:rFonts w:ascii="Book Antiqua" w:hAnsi="Book Antiqua"/>
          <w:szCs w:val="20"/>
        </w:rPr>
        <w:t xml:space="preserve">Pathological complete response is an important prognosis factor for advanced gastric cancer patients who underwent neoadjuvant chemotherapy and tumor resection. In our study, we </w:t>
      </w:r>
      <w:r w:rsidR="00926B7E" w:rsidRPr="00714420">
        <w:rPr>
          <w:rFonts w:ascii="Book Antiqua" w:hAnsi="Book Antiqua"/>
          <w:szCs w:val="20"/>
        </w:rPr>
        <w:t xml:space="preserve">built </w:t>
      </w:r>
      <w:r w:rsidRPr="00714420">
        <w:rPr>
          <w:rFonts w:ascii="Book Antiqua" w:hAnsi="Book Antiqua"/>
          <w:szCs w:val="20"/>
        </w:rPr>
        <w:t xml:space="preserve">a nomogram </w:t>
      </w:r>
      <w:r w:rsidR="00926B7E" w:rsidRPr="00714420">
        <w:rPr>
          <w:rFonts w:ascii="Book Antiqua" w:hAnsi="Book Antiqua"/>
          <w:szCs w:val="20"/>
        </w:rPr>
        <w:t xml:space="preserve">that predicted </w:t>
      </w:r>
      <w:r w:rsidR="002B30A3" w:rsidRPr="00714420">
        <w:rPr>
          <w:rFonts w:ascii="Book Antiqua" w:hAnsi="Book Antiqua"/>
          <w:szCs w:val="20"/>
        </w:rPr>
        <w:t>pathological complete response</w:t>
      </w:r>
      <w:r w:rsidRPr="00714420">
        <w:rPr>
          <w:rFonts w:ascii="Book Antiqua" w:hAnsi="Book Antiqua"/>
          <w:szCs w:val="20"/>
        </w:rPr>
        <w:t xml:space="preserve"> to </w:t>
      </w:r>
      <w:r w:rsidR="002B30A3" w:rsidRPr="00714420">
        <w:rPr>
          <w:rFonts w:ascii="Book Antiqua" w:hAnsi="Book Antiqua"/>
          <w:szCs w:val="20"/>
        </w:rPr>
        <w:t>neoadjuvant chemotherapy</w:t>
      </w:r>
      <w:r w:rsidRPr="00714420">
        <w:rPr>
          <w:rFonts w:ascii="Book Antiqua" w:hAnsi="Book Antiqua"/>
          <w:szCs w:val="20"/>
        </w:rPr>
        <w:t xml:space="preserve"> utilizing only easily available pretreatment parameters such as carcinoembryonic antigen level, lymphocyte ratio, monocyte count and tumor differentiation grade. It showed satisfactory predictive power with an area under the receiver operating characteristic curve of 0.823 and a concordance statistic of 0.767. It can be inferred that this nomogram is practical for the development of personalized treatment strategy for </w:t>
      </w:r>
      <w:r w:rsidR="002B30A3" w:rsidRPr="00714420">
        <w:rPr>
          <w:rFonts w:ascii="Book Antiqua" w:hAnsi="Book Antiqua"/>
          <w:szCs w:val="20"/>
          <w:lang w:eastAsia="zh-CN"/>
        </w:rPr>
        <w:t>advanced gastric cancer</w:t>
      </w:r>
      <w:r w:rsidRPr="00714420">
        <w:rPr>
          <w:rFonts w:ascii="Book Antiqua" w:hAnsi="Book Antiqua"/>
          <w:szCs w:val="20"/>
        </w:rPr>
        <w:t xml:space="preserve"> patients.</w:t>
      </w:r>
    </w:p>
    <w:p w:rsidR="00B30BC3" w:rsidRPr="00714420" w:rsidRDefault="00207940" w:rsidP="00BF0274">
      <w:pPr>
        <w:adjustRightInd w:val="0"/>
        <w:snapToGrid w:val="0"/>
        <w:spacing w:line="360" w:lineRule="auto"/>
        <w:jc w:val="both"/>
        <w:rPr>
          <w:rFonts w:ascii="Book Antiqua" w:hAnsi="Book Antiqua"/>
          <w:b/>
          <w:bCs/>
          <w:szCs w:val="20"/>
          <w:u w:val="single"/>
        </w:rPr>
      </w:pPr>
      <w:r w:rsidRPr="00714420">
        <w:rPr>
          <w:rFonts w:ascii="Book Antiqua" w:hAnsi="Book Antiqua"/>
          <w:szCs w:val="20"/>
          <w:lang w:eastAsia="zh-CN"/>
        </w:rPr>
        <w:br w:type="page"/>
      </w:r>
      <w:bookmarkStart w:id="4" w:name="_Hlk34430458"/>
      <w:r w:rsidR="00411796" w:rsidRPr="00714420">
        <w:rPr>
          <w:rFonts w:ascii="Book Antiqua" w:hAnsi="Book Antiqua"/>
          <w:b/>
          <w:bCs/>
          <w:szCs w:val="20"/>
          <w:u w:val="single"/>
        </w:rPr>
        <w:lastRenderedPageBreak/>
        <w:t>I</w:t>
      </w:r>
      <w:r w:rsidR="00937E1E" w:rsidRPr="00714420">
        <w:rPr>
          <w:rFonts w:ascii="Book Antiqua" w:hAnsi="Book Antiqua"/>
          <w:b/>
          <w:bCs/>
          <w:szCs w:val="20"/>
          <w:u w:val="single"/>
        </w:rPr>
        <w:t>NTRODUCTION</w:t>
      </w:r>
    </w:p>
    <w:p w:rsidR="00A07F47" w:rsidRPr="00714420" w:rsidRDefault="00F8391D"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rPr>
        <w:t>Gastric cancer is the fourth most common malignant tumor in the world</w:t>
      </w:r>
      <w:r w:rsidR="00974238" w:rsidRPr="00714420">
        <w:rPr>
          <w:rFonts w:ascii="Book Antiqua" w:hAnsi="Book Antiqua"/>
          <w:szCs w:val="20"/>
        </w:rPr>
        <w:t>,</w:t>
      </w:r>
      <w:r w:rsidRPr="00714420">
        <w:rPr>
          <w:rFonts w:ascii="Book Antiqua" w:hAnsi="Book Antiqua"/>
          <w:szCs w:val="20"/>
        </w:rPr>
        <w:t xml:space="preserve"> and </w:t>
      </w:r>
      <w:r w:rsidR="000054DB" w:rsidRPr="00714420">
        <w:rPr>
          <w:rFonts w:ascii="Book Antiqua" w:hAnsi="Book Antiqua"/>
          <w:szCs w:val="20"/>
        </w:rPr>
        <w:t xml:space="preserve">it is </w:t>
      </w:r>
      <w:r w:rsidRPr="00714420">
        <w:rPr>
          <w:rFonts w:ascii="Book Antiqua" w:hAnsi="Book Antiqua"/>
          <w:szCs w:val="20"/>
        </w:rPr>
        <w:t>one of the most common causes of cancer-related death</w:t>
      </w:r>
      <w:r w:rsidR="000405AA" w:rsidRPr="00714420">
        <w:rPr>
          <w:rFonts w:ascii="Book Antiqua" w:hAnsi="Book Antiqua"/>
          <w:szCs w:val="20"/>
          <w:vertAlign w:val="superscript"/>
          <w:lang w:eastAsia="zh-CN"/>
        </w:rPr>
        <w:fldChar w:fldCharType="begin"/>
      </w:r>
      <w:r w:rsidR="00DB5C4C" w:rsidRPr="00714420">
        <w:rPr>
          <w:rFonts w:ascii="Book Antiqua" w:hAnsi="Book Antiqua"/>
          <w:szCs w:val="20"/>
          <w:vertAlign w:val="superscript"/>
          <w:lang w:eastAsia="zh-CN"/>
        </w:rPr>
        <w:instrText xml:space="preserve"> ADDIN EN.CITE &lt;EndNote&gt;&lt;Cite&gt;&lt;Author&gt;Sitarz&lt;/Author&gt;&lt;Year&gt;2018&lt;/Year&gt;&lt;RecNum&gt;1&lt;/RecNum&gt;&lt;DisplayText&gt;&lt;style face="superscript"&gt;[1]&lt;/style&gt;&lt;/DisplayText&gt;&lt;record&gt;&lt;rec-number&gt;1&lt;/rec-number&gt;&lt;foreign-keys&gt;&lt;key app="EN" db-id="dpff2p9x80zwatevx005se53d9s5fdx0vet9" timestamp="0"&gt;1&lt;/key&gt;&lt;/foreign-keys&gt;&lt;ref-type name="Journal Article"&gt;17&lt;/ref-type&gt;&lt;contributors&gt;&lt;authors&gt;&lt;author&gt;Sitarz, R.&lt;/author&gt;&lt;author&gt;Skierucha, M.&lt;/author&gt;&lt;author&gt;Mielko, J.&lt;/author&gt;&lt;author&gt;Offerhaus, G. J. A.&lt;/author&gt;&lt;author&gt;Maciejewski, R.&lt;/author&gt;&lt;author&gt;Polkowski, W. P.&lt;/author&gt;&lt;/authors&gt;&lt;/contributors&gt;&lt;auth-address&gt;Department of Surgical Oncology, Medical University of Lublin, Lublin, Poland.&amp;#xD;Department of Human Anatomy, Medical University of Lublin, Lublin, Poland.&amp;#xD;Department of Pathology, University Medical Centre, Utrecht, The Netherlands.&lt;/auth-address&gt;&lt;titles&gt;&lt;title&gt;Gastric cancer: epidemiology, prevention, classification, and treatment&lt;/title&gt;&lt;secondary-title&gt;Cancer Manag Res&lt;/secondary-title&gt;&lt;alt-title&gt;Cancer Manag Res&lt;/alt-title&gt;&lt;/titles&gt;&lt;pages&gt;239-248&lt;/pages&gt;&lt;volume&gt;10&lt;/volume&gt;&lt;edition&gt;2018/02/16&lt;/edition&gt;&lt;keywords&gt;&lt;keyword&gt;classification&lt;/keyword&gt;&lt;keyword&gt;epidemiology&lt;/keyword&gt;&lt;keyword&gt;gastric cancer&lt;/keyword&gt;&lt;keyword&gt;risk factors&lt;/keyword&gt;&lt;keyword&gt;treatment&lt;/keyword&gt;&lt;/keywords&gt;&lt;dates&gt;&lt;year&gt;2018&lt;/year&gt;&lt;/dates&gt;&lt;publisher&gt;Dove Medical Press&lt;/publisher&gt;&lt;isbn&gt;1179-1322 (Print)&amp;#xD;1179-1322 (Linking)&lt;/isbn&gt;&lt;accession-num&gt;29445300&lt;/accession-num&gt;&lt;urls&gt;&lt;related-urls&gt;&lt;url&gt;https://www.ncbi.nlm.nih.gov/pubmed/29445300&lt;/url&gt;&lt;/related-urls&gt;&lt;/urls&gt;&lt;custom2&gt;PMC5808709&lt;/custom2&gt;&lt;electronic-resource-num&gt;10.2147/CMAR.S149619&lt;/electronic-resource-num&gt;&lt;remote-database-name&gt;PubMed&lt;/remote-database-name&gt;&lt;language&gt;eng&lt;/language&gt;&lt;/record&gt;&lt;/Cite&gt;&lt;/EndNote&gt;</w:instrText>
      </w:r>
      <w:r w:rsidR="000405AA"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[1]</w:t>
      </w:r>
      <w:r w:rsidR="000405AA" w:rsidRPr="00714420">
        <w:rPr>
          <w:rFonts w:ascii="Book Antiqua" w:hAnsi="Book Antiqua"/>
          <w:szCs w:val="20"/>
          <w:vertAlign w:val="superscript"/>
          <w:lang w:eastAsia="zh-CN"/>
        </w:rPr>
        <w:fldChar w:fldCharType="end"/>
      </w:r>
      <w:r w:rsidRPr="00714420">
        <w:rPr>
          <w:rFonts w:ascii="Book Antiqua" w:hAnsi="Book Antiqua"/>
          <w:szCs w:val="20"/>
        </w:rPr>
        <w:t xml:space="preserve">. In China, the diagnosis rate </w:t>
      </w:r>
      <w:r w:rsidR="00D32CDC" w:rsidRPr="00714420">
        <w:rPr>
          <w:rFonts w:ascii="Book Antiqua" w:hAnsi="Book Antiqua"/>
          <w:szCs w:val="20"/>
        </w:rPr>
        <w:t>of early gastric cancer is low</w:t>
      </w:r>
      <w:r w:rsidR="007F576D" w:rsidRPr="00714420">
        <w:rPr>
          <w:rFonts w:ascii="Book Antiqua" w:hAnsi="Book Antiqua"/>
          <w:szCs w:val="20"/>
        </w:rPr>
        <w:t xml:space="preserve"> as</w:t>
      </w:r>
      <w:r w:rsidR="004132BC" w:rsidRPr="00714420">
        <w:rPr>
          <w:rFonts w:ascii="Book Antiqua" w:hAnsi="Book Antiqua"/>
          <w:szCs w:val="20"/>
        </w:rPr>
        <w:t xml:space="preserve"> a</w:t>
      </w:r>
      <w:r w:rsidR="00992EA0" w:rsidRPr="00714420">
        <w:rPr>
          <w:rFonts w:ascii="Book Antiqua" w:hAnsi="Book Antiqua"/>
          <w:szCs w:val="20"/>
        </w:rPr>
        <w:t xml:space="preserve"> large</w:t>
      </w:r>
      <w:r w:rsidR="004132BC" w:rsidRPr="00714420">
        <w:rPr>
          <w:rFonts w:ascii="Book Antiqua" w:hAnsi="Book Antiqua"/>
          <w:szCs w:val="20"/>
        </w:rPr>
        <w:t xml:space="preserve"> proportion</w:t>
      </w:r>
      <w:r w:rsidR="00DF4B81" w:rsidRPr="00714420">
        <w:rPr>
          <w:rFonts w:ascii="Book Antiqua" w:hAnsi="Book Antiqua"/>
          <w:szCs w:val="20"/>
        </w:rPr>
        <w:t xml:space="preserve"> of</w:t>
      </w:r>
      <w:r w:rsidRPr="00714420">
        <w:rPr>
          <w:rFonts w:ascii="Book Antiqua" w:hAnsi="Book Antiqua"/>
          <w:szCs w:val="20"/>
        </w:rPr>
        <w:t xml:space="preserve"> patients are </w:t>
      </w:r>
      <w:r w:rsidR="007F576D" w:rsidRPr="00714420">
        <w:rPr>
          <w:rFonts w:ascii="Book Antiqua" w:hAnsi="Book Antiqua"/>
          <w:szCs w:val="20"/>
        </w:rPr>
        <w:t>diagnosed only at an</w:t>
      </w:r>
      <w:r w:rsidR="006B5EB6" w:rsidRPr="00714420">
        <w:rPr>
          <w:rFonts w:ascii="Book Antiqua" w:hAnsi="Book Antiqua"/>
          <w:szCs w:val="20"/>
        </w:rPr>
        <w:t xml:space="preserve"> </w:t>
      </w:r>
      <w:r w:rsidR="00D32CDC" w:rsidRPr="00714420">
        <w:rPr>
          <w:rFonts w:ascii="Book Antiqua" w:hAnsi="Book Antiqua"/>
          <w:szCs w:val="20"/>
        </w:rPr>
        <w:t xml:space="preserve">advanced </w:t>
      </w:r>
      <w:r w:rsidR="007F576D" w:rsidRPr="00714420">
        <w:rPr>
          <w:rFonts w:ascii="Book Antiqua" w:hAnsi="Book Antiqua"/>
          <w:szCs w:val="20"/>
        </w:rPr>
        <w:t>stage</w:t>
      </w:r>
      <w:r w:rsidR="009D79FE" w:rsidRPr="00714420">
        <w:rPr>
          <w:rFonts w:ascii="Book Antiqua" w:hAnsi="Book Antiqua"/>
          <w:szCs w:val="20"/>
          <w:vertAlign w:val="superscript"/>
        </w:rPr>
        <w:fldChar w:fldCharType="begin">
          <w:fldData xml:space="preserve">PEVuZE5vdGU+PENpdGU+PEF1dGhvcj5ab25nPC9BdXRob3I+PFllYXI+MjAxNjwvWWVhcj48UmVj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</w:fldData>
        </w:fldChar>
      </w:r>
      <w:r w:rsidR="00DB5C4C" w:rsidRPr="00714420">
        <w:rPr>
          <w:rFonts w:ascii="Book Antiqua" w:hAnsi="Book Antiqua"/>
          <w:szCs w:val="20"/>
          <w:vertAlign w:val="superscript"/>
        </w:rPr>
        <w:instrText xml:space="preserve"> ADDIN EN.CITE </w:instrText>
      </w:r>
      <w:r w:rsidR="00DB5C4C" w:rsidRPr="00714420">
        <w:rPr>
          <w:rFonts w:ascii="Book Antiqua" w:hAnsi="Book Antiqua"/>
          <w:szCs w:val="20"/>
          <w:vertAlign w:val="superscript"/>
        </w:rPr>
        <w:fldChar w:fldCharType="begin">
          <w:fldData xml:space="preserve">PEVuZE5vdGU+PENpdGU+PEF1dGhvcj5ab25nPC9BdXRob3I+PFllYXI+MjAxNjwvWWVhcj48UmVj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</w:fldData>
        </w:fldChar>
      </w:r>
      <w:r w:rsidR="00DB5C4C" w:rsidRPr="00714420">
        <w:rPr>
          <w:rFonts w:ascii="Book Antiqua" w:hAnsi="Book Antiqua"/>
          <w:szCs w:val="20"/>
          <w:vertAlign w:val="superscript"/>
        </w:rPr>
        <w:instrText xml:space="preserve"> ADDIN EN.CITE.DATA </w:instrText>
      </w:r>
      <w:r w:rsidR="00DB5C4C" w:rsidRPr="00714420">
        <w:rPr>
          <w:rFonts w:ascii="Book Antiqua" w:hAnsi="Book Antiqua"/>
          <w:szCs w:val="20"/>
          <w:vertAlign w:val="superscript"/>
        </w:rPr>
      </w:r>
      <w:r w:rsidR="00DB5C4C" w:rsidRPr="00714420">
        <w:rPr>
          <w:rFonts w:ascii="Book Antiqua" w:hAnsi="Book Antiqua"/>
          <w:szCs w:val="20"/>
          <w:vertAlign w:val="superscript"/>
        </w:rPr>
        <w:fldChar w:fldCharType="end"/>
      </w:r>
      <w:r w:rsidR="009D79FE" w:rsidRPr="00714420">
        <w:rPr>
          <w:rFonts w:ascii="Book Antiqua" w:hAnsi="Book Antiqua"/>
          <w:szCs w:val="20"/>
          <w:vertAlign w:val="superscript"/>
        </w:rPr>
        <w:fldChar w:fldCharType="separate"/>
      </w:r>
      <w:r w:rsidR="008636C8" w:rsidRPr="00714420">
        <w:rPr>
          <w:rFonts w:ascii="Book Antiqua" w:hAnsi="Book Antiqua"/>
          <w:szCs w:val="20"/>
          <w:vertAlign w:val="superscript"/>
        </w:rPr>
        <w:t>[2]</w:t>
      </w:r>
      <w:r w:rsidR="009D79FE" w:rsidRPr="00714420">
        <w:rPr>
          <w:rFonts w:ascii="Book Antiqua" w:hAnsi="Book Antiqua"/>
          <w:szCs w:val="20"/>
          <w:vertAlign w:val="superscript"/>
        </w:rPr>
        <w:fldChar w:fldCharType="end"/>
      </w:r>
      <w:r w:rsidR="00D32CDC" w:rsidRPr="00714420">
        <w:rPr>
          <w:rFonts w:ascii="Book Antiqua" w:hAnsi="Book Antiqua"/>
          <w:szCs w:val="20"/>
          <w:lang w:eastAsia="zh-CN"/>
        </w:rPr>
        <w:t>.</w:t>
      </w:r>
      <w:r w:rsidR="0036494D" w:rsidRPr="00714420">
        <w:rPr>
          <w:rFonts w:ascii="Book Antiqua" w:hAnsi="Book Antiqua"/>
          <w:szCs w:val="20"/>
          <w:lang w:eastAsia="zh-CN"/>
        </w:rPr>
        <w:t xml:space="preserve"> </w:t>
      </w:r>
    </w:p>
    <w:p w:rsidR="007041A3" w:rsidRPr="00714420" w:rsidRDefault="00532B65"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F</w:t>
      </w:r>
      <w:r w:rsidR="0036494D" w:rsidRPr="00714420">
        <w:rPr>
          <w:rFonts w:ascii="Book Antiqua" w:hAnsi="Book Antiqua"/>
          <w:szCs w:val="20"/>
          <w:lang w:eastAsia="zh-CN"/>
        </w:rPr>
        <w:t>or potentially cura</w:t>
      </w:r>
      <w:r w:rsidR="000405AA" w:rsidRPr="00714420">
        <w:rPr>
          <w:rFonts w:ascii="Book Antiqua" w:hAnsi="Book Antiqua"/>
          <w:szCs w:val="20"/>
          <w:lang w:eastAsia="zh-CN"/>
        </w:rPr>
        <w:t>ble</w:t>
      </w:r>
      <w:r w:rsidR="0036494D" w:rsidRPr="00714420">
        <w:rPr>
          <w:rFonts w:ascii="Book Antiqua" w:hAnsi="Book Antiqua"/>
          <w:szCs w:val="20"/>
          <w:lang w:eastAsia="zh-CN"/>
        </w:rPr>
        <w:t xml:space="preserve"> </w:t>
      </w:r>
      <w:r w:rsidR="002B30A3" w:rsidRPr="00714420">
        <w:rPr>
          <w:rFonts w:ascii="Book Antiqua" w:hAnsi="Book Antiqua"/>
          <w:szCs w:val="20"/>
          <w:lang w:eastAsia="zh-CN"/>
        </w:rPr>
        <w:t>advanced gastric cancer (AGC)</w:t>
      </w:r>
      <w:r w:rsidR="0036494D" w:rsidRPr="00714420">
        <w:rPr>
          <w:rFonts w:ascii="Book Antiqua" w:hAnsi="Book Antiqua"/>
          <w:szCs w:val="20"/>
          <w:lang w:eastAsia="zh-CN"/>
        </w:rPr>
        <w:t xml:space="preserve"> patients, surgical resection </w:t>
      </w:r>
      <w:r w:rsidR="00E72D55" w:rsidRPr="00714420">
        <w:rPr>
          <w:rFonts w:ascii="Book Antiqua" w:hAnsi="Book Antiqua"/>
          <w:szCs w:val="20"/>
          <w:lang w:eastAsia="zh-CN"/>
        </w:rPr>
        <w:t xml:space="preserve">with D2 lymphadenectomy </w:t>
      </w:r>
      <w:r w:rsidR="0036494D" w:rsidRPr="00714420">
        <w:rPr>
          <w:rFonts w:ascii="Book Antiqua" w:hAnsi="Book Antiqua"/>
          <w:szCs w:val="20"/>
          <w:lang w:eastAsia="zh-CN"/>
        </w:rPr>
        <w:t xml:space="preserve">followed by adjuvant chemotherapy was </w:t>
      </w:r>
      <w:r w:rsidRPr="00714420">
        <w:rPr>
          <w:rFonts w:ascii="Book Antiqua" w:hAnsi="Book Antiqua"/>
          <w:szCs w:val="20"/>
          <w:lang w:eastAsia="zh-CN"/>
        </w:rPr>
        <w:t xml:space="preserve">traditionally </w:t>
      </w:r>
      <w:r w:rsidR="0036494D" w:rsidRPr="00714420">
        <w:rPr>
          <w:rFonts w:ascii="Book Antiqua" w:hAnsi="Book Antiqua"/>
          <w:szCs w:val="20"/>
          <w:lang w:eastAsia="zh-CN"/>
        </w:rPr>
        <w:t>the standard clinical practice</w:t>
      </w:r>
      <w:r w:rsidR="001F5A17" w:rsidRPr="00714420">
        <w:rPr>
          <w:rFonts w:ascii="Book Antiqua" w:hAnsi="Book Antiqua"/>
          <w:szCs w:val="20"/>
          <w:lang w:eastAsia="zh-CN"/>
        </w:rPr>
        <w:t xml:space="preserve"> in Asia</w:t>
      </w:r>
      <w:r w:rsidR="001F5A17" w:rsidRPr="00714420">
        <w:rPr>
          <w:rFonts w:ascii="Book Antiqua" w:hAnsi="Book Antiqua"/>
          <w:szCs w:val="20"/>
          <w:vertAlign w:val="superscript"/>
          <w:lang w:eastAsia="zh-CN"/>
        </w:rPr>
        <w:fldChar w:fldCharType="begin">
          <w:fldData xml:space="preserve">PEVuZE5vdGU+PENpdGU+PEF1dGhvcj5TaGVuPC9BdXRob3I+PFllYXI+MjAxMzwvWWVhcj48UmVj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</w:fldData>
        </w:fldChar>
      </w:r>
      <w:r w:rsidR="00DB5C4C" w:rsidRPr="00714420">
        <w:rPr>
          <w:rFonts w:ascii="Book Antiqua" w:hAnsi="Book Antiqua"/>
          <w:szCs w:val="20"/>
          <w:vertAlign w:val="superscript"/>
          <w:lang w:eastAsia="zh-CN"/>
        </w:rPr>
        <w:instrText xml:space="preserve"> ADDIN EN.CITE </w:instrText>
      </w:r>
      <w:r w:rsidR="00DB5C4C" w:rsidRPr="00714420">
        <w:rPr>
          <w:rFonts w:ascii="Book Antiqua" w:hAnsi="Book Antiqua"/>
          <w:szCs w:val="20"/>
          <w:vertAlign w:val="superscript"/>
          <w:lang w:eastAsia="zh-CN"/>
        </w:rPr>
        <w:fldChar w:fldCharType="begin">
          <w:fldData xml:space="preserve">PEVuZE5vdGU+PENpdGU+PEF1dGhvcj5TaGVuPC9BdXRob3I+PFllYXI+MjAxMzwvWWVhcj48UmVj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</w:fldData>
        </w:fldChar>
      </w:r>
      <w:r w:rsidR="00DB5C4C" w:rsidRPr="00714420">
        <w:rPr>
          <w:rFonts w:ascii="Book Antiqua" w:hAnsi="Book Antiqua"/>
          <w:szCs w:val="20"/>
          <w:vertAlign w:val="superscript"/>
          <w:lang w:eastAsia="zh-CN"/>
        </w:rPr>
        <w:instrText xml:space="preserve"> ADDIN EN.CITE.DATA </w:instrText>
      </w:r>
      <w:r w:rsidR="00DB5C4C" w:rsidRPr="00714420">
        <w:rPr>
          <w:rFonts w:ascii="Book Antiqua" w:hAnsi="Book Antiqua"/>
          <w:szCs w:val="20"/>
          <w:vertAlign w:val="superscript"/>
          <w:lang w:eastAsia="zh-CN"/>
        </w:rPr>
      </w:r>
      <w:r w:rsidR="00DB5C4C" w:rsidRPr="00714420">
        <w:rPr>
          <w:rFonts w:ascii="Book Antiqua" w:hAnsi="Book Antiqua"/>
          <w:szCs w:val="20"/>
          <w:vertAlign w:val="superscript"/>
          <w:lang w:eastAsia="zh-CN"/>
        </w:rPr>
        <w:fldChar w:fldCharType="end"/>
      </w:r>
      <w:r w:rsidR="001F5A17"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[3,4]</w:t>
      </w:r>
      <w:r w:rsidR="001F5A17" w:rsidRPr="00714420">
        <w:rPr>
          <w:rFonts w:ascii="Book Antiqua" w:hAnsi="Book Antiqua"/>
          <w:szCs w:val="20"/>
          <w:vertAlign w:val="superscript"/>
          <w:lang w:eastAsia="zh-CN"/>
        </w:rPr>
        <w:fldChar w:fldCharType="end"/>
      </w:r>
      <w:r w:rsidR="0036494D" w:rsidRPr="00714420">
        <w:rPr>
          <w:rFonts w:ascii="Book Antiqua" w:hAnsi="Book Antiqua"/>
          <w:szCs w:val="20"/>
          <w:lang w:eastAsia="zh-CN"/>
        </w:rPr>
        <w:t xml:space="preserve">. </w:t>
      </w:r>
      <w:r w:rsidR="006B5EB6" w:rsidRPr="00714420">
        <w:rPr>
          <w:rFonts w:ascii="Book Antiqua" w:hAnsi="Book Antiqua"/>
          <w:szCs w:val="20"/>
          <w:lang w:eastAsia="zh-CN"/>
        </w:rPr>
        <w:t>However</w:t>
      </w:r>
      <w:r w:rsidR="00A07F47" w:rsidRPr="00714420">
        <w:rPr>
          <w:rFonts w:ascii="Book Antiqua" w:hAnsi="Book Antiqua"/>
          <w:szCs w:val="20"/>
          <w:lang w:eastAsia="zh-CN"/>
        </w:rPr>
        <w:t>, the</w:t>
      </w:r>
      <w:r w:rsidR="00E72D55" w:rsidRPr="00714420">
        <w:rPr>
          <w:rFonts w:ascii="Book Antiqua" w:hAnsi="Book Antiqua"/>
          <w:szCs w:val="20"/>
          <w:lang w:eastAsia="zh-CN"/>
        </w:rPr>
        <w:t xml:space="preserve"> survival outcome </w:t>
      </w:r>
      <w:r w:rsidR="006B5EB6" w:rsidRPr="00714420">
        <w:rPr>
          <w:rFonts w:ascii="Book Antiqua" w:hAnsi="Book Antiqua"/>
          <w:szCs w:val="20"/>
          <w:lang w:eastAsia="zh-CN"/>
        </w:rPr>
        <w:t xml:space="preserve">of this </w:t>
      </w:r>
      <w:r w:rsidR="00E90CCA" w:rsidRPr="00714420">
        <w:rPr>
          <w:rFonts w:ascii="Book Antiqua" w:hAnsi="Book Antiqua"/>
          <w:szCs w:val="20"/>
          <w:lang w:eastAsia="zh-CN"/>
        </w:rPr>
        <w:t>treatment modality</w:t>
      </w:r>
      <w:r w:rsidR="006B5EB6" w:rsidRPr="00714420">
        <w:rPr>
          <w:rFonts w:ascii="Book Antiqua" w:hAnsi="Book Antiqua"/>
          <w:szCs w:val="20"/>
          <w:lang w:eastAsia="zh-CN"/>
        </w:rPr>
        <w:t xml:space="preserve"> </w:t>
      </w:r>
      <w:r w:rsidR="00E72D55" w:rsidRPr="00714420">
        <w:rPr>
          <w:rFonts w:ascii="Book Antiqua" w:hAnsi="Book Antiqua"/>
          <w:szCs w:val="20"/>
          <w:lang w:eastAsia="zh-CN"/>
        </w:rPr>
        <w:t xml:space="preserve">remained </w:t>
      </w:r>
      <w:r w:rsidR="00AB0F6C" w:rsidRPr="00714420">
        <w:rPr>
          <w:rFonts w:ascii="Book Antiqua" w:hAnsi="Book Antiqua"/>
          <w:szCs w:val="20"/>
          <w:lang w:eastAsia="zh-CN"/>
        </w:rPr>
        <w:t>poor</w:t>
      </w:r>
      <w:r w:rsidR="00F4404A" w:rsidRPr="00714420">
        <w:rPr>
          <w:rFonts w:ascii="Book Antiqua" w:hAnsi="Book Antiqua"/>
          <w:szCs w:val="20"/>
          <w:lang w:eastAsia="zh-CN"/>
        </w:rPr>
        <w:t xml:space="preserve"> </w:t>
      </w:r>
      <w:r w:rsidR="00297CFA" w:rsidRPr="00714420">
        <w:rPr>
          <w:rFonts w:ascii="Book Antiqua" w:hAnsi="Book Antiqua"/>
          <w:szCs w:val="20"/>
          <w:lang w:eastAsia="zh-CN"/>
        </w:rPr>
        <w:t>with a 5-year relative survival rate of</w:t>
      </w:r>
      <w:r w:rsidR="00F4404A" w:rsidRPr="00714420">
        <w:rPr>
          <w:rFonts w:ascii="Book Antiqua" w:hAnsi="Book Antiqua"/>
          <w:szCs w:val="20"/>
          <w:lang w:eastAsia="zh-CN"/>
        </w:rPr>
        <w:t xml:space="preserve"> 17.9%</w:t>
      </w:r>
      <w:r w:rsidR="00207940" w:rsidRPr="00714420">
        <w:rPr>
          <w:rFonts w:ascii="Book Antiqua" w:hAnsi="Book Antiqua"/>
          <w:szCs w:val="20"/>
          <w:lang w:eastAsia="zh-CN"/>
        </w:rPr>
        <w:t>-</w:t>
      </w:r>
      <w:r w:rsidR="00F4404A" w:rsidRPr="00714420">
        <w:rPr>
          <w:rFonts w:ascii="Book Antiqua" w:hAnsi="Book Antiqua"/>
          <w:szCs w:val="20"/>
          <w:lang w:eastAsia="zh-CN"/>
        </w:rPr>
        <w:t>54.2%</w:t>
      </w:r>
      <w:r w:rsidR="004A6EF1" w:rsidRPr="00714420">
        <w:rPr>
          <w:rFonts w:ascii="Book Antiqua" w:hAnsi="Book Antiqua"/>
          <w:szCs w:val="20"/>
          <w:vertAlign w:val="superscript"/>
          <w:lang w:eastAsia="zh-CN"/>
        </w:rPr>
        <w:fldChar w:fldCharType="begin">
          <w:fldData xml:space="preserve">PEVuZE5vdGU+PENpdGU+PEF1dGhvcj5Hcm91cDwvQXV0aG9yPjxZZWFyPjIwMTA8L1llYXI+PFJl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</w:fldData>
        </w:fldChar>
      </w:r>
      <w:r w:rsidR="009D1CBE" w:rsidRPr="00714420">
        <w:rPr>
          <w:rFonts w:ascii="Book Antiqua" w:hAnsi="Book Antiqua"/>
          <w:szCs w:val="20"/>
          <w:vertAlign w:val="superscript"/>
          <w:lang w:eastAsia="zh-CN"/>
        </w:rPr>
        <w:instrText xml:space="preserve"> ADDIN EN.CITE </w:instrText>
      </w:r>
      <w:r w:rsidR="009D1CBE" w:rsidRPr="00714420">
        <w:rPr>
          <w:rFonts w:ascii="Book Antiqua" w:hAnsi="Book Antiqua"/>
          <w:szCs w:val="20"/>
          <w:vertAlign w:val="superscript"/>
          <w:lang w:eastAsia="zh-CN"/>
        </w:rPr>
        <w:fldChar w:fldCharType="begin">
          <w:fldData xml:space="preserve">PEVuZE5vdGU+PENpdGU+PEF1dGhvcj5Hcm91cDwvQXV0aG9yPjxZZWFyPjIwMTA8L1llYXI+PFJl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</w:fldData>
        </w:fldChar>
      </w:r>
      <w:r w:rsidR="009D1CBE" w:rsidRPr="00714420">
        <w:rPr>
          <w:rFonts w:ascii="Book Antiqua" w:hAnsi="Book Antiqua"/>
          <w:szCs w:val="20"/>
          <w:vertAlign w:val="superscript"/>
          <w:lang w:eastAsia="zh-CN"/>
        </w:rPr>
        <w:instrText xml:space="preserve"> ADDIN EN.CITE.DATA </w:instrText>
      </w:r>
      <w:r w:rsidR="009D1CBE" w:rsidRPr="00714420">
        <w:rPr>
          <w:rFonts w:ascii="Book Antiqua" w:hAnsi="Book Antiqua"/>
          <w:szCs w:val="20"/>
          <w:vertAlign w:val="superscript"/>
          <w:lang w:eastAsia="zh-CN"/>
        </w:rPr>
      </w:r>
      <w:r w:rsidR="009D1CBE" w:rsidRPr="00714420">
        <w:rPr>
          <w:rFonts w:ascii="Book Antiqua" w:hAnsi="Book Antiqua"/>
          <w:szCs w:val="20"/>
          <w:vertAlign w:val="superscript"/>
          <w:lang w:eastAsia="zh-CN"/>
        </w:rPr>
        <w:fldChar w:fldCharType="end"/>
      </w:r>
      <w:r w:rsidR="004A6EF1"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[5,6]</w:t>
      </w:r>
      <w:r w:rsidR="004A6EF1" w:rsidRPr="00714420">
        <w:rPr>
          <w:rFonts w:ascii="Book Antiqua" w:hAnsi="Book Antiqua"/>
          <w:szCs w:val="20"/>
          <w:vertAlign w:val="superscript"/>
          <w:lang w:eastAsia="zh-CN"/>
        </w:rPr>
        <w:fldChar w:fldCharType="end"/>
      </w:r>
      <w:r w:rsidR="00AB0F6C" w:rsidRPr="00714420">
        <w:rPr>
          <w:rFonts w:ascii="Book Antiqua" w:hAnsi="Book Antiqua"/>
          <w:szCs w:val="20"/>
          <w:lang w:eastAsia="zh-CN"/>
        </w:rPr>
        <w:t xml:space="preserve">. </w:t>
      </w:r>
      <w:r w:rsidR="006B5EB6" w:rsidRPr="00714420">
        <w:rPr>
          <w:rFonts w:ascii="Book Antiqua" w:hAnsi="Book Antiqua"/>
          <w:szCs w:val="20"/>
          <w:lang w:eastAsia="zh-CN"/>
        </w:rPr>
        <w:t>I</w:t>
      </w:r>
      <w:r w:rsidR="00AB0F6C" w:rsidRPr="00714420">
        <w:rPr>
          <w:rFonts w:ascii="Book Antiqua" w:hAnsi="Book Antiqua"/>
          <w:szCs w:val="20"/>
          <w:lang w:eastAsia="zh-CN"/>
        </w:rPr>
        <w:t>n recent years,</w:t>
      </w:r>
      <w:r w:rsidR="006B5EB6" w:rsidRPr="00714420">
        <w:rPr>
          <w:rFonts w:ascii="Book Antiqua" w:hAnsi="Book Antiqua"/>
          <w:szCs w:val="20"/>
          <w:lang w:eastAsia="zh-CN"/>
        </w:rPr>
        <w:t xml:space="preserve"> </w:t>
      </w:r>
      <w:r w:rsidR="002B30A3" w:rsidRPr="00714420">
        <w:rPr>
          <w:rFonts w:ascii="Book Antiqua" w:hAnsi="Book Antiqua"/>
          <w:szCs w:val="20"/>
          <w:lang w:eastAsia="zh-CN"/>
        </w:rPr>
        <w:t>neoadjuvant chemotherapy (NAC)</w:t>
      </w:r>
      <w:r w:rsidR="00AB0F6C" w:rsidRPr="00714420">
        <w:rPr>
          <w:rFonts w:ascii="Book Antiqua" w:hAnsi="Book Antiqua"/>
          <w:szCs w:val="20"/>
          <w:lang w:eastAsia="zh-CN"/>
        </w:rPr>
        <w:t xml:space="preserve"> was introduced into the treatment modality of AGC, </w:t>
      </w:r>
      <w:r w:rsidR="00E90CCA" w:rsidRPr="00714420">
        <w:rPr>
          <w:rFonts w:ascii="Book Antiqua" w:hAnsi="Book Antiqua"/>
          <w:szCs w:val="20"/>
          <w:lang w:eastAsia="zh-CN"/>
        </w:rPr>
        <w:t>in hope</w:t>
      </w:r>
      <w:r w:rsidR="005C24D3" w:rsidRPr="00714420">
        <w:rPr>
          <w:rFonts w:ascii="Book Antiqua" w:hAnsi="Book Antiqua"/>
          <w:szCs w:val="20"/>
          <w:lang w:eastAsia="zh-CN"/>
        </w:rPr>
        <w:t>s</w:t>
      </w:r>
      <w:r w:rsidR="00E90CCA" w:rsidRPr="00714420">
        <w:rPr>
          <w:rFonts w:ascii="Book Antiqua" w:hAnsi="Book Antiqua"/>
          <w:szCs w:val="20"/>
          <w:lang w:eastAsia="zh-CN"/>
        </w:rPr>
        <w:t xml:space="preserve"> to</w:t>
      </w:r>
      <w:r w:rsidR="00AB0F6C" w:rsidRPr="00714420">
        <w:rPr>
          <w:rFonts w:ascii="Book Antiqua" w:hAnsi="Book Antiqua"/>
          <w:szCs w:val="20"/>
          <w:lang w:eastAsia="zh-CN"/>
        </w:rPr>
        <w:t xml:space="preserve"> improve the </w:t>
      </w:r>
      <w:r w:rsidR="00EB1A54" w:rsidRPr="00714420">
        <w:rPr>
          <w:rFonts w:ascii="Book Antiqua" w:hAnsi="Book Antiqua"/>
          <w:szCs w:val="20"/>
          <w:lang w:eastAsia="zh-CN"/>
        </w:rPr>
        <w:t xml:space="preserve">overall </w:t>
      </w:r>
      <w:r w:rsidR="00AB0F6C" w:rsidRPr="00714420">
        <w:rPr>
          <w:rFonts w:ascii="Book Antiqua" w:hAnsi="Book Antiqua"/>
          <w:szCs w:val="20"/>
          <w:lang w:eastAsia="zh-CN"/>
        </w:rPr>
        <w:t>survival</w:t>
      </w:r>
      <w:r w:rsidR="00EB1A54" w:rsidRPr="00714420">
        <w:rPr>
          <w:rFonts w:ascii="Book Antiqua" w:hAnsi="Book Antiqua"/>
          <w:szCs w:val="20"/>
          <w:lang w:eastAsia="zh-CN"/>
        </w:rPr>
        <w:t xml:space="preserve"> of those with potentially curative tumor site</w:t>
      </w:r>
      <w:r w:rsidR="000A4B69" w:rsidRPr="00714420">
        <w:rPr>
          <w:rFonts w:ascii="Book Antiqua" w:hAnsi="Book Antiqua"/>
          <w:szCs w:val="20"/>
          <w:vertAlign w:val="superscript"/>
          <w:lang w:eastAsia="zh-CN"/>
        </w:rPr>
        <w:fldChar w:fldCharType="begin">
          <w:fldData xml:space="preserve">PEVuZE5vdGU+PENpdGU+PEF1dGhvcj5Db2Njb2xpbmk8L0F1dGhvcj48WWVhcj4yMDE4PC9ZZWFy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</w:fldData>
        </w:fldChar>
      </w:r>
      <w:r w:rsidR="00DB5C4C" w:rsidRPr="00714420">
        <w:rPr>
          <w:rFonts w:ascii="Book Antiqua" w:hAnsi="Book Antiqua"/>
          <w:szCs w:val="20"/>
          <w:vertAlign w:val="superscript"/>
          <w:lang w:eastAsia="zh-CN"/>
        </w:rPr>
        <w:instrText xml:space="preserve"> ADDIN EN.CITE </w:instrText>
      </w:r>
      <w:r w:rsidR="00DB5C4C" w:rsidRPr="00714420">
        <w:rPr>
          <w:rFonts w:ascii="Book Antiqua" w:hAnsi="Book Antiqua"/>
          <w:szCs w:val="20"/>
          <w:vertAlign w:val="superscript"/>
          <w:lang w:eastAsia="zh-CN"/>
        </w:rPr>
        <w:fldChar w:fldCharType="begin">
          <w:fldData xml:space="preserve">PEVuZE5vdGU+PENpdGU+PEF1dGhvcj5Db2Njb2xpbmk8L0F1dGhvcj48WWVhcj4yMDE4PC9ZZWFy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</w:fldData>
        </w:fldChar>
      </w:r>
      <w:r w:rsidR="00DB5C4C" w:rsidRPr="00714420">
        <w:rPr>
          <w:rFonts w:ascii="Book Antiqua" w:hAnsi="Book Antiqua"/>
          <w:szCs w:val="20"/>
          <w:vertAlign w:val="superscript"/>
          <w:lang w:eastAsia="zh-CN"/>
        </w:rPr>
        <w:instrText xml:space="preserve"> ADDIN EN.CITE.DATA </w:instrText>
      </w:r>
      <w:r w:rsidR="00DB5C4C" w:rsidRPr="00714420">
        <w:rPr>
          <w:rFonts w:ascii="Book Antiqua" w:hAnsi="Book Antiqua"/>
          <w:szCs w:val="20"/>
          <w:vertAlign w:val="superscript"/>
          <w:lang w:eastAsia="zh-CN"/>
        </w:rPr>
      </w:r>
      <w:r w:rsidR="00DB5C4C" w:rsidRPr="00714420">
        <w:rPr>
          <w:rFonts w:ascii="Book Antiqua" w:hAnsi="Book Antiqua"/>
          <w:szCs w:val="20"/>
          <w:vertAlign w:val="superscript"/>
          <w:lang w:eastAsia="zh-CN"/>
        </w:rPr>
        <w:fldChar w:fldCharType="end"/>
      </w:r>
      <w:r w:rsidR="000A4B69"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[7]</w:t>
      </w:r>
      <w:r w:rsidR="000A4B69" w:rsidRPr="00714420">
        <w:rPr>
          <w:rFonts w:ascii="Book Antiqua" w:hAnsi="Book Antiqua"/>
          <w:szCs w:val="20"/>
          <w:vertAlign w:val="superscript"/>
          <w:lang w:eastAsia="zh-CN"/>
        </w:rPr>
        <w:fldChar w:fldCharType="end"/>
      </w:r>
      <w:r w:rsidR="00AB0F6C" w:rsidRPr="00714420">
        <w:rPr>
          <w:rFonts w:ascii="Book Antiqua" w:hAnsi="Book Antiqua"/>
          <w:szCs w:val="20"/>
          <w:lang w:eastAsia="zh-CN"/>
        </w:rPr>
        <w:t xml:space="preserve">. </w:t>
      </w:r>
      <w:r w:rsidR="001F5A17" w:rsidRPr="00714420">
        <w:rPr>
          <w:rFonts w:ascii="Book Antiqua" w:hAnsi="Book Antiqua"/>
          <w:szCs w:val="20"/>
          <w:lang w:eastAsia="zh-CN"/>
        </w:rPr>
        <w:t>NAC</w:t>
      </w:r>
      <w:r w:rsidR="00AB0F6C" w:rsidRPr="00714420">
        <w:rPr>
          <w:rFonts w:ascii="Book Antiqua" w:hAnsi="Book Antiqua"/>
          <w:szCs w:val="20"/>
          <w:lang w:eastAsia="zh-CN"/>
        </w:rPr>
        <w:t xml:space="preserve"> was found to bring forth downstaging of tumor and improve the chance for </w:t>
      </w:r>
      <w:r w:rsidR="007041A3" w:rsidRPr="00714420">
        <w:rPr>
          <w:rFonts w:ascii="Book Antiqua" w:hAnsi="Book Antiqua"/>
          <w:szCs w:val="20"/>
          <w:lang w:eastAsia="zh-CN"/>
        </w:rPr>
        <w:t>curative complete resection of tumor</w:t>
      </w:r>
      <w:r w:rsidR="00EC634D" w:rsidRPr="00714420">
        <w:rPr>
          <w:rFonts w:ascii="Book Antiqua" w:hAnsi="Book Antiqua"/>
          <w:szCs w:val="20"/>
          <w:vertAlign w:val="superscript"/>
        </w:rPr>
        <w:fldChar w:fldCharType="begin">
          <w:fldData xml:space="preserve">PEVuZE5vdGU+PENpdGU+PEF1dGhvcj5BbC1CYXRyYW48L0F1dGhvcj48WWVhcj4yMDE5PC9ZZWFy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</w:fldData>
        </w:fldChar>
      </w:r>
      <w:r w:rsidR="00DB5C4C" w:rsidRPr="00714420">
        <w:rPr>
          <w:rFonts w:ascii="Book Antiqua" w:hAnsi="Book Antiqua"/>
          <w:szCs w:val="20"/>
          <w:vertAlign w:val="superscript"/>
        </w:rPr>
        <w:instrText xml:space="preserve"> ADDIN EN.CITE </w:instrText>
      </w:r>
      <w:r w:rsidR="00DB5C4C" w:rsidRPr="00714420">
        <w:rPr>
          <w:rFonts w:ascii="Book Antiqua" w:hAnsi="Book Antiqua"/>
          <w:szCs w:val="20"/>
          <w:vertAlign w:val="superscript"/>
        </w:rPr>
        <w:fldChar w:fldCharType="begin">
          <w:fldData xml:space="preserve">PEVuZE5vdGU+PENpdGU+PEF1dGhvcj5BbC1CYXRyYW48L0F1dGhvcj48WWVhcj4yMDE5PC9ZZWFy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</w:fldData>
        </w:fldChar>
      </w:r>
      <w:r w:rsidR="00DB5C4C" w:rsidRPr="00714420">
        <w:rPr>
          <w:rFonts w:ascii="Book Antiqua" w:hAnsi="Book Antiqua"/>
          <w:szCs w:val="20"/>
          <w:vertAlign w:val="superscript"/>
        </w:rPr>
        <w:instrText xml:space="preserve"> ADDIN EN.CITE.DATA </w:instrText>
      </w:r>
      <w:r w:rsidR="00DB5C4C" w:rsidRPr="00714420">
        <w:rPr>
          <w:rFonts w:ascii="Book Antiqua" w:hAnsi="Book Antiqua"/>
          <w:szCs w:val="20"/>
          <w:vertAlign w:val="superscript"/>
        </w:rPr>
      </w:r>
      <w:r w:rsidR="00DB5C4C" w:rsidRPr="00714420">
        <w:rPr>
          <w:rFonts w:ascii="Book Antiqua" w:hAnsi="Book Antiqua"/>
          <w:szCs w:val="20"/>
          <w:vertAlign w:val="superscript"/>
        </w:rPr>
        <w:fldChar w:fldCharType="end"/>
      </w:r>
      <w:r w:rsidR="00EC634D" w:rsidRPr="00714420">
        <w:rPr>
          <w:rFonts w:ascii="Book Antiqua" w:hAnsi="Book Antiqua"/>
          <w:szCs w:val="20"/>
          <w:vertAlign w:val="superscript"/>
        </w:rPr>
        <w:fldChar w:fldCharType="separate"/>
      </w:r>
      <w:r w:rsidR="008636C8" w:rsidRPr="00714420">
        <w:rPr>
          <w:rFonts w:ascii="Book Antiqua" w:hAnsi="Book Antiqua"/>
          <w:szCs w:val="20"/>
          <w:vertAlign w:val="superscript"/>
        </w:rPr>
        <w:t>[8,9]</w:t>
      </w:r>
      <w:r w:rsidR="00EC634D" w:rsidRPr="00714420">
        <w:rPr>
          <w:rFonts w:ascii="Book Antiqua" w:hAnsi="Book Antiqua"/>
          <w:szCs w:val="20"/>
          <w:vertAlign w:val="superscript"/>
        </w:rPr>
        <w:fldChar w:fldCharType="end"/>
      </w:r>
      <w:r w:rsidR="00AB0F6C" w:rsidRPr="00714420">
        <w:rPr>
          <w:rFonts w:ascii="Book Antiqua" w:hAnsi="Book Antiqua"/>
          <w:szCs w:val="20"/>
          <w:lang w:eastAsia="zh-CN"/>
        </w:rPr>
        <w:t>.</w:t>
      </w:r>
      <w:r w:rsidR="006B5EB6" w:rsidRPr="00714420">
        <w:rPr>
          <w:rFonts w:ascii="Book Antiqua" w:hAnsi="Book Antiqua"/>
          <w:szCs w:val="20"/>
          <w:lang w:eastAsia="zh-CN"/>
        </w:rPr>
        <w:t xml:space="preserve"> </w:t>
      </w:r>
    </w:p>
    <w:p w:rsidR="00F31BB4" w:rsidRPr="00714420" w:rsidRDefault="006B5EB6"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 xml:space="preserve">Nevertheless, </w:t>
      </w:r>
      <w:r w:rsidR="00AB0F6C" w:rsidRPr="00714420">
        <w:rPr>
          <w:rFonts w:ascii="Book Antiqua" w:hAnsi="Book Antiqua"/>
          <w:szCs w:val="20"/>
          <w:lang w:eastAsia="zh-CN"/>
        </w:rPr>
        <w:t xml:space="preserve">survival </w:t>
      </w:r>
      <w:r w:rsidR="00AB0F6C" w:rsidRPr="00714420">
        <w:rPr>
          <w:rFonts w:ascii="Book Antiqua" w:hAnsi="Book Antiqua"/>
          <w:szCs w:val="20"/>
        </w:rPr>
        <w:t>benefit</w:t>
      </w:r>
      <w:r w:rsidRPr="00714420">
        <w:rPr>
          <w:rFonts w:ascii="Book Antiqua" w:hAnsi="Book Antiqua"/>
          <w:szCs w:val="20"/>
        </w:rPr>
        <w:t xml:space="preserve"> of NAC</w:t>
      </w:r>
      <w:r w:rsidR="00AB0F6C" w:rsidRPr="00714420">
        <w:rPr>
          <w:rFonts w:ascii="Book Antiqua" w:hAnsi="Book Antiqua"/>
          <w:szCs w:val="20"/>
          <w:lang w:eastAsia="zh-CN"/>
        </w:rPr>
        <w:t xml:space="preserve"> </w:t>
      </w:r>
      <w:r w:rsidR="00E90CCA" w:rsidRPr="00714420">
        <w:rPr>
          <w:rFonts w:ascii="Book Antiqua" w:hAnsi="Book Antiqua"/>
          <w:szCs w:val="20"/>
          <w:lang w:eastAsia="zh-CN"/>
        </w:rPr>
        <w:t>compared</w:t>
      </w:r>
      <w:r w:rsidR="00AB0F6C" w:rsidRPr="00714420">
        <w:rPr>
          <w:rFonts w:ascii="Book Antiqua" w:hAnsi="Book Antiqua"/>
          <w:szCs w:val="20"/>
          <w:lang w:eastAsia="zh-CN"/>
        </w:rPr>
        <w:t xml:space="preserve"> to </w:t>
      </w:r>
      <w:r w:rsidR="002A4D96" w:rsidRPr="00714420">
        <w:rPr>
          <w:rFonts w:ascii="Book Antiqua" w:hAnsi="Book Antiqua"/>
          <w:szCs w:val="20"/>
          <w:lang w:eastAsia="zh-CN"/>
        </w:rPr>
        <w:t xml:space="preserve">traditional approach </w:t>
      </w:r>
      <w:r w:rsidR="0065585F" w:rsidRPr="00714420">
        <w:rPr>
          <w:rFonts w:ascii="Book Antiqua" w:hAnsi="Book Antiqua"/>
          <w:szCs w:val="20"/>
          <w:lang w:eastAsia="zh-CN"/>
        </w:rPr>
        <w:t>remains</w:t>
      </w:r>
      <w:r w:rsidR="002A4D96" w:rsidRPr="00714420">
        <w:rPr>
          <w:rFonts w:ascii="Book Antiqua" w:hAnsi="Book Antiqua"/>
          <w:szCs w:val="20"/>
          <w:lang w:eastAsia="zh-CN"/>
        </w:rPr>
        <w:t xml:space="preserve"> a debatable issue</w:t>
      </w:r>
      <w:r w:rsidR="00EC634D" w:rsidRPr="00714420">
        <w:rPr>
          <w:rFonts w:ascii="Book Antiqua" w:hAnsi="Book Antiqua"/>
          <w:szCs w:val="20"/>
          <w:vertAlign w:val="superscript"/>
          <w:lang w:eastAsia="zh-CN"/>
        </w:rPr>
        <w:fldChar w:fldCharType="begin">
          <w:fldData xml:space="preserve">PEVuZE5vdGU+PENpdGU+PEF1dGhvcj5Db2Njb2xpbmk8L0F1dGhvcj48WWVhcj4yMDE4PC9ZZWFy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</w:fldData>
        </w:fldChar>
      </w:r>
      <w:r w:rsidR="00BF11B7" w:rsidRPr="00714420">
        <w:rPr>
          <w:rFonts w:ascii="Book Antiqua" w:hAnsi="Book Antiqua"/>
          <w:szCs w:val="20"/>
          <w:vertAlign w:val="superscript"/>
          <w:lang w:eastAsia="zh-CN"/>
        </w:rPr>
        <w:instrText xml:space="preserve"> ADDIN EN.CITE </w:instrText>
      </w:r>
      <w:r w:rsidR="00BF11B7" w:rsidRPr="00714420">
        <w:rPr>
          <w:rFonts w:ascii="Book Antiqua" w:hAnsi="Book Antiqua"/>
          <w:szCs w:val="20"/>
          <w:vertAlign w:val="superscript"/>
          <w:lang w:eastAsia="zh-CN"/>
        </w:rPr>
        <w:fldChar w:fldCharType="begin">
          <w:fldData xml:space="preserve">PEVuZE5vdGU+PENpdGU+PEF1dGhvcj5Db2Njb2xpbmk8L0F1dGhvcj48WWVhcj4yMDE4PC9ZZWFy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</w:fldData>
        </w:fldChar>
      </w:r>
      <w:r w:rsidR="00BF11B7" w:rsidRPr="00714420">
        <w:rPr>
          <w:rFonts w:ascii="Book Antiqua" w:hAnsi="Book Antiqua"/>
          <w:szCs w:val="20"/>
          <w:vertAlign w:val="superscript"/>
          <w:lang w:eastAsia="zh-CN"/>
        </w:rPr>
        <w:instrText xml:space="preserve"> ADDIN EN.CITE.DATA </w:instrText>
      </w:r>
      <w:r w:rsidR="00BF11B7" w:rsidRPr="00714420">
        <w:rPr>
          <w:rFonts w:ascii="Book Antiqua" w:hAnsi="Book Antiqua"/>
          <w:szCs w:val="20"/>
          <w:vertAlign w:val="superscript"/>
          <w:lang w:eastAsia="zh-CN"/>
        </w:rPr>
      </w:r>
      <w:r w:rsidR="00BF11B7" w:rsidRPr="00714420">
        <w:rPr>
          <w:rFonts w:ascii="Book Antiqua" w:hAnsi="Book Antiqua"/>
          <w:szCs w:val="20"/>
          <w:vertAlign w:val="superscript"/>
          <w:lang w:eastAsia="zh-CN"/>
        </w:rPr>
        <w:fldChar w:fldCharType="end"/>
      </w:r>
      <w:r w:rsidR="00EC634D"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[7,10]</w:t>
      </w:r>
      <w:r w:rsidR="00EC634D" w:rsidRPr="00714420">
        <w:rPr>
          <w:rFonts w:ascii="Book Antiqua" w:hAnsi="Book Antiqua"/>
          <w:szCs w:val="20"/>
          <w:vertAlign w:val="superscript"/>
          <w:lang w:eastAsia="zh-CN"/>
        </w:rPr>
        <w:fldChar w:fldCharType="end"/>
      </w:r>
      <w:r w:rsidR="002A4D96" w:rsidRPr="00714420">
        <w:rPr>
          <w:rFonts w:ascii="Book Antiqua" w:hAnsi="Book Antiqua"/>
          <w:szCs w:val="20"/>
          <w:lang w:eastAsia="zh-CN"/>
        </w:rPr>
        <w:t xml:space="preserve">. </w:t>
      </w:r>
      <w:r w:rsidR="002A4D96" w:rsidRPr="00714420">
        <w:rPr>
          <w:rFonts w:ascii="Book Antiqua" w:hAnsi="Book Antiqua"/>
          <w:szCs w:val="20"/>
        </w:rPr>
        <w:t xml:space="preserve">Multiple studies </w:t>
      </w:r>
      <w:r w:rsidR="00C90619" w:rsidRPr="00714420">
        <w:rPr>
          <w:rFonts w:ascii="Book Antiqua" w:hAnsi="Book Antiqua"/>
          <w:szCs w:val="20"/>
          <w:lang w:eastAsia="zh-CN"/>
        </w:rPr>
        <w:t>had</w:t>
      </w:r>
      <w:r w:rsidR="002A4D96" w:rsidRPr="00714420">
        <w:rPr>
          <w:rFonts w:ascii="Book Antiqua" w:hAnsi="Book Antiqua"/>
          <w:szCs w:val="20"/>
        </w:rPr>
        <w:t xml:space="preserve"> shown that</w:t>
      </w:r>
      <w:r w:rsidR="002A4D96" w:rsidRPr="00714420">
        <w:rPr>
          <w:rFonts w:ascii="Book Antiqua" w:hAnsi="Book Antiqua"/>
          <w:szCs w:val="20"/>
          <w:lang w:eastAsia="zh-CN"/>
        </w:rPr>
        <w:t xml:space="preserve"> the survival benefit of </w:t>
      </w:r>
      <w:r w:rsidR="008E73DE" w:rsidRPr="00714420">
        <w:rPr>
          <w:rFonts w:ascii="Book Antiqua" w:hAnsi="Book Antiqua"/>
          <w:szCs w:val="20"/>
          <w:lang w:eastAsia="zh-CN"/>
        </w:rPr>
        <w:t>NAC</w:t>
      </w:r>
      <w:r w:rsidR="002A4D96" w:rsidRPr="00714420">
        <w:rPr>
          <w:rFonts w:ascii="Book Antiqua" w:hAnsi="Book Antiqua"/>
          <w:szCs w:val="20"/>
          <w:lang w:eastAsia="zh-CN"/>
        </w:rPr>
        <w:t xml:space="preserve"> </w:t>
      </w:r>
      <w:r w:rsidR="00A810A2" w:rsidRPr="00714420">
        <w:rPr>
          <w:rFonts w:ascii="Book Antiqua" w:hAnsi="Book Antiqua"/>
          <w:szCs w:val="20"/>
          <w:lang w:eastAsia="zh-CN"/>
        </w:rPr>
        <w:t>i</w:t>
      </w:r>
      <w:r w:rsidR="002A4D96" w:rsidRPr="00714420">
        <w:rPr>
          <w:rFonts w:ascii="Book Antiqua" w:hAnsi="Book Antiqua"/>
          <w:szCs w:val="20"/>
          <w:lang w:eastAsia="zh-CN"/>
        </w:rPr>
        <w:t>s dependen</w:t>
      </w:r>
      <w:r w:rsidRPr="00714420">
        <w:rPr>
          <w:rFonts w:ascii="Book Antiqua" w:hAnsi="Book Antiqua"/>
          <w:szCs w:val="20"/>
          <w:lang w:eastAsia="zh-CN"/>
        </w:rPr>
        <w:t>t</w:t>
      </w:r>
      <w:r w:rsidR="002A4D96" w:rsidRPr="00714420">
        <w:rPr>
          <w:rFonts w:ascii="Book Antiqua" w:hAnsi="Book Antiqua"/>
          <w:szCs w:val="20"/>
          <w:lang w:eastAsia="zh-CN"/>
        </w:rPr>
        <w:t xml:space="preserve"> </w:t>
      </w:r>
      <w:r w:rsidR="004923D5" w:rsidRPr="00714420">
        <w:rPr>
          <w:rFonts w:ascii="Book Antiqua" w:hAnsi="Book Antiqua"/>
          <w:szCs w:val="20"/>
          <w:lang w:eastAsia="zh-CN"/>
        </w:rPr>
        <w:t>o</w:t>
      </w:r>
      <w:r w:rsidR="00A810A2" w:rsidRPr="00714420">
        <w:rPr>
          <w:rFonts w:ascii="Book Antiqua" w:hAnsi="Book Antiqua"/>
          <w:szCs w:val="20"/>
          <w:lang w:eastAsia="zh-CN"/>
        </w:rPr>
        <w:t>n</w:t>
      </w:r>
      <w:r w:rsidR="004923D5" w:rsidRPr="00714420">
        <w:rPr>
          <w:rFonts w:ascii="Book Antiqua" w:hAnsi="Book Antiqua"/>
          <w:szCs w:val="20"/>
          <w:lang w:eastAsia="zh-CN"/>
        </w:rPr>
        <w:t xml:space="preserve"> the pathological response to chemotherap</w:t>
      </w:r>
      <w:r w:rsidR="00ED5408" w:rsidRPr="00714420">
        <w:rPr>
          <w:rFonts w:ascii="Book Antiqua" w:hAnsi="Book Antiqua"/>
          <w:szCs w:val="20"/>
          <w:lang w:eastAsia="zh-CN"/>
        </w:rPr>
        <w:t>y drugs</w:t>
      </w:r>
      <w:r w:rsidR="007B7712" w:rsidRPr="00714420">
        <w:rPr>
          <w:rFonts w:ascii="Book Antiqua" w:hAnsi="Book Antiqua"/>
          <w:szCs w:val="20"/>
          <w:vertAlign w:val="superscript"/>
          <w:lang w:eastAsia="zh-CN"/>
        </w:rPr>
        <w:fldChar w:fldCharType="begin"/>
      </w:r>
      <w:r w:rsidR="00DB5C4C" w:rsidRPr="00714420">
        <w:rPr>
          <w:rFonts w:ascii="Book Antiqua" w:hAnsi="Book Antiqua"/>
          <w:szCs w:val="20"/>
          <w:vertAlign w:val="superscript"/>
          <w:lang w:eastAsia="zh-CN"/>
        </w:rPr>
        <w:instrText xml:space="preserve"> ADDIN EN.CITE &lt;EndNote&gt;&lt;Cite&gt;&lt;Author&gt;Lowy&lt;/Author&gt;&lt;Year&gt;1999&lt;/Year&gt;&lt;RecNum&gt;16&lt;/RecNum&gt;&lt;DisplayText&gt;&lt;style face="superscript"&gt;[11]&lt;/style&gt;&lt;/DisplayText&gt;&lt;record&gt;&lt;rec-number&gt;16&lt;/rec-number&gt;&lt;foreign-keys&gt;&lt;key app="EN" db-id="dpff2p9x80zwatevx005se53d9s5fdx0vet9" timestamp="0"&gt;16&lt;/key&gt;&lt;/foreign-keys&gt;&lt;ref-type name="Journal Article"&gt;17&lt;/ref-type&gt;&lt;contributors&gt;&lt;authors&gt;&lt;author&gt;Lowy, A. M.&lt;/author&gt;&lt;author&gt;Mansfield, P. F.&lt;/author&gt;&lt;author&gt;Leach, S. D.&lt;/author&gt;&lt;author&gt;Pazdur, R.&lt;/author&gt;&lt;author&gt;Dumas, P.&lt;/author&gt;&lt;author&gt;Ajani, J. A.&lt;/author&gt;&lt;/authors&gt;&lt;/contributors&gt;&lt;auth-address&gt;Department of Surgical Oncology, The University of Texas M. D. Anderson Cancer Center, Houston, USA.&lt;/auth-address&gt;&lt;titles&gt;&lt;title&gt;Response to neoadjuvant chemotherapy best predicts survival after curative resection of gastric cancer&lt;/title&gt;&lt;secondary-title&gt;Ann Surg&lt;/secondary-title&gt;&lt;/titles&gt;&lt;pages&gt;303-8&lt;/pages&gt;&lt;volume&gt;229&lt;/volume&gt;&lt;number&gt;3&lt;/number&gt;&lt;edition&gt;1999/03/17&lt;/edition&gt;&lt;keywords&gt;&lt;keyword&gt;Adenocarcinoma/*drug therapy/mortality/*surgery&lt;/keyword&gt;&lt;keyword&gt;Adult&lt;/keyword&gt;&lt;keyword&gt;Aged&lt;/keyword&gt;&lt;keyword&gt;Chemotherapy, Adjuvant&lt;/keyword&gt;&lt;keyword&gt;Female&lt;/keyword&gt;&lt;keyword&gt;Humans&lt;/keyword&gt;&lt;keyword&gt;Male&lt;/keyword&gt;&lt;keyword&gt;Middle Aged&lt;/keyword&gt;&lt;keyword&gt;Multivariate Analysis&lt;/keyword&gt;&lt;keyword&gt;Prognosis&lt;/keyword&gt;&lt;keyword&gt;Remission Induction&lt;/keyword&gt;&lt;keyword&gt;Stomach Neoplasms/*drug therapy/mortality/*surgery&lt;/keyword&gt;&lt;keyword&gt;Survival Rate&lt;/keyword&gt;&lt;/keywords&gt;&lt;dates&gt;&lt;year&gt;1999&lt;/year&gt;&lt;pub-dates&gt;&lt;date&gt;Mar&lt;/date&gt;&lt;/pub-dates&gt;&lt;/dates&gt;&lt;isbn&gt;0003-4932 (Print)&amp;#xD;0003-4932 (Linking)&lt;/isbn&gt;&lt;accession-num&gt;10077040&lt;/accession-num&gt;&lt;urls&gt;&lt;related-urls&gt;&lt;url&gt;https://www.ncbi.nlm.nih.gov/pubmed/10077040&lt;/url&gt;&lt;/related-urls&gt;&lt;/urls&gt;&lt;custom2&gt;PMC1191693&lt;/custom2&gt;&lt;electronic-resource-num&gt;10.1097/00000658-199903000-00001&lt;/electronic-resource-num&gt;&lt;/record&gt;&lt;/Cite&gt;&lt;/EndNote&gt;</w:instrText>
      </w:r>
      <w:r w:rsidR="007B7712"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[11]</w:t>
      </w:r>
      <w:r w:rsidR="007B7712" w:rsidRPr="00714420">
        <w:rPr>
          <w:rFonts w:ascii="Book Antiqua" w:hAnsi="Book Antiqua"/>
          <w:szCs w:val="20"/>
          <w:vertAlign w:val="superscript"/>
          <w:lang w:eastAsia="zh-CN"/>
        </w:rPr>
        <w:fldChar w:fldCharType="end"/>
      </w:r>
      <w:r w:rsidR="00D86EB1" w:rsidRPr="00714420">
        <w:rPr>
          <w:rFonts w:ascii="Book Antiqua" w:hAnsi="Book Antiqua"/>
          <w:szCs w:val="20"/>
          <w:lang w:eastAsia="zh-CN"/>
        </w:rPr>
        <w:t xml:space="preserve">, which </w:t>
      </w:r>
      <w:r w:rsidR="002B0558" w:rsidRPr="00714420">
        <w:rPr>
          <w:rFonts w:ascii="Book Antiqua" w:hAnsi="Book Antiqua"/>
          <w:szCs w:val="20"/>
          <w:lang w:eastAsia="zh-CN"/>
        </w:rPr>
        <w:t>i</w:t>
      </w:r>
      <w:r w:rsidR="00433638" w:rsidRPr="00714420">
        <w:rPr>
          <w:rFonts w:ascii="Book Antiqua" w:hAnsi="Book Antiqua"/>
          <w:szCs w:val="20"/>
          <w:lang w:eastAsia="zh-CN"/>
        </w:rPr>
        <w:t xml:space="preserve">s defined </w:t>
      </w:r>
      <w:r w:rsidR="006D53A8" w:rsidRPr="00714420">
        <w:rPr>
          <w:rFonts w:ascii="Book Antiqua" w:hAnsi="Book Antiqua"/>
          <w:szCs w:val="20"/>
          <w:lang w:eastAsia="zh-CN"/>
        </w:rPr>
        <w:t>by</w:t>
      </w:r>
      <w:r w:rsidR="00433638" w:rsidRPr="00714420">
        <w:rPr>
          <w:rFonts w:ascii="Book Antiqua" w:hAnsi="Book Antiqua"/>
          <w:szCs w:val="20"/>
          <w:lang w:eastAsia="zh-CN"/>
        </w:rPr>
        <w:t xml:space="preserve"> the proportion of residual tumor cells in the resected speci</w:t>
      </w:r>
      <w:r w:rsidR="004D694D" w:rsidRPr="00714420">
        <w:rPr>
          <w:rFonts w:ascii="Book Antiqua" w:hAnsi="Book Antiqua"/>
          <w:szCs w:val="20"/>
          <w:lang w:eastAsia="zh-CN"/>
        </w:rPr>
        <w:t>men</w:t>
      </w:r>
      <w:r w:rsidR="004C2FE4" w:rsidRPr="00714420">
        <w:rPr>
          <w:rFonts w:ascii="Book Antiqua" w:hAnsi="Book Antiqua"/>
          <w:szCs w:val="20"/>
          <w:lang w:eastAsia="zh-CN"/>
        </w:rPr>
        <w:t xml:space="preserve"> after NAC</w:t>
      </w:r>
      <w:r w:rsidR="004D694D" w:rsidRPr="00714420">
        <w:rPr>
          <w:rFonts w:ascii="Book Antiqua" w:hAnsi="Book Antiqua"/>
          <w:szCs w:val="20"/>
          <w:lang w:eastAsia="zh-CN"/>
        </w:rPr>
        <w:t xml:space="preserve">. </w:t>
      </w:r>
      <w:r w:rsidR="002B30A3" w:rsidRPr="00714420">
        <w:rPr>
          <w:rFonts w:ascii="Book Antiqua" w:hAnsi="Book Antiqua"/>
          <w:szCs w:val="20"/>
          <w:lang w:eastAsia="zh-CN"/>
        </w:rPr>
        <w:t>Pathological complete response (pCR)</w:t>
      </w:r>
      <w:r w:rsidR="004C2FE4" w:rsidRPr="00714420">
        <w:rPr>
          <w:rFonts w:ascii="Book Antiqua" w:hAnsi="Book Antiqua"/>
          <w:szCs w:val="20"/>
          <w:lang w:eastAsia="zh-CN"/>
        </w:rPr>
        <w:t xml:space="preserve"> </w:t>
      </w:r>
      <w:r w:rsidR="002B0558" w:rsidRPr="00714420">
        <w:rPr>
          <w:rFonts w:ascii="Book Antiqua" w:hAnsi="Book Antiqua"/>
          <w:szCs w:val="20"/>
          <w:lang w:eastAsia="zh-CN"/>
        </w:rPr>
        <w:t>i</w:t>
      </w:r>
      <w:r w:rsidR="004C2FE4" w:rsidRPr="00714420">
        <w:rPr>
          <w:rFonts w:ascii="Book Antiqua" w:hAnsi="Book Antiqua"/>
          <w:szCs w:val="20"/>
          <w:lang w:eastAsia="zh-CN"/>
        </w:rPr>
        <w:t xml:space="preserve">s </w:t>
      </w:r>
      <w:r w:rsidR="002B0558" w:rsidRPr="00714420">
        <w:rPr>
          <w:rFonts w:ascii="Book Antiqua" w:hAnsi="Book Antiqua"/>
          <w:szCs w:val="20"/>
          <w:lang w:eastAsia="zh-CN"/>
        </w:rPr>
        <w:t xml:space="preserve">the </w:t>
      </w:r>
      <w:r w:rsidR="004C2FE4" w:rsidRPr="00714420">
        <w:rPr>
          <w:rFonts w:ascii="Book Antiqua" w:hAnsi="Book Antiqua"/>
          <w:szCs w:val="20"/>
          <w:lang w:eastAsia="zh-CN"/>
        </w:rPr>
        <w:t>most preferable pathological response because it mean</w:t>
      </w:r>
      <w:r w:rsidR="007C7E08" w:rsidRPr="00714420">
        <w:rPr>
          <w:rFonts w:ascii="Book Antiqua" w:hAnsi="Book Antiqua"/>
          <w:szCs w:val="20"/>
          <w:lang w:eastAsia="zh-CN"/>
        </w:rPr>
        <w:t>s</w:t>
      </w:r>
      <w:r w:rsidR="004C2FE4" w:rsidRPr="00714420">
        <w:rPr>
          <w:rFonts w:ascii="Book Antiqua" w:hAnsi="Book Antiqua"/>
          <w:szCs w:val="20"/>
          <w:lang w:eastAsia="zh-CN"/>
        </w:rPr>
        <w:t xml:space="preserve"> no </w:t>
      </w:r>
      <w:r w:rsidR="00962CE7" w:rsidRPr="00714420">
        <w:rPr>
          <w:rFonts w:ascii="Book Antiqua" w:hAnsi="Book Antiqua"/>
          <w:szCs w:val="20"/>
          <w:lang w:eastAsia="zh-CN"/>
        </w:rPr>
        <w:t>residual tumor cell</w:t>
      </w:r>
      <w:r w:rsidR="00E6198C" w:rsidRPr="00714420">
        <w:rPr>
          <w:rFonts w:ascii="Book Antiqua" w:hAnsi="Book Antiqua"/>
          <w:szCs w:val="20"/>
          <w:lang w:eastAsia="zh-CN"/>
        </w:rPr>
        <w:t xml:space="preserve"> is </w:t>
      </w:r>
      <w:r w:rsidR="00B1097A" w:rsidRPr="00714420">
        <w:rPr>
          <w:rFonts w:ascii="Book Antiqua" w:hAnsi="Book Antiqua"/>
          <w:szCs w:val="20"/>
          <w:lang w:eastAsia="zh-CN"/>
        </w:rPr>
        <w:t>present</w:t>
      </w:r>
      <w:r w:rsidR="004C2FE4" w:rsidRPr="00714420">
        <w:rPr>
          <w:rFonts w:ascii="Book Antiqua" w:hAnsi="Book Antiqua"/>
          <w:szCs w:val="20"/>
          <w:lang w:eastAsia="zh-CN"/>
        </w:rPr>
        <w:t xml:space="preserve"> in the resected specimen. </w:t>
      </w:r>
      <w:r w:rsidR="00962CE7" w:rsidRPr="00714420">
        <w:rPr>
          <w:rFonts w:ascii="Book Antiqua" w:hAnsi="Book Antiqua"/>
          <w:szCs w:val="20"/>
          <w:lang w:eastAsia="zh-CN"/>
        </w:rPr>
        <w:t>Those with pCR</w:t>
      </w:r>
      <w:r w:rsidR="00962CE7" w:rsidRPr="00714420">
        <w:rPr>
          <w:rFonts w:ascii="Book Antiqua" w:hAnsi="Book Antiqua"/>
          <w:szCs w:val="20"/>
        </w:rPr>
        <w:t xml:space="preserve"> </w:t>
      </w:r>
      <w:r w:rsidR="00962CE7" w:rsidRPr="00714420">
        <w:rPr>
          <w:rFonts w:ascii="Book Antiqua" w:hAnsi="Book Antiqua"/>
          <w:szCs w:val="20"/>
          <w:lang w:eastAsia="zh-CN"/>
        </w:rPr>
        <w:t>after NAC</w:t>
      </w:r>
      <w:r w:rsidR="00962CE7" w:rsidRPr="00714420">
        <w:rPr>
          <w:rFonts w:ascii="Book Antiqua" w:hAnsi="Book Antiqua"/>
          <w:szCs w:val="20"/>
        </w:rPr>
        <w:t xml:space="preserve"> </w:t>
      </w:r>
      <w:r w:rsidR="005A2E8C" w:rsidRPr="00714420">
        <w:rPr>
          <w:rFonts w:ascii="Book Antiqua" w:hAnsi="Book Antiqua"/>
          <w:szCs w:val="20"/>
          <w:lang w:eastAsia="zh-CN"/>
        </w:rPr>
        <w:t>a</w:t>
      </w:r>
      <w:r w:rsidR="00962CE7" w:rsidRPr="00714420">
        <w:rPr>
          <w:rFonts w:ascii="Book Antiqua" w:hAnsi="Book Antiqua"/>
          <w:szCs w:val="20"/>
          <w:lang w:eastAsia="zh-CN"/>
        </w:rPr>
        <w:t>re more inclined to have</w:t>
      </w:r>
      <w:r w:rsidR="00962CE7" w:rsidRPr="00714420">
        <w:rPr>
          <w:rFonts w:ascii="Book Antiqua" w:hAnsi="Book Antiqua"/>
          <w:szCs w:val="20"/>
        </w:rPr>
        <w:t xml:space="preserve"> ideal </w:t>
      </w:r>
      <w:r w:rsidR="00962CE7" w:rsidRPr="00714420">
        <w:rPr>
          <w:rFonts w:ascii="Book Antiqua" w:hAnsi="Book Antiqua"/>
          <w:szCs w:val="20"/>
          <w:lang w:eastAsia="zh-CN"/>
        </w:rPr>
        <w:t>prolapsed</w:t>
      </w:r>
      <w:r w:rsidR="00043B08" w:rsidRPr="00714420">
        <w:rPr>
          <w:rFonts w:ascii="Book Antiqua" w:hAnsi="Book Antiqua"/>
          <w:szCs w:val="20"/>
          <w:lang w:eastAsia="zh-CN"/>
        </w:rPr>
        <w:t>-</w:t>
      </w:r>
      <w:r w:rsidR="00962CE7" w:rsidRPr="00714420">
        <w:rPr>
          <w:rFonts w:ascii="Book Antiqua" w:hAnsi="Book Antiqua"/>
          <w:szCs w:val="20"/>
          <w:lang w:eastAsia="zh-CN"/>
        </w:rPr>
        <w:t xml:space="preserve">free survival and overall </w:t>
      </w:r>
      <w:r w:rsidR="00962CE7" w:rsidRPr="00714420">
        <w:rPr>
          <w:rFonts w:ascii="Book Antiqua" w:hAnsi="Book Antiqua"/>
          <w:szCs w:val="20"/>
        </w:rPr>
        <w:t>survival</w:t>
      </w:r>
      <w:r w:rsidR="00430E59" w:rsidRPr="00714420">
        <w:rPr>
          <w:rFonts w:ascii="Book Antiqua" w:hAnsi="Book Antiqua"/>
          <w:szCs w:val="20"/>
          <w:vertAlign w:val="superscript"/>
        </w:rPr>
        <w:fldChar w:fldCharType="begin">
          <w:fldData xml:space="preserve">PEVuZE5vdGU+PENpdGU+PEF1dGhvcj5BY2hpbGxpPC9BdXRob3I+PFllYXI+MjAxNzwvWWVhcj48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</w:fldData>
        </w:fldChar>
      </w:r>
      <w:r w:rsidR="00F14C9D" w:rsidRPr="00714420">
        <w:rPr>
          <w:rFonts w:ascii="Book Antiqua" w:hAnsi="Book Antiqua"/>
          <w:szCs w:val="20"/>
          <w:vertAlign w:val="superscript"/>
        </w:rPr>
        <w:instrText xml:space="preserve"> ADDIN EN.CITE </w:instrText>
      </w:r>
      <w:r w:rsidR="00F14C9D" w:rsidRPr="00714420">
        <w:rPr>
          <w:rFonts w:ascii="Book Antiqua" w:hAnsi="Book Antiqua"/>
          <w:szCs w:val="20"/>
          <w:vertAlign w:val="superscript"/>
        </w:rPr>
        <w:fldChar w:fldCharType="begin">
          <w:fldData xml:space="preserve">PEVuZE5vdGU+PENpdGU+PEF1dGhvcj5BY2hpbGxpPC9BdXRob3I+PFllYXI+MjAxNzwvWWVhcj48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</w:fldData>
        </w:fldChar>
      </w:r>
      <w:r w:rsidR="00F14C9D" w:rsidRPr="00714420">
        <w:rPr>
          <w:rFonts w:ascii="Book Antiqua" w:hAnsi="Book Antiqua"/>
          <w:szCs w:val="20"/>
          <w:vertAlign w:val="superscript"/>
        </w:rPr>
        <w:instrText xml:space="preserve"> ADDIN EN.CITE.DATA </w:instrText>
      </w:r>
      <w:r w:rsidR="00F14C9D" w:rsidRPr="00714420">
        <w:rPr>
          <w:rFonts w:ascii="Book Antiqua" w:hAnsi="Book Antiqua"/>
          <w:szCs w:val="20"/>
          <w:vertAlign w:val="superscript"/>
        </w:rPr>
      </w:r>
      <w:r w:rsidR="00F14C9D" w:rsidRPr="00714420">
        <w:rPr>
          <w:rFonts w:ascii="Book Antiqua" w:hAnsi="Book Antiqua"/>
          <w:szCs w:val="20"/>
          <w:vertAlign w:val="superscript"/>
        </w:rPr>
        <w:fldChar w:fldCharType="end"/>
      </w:r>
      <w:r w:rsidR="00430E59" w:rsidRPr="00714420">
        <w:rPr>
          <w:rFonts w:ascii="Book Antiqua" w:hAnsi="Book Antiqua"/>
          <w:szCs w:val="20"/>
          <w:vertAlign w:val="superscript"/>
        </w:rPr>
        <w:fldChar w:fldCharType="separate"/>
      </w:r>
      <w:r w:rsidR="008636C8" w:rsidRPr="00714420">
        <w:rPr>
          <w:rFonts w:ascii="Book Antiqua" w:hAnsi="Book Antiqua"/>
          <w:szCs w:val="20"/>
          <w:vertAlign w:val="superscript"/>
        </w:rPr>
        <w:t>[12,13]</w:t>
      </w:r>
      <w:r w:rsidR="00430E59" w:rsidRPr="00714420">
        <w:rPr>
          <w:rFonts w:ascii="Book Antiqua" w:hAnsi="Book Antiqua"/>
          <w:szCs w:val="20"/>
          <w:vertAlign w:val="superscript"/>
        </w:rPr>
        <w:fldChar w:fldCharType="end"/>
      </w:r>
      <w:r w:rsidR="00962CE7" w:rsidRPr="00714420">
        <w:rPr>
          <w:rFonts w:ascii="Book Antiqua" w:hAnsi="Book Antiqua"/>
          <w:szCs w:val="20"/>
          <w:lang w:eastAsia="zh-CN"/>
        </w:rPr>
        <w:t xml:space="preserve">. </w:t>
      </w:r>
      <w:r w:rsidR="00430E59" w:rsidRPr="00714420">
        <w:rPr>
          <w:rFonts w:ascii="Book Antiqua" w:hAnsi="Book Antiqua"/>
          <w:szCs w:val="20"/>
          <w:lang w:eastAsia="zh-CN"/>
        </w:rPr>
        <w:t xml:space="preserve">Meanwhile, those who showed limited response, </w:t>
      </w:r>
      <w:r w:rsidR="007E0C71" w:rsidRPr="00714420">
        <w:rPr>
          <w:rFonts w:ascii="Book Antiqua" w:hAnsi="Book Antiqua"/>
          <w:szCs w:val="20"/>
          <w:lang w:eastAsia="zh-CN"/>
        </w:rPr>
        <w:t>in which</w:t>
      </w:r>
      <w:r w:rsidR="00430E59" w:rsidRPr="00714420">
        <w:rPr>
          <w:rFonts w:ascii="Book Antiqua" w:hAnsi="Book Antiqua"/>
          <w:szCs w:val="20"/>
          <w:lang w:eastAsia="zh-CN"/>
        </w:rPr>
        <w:t xml:space="preserve"> large amount of residual tumor cells </w:t>
      </w:r>
      <w:r w:rsidR="008F0609" w:rsidRPr="00714420">
        <w:rPr>
          <w:rFonts w:ascii="Book Antiqua" w:hAnsi="Book Antiqua"/>
          <w:szCs w:val="20"/>
          <w:lang w:eastAsia="zh-CN"/>
        </w:rPr>
        <w:t>a</w:t>
      </w:r>
      <w:r w:rsidR="005A2E8C" w:rsidRPr="00714420">
        <w:rPr>
          <w:rFonts w:ascii="Book Antiqua" w:hAnsi="Book Antiqua"/>
          <w:szCs w:val="20"/>
          <w:lang w:eastAsia="zh-CN"/>
        </w:rPr>
        <w:t>re</w:t>
      </w:r>
      <w:r w:rsidR="00043B08" w:rsidRPr="00714420">
        <w:rPr>
          <w:rFonts w:ascii="Book Antiqua" w:hAnsi="Book Antiqua"/>
          <w:szCs w:val="20"/>
          <w:lang w:eastAsia="zh-CN"/>
        </w:rPr>
        <w:t xml:space="preserve"> found to be present </w:t>
      </w:r>
      <w:r w:rsidR="00430E59" w:rsidRPr="00714420">
        <w:rPr>
          <w:rFonts w:ascii="Book Antiqua" w:hAnsi="Book Antiqua"/>
          <w:szCs w:val="20"/>
          <w:lang w:eastAsia="zh-CN"/>
        </w:rPr>
        <w:t>in the resected tumor</w:t>
      </w:r>
      <w:r w:rsidR="00200F97" w:rsidRPr="00714420">
        <w:rPr>
          <w:rFonts w:ascii="Book Antiqua" w:hAnsi="Book Antiqua"/>
          <w:szCs w:val="20"/>
          <w:lang w:eastAsia="zh-CN"/>
        </w:rPr>
        <w:t>,</w:t>
      </w:r>
      <w:r w:rsidR="00430E59" w:rsidRPr="00714420">
        <w:rPr>
          <w:rFonts w:ascii="Book Antiqua" w:hAnsi="Book Antiqua"/>
          <w:szCs w:val="20"/>
          <w:lang w:eastAsia="zh-CN"/>
        </w:rPr>
        <w:t xml:space="preserve"> </w:t>
      </w:r>
      <w:r w:rsidR="008F0609" w:rsidRPr="00714420">
        <w:rPr>
          <w:rFonts w:ascii="Book Antiqua" w:hAnsi="Book Antiqua"/>
          <w:szCs w:val="20"/>
          <w:lang w:eastAsia="zh-CN"/>
        </w:rPr>
        <w:t>ar</w:t>
      </w:r>
      <w:r w:rsidR="00043B08" w:rsidRPr="00714420">
        <w:rPr>
          <w:rFonts w:ascii="Book Antiqua" w:hAnsi="Book Antiqua"/>
          <w:szCs w:val="20"/>
          <w:lang w:eastAsia="zh-CN"/>
        </w:rPr>
        <w:t>e</w:t>
      </w:r>
      <w:r w:rsidR="00430E59" w:rsidRPr="00714420">
        <w:rPr>
          <w:rFonts w:ascii="Book Antiqua" w:hAnsi="Book Antiqua"/>
          <w:szCs w:val="20"/>
          <w:lang w:eastAsia="zh-CN"/>
        </w:rPr>
        <w:t xml:space="preserve"> still associated with poor prognosis</w:t>
      </w:r>
      <w:r w:rsidR="00430E59" w:rsidRPr="00714420">
        <w:rPr>
          <w:rFonts w:ascii="Book Antiqua" w:hAnsi="Book Antiqua"/>
          <w:szCs w:val="20"/>
          <w:vertAlign w:val="superscript"/>
        </w:rPr>
        <w:fldChar w:fldCharType="begin">
          <w:fldData xml:space="preserve">PEVuZE5vdGU+PENpdGU+PEF1dGhvcj5BY2hpbGxpPC9BdXRob3I+PFllYXI+MjAxNzwvWWVhcj48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</w:fldData>
        </w:fldChar>
      </w:r>
      <w:r w:rsidR="00F14C9D" w:rsidRPr="00714420">
        <w:rPr>
          <w:rFonts w:ascii="Book Antiqua" w:hAnsi="Book Antiqua"/>
          <w:szCs w:val="20"/>
          <w:vertAlign w:val="superscript"/>
        </w:rPr>
        <w:instrText xml:space="preserve"> ADDIN EN.CITE </w:instrText>
      </w:r>
      <w:r w:rsidR="00F14C9D" w:rsidRPr="00714420">
        <w:rPr>
          <w:rFonts w:ascii="Book Antiqua" w:hAnsi="Book Antiqua"/>
          <w:szCs w:val="20"/>
          <w:vertAlign w:val="superscript"/>
        </w:rPr>
        <w:fldChar w:fldCharType="begin">
          <w:fldData xml:space="preserve">PEVuZE5vdGU+PENpdGU+PEF1dGhvcj5BY2hpbGxpPC9BdXRob3I+PFllYXI+MjAxNzwvWWVhcj48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</w:fldData>
        </w:fldChar>
      </w:r>
      <w:r w:rsidR="00F14C9D" w:rsidRPr="00714420">
        <w:rPr>
          <w:rFonts w:ascii="Book Antiqua" w:hAnsi="Book Antiqua"/>
          <w:szCs w:val="20"/>
          <w:vertAlign w:val="superscript"/>
        </w:rPr>
        <w:instrText xml:space="preserve"> ADDIN EN.CITE.DATA </w:instrText>
      </w:r>
      <w:r w:rsidR="00F14C9D" w:rsidRPr="00714420">
        <w:rPr>
          <w:rFonts w:ascii="Book Antiqua" w:hAnsi="Book Antiqua"/>
          <w:szCs w:val="20"/>
          <w:vertAlign w:val="superscript"/>
        </w:rPr>
      </w:r>
      <w:r w:rsidR="00F14C9D" w:rsidRPr="00714420">
        <w:rPr>
          <w:rFonts w:ascii="Book Antiqua" w:hAnsi="Book Antiqua"/>
          <w:szCs w:val="20"/>
          <w:vertAlign w:val="superscript"/>
        </w:rPr>
        <w:fldChar w:fldCharType="end"/>
      </w:r>
      <w:r w:rsidR="00430E59" w:rsidRPr="00714420">
        <w:rPr>
          <w:rFonts w:ascii="Book Antiqua" w:hAnsi="Book Antiqua"/>
          <w:szCs w:val="20"/>
          <w:vertAlign w:val="superscript"/>
        </w:rPr>
        <w:fldChar w:fldCharType="separate"/>
      </w:r>
      <w:r w:rsidR="008636C8" w:rsidRPr="00714420">
        <w:rPr>
          <w:rFonts w:ascii="Book Antiqua" w:hAnsi="Book Antiqua"/>
          <w:szCs w:val="20"/>
          <w:vertAlign w:val="superscript"/>
        </w:rPr>
        <w:t>[12,13]</w:t>
      </w:r>
      <w:r w:rsidR="00430E59" w:rsidRPr="00714420">
        <w:rPr>
          <w:rFonts w:ascii="Book Antiqua" w:hAnsi="Book Antiqua"/>
          <w:szCs w:val="20"/>
          <w:vertAlign w:val="superscript"/>
        </w:rPr>
        <w:fldChar w:fldCharType="end"/>
      </w:r>
      <w:r w:rsidR="00430E59" w:rsidRPr="00714420">
        <w:rPr>
          <w:rFonts w:ascii="Book Antiqua" w:hAnsi="Book Antiqua"/>
          <w:szCs w:val="20"/>
          <w:lang w:eastAsia="zh-CN"/>
        </w:rPr>
        <w:t>.</w:t>
      </w:r>
      <w:r w:rsidR="00200F97" w:rsidRPr="00714420">
        <w:rPr>
          <w:rFonts w:ascii="Book Antiqua" w:hAnsi="Book Antiqua"/>
          <w:szCs w:val="20"/>
          <w:vertAlign w:val="superscript"/>
          <w:lang w:eastAsia="zh-CN"/>
        </w:rPr>
        <w:t xml:space="preserve"> </w:t>
      </w:r>
      <w:r w:rsidR="00200F97" w:rsidRPr="00714420">
        <w:rPr>
          <w:rFonts w:ascii="Book Antiqua" w:hAnsi="Book Antiqua"/>
          <w:szCs w:val="20"/>
          <w:lang w:eastAsia="zh-CN"/>
        </w:rPr>
        <w:t xml:space="preserve">For these non-responders, NAC </w:t>
      </w:r>
      <w:r w:rsidR="00974238" w:rsidRPr="00714420">
        <w:rPr>
          <w:rFonts w:ascii="Book Antiqua" w:hAnsi="Book Antiqua"/>
          <w:szCs w:val="20"/>
          <w:lang w:eastAsia="zh-CN"/>
        </w:rPr>
        <w:t>yielded</w:t>
      </w:r>
      <w:r w:rsidR="00200F97" w:rsidRPr="00714420">
        <w:rPr>
          <w:rFonts w:ascii="Book Antiqua" w:hAnsi="Book Antiqua"/>
          <w:szCs w:val="20"/>
          <w:lang w:eastAsia="zh-CN"/>
        </w:rPr>
        <w:t xml:space="preserve"> no survival benefit</w:t>
      </w:r>
      <w:r w:rsidR="00974238" w:rsidRPr="00714420">
        <w:rPr>
          <w:rFonts w:ascii="Book Antiqua" w:hAnsi="Book Antiqua"/>
          <w:szCs w:val="20"/>
          <w:lang w:eastAsia="zh-CN"/>
        </w:rPr>
        <w:t>,</w:t>
      </w:r>
      <w:r w:rsidR="00200F97" w:rsidRPr="00714420">
        <w:rPr>
          <w:rFonts w:ascii="Book Antiqua" w:hAnsi="Book Antiqua"/>
          <w:szCs w:val="20"/>
          <w:lang w:eastAsia="zh-CN"/>
        </w:rPr>
        <w:t xml:space="preserve"> only toxicity and </w:t>
      </w:r>
      <w:r w:rsidR="00974238" w:rsidRPr="00714420">
        <w:rPr>
          <w:rFonts w:ascii="Book Antiqua" w:hAnsi="Book Antiqua"/>
          <w:szCs w:val="20"/>
          <w:lang w:eastAsia="zh-CN"/>
        </w:rPr>
        <w:t xml:space="preserve">increased </w:t>
      </w:r>
      <w:r w:rsidR="00200F97" w:rsidRPr="00714420">
        <w:rPr>
          <w:rFonts w:ascii="Book Antiqua" w:hAnsi="Book Antiqua"/>
          <w:szCs w:val="20"/>
          <w:lang w:eastAsia="zh-CN"/>
        </w:rPr>
        <w:t>risk of tumor progression during chemotherapy</w:t>
      </w:r>
      <w:r w:rsidR="00974238" w:rsidRPr="00714420">
        <w:rPr>
          <w:rFonts w:ascii="Book Antiqua" w:hAnsi="Book Antiqua"/>
          <w:szCs w:val="20"/>
          <w:lang w:eastAsia="zh-CN"/>
        </w:rPr>
        <w:t>, which</w:t>
      </w:r>
      <w:r w:rsidR="00200F97" w:rsidRPr="00714420">
        <w:rPr>
          <w:rFonts w:ascii="Book Antiqua" w:hAnsi="Book Antiqua"/>
          <w:szCs w:val="20"/>
          <w:lang w:eastAsia="zh-CN"/>
        </w:rPr>
        <w:t xml:space="preserve"> may </w:t>
      </w:r>
      <w:r w:rsidR="000A2482" w:rsidRPr="00714420">
        <w:rPr>
          <w:rFonts w:ascii="Book Antiqua" w:hAnsi="Book Antiqua"/>
          <w:szCs w:val="20"/>
          <w:lang w:eastAsia="zh-CN"/>
        </w:rPr>
        <w:t>hinder</w:t>
      </w:r>
      <w:r w:rsidR="00200F97" w:rsidRPr="00714420">
        <w:rPr>
          <w:rFonts w:ascii="Book Antiqua" w:hAnsi="Book Antiqua"/>
          <w:szCs w:val="20"/>
          <w:lang w:eastAsia="zh-CN"/>
        </w:rPr>
        <w:t xml:space="preserve"> surgical resection.</w:t>
      </w:r>
      <w:r w:rsidR="00430E59" w:rsidRPr="00714420">
        <w:rPr>
          <w:rFonts w:ascii="Book Antiqua" w:hAnsi="Book Antiqua"/>
          <w:szCs w:val="20"/>
          <w:lang w:eastAsia="zh-CN"/>
        </w:rPr>
        <w:t xml:space="preserve"> </w:t>
      </w:r>
      <w:r w:rsidR="00B04351" w:rsidRPr="00714420">
        <w:rPr>
          <w:rFonts w:ascii="Book Antiqua" w:hAnsi="Book Antiqua"/>
          <w:szCs w:val="20"/>
          <w:lang w:eastAsia="zh-CN"/>
        </w:rPr>
        <w:t>To achieve personalization in precision medicine, we should clearly identify responders and non-responders prior to providing individualize</w:t>
      </w:r>
      <w:r w:rsidR="00043B08" w:rsidRPr="00714420">
        <w:rPr>
          <w:rFonts w:ascii="Book Antiqua" w:hAnsi="Book Antiqua"/>
          <w:szCs w:val="20"/>
          <w:lang w:eastAsia="zh-CN"/>
        </w:rPr>
        <w:t>d</w:t>
      </w:r>
      <w:r w:rsidR="00B04351" w:rsidRPr="00714420">
        <w:rPr>
          <w:rFonts w:ascii="Book Antiqua" w:hAnsi="Book Antiqua"/>
          <w:szCs w:val="20"/>
          <w:lang w:eastAsia="zh-CN"/>
        </w:rPr>
        <w:t xml:space="preserve"> treatment modality to </w:t>
      </w:r>
      <w:r w:rsidR="00736D03" w:rsidRPr="00714420">
        <w:rPr>
          <w:rFonts w:ascii="Book Antiqua" w:hAnsi="Book Antiqua"/>
          <w:szCs w:val="20"/>
          <w:lang w:eastAsia="zh-CN"/>
        </w:rPr>
        <w:t>patients from either</w:t>
      </w:r>
      <w:r w:rsidR="00043B08" w:rsidRPr="00714420">
        <w:rPr>
          <w:rFonts w:ascii="Book Antiqua" w:hAnsi="Book Antiqua"/>
          <w:szCs w:val="20"/>
          <w:lang w:eastAsia="zh-CN"/>
        </w:rPr>
        <w:t xml:space="preserve"> </w:t>
      </w:r>
      <w:r w:rsidR="00B04351" w:rsidRPr="00714420">
        <w:rPr>
          <w:rFonts w:ascii="Book Antiqua" w:hAnsi="Book Antiqua"/>
          <w:szCs w:val="20"/>
          <w:lang w:eastAsia="zh-CN"/>
        </w:rPr>
        <w:t>group.</w:t>
      </w:r>
    </w:p>
    <w:p w:rsidR="00104D09" w:rsidRPr="00714420" w:rsidRDefault="00CE0AC2"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Much</w:t>
      </w:r>
      <w:r w:rsidR="008E73DE" w:rsidRPr="00714420">
        <w:rPr>
          <w:rFonts w:ascii="Book Antiqua" w:hAnsi="Book Antiqua"/>
          <w:szCs w:val="20"/>
          <w:lang w:eastAsia="zh-CN"/>
        </w:rPr>
        <w:t xml:space="preserve"> effort had been made to identify the predictor of response to </w:t>
      </w:r>
      <w:r w:rsidR="0013640C" w:rsidRPr="00714420">
        <w:rPr>
          <w:rFonts w:ascii="Book Antiqua" w:hAnsi="Book Antiqua"/>
          <w:szCs w:val="20"/>
          <w:lang w:eastAsia="zh-CN"/>
        </w:rPr>
        <w:t>NAC</w:t>
      </w:r>
      <w:r w:rsidR="00FE00C9" w:rsidRPr="00714420">
        <w:rPr>
          <w:rFonts w:ascii="Book Antiqua" w:hAnsi="Book Antiqua"/>
          <w:szCs w:val="20"/>
          <w:vertAlign w:val="superscript"/>
          <w:lang w:eastAsia="zh-CN"/>
        </w:rPr>
        <w:fldChar w:fldCharType="begin">
          <w:fldData xml:space="preserve">PEVuZE5vdGU+PENpdGU+PEF1dGhvcj5Tw6FuY2hleiBkZSBNb2xpbmE8L0F1dGhvcj48WWVhcj4y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</w:fldData>
        </w:fldChar>
      </w:r>
      <w:r w:rsidR="00F14C9D" w:rsidRPr="00714420">
        <w:rPr>
          <w:rFonts w:ascii="Book Antiqua" w:hAnsi="Book Antiqua"/>
          <w:szCs w:val="20"/>
          <w:vertAlign w:val="superscript"/>
          <w:lang w:eastAsia="zh-CN"/>
        </w:rPr>
        <w:instrText xml:space="preserve"> ADDIN EN.CITE </w:instrText>
      </w:r>
      <w:r w:rsidR="00F14C9D" w:rsidRPr="00714420">
        <w:rPr>
          <w:rFonts w:ascii="Book Antiqua" w:hAnsi="Book Antiqua"/>
          <w:szCs w:val="20"/>
          <w:vertAlign w:val="superscript"/>
          <w:lang w:eastAsia="zh-CN"/>
        </w:rPr>
        <w:fldChar w:fldCharType="begin">
          <w:fldData xml:space="preserve">PEVuZE5vdGU+PENpdGU+PEF1dGhvcj5Tw6FuY2hleiBkZSBNb2xpbmE8L0F1dGhvcj48WWVhcj4y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</w:fldData>
        </w:fldChar>
      </w:r>
      <w:r w:rsidR="00F14C9D" w:rsidRPr="00714420">
        <w:rPr>
          <w:rFonts w:ascii="Book Antiqua" w:hAnsi="Book Antiqua"/>
          <w:szCs w:val="20"/>
          <w:vertAlign w:val="superscript"/>
          <w:lang w:eastAsia="zh-CN"/>
        </w:rPr>
        <w:instrText xml:space="preserve"> ADDIN EN.CITE.DATA </w:instrText>
      </w:r>
      <w:r w:rsidR="00F14C9D" w:rsidRPr="00714420">
        <w:rPr>
          <w:rFonts w:ascii="Book Antiqua" w:hAnsi="Book Antiqua"/>
          <w:szCs w:val="20"/>
          <w:vertAlign w:val="superscript"/>
          <w:lang w:eastAsia="zh-CN"/>
        </w:rPr>
      </w:r>
      <w:r w:rsidR="00F14C9D" w:rsidRPr="00714420">
        <w:rPr>
          <w:rFonts w:ascii="Book Antiqua" w:hAnsi="Book Antiqua"/>
          <w:szCs w:val="20"/>
          <w:vertAlign w:val="superscript"/>
          <w:lang w:eastAsia="zh-CN"/>
        </w:rPr>
        <w:fldChar w:fldCharType="end"/>
      </w:r>
      <w:r w:rsidR="00FE00C9"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[14-16]</w:t>
      </w:r>
      <w:r w:rsidR="00FE00C9" w:rsidRPr="00714420">
        <w:rPr>
          <w:rFonts w:ascii="Book Antiqua" w:hAnsi="Book Antiqua"/>
          <w:szCs w:val="20"/>
          <w:vertAlign w:val="superscript"/>
          <w:lang w:eastAsia="zh-CN"/>
        </w:rPr>
        <w:fldChar w:fldCharType="end"/>
      </w:r>
      <w:r w:rsidR="007C1F15" w:rsidRPr="00714420">
        <w:rPr>
          <w:rFonts w:ascii="Book Antiqua" w:hAnsi="Book Antiqua"/>
          <w:szCs w:val="20"/>
          <w:lang w:eastAsia="zh-CN"/>
        </w:rPr>
        <w:t xml:space="preserve">. </w:t>
      </w:r>
      <w:r w:rsidRPr="00714420">
        <w:rPr>
          <w:rFonts w:ascii="Book Antiqua" w:hAnsi="Book Antiqua"/>
          <w:szCs w:val="20"/>
          <w:lang w:eastAsia="zh-CN"/>
        </w:rPr>
        <w:t xml:space="preserve">However, </w:t>
      </w:r>
      <w:r w:rsidR="007C1F15" w:rsidRPr="00714420">
        <w:rPr>
          <w:rFonts w:ascii="Book Antiqua" w:hAnsi="Book Antiqua"/>
          <w:szCs w:val="20"/>
          <w:lang w:eastAsia="zh-CN"/>
        </w:rPr>
        <w:t>these predictors w</w:t>
      </w:r>
      <w:r w:rsidR="00B24C9C" w:rsidRPr="00714420">
        <w:rPr>
          <w:rFonts w:ascii="Book Antiqua" w:hAnsi="Book Antiqua"/>
          <w:szCs w:val="20"/>
          <w:lang w:eastAsia="zh-CN"/>
        </w:rPr>
        <w:t>ere</w:t>
      </w:r>
      <w:r w:rsidR="007C1F15" w:rsidRPr="00714420">
        <w:rPr>
          <w:rFonts w:ascii="Book Antiqua" w:hAnsi="Book Antiqua"/>
          <w:szCs w:val="20"/>
          <w:lang w:eastAsia="zh-CN"/>
        </w:rPr>
        <w:t xml:space="preserve"> either not available in the routine clinical practice or their significance</w:t>
      </w:r>
      <w:r w:rsidR="00B24C9C" w:rsidRPr="00714420">
        <w:rPr>
          <w:rFonts w:ascii="Book Antiqua" w:hAnsi="Book Antiqua"/>
          <w:szCs w:val="20"/>
          <w:lang w:eastAsia="zh-CN"/>
        </w:rPr>
        <w:t xml:space="preserve"> level</w:t>
      </w:r>
      <w:r w:rsidR="007C1F15" w:rsidRPr="00714420">
        <w:rPr>
          <w:rFonts w:ascii="Book Antiqua" w:hAnsi="Book Antiqua"/>
          <w:szCs w:val="20"/>
          <w:lang w:eastAsia="zh-CN"/>
        </w:rPr>
        <w:t xml:space="preserve"> was limited by the sample size. Furthermore, </w:t>
      </w:r>
      <w:r w:rsidR="0047192F" w:rsidRPr="00714420">
        <w:rPr>
          <w:rFonts w:ascii="Book Antiqua" w:hAnsi="Book Antiqua"/>
          <w:szCs w:val="20"/>
          <w:lang w:eastAsia="zh-CN"/>
        </w:rPr>
        <w:t>not much work has been done in this field</w:t>
      </w:r>
      <w:r w:rsidR="00104D09" w:rsidRPr="00714420">
        <w:rPr>
          <w:rFonts w:ascii="Book Antiqua" w:hAnsi="Book Antiqua"/>
          <w:szCs w:val="20"/>
          <w:lang w:eastAsia="zh-CN"/>
        </w:rPr>
        <w:t>.</w:t>
      </w:r>
    </w:p>
    <w:p w:rsidR="00104D09" w:rsidRPr="00714420" w:rsidRDefault="00104D09"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 xml:space="preserve">Therefore, </w:t>
      </w:r>
      <w:r w:rsidR="000F69A6" w:rsidRPr="00714420">
        <w:rPr>
          <w:rFonts w:ascii="Book Antiqua" w:hAnsi="Book Antiqua"/>
          <w:szCs w:val="20"/>
          <w:lang w:eastAsia="zh-CN"/>
        </w:rPr>
        <w:t xml:space="preserve">we </w:t>
      </w:r>
      <w:r w:rsidR="00C97C5C" w:rsidRPr="00714420">
        <w:rPr>
          <w:rFonts w:ascii="Book Antiqua" w:hAnsi="Book Antiqua"/>
          <w:szCs w:val="20"/>
          <w:lang w:eastAsia="zh-CN"/>
        </w:rPr>
        <w:t xml:space="preserve">sought to identify tumor </w:t>
      </w:r>
      <w:r w:rsidR="002D25D5" w:rsidRPr="00714420">
        <w:rPr>
          <w:rFonts w:ascii="Book Antiqua" w:hAnsi="Book Antiqua"/>
          <w:szCs w:val="20"/>
          <w:lang w:eastAsia="zh-CN"/>
        </w:rPr>
        <w:t xml:space="preserve">biological </w:t>
      </w:r>
      <w:r w:rsidR="00C97C5C" w:rsidRPr="00714420">
        <w:rPr>
          <w:rFonts w:ascii="Book Antiqua" w:hAnsi="Book Antiqua"/>
          <w:szCs w:val="20"/>
          <w:lang w:eastAsia="zh-CN"/>
        </w:rPr>
        <w:t>characteristics and clinical parameter</w:t>
      </w:r>
      <w:r w:rsidR="001E1ACC" w:rsidRPr="00714420">
        <w:rPr>
          <w:rFonts w:ascii="Book Antiqua" w:hAnsi="Book Antiqua"/>
          <w:szCs w:val="20"/>
          <w:lang w:eastAsia="zh-CN"/>
        </w:rPr>
        <w:t xml:space="preserve"> in this study</w:t>
      </w:r>
      <w:r w:rsidR="00C97C5C" w:rsidRPr="00714420">
        <w:rPr>
          <w:rFonts w:ascii="Book Antiqua" w:hAnsi="Book Antiqua"/>
          <w:szCs w:val="20"/>
          <w:lang w:eastAsia="zh-CN"/>
        </w:rPr>
        <w:t xml:space="preserve"> that are associated with pCR </w:t>
      </w:r>
      <w:r w:rsidR="00C97C5C" w:rsidRPr="00714420">
        <w:rPr>
          <w:rFonts w:ascii="Book Antiqua" w:hAnsi="Book Antiqua"/>
          <w:szCs w:val="20"/>
        </w:rPr>
        <w:t xml:space="preserve">after </w:t>
      </w:r>
      <w:r w:rsidR="00C97C5C" w:rsidRPr="00714420">
        <w:rPr>
          <w:rFonts w:ascii="Book Antiqua" w:hAnsi="Book Antiqua"/>
          <w:szCs w:val="20"/>
          <w:lang w:eastAsia="zh-CN"/>
        </w:rPr>
        <w:t xml:space="preserve">NAC. Secondly, we </w:t>
      </w:r>
      <w:r w:rsidR="000F69A6" w:rsidRPr="00714420">
        <w:rPr>
          <w:rFonts w:ascii="Book Antiqua" w:hAnsi="Book Antiqua"/>
          <w:szCs w:val="20"/>
          <w:lang w:eastAsia="zh-CN"/>
        </w:rPr>
        <w:t xml:space="preserve">aimed to </w:t>
      </w:r>
      <w:bookmarkStart w:id="5" w:name="_Hlk34461755"/>
      <w:r w:rsidR="000F69A6" w:rsidRPr="00714420">
        <w:rPr>
          <w:rFonts w:ascii="Book Antiqua" w:hAnsi="Book Antiqua"/>
          <w:szCs w:val="20"/>
          <w:lang w:eastAsia="zh-CN"/>
        </w:rPr>
        <w:t>establish an individual</w:t>
      </w:r>
      <w:r w:rsidR="000F69A6" w:rsidRPr="00714420">
        <w:rPr>
          <w:rFonts w:ascii="Book Antiqua" w:hAnsi="Book Antiqua"/>
          <w:szCs w:val="20"/>
        </w:rPr>
        <w:t xml:space="preserve"> nomogram for the prediction of </w:t>
      </w:r>
      <w:r w:rsidR="000F69A6" w:rsidRPr="00714420">
        <w:rPr>
          <w:rFonts w:ascii="Book Antiqua" w:hAnsi="Book Antiqua"/>
          <w:szCs w:val="20"/>
          <w:lang w:eastAsia="zh-CN"/>
        </w:rPr>
        <w:t xml:space="preserve">pCR using only </w:t>
      </w:r>
      <w:r w:rsidR="00C97C5C" w:rsidRPr="00714420">
        <w:rPr>
          <w:rFonts w:ascii="Book Antiqua" w:hAnsi="Book Antiqua"/>
          <w:szCs w:val="20"/>
          <w:lang w:eastAsia="zh-CN"/>
        </w:rPr>
        <w:t>easily</w:t>
      </w:r>
      <w:r w:rsidR="000F69A6" w:rsidRPr="00714420">
        <w:rPr>
          <w:rFonts w:ascii="Book Antiqua" w:hAnsi="Book Antiqua"/>
          <w:szCs w:val="20"/>
          <w:lang w:eastAsia="zh-CN"/>
        </w:rPr>
        <w:t xml:space="preserve"> available pre-treatment </w:t>
      </w:r>
      <w:r w:rsidR="00C97C5C" w:rsidRPr="00714420">
        <w:rPr>
          <w:rFonts w:ascii="Book Antiqua" w:hAnsi="Book Antiqua"/>
          <w:szCs w:val="20"/>
          <w:lang w:eastAsia="zh-CN"/>
        </w:rPr>
        <w:t xml:space="preserve">clinical </w:t>
      </w:r>
      <w:r w:rsidR="000F69A6" w:rsidRPr="00714420">
        <w:rPr>
          <w:rFonts w:ascii="Book Antiqua" w:hAnsi="Book Antiqua"/>
          <w:szCs w:val="20"/>
          <w:lang w:eastAsia="zh-CN"/>
        </w:rPr>
        <w:t>parameter</w:t>
      </w:r>
      <w:bookmarkEnd w:id="5"/>
      <w:r w:rsidR="00C97C5C" w:rsidRPr="00714420">
        <w:rPr>
          <w:rFonts w:ascii="Book Antiqua" w:hAnsi="Book Antiqua"/>
          <w:szCs w:val="20"/>
          <w:lang w:eastAsia="zh-CN"/>
        </w:rPr>
        <w:t xml:space="preserve">, in </w:t>
      </w:r>
      <w:r w:rsidR="00CE0AC2" w:rsidRPr="00714420">
        <w:rPr>
          <w:rFonts w:ascii="Book Antiqua" w:hAnsi="Book Antiqua"/>
          <w:szCs w:val="20"/>
          <w:lang w:eastAsia="zh-CN"/>
        </w:rPr>
        <w:t>an</w:t>
      </w:r>
      <w:r w:rsidR="00C97C5C" w:rsidRPr="00714420">
        <w:rPr>
          <w:rFonts w:ascii="Book Antiqua" w:hAnsi="Book Antiqua"/>
          <w:szCs w:val="20"/>
          <w:lang w:eastAsia="zh-CN"/>
        </w:rPr>
        <w:t xml:space="preserve"> attempt to provide </w:t>
      </w:r>
      <w:r w:rsidR="00CE0AC2" w:rsidRPr="00714420">
        <w:rPr>
          <w:rFonts w:ascii="Book Antiqua" w:hAnsi="Book Antiqua"/>
          <w:szCs w:val="20"/>
          <w:lang w:eastAsia="zh-CN"/>
        </w:rPr>
        <w:t xml:space="preserve">personalized </w:t>
      </w:r>
      <w:r w:rsidR="00C97C5C" w:rsidRPr="00714420">
        <w:rPr>
          <w:rFonts w:ascii="Book Antiqua" w:hAnsi="Book Antiqua"/>
          <w:szCs w:val="20"/>
          <w:lang w:eastAsia="zh-CN"/>
        </w:rPr>
        <w:t xml:space="preserve">treatment strategy to AGC patients. </w:t>
      </w:r>
    </w:p>
    <w:bookmarkEnd w:id="4"/>
    <w:p w:rsidR="00C70C7A" w:rsidRPr="00714420" w:rsidRDefault="00C70C7A" w:rsidP="00BF0274">
      <w:pPr>
        <w:adjustRightInd w:val="0"/>
        <w:snapToGrid w:val="0"/>
        <w:spacing w:line="360" w:lineRule="auto"/>
        <w:jc w:val="both"/>
        <w:rPr>
          <w:rFonts w:ascii="Book Antiqua" w:hAnsi="Book Antiqua"/>
          <w:szCs w:val="20"/>
          <w:lang w:eastAsia="zh-CN"/>
        </w:rPr>
      </w:pPr>
    </w:p>
    <w:p w:rsidR="00EE0017" w:rsidRPr="00714420" w:rsidRDefault="00937E1E" w:rsidP="00BF0274">
      <w:pPr>
        <w:pStyle w:val="1"/>
        <w:adjustRightInd w:val="0"/>
        <w:snapToGrid w:val="0"/>
        <w:spacing w:before="0" w:after="0" w:line="360" w:lineRule="auto"/>
        <w:jc w:val="both"/>
        <w:rPr>
          <w:rFonts w:ascii="Book Antiqua" w:hAnsi="Book Antiqua"/>
          <w:sz w:val="20"/>
          <w:szCs w:val="20"/>
          <w:u w:val="single"/>
          <w:lang w:eastAsia="zh-CN"/>
        </w:rPr>
      </w:pPr>
      <w:bookmarkStart w:id="6" w:name="_Hlk34645343"/>
      <w:r w:rsidRPr="00714420">
        <w:rPr>
          <w:rFonts w:ascii="Book Antiqua" w:hAnsi="Book Antiqua"/>
          <w:sz w:val="20"/>
          <w:szCs w:val="20"/>
          <w:u w:val="single"/>
          <w:lang w:eastAsia="zh-CN"/>
        </w:rPr>
        <w:lastRenderedPageBreak/>
        <w:t>MATERIALS</w:t>
      </w:r>
      <w:r w:rsidR="00EE0017" w:rsidRPr="00714420">
        <w:rPr>
          <w:rFonts w:ascii="Book Antiqua" w:hAnsi="Book Antiqua"/>
          <w:sz w:val="20"/>
          <w:szCs w:val="20"/>
          <w:u w:val="single"/>
        </w:rPr>
        <w:t xml:space="preserve"> </w:t>
      </w:r>
      <w:r w:rsidRPr="00714420">
        <w:rPr>
          <w:rFonts w:ascii="Book Antiqua" w:hAnsi="Book Antiqua"/>
          <w:sz w:val="20"/>
          <w:szCs w:val="20"/>
          <w:u w:val="single"/>
        </w:rPr>
        <w:t>AND METHODS</w:t>
      </w:r>
      <w:bookmarkEnd w:id="6"/>
      <w:r w:rsidR="00EE0017" w:rsidRPr="00714420">
        <w:rPr>
          <w:rFonts w:ascii="Book Antiqua" w:hAnsi="Book Antiqua"/>
          <w:sz w:val="20"/>
          <w:szCs w:val="20"/>
          <w:u w:val="single"/>
        </w:rPr>
        <w:t xml:space="preserve"> </w:t>
      </w:r>
    </w:p>
    <w:p w:rsidR="00937E1E" w:rsidRPr="00714420" w:rsidRDefault="00937E1E" w:rsidP="00BF0274">
      <w:pPr>
        <w:pStyle w:val="2"/>
        <w:adjustRightInd w:val="0"/>
        <w:snapToGrid w:val="0"/>
        <w:spacing w:before="0" w:after="0" w:line="360" w:lineRule="auto"/>
        <w:jc w:val="both"/>
        <w:rPr>
          <w:rFonts w:ascii="Book Antiqua" w:hAnsi="Book Antiqua"/>
          <w:sz w:val="20"/>
          <w:szCs w:val="20"/>
          <w:lang w:eastAsia="zh-CN"/>
        </w:rPr>
      </w:pPr>
      <w:bookmarkStart w:id="7" w:name="_Hlk34462707"/>
      <w:r w:rsidRPr="00714420">
        <w:rPr>
          <w:rFonts w:ascii="Book Antiqua" w:hAnsi="Book Antiqua"/>
          <w:sz w:val="20"/>
          <w:szCs w:val="20"/>
          <w:lang w:eastAsia="zh-CN"/>
        </w:rPr>
        <w:t>Study population and data collection</w:t>
      </w:r>
    </w:p>
    <w:p w:rsidR="00D16665"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 total of 208 patients were identified from the gastric cancer database of The Sixth Affiliated Hospital, Sun Yat-sen University from March 2012 to July 2019.</w:t>
      </w:r>
      <w:bookmarkEnd w:id="7"/>
      <w:r w:rsidR="00974238" w:rsidRPr="00714420">
        <w:rPr>
          <w:rFonts w:ascii="Book Antiqua" w:hAnsi="Book Antiqua"/>
          <w:szCs w:val="20"/>
          <w:lang w:eastAsia="zh-CN"/>
        </w:rPr>
        <w:t xml:space="preserve"> </w:t>
      </w:r>
      <w:r w:rsidR="00CE0AC2" w:rsidRPr="00714420">
        <w:rPr>
          <w:rFonts w:ascii="Book Antiqua" w:hAnsi="Book Antiqua"/>
          <w:szCs w:val="20"/>
          <w:lang w:eastAsia="zh-CN"/>
        </w:rPr>
        <w:t xml:space="preserve">Inclusion criteria </w:t>
      </w:r>
      <w:r w:rsidR="00974238" w:rsidRPr="00714420">
        <w:rPr>
          <w:rFonts w:ascii="Book Antiqua" w:hAnsi="Book Antiqua"/>
          <w:szCs w:val="20"/>
          <w:lang w:eastAsia="zh-CN"/>
        </w:rPr>
        <w:t xml:space="preserve">were </w:t>
      </w:r>
      <w:r w:rsidR="00CE0AC2" w:rsidRPr="00714420">
        <w:rPr>
          <w:rFonts w:ascii="Book Antiqua" w:hAnsi="Book Antiqua"/>
          <w:szCs w:val="20"/>
          <w:lang w:eastAsia="zh-CN"/>
        </w:rPr>
        <w:t>as follows: (</w:t>
      </w:r>
      <w:r w:rsidR="00207940" w:rsidRPr="00714420">
        <w:rPr>
          <w:rFonts w:ascii="Book Antiqua" w:hAnsi="Book Antiqua"/>
          <w:szCs w:val="20"/>
          <w:lang w:eastAsia="zh-CN"/>
        </w:rPr>
        <w:t>1</w:t>
      </w:r>
      <w:r w:rsidR="00CE0AC2" w:rsidRPr="00714420">
        <w:rPr>
          <w:rFonts w:ascii="Book Antiqua" w:hAnsi="Book Antiqua"/>
          <w:szCs w:val="20"/>
          <w:lang w:eastAsia="zh-CN"/>
        </w:rPr>
        <w:t>)</w:t>
      </w:r>
      <w:r w:rsidR="00207940" w:rsidRPr="00714420">
        <w:rPr>
          <w:rFonts w:ascii="Book Antiqua" w:hAnsi="Book Antiqua"/>
          <w:szCs w:val="20"/>
          <w:lang w:eastAsia="zh-CN"/>
        </w:rPr>
        <w:t xml:space="preserve"> </w:t>
      </w:r>
      <w:r w:rsidR="00CE0AC2" w:rsidRPr="00714420">
        <w:rPr>
          <w:rFonts w:ascii="Book Antiqua" w:hAnsi="Book Antiqua"/>
          <w:szCs w:val="20"/>
          <w:lang w:eastAsia="zh-CN"/>
        </w:rPr>
        <w:t>Patients with h</w:t>
      </w:r>
      <w:r w:rsidR="00D87E07" w:rsidRPr="00714420">
        <w:rPr>
          <w:rFonts w:ascii="Book Antiqua" w:hAnsi="Book Antiqua"/>
          <w:szCs w:val="20"/>
          <w:lang w:eastAsia="zh-CN"/>
        </w:rPr>
        <w:t xml:space="preserve">istologically </w:t>
      </w:r>
      <w:r w:rsidR="002D55E4" w:rsidRPr="00714420">
        <w:rPr>
          <w:rFonts w:ascii="Book Antiqua" w:hAnsi="Book Antiqua"/>
          <w:szCs w:val="20"/>
          <w:lang w:eastAsia="zh-CN"/>
        </w:rPr>
        <w:t>confirmed</w:t>
      </w:r>
      <w:r w:rsidR="00D87E07" w:rsidRPr="00714420">
        <w:rPr>
          <w:rFonts w:ascii="Book Antiqua" w:hAnsi="Book Antiqua"/>
          <w:szCs w:val="20"/>
          <w:lang w:eastAsia="zh-CN"/>
        </w:rPr>
        <w:t xml:space="preserve"> </w:t>
      </w:r>
      <w:r w:rsidR="00CE0AC2" w:rsidRPr="00714420">
        <w:rPr>
          <w:rFonts w:ascii="Book Antiqua" w:hAnsi="Book Antiqua"/>
          <w:szCs w:val="20"/>
          <w:lang w:eastAsia="zh-CN"/>
        </w:rPr>
        <w:t>adenocarcinoma of</w:t>
      </w:r>
      <w:r w:rsidR="00D87E07" w:rsidRPr="00714420">
        <w:rPr>
          <w:rFonts w:ascii="Book Antiqua" w:hAnsi="Book Antiqua"/>
          <w:szCs w:val="20"/>
          <w:lang w:eastAsia="zh-CN"/>
        </w:rPr>
        <w:t xml:space="preserve"> the stomach </w:t>
      </w:r>
      <w:r w:rsidR="007408E9" w:rsidRPr="00714420">
        <w:rPr>
          <w:rFonts w:ascii="Book Antiqua" w:hAnsi="Book Antiqua"/>
          <w:szCs w:val="20"/>
          <w:lang w:eastAsia="zh-CN"/>
        </w:rPr>
        <w:t xml:space="preserve">or esophagogastric junction </w:t>
      </w:r>
      <w:r w:rsidR="00D327E9" w:rsidRPr="00714420">
        <w:rPr>
          <w:rFonts w:ascii="Book Antiqua" w:hAnsi="Book Antiqua"/>
          <w:szCs w:val="20"/>
          <w:lang w:eastAsia="zh-CN"/>
        </w:rPr>
        <w:t xml:space="preserve">in </w:t>
      </w:r>
      <w:r w:rsidR="002D55E4" w:rsidRPr="00714420">
        <w:rPr>
          <w:rFonts w:ascii="Book Antiqua" w:hAnsi="Book Antiqua"/>
          <w:szCs w:val="20"/>
          <w:lang w:eastAsia="zh-CN"/>
        </w:rPr>
        <w:t xml:space="preserve">a </w:t>
      </w:r>
      <w:bookmarkStart w:id="8" w:name="_Hlk34462909"/>
      <w:r w:rsidR="002D55E4" w:rsidRPr="00714420">
        <w:rPr>
          <w:rFonts w:ascii="Book Antiqua" w:hAnsi="Book Antiqua"/>
          <w:szCs w:val="20"/>
          <w:lang w:eastAsia="zh-CN"/>
        </w:rPr>
        <w:t>clinical stage of T3N+ or T4N0/+</w:t>
      </w:r>
      <w:bookmarkEnd w:id="8"/>
      <w:r w:rsidR="002D55E4" w:rsidRPr="00714420">
        <w:rPr>
          <w:rFonts w:ascii="Book Antiqua" w:hAnsi="Book Antiqua"/>
          <w:szCs w:val="20"/>
          <w:lang w:eastAsia="zh-CN"/>
        </w:rPr>
        <w:t xml:space="preserve"> </w:t>
      </w:r>
      <w:r w:rsidR="00D327E9" w:rsidRPr="00714420">
        <w:rPr>
          <w:rFonts w:ascii="Book Antiqua" w:hAnsi="Book Antiqua"/>
          <w:szCs w:val="20"/>
          <w:lang w:eastAsia="zh-CN"/>
        </w:rPr>
        <w:t xml:space="preserve">as </w:t>
      </w:r>
      <w:r w:rsidR="002D55E4" w:rsidRPr="00714420">
        <w:rPr>
          <w:rFonts w:ascii="Book Antiqua" w:hAnsi="Book Antiqua"/>
          <w:szCs w:val="20"/>
          <w:lang w:eastAsia="zh-CN"/>
        </w:rPr>
        <w:t>evaluated by abdominal-pelvic computed tomography</w:t>
      </w:r>
      <w:r w:rsidR="00207940" w:rsidRPr="00714420">
        <w:rPr>
          <w:rFonts w:ascii="Book Antiqua" w:hAnsi="Book Antiqua"/>
          <w:szCs w:val="20"/>
          <w:lang w:eastAsia="zh-CN"/>
        </w:rPr>
        <w:t>;</w:t>
      </w:r>
      <w:r w:rsidR="002D55E4" w:rsidRPr="00714420">
        <w:rPr>
          <w:rFonts w:ascii="Book Antiqua" w:hAnsi="Book Antiqua"/>
          <w:szCs w:val="20"/>
          <w:lang w:eastAsia="zh-CN"/>
        </w:rPr>
        <w:t xml:space="preserve"> </w:t>
      </w:r>
      <w:r w:rsidR="00E665A6" w:rsidRPr="00714420">
        <w:rPr>
          <w:rFonts w:ascii="Book Antiqua" w:hAnsi="Book Antiqua"/>
          <w:szCs w:val="20"/>
          <w:lang w:eastAsia="zh-CN"/>
        </w:rPr>
        <w:t xml:space="preserve">and </w:t>
      </w:r>
      <w:r w:rsidR="00CE0AC2" w:rsidRPr="00714420">
        <w:rPr>
          <w:rFonts w:ascii="Book Antiqua" w:hAnsi="Book Antiqua"/>
          <w:szCs w:val="20"/>
          <w:lang w:eastAsia="zh-CN"/>
        </w:rPr>
        <w:t>(</w:t>
      </w:r>
      <w:r w:rsidR="00207940" w:rsidRPr="00714420">
        <w:rPr>
          <w:rFonts w:ascii="Book Antiqua" w:hAnsi="Book Antiqua"/>
          <w:szCs w:val="20"/>
          <w:lang w:eastAsia="zh-CN"/>
        </w:rPr>
        <w:t>2</w:t>
      </w:r>
      <w:r w:rsidR="00CE0AC2" w:rsidRPr="00714420">
        <w:rPr>
          <w:rFonts w:ascii="Book Antiqua" w:hAnsi="Book Antiqua"/>
          <w:szCs w:val="20"/>
          <w:lang w:eastAsia="zh-CN"/>
        </w:rPr>
        <w:t>) P</w:t>
      </w:r>
      <w:r w:rsidR="002D55E4" w:rsidRPr="00714420">
        <w:rPr>
          <w:rFonts w:ascii="Book Antiqua" w:hAnsi="Book Antiqua"/>
          <w:szCs w:val="20"/>
          <w:lang w:eastAsia="zh-CN"/>
        </w:rPr>
        <w:t xml:space="preserve">atients </w:t>
      </w:r>
      <w:r w:rsidR="00CE0AC2" w:rsidRPr="00714420">
        <w:rPr>
          <w:rFonts w:ascii="Book Antiqua" w:hAnsi="Book Antiqua"/>
          <w:szCs w:val="20"/>
          <w:lang w:eastAsia="zh-CN"/>
        </w:rPr>
        <w:t xml:space="preserve">who </w:t>
      </w:r>
      <w:r w:rsidR="00D87E07" w:rsidRPr="00714420">
        <w:rPr>
          <w:rFonts w:ascii="Book Antiqua" w:hAnsi="Book Antiqua"/>
          <w:szCs w:val="20"/>
          <w:lang w:eastAsia="zh-CN"/>
        </w:rPr>
        <w:t xml:space="preserve">underwent </w:t>
      </w:r>
      <w:bookmarkStart w:id="9" w:name="_Hlk34462995"/>
      <w:r w:rsidR="007408E9" w:rsidRPr="00714420">
        <w:rPr>
          <w:rFonts w:ascii="Book Antiqua" w:hAnsi="Book Antiqua"/>
          <w:szCs w:val="20"/>
          <w:lang w:eastAsia="zh-CN"/>
        </w:rPr>
        <w:t>NAC</w:t>
      </w:r>
      <w:bookmarkEnd w:id="9"/>
      <w:r w:rsidR="002D55E4" w:rsidRPr="00714420">
        <w:rPr>
          <w:rFonts w:ascii="Book Antiqua" w:hAnsi="Book Antiqua"/>
          <w:szCs w:val="20"/>
          <w:lang w:eastAsia="zh-CN"/>
        </w:rPr>
        <w:t xml:space="preserve"> </w:t>
      </w:r>
      <w:r w:rsidR="00D87E07" w:rsidRPr="00714420">
        <w:rPr>
          <w:rFonts w:ascii="Book Antiqua" w:hAnsi="Book Antiqua"/>
          <w:szCs w:val="20"/>
          <w:lang w:eastAsia="zh-CN"/>
        </w:rPr>
        <w:t xml:space="preserve">followed by </w:t>
      </w:r>
      <w:bookmarkStart w:id="10" w:name="_Hlk34463008"/>
      <w:r w:rsidR="007408E9" w:rsidRPr="00714420">
        <w:rPr>
          <w:rFonts w:ascii="Book Antiqua" w:hAnsi="Book Antiqua"/>
          <w:szCs w:val="20"/>
          <w:lang w:eastAsia="zh-CN"/>
        </w:rPr>
        <w:t>gastrectomy</w:t>
      </w:r>
      <w:r w:rsidR="002D55E4" w:rsidRPr="00714420">
        <w:rPr>
          <w:rFonts w:ascii="Book Antiqua" w:hAnsi="Book Antiqua"/>
          <w:szCs w:val="20"/>
          <w:lang w:eastAsia="zh-CN"/>
        </w:rPr>
        <w:t xml:space="preserve"> with </w:t>
      </w:r>
      <w:r w:rsidR="00FA072C" w:rsidRPr="00714420">
        <w:rPr>
          <w:rFonts w:ascii="Book Antiqua" w:hAnsi="Book Antiqua"/>
          <w:szCs w:val="20"/>
          <w:lang w:eastAsia="zh-CN"/>
        </w:rPr>
        <w:t xml:space="preserve">standardized </w:t>
      </w:r>
      <w:r w:rsidR="002D55E4" w:rsidRPr="00714420">
        <w:rPr>
          <w:rFonts w:ascii="Book Antiqua" w:hAnsi="Book Antiqua"/>
          <w:szCs w:val="20"/>
          <w:lang w:eastAsia="zh-CN"/>
        </w:rPr>
        <w:t xml:space="preserve">D2 </w:t>
      </w:r>
      <w:r w:rsidR="00833CFF" w:rsidRPr="00714420">
        <w:rPr>
          <w:rFonts w:ascii="Book Antiqua" w:hAnsi="Book Antiqua"/>
          <w:szCs w:val="20"/>
          <w:lang w:eastAsia="zh-CN"/>
        </w:rPr>
        <w:t>lymphadenectomy</w:t>
      </w:r>
      <w:bookmarkEnd w:id="10"/>
      <w:r w:rsidR="007408E9" w:rsidRPr="00714420">
        <w:rPr>
          <w:rFonts w:ascii="Book Antiqua" w:hAnsi="Book Antiqua"/>
          <w:szCs w:val="20"/>
          <w:lang w:eastAsia="zh-CN"/>
        </w:rPr>
        <w:t xml:space="preserve">. </w:t>
      </w:r>
      <w:r w:rsidR="00974238" w:rsidRPr="00714420">
        <w:rPr>
          <w:rFonts w:ascii="Book Antiqua" w:hAnsi="Book Antiqua"/>
          <w:szCs w:val="20"/>
          <w:lang w:eastAsia="zh-CN"/>
        </w:rPr>
        <w:t>P</w:t>
      </w:r>
      <w:r w:rsidR="00886596" w:rsidRPr="00714420">
        <w:rPr>
          <w:rFonts w:ascii="Book Antiqua" w:hAnsi="Book Antiqua"/>
          <w:szCs w:val="20"/>
          <w:lang w:eastAsia="zh-CN"/>
        </w:rPr>
        <w:t>atients with insufficient information</w:t>
      </w:r>
      <w:r w:rsidR="00974238" w:rsidRPr="00714420">
        <w:rPr>
          <w:rFonts w:ascii="Book Antiqua" w:hAnsi="Book Antiqua"/>
          <w:szCs w:val="20"/>
          <w:lang w:eastAsia="zh-CN"/>
        </w:rPr>
        <w:t xml:space="preserve"> were excluded from the study</w:t>
      </w:r>
      <w:r w:rsidR="00886596" w:rsidRPr="00714420">
        <w:rPr>
          <w:rFonts w:ascii="Book Antiqua" w:hAnsi="Book Antiqua"/>
          <w:szCs w:val="20"/>
          <w:lang w:eastAsia="zh-CN"/>
        </w:rPr>
        <w:t>.</w:t>
      </w:r>
    </w:p>
    <w:p w:rsidR="00FA072C" w:rsidRPr="00714420" w:rsidRDefault="00D16665"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 xml:space="preserve">After initial screening, a total of </w:t>
      </w:r>
      <w:r w:rsidR="00886596" w:rsidRPr="00714420">
        <w:rPr>
          <w:rFonts w:ascii="Book Antiqua" w:hAnsi="Book Antiqua"/>
          <w:szCs w:val="20"/>
          <w:lang w:eastAsia="zh-CN"/>
        </w:rPr>
        <w:t>208</w:t>
      </w:r>
      <w:r w:rsidRPr="00714420">
        <w:rPr>
          <w:rFonts w:ascii="Book Antiqua" w:hAnsi="Book Antiqua"/>
          <w:szCs w:val="20"/>
          <w:lang w:eastAsia="zh-CN"/>
        </w:rPr>
        <w:t xml:space="preserve"> patients were included in this study. </w:t>
      </w:r>
      <w:r w:rsidR="00FA072C" w:rsidRPr="00714420">
        <w:rPr>
          <w:rFonts w:ascii="Book Antiqua" w:hAnsi="Book Antiqua"/>
          <w:szCs w:val="20"/>
          <w:lang w:eastAsia="zh-CN"/>
        </w:rPr>
        <w:t xml:space="preserve">All available pre-treatment clinical information </w:t>
      </w:r>
      <w:r w:rsidR="008C4B5C" w:rsidRPr="00714420">
        <w:rPr>
          <w:rFonts w:ascii="Book Antiqua" w:hAnsi="Book Antiqua"/>
          <w:szCs w:val="20"/>
          <w:lang w:eastAsia="zh-CN"/>
        </w:rPr>
        <w:t>was</w:t>
      </w:r>
      <w:r w:rsidR="00FA072C" w:rsidRPr="00714420">
        <w:rPr>
          <w:rFonts w:ascii="Book Antiqua" w:hAnsi="Book Antiqua"/>
          <w:szCs w:val="20"/>
          <w:lang w:eastAsia="zh-CN"/>
        </w:rPr>
        <w:t xml:space="preserve"> </w:t>
      </w:r>
      <w:r w:rsidRPr="00714420">
        <w:rPr>
          <w:rFonts w:ascii="Book Antiqua" w:hAnsi="Book Antiqua"/>
          <w:szCs w:val="20"/>
          <w:lang w:eastAsia="zh-CN"/>
        </w:rPr>
        <w:t>retrieved from the database</w:t>
      </w:r>
      <w:r w:rsidR="00A41822" w:rsidRPr="00714420">
        <w:rPr>
          <w:rFonts w:ascii="Book Antiqua" w:hAnsi="Book Antiqua"/>
          <w:szCs w:val="20"/>
          <w:lang w:eastAsia="zh-CN"/>
        </w:rPr>
        <w:t>,</w:t>
      </w:r>
      <w:r w:rsidR="00FA072C" w:rsidRPr="00714420">
        <w:rPr>
          <w:rFonts w:ascii="Book Antiqua" w:hAnsi="Book Antiqua"/>
          <w:szCs w:val="20"/>
          <w:lang w:eastAsia="zh-CN"/>
        </w:rPr>
        <w:t xml:space="preserve"> including gender, age, body</w:t>
      </w:r>
      <w:r w:rsidR="00227642" w:rsidRPr="00714420">
        <w:rPr>
          <w:rFonts w:ascii="Book Antiqua" w:hAnsi="Book Antiqua"/>
          <w:szCs w:val="20"/>
          <w:lang w:eastAsia="zh-CN"/>
        </w:rPr>
        <w:t xml:space="preserve"> </w:t>
      </w:r>
      <w:r w:rsidR="00FA072C" w:rsidRPr="00714420">
        <w:rPr>
          <w:rFonts w:ascii="Book Antiqua" w:hAnsi="Book Antiqua"/>
          <w:szCs w:val="20"/>
          <w:lang w:eastAsia="zh-CN"/>
        </w:rPr>
        <w:t xml:space="preserve">mass index, biopsy pathological differentiation, </w:t>
      </w:r>
      <w:r w:rsidR="00141EAD" w:rsidRPr="00714420">
        <w:rPr>
          <w:rFonts w:ascii="Book Antiqua" w:hAnsi="Book Antiqua"/>
          <w:szCs w:val="20"/>
          <w:lang w:eastAsia="zh-CN"/>
        </w:rPr>
        <w:t xml:space="preserve">tumor staging information according to the staging system of </w:t>
      </w:r>
      <w:r w:rsidR="00974238" w:rsidRPr="00714420">
        <w:rPr>
          <w:rFonts w:ascii="Book Antiqua" w:hAnsi="Book Antiqua"/>
          <w:szCs w:val="20"/>
          <w:lang w:eastAsia="zh-CN"/>
        </w:rPr>
        <w:t>American Joint Committee on Cancer (</w:t>
      </w:r>
      <w:r w:rsidR="00141EAD" w:rsidRPr="00714420">
        <w:rPr>
          <w:rFonts w:ascii="Book Antiqua" w:hAnsi="Book Antiqua"/>
          <w:szCs w:val="20"/>
          <w:lang w:eastAsia="zh-CN"/>
        </w:rPr>
        <w:t>AJCC</w:t>
      </w:r>
      <w:r w:rsidR="00974238" w:rsidRPr="00714420">
        <w:rPr>
          <w:rFonts w:ascii="Book Antiqua" w:hAnsi="Book Antiqua"/>
          <w:szCs w:val="20"/>
          <w:lang w:eastAsia="zh-CN"/>
        </w:rPr>
        <w:t>)</w:t>
      </w:r>
      <w:r w:rsidR="00141EAD" w:rsidRPr="00714420">
        <w:rPr>
          <w:rFonts w:ascii="Book Antiqua" w:hAnsi="Book Antiqua"/>
          <w:szCs w:val="20"/>
          <w:lang w:eastAsia="zh-CN"/>
        </w:rPr>
        <w:t xml:space="preserve"> 8</w:t>
      </w:r>
      <w:r w:rsidR="00141EAD" w:rsidRPr="00714420">
        <w:rPr>
          <w:rFonts w:ascii="Book Antiqua" w:hAnsi="Book Antiqua"/>
          <w:szCs w:val="20"/>
          <w:vertAlign w:val="superscript"/>
          <w:lang w:eastAsia="zh-CN"/>
        </w:rPr>
        <w:t>th</w:t>
      </w:r>
      <w:r w:rsidR="00141EAD" w:rsidRPr="00714420">
        <w:rPr>
          <w:rFonts w:ascii="Book Antiqua" w:hAnsi="Book Antiqua"/>
          <w:szCs w:val="20"/>
          <w:lang w:eastAsia="zh-CN"/>
        </w:rPr>
        <w:t xml:space="preserve"> edition, </w:t>
      </w:r>
      <w:r w:rsidR="00FA072C" w:rsidRPr="00714420">
        <w:rPr>
          <w:rFonts w:ascii="Book Antiqua" w:hAnsi="Book Antiqua"/>
          <w:szCs w:val="20"/>
          <w:lang w:eastAsia="zh-CN"/>
        </w:rPr>
        <w:t xml:space="preserve">routine </w:t>
      </w:r>
      <w:r w:rsidRPr="00714420">
        <w:rPr>
          <w:rFonts w:ascii="Book Antiqua" w:hAnsi="Book Antiqua"/>
          <w:szCs w:val="20"/>
          <w:lang w:eastAsia="zh-CN"/>
        </w:rPr>
        <w:t>hematological</w:t>
      </w:r>
      <w:r w:rsidR="00974238" w:rsidRPr="00714420">
        <w:rPr>
          <w:rFonts w:ascii="Book Antiqua" w:hAnsi="Book Antiqua"/>
          <w:szCs w:val="20"/>
          <w:lang w:eastAsia="zh-CN"/>
        </w:rPr>
        <w:t xml:space="preserve"> and</w:t>
      </w:r>
      <w:r w:rsidR="00FA072C" w:rsidRPr="00714420">
        <w:rPr>
          <w:rFonts w:ascii="Book Antiqua" w:hAnsi="Book Antiqua"/>
          <w:szCs w:val="20"/>
          <w:lang w:eastAsia="zh-CN"/>
        </w:rPr>
        <w:t xml:space="preserve"> biochemical tests result</w:t>
      </w:r>
      <w:r w:rsidR="00A41822" w:rsidRPr="00714420">
        <w:rPr>
          <w:rFonts w:ascii="Book Antiqua" w:hAnsi="Book Antiqua"/>
          <w:szCs w:val="20"/>
          <w:lang w:eastAsia="zh-CN"/>
        </w:rPr>
        <w:t xml:space="preserve"> and</w:t>
      </w:r>
      <w:r w:rsidR="00141EAD" w:rsidRPr="00714420">
        <w:rPr>
          <w:rFonts w:ascii="Book Antiqua" w:hAnsi="Book Antiqua"/>
          <w:szCs w:val="20"/>
          <w:lang w:eastAsia="zh-CN"/>
        </w:rPr>
        <w:t xml:space="preserve"> tumor markers</w:t>
      </w:r>
      <w:r w:rsidRPr="00714420">
        <w:rPr>
          <w:rFonts w:ascii="Book Antiqua" w:hAnsi="Book Antiqua"/>
          <w:szCs w:val="20"/>
          <w:lang w:eastAsia="zh-CN"/>
        </w:rPr>
        <w:t xml:space="preserve">. Patient information </w:t>
      </w:r>
      <w:r w:rsidR="00974238" w:rsidRPr="00714420">
        <w:rPr>
          <w:rFonts w:ascii="Book Antiqua" w:hAnsi="Book Antiqua"/>
          <w:szCs w:val="20"/>
          <w:lang w:eastAsia="zh-CN"/>
        </w:rPr>
        <w:t xml:space="preserve">is </w:t>
      </w:r>
      <w:r w:rsidRPr="00714420">
        <w:rPr>
          <w:rFonts w:ascii="Book Antiqua" w:hAnsi="Book Antiqua"/>
          <w:szCs w:val="20"/>
          <w:lang w:eastAsia="zh-CN"/>
        </w:rPr>
        <w:t xml:space="preserve">listed in Table 1. </w:t>
      </w:r>
    </w:p>
    <w:p w:rsidR="00D87E07" w:rsidRPr="00714420" w:rsidRDefault="002B0263"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This retrospective study was approved by the Institutional Review Board of The Sixth Affiliated Hospital, Sun Yat-sen University</w:t>
      </w:r>
      <w:r w:rsidR="002B6E24" w:rsidRPr="00714420">
        <w:rPr>
          <w:rFonts w:ascii="Book Antiqua" w:hAnsi="Book Antiqua"/>
          <w:szCs w:val="20"/>
          <w:lang w:eastAsia="zh-CN"/>
        </w:rPr>
        <w:t>.</w:t>
      </w:r>
    </w:p>
    <w:p w:rsidR="00974238" w:rsidRPr="00714420" w:rsidRDefault="00974238" w:rsidP="00BF0274">
      <w:pPr>
        <w:adjustRightInd w:val="0"/>
        <w:snapToGrid w:val="0"/>
        <w:spacing w:line="360" w:lineRule="auto"/>
        <w:ind w:firstLineChars="100" w:firstLine="200"/>
        <w:jc w:val="both"/>
        <w:rPr>
          <w:rFonts w:ascii="Book Antiqua" w:hAnsi="Book Antiqua"/>
          <w:szCs w:val="20"/>
          <w:lang w:eastAsia="zh-CN"/>
        </w:rPr>
      </w:pPr>
    </w:p>
    <w:p w:rsidR="00EE0017" w:rsidRPr="00714420" w:rsidRDefault="006976EB" w:rsidP="00BF0274">
      <w:pPr>
        <w:pStyle w:val="2"/>
        <w:adjustRightInd w:val="0"/>
        <w:snapToGrid w:val="0"/>
        <w:spacing w:before="0" w:after="0" w:line="360" w:lineRule="auto"/>
        <w:jc w:val="both"/>
        <w:rPr>
          <w:rFonts w:ascii="Book Antiqua" w:hAnsi="Book Antiqua"/>
          <w:sz w:val="20"/>
          <w:szCs w:val="20"/>
          <w:lang w:eastAsia="zh-CN"/>
        </w:rPr>
      </w:pPr>
      <w:r w:rsidRPr="00714420">
        <w:rPr>
          <w:rFonts w:ascii="Book Antiqua" w:hAnsi="Book Antiqua"/>
          <w:sz w:val="20"/>
          <w:szCs w:val="20"/>
        </w:rPr>
        <w:t>Chemotherapy</w:t>
      </w:r>
    </w:p>
    <w:p w:rsidR="006976EB" w:rsidRPr="00714420" w:rsidRDefault="0073131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The treatment strategies for all patients were set by the </w:t>
      </w:r>
      <w:r w:rsidR="002B30A3" w:rsidRPr="00714420">
        <w:rPr>
          <w:rFonts w:ascii="Book Antiqua" w:hAnsi="Book Antiqua"/>
          <w:szCs w:val="20"/>
          <w:lang w:eastAsia="zh-CN"/>
        </w:rPr>
        <w:t>multi-disciplinary t</w:t>
      </w:r>
      <w:r w:rsidR="00D16665" w:rsidRPr="00714420">
        <w:rPr>
          <w:rFonts w:ascii="Book Antiqua" w:hAnsi="Book Antiqua"/>
          <w:szCs w:val="20"/>
          <w:lang w:eastAsia="zh-CN"/>
        </w:rPr>
        <w:t>eam compris</w:t>
      </w:r>
      <w:r w:rsidR="007D1569" w:rsidRPr="00714420">
        <w:rPr>
          <w:rFonts w:ascii="Book Antiqua" w:hAnsi="Book Antiqua"/>
          <w:szCs w:val="20"/>
          <w:lang w:eastAsia="zh-CN"/>
        </w:rPr>
        <w:t>ing</w:t>
      </w:r>
      <w:r w:rsidR="00D16665" w:rsidRPr="00714420">
        <w:rPr>
          <w:rFonts w:ascii="Book Antiqua" w:hAnsi="Book Antiqua"/>
          <w:szCs w:val="20"/>
          <w:lang w:eastAsia="zh-CN"/>
        </w:rPr>
        <w:t xml:space="preserve"> </w:t>
      </w:r>
      <w:r w:rsidR="00003CA0" w:rsidRPr="00714420">
        <w:rPr>
          <w:rFonts w:ascii="Book Antiqua" w:hAnsi="Book Antiqua"/>
          <w:szCs w:val="20"/>
          <w:lang w:eastAsia="zh-CN"/>
        </w:rPr>
        <w:t>of surgeon</w:t>
      </w:r>
      <w:r w:rsidR="00E36419" w:rsidRPr="00714420">
        <w:rPr>
          <w:rFonts w:ascii="Book Antiqua" w:hAnsi="Book Antiqua"/>
          <w:szCs w:val="20"/>
          <w:lang w:eastAsia="zh-CN"/>
        </w:rPr>
        <w:t>s</w:t>
      </w:r>
      <w:r w:rsidR="00003CA0" w:rsidRPr="00714420">
        <w:rPr>
          <w:rFonts w:ascii="Book Antiqua" w:hAnsi="Book Antiqua"/>
          <w:szCs w:val="20"/>
          <w:lang w:eastAsia="zh-CN"/>
        </w:rPr>
        <w:t>, medical oncologist</w:t>
      </w:r>
      <w:r w:rsidR="00E36419" w:rsidRPr="00714420">
        <w:rPr>
          <w:rFonts w:ascii="Book Antiqua" w:hAnsi="Book Antiqua"/>
          <w:szCs w:val="20"/>
          <w:lang w:eastAsia="zh-CN"/>
        </w:rPr>
        <w:t>s</w:t>
      </w:r>
      <w:r w:rsidR="00003CA0" w:rsidRPr="00714420">
        <w:rPr>
          <w:rFonts w:ascii="Book Antiqua" w:hAnsi="Book Antiqua"/>
          <w:szCs w:val="20"/>
          <w:lang w:eastAsia="zh-CN"/>
        </w:rPr>
        <w:t xml:space="preserve"> and radiologist</w:t>
      </w:r>
      <w:r w:rsidR="00E36419" w:rsidRPr="00714420">
        <w:rPr>
          <w:rFonts w:ascii="Book Antiqua" w:hAnsi="Book Antiqua"/>
          <w:szCs w:val="20"/>
          <w:lang w:eastAsia="zh-CN"/>
        </w:rPr>
        <w:t>s</w:t>
      </w:r>
      <w:r w:rsidR="00003CA0" w:rsidRPr="00714420">
        <w:rPr>
          <w:rFonts w:ascii="Book Antiqua" w:hAnsi="Book Antiqua"/>
          <w:szCs w:val="20"/>
          <w:lang w:eastAsia="zh-CN"/>
        </w:rPr>
        <w:t xml:space="preserve"> </w:t>
      </w:r>
      <w:r w:rsidRPr="00714420">
        <w:rPr>
          <w:rFonts w:ascii="Book Antiqua" w:hAnsi="Book Antiqua"/>
          <w:szCs w:val="20"/>
          <w:lang w:eastAsia="zh-CN"/>
        </w:rPr>
        <w:t xml:space="preserve">of The Sixth Affiliated Hospital, Sun Yat-sen University. The clinical staging </w:t>
      </w:r>
      <w:r w:rsidR="003454F2" w:rsidRPr="00714420">
        <w:rPr>
          <w:rFonts w:ascii="Book Antiqua" w:hAnsi="Book Antiqua"/>
          <w:szCs w:val="20"/>
          <w:lang w:eastAsia="zh-CN"/>
        </w:rPr>
        <w:t>was</w:t>
      </w:r>
      <w:r w:rsidRPr="00714420">
        <w:rPr>
          <w:rFonts w:ascii="Book Antiqua" w:hAnsi="Book Antiqua"/>
          <w:szCs w:val="20"/>
          <w:lang w:eastAsia="zh-CN"/>
        </w:rPr>
        <w:t xml:space="preserve"> further confirmed by </w:t>
      </w:r>
      <w:r w:rsidR="003748F0" w:rsidRPr="00714420">
        <w:rPr>
          <w:rFonts w:ascii="Book Antiqua" w:hAnsi="Book Antiqua"/>
          <w:szCs w:val="20"/>
          <w:lang w:eastAsia="zh-CN"/>
        </w:rPr>
        <w:t>an experienced radiologist</w:t>
      </w:r>
      <w:r w:rsidR="00974238" w:rsidRPr="00714420">
        <w:rPr>
          <w:rFonts w:ascii="Book Antiqua" w:hAnsi="Book Antiqua"/>
          <w:szCs w:val="20"/>
          <w:lang w:eastAsia="zh-CN"/>
        </w:rPr>
        <w:t>,</w:t>
      </w:r>
      <w:r w:rsidR="003748F0" w:rsidRPr="00714420">
        <w:rPr>
          <w:rFonts w:ascii="Book Antiqua" w:hAnsi="Book Antiqua"/>
          <w:szCs w:val="20"/>
          <w:lang w:eastAsia="zh-CN"/>
        </w:rPr>
        <w:t xml:space="preserve"> and the eligibility for NAC w</w:t>
      </w:r>
      <w:r w:rsidR="007D1569" w:rsidRPr="00714420">
        <w:rPr>
          <w:rFonts w:ascii="Book Antiqua" w:hAnsi="Book Antiqua"/>
          <w:szCs w:val="20"/>
          <w:lang w:eastAsia="zh-CN"/>
        </w:rPr>
        <w:t>as</w:t>
      </w:r>
      <w:r w:rsidR="003748F0" w:rsidRPr="00714420">
        <w:rPr>
          <w:rFonts w:ascii="Book Antiqua" w:hAnsi="Book Antiqua"/>
          <w:szCs w:val="20"/>
          <w:lang w:eastAsia="zh-CN"/>
        </w:rPr>
        <w:t xml:space="preserve"> determine</w:t>
      </w:r>
      <w:r w:rsidR="00D47CA8" w:rsidRPr="00714420">
        <w:rPr>
          <w:rFonts w:ascii="Book Antiqua" w:hAnsi="Book Antiqua"/>
          <w:szCs w:val="20"/>
          <w:lang w:eastAsia="zh-CN"/>
        </w:rPr>
        <w:t>d</w:t>
      </w:r>
      <w:r w:rsidR="003748F0" w:rsidRPr="00714420">
        <w:rPr>
          <w:rFonts w:ascii="Book Antiqua" w:hAnsi="Book Antiqua"/>
          <w:szCs w:val="20"/>
          <w:lang w:eastAsia="zh-CN"/>
        </w:rPr>
        <w:t xml:space="preserve"> by both the medical oncologist</w:t>
      </w:r>
      <w:r w:rsidR="00E36419" w:rsidRPr="00714420">
        <w:rPr>
          <w:rFonts w:ascii="Book Antiqua" w:hAnsi="Book Antiqua"/>
          <w:szCs w:val="20"/>
          <w:lang w:eastAsia="zh-CN"/>
        </w:rPr>
        <w:t>s</w:t>
      </w:r>
      <w:r w:rsidR="003748F0" w:rsidRPr="00714420">
        <w:rPr>
          <w:rFonts w:ascii="Book Antiqua" w:hAnsi="Book Antiqua"/>
          <w:szCs w:val="20"/>
          <w:lang w:eastAsia="zh-CN"/>
        </w:rPr>
        <w:t xml:space="preserve"> and surgeon</w:t>
      </w:r>
      <w:r w:rsidR="00E36419" w:rsidRPr="00714420">
        <w:rPr>
          <w:rFonts w:ascii="Book Antiqua" w:hAnsi="Book Antiqua"/>
          <w:szCs w:val="20"/>
          <w:lang w:eastAsia="zh-CN"/>
        </w:rPr>
        <w:t>s</w:t>
      </w:r>
      <w:r w:rsidR="003748F0" w:rsidRPr="00714420">
        <w:rPr>
          <w:rFonts w:ascii="Book Antiqua" w:hAnsi="Book Antiqua"/>
          <w:szCs w:val="20"/>
          <w:lang w:eastAsia="zh-CN"/>
        </w:rPr>
        <w:t xml:space="preserve">. </w:t>
      </w:r>
      <w:r w:rsidR="006976EB" w:rsidRPr="00714420">
        <w:rPr>
          <w:rFonts w:ascii="Book Antiqua" w:hAnsi="Book Antiqua"/>
          <w:szCs w:val="20"/>
          <w:lang w:eastAsia="zh-CN"/>
        </w:rPr>
        <w:t xml:space="preserve">Chemotherapy regimen </w:t>
      </w:r>
      <w:r w:rsidR="00141EAD" w:rsidRPr="00714420">
        <w:rPr>
          <w:rFonts w:ascii="Book Antiqua" w:hAnsi="Book Antiqua"/>
          <w:szCs w:val="20"/>
          <w:lang w:eastAsia="zh-CN"/>
        </w:rPr>
        <w:t xml:space="preserve">adopted for </w:t>
      </w:r>
      <w:bookmarkStart w:id="11" w:name="_Hlk34463029"/>
      <w:r w:rsidR="00141EAD" w:rsidRPr="00714420">
        <w:rPr>
          <w:rFonts w:ascii="Book Antiqua" w:hAnsi="Book Antiqua"/>
          <w:szCs w:val="20"/>
          <w:lang w:eastAsia="zh-CN"/>
        </w:rPr>
        <w:t>NAC mainly consist</w:t>
      </w:r>
      <w:r w:rsidR="00D47CA8" w:rsidRPr="00714420">
        <w:rPr>
          <w:rFonts w:ascii="Book Antiqua" w:hAnsi="Book Antiqua"/>
          <w:szCs w:val="20"/>
          <w:lang w:eastAsia="zh-CN"/>
        </w:rPr>
        <w:t>ed</w:t>
      </w:r>
      <w:r w:rsidR="00141EAD" w:rsidRPr="00714420">
        <w:rPr>
          <w:rFonts w:ascii="Book Antiqua" w:hAnsi="Book Antiqua"/>
          <w:szCs w:val="20"/>
          <w:lang w:eastAsia="zh-CN"/>
        </w:rPr>
        <w:t xml:space="preserve"> of mFLOT and F</w:t>
      </w:r>
      <w:r w:rsidR="00466748" w:rsidRPr="00714420">
        <w:rPr>
          <w:rFonts w:ascii="Book Antiqua" w:hAnsi="Book Antiqua"/>
          <w:szCs w:val="20"/>
          <w:lang w:eastAsia="zh-CN"/>
        </w:rPr>
        <w:t>OLFOX</w:t>
      </w:r>
      <w:r w:rsidR="00D47CA8" w:rsidRPr="00714420">
        <w:rPr>
          <w:rFonts w:ascii="Book Antiqua" w:hAnsi="Book Antiqua"/>
          <w:szCs w:val="20"/>
          <w:lang w:eastAsia="zh-CN"/>
        </w:rPr>
        <w:t xml:space="preserve"> </w:t>
      </w:r>
      <w:r w:rsidR="003759C5" w:rsidRPr="00714420">
        <w:rPr>
          <w:rFonts w:ascii="Book Antiqua" w:hAnsi="Book Antiqua"/>
          <w:szCs w:val="20"/>
          <w:lang w:eastAsia="zh-CN"/>
        </w:rPr>
        <w:t>(or its derived regimen such as SOX or XELOX)</w:t>
      </w:r>
      <w:bookmarkEnd w:id="11"/>
      <w:r w:rsidR="003759C5" w:rsidRPr="00714420">
        <w:rPr>
          <w:rFonts w:ascii="Book Antiqua" w:hAnsi="Book Antiqua"/>
          <w:szCs w:val="20"/>
          <w:lang w:eastAsia="zh-CN"/>
        </w:rPr>
        <w:t>.</w:t>
      </w:r>
      <w:r w:rsidR="004857F5" w:rsidRPr="00714420">
        <w:rPr>
          <w:rFonts w:ascii="Book Antiqua" w:hAnsi="Book Antiqua"/>
          <w:szCs w:val="20"/>
          <w:lang w:eastAsia="zh-CN"/>
        </w:rPr>
        <w:t xml:space="preserve"> </w:t>
      </w:r>
      <w:r w:rsidR="009A484C" w:rsidRPr="00714420">
        <w:rPr>
          <w:rFonts w:ascii="Book Antiqua" w:hAnsi="Book Antiqua"/>
          <w:szCs w:val="20"/>
          <w:lang w:eastAsia="zh-CN"/>
        </w:rPr>
        <w:t xml:space="preserve">(1) </w:t>
      </w:r>
      <w:r w:rsidR="003759C5" w:rsidRPr="00714420">
        <w:rPr>
          <w:rFonts w:ascii="Book Antiqua" w:hAnsi="Book Antiqua"/>
          <w:szCs w:val="20"/>
          <w:lang w:eastAsia="zh-CN"/>
        </w:rPr>
        <w:t>mFLOT</w:t>
      </w:r>
      <w:r w:rsidR="006976EB" w:rsidRPr="00714420">
        <w:rPr>
          <w:rFonts w:ascii="Book Antiqua" w:hAnsi="Book Antiqua"/>
          <w:szCs w:val="20"/>
          <w:lang w:eastAsia="zh-CN"/>
        </w:rPr>
        <w:t>: Docetaxel 50</w:t>
      </w:r>
      <w:r w:rsidR="009A484C" w:rsidRPr="00714420">
        <w:rPr>
          <w:rFonts w:ascii="Book Antiqua" w:hAnsi="Book Antiqua"/>
          <w:szCs w:val="20"/>
          <w:lang w:eastAsia="zh-CN"/>
        </w:rPr>
        <w:t>-</w:t>
      </w:r>
      <w:r w:rsidR="006976EB" w:rsidRPr="00714420">
        <w:rPr>
          <w:rFonts w:ascii="Book Antiqua" w:hAnsi="Book Antiqua"/>
          <w:szCs w:val="20"/>
          <w:lang w:eastAsia="zh-CN"/>
        </w:rPr>
        <w:t>60 mg/m</w:t>
      </w:r>
      <w:r w:rsidR="006976EB" w:rsidRPr="00714420">
        <w:rPr>
          <w:rFonts w:ascii="Book Antiqua" w:hAnsi="Book Antiqua"/>
          <w:szCs w:val="20"/>
          <w:vertAlign w:val="superscript"/>
          <w:lang w:eastAsia="zh-CN"/>
        </w:rPr>
        <w:t>2</w:t>
      </w:r>
      <w:r w:rsidR="006976EB" w:rsidRPr="00714420">
        <w:rPr>
          <w:rFonts w:ascii="Book Antiqua" w:hAnsi="Book Antiqua"/>
          <w:szCs w:val="20"/>
          <w:lang w:eastAsia="zh-CN"/>
        </w:rPr>
        <w:t xml:space="preserve"> + Oxaliplatin 85 mg/m</w:t>
      </w:r>
      <w:r w:rsidR="006976EB" w:rsidRPr="00714420">
        <w:rPr>
          <w:rFonts w:ascii="Book Antiqua" w:hAnsi="Book Antiqua"/>
          <w:szCs w:val="20"/>
          <w:vertAlign w:val="superscript"/>
          <w:lang w:eastAsia="zh-CN"/>
        </w:rPr>
        <w:t>2</w:t>
      </w:r>
      <w:r w:rsidR="006976EB" w:rsidRPr="00714420">
        <w:rPr>
          <w:rFonts w:ascii="Book Antiqua" w:hAnsi="Book Antiqua"/>
          <w:szCs w:val="20"/>
          <w:lang w:eastAsia="zh-CN"/>
        </w:rPr>
        <w:t xml:space="preserve"> + Fluorouracil 2800 mg/m</w:t>
      </w:r>
      <w:r w:rsidR="006976EB" w:rsidRPr="00714420">
        <w:rPr>
          <w:rFonts w:ascii="Book Antiqua" w:hAnsi="Book Antiqua"/>
          <w:szCs w:val="20"/>
          <w:vertAlign w:val="superscript"/>
          <w:lang w:eastAsia="zh-CN"/>
        </w:rPr>
        <w:t>2</w:t>
      </w:r>
      <w:r w:rsidR="006976EB" w:rsidRPr="00714420">
        <w:rPr>
          <w:rFonts w:ascii="Book Antiqua" w:hAnsi="Book Antiqua"/>
          <w:szCs w:val="20"/>
          <w:lang w:eastAsia="zh-CN"/>
        </w:rPr>
        <w:t xml:space="preserve"> </w:t>
      </w:r>
      <w:r w:rsidR="009A484C" w:rsidRPr="00714420">
        <w:rPr>
          <w:rFonts w:ascii="Book Antiqua" w:hAnsi="Book Antiqua"/>
          <w:szCs w:val="20"/>
          <w:lang w:eastAsia="zh-CN"/>
        </w:rPr>
        <w:t>intravenous injection</w:t>
      </w:r>
      <w:r w:rsidR="006976EB" w:rsidRPr="00714420">
        <w:rPr>
          <w:rFonts w:ascii="Book Antiqua" w:hAnsi="Book Antiqua"/>
          <w:szCs w:val="20"/>
          <w:lang w:eastAsia="zh-CN"/>
        </w:rPr>
        <w:t xml:space="preserve"> over</w:t>
      </w:r>
      <w:r w:rsidR="004857F5" w:rsidRPr="00714420">
        <w:rPr>
          <w:rFonts w:ascii="Book Antiqua" w:hAnsi="Book Antiqua"/>
          <w:szCs w:val="20"/>
          <w:lang w:eastAsia="zh-CN"/>
        </w:rPr>
        <w:t xml:space="preserve"> </w:t>
      </w:r>
      <w:r w:rsidR="006976EB" w:rsidRPr="00714420">
        <w:rPr>
          <w:rFonts w:ascii="Book Antiqua" w:hAnsi="Book Antiqua"/>
          <w:szCs w:val="20"/>
          <w:lang w:eastAsia="zh-CN"/>
        </w:rPr>
        <w:t xml:space="preserve">48 </w:t>
      </w:r>
      <w:r w:rsidR="009A484C" w:rsidRPr="00714420">
        <w:rPr>
          <w:rFonts w:ascii="Book Antiqua" w:hAnsi="Book Antiqua"/>
          <w:szCs w:val="20"/>
          <w:lang w:eastAsia="zh-CN"/>
        </w:rPr>
        <w:t>h</w:t>
      </w:r>
      <w:r w:rsidR="00AE5D34" w:rsidRPr="00714420">
        <w:rPr>
          <w:rFonts w:ascii="Book Antiqua" w:hAnsi="Book Antiqua"/>
          <w:szCs w:val="20"/>
          <w:lang w:eastAsia="zh-CN"/>
        </w:rPr>
        <w:t>;</w:t>
      </w:r>
      <w:r w:rsidR="006976EB" w:rsidRPr="00714420">
        <w:rPr>
          <w:rFonts w:ascii="Book Antiqua" w:hAnsi="Book Antiqua"/>
          <w:szCs w:val="20"/>
          <w:lang w:eastAsia="zh-CN"/>
        </w:rPr>
        <w:t xml:space="preserve"> </w:t>
      </w:r>
      <w:r w:rsidR="000346BE" w:rsidRPr="00714420">
        <w:rPr>
          <w:rFonts w:ascii="Book Antiqua" w:hAnsi="Book Antiqua"/>
          <w:szCs w:val="20"/>
          <w:lang w:eastAsia="zh-CN"/>
        </w:rPr>
        <w:t xml:space="preserve">every 2 </w:t>
      </w:r>
      <w:r w:rsidR="009A484C" w:rsidRPr="00714420">
        <w:rPr>
          <w:rFonts w:ascii="Book Antiqua" w:hAnsi="Book Antiqua"/>
          <w:szCs w:val="20"/>
          <w:lang w:eastAsia="zh-CN"/>
        </w:rPr>
        <w:t>wk;</w:t>
      </w:r>
      <w:r w:rsidR="004857F5" w:rsidRPr="00714420">
        <w:rPr>
          <w:rFonts w:ascii="Book Antiqua" w:hAnsi="Book Antiqua"/>
          <w:szCs w:val="20"/>
          <w:lang w:eastAsia="zh-CN"/>
        </w:rPr>
        <w:t xml:space="preserve"> </w:t>
      </w:r>
      <w:r w:rsidR="009A484C" w:rsidRPr="00714420">
        <w:rPr>
          <w:rFonts w:ascii="Book Antiqua" w:hAnsi="Book Antiqua"/>
          <w:szCs w:val="20"/>
          <w:lang w:eastAsia="zh-CN"/>
        </w:rPr>
        <w:t xml:space="preserve">(2) </w:t>
      </w:r>
      <w:r w:rsidR="006976EB" w:rsidRPr="00714420">
        <w:rPr>
          <w:rFonts w:ascii="Book Antiqua" w:hAnsi="Book Antiqua"/>
          <w:szCs w:val="20"/>
          <w:lang w:eastAsia="zh-CN"/>
        </w:rPr>
        <w:t xml:space="preserve">SOX: </w:t>
      </w:r>
      <w:r w:rsidR="004857F5" w:rsidRPr="00714420">
        <w:rPr>
          <w:rFonts w:ascii="Book Antiqua" w:hAnsi="Book Antiqua"/>
          <w:szCs w:val="20"/>
          <w:lang w:eastAsia="zh-CN"/>
        </w:rPr>
        <w:t>Oxaliplatin</w:t>
      </w:r>
      <w:r w:rsidR="006976EB" w:rsidRPr="00714420">
        <w:rPr>
          <w:rFonts w:ascii="Book Antiqua" w:hAnsi="Book Antiqua"/>
          <w:szCs w:val="20"/>
          <w:lang w:eastAsia="zh-CN"/>
        </w:rPr>
        <w:t xml:space="preserve"> 130 mg/m</w:t>
      </w:r>
      <w:r w:rsidR="006976EB" w:rsidRPr="00714420">
        <w:rPr>
          <w:rFonts w:ascii="Book Antiqua" w:hAnsi="Book Antiqua"/>
          <w:szCs w:val="20"/>
          <w:vertAlign w:val="superscript"/>
          <w:lang w:eastAsia="zh-CN"/>
        </w:rPr>
        <w:t>2</w:t>
      </w:r>
      <w:r w:rsidR="006976EB" w:rsidRPr="00714420">
        <w:rPr>
          <w:rFonts w:ascii="Book Antiqua" w:hAnsi="Book Antiqua"/>
          <w:szCs w:val="20"/>
          <w:lang w:eastAsia="zh-CN"/>
        </w:rPr>
        <w:t xml:space="preserve"> </w:t>
      </w:r>
      <w:r w:rsidR="009A484C" w:rsidRPr="00714420">
        <w:rPr>
          <w:rFonts w:ascii="Book Antiqua" w:hAnsi="Book Antiqua"/>
          <w:szCs w:val="20"/>
          <w:lang w:eastAsia="zh-CN"/>
        </w:rPr>
        <w:t>intravenous injection</w:t>
      </w:r>
      <w:r w:rsidR="000346BE" w:rsidRPr="00714420">
        <w:rPr>
          <w:rFonts w:ascii="Book Antiqua" w:hAnsi="Book Antiqua"/>
          <w:szCs w:val="20"/>
          <w:lang w:eastAsia="zh-CN"/>
        </w:rPr>
        <w:t xml:space="preserve"> </w:t>
      </w:r>
      <w:r w:rsidR="006976EB" w:rsidRPr="00714420">
        <w:rPr>
          <w:rFonts w:ascii="Book Antiqua" w:hAnsi="Book Antiqua"/>
          <w:szCs w:val="20"/>
          <w:lang w:eastAsia="zh-CN"/>
        </w:rPr>
        <w:t>+ Tegafur Gimeracil Oteracil Potassium Capsule 40</w:t>
      </w:r>
      <w:r w:rsidR="009A484C" w:rsidRPr="00714420">
        <w:rPr>
          <w:rFonts w:ascii="Book Antiqua" w:hAnsi="Book Antiqua"/>
          <w:szCs w:val="20"/>
          <w:lang w:eastAsia="zh-CN"/>
        </w:rPr>
        <w:t>-</w:t>
      </w:r>
      <w:r w:rsidR="006976EB" w:rsidRPr="00714420">
        <w:rPr>
          <w:rFonts w:ascii="Book Antiqua" w:hAnsi="Book Antiqua"/>
          <w:szCs w:val="20"/>
          <w:lang w:eastAsia="zh-CN"/>
        </w:rPr>
        <w:t>60</w:t>
      </w:r>
      <w:r w:rsidR="004857F5" w:rsidRPr="00714420">
        <w:rPr>
          <w:rFonts w:ascii="Book Antiqua" w:hAnsi="Book Antiqua"/>
          <w:szCs w:val="20"/>
          <w:lang w:eastAsia="zh-CN"/>
        </w:rPr>
        <w:t xml:space="preserve"> </w:t>
      </w:r>
      <w:r w:rsidR="006976EB" w:rsidRPr="00714420">
        <w:rPr>
          <w:rFonts w:ascii="Book Antiqua" w:hAnsi="Book Antiqua"/>
          <w:szCs w:val="20"/>
          <w:lang w:eastAsia="zh-CN"/>
        </w:rPr>
        <w:t>mg bid D1-D14</w:t>
      </w:r>
      <w:r w:rsidR="00AE5D34" w:rsidRPr="00714420">
        <w:rPr>
          <w:rFonts w:ascii="Book Antiqua" w:hAnsi="Book Antiqua"/>
          <w:szCs w:val="20"/>
          <w:lang w:eastAsia="zh-CN"/>
        </w:rPr>
        <w:t>;</w:t>
      </w:r>
      <w:r w:rsidR="006976EB" w:rsidRPr="00714420">
        <w:rPr>
          <w:rFonts w:ascii="Book Antiqua" w:hAnsi="Book Antiqua"/>
          <w:szCs w:val="20"/>
          <w:lang w:eastAsia="zh-CN"/>
        </w:rPr>
        <w:t xml:space="preserve"> </w:t>
      </w:r>
      <w:r w:rsidR="000346BE" w:rsidRPr="00714420">
        <w:rPr>
          <w:rFonts w:ascii="Book Antiqua" w:hAnsi="Book Antiqua"/>
          <w:szCs w:val="20"/>
          <w:lang w:eastAsia="zh-CN"/>
        </w:rPr>
        <w:t xml:space="preserve">every 3 </w:t>
      </w:r>
      <w:r w:rsidR="009A484C" w:rsidRPr="00714420">
        <w:rPr>
          <w:rFonts w:ascii="Book Antiqua" w:hAnsi="Book Antiqua"/>
          <w:szCs w:val="20"/>
          <w:lang w:eastAsia="zh-CN"/>
        </w:rPr>
        <w:t>wk;</w:t>
      </w:r>
      <w:r w:rsidR="006976EB" w:rsidRPr="00714420">
        <w:rPr>
          <w:rFonts w:ascii="Book Antiqua" w:hAnsi="Book Antiqua"/>
          <w:szCs w:val="20"/>
          <w:lang w:eastAsia="zh-CN"/>
        </w:rPr>
        <w:t xml:space="preserve"> </w:t>
      </w:r>
      <w:r w:rsidR="009A484C" w:rsidRPr="00714420">
        <w:rPr>
          <w:rFonts w:ascii="Book Antiqua" w:hAnsi="Book Antiqua"/>
          <w:szCs w:val="20"/>
          <w:lang w:eastAsia="zh-CN"/>
        </w:rPr>
        <w:t xml:space="preserve">(3) </w:t>
      </w:r>
      <w:r w:rsidR="006976EB" w:rsidRPr="00714420">
        <w:rPr>
          <w:rFonts w:ascii="Book Antiqua" w:hAnsi="Book Antiqua"/>
          <w:szCs w:val="20"/>
          <w:lang w:eastAsia="zh-CN"/>
        </w:rPr>
        <w:t xml:space="preserve">XELOX: </w:t>
      </w:r>
      <w:r w:rsidR="004857F5" w:rsidRPr="00714420">
        <w:rPr>
          <w:rFonts w:ascii="Book Antiqua" w:hAnsi="Book Antiqua"/>
          <w:szCs w:val="20"/>
          <w:lang w:eastAsia="zh-CN"/>
        </w:rPr>
        <w:t>Oxaliplatin</w:t>
      </w:r>
      <w:r w:rsidR="006976EB" w:rsidRPr="00714420">
        <w:rPr>
          <w:rFonts w:ascii="Book Antiqua" w:hAnsi="Book Antiqua"/>
          <w:szCs w:val="20"/>
          <w:lang w:eastAsia="zh-CN"/>
        </w:rPr>
        <w:t xml:space="preserve"> 130 mg/m</w:t>
      </w:r>
      <w:r w:rsidR="006976EB" w:rsidRPr="00714420">
        <w:rPr>
          <w:rFonts w:ascii="Book Antiqua" w:hAnsi="Book Antiqua"/>
          <w:szCs w:val="20"/>
          <w:vertAlign w:val="superscript"/>
          <w:lang w:eastAsia="zh-CN"/>
        </w:rPr>
        <w:t>2</w:t>
      </w:r>
      <w:r w:rsidR="006976EB" w:rsidRPr="00714420">
        <w:rPr>
          <w:rFonts w:ascii="Book Antiqua" w:hAnsi="Book Antiqua"/>
          <w:szCs w:val="20"/>
          <w:lang w:eastAsia="zh-CN"/>
        </w:rPr>
        <w:t xml:space="preserve"> + Capecitabine 1000</w:t>
      </w:r>
      <w:r w:rsidR="009A484C" w:rsidRPr="00714420">
        <w:rPr>
          <w:rFonts w:ascii="Book Antiqua" w:hAnsi="Book Antiqua"/>
          <w:szCs w:val="20"/>
          <w:lang w:eastAsia="zh-CN"/>
        </w:rPr>
        <w:t xml:space="preserve"> </w:t>
      </w:r>
      <w:r w:rsidR="006976EB" w:rsidRPr="00714420">
        <w:rPr>
          <w:rFonts w:ascii="Book Antiqua" w:hAnsi="Book Antiqua"/>
          <w:szCs w:val="20"/>
          <w:lang w:eastAsia="zh-CN"/>
        </w:rPr>
        <w:t>mg/m</w:t>
      </w:r>
      <w:r w:rsidR="006976EB" w:rsidRPr="00714420">
        <w:rPr>
          <w:rFonts w:ascii="Book Antiqua" w:hAnsi="Book Antiqua"/>
          <w:szCs w:val="20"/>
          <w:vertAlign w:val="superscript"/>
          <w:lang w:eastAsia="zh-CN"/>
        </w:rPr>
        <w:t>2</w:t>
      </w:r>
      <w:r w:rsidR="006976EB" w:rsidRPr="00714420">
        <w:rPr>
          <w:rFonts w:ascii="Book Antiqua" w:hAnsi="Book Antiqua"/>
          <w:szCs w:val="20"/>
          <w:lang w:eastAsia="zh-CN"/>
        </w:rPr>
        <w:t xml:space="preserve"> bid D1-D14</w:t>
      </w:r>
      <w:r w:rsidR="00AE5D34" w:rsidRPr="00714420">
        <w:rPr>
          <w:rFonts w:ascii="Book Antiqua" w:hAnsi="Book Antiqua"/>
          <w:szCs w:val="20"/>
          <w:lang w:eastAsia="zh-CN"/>
        </w:rPr>
        <w:t>;</w:t>
      </w:r>
      <w:r w:rsidR="006976EB" w:rsidRPr="00714420">
        <w:rPr>
          <w:rFonts w:ascii="Book Antiqua" w:hAnsi="Book Antiqua"/>
          <w:szCs w:val="20"/>
          <w:lang w:eastAsia="zh-CN"/>
        </w:rPr>
        <w:t xml:space="preserve"> </w:t>
      </w:r>
      <w:r w:rsidR="000346BE" w:rsidRPr="00714420">
        <w:rPr>
          <w:rFonts w:ascii="Book Antiqua" w:hAnsi="Book Antiqua"/>
          <w:szCs w:val="20"/>
          <w:lang w:eastAsia="zh-CN"/>
        </w:rPr>
        <w:t xml:space="preserve">every 3 </w:t>
      </w:r>
      <w:r w:rsidR="009A484C" w:rsidRPr="00714420">
        <w:rPr>
          <w:rFonts w:ascii="Book Antiqua" w:hAnsi="Book Antiqua"/>
          <w:szCs w:val="20"/>
          <w:lang w:eastAsia="zh-CN"/>
        </w:rPr>
        <w:t>wk; and</w:t>
      </w:r>
      <w:r w:rsidR="006976EB" w:rsidRPr="00714420">
        <w:rPr>
          <w:rFonts w:ascii="Book Antiqua" w:hAnsi="Book Antiqua"/>
          <w:szCs w:val="20"/>
          <w:lang w:eastAsia="zh-CN"/>
        </w:rPr>
        <w:t xml:space="preserve"> </w:t>
      </w:r>
      <w:r w:rsidR="009A484C" w:rsidRPr="00714420">
        <w:rPr>
          <w:rFonts w:ascii="Book Antiqua" w:hAnsi="Book Antiqua"/>
          <w:szCs w:val="20"/>
          <w:lang w:eastAsia="zh-CN"/>
        </w:rPr>
        <w:t xml:space="preserve">(4) </w:t>
      </w:r>
      <w:r w:rsidR="006976EB" w:rsidRPr="00714420">
        <w:rPr>
          <w:rFonts w:ascii="Book Antiqua" w:hAnsi="Book Antiqua"/>
          <w:szCs w:val="20"/>
          <w:lang w:eastAsia="zh-CN"/>
        </w:rPr>
        <w:t>FOLFOX</w:t>
      </w:r>
      <w:r w:rsidR="00AE5D34" w:rsidRPr="00714420">
        <w:rPr>
          <w:rFonts w:ascii="Book Antiqua" w:hAnsi="Book Antiqua"/>
          <w:szCs w:val="20"/>
          <w:lang w:eastAsia="zh-CN"/>
        </w:rPr>
        <w:t>:</w:t>
      </w:r>
      <w:r w:rsidR="006976EB" w:rsidRPr="00714420">
        <w:rPr>
          <w:rFonts w:ascii="Book Antiqua" w:hAnsi="Book Antiqua"/>
          <w:szCs w:val="20"/>
          <w:lang w:eastAsia="zh-CN"/>
        </w:rPr>
        <w:t xml:space="preserve"> Oxaliplatin 85 mg/m</w:t>
      </w:r>
      <w:r w:rsidR="006976EB" w:rsidRPr="00714420">
        <w:rPr>
          <w:rFonts w:ascii="Book Antiqua" w:hAnsi="Book Antiqua"/>
          <w:szCs w:val="20"/>
          <w:vertAlign w:val="superscript"/>
          <w:lang w:eastAsia="zh-CN"/>
        </w:rPr>
        <w:t>2</w:t>
      </w:r>
      <w:r w:rsidR="006976EB" w:rsidRPr="00714420">
        <w:rPr>
          <w:rFonts w:ascii="Book Antiqua" w:hAnsi="Book Antiqua"/>
          <w:szCs w:val="20"/>
          <w:lang w:eastAsia="zh-CN"/>
        </w:rPr>
        <w:t xml:space="preserve"> + Fluorouracil 280</w:t>
      </w:r>
      <w:r w:rsidR="002B73DA" w:rsidRPr="00714420">
        <w:rPr>
          <w:rFonts w:ascii="Book Antiqua" w:hAnsi="Book Antiqua"/>
          <w:szCs w:val="20"/>
          <w:lang w:eastAsia="zh-CN"/>
        </w:rPr>
        <w:t>0 mg/m</w:t>
      </w:r>
      <w:r w:rsidR="002B73DA" w:rsidRPr="00714420">
        <w:rPr>
          <w:rFonts w:ascii="Book Antiqua" w:hAnsi="Book Antiqua"/>
          <w:szCs w:val="20"/>
          <w:vertAlign w:val="superscript"/>
          <w:lang w:eastAsia="zh-CN"/>
        </w:rPr>
        <w:t>2</w:t>
      </w:r>
      <w:r w:rsidR="002B73DA" w:rsidRPr="00714420">
        <w:rPr>
          <w:rFonts w:ascii="Book Antiqua" w:hAnsi="Book Antiqua"/>
          <w:szCs w:val="20"/>
          <w:lang w:eastAsia="zh-CN"/>
        </w:rPr>
        <w:t xml:space="preserve"> </w:t>
      </w:r>
      <w:r w:rsidR="009A484C" w:rsidRPr="00714420">
        <w:rPr>
          <w:rFonts w:ascii="Book Antiqua" w:hAnsi="Book Antiqua"/>
          <w:szCs w:val="20"/>
          <w:lang w:eastAsia="zh-CN"/>
        </w:rPr>
        <w:t>continuous intravenous injection</w:t>
      </w:r>
      <w:r w:rsidR="002B73DA" w:rsidRPr="00714420">
        <w:rPr>
          <w:rFonts w:ascii="Book Antiqua" w:hAnsi="Book Antiqua"/>
          <w:szCs w:val="20"/>
          <w:lang w:eastAsia="zh-CN"/>
        </w:rPr>
        <w:t xml:space="preserve"> over 48 </w:t>
      </w:r>
      <w:r w:rsidR="009A484C" w:rsidRPr="00714420">
        <w:rPr>
          <w:rFonts w:ascii="Book Antiqua" w:hAnsi="Book Antiqua"/>
          <w:szCs w:val="20"/>
          <w:lang w:eastAsia="zh-CN"/>
        </w:rPr>
        <w:t>h</w:t>
      </w:r>
      <w:r w:rsidR="00AE5D34" w:rsidRPr="00714420">
        <w:rPr>
          <w:rFonts w:ascii="Book Antiqua" w:hAnsi="Book Antiqua"/>
          <w:szCs w:val="20"/>
          <w:lang w:eastAsia="zh-CN"/>
        </w:rPr>
        <w:t>;</w:t>
      </w:r>
      <w:r w:rsidR="002B73DA" w:rsidRPr="00714420">
        <w:rPr>
          <w:rFonts w:ascii="Book Antiqua" w:hAnsi="Book Antiqua"/>
          <w:szCs w:val="20"/>
          <w:lang w:eastAsia="zh-CN"/>
        </w:rPr>
        <w:t xml:space="preserve"> </w:t>
      </w:r>
      <w:r w:rsidR="000346BE" w:rsidRPr="00714420">
        <w:rPr>
          <w:rFonts w:ascii="Book Antiqua" w:hAnsi="Book Antiqua"/>
          <w:szCs w:val="20"/>
          <w:lang w:eastAsia="zh-CN"/>
        </w:rPr>
        <w:t xml:space="preserve">every 2 </w:t>
      </w:r>
      <w:r w:rsidR="009A484C" w:rsidRPr="00714420">
        <w:rPr>
          <w:rFonts w:ascii="Book Antiqua" w:hAnsi="Book Antiqua"/>
          <w:szCs w:val="20"/>
          <w:lang w:eastAsia="zh-CN"/>
        </w:rPr>
        <w:t>wk</w:t>
      </w:r>
      <w:r w:rsidR="002B73DA" w:rsidRPr="00714420">
        <w:rPr>
          <w:rFonts w:ascii="Book Antiqua" w:hAnsi="Book Antiqua"/>
          <w:szCs w:val="20"/>
          <w:lang w:eastAsia="zh-CN"/>
        </w:rPr>
        <w:t>.</w:t>
      </w:r>
      <w:r w:rsidR="004857F5" w:rsidRPr="00714420">
        <w:rPr>
          <w:rFonts w:ascii="Book Antiqua" w:hAnsi="Book Antiqua"/>
          <w:szCs w:val="20"/>
          <w:lang w:eastAsia="zh-CN"/>
        </w:rPr>
        <w:t xml:space="preserve"> </w:t>
      </w:r>
    </w:p>
    <w:p w:rsidR="009A484C" w:rsidRPr="00714420" w:rsidRDefault="009A484C" w:rsidP="00BF0274">
      <w:pPr>
        <w:pStyle w:val="2"/>
        <w:adjustRightInd w:val="0"/>
        <w:snapToGrid w:val="0"/>
        <w:spacing w:before="0" w:after="0" w:line="360" w:lineRule="auto"/>
        <w:jc w:val="both"/>
        <w:rPr>
          <w:rFonts w:ascii="Book Antiqua" w:hAnsi="Book Antiqua"/>
          <w:sz w:val="20"/>
          <w:szCs w:val="20"/>
        </w:rPr>
      </w:pPr>
    </w:p>
    <w:p w:rsidR="00EA1547" w:rsidRPr="00714420" w:rsidRDefault="00EA1547" w:rsidP="00BF0274">
      <w:pPr>
        <w:pStyle w:val="2"/>
        <w:adjustRightInd w:val="0"/>
        <w:snapToGrid w:val="0"/>
        <w:spacing w:before="0" w:after="0" w:line="360" w:lineRule="auto"/>
        <w:jc w:val="both"/>
        <w:rPr>
          <w:rFonts w:ascii="Book Antiqua" w:hAnsi="Book Antiqua"/>
          <w:sz w:val="20"/>
          <w:szCs w:val="20"/>
          <w:lang w:eastAsia="zh-CN"/>
        </w:rPr>
      </w:pPr>
      <w:r w:rsidRPr="00714420">
        <w:rPr>
          <w:rFonts w:ascii="Book Antiqua" w:hAnsi="Book Antiqua"/>
          <w:sz w:val="20"/>
          <w:szCs w:val="20"/>
        </w:rPr>
        <w:t>Surgery</w:t>
      </w:r>
    </w:p>
    <w:p w:rsidR="00EE0017" w:rsidRPr="00714420" w:rsidRDefault="003748F0"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After the completion of NAC, the resectability </w:t>
      </w:r>
      <w:r w:rsidR="004867F4" w:rsidRPr="00714420">
        <w:rPr>
          <w:rFonts w:ascii="Book Antiqua" w:hAnsi="Book Antiqua"/>
          <w:szCs w:val="20"/>
          <w:lang w:eastAsia="zh-CN"/>
        </w:rPr>
        <w:t xml:space="preserve">of </w:t>
      </w:r>
      <w:r w:rsidR="00974238" w:rsidRPr="00714420">
        <w:rPr>
          <w:rFonts w:ascii="Book Antiqua" w:hAnsi="Book Antiqua"/>
          <w:szCs w:val="20"/>
          <w:lang w:eastAsia="zh-CN"/>
        </w:rPr>
        <w:t xml:space="preserve">the </w:t>
      </w:r>
      <w:r w:rsidR="004867F4" w:rsidRPr="00714420">
        <w:rPr>
          <w:rFonts w:ascii="Book Antiqua" w:hAnsi="Book Antiqua"/>
          <w:szCs w:val="20"/>
          <w:lang w:eastAsia="zh-CN"/>
        </w:rPr>
        <w:t xml:space="preserve">primary tumor site </w:t>
      </w:r>
      <w:r w:rsidR="00227642" w:rsidRPr="00714420">
        <w:rPr>
          <w:rFonts w:ascii="Book Antiqua" w:hAnsi="Book Antiqua"/>
          <w:szCs w:val="20"/>
          <w:lang w:eastAsia="zh-CN"/>
        </w:rPr>
        <w:t>was</w:t>
      </w:r>
      <w:r w:rsidRPr="00714420">
        <w:rPr>
          <w:rFonts w:ascii="Book Antiqua" w:hAnsi="Book Antiqua"/>
          <w:szCs w:val="20"/>
          <w:lang w:eastAsia="zh-CN"/>
        </w:rPr>
        <w:t xml:space="preserve"> confirmed </w:t>
      </w:r>
      <w:r w:rsidR="004857F5" w:rsidRPr="00714420">
        <w:rPr>
          <w:rFonts w:ascii="Book Antiqua" w:hAnsi="Book Antiqua"/>
          <w:szCs w:val="20"/>
          <w:lang w:eastAsia="zh-CN"/>
        </w:rPr>
        <w:t xml:space="preserve">again </w:t>
      </w:r>
      <w:r w:rsidR="004867F4" w:rsidRPr="00714420">
        <w:rPr>
          <w:rFonts w:ascii="Book Antiqua" w:hAnsi="Book Antiqua"/>
          <w:szCs w:val="20"/>
          <w:lang w:eastAsia="zh-CN"/>
        </w:rPr>
        <w:t>by</w:t>
      </w:r>
      <w:r w:rsidR="004857F5" w:rsidRPr="00714420">
        <w:rPr>
          <w:rFonts w:ascii="Book Antiqua" w:hAnsi="Book Antiqua"/>
          <w:szCs w:val="20"/>
          <w:lang w:eastAsia="zh-CN"/>
        </w:rPr>
        <w:t xml:space="preserve"> </w:t>
      </w:r>
      <w:r w:rsidR="008F63B5" w:rsidRPr="00714420">
        <w:rPr>
          <w:rFonts w:ascii="Book Antiqua" w:hAnsi="Book Antiqua"/>
          <w:szCs w:val="20"/>
          <w:lang w:eastAsia="zh-CN"/>
        </w:rPr>
        <w:t>the</w:t>
      </w:r>
      <w:r w:rsidR="002B30A3" w:rsidRPr="00714420">
        <w:rPr>
          <w:rFonts w:ascii="Book Antiqua" w:hAnsi="Book Antiqua"/>
          <w:szCs w:val="20"/>
          <w:lang w:eastAsia="zh-CN"/>
        </w:rPr>
        <w:t xml:space="preserve"> multi-disciplinary team</w:t>
      </w:r>
      <w:r w:rsidRPr="00714420">
        <w:rPr>
          <w:rFonts w:ascii="Book Antiqua" w:hAnsi="Book Antiqua"/>
          <w:szCs w:val="20"/>
          <w:lang w:eastAsia="zh-CN"/>
        </w:rPr>
        <w:t xml:space="preserve">. </w:t>
      </w:r>
      <w:r w:rsidR="00EA1547" w:rsidRPr="00714420">
        <w:rPr>
          <w:rFonts w:ascii="Book Antiqua" w:hAnsi="Book Antiqua"/>
          <w:szCs w:val="20"/>
        </w:rPr>
        <w:t>All patients</w:t>
      </w:r>
      <w:r w:rsidRPr="00714420">
        <w:rPr>
          <w:rFonts w:ascii="Book Antiqua" w:hAnsi="Book Antiqua"/>
          <w:szCs w:val="20"/>
          <w:lang w:eastAsia="zh-CN"/>
        </w:rPr>
        <w:t xml:space="preserve"> </w:t>
      </w:r>
      <w:r w:rsidR="008F63B5" w:rsidRPr="00714420">
        <w:rPr>
          <w:rFonts w:ascii="Book Antiqua" w:hAnsi="Book Antiqua"/>
          <w:szCs w:val="20"/>
          <w:lang w:eastAsia="zh-CN"/>
        </w:rPr>
        <w:t xml:space="preserve">who were </w:t>
      </w:r>
      <w:r w:rsidRPr="00714420">
        <w:rPr>
          <w:rFonts w:ascii="Book Antiqua" w:hAnsi="Book Antiqua"/>
          <w:szCs w:val="20"/>
          <w:lang w:eastAsia="zh-CN"/>
        </w:rPr>
        <w:t>enrolled</w:t>
      </w:r>
      <w:r w:rsidR="00EA1547" w:rsidRPr="00714420">
        <w:rPr>
          <w:rFonts w:ascii="Book Antiqua" w:hAnsi="Book Antiqua"/>
          <w:szCs w:val="20"/>
        </w:rPr>
        <w:t xml:space="preserve"> received </w:t>
      </w:r>
      <w:r w:rsidR="0093680A" w:rsidRPr="00714420">
        <w:rPr>
          <w:rFonts w:ascii="Book Antiqua" w:hAnsi="Book Antiqua"/>
          <w:szCs w:val="20"/>
          <w:lang w:eastAsia="zh-CN"/>
        </w:rPr>
        <w:t>curative</w:t>
      </w:r>
      <w:r w:rsidR="00EA1547" w:rsidRPr="00714420">
        <w:rPr>
          <w:rFonts w:ascii="Book Antiqua" w:hAnsi="Book Antiqua"/>
          <w:szCs w:val="20"/>
        </w:rPr>
        <w:t xml:space="preserve"> </w:t>
      </w:r>
      <w:r w:rsidR="00287A5A" w:rsidRPr="00714420">
        <w:rPr>
          <w:rFonts w:ascii="Book Antiqua" w:hAnsi="Book Antiqua"/>
          <w:szCs w:val="20"/>
          <w:lang w:eastAsia="zh-CN"/>
        </w:rPr>
        <w:t>tumor</w:t>
      </w:r>
      <w:r w:rsidR="00EA1547" w:rsidRPr="00714420">
        <w:rPr>
          <w:rFonts w:ascii="Book Antiqua" w:hAnsi="Book Antiqua"/>
          <w:szCs w:val="20"/>
        </w:rPr>
        <w:t xml:space="preserve"> resection </w:t>
      </w:r>
      <w:r w:rsidR="00227642" w:rsidRPr="00714420">
        <w:rPr>
          <w:rFonts w:ascii="Book Antiqua" w:hAnsi="Book Antiqua"/>
          <w:szCs w:val="20"/>
        </w:rPr>
        <w:t>(total</w:t>
      </w:r>
      <w:r w:rsidR="00EA1547" w:rsidRPr="00714420">
        <w:rPr>
          <w:rFonts w:ascii="Book Antiqua" w:hAnsi="Book Antiqua"/>
          <w:szCs w:val="20"/>
        </w:rPr>
        <w:t xml:space="preserve"> or subtotal </w:t>
      </w:r>
      <w:r w:rsidR="00227642" w:rsidRPr="00714420">
        <w:rPr>
          <w:rFonts w:ascii="Book Antiqua" w:hAnsi="Book Antiqua"/>
          <w:szCs w:val="20"/>
        </w:rPr>
        <w:t>gastrectomy</w:t>
      </w:r>
      <w:r w:rsidR="00227642" w:rsidRPr="00714420">
        <w:rPr>
          <w:rFonts w:ascii="Book Antiqua" w:hAnsi="Book Antiqua"/>
          <w:szCs w:val="20"/>
          <w:lang w:eastAsia="zh-CN"/>
        </w:rPr>
        <w:t>)</w:t>
      </w:r>
      <w:r w:rsidR="00EA1547" w:rsidRPr="00714420">
        <w:rPr>
          <w:rFonts w:ascii="Book Antiqua" w:hAnsi="Book Antiqua"/>
          <w:szCs w:val="20"/>
        </w:rPr>
        <w:t xml:space="preserve"> with</w:t>
      </w:r>
      <w:r w:rsidR="0093680A" w:rsidRPr="00714420">
        <w:rPr>
          <w:rFonts w:ascii="Book Antiqua" w:hAnsi="Book Antiqua"/>
          <w:szCs w:val="20"/>
          <w:lang w:eastAsia="zh-CN"/>
        </w:rPr>
        <w:t xml:space="preserve"> D2 lymphadenectomy</w:t>
      </w:r>
      <w:r w:rsidR="00EA1547" w:rsidRPr="00714420">
        <w:rPr>
          <w:rFonts w:ascii="Book Antiqua" w:hAnsi="Book Antiqua"/>
          <w:szCs w:val="20"/>
        </w:rPr>
        <w:t xml:space="preserve">. </w:t>
      </w:r>
      <w:r w:rsidR="00287A5A" w:rsidRPr="00714420">
        <w:rPr>
          <w:rFonts w:ascii="Book Antiqua" w:hAnsi="Book Antiqua"/>
          <w:szCs w:val="20"/>
        </w:rPr>
        <w:t>Open</w:t>
      </w:r>
      <w:r w:rsidR="00EA1547" w:rsidRPr="00714420">
        <w:rPr>
          <w:rFonts w:ascii="Book Antiqua" w:hAnsi="Book Antiqua"/>
          <w:szCs w:val="20"/>
        </w:rPr>
        <w:t xml:space="preserve"> or laparoscopic </w:t>
      </w:r>
      <w:r w:rsidR="00287A5A" w:rsidRPr="00714420">
        <w:rPr>
          <w:rFonts w:ascii="Book Antiqua" w:hAnsi="Book Antiqua"/>
          <w:szCs w:val="20"/>
        </w:rPr>
        <w:t>surgery was</w:t>
      </w:r>
      <w:r w:rsidR="00EA1547" w:rsidRPr="00714420">
        <w:rPr>
          <w:rFonts w:ascii="Book Antiqua" w:hAnsi="Book Antiqua"/>
          <w:szCs w:val="20"/>
        </w:rPr>
        <w:t xml:space="preserve"> chosen according to the </w:t>
      </w:r>
      <w:r w:rsidR="00287A5A" w:rsidRPr="00714420">
        <w:rPr>
          <w:rFonts w:ascii="Book Antiqua" w:hAnsi="Book Antiqua"/>
          <w:szCs w:val="20"/>
        </w:rPr>
        <w:t>preference</w:t>
      </w:r>
      <w:r w:rsidR="00EA1547" w:rsidRPr="00714420">
        <w:rPr>
          <w:rFonts w:ascii="Book Antiqua" w:hAnsi="Book Antiqua"/>
          <w:szCs w:val="20"/>
        </w:rPr>
        <w:t xml:space="preserve"> of </w:t>
      </w:r>
      <w:r w:rsidR="008F63B5" w:rsidRPr="00714420">
        <w:rPr>
          <w:rFonts w:ascii="Book Antiqua" w:hAnsi="Book Antiqua"/>
          <w:szCs w:val="20"/>
        </w:rPr>
        <w:t xml:space="preserve">the </w:t>
      </w:r>
      <w:r w:rsidR="00EA1547" w:rsidRPr="00714420">
        <w:rPr>
          <w:rFonts w:ascii="Book Antiqua" w:hAnsi="Book Antiqua"/>
          <w:szCs w:val="20"/>
        </w:rPr>
        <w:t>surgeon.</w:t>
      </w:r>
      <w:r w:rsidR="00B821B1" w:rsidRPr="00714420">
        <w:rPr>
          <w:rFonts w:ascii="Book Antiqua" w:hAnsi="Book Antiqua"/>
          <w:szCs w:val="20"/>
          <w:lang w:eastAsia="zh-CN"/>
        </w:rPr>
        <w:t xml:space="preserve"> </w:t>
      </w:r>
      <w:r w:rsidR="00CF3550" w:rsidRPr="00714420">
        <w:rPr>
          <w:rFonts w:ascii="Book Antiqua" w:hAnsi="Book Antiqua"/>
          <w:szCs w:val="20"/>
          <w:lang w:eastAsia="zh-CN"/>
        </w:rPr>
        <w:t xml:space="preserve">A throughout examination of the abdominal cavity was routinely </w:t>
      </w:r>
      <w:r w:rsidR="00CF3550" w:rsidRPr="00714420">
        <w:rPr>
          <w:rFonts w:ascii="Book Antiqua" w:hAnsi="Book Antiqua"/>
          <w:szCs w:val="20"/>
          <w:lang w:eastAsia="zh-CN"/>
        </w:rPr>
        <w:lastRenderedPageBreak/>
        <w:t>performed to determine the status of peritoneum metastasis</w:t>
      </w:r>
      <w:r w:rsidR="00A16245" w:rsidRPr="00714420">
        <w:rPr>
          <w:rFonts w:ascii="Book Antiqua" w:hAnsi="Book Antiqua"/>
          <w:szCs w:val="20"/>
          <w:lang w:eastAsia="zh-CN"/>
        </w:rPr>
        <w:t>,</w:t>
      </w:r>
      <w:r w:rsidR="00CF3550" w:rsidRPr="00714420">
        <w:rPr>
          <w:rFonts w:ascii="Book Antiqua" w:hAnsi="Book Antiqua"/>
          <w:szCs w:val="20"/>
          <w:lang w:eastAsia="zh-CN"/>
        </w:rPr>
        <w:t xml:space="preserve"> while p</w:t>
      </w:r>
      <w:r w:rsidR="00B821B1" w:rsidRPr="00714420">
        <w:rPr>
          <w:rFonts w:ascii="Book Antiqua" w:hAnsi="Book Antiqua"/>
          <w:szCs w:val="20"/>
          <w:lang w:eastAsia="zh-CN"/>
        </w:rPr>
        <w:t>eritoneal washing cytology test was not routine</w:t>
      </w:r>
      <w:r w:rsidR="00A16245" w:rsidRPr="00714420">
        <w:rPr>
          <w:rFonts w:ascii="Book Antiqua" w:hAnsi="Book Antiqua"/>
          <w:szCs w:val="20"/>
          <w:lang w:eastAsia="zh-CN"/>
        </w:rPr>
        <w:t>ly</w:t>
      </w:r>
      <w:r w:rsidR="00B821B1" w:rsidRPr="00714420">
        <w:rPr>
          <w:rFonts w:ascii="Book Antiqua" w:hAnsi="Book Antiqua"/>
          <w:szCs w:val="20"/>
          <w:lang w:eastAsia="zh-CN"/>
        </w:rPr>
        <w:t xml:space="preserve"> conducted.</w:t>
      </w:r>
    </w:p>
    <w:p w:rsidR="009A484C" w:rsidRPr="00714420" w:rsidRDefault="009A484C" w:rsidP="00BF0274">
      <w:pPr>
        <w:adjustRightInd w:val="0"/>
        <w:snapToGrid w:val="0"/>
        <w:spacing w:line="360" w:lineRule="auto"/>
        <w:jc w:val="both"/>
        <w:rPr>
          <w:rFonts w:ascii="Book Antiqua" w:hAnsi="Book Antiqua"/>
          <w:szCs w:val="20"/>
          <w:lang w:eastAsia="zh-CN"/>
        </w:rPr>
      </w:pPr>
    </w:p>
    <w:p w:rsidR="006A6BF5" w:rsidRPr="00714420" w:rsidRDefault="006A6BF5" w:rsidP="00BF0274">
      <w:pPr>
        <w:pStyle w:val="2"/>
        <w:adjustRightInd w:val="0"/>
        <w:snapToGrid w:val="0"/>
        <w:spacing w:before="0" w:after="0" w:line="360" w:lineRule="auto"/>
        <w:jc w:val="both"/>
        <w:rPr>
          <w:rFonts w:ascii="Book Antiqua" w:hAnsi="Book Antiqua"/>
          <w:sz w:val="20"/>
          <w:szCs w:val="20"/>
          <w:lang w:eastAsia="zh-CN"/>
        </w:rPr>
      </w:pPr>
      <w:r w:rsidRPr="00714420">
        <w:rPr>
          <w:rFonts w:ascii="Book Antiqua" w:hAnsi="Book Antiqua"/>
          <w:sz w:val="20"/>
          <w:szCs w:val="20"/>
          <w:lang w:eastAsia="zh-CN"/>
        </w:rPr>
        <w:t>Response assessment</w:t>
      </w:r>
    </w:p>
    <w:p w:rsidR="00CB546C" w:rsidRPr="00714420" w:rsidRDefault="00CB546C"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All </w:t>
      </w:r>
      <w:r w:rsidR="00517FF2" w:rsidRPr="00714420">
        <w:rPr>
          <w:rFonts w:ascii="Book Antiqua" w:hAnsi="Book Antiqua"/>
          <w:szCs w:val="20"/>
          <w:lang w:eastAsia="zh-CN"/>
        </w:rPr>
        <w:t>resection specimens were sent to the Department of</w:t>
      </w:r>
      <w:r w:rsidRPr="00714420">
        <w:rPr>
          <w:rFonts w:ascii="Book Antiqua" w:hAnsi="Book Antiqua"/>
          <w:szCs w:val="20"/>
          <w:lang w:eastAsia="zh-CN"/>
        </w:rPr>
        <w:t xml:space="preserve"> Pathology and </w:t>
      </w:r>
      <w:r w:rsidR="00EE6843" w:rsidRPr="00714420">
        <w:rPr>
          <w:rFonts w:ascii="Book Antiqua" w:hAnsi="Book Antiqua"/>
          <w:szCs w:val="20"/>
          <w:lang w:eastAsia="zh-CN"/>
        </w:rPr>
        <w:t xml:space="preserve">were </w:t>
      </w:r>
      <w:r w:rsidR="00517FF2" w:rsidRPr="00714420">
        <w:rPr>
          <w:rFonts w:ascii="Book Antiqua" w:hAnsi="Book Antiqua"/>
          <w:szCs w:val="20"/>
          <w:lang w:eastAsia="zh-CN"/>
        </w:rPr>
        <w:t xml:space="preserve">examined by </w:t>
      </w:r>
      <w:r w:rsidR="00974238" w:rsidRPr="00714420">
        <w:rPr>
          <w:rFonts w:ascii="Book Antiqua" w:hAnsi="Book Antiqua"/>
          <w:szCs w:val="20"/>
          <w:lang w:eastAsia="zh-CN"/>
        </w:rPr>
        <w:t xml:space="preserve">the </w:t>
      </w:r>
      <w:r w:rsidR="00517FF2" w:rsidRPr="00714420">
        <w:rPr>
          <w:rFonts w:ascii="Book Antiqua" w:hAnsi="Book Antiqua"/>
          <w:szCs w:val="20"/>
          <w:lang w:eastAsia="zh-CN"/>
        </w:rPr>
        <w:t>attending pathologist</w:t>
      </w:r>
      <w:r w:rsidR="00E351A7" w:rsidRPr="00714420">
        <w:rPr>
          <w:rFonts w:ascii="Book Antiqua" w:hAnsi="Book Antiqua"/>
          <w:szCs w:val="20"/>
          <w:lang w:eastAsia="zh-CN"/>
        </w:rPr>
        <w:t xml:space="preserve"> according to the same standard</w:t>
      </w:r>
      <w:r w:rsidR="00EE6843" w:rsidRPr="00714420">
        <w:rPr>
          <w:rFonts w:ascii="Book Antiqua" w:hAnsi="Book Antiqua"/>
          <w:szCs w:val="20"/>
          <w:lang w:eastAsia="zh-CN"/>
        </w:rPr>
        <w:t>s</w:t>
      </w:r>
      <w:r w:rsidR="00517FF2" w:rsidRPr="00714420">
        <w:rPr>
          <w:rFonts w:ascii="Book Antiqua" w:hAnsi="Book Antiqua"/>
          <w:szCs w:val="20"/>
          <w:lang w:eastAsia="zh-CN"/>
        </w:rPr>
        <w:t>.</w:t>
      </w:r>
      <w:r w:rsidRPr="00714420">
        <w:rPr>
          <w:rFonts w:ascii="Book Antiqua" w:hAnsi="Book Antiqua"/>
          <w:szCs w:val="20"/>
          <w:lang w:eastAsia="zh-CN"/>
        </w:rPr>
        <w:t xml:space="preserve"> </w:t>
      </w:r>
      <w:r w:rsidR="00E351A7" w:rsidRPr="00714420">
        <w:rPr>
          <w:rFonts w:ascii="Book Antiqua" w:hAnsi="Book Antiqua"/>
          <w:szCs w:val="20"/>
          <w:lang w:eastAsia="zh-CN"/>
        </w:rPr>
        <w:t xml:space="preserve">pCR was defined as absence of residual cancer cell in the primary tumor and the dissected regional lymph node. </w:t>
      </w:r>
      <w:r w:rsidRPr="00714420">
        <w:rPr>
          <w:rFonts w:ascii="Book Antiqua" w:hAnsi="Book Antiqua"/>
          <w:szCs w:val="20"/>
          <w:lang w:eastAsia="zh-CN"/>
        </w:rPr>
        <w:t xml:space="preserve">Pathological tumor staging was also conducted according to the </w:t>
      </w:r>
      <w:r w:rsidR="00A9186F" w:rsidRPr="00714420">
        <w:rPr>
          <w:rFonts w:ascii="Book Antiqua" w:hAnsi="Book Antiqua"/>
          <w:szCs w:val="20"/>
          <w:lang w:eastAsia="zh-CN"/>
        </w:rPr>
        <w:t>8</w:t>
      </w:r>
      <w:r w:rsidR="00A9186F" w:rsidRPr="00714420">
        <w:rPr>
          <w:rFonts w:ascii="Book Antiqua" w:hAnsi="Book Antiqua"/>
          <w:szCs w:val="20"/>
          <w:vertAlign w:val="superscript"/>
          <w:lang w:eastAsia="zh-CN"/>
        </w:rPr>
        <w:t>th</w:t>
      </w:r>
      <w:r w:rsidRPr="00714420">
        <w:rPr>
          <w:rFonts w:ascii="Book Antiqua" w:hAnsi="Book Antiqua"/>
          <w:szCs w:val="20"/>
          <w:lang w:eastAsia="zh-CN"/>
        </w:rPr>
        <w:t xml:space="preserve"> </w:t>
      </w:r>
      <w:r w:rsidR="00A9186F" w:rsidRPr="00714420">
        <w:rPr>
          <w:rFonts w:ascii="Book Antiqua" w:hAnsi="Book Antiqua"/>
          <w:szCs w:val="20"/>
          <w:lang w:eastAsia="zh-CN"/>
        </w:rPr>
        <w:t xml:space="preserve">AJCC </w:t>
      </w:r>
      <w:r w:rsidR="00974238" w:rsidRPr="00714420">
        <w:rPr>
          <w:rFonts w:ascii="Book Antiqua" w:hAnsi="Book Antiqua"/>
          <w:szCs w:val="20"/>
          <w:lang w:eastAsia="zh-CN"/>
        </w:rPr>
        <w:t xml:space="preserve">Tumor, Node, Metastasis </w:t>
      </w:r>
      <w:r w:rsidR="00A9186F" w:rsidRPr="00714420">
        <w:rPr>
          <w:rFonts w:ascii="Book Antiqua" w:hAnsi="Book Antiqua"/>
          <w:szCs w:val="20"/>
          <w:lang w:eastAsia="zh-CN"/>
        </w:rPr>
        <w:t>staging system</w:t>
      </w:r>
      <w:r w:rsidR="003D154A" w:rsidRPr="00714420">
        <w:rPr>
          <w:rFonts w:ascii="Book Antiqua" w:hAnsi="Book Antiqua"/>
          <w:szCs w:val="20"/>
          <w:vertAlign w:val="superscript"/>
          <w:lang w:eastAsia="zh-CN"/>
        </w:rPr>
        <w:fldChar w:fldCharType="begin">
          <w:fldData xml:space="preserve">PEVuZE5vdGU+PENpdGU+PEF1dGhvcj5BbWluPC9BdXRob3I+PFllYXI+MjAxNzwvWWVhcj48UmVj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PEVuZE5vdGU+PENpdGU+PEF1dGhvcj5BbWluPC9BdXRob3I+PFllYXI+MjAxNzwvWWVhcj48UmVj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003D154A"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[17]</w:t>
      </w:r>
      <w:r w:rsidR="003D154A" w:rsidRPr="00714420">
        <w:rPr>
          <w:rFonts w:ascii="Book Antiqua" w:hAnsi="Book Antiqua"/>
          <w:szCs w:val="20"/>
          <w:vertAlign w:val="superscript"/>
          <w:lang w:eastAsia="zh-CN"/>
        </w:rPr>
        <w:fldChar w:fldCharType="end"/>
      </w:r>
      <w:r w:rsidR="00A9186F" w:rsidRPr="00714420">
        <w:rPr>
          <w:rFonts w:ascii="Book Antiqua" w:hAnsi="Book Antiqua"/>
          <w:szCs w:val="20"/>
          <w:lang w:eastAsia="zh-CN"/>
        </w:rPr>
        <w:t>.</w:t>
      </w:r>
    </w:p>
    <w:p w:rsidR="009A484C" w:rsidRPr="00714420" w:rsidRDefault="009A484C" w:rsidP="00BF0274">
      <w:pPr>
        <w:adjustRightInd w:val="0"/>
        <w:snapToGrid w:val="0"/>
        <w:spacing w:line="360" w:lineRule="auto"/>
        <w:jc w:val="both"/>
        <w:rPr>
          <w:rFonts w:ascii="Book Antiqua" w:hAnsi="Book Antiqua"/>
          <w:szCs w:val="20"/>
          <w:lang w:eastAsia="zh-CN"/>
        </w:rPr>
      </w:pPr>
    </w:p>
    <w:p w:rsidR="006A6BF5" w:rsidRPr="00714420" w:rsidRDefault="00CF0D55" w:rsidP="00BF0274">
      <w:pPr>
        <w:pStyle w:val="2"/>
        <w:adjustRightInd w:val="0"/>
        <w:snapToGrid w:val="0"/>
        <w:spacing w:before="0" w:after="0" w:line="360" w:lineRule="auto"/>
        <w:jc w:val="both"/>
        <w:rPr>
          <w:rFonts w:ascii="Book Antiqua" w:hAnsi="Book Antiqua"/>
          <w:sz w:val="20"/>
          <w:szCs w:val="20"/>
          <w:lang w:eastAsia="zh-CN"/>
        </w:rPr>
      </w:pPr>
      <w:r w:rsidRPr="00714420">
        <w:rPr>
          <w:rFonts w:ascii="Book Antiqua" w:hAnsi="Book Antiqua"/>
          <w:sz w:val="20"/>
          <w:szCs w:val="20"/>
          <w:lang w:eastAsia="zh-CN"/>
        </w:rPr>
        <w:t>Data analysis</w:t>
      </w:r>
    </w:p>
    <w:p w:rsidR="00FB1D89" w:rsidRPr="00714420" w:rsidRDefault="007F46D7"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Univariate analysis</w:t>
      </w:r>
      <w:r w:rsidR="009A484C" w:rsidRPr="00714420">
        <w:rPr>
          <w:rFonts w:ascii="Book Antiqua" w:hAnsi="Book Antiqua"/>
          <w:b/>
          <w:bCs/>
          <w:szCs w:val="20"/>
          <w:lang w:eastAsia="zh-CN"/>
        </w:rPr>
        <w:t>:</w:t>
      </w:r>
      <w:r w:rsidRPr="00714420">
        <w:rPr>
          <w:rFonts w:ascii="Book Antiqua" w:hAnsi="Book Antiqua"/>
          <w:szCs w:val="20"/>
          <w:lang w:eastAsia="zh-CN"/>
        </w:rPr>
        <w:t xml:space="preserve"> </w:t>
      </w:r>
      <w:r w:rsidR="00FB1D89" w:rsidRPr="00714420">
        <w:rPr>
          <w:rFonts w:ascii="Book Antiqua" w:hAnsi="Book Antiqua"/>
          <w:szCs w:val="20"/>
          <w:lang w:eastAsia="zh-CN"/>
        </w:rPr>
        <w:t xml:space="preserve">The normality of data was assessed using the Kolmogorov-Smirnov test and normal probability plots. Parameters that were not normally distributed were expressed in the form of median (upper quartile to lower quartile) and were analyzed </w:t>
      </w:r>
      <w:r w:rsidR="00C34484" w:rsidRPr="00714420">
        <w:rPr>
          <w:rFonts w:ascii="Book Antiqua" w:hAnsi="Book Antiqua"/>
          <w:szCs w:val="20"/>
          <w:lang w:eastAsia="zh-CN"/>
        </w:rPr>
        <w:t>using</w:t>
      </w:r>
      <w:r w:rsidR="00FB1D89" w:rsidRPr="00714420">
        <w:rPr>
          <w:rFonts w:ascii="Book Antiqua" w:hAnsi="Book Antiqua"/>
          <w:szCs w:val="20"/>
          <w:lang w:eastAsia="zh-CN"/>
        </w:rPr>
        <w:t xml:space="preserve"> </w:t>
      </w:r>
      <w:r w:rsidR="00974238" w:rsidRPr="00714420">
        <w:rPr>
          <w:rFonts w:ascii="Book Antiqua" w:hAnsi="Book Antiqua"/>
          <w:szCs w:val="20"/>
          <w:lang w:eastAsia="zh-CN"/>
        </w:rPr>
        <w:t xml:space="preserve">a </w:t>
      </w:r>
      <w:r w:rsidR="00FB1D89" w:rsidRPr="00714420">
        <w:rPr>
          <w:rFonts w:ascii="Book Antiqua" w:hAnsi="Book Antiqua"/>
          <w:szCs w:val="20"/>
          <w:lang w:eastAsia="zh-CN"/>
        </w:rPr>
        <w:t>non</w:t>
      </w:r>
      <w:r w:rsidR="00C34484" w:rsidRPr="00714420">
        <w:rPr>
          <w:rFonts w:ascii="Book Antiqua" w:hAnsi="Book Antiqua"/>
          <w:szCs w:val="20"/>
          <w:lang w:eastAsia="zh-CN"/>
        </w:rPr>
        <w:t>-</w:t>
      </w:r>
      <w:r w:rsidR="00FB1D89" w:rsidRPr="00714420">
        <w:rPr>
          <w:rFonts w:ascii="Book Antiqua" w:hAnsi="Book Antiqua"/>
          <w:szCs w:val="20"/>
          <w:lang w:eastAsia="zh-CN"/>
        </w:rPr>
        <w:t>parametric test</w:t>
      </w:r>
      <w:r w:rsidR="003D154A" w:rsidRPr="00714420">
        <w:rPr>
          <w:rFonts w:ascii="Book Antiqua" w:hAnsi="Book Antiqua"/>
          <w:szCs w:val="20"/>
          <w:lang w:eastAsia="zh-CN"/>
        </w:rPr>
        <w:t>:</w:t>
      </w:r>
      <w:r w:rsidR="00FB1D89" w:rsidRPr="00714420">
        <w:rPr>
          <w:rFonts w:ascii="Book Antiqua" w:hAnsi="Book Antiqua"/>
          <w:szCs w:val="20"/>
          <w:lang w:eastAsia="zh-CN"/>
        </w:rPr>
        <w:t xml:space="preserve"> Mann-Whitney test or Kruskal–Wallis test, </w:t>
      </w:r>
      <w:r w:rsidR="00C34484" w:rsidRPr="00714420">
        <w:rPr>
          <w:rFonts w:ascii="Book Antiqua" w:hAnsi="Book Antiqua"/>
          <w:szCs w:val="20"/>
          <w:lang w:eastAsia="zh-CN"/>
        </w:rPr>
        <w:t xml:space="preserve">as </w:t>
      </w:r>
      <w:r w:rsidR="00FB1D89" w:rsidRPr="00714420">
        <w:rPr>
          <w:rFonts w:ascii="Book Antiqua" w:hAnsi="Book Antiqua"/>
          <w:szCs w:val="20"/>
          <w:lang w:eastAsia="zh-CN"/>
        </w:rPr>
        <w:t>appropriate.</w:t>
      </w:r>
      <w:r w:rsidR="00FB1D89" w:rsidRPr="00714420">
        <w:rPr>
          <w:rFonts w:ascii="Book Antiqua" w:hAnsi="Book Antiqua"/>
          <w:szCs w:val="20"/>
        </w:rPr>
        <w:t xml:space="preserve"> </w:t>
      </w:r>
      <w:r w:rsidR="00FB1D89" w:rsidRPr="00714420">
        <w:rPr>
          <w:rFonts w:ascii="Book Antiqua" w:hAnsi="Book Antiqua"/>
          <w:szCs w:val="20"/>
          <w:lang w:eastAsia="zh-CN"/>
        </w:rPr>
        <w:t>Normally distributed parameters were expressed in the form of mean</w:t>
      </w:r>
      <w:r w:rsidR="00C34484" w:rsidRPr="00714420">
        <w:rPr>
          <w:rFonts w:ascii="Book Antiqua" w:hAnsi="Book Antiqua"/>
          <w:szCs w:val="20"/>
          <w:lang w:eastAsia="zh-CN"/>
        </w:rPr>
        <w:t xml:space="preserve"> </w:t>
      </w:r>
      <w:r w:rsidR="00FB1D89" w:rsidRPr="00714420">
        <w:rPr>
          <w:rFonts w:ascii="Book Antiqua" w:hAnsi="Book Antiqua"/>
          <w:szCs w:val="20"/>
          <w:lang w:eastAsia="zh-CN"/>
        </w:rPr>
        <w:t xml:space="preserve">± standard deviation and were analyzed by </w:t>
      </w:r>
      <w:r w:rsidR="00BC4F14" w:rsidRPr="00714420">
        <w:rPr>
          <w:rFonts w:ascii="Book Antiqua" w:hAnsi="Book Antiqua"/>
          <w:szCs w:val="20"/>
          <w:lang w:eastAsia="zh-CN"/>
        </w:rPr>
        <w:t>S</w:t>
      </w:r>
      <w:r w:rsidR="00FB1D89" w:rsidRPr="00714420">
        <w:rPr>
          <w:rFonts w:ascii="Book Antiqua" w:hAnsi="Book Antiqua"/>
          <w:szCs w:val="20"/>
          <w:lang w:eastAsia="zh-CN"/>
        </w:rPr>
        <w:t>tudent’s</w:t>
      </w:r>
      <w:r w:rsidR="00FB1D89" w:rsidRPr="00714420">
        <w:rPr>
          <w:rFonts w:ascii="Book Antiqua" w:hAnsi="Book Antiqua"/>
          <w:i/>
          <w:iCs/>
          <w:szCs w:val="20"/>
          <w:lang w:eastAsia="zh-CN"/>
        </w:rPr>
        <w:t xml:space="preserve"> t</w:t>
      </w:r>
      <w:r w:rsidR="00FB1D89" w:rsidRPr="00714420">
        <w:rPr>
          <w:rFonts w:ascii="Book Antiqua" w:hAnsi="Book Antiqua"/>
          <w:szCs w:val="20"/>
          <w:lang w:eastAsia="zh-CN"/>
        </w:rPr>
        <w:t>-</w:t>
      </w:r>
      <w:r w:rsidR="00C34484" w:rsidRPr="00714420">
        <w:rPr>
          <w:rFonts w:ascii="Book Antiqua" w:hAnsi="Book Antiqua"/>
          <w:szCs w:val="20"/>
          <w:lang w:eastAsia="zh-CN"/>
        </w:rPr>
        <w:t>test.</w:t>
      </w:r>
      <w:r w:rsidR="00FB1D89" w:rsidRPr="00714420">
        <w:rPr>
          <w:rFonts w:ascii="Book Antiqua" w:hAnsi="Book Antiqua"/>
          <w:szCs w:val="20"/>
          <w:lang w:eastAsia="zh-CN"/>
        </w:rPr>
        <w:t xml:space="preserve"> Categorical variable was analyzed by the chi-square test. </w:t>
      </w:r>
    </w:p>
    <w:p w:rsidR="00C34484" w:rsidRPr="00714420" w:rsidRDefault="00C34484" w:rsidP="00BF0274">
      <w:pPr>
        <w:adjustRightInd w:val="0"/>
        <w:snapToGrid w:val="0"/>
        <w:spacing w:line="360" w:lineRule="auto"/>
        <w:jc w:val="both"/>
        <w:rPr>
          <w:rFonts w:ascii="Book Antiqua" w:hAnsi="Book Antiqua"/>
          <w:szCs w:val="20"/>
          <w:lang w:eastAsia="zh-CN"/>
        </w:rPr>
      </w:pPr>
    </w:p>
    <w:p w:rsidR="00A4147A" w:rsidRPr="00714420" w:rsidRDefault="00FB1D89"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Multivariate analysis</w:t>
      </w:r>
      <w:r w:rsidR="009A484C" w:rsidRPr="00714420">
        <w:rPr>
          <w:rFonts w:ascii="Book Antiqua" w:hAnsi="Book Antiqua"/>
          <w:b/>
          <w:bCs/>
          <w:szCs w:val="20"/>
          <w:lang w:eastAsia="zh-CN"/>
        </w:rPr>
        <w:t xml:space="preserve">: </w:t>
      </w:r>
      <w:r w:rsidRPr="00714420">
        <w:rPr>
          <w:rFonts w:ascii="Book Antiqua" w:hAnsi="Book Antiqua"/>
          <w:szCs w:val="20"/>
          <w:lang w:eastAsia="zh-CN"/>
        </w:rPr>
        <w:t xml:space="preserve">Logistic regression was used to analyze variables related to the probability of pCR and </w:t>
      </w:r>
      <w:r w:rsidR="002D746B" w:rsidRPr="00714420">
        <w:rPr>
          <w:rFonts w:ascii="Book Antiqua" w:hAnsi="Book Antiqua"/>
          <w:szCs w:val="20"/>
          <w:lang w:eastAsia="zh-CN"/>
        </w:rPr>
        <w:t xml:space="preserve">to </w:t>
      </w:r>
      <w:r w:rsidRPr="00714420">
        <w:rPr>
          <w:rFonts w:ascii="Book Antiqua" w:hAnsi="Book Antiqua"/>
          <w:szCs w:val="20"/>
          <w:lang w:eastAsia="zh-CN"/>
        </w:rPr>
        <w:t xml:space="preserve">estimate regression coefficients and odds ratios with 95% </w:t>
      </w:r>
      <w:r w:rsidR="009A484C" w:rsidRPr="00714420">
        <w:rPr>
          <w:rFonts w:ascii="Book Antiqua" w:hAnsi="Book Antiqua"/>
          <w:szCs w:val="20"/>
          <w:lang w:eastAsia="zh-CN"/>
        </w:rPr>
        <w:t>confidence intervals</w:t>
      </w:r>
      <w:r w:rsidR="002B30A3" w:rsidRPr="00714420">
        <w:rPr>
          <w:rFonts w:ascii="Book Antiqua" w:hAnsi="Book Antiqua"/>
          <w:szCs w:val="20"/>
          <w:lang w:eastAsia="zh-CN"/>
        </w:rPr>
        <w:t xml:space="preserve"> </w:t>
      </w:r>
      <w:r w:rsidRPr="00714420">
        <w:rPr>
          <w:rFonts w:ascii="Book Antiqua" w:hAnsi="Book Antiqua"/>
          <w:szCs w:val="20"/>
          <w:lang w:eastAsia="zh-CN"/>
        </w:rPr>
        <w:t>for the parameter</w:t>
      </w:r>
      <w:r w:rsidR="002D746B" w:rsidRPr="00714420">
        <w:rPr>
          <w:rFonts w:ascii="Book Antiqua" w:hAnsi="Book Antiqua"/>
          <w:szCs w:val="20"/>
          <w:lang w:eastAsia="zh-CN"/>
        </w:rPr>
        <w:t>s</w:t>
      </w:r>
      <w:r w:rsidRPr="00714420">
        <w:rPr>
          <w:rFonts w:ascii="Book Antiqua" w:hAnsi="Book Antiqua"/>
          <w:szCs w:val="20"/>
          <w:lang w:eastAsia="zh-CN"/>
        </w:rPr>
        <w:t xml:space="preserve"> that </w:t>
      </w:r>
      <w:r w:rsidR="003368BA" w:rsidRPr="00714420">
        <w:rPr>
          <w:rFonts w:ascii="Book Antiqua" w:hAnsi="Book Antiqua"/>
          <w:szCs w:val="20"/>
          <w:lang w:eastAsia="zh-CN"/>
        </w:rPr>
        <w:t xml:space="preserve">had </w:t>
      </w:r>
      <w:r w:rsidRPr="00714420">
        <w:rPr>
          <w:rFonts w:ascii="Book Antiqua" w:hAnsi="Book Antiqua"/>
          <w:szCs w:val="20"/>
          <w:lang w:eastAsia="zh-CN"/>
        </w:rPr>
        <w:t xml:space="preserve">achieved a significance of </w:t>
      </w:r>
      <w:r w:rsidRPr="00714420">
        <w:rPr>
          <w:rFonts w:ascii="Book Antiqua" w:hAnsi="Book Antiqua"/>
          <w:i/>
          <w:iCs/>
          <w:szCs w:val="20"/>
          <w:lang w:eastAsia="zh-CN"/>
        </w:rPr>
        <w:t>P</w:t>
      </w:r>
      <w:r w:rsidR="00957876" w:rsidRPr="00714420">
        <w:rPr>
          <w:rFonts w:ascii="Book Antiqua" w:hAnsi="Book Antiqua"/>
          <w:szCs w:val="20"/>
          <w:lang w:eastAsia="zh-CN"/>
        </w:rPr>
        <w:t xml:space="preserve"> </w:t>
      </w:r>
      <w:r w:rsidRPr="00714420">
        <w:rPr>
          <w:rFonts w:ascii="Book Antiqua" w:hAnsi="Book Antiqua"/>
          <w:szCs w:val="20"/>
          <w:lang w:eastAsia="zh-CN"/>
        </w:rPr>
        <w:t>&lt;</w:t>
      </w:r>
      <w:r w:rsidR="00957876" w:rsidRPr="00714420">
        <w:rPr>
          <w:rFonts w:ascii="Book Antiqua" w:hAnsi="Book Antiqua"/>
          <w:szCs w:val="20"/>
          <w:lang w:eastAsia="zh-CN"/>
        </w:rPr>
        <w:t xml:space="preserve"> </w:t>
      </w:r>
      <w:r w:rsidR="00EB5CE0" w:rsidRPr="00714420">
        <w:rPr>
          <w:rFonts w:ascii="Book Antiqua" w:hAnsi="Book Antiqua"/>
          <w:szCs w:val="20"/>
          <w:lang w:eastAsia="zh-CN"/>
        </w:rPr>
        <w:t>0.05 in</w:t>
      </w:r>
      <w:r w:rsidRPr="00714420">
        <w:rPr>
          <w:rFonts w:ascii="Book Antiqua" w:hAnsi="Book Antiqua"/>
          <w:szCs w:val="20"/>
          <w:lang w:eastAsia="zh-CN"/>
        </w:rPr>
        <w:t xml:space="preserve"> the univariate analysis.</w:t>
      </w:r>
    </w:p>
    <w:p w:rsidR="00B8004B" w:rsidRPr="00714420" w:rsidRDefault="00B8004B" w:rsidP="00BF0274">
      <w:pPr>
        <w:adjustRightInd w:val="0"/>
        <w:snapToGrid w:val="0"/>
        <w:spacing w:line="360" w:lineRule="auto"/>
        <w:jc w:val="both"/>
        <w:rPr>
          <w:rFonts w:ascii="Book Antiqua" w:hAnsi="Book Antiqua"/>
          <w:szCs w:val="20"/>
          <w:lang w:eastAsia="zh-CN"/>
        </w:rPr>
      </w:pPr>
    </w:p>
    <w:p w:rsidR="00B8004B" w:rsidRPr="00714420" w:rsidRDefault="00FB1D89"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i/>
          <w:iCs/>
          <w:szCs w:val="20"/>
          <w:lang w:eastAsia="zh-CN"/>
        </w:rPr>
        <w:t>Nomogram construction</w:t>
      </w:r>
    </w:p>
    <w:p w:rsidR="00FB1D89" w:rsidRPr="00714420" w:rsidRDefault="00FB1D89"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Parameters that achieved a significance of </w:t>
      </w:r>
      <w:r w:rsidRPr="00714420">
        <w:rPr>
          <w:rFonts w:ascii="Book Antiqua" w:hAnsi="Book Antiqua"/>
          <w:i/>
          <w:iCs/>
          <w:szCs w:val="20"/>
          <w:lang w:eastAsia="zh-CN"/>
        </w:rPr>
        <w:t>P</w:t>
      </w:r>
      <w:r w:rsidR="00B8004B" w:rsidRPr="00714420">
        <w:rPr>
          <w:rFonts w:ascii="Book Antiqua" w:hAnsi="Book Antiqua"/>
          <w:szCs w:val="20"/>
          <w:lang w:eastAsia="zh-CN"/>
        </w:rPr>
        <w:t xml:space="preserve"> </w:t>
      </w:r>
      <w:r w:rsidRPr="00714420">
        <w:rPr>
          <w:rFonts w:ascii="Book Antiqua" w:hAnsi="Book Antiqua"/>
          <w:szCs w:val="20"/>
          <w:lang w:eastAsia="zh-CN"/>
        </w:rPr>
        <w:t>&lt;</w:t>
      </w:r>
      <w:r w:rsidR="00B8004B" w:rsidRPr="00714420">
        <w:rPr>
          <w:rFonts w:ascii="Book Antiqua" w:hAnsi="Book Antiqua"/>
          <w:szCs w:val="20"/>
          <w:lang w:eastAsia="zh-CN"/>
        </w:rPr>
        <w:t xml:space="preserve"> </w:t>
      </w:r>
      <w:r w:rsidRPr="00714420">
        <w:rPr>
          <w:rFonts w:ascii="Book Antiqua" w:hAnsi="Book Antiqua"/>
          <w:szCs w:val="20"/>
          <w:lang w:eastAsia="zh-CN"/>
        </w:rPr>
        <w:t>0.05 in the logistic regression analysis were use</w:t>
      </w:r>
      <w:r w:rsidR="00B8004B" w:rsidRPr="00714420">
        <w:rPr>
          <w:rFonts w:ascii="Book Antiqua" w:hAnsi="Book Antiqua"/>
          <w:szCs w:val="20"/>
          <w:lang w:eastAsia="zh-CN"/>
        </w:rPr>
        <w:t>d</w:t>
      </w:r>
      <w:r w:rsidRPr="00714420">
        <w:rPr>
          <w:rFonts w:ascii="Book Antiqua" w:hAnsi="Book Antiqua"/>
          <w:szCs w:val="20"/>
          <w:lang w:eastAsia="zh-CN"/>
        </w:rPr>
        <w:t xml:space="preserve"> to build a nomogram </w:t>
      </w:r>
      <w:r w:rsidR="00B8004B" w:rsidRPr="00714420">
        <w:rPr>
          <w:rFonts w:ascii="Book Antiqua" w:hAnsi="Book Antiqua"/>
          <w:szCs w:val="20"/>
          <w:lang w:eastAsia="zh-CN"/>
        </w:rPr>
        <w:t xml:space="preserve">to predict </w:t>
      </w:r>
      <w:r w:rsidRPr="00714420">
        <w:rPr>
          <w:rFonts w:ascii="Book Antiqua" w:hAnsi="Book Antiqua"/>
          <w:szCs w:val="20"/>
          <w:lang w:eastAsia="zh-CN"/>
        </w:rPr>
        <w:t>the probability of pCR. Continuous variables enrolled in the model were transformed into categorical variable</w:t>
      </w:r>
      <w:r w:rsidR="00957876" w:rsidRPr="00714420">
        <w:rPr>
          <w:rFonts w:ascii="Book Antiqua" w:hAnsi="Book Antiqua"/>
          <w:szCs w:val="20"/>
          <w:lang w:eastAsia="zh-CN"/>
        </w:rPr>
        <w:t>s</w:t>
      </w:r>
      <w:r w:rsidRPr="00714420">
        <w:rPr>
          <w:rFonts w:ascii="Book Antiqua" w:hAnsi="Book Antiqua"/>
          <w:szCs w:val="20"/>
          <w:lang w:eastAsia="zh-CN"/>
        </w:rPr>
        <w:t xml:space="preserve"> for clear comprehension. The</w:t>
      </w:r>
      <w:r w:rsidR="00A64EA9" w:rsidRPr="00714420">
        <w:rPr>
          <w:rFonts w:ascii="Book Antiqua" w:hAnsi="Book Antiqua"/>
          <w:szCs w:val="20"/>
        </w:rPr>
        <w:t xml:space="preserve"> </w:t>
      </w:r>
      <w:r w:rsidR="00A64EA9" w:rsidRPr="00714420">
        <w:rPr>
          <w:rFonts w:ascii="Book Antiqua" w:hAnsi="Book Antiqua"/>
          <w:szCs w:val="20"/>
          <w:lang w:eastAsia="zh-CN"/>
        </w:rPr>
        <w:t>concordance statistic</w:t>
      </w:r>
      <w:r w:rsidRPr="00714420">
        <w:rPr>
          <w:rFonts w:ascii="Book Antiqua" w:hAnsi="Book Antiqua"/>
          <w:szCs w:val="20"/>
          <w:lang w:eastAsia="zh-CN"/>
        </w:rPr>
        <w:t xml:space="preserve"> was acquired for the nomogram, and internal validation using the bootstrap method was performed to determine the adjusted </w:t>
      </w:r>
      <w:r w:rsidR="00A64EA9" w:rsidRPr="00714420">
        <w:rPr>
          <w:rFonts w:ascii="Book Antiqua" w:hAnsi="Book Antiqua"/>
          <w:szCs w:val="20"/>
          <w:lang w:eastAsia="zh-CN"/>
        </w:rPr>
        <w:t>concordance statistic</w:t>
      </w:r>
      <w:r w:rsidRPr="00714420">
        <w:rPr>
          <w:rFonts w:ascii="Book Antiqua" w:hAnsi="Book Antiqua"/>
          <w:szCs w:val="20"/>
          <w:lang w:eastAsia="zh-CN"/>
        </w:rPr>
        <w:t>. Calibration curve of the nomogram was generated to show the relationship between the predicted and observed outcomes.</w:t>
      </w:r>
      <w:r w:rsidR="000204A8" w:rsidRPr="00714420">
        <w:rPr>
          <w:rFonts w:ascii="Book Antiqua" w:hAnsi="Book Antiqua"/>
          <w:szCs w:val="20"/>
          <w:lang w:eastAsia="zh-CN"/>
        </w:rPr>
        <w:t xml:space="preserve"> All statistical analyses were performed using SPSS software ver. 22.0 (IBM, Armonk, NY, </w:t>
      </w:r>
      <w:r w:rsidR="009A484C" w:rsidRPr="00714420">
        <w:rPr>
          <w:rFonts w:ascii="Book Antiqua" w:hAnsi="Book Antiqua"/>
          <w:szCs w:val="20"/>
          <w:lang w:eastAsia="zh-CN"/>
        </w:rPr>
        <w:t>United States</w:t>
      </w:r>
      <w:r w:rsidR="000204A8" w:rsidRPr="00714420">
        <w:rPr>
          <w:rFonts w:ascii="Book Antiqua" w:hAnsi="Book Antiqua"/>
          <w:szCs w:val="20"/>
          <w:lang w:eastAsia="zh-CN"/>
        </w:rPr>
        <w:t>) and R version 3.6.1 software (The R Foundation for Statistical Computing, Vienna, Austria;</w:t>
      </w:r>
      <w:r w:rsidR="009A484C" w:rsidRPr="00714420">
        <w:rPr>
          <w:rFonts w:ascii="Book Antiqua" w:hAnsi="Book Antiqua"/>
          <w:szCs w:val="20"/>
          <w:lang w:eastAsia="zh-CN"/>
        </w:rPr>
        <w:t xml:space="preserve"> </w:t>
      </w:r>
      <w:hyperlink r:id="rId9" w:history="1">
        <w:r w:rsidR="00974238" w:rsidRPr="00714420">
          <w:rPr>
            <w:rStyle w:val="a6"/>
            <w:rFonts w:ascii="Book Antiqua" w:hAnsi="Book Antiqua"/>
            <w:color w:val="auto"/>
            <w:szCs w:val="20"/>
            <w:lang w:eastAsia="zh-CN"/>
          </w:rPr>
          <w:t>www.r-project.org</w:t>
        </w:r>
      </w:hyperlink>
      <w:r w:rsidR="000204A8" w:rsidRPr="00714420">
        <w:rPr>
          <w:rFonts w:ascii="Book Antiqua" w:hAnsi="Book Antiqua"/>
          <w:szCs w:val="20"/>
          <w:lang w:eastAsia="zh-CN"/>
        </w:rPr>
        <w:t>).</w:t>
      </w:r>
    </w:p>
    <w:p w:rsidR="00974238" w:rsidRPr="00714420" w:rsidRDefault="00974238" w:rsidP="00BF0274">
      <w:pPr>
        <w:adjustRightInd w:val="0"/>
        <w:snapToGrid w:val="0"/>
        <w:spacing w:line="360" w:lineRule="auto"/>
        <w:jc w:val="both"/>
        <w:rPr>
          <w:rFonts w:ascii="Book Antiqua" w:hAnsi="Book Antiqua"/>
          <w:szCs w:val="20"/>
          <w:lang w:eastAsia="zh-CN"/>
        </w:rPr>
      </w:pPr>
    </w:p>
    <w:p w:rsidR="00EE0017" w:rsidRPr="00714420" w:rsidRDefault="00EE0017" w:rsidP="00BF0274">
      <w:pPr>
        <w:pStyle w:val="1"/>
        <w:adjustRightInd w:val="0"/>
        <w:snapToGrid w:val="0"/>
        <w:spacing w:before="0" w:after="0" w:line="360" w:lineRule="auto"/>
        <w:jc w:val="both"/>
        <w:rPr>
          <w:rFonts w:ascii="Book Antiqua" w:hAnsi="Book Antiqua"/>
          <w:sz w:val="20"/>
          <w:szCs w:val="20"/>
          <w:u w:val="single"/>
        </w:rPr>
      </w:pPr>
      <w:r w:rsidRPr="00714420">
        <w:rPr>
          <w:rFonts w:ascii="Book Antiqua" w:hAnsi="Book Antiqua"/>
          <w:sz w:val="20"/>
          <w:szCs w:val="20"/>
          <w:u w:val="single"/>
        </w:rPr>
        <w:t>R</w:t>
      </w:r>
      <w:r w:rsidR="00937E1E" w:rsidRPr="00714420">
        <w:rPr>
          <w:rFonts w:ascii="Book Antiqua" w:hAnsi="Book Antiqua"/>
          <w:sz w:val="20"/>
          <w:szCs w:val="20"/>
          <w:u w:val="single"/>
        </w:rPr>
        <w:t>ESULTS</w:t>
      </w:r>
    </w:p>
    <w:p w:rsidR="00555DF5" w:rsidRPr="00714420" w:rsidRDefault="00555DF5"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A total of 208 patients diagnosed with </w:t>
      </w:r>
      <w:r w:rsidR="003D154A" w:rsidRPr="00714420">
        <w:rPr>
          <w:rFonts w:ascii="Book Antiqua" w:hAnsi="Book Antiqua"/>
          <w:szCs w:val="20"/>
          <w:lang w:eastAsia="zh-CN"/>
        </w:rPr>
        <w:t>adenocarcinoma of</w:t>
      </w:r>
      <w:r w:rsidR="003575D3" w:rsidRPr="00714420">
        <w:rPr>
          <w:rFonts w:ascii="Book Antiqua" w:hAnsi="Book Antiqua"/>
          <w:szCs w:val="20"/>
          <w:lang w:eastAsia="zh-CN"/>
        </w:rPr>
        <w:t xml:space="preserve"> the stomach or esophagogastric junction from </w:t>
      </w:r>
      <w:r w:rsidR="00184EB7" w:rsidRPr="00714420">
        <w:rPr>
          <w:rFonts w:ascii="Book Antiqua" w:hAnsi="Book Antiqua"/>
          <w:szCs w:val="20"/>
          <w:lang w:eastAsia="zh-CN"/>
        </w:rPr>
        <w:t>M</w:t>
      </w:r>
      <w:r w:rsidR="003575D3" w:rsidRPr="00714420">
        <w:rPr>
          <w:rFonts w:ascii="Book Antiqua" w:hAnsi="Book Antiqua"/>
          <w:szCs w:val="20"/>
          <w:lang w:eastAsia="zh-CN"/>
        </w:rPr>
        <w:t xml:space="preserve">arch 2012 and July 2019 were enrolled in the study. </w:t>
      </w:r>
      <w:r w:rsidRPr="00714420">
        <w:rPr>
          <w:rFonts w:ascii="Book Antiqua" w:hAnsi="Book Antiqua"/>
          <w:szCs w:val="20"/>
          <w:lang w:eastAsia="zh-CN"/>
        </w:rPr>
        <w:t>The majority of patients were male (</w:t>
      </w:r>
      <w:r w:rsidR="003575D3" w:rsidRPr="00714420">
        <w:rPr>
          <w:rFonts w:ascii="Book Antiqua" w:hAnsi="Book Antiqua"/>
          <w:szCs w:val="20"/>
          <w:lang w:eastAsia="zh-CN"/>
        </w:rPr>
        <w:t>161/208</w:t>
      </w:r>
      <w:r w:rsidR="00177F05" w:rsidRPr="00714420">
        <w:rPr>
          <w:rFonts w:ascii="Book Antiqua" w:hAnsi="Book Antiqua"/>
          <w:szCs w:val="20"/>
          <w:lang w:eastAsia="zh-CN"/>
        </w:rPr>
        <w:t xml:space="preserve">, </w:t>
      </w:r>
      <w:r w:rsidR="003575D3" w:rsidRPr="00714420">
        <w:rPr>
          <w:rFonts w:ascii="Book Antiqua" w:hAnsi="Book Antiqua"/>
          <w:szCs w:val="20"/>
          <w:lang w:eastAsia="zh-CN"/>
        </w:rPr>
        <w:t>77.4</w:t>
      </w:r>
      <w:r w:rsidRPr="00714420">
        <w:rPr>
          <w:rFonts w:ascii="Book Antiqua" w:hAnsi="Book Antiqua"/>
          <w:szCs w:val="20"/>
          <w:lang w:eastAsia="zh-CN"/>
        </w:rPr>
        <w:t xml:space="preserve">%), </w:t>
      </w:r>
      <w:r w:rsidRPr="00714420">
        <w:rPr>
          <w:rFonts w:ascii="Book Antiqua" w:hAnsi="Book Antiqua"/>
          <w:szCs w:val="20"/>
          <w:lang w:eastAsia="zh-CN"/>
        </w:rPr>
        <w:lastRenderedPageBreak/>
        <w:t>and the median</w:t>
      </w:r>
      <w:r w:rsidR="003575D3" w:rsidRPr="00714420">
        <w:rPr>
          <w:rFonts w:ascii="Book Antiqua" w:hAnsi="Book Antiqua"/>
          <w:szCs w:val="20"/>
          <w:lang w:eastAsia="zh-CN"/>
        </w:rPr>
        <w:t xml:space="preserve"> </w:t>
      </w:r>
      <w:r w:rsidRPr="00714420">
        <w:rPr>
          <w:rFonts w:ascii="Book Antiqua" w:hAnsi="Book Antiqua"/>
          <w:szCs w:val="20"/>
          <w:lang w:eastAsia="zh-CN"/>
        </w:rPr>
        <w:t xml:space="preserve">age of the study cohort was </w:t>
      </w:r>
      <w:r w:rsidR="003575D3" w:rsidRPr="00714420">
        <w:rPr>
          <w:rFonts w:ascii="Book Antiqua" w:hAnsi="Book Antiqua"/>
          <w:szCs w:val="20"/>
          <w:lang w:eastAsia="zh-CN"/>
        </w:rPr>
        <w:t>59</w:t>
      </w:r>
      <w:r w:rsidR="0024120C" w:rsidRPr="00714420">
        <w:rPr>
          <w:rFonts w:ascii="Book Antiqua" w:hAnsi="Book Antiqua"/>
          <w:szCs w:val="20"/>
          <w:lang w:eastAsia="zh-CN"/>
        </w:rPr>
        <w:t>-</w:t>
      </w:r>
      <w:r w:rsidRPr="00714420">
        <w:rPr>
          <w:rFonts w:ascii="Book Antiqua" w:hAnsi="Book Antiqua"/>
          <w:szCs w:val="20"/>
          <w:lang w:eastAsia="zh-CN"/>
        </w:rPr>
        <w:t>years</w:t>
      </w:r>
      <w:r w:rsidR="0024120C" w:rsidRPr="00714420">
        <w:rPr>
          <w:rFonts w:ascii="Book Antiqua" w:hAnsi="Book Antiqua"/>
          <w:szCs w:val="20"/>
          <w:lang w:eastAsia="zh-CN"/>
        </w:rPr>
        <w:t>-</w:t>
      </w:r>
      <w:r w:rsidR="008950E3" w:rsidRPr="00714420">
        <w:rPr>
          <w:rFonts w:ascii="Book Antiqua" w:hAnsi="Book Antiqua"/>
          <w:szCs w:val="20"/>
          <w:lang w:eastAsia="zh-CN"/>
        </w:rPr>
        <w:t>old</w:t>
      </w:r>
      <w:r w:rsidR="0024120C" w:rsidRPr="00714420">
        <w:rPr>
          <w:rFonts w:ascii="Book Antiqua" w:hAnsi="Book Antiqua"/>
          <w:szCs w:val="20"/>
          <w:lang w:eastAsia="zh-CN"/>
        </w:rPr>
        <w:t xml:space="preserve"> (range: 50–64)</w:t>
      </w:r>
      <w:r w:rsidRPr="00714420">
        <w:rPr>
          <w:rFonts w:ascii="Book Antiqua" w:hAnsi="Book Antiqua"/>
          <w:szCs w:val="20"/>
          <w:lang w:eastAsia="zh-CN"/>
        </w:rPr>
        <w:t xml:space="preserve">. </w:t>
      </w:r>
      <w:r w:rsidR="00974238" w:rsidRPr="00714420">
        <w:rPr>
          <w:rFonts w:ascii="Book Antiqua" w:hAnsi="Book Antiqua"/>
          <w:szCs w:val="20"/>
          <w:lang w:eastAsia="zh-CN"/>
        </w:rPr>
        <w:t xml:space="preserve">Overall, </w:t>
      </w:r>
      <w:r w:rsidR="00184EB7" w:rsidRPr="00714420">
        <w:rPr>
          <w:rFonts w:ascii="Book Antiqua" w:hAnsi="Book Antiqua"/>
          <w:szCs w:val="20"/>
          <w:lang w:eastAsia="zh-CN"/>
        </w:rPr>
        <w:t xml:space="preserve">45.2% </w:t>
      </w:r>
      <w:r w:rsidR="003575D3" w:rsidRPr="00714420">
        <w:rPr>
          <w:rFonts w:ascii="Book Antiqua" w:hAnsi="Book Antiqua"/>
          <w:szCs w:val="20"/>
          <w:lang w:eastAsia="zh-CN"/>
        </w:rPr>
        <w:t xml:space="preserve">of the tumors were </w:t>
      </w:r>
      <w:r w:rsidR="009A1751" w:rsidRPr="00714420">
        <w:rPr>
          <w:rFonts w:ascii="Book Antiqua" w:hAnsi="Book Antiqua"/>
          <w:szCs w:val="20"/>
          <w:lang w:eastAsia="zh-CN"/>
        </w:rPr>
        <w:t>poorly differentiated</w:t>
      </w:r>
      <w:r w:rsidR="003575D3" w:rsidRPr="00714420">
        <w:rPr>
          <w:rFonts w:ascii="Book Antiqua" w:hAnsi="Book Antiqua"/>
          <w:szCs w:val="20"/>
          <w:lang w:eastAsia="zh-CN"/>
        </w:rPr>
        <w:t xml:space="preserve"> adenocarcinoma</w:t>
      </w:r>
      <w:r w:rsidR="00F33516" w:rsidRPr="00714420">
        <w:rPr>
          <w:rFonts w:ascii="Book Antiqua" w:hAnsi="Book Antiqua"/>
          <w:szCs w:val="20"/>
          <w:lang w:eastAsia="zh-CN"/>
        </w:rPr>
        <w:t xml:space="preserve"> (91/208</w:t>
      </w:r>
      <w:r w:rsidR="00A079C5" w:rsidRPr="00714420">
        <w:rPr>
          <w:rFonts w:ascii="Book Antiqua" w:hAnsi="Book Antiqua"/>
          <w:szCs w:val="20"/>
          <w:lang w:eastAsia="zh-CN"/>
        </w:rPr>
        <w:t xml:space="preserve">) </w:t>
      </w:r>
      <w:r w:rsidR="00184EB7" w:rsidRPr="00714420">
        <w:rPr>
          <w:rFonts w:ascii="Book Antiqua" w:hAnsi="Book Antiqua"/>
          <w:szCs w:val="20"/>
          <w:lang w:eastAsia="zh-CN"/>
        </w:rPr>
        <w:t xml:space="preserve">and </w:t>
      </w:r>
      <w:r w:rsidR="00F33516" w:rsidRPr="00714420">
        <w:rPr>
          <w:rFonts w:ascii="Book Antiqua" w:hAnsi="Book Antiqua"/>
          <w:szCs w:val="20"/>
          <w:lang w:eastAsia="zh-CN"/>
        </w:rPr>
        <w:t>radiologically suspicious lymph node metastasis</w:t>
      </w:r>
      <w:r w:rsidR="00184EB7" w:rsidRPr="00714420">
        <w:rPr>
          <w:rFonts w:ascii="Book Antiqua" w:hAnsi="Book Antiqua"/>
          <w:szCs w:val="20"/>
          <w:lang w:eastAsia="zh-CN"/>
        </w:rPr>
        <w:t xml:space="preserve"> was detected in almost all patients</w:t>
      </w:r>
      <w:r w:rsidR="00F33516" w:rsidRPr="00714420">
        <w:rPr>
          <w:rFonts w:ascii="Book Antiqua" w:hAnsi="Book Antiqua"/>
          <w:szCs w:val="20"/>
          <w:lang w:eastAsia="zh-CN"/>
        </w:rPr>
        <w:t xml:space="preserve"> (204/208</w:t>
      </w:r>
      <w:r w:rsidR="00177F05" w:rsidRPr="00714420">
        <w:rPr>
          <w:rFonts w:ascii="Book Antiqua" w:hAnsi="Book Antiqua"/>
          <w:szCs w:val="20"/>
          <w:lang w:eastAsia="zh-CN"/>
        </w:rPr>
        <w:t xml:space="preserve">, </w:t>
      </w:r>
      <w:r w:rsidR="00F33516" w:rsidRPr="00714420">
        <w:rPr>
          <w:rFonts w:ascii="Book Antiqua" w:hAnsi="Book Antiqua"/>
          <w:szCs w:val="20"/>
          <w:lang w:eastAsia="zh-CN"/>
        </w:rPr>
        <w:t xml:space="preserve">98.1%). </w:t>
      </w:r>
    </w:p>
    <w:p w:rsidR="00F90EDF" w:rsidRPr="00714420" w:rsidRDefault="00184EB7"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All patients received treatment</w:t>
      </w:r>
      <w:r w:rsidR="008950E3" w:rsidRPr="00714420">
        <w:rPr>
          <w:rFonts w:ascii="Book Antiqua" w:hAnsi="Book Antiqua"/>
          <w:szCs w:val="20"/>
          <w:lang w:eastAsia="zh-CN"/>
        </w:rPr>
        <w:t>s</w:t>
      </w:r>
      <w:r w:rsidRPr="00714420">
        <w:rPr>
          <w:rFonts w:ascii="Book Antiqua" w:hAnsi="Book Antiqua"/>
          <w:szCs w:val="20"/>
          <w:lang w:eastAsia="zh-CN"/>
        </w:rPr>
        <w:t xml:space="preserve"> as depicted in Table 1. </w:t>
      </w:r>
      <w:r w:rsidR="003721F4" w:rsidRPr="00714420">
        <w:rPr>
          <w:rFonts w:ascii="Book Antiqua" w:hAnsi="Book Antiqua"/>
          <w:szCs w:val="20"/>
          <w:lang w:eastAsia="zh-CN"/>
        </w:rPr>
        <w:t xml:space="preserve">Patients received a median of </w:t>
      </w:r>
      <w:r w:rsidR="00974238" w:rsidRPr="00714420">
        <w:rPr>
          <w:rFonts w:ascii="Book Antiqua" w:hAnsi="Book Antiqua"/>
          <w:szCs w:val="20"/>
          <w:lang w:eastAsia="zh-CN"/>
        </w:rPr>
        <w:t>four</w:t>
      </w:r>
      <w:r w:rsidR="003721F4" w:rsidRPr="00714420">
        <w:rPr>
          <w:rFonts w:ascii="Book Antiqua" w:hAnsi="Book Antiqua"/>
          <w:szCs w:val="20"/>
          <w:lang w:eastAsia="zh-CN"/>
        </w:rPr>
        <w:t xml:space="preserve"> cycles of NAC before surgery,</w:t>
      </w:r>
      <w:r w:rsidR="001640E2" w:rsidRPr="00714420">
        <w:rPr>
          <w:rFonts w:ascii="Book Antiqua" w:hAnsi="Book Antiqua"/>
          <w:szCs w:val="20"/>
          <w:lang w:eastAsia="zh-CN"/>
        </w:rPr>
        <w:t xml:space="preserve"> 58.7% of patients received</w:t>
      </w:r>
      <w:r w:rsidR="003721F4" w:rsidRPr="00714420">
        <w:rPr>
          <w:rFonts w:ascii="Book Antiqua" w:hAnsi="Book Antiqua"/>
          <w:szCs w:val="20"/>
          <w:lang w:eastAsia="zh-CN"/>
        </w:rPr>
        <w:t xml:space="preserve"> </w:t>
      </w:r>
      <w:r w:rsidR="00AB3379" w:rsidRPr="00714420">
        <w:rPr>
          <w:rFonts w:ascii="Book Antiqua" w:hAnsi="Book Antiqua"/>
          <w:szCs w:val="20"/>
          <w:lang w:eastAsia="zh-CN"/>
        </w:rPr>
        <w:t xml:space="preserve">mFLOT regimen (122/208) </w:t>
      </w:r>
      <w:r w:rsidR="008950E3" w:rsidRPr="00714420">
        <w:rPr>
          <w:rFonts w:ascii="Book Antiqua" w:hAnsi="Book Antiqua"/>
          <w:szCs w:val="20"/>
          <w:lang w:eastAsia="zh-CN"/>
        </w:rPr>
        <w:t>while</w:t>
      </w:r>
      <w:r w:rsidR="001640E2" w:rsidRPr="00714420">
        <w:rPr>
          <w:rFonts w:ascii="Book Antiqua" w:hAnsi="Book Antiqua"/>
          <w:szCs w:val="20"/>
          <w:lang w:eastAsia="zh-CN"/>
        </w:rPr>
        <w:t xml:space="preserve"> 26.1% of patients </w:t>
      </w:r>
      <w:r w:rsidR="0097368C" w:rsidRPr="00714420">
        <w:rPr>
          <w:rFonts w:ascii="Book Antiqua" w:hAnsi="Book Antiqua"/>
          <w:szCs w:val="20"/>
          <w:lang w:eastAsia="zh-CN"/>
        </w:rPr>
        <w:t>received FOLFOX</w:t>
      </w:r>
      <w:r w:rsidR="00AB3379" w:rsidRPr="00714420">
        <w:rPr>
          <w:rFonts w:ascii="Book Antiqua" w:hAnsi="Book Antiqua"/>
          <w:szCs w:val="20"/>
          <w:lang w:eastAsia="zh-CN"/>
        </w:rPr>
        <w:t xml:space="preserve"> or its </w:t>
      </w:r>
      <w:r w:rsidR="0028500F" w:rsidRPr="00714420">
        <w:rPr>
          <w:rFonts w:ascii="Book Antiqua" w:hAnsi="Book Antiqua"/>
          <w:szCs w:val="20"/>
          <w:lang w:eastAsia="zh-CN"/>
        </w:rPr>
        <w:t>analogue (</w:t>
      </w:r>
      <w:r w:rsidR="00572999" w:rsidRPr="00714420">
        <w:rPr>
          <w:rFonts w:ascii="Book Antiqua" w:hAnsi="Book Antiqua"/>
          <w:szCs w:val="20"/>
          <w:lang w:eastAsia="zh-CN"/>
        </w:rPr>
        <w:t xml:space="preserve">75/208). </w:t>
      </w:r>
      <w:r w:rsidR="008739C8" w:rsidRPr="00714420">
        <w:rPr>
          <w:rFonts w:ascii="Book Antiqua" w:hAnsi="Book Antiqua"/>
          <w:szCs w:val="20"/>
          <w:lang w:eastAsia="zh-CN"/>
        </w:rPr>
        <w:t>Four point eight percent</w:t>
      </w:r>
      <w:r w:rsidR="001640E2" w:rsidRPr="00714420">
        <w:rPr>
          <w:rFonts w:ascii="Book Antiqua" w:hAnsi="Book Antiqua"/>
          <w:szCs w:val="20"/>
          <w:lang w:eastAsia="zh-CN"/>
        </w:rPr>
        <w:t xml:space="preserve"> of patients</w:t>
      </w:r>
      <w:r w:rsidR="00572999" w:rsidRPr="00714420">
        <w:rPr>
          <w:rFonts w:ascii="Book Antiqua" w:hAnsi="Book Antiqua"/>
          <w:szCs w:val="20"/>
          <w:lang w:eastAsia="zh-CN"/>
        </w:rPr>
        <w:t xml:space="preserve"> received a modified 2-drug regimen of docetaxel with </w:t>
      </w:r>
      <w:r w:rsidR="0010155B" w:rsidRPr="00714420">
        <w:rPr>
          <w:rFonts w:ascii="Book Antiqua" w:hAnsi="Book Antiqua"/>
          <w:szCs w:val="20"/>
          <w:lang w:eastAsia="zh-CN"/>
        </w:rPr>
        <w:t>fluorouracil (</w:t>
      </w:r>
      <w:r w:rsidR="001640E2" w:rsidRPr="00714420">
        <w:rPr>
          <w:rFonts w:ascii="Book Antiqua" w:hAnsi="Book Antiqua"/>
          <w:szCs w:val="20"/>
          <w:lang w:eastAsia="zh-CN"/>
        </w:rPr>
        <w:t>10/208)</w:t>
      </w:r>
      <w:r w:rsidR="00572999" w:rsidRPr="00714420">
        <w:rPr>
          <w:rFonts w:ascii="Book Antiqua" w:hAnsi="Book Antiqua"/>
          <w:szCs w:val="20"/>
          <w:lang w:eastAsia="zh-CN"/>
        </w:rPr>
        <w:t>,</w:t>
      </w:r>
      <w:r w:rsidR="008240FB" w:rsidRPr="00714420">
        <w:rPr>
          <w:rFonts w:ascii="Book Antiqua" w:hAnsi="Book Antiqua"/>
          <w:szCs w:val="20"/>
          <w:lang w:eastAsia="zh-CN"/>
        </w:rPr>
        <w:t xml:space="preserve"> and</w:t>
      </w:r>
      <w:r w:rsidR="00572999" w:rsidRPr="00714420">
        <w:rPr>
          <w:rFonts w:ascii="Book Antiqua" w:hAnsi="Book Antiqua"/>
          <w:szCs w:val="20"/>
          <w:lang w:eastAsia="zh-CN"/>
        </w:rPr>
        <w:t xml:space="preserve"> </w:t>
      </w:r>
      <w:r w:rsidR="008240FB" w:rsidRPr="00714420">
        <w:rPr>
          <w:rFonts w:ascii="Book Antiqua" w:hAnsi="Book Antiqua"/>
          <w:szCs w:val="20"/>
          <w:lang w:eastAsia="zh-CN"/>
        </w:rPr>
        <w:t>one</w:t>
      </w:r>
      <w:r w:rsidR="008950E3" w:rsidRPr="00714420">
        <w:rPr>
          <w:rFonts w:ascii="Book Antiqua" w:hAnsi="Book Antiqua"/>
          <w:szCs w:val="20"/>
          <w:lang w:eastAsia="zh-CN"/>
        </w:rPr>
        <w:t xml:space="preserve"> </w:t>
      </w:r>
      <w:r w:rsidR="00572999" w:rsidRPr="00714420">
        <w:rPr>
          <w:rFonts w:ascii="Book Antiqua" w:hAnsi="Book Antiqua"/>
          <w:szCs w:val="20"/>
          <w:lang w:eastAsia="zh-CN"/>
        </w:rPr>
        <w:t xml:space="preserve">patient received docetaxel monotherapy. </w:t>
      </w:r>
      <w:r w:rsidR="00F90EDF" w:rsidRPr="00714420">
        <w:rPr>
          <w:rFonts w:ascii="Book Antiqua" w:hAnsi="Book Antiqua"/>
          <w:szCs w:val="20"/>
          <w:lang w:eastAsia="zh-CN"/>
        </w:rPr>
        <w:t xml:space="preserve">Detailed toxicity profile is listed in Table 2. </w:t>
      </w:r>
      <w:bookmarkStart w:id="12" w:name="_Hlk34764683"/>
      <w:r w:rsidR="00F90EDF" w:rsidRPr="00714420">
        <w:rPr>
          <w:rFonts w:ascii="Book Antiqua" w:hAnsi="Book Antiqua"/>
          <w:szCs w:val="20"/>
          <w:lang w:eastAsia="zh-CN"/>
        </w:rPr>
        <w:t>The most common grade 3/4 hematological toxicities were anemia (92/208, 44.2%) and neutropenia (86, 41.3%)</w:t>
      </w:r>
      <w:bookmarkEnd w:id="12"/>
      <w:r w:rsidR="00F90EDF" w:rsidRPr="00714420">
        <w:rPr>
          <w:rFonts w:ascii="Book Antiqua" w:hAnsi="Book Antiqua"/>
          <w:szCs w:val="20"/>
          <w:lang w:eastAsia="zh-CN"/>
        </w:rPr>
        <w:t>. The incidence rates of grade 3/4 thrombocytopenia and febrile-neutropenia were 12.0%</w:t>
      </w:r>
      <w:r w:rsidR="008739C8" w:rsidRPr="00714420">
        <w:rPr>
          <w:rFonts w:ascii="Book Antiqua" w:hAnsi="Book Antiqua"/>
          <w:szCs w:val="20"/>
          <w:lang w:eastAsia="zh-CN"/>
        </w:rPr>
        <w:t xml:space="preserve"> </w:t>
      </w:r>
      <w:r w:rsidR="00F90EDF" w:rsidRPr="00714420">
        <w:rPr>
          <w:rFonts w:ascii="Book Antiqua" w:hAnsi="Book Antiqua"/>
          <w:szCs w:val="20"/>
          <w:lang w:eastAsia="zh-CN"/>
        </w:rPr>
        <w:t>(25/208) and 3.7%</w:t>
      </w:r>
      <w:r w:rsidR="008739C8" w:rsidRPr="00714420">
        <w:rPr>
          <w:rFonts w:ascii="Book Antiqua" w:hAnsi="Book Antiqua"/>
          <w:szCs w:val="20"/>
          <w:lang w:eastAsia="zh-CN"/>
        </w:rPr>
        <w:t xml:space="preserve"> </w:t>
      </w:r>
      <w:r w:rsidR="00F90EDF" w:rsidRPr="00714420">
        <w:rPr>
          <w:rFonts w:ascii="Book Antiqua" w:hAnsi="Book Antiqua"/>
          <w:szCs w:val="20"/>
          <w:lang w:eastAsia="zh-CN"/>
        </w:rPr>
        <w:t>(7/208)</w:t>
      </w:r>
      <w:r w:rsidR="003E07DF" w:rsidRPr="00714420">
        <w:rPr>
          <w:rFonts w:ascii="Book Antiqua" w:hAnsi="Book Antiqua"/>
          <w:szCs w:val="20"/>
          <w:lang w:eastAsia="zh-CN"/>
        </w:rPr>
        <w:t xml:space="preserve">, </w:t>
      </w:r>
      <w:r w:rsidR="00F90EDF" w:rsidRPr="00714420">
        <w:rPr>
          <w:rFonts w:ascii="Book Antiqua" w:hAnsi="Book Antiqua"/>
          <w:szCs w:val="20"/>
          <w:lang w:eastAsia="zh-CN"/>
        </w:rPr>
        <w:t xml:space="preserve">respectively. </w:t>
      </w:r>
      <w:r w:rsidR="00174724" w:rsidRPr="00714420">
        <w:rPr>
          <w:rFonts w:ascii="Book Antiqua" w:hAnsi="Book Antiqua"/>
          <w:szCs w:val="20"/>
          <w:lang w:eastAsia="zh-CN"/>
        </w:rPr>
        <w:t>Grade 3/4 hematological t</w:t>
      </w:r>
      <w:r w:rsidR="00F90EDF" w:rsidRPr="00714420">
        <w:rPr>
          <w:rFonts w:ascii="Book Antiqua" w:hAnsi="Book Antiqua"/>
          <w:szCs w:val="20"/>
          <w:lang w:eastAsia="zh-CN"/>
        </w:rPr>
        <w:t>oxicit</w:t>
      </w:r>
      <w:r w:rsidR="00174724" w:rsidRPr="00714420">
        <w:rPr>
          <w:rFonts w:ascii="Book Antiqua" w:hAnsi="Book Antiqua"/>
          <w:szCs w:val="20"/>
          <w:lang w:eastAsia="zh-CN"/>
        </w:rPr>
        <w:t>ies</w:t>
      </w:r>
      <w:r w:rsidR="00F90EDF" w:rsidRPr="00714420">
        <w:rPr>
          <w:rFonts w:ascii="Book Antiqua" w:hAnsi="Book Antiqua"/>
          <w:szCs w:val="20"/>
          <w:lang w:eastAsia="zh-CN"/>
        </w:rPr>
        <w:t xml:space="preserve"> </w:t>
      </w:r>
      <w:r w:rsidR="00174724" w:rsidRPr="00714420">
        <w:rPr>
          <w:rFonts w:ascii="Book Antiqua" w:hAnsi="Book Antiqua"/>
          <w:szCs w:val="20"/>
          <w:lang w:eastAsia="zh-CN"/>
        </w:rPr>
        <w:t xml:space="preserve">were more common </w:t>
      </w:r>
      <w:r w:rsidR="002323EA" w:rsidRPr="00714420">
        <w:rPr>
          <w:rFonts w:ascii="Book Antiqua" w:hAnsi="Book Antiqua"/>
          <w:szCs w:val="20"/>
          <w:lang w:eastAsia="zh-CN"/>
        </w:rPr>
        <w:t>in</w:t>
      </w:r>
      <w:r w:rsidR="00174724" w:rsidRPr="00714420">
        <w:rPr>
          <w:rFonts w:ascii="Book Antiqua" w:hAnsi="Book Antiqua"/>
          <w:szCs w:val="20"/>
          <w:lang w:eastAsia="zh-CN"/>
        </w:rPr>
        <w:t xml:space="preserve"> docetaxel contained regimens than oxaliplatin-based doublet regimens in terms of anemia (48.9% </w:t>
      </w:r>
      <w:r w:rsidR="008739C8" w:rsidRPr="00714420">
        <w:rPr>
          <w:rFonts w:ascii="Book Antiqua" w:hAnsi="Book Antiqua"/>
          <w:i/>
          <w:iCs/>
          <w:szCs w:val="20"/>
          <w:lang w:eastAsia="zh-CN"/>
        </w:rPr>
        <w:t>vs</w:t>
      </w:r>
      <w:r w:rsidR="00174724" w:rsidRPr="00714420">
        <w:rPr>
          <w:rFonts w:ascii="Book Antiqua" w:hAnsi="Book Antiqua"/>
          <w:szCs w:val="20"/>
          <w:lang w:eastAsia="zh-CN"/>
        </w:rPr>
        <w:t xml:space="preserve"> 36%) and febrile-neutropenia (4.5% </w:t>
      </w:r>
      <w:r w:rsidR="008739C8" w:rsidRPr="00714420">
        <w:rPr>
          <w:rFonts w:ascii="Book Antiqua" w:hAnsi="Book Antiqua"/>
          <w:i/>
          <w:iCs/>
          <w:szCs w:val="20"/>
          <w:lang w:eastAsia="zh-CN"/>
        </w:rPr>
        <w:t>vs</w:t>
      </w:r>
      <w:r w:rsidR="00174724" w:rsidRPr="00714420">
        <w:rPr>
          <w:rFonts w:ascii="Book Antiqua" w:hAnsi="Book Antiqua"/>
          <w:szCs w:val="20"/>
          <w:lang w:eastAsia="zh-CN"/>
        </w:rPr>
        <w:t xml:space="preserve"> 1.3%), but the differences </w:t>
      </w:r>
      <w:r w:rsidR="008240FB" w:rsidRPr="00714420">
        <w:rPr>
          <w:rFonts w:ascii="Book Antiqua" w:hAnsi="Book Antiqua"/>
          <w:szCs w:val="20"/>
          <w:lang w:eastAsia="zh-CN"/>
        </w:rPr>
        <w:t xml:space="preserve">were </w:t>
      </w:r>
      <w:r w:rsidR="00174724" w:rsidRPr="00714420">
        <w:rPr>
          <w:rFonts w:ascii="Book Antiqua" w:hAnsi="Book Antiqua"/>
          <w:szCs w:val="20"/>
          <w:lang w:eastAsia="zh-CN"/>
        </w:rPr>
        <w:t>not statistically significant</w:t>
      </w:r>
      <w:r w:rsidR="00F90EDF" w:rsidRPr="00714420">
        <w:rPr>
          <w:rFonts w:ascii="Book Antiqua" w:hAnsi="Book Antiqua"/>
          <w:szCs w:val="20"/>
          <w:lang w:eastAsia="zh-CN"/>
        </w:rPr>
        <w:t>.</w:t>
      </w:r>
      <w:r w:rsidR="00174724" w:rsidRPr="00714420">
        <w:rPr>
          <w:rFonts w:ascii="Book Antiqua" w:hAnsi="Book Antiqua"/>
          <w:szCs w:val="20"/>
          <w:lang w:eastAsia="zh-CN"/>
        </w:rPr>
        <w:t xml:space="preserve"> </w:t>
      </w:r>
    </w:p>
    <w:p w:rsidR="00572999" w:rsidRPr="00714420" w:rsidRDefault="00572999"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 xml:space="preserve">All </w:t>
      </w:r>
      <w:r w:rsidR="00A83291" w:rsidRPr="00714420">
        <w:rPr>
          <w:rFonts w:ascii="Book Antiqua" w:hAnsi="Book Antiqua"/>
          <w:szCs w:val="20"/>
          <w:lang w:eastAsia="zh-CN"/>
        </w:rPr>
        <w:t>patients</w:t>
      </w:r>
      <w:r w:rsidR="00184EB7" w:rsidRPr="00714420">
        <w:rPr>
          <w:rFonts w:ascii="Book Antiqua" w:hAnsi="Book Antiqua"/>
          <w:szCs w:val="20"/>
          <w:lang w:eastAsia="zh-CN"/>
        </w:rPr>
        <w:t xml:space="preserve"> </w:t>
      </w:r>
      <w:r w:rsidR="00A83291" w:rsidRPr="00714420">
        <w:rPr>
          <w:rFonts w:ascii="Book Antiqua" w:hAnsi="Book Antiqua"/>
          <w:szCs w:val="20"/>
          <w:lang w:eastAsia="zh-CN"/>
        </w:rPr>
        <w:t>received subsequent</w:t>
      </w:r>
      <w:r w:rsidRPr="00714420">
        <w:rPr>
          <w:rFonts w:ascii="Book Antiqua" w:hAnsi="Book Antiqua"/>
          <w:szCs w:val="20"/>
          <w:lang w:eastAsia="zh-CN"/>
        </w:rPr>
        <w:t xml:space="preserve"> radical resection surgery.</w:t>
      </w:r>
      <w:r w:rsidR="00420288" w:rsidRPr="00714420">
        <w:rPr>
          <w:rFonts w:ascii="Book Antiqua" w:hAnsi="Book Antiqua"/>
          <w:szCs w:val="20"/>
          <w:lang w:eastAsia="zh-CN"/>
        </w:rPr>
        <w:t xml:space="preserve"> </w:t>
      </w:r>
      <w:bookmarkStart w:id="13" w:name="_Hlk34731061"/>
      <w:r w:rsidR="00895548" w:rsidRPr="00714420">
        <w:rPr>
          <w:rFonts w:ascii="Book Antiqua" w:hAnsi="Book Antiqua"/>
          <w:szCs w:val="20"/>
          <w:lang w:eastAsia="zh-CN"/>
        </w:rPr>
        <w:t xml:space="preserve">Peritoneal washing cytology test was conducted in </w:t>
      </w:r>
      <w:r w:rsidR="008240FB" w:rsidRPr="00714420">
        <w:rPr>
          <w:rFonts w:ascii="Book Antiqua" w:hAnsi="Book Antiqua"/>
          <w:szCs w:val="20"/>
          <w:lang w:eastAsia="zh-CN"/>
        </w:rPr>
        <w:t>three</w:t>
      </w:r>
      <w:r w:rsidR="00895548" w:rsidRPr="00714420">
        <w:rPr>
          <w:rFonts w:ascii="Book Antiqua" w:hAnsi="Book Antiqua"/>
          <w:szCs w:val="20"/>
          <w:lang w:eastAsia="zh-CN"/>
        </w:rPr>
        <w:t xml:space="preserve"> patients</w:t>
      </w:r>
      <w:r w:rsidR="008240FB" w:rsidRPr="00714420">
        <w:rPr>
          <w:rFonts w:ascii="Book Antiqua" w:hAnsi="Book Antiqua"/>
          <w:szCs w:val="20"/>
          <w:lang w:eastAsia="zh-CN"/>
        </w:rPr>
        <w:t>,</w:t>
      </w:r>
      <w:r w:rsidR="00895548" w:rsidRPr="00714420">
        <w:rPr>
          <w:rFonts w:ascii="Book Antiqua" w:hAnsi="Book Antiqua"/>
          <w:szCs w:val="20"/>
          <w:lang w:eastAsia="zh-CN"/>
        </w:rPr>
        <w:t xml:space="preserve"> and the results were all negative</w:t>
      </w:r>
      <w:bookmarkEnd w:id="13"/>
      <w:r w:rsidR="00895548" w:rsidRPr="00714420">
        <w:rPr>
          <w:rFonts w:ascii="Book Antiqua" w:hAnsi="Book Antiqua"/>
          <w:szCs w:val="20"/>
          <w:lang w:eastAsia="zh-CN"/>
        </w:rPr>
        <w:t>.</w:t>
      </w:r>
    </w:p>
    <w:p w:rsidR="00653E28" w:rsidRPr="00714420" w:rsidRDefault="00105B70"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P</w:t>
      </w:r>
      <w:r w:rsidR="00653E28" w:rsidRPr="00714420">
        <w:rPr>
          <w:rFonts w:ascii="Book Antiqua" w:hAnsi="Book Antiqua"/>
          <w:szCs w:val="20"/>
          <w:lang w:eastAsia="zh-CN"/>
        </w:rPr>
        <w:t>ostoperative complication</w:t>
      </w:r>
      <w:r w:rsidRPr="00714420">
        <w:rPr>
          <w:rFonts w:ascii="Book Antiqua" w:hAnsi="Book Antiqua"/>
          <w:szCs w:val="20"/>
          <w:lang w:eastAsia="zh-CN"/>
        </w:rPr>
        <w:t xml:space="preserve">s were observed in 44 </w:t>
      </w:r>
      <w:r w:rsidR="00514B93" w:rsidRPr="00714420">
        <w:rPr>
          <w:rFonts w:ascii="Book Antiqua" w:hAnsi="Book Antiqua"/>
          <w:szCs w:val="20"/>
          <w:lang w:eastAsia="zh-CN"/>
        </w:rPr>
        <w:t>patients (</w:t>
      </w:r>
      <w:r w:rsidRPr="00714420">
        <w:rPr>
          <w:rFonts w:ascii="Book Antiqua" w:hAnsi="Book Antiqua"/>
          <w:szCs w:val="20"/>
          <w:lang w:eastAsia="zh-CN"/>
        </w:rPr>
        <w:t xml:space="preserve">21.2%). The incidence rate </w:t>
      </w:r>
      <w:r w:rsidR="00B42CD3" w:rsidRPr="00714420">
        <w:rPr>
          <w:rFonts w:ascii="Book Antiqua" w:hAnsi="Book Antiqua"/>
          <w:szCs w:val="20"/>
          <w:lang w:eastAsia="zh-CN"/>
        </w:rPr>
        <w:t>was not statistically different</w:t>
      </w:r>
      <w:r w:rsidRPr="00714420">
        <w:rPr>
          <w:rFonts w:ascii="Book Antiqua" w:hAnsi="Book Antiqua"/>
          <w:szCs w:val="20"/>
          <w:lang w:eastAsia="zh-CN"/>
        </w:rPr>
        <w:t xml:space="preserve"> between pCR (41/181,</w:t>
      </w:r>
      <w:r w:rsidR="008739C8" w:rsidRPr="00714420">
        <w:rPr>
          <w:rFonts w:ascii="Book Antiqua" w:hAnsi="Book Antiqua"/>
          <w:szCs w:val="20"/>
          <w:lang w:eastAsia="zh-CN"/>
        </w:rPr>
        <w:t xml:space="preserve"> </w:t>
      </w:r>
      <w:r w:rsidRPr="00714420">
        <w:rPr>
          <w:rFonts w:ascii="Book Antiqua" w:hAnsi="Book Antiqua"/>
          <w:szCs w:val="20"/>
          <w:lang w:eastAsia="zh-CN"/>
        </w:rPr>
        <w:t>22.7%) and Non-pCR group (3/27</w:t>
      </w:r>
      <w:r w:rsidR="004D7663" w:rsidRPr="00714420">
        <w:rPr>
          <w:rFonts w:ascii="Book Antiqua" w:hAnsi="Book Antiqua"/>
          <w:szCs w:val="20"/>
          <w:lang w:eastAsia="zh-CN"/>
        </w:rPr>
        <w:t>,</w:t>
      </w:r>
      <w:r w:rsidR="008739C8" w:rsidRPr="00714420">
        <w:rPr>
          <w:rFonts w:ascii="Book Antiqua" w:hAnsi="Book Antiqua"/>
          <w:szCs w:val="20"/>
          <w:lang w:eastAsia="zh-CN"/>
        </w:rPr>
        <w:t xml:space="preserve"> </w:t>
      </w:r>
      <w:r w:rsidR="004D7663" w:rsidRPr="00714420">
        <w:rPr>
          <w:rFonts w:ascii="Book Antiqua" w:hAnsi="Book Antiqua"/>
          <w:szCs w:val="20"/>
          <w:lang w:eastAsia="zh-CN"/>
        </w:rPr>
        <w:t>11.1%</w:t>
      </w:r>
      <w:r w:rsidRPr="00714420">
        <w:rPr>
          <w:rFonts w:ascii="Book Antiqua" w:hAnsi="Book Antiqua"/>
          <w:szCs w:val="20"/>
          <w:lang w:eastAsia="zh-CN"/>
        </w:rPr>
        <w:t>)</w:t>
      </w:r>
      <w:r w:rsidR="004D7663" w:rsidRPr="00714420">
        <w:rPr>
          <w:rFonts w:ascii="Book Antiqua" w:hAnsi="Book Antiqua"/>
          <w:szCs w:val="20"/>
          <w:lang w:eastAsia="zh-CN"/>
        </w:rPr>
        <w:t xml:space="preserve">. </w:t>
      </w:r>
      <w:r w:rsidR="00165FF5" w:rsidRPr="00714420">
        <w:rPr>
          <w:rFonts w:ascii="Book Antiqua" w:hAnsi="Book Antiqua"/>
          <w:szCs w:val="20"/>
          <w:lang w:eastAsia="zh-CN"/>
        </w:rPr>
        <w:t>As list</w:t>
      </w:r>
      <w:r w:rsidR="008240FB" w:rsidRPr="00714420">
        <w:rPr>
          <w:rFonts w:ascii="Book Antiqua" w:hAnsi="Book Antiqua"/>
          <w:szCs w:val="20"/>
          <w:lang w:eastAsia="zh-CN"/>
        </w:rPr>
        <w:t>ed</w:t>
      </w:r>
      <w:r w:rsidR="00165FF5" w:rsidRPr="00714420">
        <w:rPr>
          <w:rFonts w:ascii="Book Antiqua" w:hAnsi="Book Antiqua"/>
          <w:szCs w:val="20"/>
          <w:lang w:eastAsia="zh-CN"/>
        </w:rPr>
        <w:t xml:space="preserve"> in Table </w:t>
      </w:r>
      <w:r w:rsidR="001751A8" w:rsidRPr="00714420">
        <w:rPr>
          <w:rFonts w:ascii="Book Antiqua" w:hAnsi="Book Antiqua"/>
          <w:szCs w:val="20"/>
          <w:lang w:eastAsia="zh-CN"/>
        </w:rPr>
        <w:t>3</w:t>
      </w:r>
      <w:r w:rsidR="00165FF5" w:rsidRPr="00714420">
        <w:rPr>
          <w:rFonts w:ascii="Book Antiqua" w:hAnsi="Book Antiqua"/>
          <w:szCs w:val="20"/>
          <w:lang w:eastAsia="zh-CN"/>
        </w:rPr>
        <w:t>, a</w:t>
      </w:r>
      <w:r w:rsidR="004D7663" w:rsidRPr="00714420">
        <w:rPr>
          <w:rFonts w:ascii="Book Antiqua" w:hAnsi="Book Antiqua"/>
          <w:szCs w:val="20"/>
        </w:rPr>
        <w:t>bdominal abscess</w:t>
      </w:r>
      <w:r w:rsidR="004D7663" w:rsidRPr="00714420">
        <w:rPr>
          <w:rFonts w:ascii="Book Antiqua" w:hAnsi="Book Antiqua"/>
          <w:szCs w:val="20"/>
          <w:lang w:eastAsia="zh-CN"/>
        </w:rPr>
        <w:t xml:space="preserve"> </w:t>
      </w:r>
      <w:r w:rsidR="008240FB" w:rsidRPr="00714420">
        <w:rPr>
          <w:rFonts w:ascii="Book Antiqua" w:hAnsi="Book Antiqua"/>
          <w:szCs w:val="20"/>
          <w:lang w:eastAsia="zh-CN"/>
        </w:rPr>
        <w:t xml:space="preserve">was </w:t>
      </w:r>
      <w:r w:rsidR="003D17D3" w:rsidRPr="00714420">
        <w:rPr>
          <w:rFonts w:ascii="Book Antiqua" w:hAnsi="Book Antiqua"/>
          <w:szCs w:val="20"/>
          <w:lang w:eastAsia="zh-CN"/>
        </w:rPr>
        <w:t>the most frequent complication in both groups</w:t>
      </w:r>
      <w:r w:rsidR="008240FB" w:rsidRPr="00714420">
        <w:rPr>
          <w:rFonts w:ascii="Book Antiqua" w:hAnsi="Book Antiqua"/>
          <w:szCs w:val="20"/>
          <w:lang w:eastAsia="zh-CN"/>
        </w:rPr>
        <w:t>,</w:t>
      </w:r>
      <w:r w:rsidR="003D17D3" w:rsidRPr="00714420">
        <w:rPr>
          <w:rFonts w:ascii="Book Antiqua" w:hAnsi="Book Antiqua"/>
          <w:szCs w:val="20"/>
          <w:lang w:eastAsia="zh-CN"/>
        </w:rPr>
        <w:t xml:space="preserve"> and</w:t>
      </w:r>
      <w:r w:rsidR="008240FB" w:rsidRPr="00714420">
        <w:rPr>
          <w:rFonts w:ascii="Book Antiqua" w:hAnsi="Book Antiqua"/>
          <w:szCs w:val="20"/>
          <w:lang w:eastAsia="zh-CN"/>
        </w:rPr>
        <w:t xml:space="preserve"> all</w:t>
      </w:r>
      <w:r w:rsidR="003D17D3" w:rsidRPr="00714420">
        <w:rPr>
          <w:rFonts w:ascii="Book Antiqua" w:hAnsi="Book Antiqua"/>
          <w:szCs w:val="20"/>
          <w:lang w:eastAsia="zh-CN"/>
        </w:rPr>
        <w:t xml:space="preserve"> were resolved by non-surgical </w:t>
      </w:r>
      <w:r w:rsidR="00CD5CAD" w:rsidRPr="00714420">
        <w:rPr>
          <w:rFonts w:ascii="Book Antiqua" w:hAnsi="Book Antiqua"/>
          <w:szCs w:val="20"/>
          <w:lang w:eastAsia="zh-CN"/>
        </w:rPr>
        <w:t>management</w:t>
      </w:r>
      <w:r w:rsidR="008240FB" w:rsidRPr="00714420">
        <w:rPr>
          <w:rFonts w:ascii="Book Antiqua" w:hAnsi="Book Antiqua"/>
          <w:szCs w:val="20"/>
          <w:lang w:eastAsia="zh-CN"/>
        </w:rPr>
        <w:t>,</w:t>
      </w:r>
      <w:r w:rsidR="00CD5CAD" w:rsidRPr="00714420">
        <w:rPr>
          <w:rFonts w:ascii="Book Antiqua" w:hAnsi="Book Antiqua"/>
          <w:szCs w:val="20"/>
          <w:lang w:eastAsia="zh-CN"/>
        </w:rPr>
        <w:t xml:space="preserve"> </w:t>
      </w:r>
      <w:r w:rsidR="003D17D3" w:rsidRPr="00714420">
        <w:rPr>
          <w:rFonts w:ascii="Book Antiqua" w:hAnsi="Book Antiqua"/>
          <w:szCs w:val="20"/>
          <w:lang w:eastAsia="zh-CN"/>
        </w:rPr>
        <w:t>such as percuta</w:t>
      </w:r>
      <w:r w:rsidR="001D4742" w:rsidRPr="00714420">
        <w:rPr>
          <w:rFonts w:ascii="Book Antiqua" w:hAnsi="Book Antiqua"/>
          <w:szCs w:val="20"/>
          <w:lang w:eastAsia="zh-CN"/>
        </w:rPr>
        <w:t>ne</w:t>
      </w:r>
      <w:r w:rsidR="003D17D3" w:rsidRPr="00714420">
        <w:rPr>
          <w:rFonts w:ascii="Book Antiqua" w:hAnsi="Book Antiqua"/>
          <w:szCs w:val="20"/>
          <w:lang w:eastAsia="zh-CN"/>
        </w:rPr>
        <w:t xml:space="preserve">ous centesis drainage, enteral nutrition support and antibiotic therapy. </w:t>
      </w:r>
      <w:r w:rsidR="00B42CD3" w:rsidRPr="00714420">
        <w:rPr>
          <w:rFonts w:ascii="Book Antiqua" w:hAnsi="Book Antiqua"/>
          <w:szCs w:val="20"/>
          <w:lang w:eastAsia="zh-CN"/>
        </w:rPr>
        <w:t>Two</w:t>
      </w:r>
      <w:r w:rsidR="004D7663" w:rsidRPr="00714420">
        <w:rPr>
          <w:rFonts w:ascii="Book Antiqua" w:hAnsi="Book Antiqua"/>
          <w:szCs w:val="20"/>
          <w:lang w:eastAsia="zh-CN"/>
        </w:rPr>
        <w:t xml:space="preserve"> patients underwent reoperation due to intestinal obstruction. One </w:t>
      </w:r>
      <w:r w:rsidR="00514B93" w:rsidRPr="00714420">
        <w:rPr>
          <w:rFonts w:ascii="Book Antiqua" w:hAnsi="Book Antiqua"/>
          <w:szCs w:val="20"/>
          <w:lang w:eastAsia="zh-CN"/>
        </w:rPr>
        <w:t>patient</w:t>
      </w:r>
      <w:r w:rsidR="004D7663" w:rsidRPr="00714420">
        <w:rPr>
          <w:rFonts w:ascii="Book Antiqua" w:hAnsi="Book Antiqua"/>
          <w:szCs w:val="20"/>
          <w:lang w:eastAsia="zh-CN"/>
        </w:rPr>
        <w:t xml:space="preserve"> died of progressive pneumonia 6 </w:t>
      </w:r>
      <w:r w:rsidR="009A484C" w:rsidRPr="00714420">
        <w:rPr>
          <w:rFonts w:ascii="Book Antiqua" w:hAnsi="Book Antiqua"/>
          <w:szCs w:val="20"/>
          <w:lang w:eastAsia="zh-CN"/>
        </w:rPr>
        <w:t>wk</w:t>
      </w:r>
      <w:r w:rsidR="004D7663" w:rsidRPr="00714420">
        <w:rPr>
          <w:rFonts w:ascii="Book Antiqua" w:hAnsi="Book Antiqua"/>
          <w:szCs w:val="20"/>
          <w:lang w:eastAsia="zh-CN"/>
        </w:rPr>
        <w:t xml:space="preserve"> after surgery</w:t>
      </w:r>
      <w:r w:rsidR="003D17D3" w:rsidRPr="00714420">
        <w:rPr>
          <w:rFonts w:ascii="Book Antiqua" w:hAnsi="Book Antiqua"/>
          <w:szCs w:val="20"/>
          <w:lang w:eastAsia="zh-CN"/>
        </w:rPr>
        <w:t xml:space="preserve"> in</w:t>
      </w:r>
      <w:r w:rsidR="008240FB" w:rsidRPr="00714420">
        <w:rPr>
          <w:rFonts w:ascii="Book Antiqua" w:hAnsi="Book Antiqua"/>
          <w:szCs w:val="20"/>
          <w:lang w:eastAsia="zh-CN"/>
        </w:rPr>
        <w:t xml:space="preserve"> the</w:t>
      </w:r>
      <w:r w:rsidR="003D17D3" w:rsidRPr="00714420">
        <w:rPr>
          <w:rFonts w:ascii="Book Antiqua" w:hAnsi="Book Antiqua"/>
          <w:szCs w:val="20"/>
          <w:lang w:eastAsia="zh-CN"/>
        </w:rPr>
        <w:t xml:space="preserve"> intensive care unit</w:t>
      </w:r>
      <w:r w:rsidR="00861A56" w:rsidRPr="00714420">
        <w:rPr>
          <w:rFonts w:ascii="Book Antiqua" w:hAnsi="Book Antiqua"/>
          <w:szCs w:val="20"/>
          <w:lang w:eastAsia="zh-CN"/>
        </w:rPr>
        <w:t>.</w:t>
      </w:r>
    </w:p>
    <w:p w:rsidR="002B1827" w:rsidRPr="00714420" w:rsidRDefault="008240FB" w:rsidP="00BF0274">
      <w:pPr>
        <w:adjustRightInd w:val="0"/>
        <w:snapToGrid w:val="0"/>
        <w:spacing w:line="360" w:lineRule="auto"/>
        <w:ind w:firstLineChars="100" w:firstLine="200"/>
        <w:jc w:val="both"/>
        <w:rPr>
          <w:rFonts w:ascii="Book Antiqua" w:hAnsi="Book Antiqua"/>
          <w:szCs w:val="20"/>
          <w:lang w:eastAsia="zh-CN"/>
        </w:rPr>
      </w:pPr>
      <w:bookmarkStart w:id="14" w:name="_Hlk34659882"/>
      <w:r w:rsidRPr="00714420">
        <w:rPr>
          <w:rFonts w:ascii="Book Antiqua" w:hAnsi="Book Antiqua"/>
          <w:szCs w:val="20"/>
          <w:lang w:eastAsia="zh-CN"/>
        </w:rPr>
        <w:t>Ninety-two percent</w:t>
      </w:r>
      <w:r w:rsidR="002B1827" w:rsidRPr="00714420">
        <w:rPr>
          <w:rFonts w:ascii="Book Antiqua" w:hAnsi="Book Antiqua"/>
          <w:szCs w:val="20"/>
          <w:lang w:eastAsia="zh-CN"/>
        </w:rPr>
        <w:t xml:space="preserve"> (191/208) of patients </w:t>
      </w:r>
      <w:r w:rsidR="00A06219" w:rsidRPr="00714420">
        <w:rPr>
          <w:rFonts w:ascii="Book Antiqua" w:hAnsi="Book Antiqua"/>
          <w:szCs w:val="20"/>
          <w:lang w:eastAsia="zh-CN"/>
        </w:rPr>
        <w:t xml:space="preserve">received postoperative adjuvant chemotherapy. </w:t>
      </w:r>
      <w:r w:rsidR="00A37796" w:rsidRPr="00714420">
        <w:rPr>
          <w:rFonts w:ascii="Book Antiqua" w:hAnsi="Book Antiqua"/>
          <w:szCs w:val="20"/>
          <w:lang w:eastAsia="zh-CN"/>
        </w:rPr>
        <w:t xml:space="preserve">Most </w:t>
      </w:r>
      <w:r w:rsidR="00D7013E" w:rsidRPr="00714420">
        <w:rPr>
          <w:rFonts w:ascii="Book Antiqua" w:hAnsi="Book Antiqua"/>
          <w:szCs w:val="20"/>
          <w:lang w:eastAsia="zh-CN"/>
        </w:rPr>
        <w:t>patients (</w:t>
      </w:r>
      <w:r w:rsidR="00D7426C" w:rsidRPr="00714420">
        <w:rPr>
          <w:rFonts w:ascii="Book Antiqua" w:hAnsi="Book Antiqua"/>
          <w:szCs w:val="20"/>
          <w:lang w:eastAsia="zh-CN"/>
        </w:rPr>
        <w:t>126/208</w:t>
      </w:r>
      <w:r w:rsidR="00A37796" w:rsidRPr="00714420">
        <w:rPr>
          <w:rFonts w:ascii="Book Antiqua" w:hAnsi="Book Antiqua"/>
          <w:szCs w:val="20"/>
          <w:lang w:eastAsia="zh-CN"/>
        </w:rPr>
        <w:t>,</w:t>
      </w:r>
      <w:r w:rsidR="008739C8" w:rsidRPr="00714420">
        <w:rPr>
          <w:rFonts w:ascii="Book Antiqua" w:hAnsi="Book Antiqua"/>
          <w:szCs w:val="20"/>
          <w:lang w:eastAsia="zh-CN"/>
        </w:rPr>
        <w:t xml:space="preserve"> </w:t>
      </w:r>
      <w:r w:rsidR="00A37796" w:rsidRPr="00714420">
        <w:rPr>
          <w:rFonts w:ascii="Book Antiqua" w:hAnsi="Book Antiqua"/>
          <w:szCs w:val="20"/>
          <w:lang w:eastAsia="zh-CN"/>
        </w:rPr>
        <w:t>60.6%</w:t>
      </w:r>
      <w:r w:rsidR="00D7426C" w:rsidRPr="00714420">
        <w:rPr>
          <w:rFonts w:ascii="Book Antiqua" w:hAnsi="Book Antiqua"/>
          <w:szCs w:val="20"/>
          <w:lang w:eastAsia="zh-CN"/>
        </w:rPr>
        <w:t>) received platin-based doublet regimen</w:t>
      </w:r>
      <w:r w:rsidRPr="00714420">
        <w:rPr>
          <w:rFonts w:ascii="Book Antiqua" w:hAnsi="Book Antiqua"/>
          <w:szCs w:val="20"/>
          <w:lang w:eastAsia="zh-CN"/>
        </w:rPr>
        <w:t>,</w:t>
      </w:r>
      <w:r w:rsidR="00D7426C" w:rsidRPr="00714420">
        <w:rPr>
          <w:rFonts w:ascii="Book Antiqua" w:hAnsi="Book Antiqua"/>
          <w:szCs w:val="20"/>
          <w:lang w:eastAsia="zh-CN"/>
        </w:rPr>
        <w:t xml:space="preserve"> such as F</w:t>
      </w:r>
      <w:r w:rsidR="00A37796" w:rsidRPr="00714420">
        <w:rPr>
          <w:rFonts w:ascii="Book Antiqua" w:hAnsi="Book Antiqua"/>
          <w:szCs w:val="20"/>
          <w:lang w:eastAsia="zh-CN"/>
        </w:rPr>
        <w:t>OLFOX</w:t>
      </w:r>
      <w:r w:rsidR="00D7426C" w:rsidRPr="00714420">
        <w:rPr>
          <w:rFonts w:ascii="Book Antiqua" w:hAnsi="Book Antiqua"/>
          <w:szCs w:val="20"/>
          <w:lang w:eastAsia="zh-CN"/>
        </w:rPr>
        <w:t xml:space="preserve"> or its analog (SOX, XELOX). </w:t>
      </w:r>
      <w:r w:rsidR="002242C9" w:rsidRPr="00714420">
        <w:rPr>
          <w:rFonts w:ascii="Book Antiqua" w:hAnsi="Book Antiqua"/>
          <w:szCs w:val="20"/>
          <w:lang w:eastAsia="zh-CN"/>
        </w:rPr>
        <w:t xml:space="preserve">Although mFLOT </w:t>
      </w:r>
      <w:r w:rsidRPr="00714420">
        <w:rPr>
          <w:rFonts w:ascii="Book Antiqua" w:hAnsi="Book Antiqua"/>
          <w:szCs w:val="20"/>
          <w:lang w:eastAsia="zh-CN"/>
        </w:rPr>
        <w:t>w</w:t>
      </w:r>
      <w:r w:rsidR="002242C9" w:rsidRPr="00714420">
        <w:rPr>
          <w:rFonts w:ascii="Book Antiqua" w:hAnsi="Book Antiqua"/>
          <w:szCs w:val="20"/>
          <w:lang w:eastAsia="zh-CN"/>
        </w:rPr>
        <w:t>as the mainstream regimen</w:t>
      </w:r>
      <w:r w:rsidR="00221F66" w:rsidRPr="00714420">
        <w:rPr>
          <w:rFonts w:ascii="Book Antiqua" w:hAnsi="Book Antiqua"/>
          <w:szCs w:val="20"/>
          <w:lang w:eastAsia="zh-CN"/>
        </w:rPr>
        <w:t xml:space="preserve"> (122/208,</w:t>
      </w:r>
      <w:r w:rsidR="008739C8" w:rsidRPr="00714420">
        <w:rPr>
          <w:rFonts w:ascii="Book Antiqua" w:hAnsi="Book Antiqua"/>
          <w:szCs w:val="20"/>
          <w:lang w:eastAsia="zh-CN"/>
        </w:rPr>
        <w:t xml:space="preserve"> </w:t>
      </w:r>
      <w:r w:rsidR="00221F66" w:rsidRPr="00714420">
        <w:rPr>
          <w:rFonts w:ascii="Book Antiqua" w:hAnsi="Book Antiqua"/>
          <w:szCs w:val="20"/>
          <w:lang w:eastAsia="zh-CN"/>
        </w:rPr>
        <w:t>58.7%)</w:t>
      </w:r>
      <w:r w:rsidR="002242C9" w:rsidRPr="00714420">
        <w:rPr>
          <w:rFonts w:ascii="Book Antiqua" w:hAnsi="Book Antiqua"/>
          <w:szCs w:val="20"/>
          <w:lang w:eastAsia="zh-CN"/>
        </w:rPr>
        <w:t xml:space="preserve"> in NAC</w:t>
      </w:r>
      <w:r w:rsidR="007C2D96" w:rsidRPr="00714420">
        <w:rPr>
          <w:rFonts w:ascii="Book Antiqua" w:hAnsi="Book Antiqua"/>
          <w:szCs w:val="20"/>
          <w:lang w:eastAsia="zh-CN"/>
        </w:rPr>
        <w:t xml:space="preserve"> before surgery</w:t>
      </w:r>
      <w:r w:rsidR="002242C9" w:rsidRPr="00714420">
        <w:rPr>
          <w:rFonts w:ascii="Book Antiqua" w:hAnsi="Book Antiqua"/>
          <w:szCs w:val="20"/>
          <w:lang w:eastAsia="zh-CN"/>
        </w:rPr>
        <w:t xml:space="preserve">, </w:t>
      </w:r>
      <w:r w:rsidR="00221F66" w:rsidRPr="00714420">
        <w:rPr>
          <w:rFonts w:ascii="Book Antiqua" w:hAnsi="Book Antiqua"/>
          <w:szCs w:val="20"/>
          <w:lang w:eastAsia="zh-CN"/>
        </w:rPr>
        <w:t>only</w:t>
      </w:r>
      <w:r w:rsidR="002B1E0C" w:rsidRPr="00714420">
        <w:rPr>
          <w:rFonts w:ascii="Book Antiqua" w:hAnsi="Book Antiqua"/>
          <w:szCs w:val="20"/>
          <w:lang w:eastAsia="zh-CN"/>
        </w:rPr>
        <w:t xml:space="preserve"> </w:t>
      </w:r>
      <w:r w:rsidR="002242C9" w:rsidRPr="00714420">
        <w:rPr>
          <w:rFonts w:ascii="Book Antiqua" w:hAnsi="Book Antiqua"/>
          <w:szCs w:val="20"/>
          <w:lang w:eastAsia="zh-CN"/>
        </w:rPr>
        <w:t xml:space="preserve">a </w:t>
      </w:r>
      <w:r w:rsidR="005E1D86" w:rsidRPr="00714420">
        <w:rPr>
          <w:rFonts w:ascii="Book Antiqua" w:hAnsi="Book Antiqua"/>
          <w:szCs w:val="20"/>
          <w:lang w:eastAsia="zh-CN"/>
        </w:rPr>
        <w:t>minority of</w:t>
      </w:r>
      <w:r w:rsidR="002242C9" w:rsidRPr="00714420">
        <w:rPr>
          <w:rFonts w:ascii="Book Antiqua" w:hAnsi="Book Antiqua"/>
          <w:szCs w:val="20"/>
          <w:lang w:eastAsia="zh-CN"/>
        </w:rPr>
        <w:t xml:space="preserve"> patients (15/208,</w:t>
      </w:r>
      <w:r w:rsidR="008739C8" w:rsidRPr="00714420">
        <w:rPr>
          <w:rFonts w:ascii="Book Antiqua" w:hAnsi="Book Antiqua"/>
          <w:szCs w:val="20"/>
          <w:lang w:eastAsia="zh-CN"/>
        </w:rPr>
        <w:t xml:space="preserve"> </w:t>
      </w:r>
      <w:r w:rsidR="002242C9" w:rsidRPr="00714420">
        <w:rPr>
          <w:rFonts w:ascii="Book Antiqua" w:hAnsi="Book Antiqua"/>
          <w:szCs w:val="20"/>
          <w:lang w:eastAsia="zh-CN"/>
        </w:rPr>
        <w:t xml:space="preserve">7.2%) accepted mFLOT </w:t>
      </w:r>
      <w:r w:rsidR="00221F66" w:rsidRPr="00714420">
        <w:rPr>
          <w:rFonts w:ascii="Book Antiqua" w:hAnsi="Book Antiqua"/>
          <w:szCs w:val="20"/>
          <w:lang w:eastAsia="zh-CN"/>
        </w:rPr>
        <w:t xml:space="preserve">as adjuvant chemotherapy </w:t>
      </w:r>
      <w:r w:rsidR="007C2D96" w:rsidRPr="00714420">
        <w:rPr>
          <w:rFonts w:ascii="Book Antiqua" w:hAnsi="Book Antiqua"/>
          <w:szCs w:val="20"/>
          <w:lang w:eastAsia="zh-CN"/>
        </w:rPr>
        <w:t xml:space="preserve">after surgery </w:t>
      </w:r>
      <w:r w:rsidR="00221F66" w:rsidRPr="00714420">
        <w:rPr>
          <w:rFonts w:ascii="Book Antiqua" w:hAnsi="Book Antiqua"/>
          <w:szCs w:val="20"/>
          <w:lang w:eastAsia="zh-CN"/>
        </w:rPr>
        <w:t xml:space="preserve">because of the rather </w:t>
      </w:r>
      <w:r w:rsidR="00D7013E" w:rsidRPr="00714420">
        <w:rPr>
          <w:rFonts w:ascii="Book Antiqua" w:hAnsi="Book Antiqua"/>
          <w:szCs w:val="20"/>
          <w:lang w:eastAsia="zh-CN"/>
        </w:rPr>
        <w:t>i</w:t>
      </w:r>
      <w:r w:rsidR="00221F66" w:rsidRPr="00714420">
        <w:rPr>
          <w:rFonts w:ascii="Book Antiqua" w:hAnsi="Book Antiqua"/>
          <w:szCs w:val="20"/>
          <w:lang w:eastAsia="zh-CN"/>
        </w:rPr>
        <w:t>ntolerable toxicity. Other regimen</w:t>
      </w:r>
      <w:r w:rsidRPr="00714420">
        <w:rPr>
          <w:rFonts w:ascii="Book Antiqua" w:hAnsi="Book Antiqua"/>
          <w:szCs w:val="20"/>
          <w:lang w:eastAsia="zh-CN"/>
        </w:rPr>
        <w:t>s</w:t>
      </w:r>
      <w:r w:rsidR="00221F66" w:rsidRPr="00714420">
        <w:rPr>
          <w:rFonts w:ascii="Book Antiqua" w:hAnsi="Book Antiqua"/>
          <w:szCs w:val="20"/>
          <w:lang w:eastAsia="zh-CN"/>
        </w:rPr>
        <w:t xml:space="preserve"> include taxanes contained doublet regimen</w:t>
      </w:r>
      <w:r w:rsidR="007126F5" w:rsidRPr="00714420">
        <w:rPr>
          <w:rFonts w:ascii="Book Antiqua" w:hAnsi="Book Antiqua"/>
          <w:szCs w:val="20"/>
          <w:lang w:eastAsia="zh-CN"/>
        </w:rPr>
        <w:t xml:space="preserve"> (27/208,</w:t>
      </w:r>
      <w:r w:rsidR="008739C8" w:rsidRPr="00714420">
        <w:rPr>
          <w:rFonts w:ascii="Book Antiqua" w:hAnsi="Book Antiqua"/>
          <w:szCs w:val="20"/>
          <w:lang w:eastAsia="zh-CN"/>
        </w:rPr>
        <w:t xml:space="preserve"> </w:t>
      </w:r>
      <w:r w:rsidR="007126F5" w:rsidRPr="00714420">
        <w:rPr>
          <w:rFonts w:ascii="Book Antiqua" w:hAnsi="Book Antiqua"/>
          <w:szCs w:val="20"/>
          <w:lang w:eastAsia="zh-CN"/>
        </w:rPr>
        <w:t>13.0%)</w:t>
      </w:r>
      <w:r w:rsidR="00221F66" w:rsidRPr="00714420">
        <w:rPr>
          <w:rFonts w:ascii="Book Antiqua" w:hAnsi="Book Antiqua"/>
          <w:szCs w:val="20"/>
          <w:lang w:eastAsia="zh-CN"/>
        </w:rPr>
        <w:t xml:space="preserve"> and oral agents such as S-1 capsule or capecitabine (</w:t>
      </w:r>
      <w:r w:rsidR="007126F5" w:rsidRPr="00714420">
        <w:rPr>
          <w:rFonts w:ascii="Book Antiqua" w:hAnsi="Book Antiqua"/>
          <w:szCs w:val="20"/>
          <w:lang w:eastAsia="zh-CN"/>
        </w:rPr>
        <w:t>22</w:t>
      </w:r>
      <w:r w:rsidR="00221F66" w:rsidRPr="00714420">
        <w:rPr>
          <w:rFonts w:ascii="Book Antiqua" w:hAnsi="Book Antiqua"/>
          <w:szCs w:val="20"/>
          <w:lang w:eastAsia="zh-CN"/>
        </w:rPr>
        <w:t>/208,</w:t>
      </w:r>
      <w:r w:rsidR="008739C8" w:rsidRPr="00714420">
        <w:rPr>
          <w:rFonts w:ascii="Book Antiqua" w:hAnsi="Book Antiqua"/>
          <w:szCs w:val="20"/>
          <w:lang w:eastAsia="zh-CN"/>
        </w:rPr>
        <w:t xml:space="preserve"> </w:t>
      </w:r>
      <w:r w:rsidR="007126F5" w:rsidRPr="00714420">
        <w:rPr>
          <w:rFonts w:ascii="Book Antiqua" w:hAnsi="Book Antiqua"/>
          <w:szCs w:val="20"/>
          <w:lang w:eastAsia="zh-CN"/>
        </w:rPr>
        <w:t>10</w:t>
      </w:r>
      <w:r w:rsidR="00221F66" w:rsidRPr="00714420">
        <w:rPr>
          <w:rFonts w:ascii="Book Antiqua" w:hAnsi="Book Antiqua"/>
          <w:szCs w:val="20"/>
          <w:lang w:eastAsia="zh-CN"/>
        </w:rPr>
        <w:t>.6%)</w:t>
      </w:r>
      <w:r w:rsidR="00F32EE3" w:rsidRPr="00714420">
        <w:rPr>
          <w:rFonts w:ascii="Book Antiqua" w:hAnsi="Book Antiqua"/>
          <w:szCs w:val="20"/>
          <w:lang w:eastAsia="zh-CN"/>
        </w:rPr>
        <w:t>, as listed in Table 4.</w:t>
      </w:r>
    </w:p>
    <w:bookmarkEnd w:id="14"/>
    <w:p w:rsidR="00AA626A" w:rsidRPr="00714420" w:rsidRDefault="00184EB7" w:rsidP="00BF0274">
      <w:pPr>
        <w:tabs>
          <w:tab w:val="left" w:pos="5387"/>
        </w:tabs>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Based on the treatment</w:t>
      </w:r>
      <w:r w:rsidR="008950E3" w:rsidRPr="00714420">
        <w:rPr>
          <w:rFonts w:ascii="Book Antiqua" w:hAnsi="Book Antiqua"/>
          <w:szCs w:val="20"/>
          <w:lang w:eastAsia="zh-CN"/>
        </w:rPr>
        <w:t>s</w:t>
      </w:r>
      <w:r w:rsidRPr="00714420">
        <w:rPr>
          <w:rFonts w:ascii="Book Antiqua" w:hAnsi="Book Antiqua"/>
          <w:szCs w:val="20"/>
          <w:lang w:eastAsia="zh-CN"/>
        </w:rPr>
        <w:t xml:space="preserve"> above, o</w:t>
      </w:r>
      <w:r w:rsidR="003721F4" w:rsidRPr="00714420">
        <w:rPr>
          <w:rFonts w:ascii="Book Antiqua" w:hAnsi="Book Antiqua"/>
          <w:szCs w:val="20"/>
          <w:lang w:eastAsia="zh-CN"/>
        </w:rPr>
        <w:t>nly</w:t>
      </w:r>
      <w:r w:rsidRPr="00714420">
        <w:rPr>
          <w:rFonts w:ascii="Book Antiqua" w:hAnsi="Book Antiqua"/>
          <w:szCs w:val="20"/>
          <w:lang w:eastAsia="zh-CN"/>
        </w:rPr>
        <w:t xml:space="preserve"> 13% (27/208) c</w:t>
      </w:r>
      <w:r w:rsidR="008950E3" w:rsidRPr="00714420">
        <w:rPr>
          <w:rFonts w:ascii="Book Antiqua" w:hAnsi="Book Antiqua"/>
          <w:szCs w:val="20"/>
          <w:lang w:eastAsia="zh-CN"/>
        </w:rPr>
        <w:t>an</w:t>
      </w:r>
      <w:r w:rsidRPr="00714420">
        <w:rPr>
          <w:rFonts w:ascii="Book Antiqua" w:hAnsi="Book Antiqua"/>
          <w:szCs w:val="20"/>
          <w:lang w:eastAsia="zh-CN"/>
        </w:rPr>
        <w:t xml:space="preserve"> be class</w:t>
      </w:r>
      <w:r w:rsidR="003058A3" w:rsidRPr="00714420">
        <w:rPr>
          <w:rFonts w:ascii="Book Antiqua" w:hAnsi="Book Antiqua"/>
          <w:szCs w:val="20"/>
          <w:lang w:eastAsia="zh-CN"/>
        </w:rPr>
        <w:t>ified as achieving pCR</w:t>
      </w:r>
      <w:r w:rsidRPr="00714420">
        <w:rPr>
          <w:rFonts w:ascii="Book Antiqua" w:hAnsi="Book Antiqua"/>
          <w:szCs w:val="20"/>
          <w:lang w:eastAsia="zh-CN"/>
        </w:rPr>
        <w:t>.</w:t>
      </w:r>
    </w:p>
    <w:p w:rsidR="00572999" w:rsidRPr="00714420" w:rsidRDefault="008950E3"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U</w:t>
      </w:r>
      <w:r w:rsidR="00572999" w:rsidRPr="00714420">
        <w:rPr>
          <w:rFonts w:ascii="Book Antiqua" w:hAnsi="Book Antiqua"/>
          <w:szCs w:val="20"/>
          <w:lang w:eastAsia="zh-CN"/>
        </w:rPr>
        <w:t>nivariable associations between the clinical parameters and pCR are shown in Table 1.</w:t>
      </w:r>
      <w:r w:rsidR="009E6C83" w:rsidRPr="00714420">
        <w:rPr>
          <w:rFonts w:ascii="Book Antiqua" w:hAnsi="Book Antiqua"/>
          <w:szCs w:val="20"/>
          <w:lang w:eastAsia="zh-CN"/>
        </w:rPr>
        <w:t xml:space="preserve"> Statistically significan</w:t>
      </w:r>
      <w:r w:rsidRPr="00714420">
        <w:rPr>
          <w:rFonts w:ascii="Book Antiqua" w:hAnsi="Book Antiqua"/>
          <w:szCs w:val="20"/>
          <w:lang w:eastAsia="zh-CN"/>
        </w:rPr>
        <w:t>t</w:t>
      </w:r>
      <w:r w:rsidR="009E6C83" w:rsidRPr="00714420">
        <w:rPr>
          <w:rFonts w:ascii="Book Antiqua" w:hAnsi="Book Antiqua"/>
          <w:szCs w:val="20"/>
          <w:lang w:eastAsia="zh-CN"/>
        </w:rPr>
        <w:t xml:space="preserve"> factors (</w:t>
      </w:r>
      <w:r w:rsidR="009E6C83" w:rsidRPr="00714420">
        <w:rPr>
          <w:rFonts w:ascii="Book Antiqua" w:hAnsi="Book Antiqua"/>
          <w:i/>
          <w:iCs/>
          <w:szCs w:val="20"/>
          <w:lang w:eastAsia="zh-CN"/>
        </w:rPr>
        <w:t>P</w:t>
      </w:r>
      <w:r w:rsidR="008739C8" w:rsidRPr="00714420">
        <w:rPr>
          <w:rFonts w:ascii="Book Antiqua" w:hAnsi="Book Antiqua"/>
          <w:szCs w:val="20"/>
          <w:lang w:eastAsia="zh-CN"/>
        </w:rPr>
        <w:t xml:space="preserve"> </w:t>
      </w:r>
      <w:r w:rsidR="0028500F" w:rsidRPr="00714420">
        <w:rPr>
          <w:rFonts w:ascii="Book Antiqua" w:hAnsi="Book Antiqua"/>
          <w:szCs w:val="20"/>
          <w:lang w:eastAsia="zh-CN"/>
        </w:rPr>
        <w:t>&lt;</w:t>
      </w:r>
      <w:r w:rsidR="008739C8" w:rsidRPr="00714420">
        <w:rPr>
          <w:rFonts w:ascii="Book Antiqua" w:hAnsi="Book Antiqua"/>
          <w:szCs w:val="20"/>
          <w:lang w:eastAsia="zh-CN"/>
        </w:rPr>
        <w:t xml:space="preserve"> </w:t>
      </w:r>
      <w:r w:rsidR="009E6C83" w:rsidRPr="00714420">
        <w:rPr>
          <w:rFonts w:ascii="Book Antiqua" w:hAnsi="Book Antiqua"/>
          <w:szCs w:val="20"/>
          <w:lang w:eastAsia="zh-CN"/>
        </w:rPr>
        <w:t xml:space="preserve">0.05) include </w:t>
      </w:r>
      <w:r w:rsidR="003F569D" w:rsidRPr="00714420">
        <w:rPr>
          <w:rFonts w:ascii="Book Antiqua" w:hAnsi="Book Antiqua"/>
          <w:szCs w:val="20"/>
          <w:lang w:eastAsia="zh-CN"/>
        </w:rPr>
        <w:t xml:space="preserve">tumor differentiation, </w:t>
      </w:r>
      <w:r w:rsidR="00F94CF7" w:rsidRPr="00714420">
        <w:rPr>
          <w:rFonts w:ascii="Book Antiqua" w:hAnsi="Book Antiqua"/>
          <w:szCs w:val="20"/>
          <w:lang w:eastAsia="zh-CN"/>
        </w:rPr>
        <w:t>carcinoembryonic antigen (</w:t>
      </w:r>
      <w:r w:rsidR="00DC1DC2" w:rsidRPr="00714420">
        <w:rPr>
          <w:rFonts w:ascii="Book Antiqua" w:hAnsi="Book Antiqua"/>
          <w:szCs w:val="20"/>
          <w:lang w:eastAsia="zh-CN"/>
        </w:rPr>
        <w:t>CEA</w:t>
      </w:r>
      <w:r w:rsidR="00F94CF7" w:rsidRPr="00714420">
        <w:rPr>
          <w:rFonts w:ascii="Book Antiqua" w:hAnsi="Book Antiqua"/>
          <w:szCs w:val="20"/>
          <w:lang w:eastAsia="zh-CN"/>
        </w:rPr>
        <w:t>) level</w:t>
      </w:r>
      <w:r w:rsidR="00DC1DC2" w:rsidRPr="00714420">
        <w:rPr>
          <w:rFonts w:ascii="Book Antiqua" w:hAnsi="Book Antiqua"/>
          <w:szCs w:val="20"/>
          <w:lang w:eastAsia="zh-CN"/>
        </w:rPr>
        <w:t>, lymphocyte ratio</w:t>
      </w:r>
      <w:r w:rsidR="0028500F" w:rsidRPr="00714420">
        <w:rPr>
          <w:rFonts w:ascii="Book Antiqua" w:hAnsi="Book Antiqua"/>
          <w:szCs w:val="20"/>
          <w:lang w:eastAsia="zh-CN"/>
        </w:rPr>
        <w:t xml:space="preserve"> (LYMR)</w:t>
      </w:r>
      <w:r w:rsidR="00DC1DC2" w:rsidRPr="00714420">
        <w:rPr>
          <w:rFonts w:ascii="Book Antiqua" w:hAnsi="Book Antiqua"/>
          <w:szCs w:val="20"/>
          <w:lang w:eastAsia="zh-CN"/>
        </w:rPr>
        <w:t xml:space="preserve">, monocyte </w:t>
      </w:r>
      <w:r w:rsidR="00F94CF7" w:rsidRPr="00714420">
        <w:rPr>
          <w:rFonts w:ascii="Book Antiqua" w:hAnsi="Book Antiqua"/>
          <w:szCs w:val="20"/>
          <w:lang w:eastAsia="zh-CN"/>
        </w:rPr>
        <w:t xml:space="preserve">(MONO) </w:t>
      </w:r>
      <w:r w:rsidR="00DC1DC2" w:rsidRPr="00714420">
        <w:rPr>
          <w:rFonts w:ascii="Book Antiqua" w:hAnsi="Book Antiqua"/>
          <w:szCs w:val="20"/>
          <w:lang w:eastAsia="zh-CN"/>
        </w:rPr>
        <w:t xml:space="preserve">count, </w:t>
      </w:r>
      <w:r w:rsidR="00BA20C5" w:rsidRPr="00714420">
        <w:rPr>
          <w:rFonts w:ascii="Book Antiqua" w:hAnsi="Book Antiqua"/>
          <w:szCs w:val="20"/>
          <w:lang w:eastAsia="zh-CN"/>
        </w:rPr>
        <w:t xml:space="preserve">blood type and </w:t>
      </w:r>
      <w:r w:rsidR="003F569D" w:rsidRPr="00714420">
        <w:rPr>
          <w:rFonts w:ascii="Book Antiqua" w:hAnsi="Book Antiqua"/>
          <w:szCs w:val="20"/>
          <w:lang w:eastAsia="zh-CN"/>
        </w:rPr>
        <w:t>uric acid</w:t>
      </w:r>
      <w:r w:rsidR="0028500F" w:rsidRPr="00714420">
        <w:rPr>
          <w:rFonts w:ascii="Book Antiqua" w:hAnsi="Book Antiqua"/>
          <w:szCs w:val="20"/>
          <w:lang w:eastAsia="zh-CN"/>
        </w:rPr>
        <w:t xml:space="preserve"> </w:t>
      </w:r>
      <w:r w:rsidR="00405D43" w:rsidRPr="00714420">
        <w:rPr>
          <w:rFonts w:ascii="Book Antiqua" w:hAnsi="Book Antiqua"/>
          <w:szCs w:val="20"/>
          <w:lang w:eastAsia="zh-CN"/>
        </w:rPr>
        <w:t>level.</w:t>
      </w:r>
      <w:r w:rsidR="00791500" w:rsidRPr="00714420">
        <w:rPr>
          <w:rFonts w:ascii="Book Antiqua" w:hAnsi="Book Antiqua"/>
          <w:szCs w:val="20"/>
        </w:rPr>
        <w:t xml:space="preserve"> </w:t>
      </w:r>
      <w:r w:rsidR="00791500" w:rsidRPr="00714420">
        <w:rPr>
          <w:rFonts w:ascii="Book Antiqua" w:hAnsi="Book Antiqua"/>
          <w:szCs w:val="20"/>
          <w:lang w:eastAsia="zh-CN"/>
        </w:rPr>
        <w:t>The multivariable analysis show</w:t>
      </w:r>
      <w:r w:rsidR="008240FB" w:rsidRPr="00714420">
        <w:rPr>
          <w:rFonts w:ascii="Book Antiqua" w:hAnsi="Book Antiqua"/>
          <w:szCs w:val="20"/>
          <w:lang w:eastAsia="zh-CN"/>
        </w:rPr>
        <w:t>ed</w:t>
      </w:r>
      <w:r w:rsidR="00791500" w:rsidRPr="00714420">
        <w:rPr>
          <w:rFonts w:ascii="Book Antiqua" w:hAnsi="Book Antiqua"/>
          <w:szCs w:val="20"/>
          <w:lang w:eastAsia="zh-CN"/>
        </w:rPr>
        <w:t xml:space="preserve"> that </w:t>
      </w:r>
      <w:r w:rsidR="003058A3" w:rsidRPr="00714420">
        <w:rPr>
          <w:rFonts w:ascii="Book Antiqua" w:hAnsi="Book Antiqua"/>
          <w:szCs w:val="20"/>
          <w:lang w:eastAsia="zh-CN"/>
        </w:rPr>
        <w:t xml:space="preserve">higher </w:t>
      </w:r>
      <w:r w:rsidR="00F94CF7" w:rsidRPr="00714420">
        <w:rPr>
          <w:rFonts w:ascii="Book Antiqua" w:hAnsi="Book Antiqua"/>
          <w:szCs w:val="20"/>
          <w:lang w:eastAsia="zh-CN"/>
        </w:rPr>
        <w:t>CEA</w:t>
      </w:r>
      <w:r w:rsidR="003058A3" w:rsidRPr="00714420">
        <w:rPr>
          <w:rFonts w:ascii="Book Antiqua" w:hAnsi="Book Antiqua"/>
          <w:szCs w:val="20"/>
          <w:lang w:eastAsia="zh-CN"/>
        </w:rPr>
        <w:t xml:space="preserve"> level</w:t>
      </w:r>
      <w:r w:rsidR="008240FB" w:rsidRPr="00714420">
        <w:rPr>
          <w:rFonts w:ascii="Book Antiqua" w:hAnsi="Book Antiqua"/>
          <w:szCs w:val="20"/>
          <w:lang w:eastAsia="zh-CN"/>
        </w:rPr>
        <w:t xml:space="preserve"> and</w:t>
      </w:r>
      <w:r w:rsidR="003058A3" w:rsidRPr="00714420">
        <w:rPr>
          <w:rFonts w:ascii="Book Antiqua" w:hAnsi="Book Antiqua"/>
          <w:szCs w:val="20"/>
          <w:lang w:eastAsia="zh-CN"/>
        </w:rPr>
        <w:t xml:space="preserve"> </w:t>
      </w:r>
      <w:r w:rsidR="00F94CF7" w:rsidRPr="00714420">
        <w:rPr>
          <w:rFonts w:ascii="Book Antiqua" w:hAnsi="Book Antiqua"/>
          <w:szCs w:val="20"/>
          <w:lang w:eastAsia="zh-CN"/>
        </w:rPr>
        <w:t>LYMR</w:t>
      </w:r>
      <w:r w:rsidR="008240FB" w:rsidRPr="00714420">
        <w:rPr>
          <w:rFonts w:ascii="Book Antiqua" w:hAnsi="Book Antiqua"/>
          <w:szCs w:val="20"/>
          <w:lang w:eastAsia="zh-CN"/>
        </w:rPr>
        <w:t xml:space="preserve"> and</w:t>
      </w:r>
      <w:r w:rsidR="003058A3" w:rsidRPr="00714420">
        <w:rPr>
          <w:rFonts w:ascii="Book Antiqua" w:hAnsi="Book Antiqua"/>
          <w:szCs w:val="20"/>
          <w:lang w:eastAsia="zh-CN"/>
        </w:rPr>
        <w:t xml:space="preserve"> lower </w:t>
      </w:r>
      <w:r w:rsidR="00F94CF7" w:rsidRPr="00714420">
        <w:rPr>
          <w:rFonts w:ascii="Book Antiqua" w:hAnsi="Book Antiqua"/>
          <w:szCs w:val="20"/>
          <w:lang w:eastAsia="zh-CN"/>
        </w:rPr>
        <w:t>MONO</w:t>
      </w:r>
      <w:r w:rsidR="003058A3" w:rsidRPr="00714420">
        <w:rPr>
          <w:rFonts w:ascii="Book Antiqua" w:hAnsi="Book Antiqua"/>
          <w:szCs w:val="20"/>
          <w:lang w:eastAsia="zh-CN"/>
        </w:rPr>
        <w:t xml:space="preserve"> count and tumor differentiation grade</w:t>
      </w:r>
      <w:r w:rsidR="00791500" w:rsidRPr="00714420">
        <w:rPr>
          <w:rFonts w:ascii="Book Antiqua" w:hAnsi="Book Antiqua"/>
          <w:szCs w:val="20"/>
          <w:lang w:eastAsia="zh-CN"/>
        </w:rPr>
        <w:t xml:space="preserve"> </w:t>
      </w:r>
      <w:r w:rsidR="00693F61" w:rsidRPr="00714420">
        <w:rPr>
          <w:rFonts w:ascii="Book Antiqua" w:hAnsi="Book Antiqua"/>
          <w:szCs w:val="20"/>
          <w:lang w:eastAsia="zh-CN"/>
        </w:rPr>
        <w:t>a</w:t>
      </w:r>
      <w:r w:rsidR="00791500" w:rsidRPr="00714420">
        <w:rPr>
          <w:rFonts w:ascii="Book Antiqua" w:hAnsi="Book Antiqua"/>
          <w:szCs w:val="20"/>
          <w:lang w:eastAsia="zh-CN"/>
        </w:rPr>
        <w:t>re independent predictor</w:t>
      </w:r>
      <w:r w:rsidR="0028500F" w:rsidRPr="00714420">
        <w:rPr>
          <w:rFonts w:ascii="Book Antiqua" w:hAnsi="Book Antiqua"/>
          <w:szCs w:val="20"/>
          <w:lang w:eastAsia="zh-CN"/>
        </w:rPr>
        <w:t>s</w:t>
      </w:r>
      <w:r w:rsidR="00791500" w:rsidRPr="00714420">
        <w:rPr>
          <w:rFonts w:ascii="Book Antiqua" w:hAnsi="Book Antiqua"/>
          <w:szCs w:val="20"/>
          <w:lang w:eastAsia="zh-CN"/>
        </w:rPr>
        <w:t xml:space="preserve"> of pCR</w:t>
      </w:r>
      <w:r w:rsidR="002201A7" w:rsidRPr="00714420">
        <w:rPr>
          <w:rFonts w:ascii="Book Antiqua" w:hAnsi="Book Antiqua"/>
          <w:szCs w:val="20"/>
        </w:rPr>
        <w:t xml:space="preserve"> </w:t>
      </w:r>
      <w:r w:rsidR="002201A7" w:rsidRPr="00714420">
        <w:rPr>
          <w:rFonts w:ascii="Book Antiqua" w:hAnsi="Book Antiqua"/>
          <w:szCs w:val="20"/>
          <w:lang w:eastAsia="zh-CN"/>
        </w:rPr>
        <w:t xml:space="preserve">with their respective odd ratios and corresponding 95% confidence intervals as shown in </w:t>
      </w:r>
      <w:r w:rsidR="005249C4" w:rsidRPr="00714420">
        <w:rPr>
          <w:rFonts w:ascii="Book Antiqua" w:hAnsi="Book Antiqua"/>
          <w:bCs/>
          <w:szCs w:val="20"/>
          <w:lang w:eastAsia="zh-CN"/>
        </w:rPr>
        <w:t>Table 5</w:t>
      </w:r>
      <w:r w:rsidR="00791500" w:rsidRPr="00714420">
        <w:rPr>
          <w:rFonts w:ascii="Book Antiqua" w:hAnsi="Book Antiqua"/>
          <w:szCs w:val="20"/>
          <w:lang w:eastAsia="zh-CN"/>
        </w:rPr>
        <w:t xml:space="preserve">. </w:t>
      </w:r>
      <w:r w:rsidR="00184EB7" w:rsidRPr="00714420">
        <w:rPr>
          <w:rFonts w:ascii="Book Antiqua" w:hAnsi="Book Antiqua"/>
          <w:szCs w:val="20"/>
          <w:lang w:eastAsia="zh-CN"/>
        </w:rPr>
        <w:t>T</w:t>
      </w:r>
      <w:r w:rsidR="00791500" w:rsidRPr="00714420">
        <w:rPr>
          <w:rFonts w:ascii="Book Antiqua" w:hAnsi="Book Antiqua"/>
          <w:szCs w:val="20"/>
          <w:lang w:eastAsia="zh-CN"/>
        </w:rPr>
        <w:t xml:space="preserve">he established logistic linear regression model </w:t>
      </w:r>
      <w:r w:rsidR="007F1AAF" w:rsidRPr="00714420">
        <w:rPr>
          <w:rFonts w:ascii="Book Antiqua" w:hAnsi="Book Antiqua"/>
          <w:szCs w:val="20"/>
          <w:lang w:eastAsia="zh-CN"/>
        </w:rPr>
        <w:t xml:space="preserve">was </w:t>
      </w:r>
      <w:r w:rsidR="00791500" w:rsidRPr="00714420">
        <w:rPr>
          <w:rFonts w:ascii="Book Antiqua" w:hAnsi="Book Antiqua"/>
          <w:szCs w:val="20"/>
          <w:lang w:eastAsia="zh-CN"/>
        </w:rPr>
        <w:t xml:space="preserve">used to </w:t>
      </w:r>
      <w:r w:rsidR="00791500" w:rsidRPr="00714420">
        <w:rPr>
          <w:rFonts w:ascii="Book Antiqua" w:hAnsi="Book Antiqua"/>
          <w:szCs w:val="20"/>
          <w:lang w:eastAsia="zh-CN"/>
        </w:rPr>
        <w:lastRenderedPageBreak/>
        <w:t>build a nomogram as show</w:t>
      </w:r>
      <w:r w:rsidR="00CE7398" w:rsidRPr="00714420">
        <w:rPr>
          <w:rFonts w:ascii="Book Antiqua" w:hAnsi="Book Antiqua"/>
          <w:szCs w:val="20"/>
          <w:lang w:eastAsia="zh-CN"/>
        </w:rPr>
        <w:t>n</w:t>
      </w:r>
      <w:r w:rsidR="00791500" w:rsidRPr="00714420">
        <w:rPr>
          <w:rFonts w:ascii="Book Antiqua" w:hAnsi="Book Antiqua"/>
          <w:szCs w:val="20"/>
          <w:lang w:eastAsia="zh-CN"/>
        </w:rPr>
        <w:t xml:space="preserve"> in </w:t>
      </w:r>
      <w:r w:rsidR="00184EB7" w:rsidRPr="00714420">
        <w:rPr>
          <w:rFonts w:ascii="Book Antiqua" w:hAnsi="Book Antiqua"/>
          <w:szCs w:val="20"/>
          <w:lang w:eastAsia="zh-CN"/>
        </w:rPr>
        <w:t>F</w:t>
      </w:r>
      <w:r w:rsidR="00791500" w:rsidRPr="00714420">
        <w:rPr>
          <w:rFonts w:ascii="Book Antiqua" w:hAnsi="Book Antiqua"/>
          <w:szCs w:val="20"/>
          <w:lang w:eastAsia="zh-CN"/>
        </w:rPr>
        <w:t xml:space="preserve">igure </w:t>
      </w:r>
      <w:r w:rsidR="0028500F" w:rsidRPr="00714420">
        <w:rPr>
          <w:rFonts w:ascii="Book Antiqua" w:hAnsi="Book Antiqua"/>
          <w:szCs w:val="20"/>
          <w:lang w:eastAsia="zh-CN"/>
        </w:rPr>
        <w:t>1</w:t>
      </w:r>
      <w:r w:rsidR="00CE7398" w:rsidRPr="00714420">
        <w:rPr>
          <w:rFonts w:ascii="Book Antiqua" w:hAnsi="Book Antiqua"/>
          <w:szCs w:val="20"/>
          <w:lang w:eastAsia="zh-CN"/>
        </w:rPr>
        <w:t>, while t</w:t>
      </w:r>
      <w:r w:rsidR="00A91EF3" w:rsidRPr="00714420">
        <w:rPr>
          <w:rFonts w:ascii="Book Antiqua" w:hAnsi="Book Antiqua"/>
          <w:szCs w:val="20"/>
          <w:lang w:eastAsia="zh-CN"/>
        </w:rPr>
        <w:t>he receiver operating characteristic</w:t>
      </w:r>
      <w:r w:rsidR="00DE6B33" w:rsidRPr="00714420">
        <w:rPr>
          <w:rFonts w:ascii="Book Antiqua" w:hAnsi="Book Antiqua"/>
          <w:szCs w:val="20"/>
          <w:lang w:eastAsia="zh-CN"/>
        </w:rPr>
        <w:t xml:space="preserve"> </w:t>
      </w:r>
      <w:r w:rsidR="00A91EF3" w:rsidRPr="00714420">
        <w:rPr>
          <w:rFonts w:ascii="Book Antiqua" w:hAnsi="Book Antiqua"/>
          <w:szCs w:val="20"/>
          <w:lang w:eastAsia="zh-CN"/>
        </w:rPr>
        <w:t xml:space="preserve">curve of the nomogram </w:t>
      </w:r>
      <w:r w:rsidR="00AF4CF2" w:rsidRPr="00714420">
        <w:rPr>
          <w:rFonts w:ascii="Book Antiqua" w:hAnsi="Book Antiqua"/>
          <w:szCs w:val="20"/>
          <w:lang w:eastAsia="zh-CN"/>
        </w:rPr>
        <w:t>i</w:t>
      </w:r>
      <w:r w:rsidR="00A91EF3" w:rsidRPr="00714420">
        <w:rPr>
          <w:rFonts w:ascii="Book Antiqua" w:hAnsi="Book Antiqua"/>
          <w:szCs w:val="20"/>
          <w:lang w:eastAsia="zh-CN"/>
        </w:rPr>
        <w:t>s show</w:t>
      </w:r>
      <w:r w:rsidR="00AF4CF2" w:rsidRPr="00714420">
        <w:rPr>
          <w:rFonts w:ascii="Book Antiqua" w:hAnsi="Book Antiqua"/>
          <w:szCs w:val="20"/>
          <w:lang w:eastAsia="zh-CN"/>
        </w:rPr>
        <w:t>n</w:t>
      </w:r>
      <w:r w:rsidR="00A91EF3" w:rsidRPr="00714420">
        <w:rPr>
          <w:rFonts w:ascii="Book Antiqua" w:hAnsi="Book Antiqua"/>
          <w:szCs w:val="20"/>
          <w:lang w:eastAsia="zh-CN"/>
        </w:rPr>
        <w:t xml:space="preserve"> in Figure 2. Area </w:t>
      </w:r>
      <w:r w:rsidR="00FD6B8A" w:rsidRPr="00714420">
        <w:rPr>
          <w:rFonts w:ascii="Book Antiqua" w:hAnsi="Book Antiqua"/>
          <w:szCs w:val="20"/>
          <w:lang w:eastAsia="zh-CN"/>
        </w:rPr>
        <w:t>u</w:t>
      </w:r>
      <w:r w:rsidR="00A91EF3" w:rsidRPr="00714420">
        <w:rPr>
          <w:rFonts w:ascii="Book Antiqua" w:hAnsi="Book Antiqua"/>
          <w:szCs w:val="20"/>
          <w:lang w:eastAsia="zh-CN"/>
        </w:rPr>
        <w:t xml:space="preserve">nder the </w:t>
      </w:r>
      <w:r w:rsidR="00FD6B8A" w:rsidRPr="00714420">
        <w:rPr>
          <w:rFonts w:ascii="Book Antiqua" w:hAnsi="Book Antiqua"/>
          <w:szCs w:val="20"/>
          <w:lang w:eastAsia="zh-CN"/>
        </w:rPr>
        <w:t>c</w:t>
      </w:r>
      <w:r w:rsidR="00A91EF3" w:rsidRPr="00714420">
        <w:rPr>
          <w:rFonts w:ascii="Book Antiqua" w:hAnsi="Book Antiqua"/>
          <w:szCs w:val="20"/>
          <w:lang w:eastAsia="zh-CN"/>
        </w:rPr>
        <w:t xml:space="preserve">urve </w:t>
      </w:r>
      <w:r w:rsidR="002323EA" w:rsidRPr="00714420">
        <w:rPr>
          <w:rFonts w:ascii="Book Antiqua" w:hAnsi="Book Antiqua"/>
          <w:szCs w:val="20"/>
          <w:lang w:eastAsia="zh-CN"/>
        </w:rPr>
        <w:t>is</w:t>
      </w:r>
      <w:r w:rsidR="00A91EF3" w:rsidRPr="00714420">
        <w:rPr>
          <w:rFonts w:ascii="Book Antiqua" w:hAnsi="Book Antiqua"/>
          <w:szCs w:val="20"/>
          <w:lang w:eastAsia="zh-CN"/>
        </w:rPr>
        <w:t xml:space="preserve"> 0.823. </w:t>
      </w:r>
      <w:r w:rsidR="00184EB7" w:rsidRPr="00714420">
        <w:rPr>
          <w:rFonts w:ascii="Book Antiqua" w:hAnsi="Book Antiqua"/>
          <w:szCs w:val="20"/>
          <w:lang w:eastAsia="zh-CN"/>
        </w:rPr>
        <w:t>T</w:t>
      </w:r>
      <w:r w:rsidR="0028500F" w:rsidRPr="00714420">
        <w:rPr>
          <w:rFonts w:ascii="Book Antiqua" w:hAnsi="Book Antiqua"/>
          <w:szCs w:val="20"/>
          <w:lang w:eastAsia="zh-CN"/>
        </w:rPr>
        <w:t>he</w:t>
      </w:r>
      <w:r w:rsidR="00791500" w:rsidRPr="00714420">
        <w:rPr>
          <w:rFonts w:ascii="Book Antiqua" w:hAnsi="Book Antiqua"/>
          <w:szCs w:val="20"/>
          <w:lang w:eastAsia="zh-CN"/>
        </w:rPr>
        <w:t xml:space="preserve"> apparent </w:t>
      </w:r>
      <w:r w:rsidR="00A64EA9" w:rsidRPr="00714420">
        <w:rPr>
          <w:rFonts w:ascii="Book Antiqua" w:hAnsi="Book Antiqua"/>
          <w:szCs w:val="20"/>
          <w:lang w:eastAsia="zh-CN"/>
        </w:rPr>
        <w:t>concordance statistic</w:t>
      </w:r>
      <w:r w:rsidR="00791500" w:rsidRPr="00714420">
        <w:rPr>
          <w:rFonts w:ascii="Book Antiqua" w:hAnsi="Book Antiqua"/>
          <w:szCs w:val="20"/>
          <w:lang w:eastAsia="zh-CN"/>
        </w:rPr>
        <w:t xml:space="preserve"> </w:t>
      </w:r>
      <w:r w:rsidR="002323EA" w:rsidRPr="00714420">
        <w:rPr>
          <w:rFonts w:ascii="Book Antiqua" w:hAnsi="Book Antiqua"/>
          <w:szCs w:val="20"/>
          <w:lang w:eastAsia="zh-CN"/>
        </w:rPr>
        <w:t>is</w:t>
      </w:r>
      <w:r w:rsidR="00791500" w:rsidRPr="00714420">
        <w:rPr>
          <w:rFonts w:ascii="Book Antiqua" w:hAnsi="Book Antiqua"/>
          <w:szCs w:val="20"/>
          <w:lang w:eastAsia="zh-CN"/>
        </w:rPr>
        <w:t xml:space="preserve"> 0.</w:t>
      </w:r>
      <w:r w:rsidR="006012B4" w:rsidRPr="00714420">
        <w:rPr>
          <w:rFonts w:ascii="Book Antiqua" w:hAnsi="Book Antiqua"/>
          <w:szCs w:val="20"/>
          <w:lang w:eastAsia="zh-CN"/>
        </w:rPr>
        <w:t>767</w:t>
      </w:r>
      <w:r w:rsidR="002A3E9A" w:rsidRPr="00714420">
        <w:rPr>
          <w:rFonts w:ascii="Book Antiqua" w:hAnsi="Book Antiqua"/>
          <w:szCs w:val="20"/>
          <w:lang w:eastAsia="zh-CN"/>
        </w:rPr>
        <w:t>,</w:t>
      </w:r>
      <w:r w:rsidR="00791500" w:rsidRPr="00714420">
        <w:rPr>
          <w:rFonts w:ascii="Book Antiqua" w:hAnsi="Book Antiqua"/>
          <w:szCs w:val="20"/>
          <w:lang w:eastAsia="zh-CN"/>
        </w:rPr>
        <w:t xml:space="preserve"> indicating a </w:t>
      </w:r>
      <w:r w:rsidR="00910EF4" w:rsidRPr="00714420">
        <w:rPr>
          <w:rFonts w:ascii="Book Antiqua" w:hAnsi="Book Antiqua"/>
          <w:szCs w:val="20"/>
          <w:lang w:eastAsia="zh-CN"/>
        </w:rPr>
        <w:t>strong</w:t>
      </w:r>
      <w:r w:rsidR="00791500" w:rsidRPr="00714420">
        <w:rPr>
          <w:rFonts w:ascii="Book Antiqua" w:hAnsi="Book Antiqua"/>
          <w:szCs w:val="20"/>
          <w:lang w:eastAsia="zh-CN"/>
        </w:rPr>
        <w:t xml:space="preserve"> discriminative ability in predicti</w:t>
      </w:r>
      <w:r w:rsidR="009A02AE" w:rsidRPr="00714420">
        <w:rPr>
          <w:rFonts w:ascii="Book Antiqua" w:hAnsi="Book Antiqua"/>
          <w:szCs w:val="20"/>
          <w:lang w:eastAsia="zh-CN"/>
        </w:rPr>
        <w:t>on</w:t>
      </w:r>
      <w:r w:rsidR="00791500" w:rsidRPr="00714420">
        <w:rPr>
          <w:rFonts w:ascii="Book Antiqua" w:hAnsi="Book Antiqua"/>
          <w:szCs w:val="20"/>
          <w:lang w:eastAsia="zh-CN"/>
        </w:rPr>
        <w:t>.</w:t>
      </w:r>
      <w:r w:rsidR="002A3E9A" w:rsidRPr="00714420">
        <w:rPr>
          <w:rFonts w:ascii="Book Antiqua" w:hAnsi="Book Antiqua"/>
          <w:szCs w:val="20"/>
        </w:rPr>
        <w:t xml:space="preserve"> </w:t>
      </w:r>
      <w:r w:rsidR="002A3E9A" w:rsidRPr="00714420">
        <w:rPr>
          <w:rFonts w:ascii="Book Antiqua" w:hAnsi="Book Antiqua"/>
          <w:szCs w:val="20"/>
          <w:lang w:eastAsia="zh-CN"/>
        </w:rPr>
        <w:t xml:space="preserve">Calibration curves between predicted and actual observations </w:t>
      </w:r>
      <w:r w:rsidR="007F1AAF" w:rsidRPr="00714420">
        <w:rPr>
          <w:rFonts w:ascii="Book Antiqua" w:hAnsi="Book Antiqua"/>
          <w:szCs w:val="20"/>
          <w:lang w:eastAsia="zh-CN"/>
        </w:rPr>
        <w:t xml:space="preserve">were </w:t>
      </w:r>
      <w:r w:rsidR="00743E54" w:rsidRPr="00714420">
        <w:rPr>
          <w:rFonts w:ascii="Book Antiqua" w:hAnsi="Book Antiqua"/>
          <w:szCs w:val="20"/>
          <w:lang w:eastAsia="zh-CN"/>
        </w:rPr>
        <w:t>plotted for</w:t>
      </w:r>
      <w:r w:rsidR="002A3E9A" w:rsidRPr="00714420">
        <w:rPr>
          <w:rFonts w:ascii="Book Antiqua" w:hAnsi="Book Antiqua"/>
          <w:szCs w:val="20"/>
          <w:lang w:eastAsia="zh-CN"/>
        </w:rPr>
        <w:t xml:space="preserve"> internal validation</w:t>
      </w:r>
      <w:r w:rsidR="008C4B5C" w:rsidRPr="00714420">
        <w:rPr>
          <w:rFonts w:ascii="Book Antiqua" w:hAnsi="Book Antiqua"/>
          <w:szCs w:val="20"/>
          <w:lang w:eastAsia="zh-CN"/>
        </w:rPr>
        <w:t>.</w:t>
      </w:r>
      <w:r w:rsidR="00951345" w:rsidRPr="00714420">
        <w:rPr>
          <w:rFonts w:ascii="Book Antiqua" w:hAnsi="Book Antiqua"/>
          <w:szCs w:val="20"/>
          <w:lang w:eastAsia="zh-CN"/>
        </w:rPr>
        <w:t xml:space="preserve"> T</w:t>
      </w:r>
      <w:r w:rsidR="00743E54" w:rsidRPr="00714420">
        <w:rPr>
          <w:rFonts w:ascii="Book Antiqua" w:hAnsi="Book Antiqua"/>
          <w:szCs w:val="20"/>
          <w:lang w:eastAsia="zh-CN"/>
        </w:rPr>
        <w:t>he outcome</w:t>
      </w:r>
      <w:r w:rsidR="002A3E9A" w:rsidRPr="00714420">
        <w:rPr>
          <w:rFonts w:ascii="Book Antiqua" w:hAnsi="Book Antiqua"/>
          <w:szCs w:val="20"/>
          <w:lang w:eastAsia="zh-CN"/>
        </w:rPr>
        <w:t xml:space="preserve"> demonstrate</w:t>
      </w:r>
      <w:r w:rsidR="007F1AAF" w:rsidRPr="00714420">
        <w:rPr>
          <w:rFonts w:ascii="Book Antiqua" w:hAnsi="Book Antiqua"/>
          <w:szCs w:val="20"/>
          <w:lang w:eastAsia="zh-CN"/>
        </w:rPr>
        <w:t>d</w:t>
      </w:r>
      <w:r w:rsidR="002A3E9A" w:rsidRPr="00714420">
        <w:rPr>
          <w:rFonts w:ascii="Book Antiqua" w:hAnsi="Book Antiqua"/>
          <w:szCs w:val="20"/>
          <w:lang w:eastAsia="zh-CN"/>
        </w:rPr>
        <w:t xml:space="preserve"> that this nomogram </w:t>
      </w:r>
      <w:r w:rsidR="007F1AAF" w:rsidRPr="00714420">
        <w:rPr>
          <w:rFonts w:ascii="Book Antiqua" w:hAnsi="Book Antiqua"/>
          <w:szCs w:val="20"/>
          <w:lang w:eastAsia="zh-CN"/>
        </w:rPr>
        <w:t xml:space="preserve">showed </w:t>
      </w:r>
      <w:r w:rsidR="002A3E9A" w:rsidRPr="00714420">
        <w:rPr>
          <w:rFonts w:ascii="Book Antiqua" w:hAnsi="Book Antiqua"/>
          <w:szCs w:val="20"/>
          <w:lang w:eastAsia="zh-CN"/>
        </w:rPr>
        <w:t>good statistical performance for predicting the probability of pCR</w:t>
      </w:r>
      <w:r w:rsidR="006012B4" w:rsidRPr="00714420">
        <w:rPr>
          <w:rFonts w:ascii="Book Antiqua" w:hAnsi="Book Antiqua"/>
          <w:szCs w:val="20"/>
          <w:lang w:eastAsia="zh-CN"/>
        </w:rPr>
        <w:t>, as show</w:t>
      </w:r>
      <w:r w:rsidR="00951345" w:rsidRPr="00714420">
        <w:rPr>
          <w:rFonts w:ascii="Book Antiqua" w:hAnsi="Book Antiqua"/>
          <w:szCs w:val="20"/>
          <w:lang w:eastAsia="zh-CN"/>
        </w:rPr>
        <w:t>n</w:t>
      </w:r>
      <w:r w:rsidR="006012B4" w:rsidRPr="00714420">
        <w:rPr>
          <w:rFonts w:ascii="Book Antiqua" w:hAnsi="Book Antiqua"/>
          <w:szCs w:val="20"/>
          <w:lang w:eastAsia="zh-CN"/>
        </w:rPr>
        <w:t xml:space="preserve"> in Figure 3.</w:t>
      </w:r>
    </w:p>
    <w:p w:rsidR="009A484C" w:rsidRPr="00714420" w:rsidRDefault="009A484C" w:rsidP="00BF0274">
      <w:pPr>
        <w:adjustRightInd w:val="0"/>
        <w:snapToGrid w:val="0"/>
        <w:spacing w:line="360" w:lineRule="auto"/>
        <w:ind w:firstLineChars="100" w:firstLine="200"/>
        <w:jc w:val="both"/>
        <w:rPr>
          <w:rFonts w:ascii="Book Antiqua" w:hAnsi="Book Antiqua"/>
          <w:szCs w:val="20"/>
          <w:lang w:eastAsia="zh-CN"/>
        </w:rPr>
      </w:pPr>
    </w:p>
    <w:p w:rsidR="00EE0017" w:rsidRPr="00714420" w:rsidRDefault="00EE0017" w:rsidP="00BF0274">
      <w:pPr>
        <w:pStyle w:val="1"/>
        <w:adjustRightInd w:val="0"/>
        <w:snapToGrid w:val="0"/>
        <w:spacing w:before="0" w:after="0" w:line="360" w:lineRule="auto"/>
        <w:jc w:val="both"/>
        <w:rPr>
          <w:rFonts w:ascii="Book Antiqua" w:hAnsi="Book Antiqua"/>
          <w:sz w:val="20"/>
          <w:szCs w:val="20"/>
          <w:u w:val="single"/>
        </w:rPr>
      </w:pPr>
      <w:r w:rsidRPr="00714420">
        <w:rPr>
          <w:rFonts w:ascii="Book Antiqua" w:hAnsi="Book Antiqua"/>
          <w:sz w:val="20"/>
          <w:szCs w:val="20"/>
          <w:u w:val="single"/>
        </w:rPr>
        <w:t>D</w:t>
      </w:r>
      <w:r w:rsidR="00937E1E" w:rsidRPr="00714420">
        <w:rPr>
          <w:rFonts w:ascii="Book Antiqua" w:hAnsi="Book Antiqua"/>
          <w:sz w:val="20"/>
          <w:szCs w:val="20"/>
          <w:u w:val="single"/>
        </w:rPr>
        <w:t>ISCUSSION</w:t>
      </w:r>
    </w:p>
    <w:p w:rsidR="00045CAB" w:rsidRPr="00714420" w:rsidRDefault="009A02A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NAC is emerging as a </w:t>
      </w:r>
      <w:r w:rsidR="00A92732" w:rsidRPr="00714420">
        <w:rPr>
          <w:rFonts w:ascii="Book Antiqua" w:hAnsi="Book Antiqua"/>
          <w:szCs w:val="20"/>
          <w:lang w:eastAsia="zh-CN"/>
        </w:rPr>
        <w:t>common perioperative treatment modality</w:t>
      </w:r>
      <w:r w:rsidRPr="00714420">
        <w:rPr>
          <w:rFonts w:ascii="Book Antiqua" w:hAnsi="Book Antiqua"/>
          <w:szCs w:val="20"/>
          <w:lang w:eastAsia="zh-CN"/>
        </w:rPr>
        <w:t>.</w:t>
      </w:r>
      <w:r w:rsidR="00A92732" w:rsidRPr="00714420">
        <w:rPr>
          <w:rFonts w:ascii="Book Antiqua" w:hAnsi="Book Antiqua"/>
          <w:szCs w:val="20"/>
          <w:lang w:eastAsia="zh-CN"/>
        </w:rPr>
        <w:t xml:space="preserve"> </w:t>
      </w:r>
      <w:r w:rsidRPr="00714420">
        <w:rPr>
          <w:rFonts w:ascii="Book Antiqua" w:hAnsi="Book Antiqua"/>
          <w:szCs w:val="20"/>
          <w:lang w:eastAsia="zh-CN"/>
        </w:rPr>
        <w:t>H</w:t>
      </w:r>
      <w:r w:rsidR="00A92732" w:rsidRPr="00714420">
        <w:rPr>
          <w:rFonts w:ascii="Book Antiqua" w:hAnsi="Book Antiqua"/>
          <w:szCs w:val="20"/>
          <w:lang w:eastAsia="zh-CN"/>
        </w:rPr>
        <w:t>owever</w:t>
      </w:r>
      <w:r w:rsidR="00062965" w:rsidRPr="00714420">
        <w:rPr>
          <w:rFonts w:ascii="Book Antiqua" w:hAnsi="Book Antiqua"/>
          <w:szCs w:val="20"/>
          <w:lang w:eastAsia="zh-CN"/>
        </w:rPr>
        <w:t>,</w:t>
      </w:r>
      <w:r w:rsidR="00A92732" w:rsidRPr="00714420">
        <w:rPr>
          <w:rFonts w:ascii="Book Antiqua" w:hAnsi="Book Antiqua"/>
          <w:szCs w:val="20"/>
          <w:lang w:eastAsia="zh-CN"/>
        </w:rPr>
        <w:t xml:space="preserve"> </w:t>
      </w:r>
      <w:r w:rsidR="0058098F" w:rsidRPr="00714420">
        <w:rPr>
          <w:rFonts w:ascii="Book Antiqua" w:hAnsi="Book Antiqua"/>
          <w:szCs w:val="20"/>
          <w:lang w:eastAsia="zh-CN"/>
        </w:rPr>
        <w:t xml:space="preserve">there was </w:t>
      </w:r>
      <w:r w:rsidR="00EB30DB" w:rsidRPr="00714420">
        <w:rPr>
          <w:rFonts w:ascii="Book Antiqua" w:hAnsi="Book Antiqua"/>
          <w:szCs w:val="20"/>
          <w:lang w:eastAsia="zh-CN"/>
        </w:rPr>
        <w:t>lack</w:t>
      </w:r>
      <w:r w:rsidR="005F378A" w:rsidRPr="00714420">
        <w:rPr>
          <w:rFonts w:ascii="Book Antiqua" w:hAnsi="Book Antiqua"/>
          <w:szCs w:val="20"/>
          <w:lang w:eastAsia="zh-CN"/>
        </w:rPr>
        <w:t>ing a</w:t>
      </w:r>
      <w:r w:rsidR="00EB30DB" w:rsidRPr="00714420">
        <w:rPr>
          <w:rFonts w:ascii="Book Antiqua" w:hAnsi="Book Antiqua"/>
          <w:szCs w:val="20"/>
          <w:lang w:eastAsia="zh-CN"/>
        </w:rPr>
        <w:t xml:space="preserve"> prospective randomized controlled trial </w:t>
      </w:r>
      <w:r w:rsidR="00062965" w:rsidRPr="00714420">
        <w:rPr>
          <w:rFonts w:ascii="Book Antiqua" w:hAnsi="Book Antiqua"/>
          <w:szCs w:val="20"/>
          <w:lang w:eastAsia="zh-CN"/>
        </w:rPr>
        <w:t xml:space="preserve">to prove </w:t>
      </w:r>
      <w:r w:rsidR="0058098F" w:rsidRPr="00714420">
        <w:rPr>
          <w:rFonts w:ascii="Book Antiqua" w:hAnsi="Book Antiqua"/>
          <w:szCs w:val="20"/>
          <w:lang w:eastAsia="zh-CN"/>
        </w:rPr>
        <w:t>that it c</w:t>
      </w:r>
      <w:r w:rsidR="00062965" w:rsidRPr="00714420">
        <w:rPr>
          <w:rFonts w:ascii="Book Antiqua" w:hAnsi="Book Antiqua"/>
          <w:szCs w:val="20"/>
          <w:lang w:eastAsia="zh-CN"/>
        </w:rPr>
        <w:t>an</w:t>
      </w:r>
      <w:r w:rsidR="0058098F" w:rsidRPr="00714420">
        <w:rPr>
          <w:rFonts w:ascii="Book Antiqua" w:hAnsi="Book Antiqua"/>
          <w:szCs w:val="20"/>
          <w:lang w:eastAsia="zh-CN"/>
        </w:rPr>
        <w:t xml:space="preserve"> bring more survival benefit </w:t>
      </w:r>
      <w:r w:rsidR="00062965" w:rsidRPr="00714420">
        <w:rPr>
          <w:rFonts w:ascii="Book Antiqua" w:hAnsi="Book Antiqua"/>
          <w:szCs w:val="20"/>
          <w:lang w:eastAsia="zh-CN"/>
        </w:rPr>
        <w:t xml:space="preserve">compared </w:t>
      </w:r>
      <w:r w:rsidR="0058098F" w:rsidRPr="00714420">
        <w:rPr>
          <w:rFonts w:ascii="Book Antiqua" w:hAnsi="Book Antiqua"/>
          <w:szCs w:val="20"/>
          <w:lang w:eastAsia="zh-CN"/>
        </w:rPr>
        <w:t>to adjuvant chemotherapy</w:t>
      </w:r>
      <w:r w:rsidR="006E278C" w:rsidRPr="00714420">
        <w:rPr>
          <w:rFonts w:ascii="Book Antiqua" w:hAnsi="Book Antiqua"/>
          <w:szCs w:val="20"/>
          <w:vertAlign w:val="superscript"/>
          <w:lang w:eastAsia="zh-CN"/>
        </w:rPr>
        <w:fldChar w:fldCharType="begin">
          <w:fldData xml:space="preserve">PEVuZE5vdGU+PENpdGU+PEF1dGhvcj5Db2Njb2xpbmk8L0F1dGhvcj48WWVhcj4yMDE4PC9ZZWFy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</w:fldData>
        </w:fldChar>
      </w:r>
      <w:r w:rsidR="009D1CBE" w:rsidRPr="00714420">
        <w:rPr>
          <w:rFonts w:ascii="Book Antiqua" w:hAnsi="Book Antiqua"/>
          <w:szCs w:val="20"/>
          <w:vertAlign w:val="superscript"/>
          <w:lang w:eastAsia="zh-CN"/>
        </w:rPr>
        <w:instrText xml:space="preserve"> ADDIN EN.CITE </w:instrText>
      </w:r>
      <w:r w:rsidR="009D1CBE" w:rsidRPr="00714420">
        <w:rPr>
          <w:rFonts w:ascii="Book Antiqua" w:hAnsi="Book Antiqua"/>
          <w:szCs w:val="20"/>
          <w:vertAlign w:val="superscript"/>
          <w:lang w:eastAsia="zh-CN"/>
        </w:rPr>
        <w:fldChar w:fldCharType="begin">
          <w:fldData xml:space="preserve">PEVuZE5vdGU+PENpdGU+PEF1dGhvcj5Db2Njb2xpbmk8L0F1dGhvcj48WWVhcj4yMDE4PC9ZZWFy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</w:fldData>
        </w:fldChar>
      </w:r>
      <w:r w:rsidR="009D1CBE" w:rsidRPr="00714420">
        <w:rPr>
          <w:rFonts w:ascii="Book Antiqua" w:hAnsi="Book Antiqua"/>
          <w:szCs w:val="20"/>
          <w:vertAlign w:val="superscript"/>
          <w:lang w:eastAsia="zh-CN"/>
        </w:rPr>
        <w:instrText xml:space="preserve"> ADDIN EN.CITE.DATA </w:instrText>
      </w:r>
      <w:r w:rsidR="009D1CBE" w:rsidRPr="00714420">
        <w:rPr>
          <w:rFonts w:ascii="Book Antiqua" w:hAnsi="Book Antiqua"/>
          <w:szCs w:val="20"/>
          <w:vertAlign w:val="superscript"/>
          <w:lang w:eastAsia="zh-CN"/>
        </w:rPr>
      </w:r>
      <w:r w:rsidR="009D1CBE" w:rsidRPr="00714420">
        <w:rPr>
          <w:rFonts w:ascii="Book Antiqua" w:hAnsi="Book Antiqua"/>
          <w:szCs w:val="20"/>
          <w:vertAlign w:val="superscript"/>
          <w:lang w:eastAsia="zh-CN"/>
        </w:rPr>
        <w:fldChar w:fldCharType="end"/>
      </w:r>
      <w:r w:rsidR="006E278C"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[7]</w:t>
      </w:r>
      <w:r w:rsidR="006E278C" w:rsidRPr="00714420">
        <w:rPr>
          <w:rFonts w:ascii="Book Antiqua" w:hAnsi="Book Antiqua"/>
          <w:szCs w:val="20"/>
          <w:vertAlign w:val="superscript"/>
          <w:lang w:eastAsia="zh-CN"/>
        </w:rPr>
        <w:fldChar w:fldCharType="end"/>
      </w:r>
      <w:r w:rsidR="0058098F" w:rsidRPr="00714420">
        <w:rPr>
          <w:rFonts w:ascii="Book Antiqua" w:hAnsi="Book Antiqua"/>
          <w:szCs w:val="20"/>
          <w:lang w:eastAsia="zh-CN"/>
        </w:rPr>
        <w:t xml:space="preserve">. </w:t>
      </w:r>
      <w:r w:rsidR="00062965" w:rsidRPr="00714420">
        <w:rPr>
          <w:rFonts w:ascii="Book Antiqua" w:hAnsi="Book Antiqua"/>
          <w:szCs w:val="20"/>
          <w:lang w:eastAsia="zh-CN"/>
        </w:rPr>
        <w:t>In a</w:t>
      </w:r>
      <w:r w:rsidRPr="00714420">
        <w:rPr>
          <w:rFonts w:ascii="Book Antiqua" w:hAnsi="Book Antiqua"/>
          <w:szCs w:val="20"/>
          <w:lang w:eastAsia="zh-CN"/>
        </w:rPr>
        <w:t xml:space="preserve"> </w:t>
      </w:r>
      <w:r w:rsidR="0058098F" w:rsidRPr="00714420">
        <w:rPr>
          <w:rFonts w:ascii="Book Antiqua" w:hAnsi="Book Antiqua"/>
          <w:szCs w:val="20"/>
          <w:lang w:eastAsia="zh-CN"/>
        </w:rPr>
        <w:t>FLOT4 trial</w:t>
      </w:r>
      <w:r w:rsidRPr="00714420">
        <w:rPr>
          <w:rFonts w:ascii="Book Antiqua" w:hAnsi="Book Antiqua"/>
          <w:szCs w:val="20"/>
          <w:lang w:eastAsia="zh-CN"/>
        </w:rPr>
        <w:t>, researchers</w:t>
      </w:r>
      <w:r w:rsidR="0058098F" w:rsidRPr="00714420">
        <w:rPr>
          <w:rFonts w:ascii="Book Antiqua" w:hAnsi="Book Antiqua"/>
          <w:szCs w:val="20"/>
          <w:lang w:eastAsia="zh-CN"/>
        </w:rPr>
        <w:t xml:space="preserve"> showed that </w:t>
      </w:r>
      <w:r w:rsidRPr="00714420">
        <w:rPr>
          <w:rFonts w:ascii="Book Antiqua" w:hAnsi="Book Antiqua"/>
          <w:szCs w:val="20"/>
          <w:lang w:eastAsia="zh-CN"/>
        </w:rPr>
        <w:t>NAC</w:t>
      </w:r>
      <w:r w:rsidR="0058098F" w:rsidRPr="00714420">
        <w:rPr>
          <w:rFonts w:ascii="Book Antiqua" w:hAnsi="Book Antiqua"/>
          <w:szCs w:val="20"/>
          <w:lang w:eastAsia="zh-CN"/>
        </w:rPr>
        <w:t xml:space="preserve"> </w:t>
      </w:r>
      <w:r w:rsidR="00062965" w:rsidRPr="00714420">
        <w:rPr>
          <w:rFonts w:ascii="Book Antiqua" w:hAnsi="Book Antiqua"/>
          <w:szCs w:val="20"/>
          <w:lang w:eastAsia="zh-CN"/>
        </w:rPr>
        <w:t>is able to</w:t>
      </w:r>
      <w:r w:rsidR="0058098F" w:rsidRPr="00714420">
        <w:rPr>
          <w:rFonts w:ascii="Book Antiqua" w:hAnsi="Book Antiqua"/>
          <w:szCs w:val="20"/>
          <w:lang w:eastAsia="zh-CN"/>
        </w:rPr>
        <w:t xml:space="preserve"> </w:t>
      </w:r>
      <w:r w:rsidR="005F378A" w:rsidRPr="00714420">
        <w:rPr>
          <w:rFonts w:ascii="Book Antiqua" w:hAnsi="Book Antiqua"/>
          <w:szCs w:val="20"/>
          <w:lang w:eastAsia="zh-CN"/>
        </w:rPr>
        <w:t>elicit</w:t>
      </w:r>
      <w:r w:rsidR="0058098F" w:rsidRPr="00714420">
        <w:rPr>
          <w:rFonts w:ascii="Book Antiqua" w:hAnsi="Book Antiqua"/>
          <w:szCs w:val="20"/>
          <w:lang w:eastAsia="zh-CN"/>
        </w:rPr>
        <w:t xml:space="preserve"> tumor downstaging,</w:t>
      </w:r>
      <w:r w:rsidR="00062965" w:rsidRPr="00714420">
        <w:rPr>
          <w:rFonts w:ascii="Book Antiqua" w:hAnsi="Book Antiqua"/>
          <w:szCs w:val="20"/>
          <w:lang w:eastAsia="zh-CN"/>
        </w:rPr>
        <w:t xml:space="preserve"> </w:t>
      </w:r>
      <w:r w:rsidR="0058098F" w:rsidRPr="00714420">
        <w:rPr>
          <w:rFonts w:ascii="Book Antiqua" w:hAnsi="Book Antiqua"/>
          <w:szCs w:val="20"/>
          <w:lang w:eastAsia="zh-CN"/>
        </w:rPr>
        <w:t xml:space="preserve">improve R0 resection rate and may eventually result </w:t>
      </w:r>
      <w:r w:rsidR="009E6C0F" w:rsidRPr="00714420">
        <w:rPr>
          <w:rFonts w:ascii="Book Antiqua" w:hAnsi="Book Antiqua"/>
          <w:szCs w:val="20"/>
          <w:lang w:eastAsia="zh-CN"/>
        </w:rPr>
        <w:t xml:space="preserve">in </w:t>
      </w:r>
      <w:r w:rsidR="0058098F" w:rsidRPr="00714420">
        <w:rPr>
          <w:rFonts w:ascii="Book Antiqua" w:hAnsi="Book Antiqua"/>
          <w:szCs w:val="20"/>
          <w:lang w:eastAsia="zh-CN"/>
        </w:rPr>
        <w:t xml:space="preserve">better survival </w:t>
      </w:r>
      <w:r w:rsidRPr="00714420">
        <w:rPr>
          <w:rFonts w:ascii="Book Antiqua" w:hAnsi="Book Antiqua"/>
          <w:szCs w:val="20"/>
          <w:lang w:eastAsia="zh-CN"/>
        </w:rPr>
        <w:t>in</w:t>
      </w:r>
      <w:r w:rsidR="0058098F" w:rsidRPr="00714420">
        <w:rPr>
          <w:rFonts w:ascii="Book Antiqua" w:hAnsi="Book Antiqua"/>
          <w:szCs w:val="20"/>
          <w:lang w:eastAsia="zh-CN"/>
        </w:rPr>
        <w:t xml:space="preserve"> patients</w:t>
      </w:r>
      <w:r w:rsidR="000011ED" w:rsidRPr="00714420">
        <w:rPr>
          <w:rFonts w:ascii="Book Antiqua" w:hAnsi="Book Antiqua"/>
          <w:szCs w:val="20"/>
          <w:lang w:eastAsia="zh-CN"/>
        </w:rPr>
        <w:t xml:space="preserve"> that </w:t>
      </w:r>
      <w:r w:rsidR="00062965" w:rsidRPr="00714420">
        <w:rPr>
          <w:rFonts w:ascii="Book Antiqua" w:hAnsi="Book Antiqua"/>
          <w:szCs w:val="20"/>
          <w:lang w:eastAsia="zh-CN"/>
        </w:rPr>
        <w:t>a</w:t>
      </w:r>
      <w:r w:rsidR="000011ED" w:rsidRPr="00714420">
        <w:rPr>
          <w:rFonts w:ascii="Book Antiqua" w:hAnsi="Book Antiqua"/>
          <w:szCs w:val="20"/>
          <w:lang w:eastAsia="zh-CN"/>
        </w:rPr>
        <w:t>re sensitive to chemotherapy drugs</w:t>
      </w:r>
      <w:r w:rsidR="006E278C" w:rsidRPr="00714420">
        <w:rPr>
          <w:rFonts w:ascii="Book Antiqua" w:hAnsi="Book Antiqua"/>
          <w:szCs w:val="20"/>
          <w:vertAlign w:val="superscript"/>
          <w:lang w:eastAsia="zh-CN"/>
        </w:rPr>
        <w:fldChar w:fldCharType="begin">
          <w:fldData xml:space="preserve">PEVuZE5vdGU+PENpdGU+PEF1dGhvcj5BbC1CYXRyYW48L0F1dGhvcj48WWVhcj4yMDE5PC9ZZWFy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</w:fldData>
        </w:fldChar>
      </w:r>
      <w:r w:rsidR="00DB5C4C" w:rsidRPr="00714420">
        <w:rPr>
          <w:rFonts w:ascii="Book Antiqua" w:hAnsi="Book Antiqua"/>
          <w:szCs w:val="20"/>
          <w:vertAlign w:val="superscript"/>
          <w:lang w:eastAsia="zh-CN"/>
        </w:rPr>
        <w:instrText xml:space="preserve"> ADDIN EN.CITE </w:instrText>
      </w:r>
      <w:r w:rsidR="00DB5C4C" w:rsidRPr="00714420">
        <w:rPr>
          <w:rFonts w:ascii="Book Antiqua" w:hAnsi="Book Antiqua"/>
          <w:szCs w:val="20"/>
          <w:vertAlign w:val="superscript"/>
          <w:lang w:eastAsia="zh-CN"/>
        </w:rPr>
        <w:fldChar w:fldCharType="begin">
          <w:fldData xml:space="preserve">PEVuZE5vdGU+PENpdGU+PEF1dGhvcj5BbC1CYXRyYW48L0F1dGhvcj48WWVhcj4yMDE5PC9ZZWFy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</w:fldData>
        </w:fldChar>
      </w:r>
      <w:r w:rsidR="00DB5C4C" w:rsidRPr="00714420">
        <w:rPr>
          <w:rFonts w:ascii="Book Antiqua" w:hAnsi="Book Antiqua"/>
          <w:szCs w:val="20"/>
          <w:vertAlign w:val="superscript"/>
          <w:lang w:eastAsia="zh-CN"/>
        </w:rPr>
        <w:instrText xml:space="preserve"> ADDIN EN.CITE.DATA </w:instrText>
      </w:r>
      <w:r w:rsidR="00DB5C4C" w:rsidRPr="00714420">
        <w:rPr>
          <w:rFonts w:ascii="Book Antiqua" w:hAnsi="Book Antiqua"/>
          <w:szCs w:val="20"/>
          <w:vertAlign w:val="superscript"/>
          <w:lang w:eastAsia="zh-CN"/>
        </w:rPr>
      </w:r>
      <w:r w:rsidR="00DB5C4C" w:rsidRPr="00714420">
        <w:rPr>
          <w:rFonts w:ascii="Book Antiqua" w:hAnsi="Book Antiqua"/>
          <w:szCs w:val="20"/>
          <w:vertAlign w:val="superscript"/>
          <w:lang w:eastAsia="zh-CN"/>
        </w:rPr>
        <w:fldChar w:fldCharType="end"/>
      </w:r>
      <w:r w:rsidR="006E278C"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[8]</w:t>
      </w:r>
      <w:r w:rsidR="006E278C" w:rsidRPr="00714420">
        <w:rPr>
          <w:rFonts w:ascii="Book Antiqua" w:hAnsi="Book Antiqua"/>
          <w:szCs w:val="20"/>
          <w:vertAlign w:val="superscript"/>
          <w:lang w:eastAsia="zh-CN"/>
        </w:rPr>
        <w:fldChar w:fldCharType="end"/>
      </w:r>
      <w:r w:rsidR="0058098F" w:rsidRPr="00714420">
        <w:rPr>
          <w:rFonts w:ascii="Book Antiqua" w:hAnsi="Book Antiqua"/>
          <w:szCs w:val="20"/>
          <w:lang w:eastAsia="zh-CN"/>
        </w:rPr>
        <w:t>.</w:t>
      </w:r>
      <w:r w:rsidR="00D759C4" w:rsidRPr="00714420">
        <w:rPr>
          <w:rFonts w:ascii="Book Antiqua" w:hAnsi="Book Antiqua"/>
          <w:szCs w:val="20"/>
          <w:lang w:eastAsia="zh-CN"/>
        </w:rPr>
        <w:t xml:space="preserve"> </w:t>
      </w:r>
      <w:r w:rsidR="00065B33" w:rsidRPr="00714420">
        <w:rPr>
          <w:rFonts w:ascii="Book Antiqua" w:hAnsi="Book Antiqua"/>
          <w:szCs w:val="20"/>
          <w:lang w:eastAsia="zh-CN"/>
        </w:rPr>
        <w:t xml:space="preserve">Nonetheless, NAC may result in tumor progression during chemotherapy </w:t>
      </w:r>
      <w:r w:rsidR="000011ED" w:rsidRPr="00714420">
        <w:rPr>
          <w:rFonts w:ascii="Book Antiqua" w:hAnsi="Book Antiqua"/>
          <w:szCs w:val="20"/>
          <w:lang w:eastAsia="zh-CN"/>
        </w:rPr>
        <w:t xml:space="preserve">for those </w:t>
      </w:r>
      <w:r w:rsidR="00065B33" w:rsidRPr="00714420">
        <w:rPr>
          <w:rFonts w:ascii="Book Antiqua" w:hAnsi="Book Antiqua"/>
          <w:szCs w:val="20"/>
          <w:lang w:eastAsia="zh-CN"/>
        </w:rPr>
        <w:t>who respond poorly</w:t>
      </w:r>
      <w:r w:rsidR="000011ED" w:rsidRPr="00714420">
        <w:rPr>
          <w:rFonts w:ascii="Book Antiqua" w:hAnsi="Book Antiqua"/>
          <w:szCs w:val="20"/>
          <w:lang w:eastAsia="zh-CN"/>
        </w:rPr>
        <w:t xml:space="preserve"> to chemotherapy drugs, </w:t>
      </w:r>
      <w:r w:rsidR="00E7473C" w:rsidRPr="00714420">
        <w:rPr>
          <w:rFonts w:ascii="Book Antiqua" w:hAnsi="Book Antiqua"/>
          <w:szCs w:val="20"/>
          <w:lang w:eastAsia="zh-CN"/>
        </w:rPr>
        <w:t>thus</w:t>
      </w:r>
      <w:r w:rsidR="00065B33" w:rsidRPr="00714420">
        <w:rPr>
          <w:rFonts w:ascii="Book Antiqua" w:hAnsi="Book Antiqua"/>
          <w:szCs w:val="20"/>
          <w:lang w:eastAsia="zh-CN"/>
        </w:rPr>
        <w:t xml:space="preserve"> </w:t>
      </w:r>
      <w:r w:rsidR="00E7473C" w:rsidRPr="00714420">
        <w:rPr>
          <w:rFonts w:ascii="Book Antiqua" w:hAnsi="Book Antiqua"/>
          <w:szCs w:val="20"/>
          <w:lang w:eastAsia="zh-CN"/>
        </w:rPr>
        <w:t xml:space="preserve">causing </w:t>
      </w:r>
      <w:r w:rsidR="00065B33" w:rsidRPr="00714420">
        <w:rPr>
          <w:rFonts w:ascii="Book Antiqua" w:hAnsi="Book Antiqua"/>
          <w:szCs w:val="20"/>
          <w:lang w:eastAsia="zh-CN"/>
        </w:rPr>
        <w:t>a probabl</w:t>
      </w:r>
      <w:r w:rsidR="00E7473C" w:rsidRPr="00714420">
        <w:rPr>
          <w:rFonts w:ascii="Book Antiqua" w:hAnsi="Book Antiqua"/>
          <w:szCs w:val="20"/>
          <w:lang w:eastAsia="zh-CN"/>
        </w:rPr>
        <w:t>e hindrance to</w:t>
      </w:r>
      <w:r w:rsidR="000011ED" w:rsidRPr="00714420">
        <w:rPr>
          <w:rFonts w:ascii="Book Antiqua" w:hAnsi="Book Antiqua"/>
          <w:szCs w:val="20"/>
          <w:lang w:eastAsia="zh-CN"/>
        </w:rPr>
        <w:t xml:space="preserve"> curative resection. </w:t>
      </w:r>
      <w:r w:rsidR="00E7473C" w:rsidRPr="00714420">
        <w:rPr>
          <w:rFonts w:ascii="Book Antiqua" w:hAnsi="Book Antiqua"/>
          <w:szCs w:val="20"/>
          <w:lang w:eastAsia="zh-CN"/>
        </w:rPr>
        <w:t>This makes</w:t>
      </w:r>
      <w:r w:rsidR="00D759C4" w:rsidRPr="00714420">
        <w:rPr>
          <w:rFonts w:ascii="Book Antiqua" w:hAnsi="Book Antiqua"/>
          <w:szCs w:val="20"/>
          <w:lang w:eastAsia="zh-CN"/>
        </w:rPr>
        <w:t xml:space="preserve"> screening for</w:t>
      </w:r>
      <w:r w:rsidR="00E7473C" w:rsidRPr="00714420">
        <w:rPr>
          <w:rFonts w:ascii="Book Antiqua" w:hAnsi="Book Antiqua"/>
          <w:szCs w:val="20"/>
          <w:lang w:eastAsia="zh-CN"/>
        </w:rPr>
        <w:t xml:space="preserve"> sensitivity to NAC a crucial step </w:t>
      </w:r>
      <w:r w:rsidR="004843B9" w:rsidRPr="00714420">
        <w:rPr>
          <w:rFonts w:ascii="Book Antiqua" w:hAnsi="Book Antiqua"/>
          <w:szCs w:val="20"/>
          <w:lang w:eastAsia="zh-CN"/>
        </w:rPr>
        <w:t>before</w:t>
      </w:r>
      <w:r w:rsidR="00D759C4" w:rsidRPr="00714420">
        <w:rPr>
          <w:rFonts w:ascii="Book Antiqua" w:hAnsi="Book Antiqua"/>
          <w:szCs w:val="20"/>
          <w:lang w:eastAsia="zh-CN"/>
        </w:rPr>
        <w:t xml:space="preserve"> </w:t>
      </w:r>
      <w:r w:rsidR="000011ED" w:rsidRPr="00714420">
        <w:rPr>
          <w:rFonts w:ascii="Book Antiqua" w:hAnsi="Book Antiqua"/>
          <w:szCs w:val="20"/>
          <w:lang w:eastAsia="zh-CN"/>
        </w:rPr>
        <w:t>deciding the treatment modality for ACG patients</w:t>
      </w:r>
      <w:r w:rsidR="006E278C" w:rsidRPr="00714420">
        <w:rPr>
          <w:rFonts w:ascii="Book Antiqua" w:hAnsi="Book Antiqua"/>
          <w:szCs w:val="20"/>
          <w:lang w:eastAsia="zh-CN"/>
        </w:rPr>
        <w:t>.</w:t>
      </w:r>
      <w:r w:rsidR="00045CAB" w:rsidRPr="00714420">
        <w:rPr>
          <w:rFonts w:ascii="Book Antiqua" w:hAnsi="Book Antiqua"/>
          <w:szCs w:val="20"/>
          <w:lang w:eastAsia="zh-CN"/>
        </w:rPr>
        <w:t xml:space="preserve"> Henceforth</w:t>
      </w:r>
      <w:r w:rsidR="00D759C4" w:rsidRPr="00714420">
        <w:rPr>
          <w:rFonts w:ascii="Book Antiqua" w:hAnsi="Book Antiqua"/>
          <w:szCs w:val="20"/>
          <w:lang w:eastAsia="zh-CN"/>
        </w:rPr>
        <w:t xml:space="preserve">, we set </w:t>
      </w:r>
      <w:r w:rsidR="009E6C0F" w:rsidRPr="00714420">
        <w:rPr>
          <w:rFonts w:ascii="Book Antiqua" w:hAnsi="Book Antiqua"/>
          <w:szCs w:val="20"/>
          <w:lang w:eastAsia="zh-CN"/>
        </w:rPr>
        <w:t>up</w:t>
      </w:r>
      <w:r w:rsidR="00D759C4" w:rsidRPr="00714420">
        <w:rPr>
          <w:rFonts w:ascii="Book Antiqua" w:hAnsi="Book Antiqua"/>
          <w:szCs w:val="20"/>
          <w:lang w:eastAsia="zh-CN"/>
        </w:rPr>
        <w:t xml:space="preserve"> an exploratory study to identify pre-treatment parameter</w:t>
      </w:r>
      <w:r w:rsidR="009E6C0F" w:rsidRPr="00714420">
        <w:rPr>
          <w:rFonts w:ascii="Book Antiqua" w:hAnsi="Book Antiqua"/>
          <w:szCs w:val="20"/>
          <w:lang w:eastAsia="zh-CN"/>
        </w:rPr>
        <w:t>s</w:t>
      </w:r>
      <w:r w:rsidR="00D759C4" w:rsidRPr="00714420">
        <w:rPr>
          <w:rFonts w:ascii="Book Antiqua" w:hAnsi="Book Antiqua"/>
          <w:szCs w:val="20"/>
          <w:lang w:eastAsia="zh-CN"/>
        </w:rPr>
        <w:t xml:space="preserve"> that c</w:t>
      </w:r>
      <w:r w:rsidR="00045CAB" w:rsidRPr="00714420">
        <w:rPr>
          <w:rFonts w:ascii="Book Antiqua" w:hAnsi="Book Antiqua"/>
          <w:szCs w:val="20"/>
          <w:lang w:eastAsia="zh-CN"/>
        </w:rPr>
        <w:t>an</w:t>
      </w:r>
      <w:r w:rsidR="00D759C4" w:rsidRPr="00714420">
        <w:rPr>
          <w:rFonts w:ascii="Book Antiqua" w:hAnsi="Book Antiqua"/>
          <w:szCs w:val="20"/>
          <w:lang w:eastAsia="zh-CN"/>
        </w:rPr>
        <w:t xml:space="preserve"> predict sensitivity to NAC. </w:t>
      </w:r>
    </w:p>
    <w:p w:rsidR="004E09C7" w:rsidRPr="00714420" w:rsidRDefault="00445383"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 xml:space="preserve">pCR </w:t>
      </w:r>
      <w:r w:rsidR="00045CAB" w:rsidRPr="00714420">
        <w:rPr>
          <w:rFonts w:ascii="Book Antiqua" w:hAnsi="Book Antiqua"/>
          <w:szCs w:val="20"/>
          <w:lang w:eastAsia="zh-CN"/>
        </w:rPr>
        <w:t xml:space="preserve">was chosen </w:t>
      </w:r>
      <w:r w:rsidRPr="00714420">
        <w:rPr>
          <w:rFonts w:ascii="Book Antiqua" w:hAnsi="Book Antiqua"/>
          <w:szCs w:val="20"/>
          <w:lang w:eastAsia="zh-CN"/>
        </w:rPr>
        <w:t xml:space="preserve">as the marker for </w:t>
      </w:r>
      <w:r w:rsidR="005763A0" w:rsidRPr="00714420">
        <w:rPr>
          <w:rFonts w:ascii="Book Antiqua" w:hAnsi="Book Antiqua"/>
          <w:szCs w:val="20"/>
          <w:lang w:eastAsia="zh-CN"/>
        </w:rPr>
        <w:t>high</w:t>
      </w:r>
      <w:r w:rsidRPr="00714420">
        <w:rPr>
          <w:rFonts w:ascii="Book Antiqua" w:hAnsi="Book Antiqua"/>
          <w:szCs w:val="20"/>
          <w:lang w:eastAsia="zh-CN"/>
        </w:rPr>
        <w:t xml:space="preserve"> sensitivity to NAC. </w:t>
      </w:r>
      <w:r w:rsidR="004F0DF4" w:rsidRPr="00714420">
        <w:rPr>
          <w:rFonts w:ascii="Book Antiqua" w:hAnsi="Book Antiqua"/>
          <w:szCs w:val="20"/>
          <w:lang w:eastAsia="zh-CN"/>
        </w:rPr>
        <w:t>A</w:t>
      </w:r>
      <w:r w:rsidR="004E09C7" w:rsidRPr="00714420">
        <w:rPr>
          <w:rFonts w:ascii="Book Antiqua" w:hAnsi="Book Antiqua"/>
          <w:szCs w:val="20"/>
          <w:lang w:eastAsia="zh-CN"/>
        </w:rPr>
        <w:t xml:space="preserve">mong all </w:t>
      </w:r>
      <w:r w:rsidR="004F0DF4" w:rsidRPr="00714420">
        <w:rPr>
          <w:rFonts w:ascii="Book Antiqua" w:hAnsi="Book Antiqua"/>
          <w:szCs w:val="20"/>
          <w:lang w:eastAsia="zh-CN"/>
        </w:rPr>
        <w:t>other</w:t>
      </w:r>
      <w:r w:rsidR="004E09C7" w:rsidRPr="00714420">
        <w:rPr>
          <w:rFonts w:ascii="Book Antiqua" w:hAnsi="Book Antiqua"/>
          <w:szCs w:val="20"/>
          <w:lang w:eastAsia="zh-CN"/>
        </w:rPr>
        <w:t xml:space="preserve"> </w:t>
      </w:r>
      <w:r w:rsidRPr="00714420">
        <w:rPr>
          <w:rFonts w:ascii="Book Antiqua" w:hAnsi="Book Antiqua"/>
          <w:szCs w:val="20"/>
          <w:lang w:eastAsia="zh-CN"/>
        </w:rPr>
        <w:t>potential markers</w:t>
      </w:r>
      <w:r w:rsidR="004F0DF4" w:rsidRPr="00714420">
        <w:rPr>
          <w:rFonts w:ascii="Book Antiqua" w:hAnsi="Book Antiqua"/>
          <w:szCs w:val="20"/>
          <w:lang w:eastAsia="zh-CN"/>
        </w:rPr>
        <w:t>,</w:t>
      </w:r>
      <w:r w:rsidR="004E09C7" w:rsidRPr="00714420">
        <w:rPr>
          <w:rFonts w:ascii="Book Antiqua" w:hAnsi="Book Antiqua"/>
          <w:szCs w:val="20"/>
          <w:lang w:eastAsia="zh-CN"/>
        </w:rPr>
        <w:t xml:space="preserve"> such as radiological response indicator (according to RECIST 1.1)</w:t>
      </w:r>
      <w:r w:rsidR="004E09C7" w:rsidRPr="00714420">
        <w:rPr>
          <w:rFonts w:ascii="Book Antiqua" w:hAnsi="Book Antiqua"/>
          <w:szCs w:val="20"/>
          <w:vertAlign w:val="superscript"/>
          <w:lang w:eastAsia="zh-CN"/>
        </w:rPr>
        <w:fldChar w:fldCharType="begin"/>
      </w:r>
      <w:r w:rsidR="00DB5C4C" w:rsidRPr="00714420">
        <w:rPr>
          <w:rFonts w:ascii="Book Antiqua" w:hAnsi="Book Antiqua"/>
          <w:szCs w:val="20"/>
          <w:vertAlign w:val="superscript"/>
          <w:lang w:eastAsia="zh-CN"/>
        </w:rPr>
        <w:instrText xml:space="preserve"> ADDIN EN.CITE &lt;EndNote&gt;&lt;Cite&gt;&lt;Author&gt;Eisenhauer&lt;/Author&gt;&lt;Year&gt;2009&lt;/Year&gt;&lt;RecNum&gt;21&lt;/RecNum&gt;&lt;DisplayText&gt;&lt;style face="superscript"&gt;[18]&lt;/style&gt;&lt;/DisplayText&gt;&lt;record&gt;&lt;rec-number&gt;21&lt;/rec-number&gt;&lt;foreign-keys&gt;&lt;key app="EN" db-id="dpff2p9x80zwatevx005se53d9s5fdx0vet9" timestamp="0"&gt;21&lt;/key&gt;&lt;/foreign-keys&gt;&lt;ref-type name="Journal Article"&gt;17&lt;/ref-type&gt;&lt;contributors&gt;&lt;authors&gt;&lt;author&gt;Eisenhauer, E. A.&lt;/author&gt;&lt;author&gt;Therasse, P.&lt;/author&gt;&lt;author&gt;Bogaerts, J.&lt;/author&gt;&lt;author&gt;Schwartz, L. H.&lt;/author&gt;&lt;author&gt;Sargent, D.&lt;/author&gt;&lt;author&gt;Ford, R.&lt;/author&gt;&lt;author&gt;Dancey, J.&lt;/author&gt;&lt;author&gt;Arbuck, S.&lt;/author&gt;&lt;author&gt;Gwyther, S.&lt;/author&gt;&lt;author&gt;Mooney, M.&lt;/author&gt;&lt;author&gt;Rubinstein, L.&lt;/author&gt;&lt;author&gt;Shankar, L.&lt;/author&gt;&lt;author&gt;Dodd, L.&lt;/author&gt;&lt;author&gt;Kaplan, R.&lt;/author&gt;&lt;author&gt;Lacombe, D.&lt;/author&gt;&lt;author&gt;Verweij, J.&lt;/author&gt;&lt;/authors&gt;&lt;/contributors&gt;&lt;auth-address&gt;National Cancer Institute of Canada-Clinical Trials Group, 10 Stuart Street, Queen&amp;apos;s University, Kingston, Ontario, Canada. eeisenhauer@ctg.queensu.ca&lt;/auth-address&gt;&lt;titles&gt;&lt;title&gt;New response evaluation criteria in solid tumours: revised RECIST guideline (version 1.1)&lt;/title&gt;&lt;secondary-title&gt;Eur J Cancer&lt;/secondary-title&gt;&lt;/titles&gt;&lt;pages&gt;228-47&lt;/pages&gt;&lt;volume&gt;45&lt;/volume&gt;&lt;number&gt;2&lt;/number&gt;&lt;edition&gt;2008/12/23&lt;/edition&gt;&lt;keywords&gt;&lt;keyword&gt;Clinical Trials as Topic&lt;/keyword&gt;&lt;keyword&gt;Disease Progression&lt;/keyword&gt;&lt;keyword&gt;Europe&lt;/keyword&gt;&lt;keyword&gt;Humans&lt;/keyword&gt;&lt;keyword&gt;Lymph Nodes/pathology&lt;/keyword&gt;&lt;keyword&gt;Magnetic Resonance Imaging&lt;/keyword&gt;&lt;keyword&gt;Neoplasms/*pathology/*therapy&lt;/keyword&gt;&lt;keyword&gt;Tomography, X-Ray Computed&lt;/keyword&gt;&lt;keyword&gt;Treatment Outcome&lt;/keyword&gt;&lt;/keywords&gt;&lt;dates&gt;&lt;year&gt;2009&lt;/year&gt;&lt;pub-dates&gt;&lt;date&gt;Jan&lt;/date&gt;&lt;/pub-dates&gt;&lt;/dates&gt;&lt;isbn&gt;1879-0852 (Electronic)&amp;#xD;0959-8049 (Linking)&lt;/isbn&gt;&lt;accession-num&gt;19097774&lt;/accession-num&gt;&lt;urls&gt;&lt;related-urls&gt;&lt;url&gt;https://www.ncbi.nlm.nih.gov/pubmed/19097774&lt;/url&gt;&lt;/related-urls&gt;&lt;/urls&gt;&lt;electronic-resource-num&gt;10.1016/j.ejca.2008.10.026&lt;/electronic-resource-num&gt;&lt;/record&gt;&lt;/Cite&gt;&lt;/EndNote&gt;</w:instrText>
      </w:r>
      <w:r w:rsidR="004E09C7"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[18]</w:t>
      </w:r>
      <w:r w:rsidR="004E09C7" w:rsidRPr="00714420">
        <w:rPr>
          <w:rFonts w:ascii="Book Antiqua" w:hAnsi="Book Antiqua"/>
          <w:szCs w:val="20"/>
          <w:vertAlign w:val="superscript"/>
          <w:lang w:eastAsia="zh-CN"/>
        </w:rPr>
        <w:fldChar w:fldCharType="end"/>
      </w:r>
      <w:r w:rsidR="004E09C7" w:rsidRPr="00714420">
        <w:rPr>
          <w:rFonts w:ascii="Book Antiqua" w:hAnsi="Book Antiqua"/>
          <w:szCs w:val="20"/>
          <w:vertAlign w:val="superscript"/>
          <w:lang w:eastAsia="zh-CN"/>
        </w:rPr>
        <w:t xml:space="preserve"> </w:t>
      </w:r>
      <w:r w:rsidR="004E09C7" w:rsidRPr="00714420">
        <w:rPr>
          <w:rFonts w:ascii="Book Antiqua" w:hAnsi="Book Antiqua"/>
          <w:szCs w:val="20"/>
          <w:lang w:eastAsia="zh-CN"/>
        </w:rPr>
        <w:t xml:space="preserve">or Ryan’s classification system of </w:t>
      </w:r>
      <w:r w:rsidRPr="00714420">
        <w:rPr>
          <w:rFonts w:ascii="Book Antiqua" w:hAnsi="Book Antiqua"/>
          <w:szCs w:val="20"/>
          <w:lang w:eastAsia="zh-CN"/>
        </w:rPr>
        <w:t>tumor regression grading</w:t>
      </w:r>
      <w:r w:rsidR="004E09C7" w:rsidRPr="00714420">
        <w:rPr>
          <w:rFonts w:ascii="Book Antiqua" w:hAnsi="Book Antiqua"/>
          <w:szCs w:val="20"/>
          <w:lang w:eastAsia="zh-CN"/>
        </w:rPr>
        <w:t xml:space="preserve">, pCR </w:t>
      </w:r>
      <w:r w:rsidR="004F0DF4" w:rsidRPr="00714420">
        <w:rPr>
          <w:rFonts w:ascii="Book Antiqua" w:hAnsi="Book Antiqua"/>
          <w:szCs w:val="20"/>
          <w:lang w:eastAsia="zh-CN"/>
        </w:rPr>
        <w:t>i</w:t>
      </w:r>
      <w:r w:rsidR="004E09C7" w:rsidRPr="00714420">
        <w:rPr>
          <w:rFonts w:ascii="Book Antiqua" w:hAnsi="Book Antiqua"/>
          <w:szCs w:val="20"/>
          <w:lang w:eastAsia="zh-CN"/>
        </w:rPr>
        <w:t>s more universal, objective and replicable. Many previous studies ha</w:t>
      </w:r>
      <w:r w:rsidR="004F0DF4" w:rsidRPr="00714420">
        <w:rPr>
          <w:rFonts w:ascii="Book Antiqua" w:hAnsi="Book Antiqua"/>
          <w:szCs w:val="20"/>
          <w:lang w:eastAsia="zh-CN"/>
        </w:rPr>
        <w:t>ve</w:t>
      </w:r>
      <w:r w:rsidR="004E09C7" w:rsidRPr="00714420">
        <w:rPr>
          <w:rFonts w:ascii="Book Antiqua" w:hAnsi="Book Antiqua"/>
          <w:szCs w:val="20"/>
          <w:lang w:eastAsia="zh-CN"/>
        </w:rPr>
        <w:t xml:space="preserve"> prove</w:t>
      </w:r>
      <w:r w:rsidR="004F0DF4" w:rsidRPr="00714420">
        <w:rPr>
          <w:rFonts w:ascii="Book Antiqua" w:hAnsi="Book Antiqua"/>
          <w:szCs w:val="20"/>
          <w:lang w:eastAsia="zh-CN"/>
        </w:rPr>
        <w:t>n</w:t>
      </w:r>
      <w:r w:rsidR="004E09C7" w:rsidRPr="00714420">
        <w:rPr>
          <w:rFonts w:ascii="Book Antiqua" w:hAnsi="Book Antiqua"/>
          <w:szCs w:val="20"/>
          <w:lang w:eastAsia="zh-CN"/>
        </w:rPr>
        <w:t xml:space="preserve"> that pCR </w:t>
      </w:r>
      <w:r w:rsidR="004F0DF4" w:rsidRPr="00714420">
        <w:rPr>
          <w:rFonts w:ascii="Book Antiqua" w:hAnsi="Book Antiqua"/>
          <w:szCs w:val="20"/>
          <w:lang w:eastAsia="zh-CN"/>
        </w:rPr>
        <w:t>i</w:t>
      </w:r>
      <w:r w:rsidR="004E09C7" w:rsidRPr="00714420">
        <w:rPr>
          <w:rFonts w:ascii="Book Antiqua" w:hAnsi="Book Antiqua"/>
          <w:szCs w:val="20"/>
          <w:lang w:eastAsia="zh-CN"/>
        </w:rPr>
        <w:t>s more closely related to prolonged survival after NAC and curative surgery</w:t>
      </w:r>
      <w:r w:rsidR="004E09C7" w:rsidRPr="00714420">
        <w:rPr>
          <w:rFonts w:ascii="Book Antiqua" w:hAnsi="Book Antiqua"/>
          <w:szCs w:val="20"/>
          <w:vertAlign w:val="superscript"/>
          <w:lang w:eastAsia="zh-CN"/>
        </w:rPr>
        <w:fldChar w:fldCharType="begin">
          <w:fldData xml:space="preserve">PEVuZE5vdGU+PENpdGU+PEF1dGhvcj5CZWNrZXI8L0F1dGhvcj48WWVhcj4yMDAzPC9ZZWFyPjxS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</w:fldData>
        </w:fldChar>
      </w:r>
      <w:r w:rsidR="009D1CBE" w:rsidRPr="00714420">
        <w:rPr>
          <w:rFonts w:ascii="Book Antiqua" w:hAnsi="Book Antiqua"/>
          <w:szCs w:val="20"/>
          <w:vertAlign w:val="superscript"/>
          <w:lang w:eastAsia="zh-CN"/>
        </w:rPr>
        <w:instrText xml:space="preserve"> ADDIN EN.CITE </w:instrText>
      </w:r>
      <w:r w:rsidR="009D1CBE" w:rsidRPr="00714420">
        <w:rPr>
          <w:rFonts w:ascii="Book Antiqua" w:hAnsi="Book Antiqua"/>
          <w:szCs w:val="20"/>
          <w:vertAlign w:val="superscript"/>
          <w:lang w:eastAsia="zh-CN"/>
        </w:rPr>
        <w:fldChar w:fldCharType="begin">
          <w:fldData xml:space="preserve">PEVuZE5vdGU+PENpdGU+PEF1dGhvcj5CZWNrZXI8L0F1dGhvcj48WWVhcj4yMDAzPC9ZZWFyPjxS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</w:fldData>
        </w:fldChar>
      </w:r>
      <w:r w:rsidR="009D1CBE" w:rsidRPr="00714420">
        <w:rPr>
          <w:rFonts w:ascii="Book Antiqua" w:hAnsi="Book Antiqua"/>
          <w:szCs w:val="20"/>
          <w:vertAlign w:val="superscript"/>
          <w:lang w:eastAsia="zh-CN"/>
        </w:rPr>
        <w:instrText xml:space="preserve"> ADDIN EN.CITE.DATA </w:instrText>
      </w:r>
      <w:r w:rsidR="009D1CBE" w:rsidRPr="00714420">
        <w:rPr>
          <w:rFonts w:ascii="Book Antiqua" w:hAnsi="Book Antiqua"/>
          <w:szCs w:val="20"/>
          <w:vertAlign w:val="superscript"/>
          <w:lang w:eastAsia="zh-CN"/>
        </w:rPr>
      </w:r>
      <w:r w:rsidR="009D1CBE" w:rsidRPr="00714420">
        <w:rPr>
          <w:rFonts w:ascii="Book Antiqua" w:hAnsi="Book Antiqua"/>
          <w:szCs w:val="20"/>
          <w:vertAlign w:val="superscript"/>
          <w:lang w:eastAsia="zh-CN"/>
        </w:rPr>
        <w:fldChar w:fldCharType="end"/>
      </w:r>
      <w:r w:rsidR="004E09C7"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[19-21]</w:t>
      </w:r>
      <w:r w:rsidR="004E09C7" w:rsidRPr="00714420">
        <w:rPr>
          <w:rFonts w:ascii="Book Antiqua" w:hAnsi="Book Antiqua"/>
          <w:szCs w:val="20"/>
          <w:vertAlign w:val="superscript"/>
          <w:lang w:eastAsia="zh-CN"/>
        </w:rPr>
        <w:fldChar w:fldCharType="end"/>
      </w:r>
      <w:r w:rsidR="004E09C7" w:rsidRPr="00714420">
        <w:rPr>
          <w:rFonts w:ascii="Book Antiqua" w:hAnsi="Book Antiqua"/>
          <w:szCs w:val="20"/>
          <w:lang w:eastAsia="zh-CN"/>
        </w:rPr>
        <w:t xml:space="preserve">. </w:t>
      </w:r>
      <w:r w:rsidR="000531F4" w:rsidRPr="00714420">
        <w:rPr>
          <w:rFonts w:ascii="Book Antiqua" w:hAnsi="Book Antiqua"/>
          <w:szCs w:val="20"/>
          <w:lang w:eastAsia="zh-CN"/>
        </w:rPr>
        <w:t xml:space="preserve">pCR </w:t>
      </w:r>
      <w:r w:rsidR="00297CFA" w:rsidRPr="00714420">
        <w:rPr>
          <w:rFonts w:ascii="Book Antiqua" w:hAnsi="Book Antiqua"/>
          <w:szCs w:val="20"/>
          <w:lang w:eastAsia="zh-CN"/>
        </w:rPr>
        <w:t>i</w:t>
      </w:r>
      <w:r w:rsidR="000531F4" w:rsidRPr="00714420">
        <w:rPr>
          <w:rFonts w:ascii="Book Antiqua" w:hAnsi="Book Antiqua"/>
          <w:szCs w:val="20"/>
          <w:lang w:eastAsia="zh-CN"/>
        </w:rPr>
        <w:t xml:space="preserve">s </w:t>
      </w:r>
      <w:r w:rsidRPr="00714420">
        <w:rPr>
          <w:rFonts w:ascii="Book Antiqua" w:hAnsi="Book Antiqua"/>
          <w:szCs w:val="20"/>
          <w:lang w:eastAsia="zh-CN"/>
        </w:rPr>
        <w:t xml:space="preserve">also </w:t>
      </w:r>
      <w:r w:rsidR="000531F4" w:rsidRPr="00714420">
        <w:rPr>
          <w:rFonts w:ascii="Book Antiqua" w:hAnsi="Book Antiqua"/>
          <w:szCs w:val="20"/>
          <w:lang w:eastAsia="zh-CN"/>
        </w:rPr>
        <w:t>closely related to tumor downstaging (mostly</w:t>
      </w:r>
      <w:r w:rsidR="00297CFA" w:rsidRPr="00714420">
        <w:rPr>
          <w:rFonts w:ascii="Book Antiqua" w:hAnsi="Book Antiqua"/>
          <w:szCs w:val="20"/>
          <w:lang w:eastAsia="zh-CN"/>
        </w:rPr>
        <w:t xml:space="preserve"> to</w:t>
      </w:r>
      <w:r w:rsidR="000531F4" w:rsidRPr="00714420">
        <w:rPr>
          <w:rFonts w:ascii="Book Antiqua" w:hAnsi="Book Antiqua"/>
          <w:szCs w:val="20"/>
          <w:lang w:eastAsia="zh-CN"/>
        </w:rPr>
        <w:t xml:space="preserve"> stage ypT0N0), and the 8</w:t>
      </w:r>
      <w:r w:rsidR="000531F4" w:rsidRPr="00714420">
        <w:rPr>
          <w:rFonts w:ascii="Book Antiqua" w:hAnsi="Book Antiqua"/>
          <w:szCs w:val="20"/>
          <w:vertAlign w:val="superscript"/>
          <w:lang w:eastAsia="zh-CN"/>
        </w:rPr>
        <w:t>th</w:t>
      </w:r>
      <w:r w:rsidR="000531F4" w:rsidRPr="00714420">
        <w:rPr>
          <w:rFonts w:ascii="Book Antiqua" w:hAnsi="Book Antiqua"/>
          <w:szCs w:val="20"/>
          <w:lang w:eastAsia="zh-CN"/>
        </w:rPr>
        <w:t xml:space="preserve"> AJCC staging proved that downstaging to T0N0 </w:t>
      </w:r>
      <w:r w:rsidR="005F378A" w:rsidRPr="00714420">
        <w:rPr>
          <w:rFonts w:ascii="Book Antiqua" w:hAnsi="Book Antiqua"/>
          <w:szCs w:val="20"/>
          <w:lang w:eastAsia="zh-CN"/>
        </w:rPr>
        <w:t xml:space="preserve">showed </w:t>
      </w:r>
      <w:r w:rsidR="000531F4" w:rsidRPr="00714420">
        <w:rPr>
          <w:rFonts w:ascii="Book Antiqua" w:hAnsi="Book Antiqua"/>
          <w:szCs w:val="20"/>
          <w:lang w:eastAsia="zh-CN"/>
        </w:rPr>
        <w:t xml:space="preserve">favorable survival outcome </w:t>
      </w:r>
      <w:r w:rsidR="00297CFA" w:rsidRPr="00714420">
        <w:rPr>
          <w:rFonts w:ascii="Book Antiqua" w:hAnsi="Book Antiqua"/>
          <w:szCs w:val="20"/>
          <w:lang w:eastAsia="zh-CN"/>
        </w:rPr>
        <w:t>with a</w:t>
      </w:r>
      <w:r w:rsidR="000531F4" w:rsidRPr="00714420">
        <w:rPr>
          <w:rFonts w:ascii="Book Antiqua" w:hAnsi="Book Antiqua"/>
          <w:szCs w:val="20"/>
          <w:lang w:eastAsia="zh-CN"/>
        </w:rPr>
        <w:t xml:space="preserve"> 5-year</w:t>
      </w:r>
      <w:r w:rsidR="00297CFA" w:rsidRPr="00714420">
        <w:rPr>
          <w:rFonts w:ascii="Book Antiqua" w:hAnsi="Book Antiqua"/>
          <w:szCs w:val="20"/>
          <w:lang w:eastAsia="zh-CN"/>
        </w:rPr>
        <w:t xml:space="preserve"> relative</w:t>
      </w:r>
      <w:r w:rsidR="000531F4" w:rsidRPr="00714420">
        <w:rPr>
          <w:rFonts w:ascii="Book Antiqua" w:hAnsi="Book Antiqua"/>
          <w:szCs w:val="20"/>
          <w:lang w:eastAsia="zh-CN"/>
        </w:rPr>
        <w:t xml:space="preserve"> survival </w:t>
      </w:r>
      <w:r w:rsidR="00297CFA" w:rsidRPr="00714420">
        <w:rPr>
          <w:rFonts w:ascii="Book Antiqua" w:hAnsi="Book Antiqua"/>
          <w:szCs w:val="20"/>
          <w:lang w:eastAsia="zh-CN"/>
        </w:rPr>
        <w:t xml:space="preserve">rate </w:t>
      </w:r>
      <w:r w:rsidR="000531F4" w:rsidRPr="00714420">
        <w:rPr>
          <w:rFonts w:ascii="Book Antiqua" w:hAnsi="Book Antiqua"/>
          <w:szCs w:val="20"/>
          <w:lang w:eastAsia="zh-CN"/>
        </w:rPr>
        <w:t xml:space="preserve">of 89%. Therefore, we believe that predicting pCR alone </w:t>
      </w:r>
      <w:r w:rsidR="00297CFA" w:rsidRPr="00714420">
        <w:rPr>
          <w:rFonts w:ascii="Book Antiqua" w:hAnsi="Book Antiqua"/>
          <w:szCs w:val="20"/>
          <w:lang w:eastAsia="zh-CN"/>
        </w:rPr>
        <w:t>i</w:t>
      </w:r>
      <w:r w:rsidR="000531F4" w:rsidRPr="00714420">
        <w:rPr>
          <w:rFonts w:ascii="Book Antiqua" w:hAnsi="Book Antiqua"/>
          <w:szCs w:val="20"/>
          <w:lang w:eastAsia="zh-CN"/>
        </w:rPr>
        <w:t>s of great clinical significance.</w:t>
      </w:r>
    </w:p>
    <w:p w:rsidR="00C706DC" w:rsidRPr="00714420" w:rsidRDefault="00AA626A"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Table 1</w:t>
      </w:r>
      <w:r w:rsidR="001E2E4E" w:rsidRPr="00714420">
        <w:rPr>
          <w:rFonts w:ascii="Book Antiqua" w:hAnsi="Book Antiqua"/>
          <w:szCs w:val="20"/>
          <w:lang w:eastAsia="zh-CN"/>
        </w:rPr>
        <w:t xml:space="preserve"> shows that</w:t>
      </w:r>
      <w:r w:rsidRPr="00714420">
        <w:rPr>
          <w:rFonts w:ascii="Book Antiqua" w:hAnsi="Book Antiqua"/>
          <w:szCs w:val="20"/>
          <w:lang w:eastAsia="zh-CN"/>
        </w:rPr>
        <w:t xml:space="preserve"> </w:t>
      </w:r>
      <w:r w:rsidR="0067326F" w:rsidRPr="00714420">
        <w:rPr>
          <w:rFonts w:ascii="Book Antiqua" w:hAnsi="Book Antiqua"/>
          <w:szCs w:val="20"/>
          <w:lang w:eastAsia="zh-CN"/>
        </w:rPr>
        <w:t>13.0%</w:t>
      </w:r>
      <w:r w:rsidRPr="00714420">
        <w:rPr>
          <w:rFonts w:ascii="Book Antiqua" w:hAnsi="Book Antiqua"/>
          <w:szCs w:val="20"/>
          <w:lang w:eastAsia="zh-CN"/>
        </w:rPr>
        <w:t xml:space="preserve"> of</w:t>
      </w:r>
      <w:r w:rsidR="0067326F" w:rsidRPr="00714420">
        <w:rPr>
          <w:rFonts w:ascii="Book Antiqua" w:hAnsi="Book Antiqua"/>
          <w:szCs w:val="20"/>
          <w:lang w:eastAsia="zh-CN"/>
        </w:rPr>
        <w:t xml:space="preserve"> patients achieved pCR</w:t>
      </w:r>
      <w:r w:rsidR="005650D3" w:rsidRPr="00714420">
        <w:rPr>
          <w:rFonts w:ascii="Book Antiqua" w:hAnsi="Book Antiqua"/>
          <w:szCs w:val="20"/>
          <w:lang w:eastAsia="zh-CN"/>
        </w:rPr>
        <w:t xml:space="preserve"> after NAC, which </w:t>
      </w:r>
      <w:r w:rsidR="001E2E4E" w:rsidRPr="00714420">
        <w:rPr>
          <w:rFonts w:ascii="Book Antiqua" w:hAnsi="Book Antiqua"/>
          <w:szCs w:val="20"/>
          <w:lang w:eastAsia="zh-CN"/>
        </w:rPr>
        <w:t>i</w:t>
      </w:r>
      <w:r w:rsidR="005650D3" w:rsidRPr="00714420">
        <w:rPr>
          <w:rFonts w:ascii="Book Antiqua" w:hAnsi="Book Antiqua"/>
          <w:szCs w:val="20"/>
          <w:lang w:eastAsia="zh-CN"/>
        </w:rPr>
        <w:t xml:space="preserve">s similar </w:t>
      </w:r>
      <w:r w:rsidR="001E2E4E" w:rsidRPr="00714420">
        <w:rPr>
          <w:rFonts w:ascii="Book Antiqua" w:hAnsi="Book Antiqua"/>
          <w:szCs w:val="20"/>
          <w:lang w:eastAsia="zh-CN"/>
        </w:rPr>
        <w:t>to</w:t>
      </w:r>
      <w:r w:rsidR="005650D3" w:rsidRPr="00714420">
        <w:rPr>
          <w:rFonts w:ascii="Book Antiqua" w:hAnsi="Book Antiqua"/>
          <w:szCs w:val="20"/>
          <w:lang w:eastAsia="zh-CN"/>
        </w:rPr>
        <w:t xml:space="preserve"> previous reports</w:t>
      </w:r>
      <w:r w:rsidR="00D47981" w:rsidRPr="00714420">
        <w:rPr>
          <w:rFonts w:ascii="Book Antiqua" w:hAnsi="Book Antiqua"/>
          <w:szCs w:val="20"/>
          <w:lang w:eastAsia="zh-CN"/>
        </w:rPr>
        <w:t xml:space="preserve"> (8.4</w:t>
      </w:r>
      <w:r w:rsidR="008739C8" w:rsidRPr="00714420">
        <w:rPr>
          <w:rFonts w:ascii="Book Antiqua" w:hAnsi="Book Antiqua"/>
          <w:szCs w:val="20"/>
          <w:lang w:eastAsia="zh-CN"/>
        </w:rPr>
        <w:t>%</w:t>
      </w:r>
      <w:r w:rsidR="00E665A6" w:rsidRPr="00714420">
        <w:rPr>
          <w:rFonts w:ascii="Book Antiqua" w:hAnsi="Book Antiqua"/>
          <w:szCs w:val="20"/>
          <w:lang w:eastAsia="zh-CN"/>
        </w:rPr>
        <w:t>-</w:t>
      </w:r>
      <w:r w:rsidR="00D47981" w:rsidRPr="00714420">
        <w:rPr>
          <w:rFonts w:ascii="Book Antiqua" w:hAnsi="Book Antiqua"/>
          <w:szCs w:val="20"/>
          <w:lang w:eastAsia="zh-CN"/>
        </w:rPr>
        <w:t>17.4%)</w:t>
      </w:r>
      <w:r w:rsidR="00D47981" w:rsidRPr="00714420">
        <w:rPr>
          <w:rFonts w:ascii="Book Antiqua" w:hAnsi="Book Antiqua"/>
          <w:szCs w:val="20"/>
          <w:vertAlign w:val="superscript"/>
          <w:lang w:eastAsia="zh-CN"/>
        </w:rPr>
        <w:fldChar w:fldCharType="begin">
          <w:fldData xml:space="preserve">PEVuZE5vdGU+PENpdGU+PEF1dGhvcj5GaWVsZHM8L0F1dGhvcj48WWVhcj4yMDExPC9ZZWFyPjxS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PEVuZE5vdGU+PENpdGU+PEF1dGhvcj5GaWVsZHM8L0F1dGhvcj48WWVhcj4yMDExPC9ZZWFyPjxS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00D47981" w:rsidRPr="00714420">
        <w:rPr>
          <w:rFonts w:ascii="Book Antiqua" w:hAnsi="Book Antiqua"/>
          <w:szCs w:val="20"/>
          <w:vertAlign w:val="superscript"/>
          <w:lang w:eastAsia="zh-CN"/>
        </w:rPr>
        <w:fldChar w:fldCharType="separate"/>
      </w:r>
      <w:r w:rsidR="008636C8" w:rsidRPr="00714420">
        <w:rPr>
          <w:rFonts w:ascii="Book Antiqua" w:hAnsi="Book Antiqua"/>
          <w:szCs w:val="20"/>
          <w:vertAlign w:val="superscript"/>
          <w:lang w:eastAsia="zh-CN"/>
        </w:rPr>
        <w:t>[13,22-24]</w:t>
      </w:r>
      <w:r w:rsidR="00D47981" w:rsidRPr="00714420">
        <w:rPr>
          <w:rFonts w:ascii="Book Antiqua" w:hAnsi="Book Antiqua"/>
          <w:szCs w:val="20"/>
          <w:vertAlign w:val="superscript"/>
          <w:lang w:eastAsia="zh-CN"/>
        </w:rPr>
        <w:fldChar w:fldCharType="end"/>
      </w:r>
      <w:r w:rsidR="005650D3" w:rsidRPr="00714420">
        <w:rPr>
          <w:rFonts w:ascii="Book Antiqua" w:hAnsi="Book Antiqua"/>
          <w:szCs w:val="20"/>
          <w:lang w:eastAsia="zh-CN"/>
        </w:rPr>
        <w:t xml:space="preserve">. </w:t>
      </w:r>
      <w:r w:rsidR="00B9629A" w:rsidRPr="00714420">
        <w:rPr>
          <w:rFonts w:ascii="Book Antiqua" w:hAnsi="Book Antiqua"/>
          <w:szCs w:val="20"/>
          <w:lang w:eastAsia="zh-CN"/>
        </w:rPr>
        <w:t xml:space="preserve">This again indicated that </w:t>
      </w:r>
      <w:r w:rsidR="001E2E4E" w:rsidRPr="00714420">
        <w:rPr>
          <w:rFonts w:ascii="Book Antiqua" w:hAnsi="Book Antiqua"/>
          <w:szCs w:val="20"/>
          <w:lang w:eastAsia="zh-CN"/>
        </w:rPr>
        <w:t>only a portion of</w:t>
      </w:r>
      <w:r w:rsidR="00B9629A" w:rsidRPr="00714420">
        <w:rPr>
          <w:rFonts w:ascii="Book Antiqua" w:hAnsi="Book Antiqua"/>
          <w:szCs w:val="20"/>
          <w:lang w:eastAsia="zh-CN"/>
        </w:rPr>
        <w:t xml:space="preserve"> patients c</w:t>
      </w:r>
      <w:r w:rsidR="001E2E4E" w:rsidRPr="00714420">
        <w:rPr>
          <w:rFonts w:ascii="Book Antiqua" w:hAnsi="Book Antiqua"/>
          <w:szCs w:val="20"/>
          <w:lang w:eastAsia="zh-CN"/>
        </w:rPr>
        <w:t>an</w:t>
      </w:r>
      <w:r w:rsidR="00B9629A" w:rsidRPr="00714420">
        <w:rPr>
          <w:rFonts w:ascii="Book Antiqua" w:hAnsi="Book Antiqua"/>
          <w:szCs w:val="20"/>
          <w:lang w:eastAsia="zh-CN"/>
        </w:rPr>
        <w:t xml:space="preserve"> benefit from NAC</w:t>
      </w:r>
      <w:r w:rsidR="001E2E4E" w:rsidRPr="00714420">
        <w:rPr>
          <w:rFonts w:ascii="Book Antiqua" w:hAnsi="Book Antiqua"/>
          <w:szCs w:val="20"/>
          <w:lang w:eastAsia="zh-CN"/>
        </w:rPr>
        <w:t>,</w:t>
      </w:r>
      <w:r w:rsidR="00B9629A" w:rsidRPr="00714420">
        <w:rPr>
          <w:rFonts w:ascii="Book Antiqua" w:hAnsi="Book Antiqua"/>
          <w:szCs w:val="20"/>
          <w:lang w:eastAsia="zh-CN"/>
        </w:rPr>
        <w:t xml:space="preserve"> </w:t>
      </w:r>
      <w:r w:rsidR="001E2E4E" w:rsidRPr="00714420">
        <w:rPr>
          <w:rFonts w:ascii="Book Antiqua" w:hAnsi="Book Antiqua"/>
          <w:szCs w:val="20"/>
          <w:lang w:eastAsia="zh-CN"/>
        </w:rPr>
        <w:t>signifying the importance of</w:t>
      </w:r>
      <w:r w:rsidR="00B9629A" w:rsidRPr="00714420">
        <w:rPr>
          <w:rFonts w:ascii="Book Antiqua" w:hAnsi="Book Antiqua"/>
          <w:szCs w:val="20"/>
          <w:lang w:eastAsia="zh-CN"/>
        </w:rPr>
        <w:t xml:space="preserve"> individualized treatment strategy. </w:t>
      </w:r>
      <w:r w:rsidR="001E2E4E" w:rsidRPr="00714420">
        <w:rPr>
          <w:rFonts w:ascii="Book Antiqua" w:hAnsi="Book Antiqua"/>
          <w:szCs w:val="20"/>
          <w:lang w:eastAsia="zh-CN"/>
        </w:rPr>
        <w:t>Based on this, we</w:t>
      </w:r>
      <w:r w:rsidR="00B9629A" w:rsidRPr="00714420">
        <w:rPr>
          <w:rFonts w:ascii="Book Antiqua" w:hAnsi="Book Antiqua"/>
          <w:szCs w:val="20"/>
          <w:lang w:eastAsia="zh-CN"/>
        </w:rPr>
        <w:t xml:space="preserve"> used only pretreatment parameters to </w:t>
      </w:r>
      <w:r w:rsidR="001E2E4E" w:rsidRPr="00714420">
        <w:rPr>
          <w:rFonts w:ascii="Book Antiqua" w:hAnsi="Book Antiqua"/>
          <w:szCs w:val="20"/>
          <w:lang w:eastAsia="zh-CN"/>
        </w:rPr>
        <w:t xml:space="preserve">create </w:t>
      </w:r>
      <w:r w:rsidR="00B9629A" w:rsidRPr="00714420">
        <w:rPr>
          <w:rFonts w:ascii="Book Antiqua" w:hAnsi="Book Antiqua"/>
          <w:szCs w:val="20"/>
          <w:lang w:eastAsia="zh-CN"/>
        </w:rPr>
        <w:t xml:space="preserve">a nomogram </w:t>
      </w:r>
      <w:r w:rsidR="00C12CC7" w:rsidRPr="00714420">
        <w:rPr>
          <w:rFonts w:ascii="Book Antiqua" w:hAnsi="Book Antiqua"/>
          <w:szCs w:val="20"/>
          <w:lang w:eastAsia="zh-CN"/>
        </w:rPr>
        <w:t>for</w:t>
      </w:r>
      <w:r w:rsidR="00B23E9B" w:rsidRPr="00714420">
        <w:rPr>
          <w:rFonts w:ascii="Book Antiqua" w:hAnsi="Book Antiqua"/>
          <w:szCs w:val="20"/>
          <w:lang w:eastAsia="zh-CN"/>
        </w:rPr>
        <w:t xml:space="preserve"> </w:t>
      </w:r>
      <w:r w:rsidR="00B9629A" w:rsidRPr="00714420">
        <w:rPr>
          <w:rFonts w:ascii="Book Antiqua" w:hAnsi="Book Antiqua"/>
          <w:szCs w:val="20"/>
          <w:lang w:eastAsia="zh-CN"/>
        </w:rPr>
        <w:t>pCR</w:t>
      </w:r>
      <w:r w:rsidR="00942EAA" w:rsidRPr="00714420">
        <w:rPr>
          <w:rFonts w:ascii="Book Antiqua" w:hAnsi="Book Antiqua"/>
          <w:szCs w:val="20"/>
          <w:lang w:eastAsia="zh-CN"/>
        </w:rPr>
        <w:t xml:space="preserve"> prediction</w:t>
      </w:r>
      <w:r w:rsidR="00B9629A" w:rsidRPr="00714420">
        <w:rPr>
          <w:rFonts w:ascii="Book Antiqua" w:hAnsi="Book Antiqua"/>
          <w:szCs w:val="20"/>
          <w:lang w:eastAsia="zh-CN"/>
        </w:rPr>
        <w:t xml:space="preserve">. After internal validation by bootstrapping, tumor differentiation, CEA, </w:t>
      </w:r>
      <w:r w:rsidR="005655D2" w:rsidRPr="00714420">
        <w:rPr>
          <w:rFonts w:ascii="Book Antiqua" w:hAnsi="Book Antiqua"/>
          <w:szCs w:val="20"/>
          <w:lang w:eastAsia="zh-CN"/>
        </w:rPr>
        <w:t>LYMR</w:t>
      </w:r>
      <w:r w:rsidR="00C53EA0" w:rsidRPr="00714420">
        <w:rPr>
          <w:rFonts w:ascii="Book Antiqua" w:hAnsi="Book Antiqua"/>
          <w:szCs w:val="20"/>
          <w:lang w:eastAsia="zh-CN"/>
        </w:rPr>
        <w:t xml:space="preserve"> and</w:t>
      </w:r>
      <w:r w:rsidR="00B9629A" w:rsidRPr="00714420">
        <w:rPr>
          <w:rFonts w:ascii="Book Antiqua" w:hAnsi="Book Antiqua"/>
          <w:szCs w:val="20"/>
          <w:lang w:eastAsia="zh-CN"/>
        </w:rPr>
        <w:t xml:space="preserve"> </w:t>
      </w:r>
      <w:r w:rsidR="005655D2" w:rsidRPr="00714420">
        <w:rPr>
          <w:rFonts w:ascii="Book Antiqua" w:hAnsi="Book Antiqua"/>
          <w:szCs w:val="20"/>
          <w:lang w:eastAsia="zh-CN"/>
        </w:rPr>
        <w:t>MONO</w:t>
      </w:r>
      <w:r w:rsidR="00B9629A" w:rsidRPr="00714420">
        <w:rPr>
          <w:rFonts w:ascii="Book Antiqua" w:hAnsi="Book Antiqua"/>
          <w:szCs w:val="20"/>
          <w:lang w:eastAsia="zh-CN"/>
        </w:rPr>
        <w:t xml:space="preserve"> count w</w:t>
      </w:r>
      <w:r w:rsidR="00C53EA0" w:rsidRPr="00714420">
        <w:rPr>
          <w:rFonts w:ascii="Book Antiqua" w:hAnsi="Book Antiqua"/>
          <w:szCs w:val="20"/>
          <w:lang w:eastAsia="zh-CN"/>
        </w:rPr>
        <w:t>ere</w:t>
      </w:r>
      <w:r w:rsidR="00B9629A" w:rsidRPr="00714420">
        <w:rPr>
          <w:rFonts w:ascii="Book Antiqua" w:hAnsi="Book Antiqua"/>
          <w:szCs w:val="20"/>
          <w:lang w:eastAsia="zh-CN"/>
        </w:rPr>
        <w:t xml:space="preserve"> found to be useful pretreatment parameters </w:t>
      </w:r>
      <w:r w:rsidR="00C53EA0" w:rsidRPr="00714420">
        <w:rPr>
          <w:rFonts w:ascii="Book Antiqua" w:hAnsi="Book Antiqua"/>
          <w:szCs w:val="20"/>
          <w:lang w:eastAsia="zh-CN"/>
        </w:rPr>
        <w:t>in predicting</w:t>
      </w:r>
      <w:r w:rsidR="00B9629A" w:rsidRPr="00714420">
        <w:rPr>
          <w:rFonts w:ascii="Book Antiqua" w:hAnsi="Book Antiqua"/>
          <w:szCs w:val="20"/>
          <w:lang w:eastAsia="zh-CN"/>
        </w:rPr>
        <w:t xml:space="preserve"> pCR (concordance statistic of 0.</w:t>
      </w:r>
      <w:r w:rsidR="00E97DD0" w:rsidRPr="00714420">
        <w:rPr>
          <w:rFonts w:ascii="Book Antiqua" w:hAnsi="Book Antiqua"/>
          <w:szCs w:val="20"/>
          <w:lang w:eastAsia="zh-CN"/>
        </w:rPr>
        <w:t>767</w:t>
      </w:r>
      <w:r w:rsidR="00B9629A" w:rsidRPr="00714420">
        <w:rPr>
          <w:rFonts w:ascii="Book Antiqua" w:hAnsi="Book Antiqua"/>
          <w:szCs w:val="20"/>
          <w:lang w:eastAsia="zh-CN"/>
        </w:rPr>
        <w:t xml:space="preserve"> after correction for optimism). </w:t>
      </w:r>
      <w:bookmarkStart w:id="15" w:name="OLE_LINK3"/>
      <w:bookmarkStart w:id="16" w:name="OLE_LINK4"/>
      <w:r w:rsidR="008739C8" w:rsidRPr="00714420">
        <w:rPr>
          <w:rFonts w:ascii="Book Antiqua" w:hAnsi="Book Antiqua" w:cs="Arial"/>
          <w:szCs w:val="20"/>
        </w:rPr>
        <w:t>Wang</w:t>
      </w:r>
      <w:r w:rsidR="00B9629A" w:rsidRPr="00714420">
        <w:rPr>
          <w:rFonts w:ascii="Book Antiqua" w:hAnsi="Book Antiqua"/>
          <w:szCs w:val="20"/>
          <w:lang w:eastAsia="zh-CN"/>
        </w:rPr>
        <w:t xml:space="preserve"> </w:t>
      </w:r>
      <w:bookmarkStart w:id="17" w:name="OLE_LINK1"/>
      <w:bookmarkStart w:id="18" w:name="OLE_LINK2"/>
      <w:r w:rsidR="00B9629A" w:rsidRPr="00714420">
        <w:rPr>
          <w:rFonts w:ascii="Book Antiqua" w:hAnsi="Book Antiqua"/>
          <w:i/>
          <w:iCs/>
          <w:szCs w:val="20"/>
          <w:lang w:eastAsia="zh-CN"/>
        </w:rPr>
        <w:t>et al</w:t>
      </w:r>
      <w:bookmarkEnd w:id="17"/>
      <w:bookmarkEnd w:id="18"/>
      <w:r w:rsidR="008739C8" w:rsidRPr="00714420">
        <w:rPr>
          <w:rFonts w:ascii="Book Antiqua" w:hAnsi="Book Antiqua"/>
          <w:szCs w:val="20"/>
          <w:vertAlign w:val="superscript"/>
          <w:lang w:eastAsia="zh-CN"/>
        </w:rPr>
        <w:fldChar w:fldCharType="begin">
          <w:fldData xml:space="preserve">PEVuZE5vdGU+PENpdGU+PEF1dGhvcj5XYW5nPC9BdXRob3I+PFllYXI+MjAxMjwvWWVhcj48UmVj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</w:fldData>
        </w:fldChar>
      </w:r>
      <w:r w:rsidR="008739C8" w:rsidRPr="00714420">
        <w:rPr>
          <w:rFonts w:ascii="Book Antiqua" w:hAnsi="Book Antiqua"/>
          <w:szCs w:val="20"/>
          <w:vertAlign w:val="superscript"/>
          <w:lang w:eastAsia="zh-CN"/>
        </w:rPr>
        <w:instrText xml:space="preserve"> ADDIN EN.CITE </w:instrText>
      </w:r>
      <w:r w:rsidR="008739C8" w:rsidRPr="00714420">
        <w:rPr>
          <w:rFonts w:ascii="Book Antiqua" w:hAnsi="Book Antiqua"/>
          <w:szCs w:val="20"/>
          <w:vertAlign w:val="superscript"/>
          <w:lang w:eastAsia="zh-CN"/>
        </w:rPr>
        <w:fldChar w:fldCharType="begin">
          <w:fldData xml:space="preserve">PEVuZE5vdGU+PENpdGU+PEF1dGhvcj5XYW5nPC9BdXRob3I+PFllYXI+MjAxMjwvWWVhcj48UmVj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</w:fldData>
        </w:fldChar>
      </w:r>
      <w:r w:rsidR="008739C8" w:rsidRPr="00714420">
        <w:rPr>
          <w:rFonts w:ascii="Book Antiqua" w:hAnsi="Book Antiqua"/>
          <w:szCs w:val="20"/>
          <w:vertAlign w:val="superscript"/>
          <w:lang w:eastAsia="zh-CN"/>
        </w:rPr>
        <w:instrText xml:space="preserve"> ADDIN EN.CITE.DATA </w:instrText>
      </w:r>
      <w:r w:rsidR="008739C8" w:rsidRPr="00714420">
        <w:rPr>
          <w:rFonts w:ascii="Book Antiqua" w:hAnsi="Book Antiqua"/>
          <w:szCs w:val="20"/>
          <w:vertAlign w:val="superscript"/>
          <w:lang w:eastAsia="zh-CN"/>
        </w:rPr>
      </w:r>
      <w:r w:rsidR="008739C8" w:rsidRPr="00714420">
        <w:rPr>
          <w:rFonts w:ascii="Book Antiqua" w:hAnsi="Book Antiqua"/>
          <w:szCs w:val="20"/>
          <w:vertAlign w:val="superscript"/>
          <w:lang w:eastAsia="zh-CN"/>
        </w:rPr>
        <w:fldChar w:fldCharType="end"/>
      </w:r>
      <w:r w:rsidR="008739C8" w:rsidRPr="00714420">
        <w:rPr>
          <w:rFonts w:ascii="Book Antiqua" w:hAnsi="Book Antiqua"/>
          <w:szCs w:val="20"/>
          <w:vertAlign w:val="superscript"/>
          <w:lang w:eastAsia="zh-CN"/>
        </w:rPr>
        <w:fldChar w:fldCharType="separate"/>
      </w:r>
      <w:r w:rsidR="008739C8" w:rsidRPr="00714420">
        <w:rPr>
          <w:rFonts w:ascii="Book Antiqua" w:hAnsi="Book Antiqua"/>
          <w:szCs w:val="20"/>
          <w:vertAlign w:val="superscript"/>
          <w:lang w:eastAsia="zh-CN"/>
        </w:rPr>
        <w:t>[25]</w:t>
      </w:r>
      <w:r w:rsidR="008739C8" w:rsidRPr="00714420">
        <w:rPr>
          <w:rFonts w:ascii="Book Antiqua" w:hAnsi="Book Antiqua"/>
          <w:szCs w:val="20"/>
          <w:vertAlign w:val="superscript"/>
          <w:lang w:eastAsia="zh-CN"/>
        </w:rPr>
        <w:fldChar w:fldCharType="end"/>
      </w:r>
      <w:r w:rsidR="00B9629A" w:rsidRPr="00714420">
        <w:rPr>
          <w:rFonts w:ascii="Book Antiqua" w:hAnsi="Book Antiqua"/>
          <w:szCs w:val="20"/>
          <w:lang w:eastAsia="zh-CN"/>
        </w:rPr>
        <w:t xml:space="preserve"> showed that</w:t>
      </w:r>
      <w:bookmarkEnd w:id="15"/>
      <w:bookmarkEnd w:id="16"/>
      <w:r w:rsidR="00B9629A" w:rsidRPr="00714420">
        <w:rPr>
          <w:rFonts w:ascii="Book Antiqua" w:hAnsi="Book Antiqua"/>
          <w:szCs w:val="20"/>
          <w:lang w:eastAsia="zh-CN"/>
        </w:rPr>
        <w:t xml:space="preserve"> tumor differentiation </w:t>
      </w:r>
      <w:r w:rsidR="000265B8" w:rsidRPr="00714420">
        <w:rPr>
          <w:rFonts w:ascii="Book Antiqua" w:hAnsi="Book Antiqua"/>
          <w:szCs w:val="20"/>
          <w:lang w:eastAsia="zh-CN"/>
        </w:rPr>
        <w:t>i</w:t>
      </w:r>
      <w:r w:rsidR="004362ED" w:rsidRPr="00714420">
        <w:rPr>
          <w:rFonts w:ascii="Book Antiqua" w:hAnsi="Book Antiqua"/>
          <w:szCs w:val="20"/>
          <w:lang w:eastAsia="zh-CN"/>
        </w:rPr>
        <w:t>s</w:t>
      </w:r>
      <w:r w:rsidR="00B9629A" w:rsidRPr="00714420">
        <w:rPr>
          <w:rFonts w:ascii="Book Antiqua" w:hAnsi="Book Antiqua"/>
          <w:szCs w:val="20"/>
          <w:lang w:eastAsia="zh-CN"/>
        </w:rPr>
        <w:t xml:space="preserve"> an independent predictive marker for histopathologic response to cytotoxic therapy </w:t>
      </w:r>
      <w:r w:rsidR="000265B8" w:rsidRPr="00714420">
        <w:rPr>
          <w:rFonts w:ascii="Book Antiqua" w:hAnsi="Book Antiqua"/>
          <w:szCs w:val="20"/>
          <w:lang w:eastAsia="zh-CN"/>
        </w:rPr>
        <w:t>and</w:t>
      </w:r>
      <w:r w:rsidR="005F378A" w:rsidRPr="00714420">
        <w:rPr>
          <w:rFonts w:ascii="Book Antiqua" w:hAnsi="Book Antiqua"/>
          <w:szCs w:val="20"/>
          <w:lang w:eastAsia="zh-CN"/>
        </w:rPr>
        <w:t xml:space="preserve"> that</w:t>
      </w:r>
      <w:r w:rsidR="000265B8" w:rsidRPr="00714420">
        <w:rPr>
          <w:rFonts w:ascii="Book Antiqua" w:hAnsi="Book Antiqua"/>
          <w:szCs w:val="20"/>
          <w:lang w:eastAsia="zh-CN"/>
        </w:rPr>
        <w:t xml:space="preserve"> </w:t>
      </w:r>
      <w:r w:rsidR="00B9629A" w:rsidRPr="00714420">
        <w:rPr>
          <w:rFonts w:ascii="Book Antiqua" w:hAnsi="Book Antiqua"/>
          <w:szCs w:val="20"/>
          <w:lang w:eastAsia="zh-CN"/>
        </w:rPr>
        <w:t xml:space="preserve">poorly differentiated tumor </w:t>
      </w:r>
      <w:r w:rsidR="000265B8" w:rsidRPr="00714420">
        <w:rPr>
          <w:rFonts w:ascii="Book Antiqua" w:hAnsi="Book Antiqua"/>
          <w:szCs w:val="20"/>
          <w:lang w:eastAsia="zh-CN"/>
        </w:rPr>
        <w:t>i</w:t>
      </w:r>
      <w:r w:rsidR="00B9629A" w:rsidRPr="00714420">
        <w:rPr>
          <w:rFonts w:ascii="Book Antiqua" w:hAnsi="Book Antiqua"/>
          <w:szCs w:val="20"/>
          <w:lang w:eastAsia="zh-CN"/>
        </w:rPr>
        <w:t>s clearly less sensitive to NAC.</w:t>
      </w:r>
      <w:r w:rsidR="004362ED" w:rsidRPr="00714420">
        <w:rPr>
          <w:rFonts w:ascii="Book Antiqua" w:hAnsi="Book Antiqua"/>
          <w:szCs w:val="20"/>
          <w:lang w:eastAsia="zh-CN"/>
        </w:rPr>
        <w:t xml:space="preserve"> Previous reports indicated that lymphocyte</w:t>
      </w:r>
      <w:r w:rsidR="00133831" w:rsidRPr="00714420">
        <w:rPr>
          <w:rFonts w:ascii="Book Antiqua" w:hAnsi="Book Antiqua"/>
          <w:szCs w:val="20"/>
          <w:lang w:eastAsia="zh-CN"/>
        </w:rPr>
        <w:t>s</w:t>
      </w:r>
      <w:r w:rsidR="004362ED" w:rsidRPr="00714420">
        <w:rPr>
          <w:rFonts w:ascii="Book Antiqua" w:hAnsi="Book Antiqua"/>
          <w:szCs w:val="20"/>
          <w:lang w:eastAsia="zh-CN"/>
        </w:rPr>
        <w:t xml:space="preserve"> possess potent antibody</w:t>
      </w:r>
      <w:r w:rsidR="001C2547" w:rsidRPr="00714420">
        <w:rPr>
          <w:rFonts w:ascii="Book Antiqua" w:hAnsi="Book Antiqua"/>
          <w:szCs w:val="20"/>
          <w:lang w:eastAsia="zh-CN"/>
        </w:rPr>
        <w:t>-</w:t>
      </w:r>
      <w:r w:rsidR="004362ED" w:rsidRPr="00714420">
        <w:rPr>
          <w:rFonts w:ascii="Book Antiqua" w:hAnsi="Book Antiqua"/>
          <w:szCs w:val="20"/>
          <w:lang w:eastAsia="zh-CN"/>
        </w:rPr>
        <w:t>dependent anti-cancer activities</w:t>
      </w:r>
      <w:r w:rsidR="005F378A" w:rsidRPr="00714420">
        <w:rPr>
          <w:rFonts w:ascii="Book Antiqua" w:hAnsi="Book Antiqua"/>
          <w:szCs w:val="20"/>
          <w:lang w:eastAsia="zh-CN"/>
        </w:rPr>
        <w:t>,</w:t>
      </w:r>
      <w:r w:rsidR="004362ED" w:rsidRPr="00714420">
        <w:rPr>
          <w:rFonts w:ascii="Book Antiqua" w:hAnsi="Book Antiqua"/>
          <w:szCs w:val="20"/>
          <w:lang w:eastAsia="zh-CN"/>
        </w:rPr>
        <w:t xml:space="preserve"> and </w:t>
      </w:r>
      <w:r w:rsidR="00133831" w:rsidRPr="00714420">
        <w:rPr>
          <w:rFonts w:ascii="Book Antiqua" w:hAnsi="Book Antiqua"/>
          <w:szCs w:val="20"/>
          <w:lang w:eastAsia="zh-CN"/>
        </w:rPr>
        <w:t xml:space="preserve">thus </w:t>
      </w:r>
      <w:r w:rsidR="004362ED" w:rsidRPr="00714420">
        <w:rPr>
          <w:rFonts w:ascii="Book Antiqua" w:hAnsi="Book Antiqua"/>
          <w:szCs w:val="20"/>
          <w:lang w:eastAsia="zh-CN"/>
        </w:rPr>
        <w:t xml:space="preserve">a high </w:t>
      </w:r>
      <w:r w:rsidR="005655D2" w:rsidRPr="00714420">
        <w:rPr>
          <w:rFonts w:ascii="Book Antiqua" w:hAnsi="Book Antiqua"/>
          <w:szCs w:val="20"/>
          <w:lang w:eastAsia="zh-CN"/>
        </w:rPr>
        <w:t>LYMR</w:t>
      </w:r>
      <w:r w:rsidR="004362ED" w:rsidRPr="00714420">
        <w:rPr>
          <w:rFonts w:ascii="Book Antiqua" w:hAnsi="Book Antiqua"/>
          <w:szCs w:val="20"/>
          <w:lang w:eastAsia="zh-CN"/>
        </w:rPr>
        <w:t xml:space="preserve"> </w:t>
      </w:r>
      <w:r w:rsidR="00133831" w:rsidRPr="00714420">
        <w:rPr>
          <w:rFonts w:ascii="Book Antiqua" w:hAnsi="Book Antiqua"/>
          <w:szCs w:val="20"/>
          <w:lang w:eastAsia="zh-CN"/>
        </w:rPr>
        <w:t>i</w:t>
      </w:r>
      <w:r w:rsidR="004362ED" w:rsidRPr="00714420">
        <w:rPr>
          <w:rFonts w:ascii="Book Antiqua" w:hAnsi="Book Antiqua"/>
          <w:szCs w:val="20"/>
          <w:lang w:eastAsia="zh-CN"/>
        </w:rPr>
        <w:t>s associated with stronger lymphocyte-mediated immune response to the tumor, leading to a higher probability of pCR</w:t>
      </w:r>
      <w:r w:rsidR="004362ED" w:rsidRPr="00714420">
        <w:rPr>
          <w:rFonts w:ascii="Book Antiqua" w:hAnsi="Book Antiqua"/>
          <w:szCs w:val="20"/>
          <w:vertAlign w:val="superscript"/>
          <w:lang w:eastAsia="zh-CN"/>
        </w:rPr>
        <w:fldChar w:fldCharType="begin">
          <w:fldData xml:space="preserve">PEVuZE5vdGU+PENpdGU+PEF1dGhvcj5TaGl2YWt1bWFyPC9BdXRob3I+PFllYXI+MjAwNjwvWWVh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PEVuZE5vdGU+PENpdGU+PEF1dGhvcj5TaGl2YWt1bWFyPC9BdXRob3I+PFllYXI+MjAwNjwvWWVh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004362ED" w:rsidRPr="00714420">
        <w:rPr>
          <w:rFonts w:ascii="Book Antiqua" w:hAnsi="Book Antiqua"/>
          <w:szCs w:val="20"/>
          <w:vertAlign w:val="superscript"/>
          <w:lang w:eastAsia="zh-CN"/>
        </w:rPr>
        <w:fldChar w:fldCharType="separate"/>
      </w:r>
      <w:r w:rsidR="00C17D4C" w:rsidRPr="00714420">
        <w:rPr>
          <w:rFonts w:ascii="Book Antiqua" w:hAnsi="Book Antiqua"/>
          <w:szCs w:val="20"/>
          <w:vertAlign w:val="superscript"/>
          <w:lang w:eastAsia="zh-CN"/>
        </w:rPr>
        <w:t>[26-28]</w:t>
      </w:r>
      <w:r w:rsidR="004362ED" w:rsidRPr="00714420">
        <w:rPr>
          <w:rFonts w:ascii="Book Antiqua" w:hAnsi="Book Antiqua"/>
          <w:szCs w:val="20"/>
          <w:vertAlign w:val="superscript"/>
          <w:lang w:eastAsia="zh-CN"/>
        </w:rPr>
        <w:fldChar w:fldCharType="end"/>
      </w:r>
      <w:r w:rsidR="004362ED" w:rsidRPr="00714420">
        <w:rPr>
          <w:rFonts w:ascii="Book Antiqua" w:hAnsi="Book Antiqua"/>
          <w:szCs w:val="20"/>
          <w:lang w:eastAsia="zh-CN"/>
        </w:rPr>
        <w:t xml:space="preserve">. It </w:t>
      </w:r>
      <w:r w:rsidR="00F4445B" w:rsidRPr="00714420">
        <w:rPr>
          <w:rFonts w:ascii="Book Antiqua" w:hAnsi="Book Antiqua"/>
          <w:szCs w:val="20"/>
          <w:lang w:eastAsia="zh-CN"/>
        </w:rPr>
        <w:t>i</w:t>
      </w:r>
      <w:r w:rsidR="004362ED" w:rsidRPr="00714420">
        <w:rPr>
          <w:rFonts w:ascii="Book Antiqua" w:hAnsi="Book Antiqua"/>
          <w:szCs w:val="20"/>
          <w:lang w:eastAsia="zh-CN"/>
        </w:rPr>
        <w:t xml:space="preserve">s known that monocytes promote tumor genesis and angiogenesis </w:t>
      </w:r>
      <w:r w:rsidR="00F4445B" w:rsidRPr="00714420">
        <w:rPr>
          <w:rFonts w:ascii="Book Antiqua" w:hAnsi="Book Antiqua"/>
          <w:szCs w:val="20"/>
          <w:lang w:eastAsia="zh-CN"/>
        </w:rPr>
        <w:t xml:space="preserve">while </w:t>
      </w:r>
      <w:r w:rsidR="004362ED" w:rsidRPr="00714420">
        <w:rPr>
          <w:rFonts w:ascii="Book Antiqua" w:hAnsi="Book Antiqua"/>
          <w:szCs w:val="20"/>
          <w:lang w:eastAsia="zh-CN"/>
        </w:rPr>
        <w:lastRenderedPageBreak/>
        <w:t>suppress</w:t>
      </w:r>
      <w:r w:rsidR="00F4445B" w:rsidRPr="00714420">
        <w:rPr>
          <w:rFonts w:ascii="Book Antiqua" w:hAnsi="Book Antiqua"/>
          <w:szCs w:val="20"/>
          <w:lang w:eastAsia="zh-CN"/>
        </w:rPr>
        <w:t>ing</w:t>
      </w:r>
      <w:r w:rsidR="004362ED" w:rsidRPr="00714420">
        <w:rPr>
          <w:rFonts w:ascii="Book Antiqua" w:hAnsi="Book Antiqua"/>
          <w:szCs w:val="20"/>
          <w:lang w:eastAsia="zh-CN"/>
        </w:rPr>
        <w:t xml:space="preserve"> the host immune response to cancer cell</w:t>
      </w:r>
      <w:r w:rsidR="00F4445B" w:rsidRPr="00714420">
        <w:rPr>
          <w:rFonts w:ascii="Book Antiqua" w:hAnsi="Book Antiqua"/>
          <w:szCs w:val="20"/>
          <w:lang w:eastAsia="zh-CN"/>
        </w:rPr>
        <w:t>s</w:t>
      </w:r>
      <w:r w:rsidR="004362ED" w:rsidRPr="00714420">
        <w:rPr>
          <w:rFonts w:ascii="Book Antiqua" w:hAnsi="Book Antiqua"/>
          <w:szCs w:val="20"/>
          <w:vertAlign w:val="superscript"/>
          <w:lang w:eastAsia="zh-CN"/>
        </w:rPr>
        <w:fldChar w:fldCharType="begin"/>
      </w:r>
      <w:r w:rsidR="00C17D4C" w:rsidRPr="00714420">
        <w:rPr>
          <w:rFonts w:ascii="Book Antiqua" w:hAnsi="Book Antiqua"/>
          <w:szCs w:val="20"/>
          <w:vertAlign w:val="superscript"/>
          <w:lang w:eastAsia="zh-CN"/>
        </w:rPr>
        <w:instrText xml:space="preserve"> ADDIN EN.CITE &lt;EndNote&gt;&lt;Cite&gt;&lt;Author&gt;Gabrilovich&lt;/Author&gt;&lt;Year&gt;2009&lt;/Year&gt;&lt;RecNum&gt;65&lt;/RecNum&gt;&lt;DisplayText&gt;&lt;style face="superscript"&gt;[29]&lt;/style&gt;&lt;/DisplayText&gt;&lt;record&gt;&lt;rec-number&gt;65&lt;/rec-number&gt;&lt;foreign-keys&gt;&lt;key app="EN" db-id="dpff2p9x80zwatevx005se53d9s5fdx0vet9" timestamp="1583513129"&gt;65&lt;/key&gt;&lt;/foreign-keys&gt;&lt;ref-type name="Journal Article"&gt;17&lt;/ref-type&gt;&lt;contributors&gt;&lt;authors&gt;&lt;author&gt;Gabrilovich, Dmitry I.&lt;/author&gt;&lt;author&gt;Nagaraj, Srinivas&lt;/author&gt;&lt;/authors&gt;&lt;/contributors&gt;&lt;titles&gt;&lt;title&gt;Myeloid-derived suppressor cells as regulators of the immune system&lt;/title&gt;&lt;secondary-title&gt;Nature reviews. Immunology&lt;/secondary-title&gt;&lt;alt-title&gt;Nat Rev Immunol&lt;/alt-title&gt;&lt;/titles&gt;&lt;periodical&gt;&lt;full-title&gt;Nature reviews. Immunology&lt;/full-title&gt;&lt;abbr-1&gt;Nat Rev Immunol&lt;/abbr-1&gt;&lt;/periodical&gt;&lt;alt-periodical&gt;&lt;full-title&gt;Nature reviews. Immunology&lt;/full-title&gt;&lt;abbr-1&gt;Nat Rev Immunol&lt;/abbr-1&gt;&lt;/alt-periodical&gt;&lt;pages&gt;162-174&lt;/pages&gt;&lt;volume&gt;9&lt;/volume&gt;&lt;number&gt;3&lt;/number&gt;&lt;keywords&gt;&lt;keyword&gt;Animals&lt;/keyword&gt;&lt;keyword&gt;Cell Movement&lt;/keyword&gt;&lt;keyword&gt;Communicable Diseases/immunology&lt;/keyword&gt;&lt;keyword&gt;Humans&lt;/keyword&gt;&lt;keyword&gt;Immune System/*immunology&lt;/keyword&gt;&lt;keyword&gt;*Immune Tolerance&lt;/keyword&gt;&lt;keyword&gt;Inflammation/immunology&lt;/keyword&gt;&lt;keyword&gt;Lymphocyte Activation&lt;/keyword&gt;&lt;keyword&gt;Myeloid Cells/*immunology&lt;/keyword&gt;&lt;keyword&gt;Myelopoiesis&lt;/keyword&gt;&lt;keyword&gt;Neoplasms/immunology&lt;/keyword&gt;&lt;keyword&gt;Stem Cells/immunology&lt;/keyword&gt;&lt;keyword&gt;T-Lymphocytes/*immunology/metabolism&lt;/keyword&gt;&lt;keyword&gt;T-Lymphocytes, Regulatory/immunology&lt;/keyword&gt;&lt;/keywords&gt;&lt;dates&gt;&lt;year&gt;2009&lt;/year&gt;&lt;/dates&gt;&lt;isbn&gt;1474-1741&amp;#xD;1474-1733&lt;/isbn&gt;&lt;accession-num&gt;19197294&lt;/accession-num&gt;&lt;urls&gt;&lt;related-urls&gt;&lt;url&gt;https://pubmed.ncbi.nlm.nih.gov/19197294&lt;/url&gt;&lt;url&gt;https://www.ncbi.nlm.nih.gov/pmc/articles/PMC2828349/&lt;/url&gt;&lt;/related-urls&gt;&lt;/urls&gt;&lt;electronic-resource-num&gt;10.1038/nri2506&lt;/electronic-resource-num&gt;&lt;remote-database-name&gt;PubMed&lt;/remote-database-name&gt;&lt;language&gt;eng&lt;/language&gt;&lt;/record&gt;&lt;/Cite&gt;&lt;/EndNote&gt;</w:instrText>
      </w:r>
      <w:r w:rsidR="004362ED" w:rsidRPr="00714420">
        <w:rPr>
          <w:rFonts w:ascii="Book Antiqua" w:hAnsi="Book Antiqua"/>
          <w:szCs w:val="20"/>
          <w:vertAlign w:val="superscript"/>
          <w:lang w:eastAsia="zh-CN"/>
        </w:rPr>
        <w:fldChar w:fldCharType="separate"/>
      </w:r>
      <w:r w:rsidR="00C17D4C" w:rsidRPr="00714420">
        <w:rPr>
          <w:rFonts w:ascii="Book Antiqua" w:hAnsi="Book Antiqua"/>
          <w:szCs w:val="20"/>
          <w:vertAlign w:val="superscript"/>
          <w:lang w:eastAsia="zh-CN"/>
        </w:rPr>
        <w:t>[29]</w:t>
      </w:r>
      <w:r w:rsidR="004362ED" w:rsidRPr="00714420">
        <w:rPr>
          <w:rFonts w:ascii="Book Antiqua" w:hAnsi="Book Antiqua"/>
          <w:szCs w:val="20"/>
          <w:vertAlign w:val="superscript"/>
          <w:lang w:eastAsia="zh-CN"/>
        </w:rPr>
        <w:fldChar w:fldCharType="end"/>
      </w:r>
      <w:r w:rsidR="004362ED" w:rsidRPr="00714420">
        <w:rPr>
          <w:rFonts w:ascii="Book Antiqua" w:hAnsi="Book Antiqua"/>
          <w:szCs w:val="20"/>
          <w:lang w:eastAsia="zh-CN"/>
        </w:rPr>
        <w:t xml:space="preserve">. </w:t>
      </w:r>
      <w:r w:rsidR="00F4445B" w:rsidRPr="00714420">
        <w:rPr>
          <w:rFonts w:ascii="Book Antiqua" w:hAnsi="Book Antiqua"/>
          <w:szCs w:val="20"/>
          <w:lang w:eastAsia="zh-CN"/>
        </w:rPr>
        <w:t>Besides</w:t>
      </w:r>
      <w:r w:rsidR="004362ED" w:rsidRPr="00714420">
        <w:rPr>
          <w:rFonts w:ascii="Book Antiqua" w:hAnsi="Book Antiqua"/>
          <w:szCs w:val="20"/>
          <w:lang w:eastAsia="zh-CN"/>
        </w:rPr>
        <w:t xml:space="preserve">, monocytes in the </w:t>
      </w:r>
      <w:r w:rsidR="007B46CE" w:rsidRPr="00714420">
        <w:rPr>
          <w:rFonts w:ascii="Book Antiqua" w:hAnsi="Book Antiqua"/>
          <w:szCs w:val="20"/>
          <w:lang w:eastAsia="zh-CN"/>
        </w:rPr>
        <w:t xml:space="preserve">blood </w:t>
      </w:r>
      <w:r w:rsidR="004362ED" w:rsidRPr="00714420">
        <w:rPr>
          <w:rFonts w:ascii="Book Antiqua" w:hAnsi="Book Antiqua"/>
          <w:szCs w:val="20"/>
          <w:lang w:eastAsia="zh-CN"/>
        </w:rPr>
        <w:t>circulation were proven to</w:t>
      </w:r>
      <w:r w:rsidR="00F4445B" w:rsidRPr="00714420">
        <w:rPr>
          <w:rFonts w:ascii="Book Antiqua" w:hAnsi="Book Antiqua"/>
          <w:szCs w:val="20"/>
          <w:lang w:eastAsia="zh-CN"/>
        </w:rPr>
        <w:t xml:space="preserve"> be</w:t>
      </w:r>
      <w:r w:rsidR="004362ED" w:rsidRPr="00714420">
        <w:rPr>
          <w:rFonts w:ascii="Book Antiqua" w:hAnsi="Book Antiqua"/>
          <w:szCs w:val="20"/>
          <w:lang w:eastAsia="zh-CN"/>
        </w:rPr>
        <w:t xml:space="preserve"> an important source of soluble mediators </w:t>
      </w:r>
      <w:r w:rsidR="00C706DC" w:rsidRPr="00714420">
        <w:rPr>
          <w:rFonts w:ascii="Book Antiqua" w:hAnsi="Book Antiqua"/>
          <w:szCs w:val="20"/>
          <w:lang w:eastAsia="zh-CN"/>
        </w:rPr>
        <w:t xml:space="preserve">that </w:t>
      </w:r>
      <w:r w:rsidR="004362ED" w:rsidRPr="00714420">
        <w:rPr>
          <w:rFonts w:ascii="Book Antiqua" w:hAnsi="Book Antiqua"/>
          <w:szCs w:val="20"/>
          <w:lang w:eastAsia="zh-CN"/>
        </w:rPr>
        <w:t>may support the evolution of malignant cells</w:t>
      </w:r>
      <w:r w:rsidR="004362ED" w:rsidRPr="00714420">
        <w:rPr>
          <w:rFonts w:ascii="Book Antiqua" w:hAnsi="Book Antiqua"/>
          <w:szCs w:val="20"/>
          <w:vertAlign w:val="superscript"/>
          <w:lang w:eastAsia="zh-CN"/>
        </w:rPr>
        <w:fldChar w:fldCharType="begin">
          <w:fldData xml:space="preserve">PEVuZE5vdGU+PENpdGU+PEF1dGhvcj5XaWxjb3g8L0F1dGhvcj48WWVhcj4yMDA5PC9ZZWFyPjxS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YWJici0xPkJsb29kPC9hYmJyLTE+PC9hbHQtcGVyaW9kaWNhbD48cGFnZXM+MjkzNi0yOTQ0PC9w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PEVuZE5vdGU+PENpdGU+PEF1dGhvcj5XaWxjb3g8L0F1dGhvcj48WWVhcj4yMDA5PC9ZZWFyPjxS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YWJici0xPkJsb29kPC9hYmJyLTE+PC9hbHQtcGVyaW9kaWNhbD48cGFnZXM+MjkzNi0yOTQ0PC9w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004362ED" w:rsidRPr="00714420">
        <w:rPr>
          <w:rFonts w:ascii="Book Antiqua" w:hAnsi="Book Antiqua"/>
          <w:szCs w:val="20"/>
          <w:vertAlign w:val="superscript"/>
          <w:lang w:eastAsia="zh-CN"/>
        </w:rPr>
        <w:fldChar w:fldCharType="separate"/>
      </w:r>
      <w:r w:rsidR="00C17D4C" w:rsidRPr="00714420">
        <w:rPr>
          <w:rFonts w:ascii="Book Antiqua" w:hAnsi="Book Antiqua"/>
          <w:szCs w:val="20"/>
          <w:vertAlign w:val="superscript"/>
          <w:lang w:eastAsia="zh-CN"/>
        </w:rPr>
        <w:t>[30,31]</w:t>
      </w:r>
      <w:r w:rsidR="004362ED" w:rsidRPr="00714420">
        <w:rPr>
          <w:rFonts w:ascii="Book Antiqua" w:hAnsi="Book Antiqua"/>
          <w:szCs w:val="20"/>
          <w:vertAlign w:val="superscript"/>
          <w:lang w:eastAsia="zh-CN"/>
        </w:rPr>
        <w:fldChar w:fldCharType="end"/>
      </w:r>
      <w:r w:rsidR="004362ED" w:rsidRPr="00714420">
        <w:rPr>
          <w:rFonts w:ascii="Book Antiqua" w:hAnsi="Book Antiqua"/>
          <w:szCs w:val="20"/>
          <w:lang w:eastAsia="zh-CN"/>
        </w:rPr>
        <w:t xml:space="preserve">. </w:t>
      </w:r>
    </w:p>
    <w:p w:rsidR="00AA626A" w:rsidRPr="00714420" w:rsidRDefault="004362ED"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 xml:space="preserve">Previous work showed that elevated monocyte count </w:t>
      </w:r>
      <w:r w:rsidR="00135818" w:rsidRPr="00714420">
        <w:rPr>
          <w:rFonts w:ascii="Book Antiqua" w:hAnsi="Book Antiqua"/>
          <w:szCs w:val="20"/>
          <w:lang w:eastAsia="zh-CN"/>
        </w:rPr>
        <w:t>i</w:t>
      </w:r>
      <w:r w:rsidRPr="00714420">
        <w:rPr>
          <w:rFonts w:ascii="Book Antiqua" w:hAnsi="Book Antiqua"/>
          <w:szCs w:val="20"/>
          <w:lang w:eastAsia="zh-CN"/>
        </w:rPr>
        <w:t>s associated with poor response to chemotherapy and confer</w:t>
      </w:r>
      <w:r w:rsidR="0074360C" w:rsidRPr="00714420">
        <w:rPr>
          <w:rFonts w:ascii="Book Antiqua" w:hAnsi="Book Antiqua"/>
          <w:szCs w:val="20"/>
          <w:lang w:eastAsia="zh-CN"/>
        </w:rPr>
        <w:t>s</w:t>
      </w:r>
      <w:r w:rsidRPr="00714420">
        <w:rPr>
          <w:rFonts w:ascii="Book Antiqua" w:hAnsi="Book Antiqua"/>
          <w:szCs w:val="20"/>
          <w:lang w:eastAsia="zh-CN"/>
        </w:rPr>
        <w:t xml:space="preserve"> a negative prognosis in cancer patients, which is in line with our findings</w:t>
      </w:r>
      <w:r w:rsidRPr="00714420">
        <w:rPr>
          <w:rFonts w:ascii="Book Antiqua" w:hAnsi="Book Antiqua"/>
          <w:szCs w:val="20"/>
          <w:vertAlign w:val="superscript"/>
          <w:lang w:eastAsia="zh-CN"/>
        </w:rPr>
        <w:fldChar w:fldCharType="begin">
          <w:fldData xml:space="preserve">PEVuZE5vdGU+PENpdGU+PEF1dGhvcj5Eb25za292PC9BdXRob3I+PFllYXI+MjAwNjwvWWVhcj48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PEVuZE5vdGU+PENpdGU+PEF1dGhvcj5Eb25za292PC9BdXRob3I+PFllYXI+MjAwNjwvWWVhcj48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Pr="00714420">
        <w:rPr>
          <w:rFonts w:ascii="Book Antiqua" w:hAnsi="Book Antiqua"/>
          <w:szCs w:val="20"/>
          <w:vertAlign w:val="superscript"/>
          <w:lang w:eastAsia="zh-CN"/>
        </w:rPr>
        <w:fldChar w:fldCharType="separate"/>
      </w:r>
      <w:r w:rsidR="00C17D4C" w:rsidRPr="00714420">
        <w:rPr>
          <w:rFonts w:ascii="Book Antiqua" w:hAnsi="Book Antiqua"/>
          <w:szCs w:val="20"/>
          <w:vertAlign w:val="superscript"/>
          <w:lang w:eastAsia="zh-CN"/>
        </w:rPr>
        <w:t>[32,33]</w:t>
      </w:r>
      <w:r w:rsidRPr="00714420">
        <w:rPr>
          <w:rFonts w:ascii="Book Antiqua" w:hAnsi="Book Antiqua"/>
          <w:szCs w:val="20"/>
          <w:vertAlign w:val="superscript"/>
          <w:lang w:eastAsia="zh-CN"/>
        </w:rPr>
        <w:fldChar w:fldCharType="end"/>
      </w:r>
      <w:r w:rsidR="004866F2" w:rsidRPr="00714420">
        <w:rPr>
          <w:rFonts w:ascii="Book Antiqua" w:hAnsi="Book Antiqua"/>
          <w:szCs w:val="20"/>
          <w:lang w:eastAsia="zh-CN"/>
        </w:rPr>
        <w:t xml:space="preserve">. </w:t>
      </w:r>
      <w:r w:rsidR="00AA626A" w:rsidRPr="00714420">
        <w:rPr>
          <w:rFonts w:ascii="Book Antiqua" w:hAnsi="Book Antiqua"/>
          <w:szCs w:val="20"/>
          <w:lang w:eastAsia="zh-CN"/>
        </w:rPr>
        <w:t>Interestingly</w:t>
      </w:r>
      <w:r w:rsidR="004866F2" w:rsidRPr="00714420">
        <w:rPr>
          <w:rFonts w:ascii="Book Antiqua" w:hAnsi="Book Antiqua"/>
          <w:szCs w:val="20"/>
          <w:lang w:eastAsia="zh-CN"/>
        </w:rPr>
        <w:t xml:space="preserve">, </w:t>
      </w:r>
      <w:r w:rsidR="00577CB2" w:rsidRPr="00714420">
        <w:rPr>
          <w:rFonts w:ascii="Book Antiqua" w:hAnsi="Book Antiqua"/>
          <w:szCs w:val="20"/>
          <w:lang w:eastAsia="zh-CN"/>
        </w:rPr>
        <w:t xml:space="preserve">as </w:t>
      </w:r>
      <w:r w:rsidR="00AA626A" w:rsidRPr="00714420">
        <w:rPr>
          <w:rFonts w:ascii="Book Antiqua" w:hAnsi="Book Antiqua"/>
          <w:szCs w:val="20"/>
          <w:lang w:eastAsia="zh-CN"/>
        </w:rPr>
        <w:t xml:space="preserve">opposed to previous studies, </w:t>
      </w:r>
      <w:r w:rsidR="0067326F" w:rsidRPr="00714420">
        <w:rPr>
          <w:rFonts w:ascii="Book Antiqua" w:hAnsi="Book Antiqua"/>
          <w:szCs w:val="20"/>
          <w:lang w:eastAsia="zh-CN"/>
        </w:rPr>
        <w:t xml:space="preserve">our study indicated that higher CEA </w:t>
      </w:r>
      <w:r w:rsidR="00987CAB" w:rsidRPr="00714420">
        <w:rPr>
          <w:rFonts w:ascii="Book Antiqua" w:hAnsi="Book Antiqua"/>
          <w:szCs w:val="20"/>
          <w:lang w:eastAsia="zh-CN"/>
        </w:rPr>
        <w:t>i</w:t>
      </w:r>
      <w:r w:rsidR="0067326F" w:rsidRPr="00714420">
        <w:rPr>
          <w:rFonts w:ascii="Book Antiqua" w:hAnsi="Book Antiqua"/>
          <w:szCs w:val="20"/>
          <w:lang w:eastAsia="zh-CN"/>
        </w:rPr>
        <w:t>s associated with higher probability of pCR</w:t>
      </w:r>
      <w:r w:rsidR="004866F2" w:rsidRPr="00714420">
        <w:rPr>
          <w:rFonts w:ascii="Book Antiqua" w:hAnsi="Book Antiqua"/>
          <w:szCs w:val="20"/>
          <w:lang w:eastAsia="zh-CN"/>
        </w:rPr>
        <w:t xml:space="preserve">. </w:t>
      </w:r>
      <w:r w:rsidR="00AA626A" w:rsidRPr="00714420">
        <w:rPr>
          <w:rFonts w:ascii="Book Antiqua" w:hAnsi="Book Antiqua"/>
          <w:szCs w:val="20"/>
          <w:lang w:eastAsia="zh-CN"/>
        </w:rPr>
        <w:t xml:space="preserve">Elevated CEA had always been </w:t>
      </w:r>
      <w:r w:rsidR="0067326F" w:rsidRPr="00714420">
        <w:rPr>
          <w:rFonts w:ascii="Book Antiqua" w:hAnsi="Book Antiqua"/>
          <w:szCs w:val="20"/>
          <w:lang w:eastAsia="zh-CN"/>
        </w:rPr>
        <w:t>associated</w:t>
      </w:r>
      <w:r w:rsidR="00987CAB" w:rsidRPr="00714420">
        <w:rPr>
          <w:rFonts w:ascii="Book Antiqua" w:hAnsi="Book Antiqua"/>
          <w:szCs w:val="20"/>
          <w:lang w:eastAsia="zh-CN"/>
        </w:rPr>
        <w:t xml:space="preserve"> with</w:t>
      </w:r>
      <w:r w:rsidR="0067326F" w:rsidRPr="00714420">
        <w:rPr>
          <w:rFonts w:ascii="Book Antiqua" w:hAnsi="Book Antiqua"/>
          <w:szCs w:val="20"/>
          <w:lang w:eastAsia="zh-CN"/>
        </w:rPr>
        <w:t xml:space="preserve"> poor chemosensitivity</w:t>
      </w:r>
      <w:r w:rsidR="0007707D" w:rsidRPr="00714420">
        <w:rPr>
          <w:rFonts w:ascii="Book Antiqua" w:hAnsi="Book Antiqua"/>
          <w:szCs w:val="20"/>
          <w:vertAlign w:val="superscript"/>
          <w:lang w:eastAsia="zh-CN"/>
        </w:rPr>
        <w:fldChar w:fldCharType="begin">
          <w:fldData xml:space="preserve">PEVuZE5vdGU+PENpdGU+PEF1dGhvcj5Bcm1zdHJvbmc8L0F1dGhvcj48WWVhcj4yMDE1PC9ZZWFy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PEVuZE5vdGU+PENpdGU+PEF1dGhvcj5Bcm1zdHJvbmc8L0F1dGhvcj48WWVhcj4yMDE1PC9ZZWFy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0007707D" w:rsidRPr="00714420">
        <w:rPr>
          <w:rFonts w:ascii="Book Antiqua" w:hAnsi="Book Antiqua"/>
          <w:szCs w:val="20"/>
          <w:vertAlign w:val="superscript"/>
          <w:lang w:eastAsia="zh-CN"/>
        </w:rPr>
        <w:fldChar w:fldCharType="separate"/>
      </w:r>
      <w:r w:rsidR="00C17D4C" w:rsidRPr="00714420">
        <w:rPr>
          <w:rFonts w:ascii="Book Antiqua" w:hAnsi="Book Antiqua"/>
          <w:szCs w:val="20"/>
          <w:vertAlign w:val="superscript"/>
          <w:lang w:eastAsia="zh-CN"/>
        </w:rPr>
        <w:t>[34-37]</w:t>
      </w:r>
      <w:r w:rsidR="0007707D" w:rsidRPr="00714420">
        <w:rPr>
          <w:rFonts w:ascii="Book Antiqua" w:hAnsi="Book Antiqua"/>
          <w:szCs w:val="20"/>
          <w:vertAlign w:val="superscript"/>
          <w:lang w:eastAsia="zh-CN"/>
        </w:rPr>
        <w:fldChar w:fldCharType="end"/>
      </w:r>
      <w:r w:rsidR="0067326F" w:rsidRPr="00714420">
        <w:rPr>
          <w:rFonts w:ascii="Book Antiqua" w:hAnsi="Book Antiqua"/>
          <w:szCs w:val="20"/>
          <w:lang w:eastAsia="zh-CN"/>
        </w:rPr>
        <w:t>, lower probability of pCR and a worse prognosis after perioperative chemotherapy</w:t>
      </w:r>
      <w:r w:rsidR="00BF34BF" w:rsidRPr="00714420">
        <w:rPr>
          <w:rFonts w:ascii="Book Antiqua" w:hAnsi="Book Antiqua"/>
          <w:szCs w:val="20"/>
          <w:vertAlign w:val="superscript"/>
          <w:lang w:eastAsia="zh-CN"/>
        </w:rPr>
        <w:fldChar w:fldCharType="begin">
          <w:fldData xml:space="preserve">PEVuZE5vdGU+PENpdGU+PEF1dGhvcj5TdW48L0F1dGhvcj48WWVhcj4yMDE0PC9ZZWFyPjxSZWNO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PEVuZE5vdGU+PENpdGU+PEF1dGhvcj5TdW48L0F1dGhvcj48WWVhcj4yMDE0PC9ZZWFyPjxSZWNO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00BF34BF" w:rsidRPr="00714420">
        <w:rPr>
          <w:rFonts w:ascii="Book Antiqua" w:hAnsi="Book Antiqua"/>
          <w:szCs w:val="20"/>
          <w:vertAlign w:val="superscript"/>
          <w:lang w:eastAsia="zh-CN"/>
        </w:rPr>
        <w:fldChar w:fldCharType="separate"/>
      </w:r>
      <w:r w:rsidR="00C17D4C" w:rsidRPr="00714420">
        <w:rPr>
          <w:rFonts w:ascii="Book Antiqua" w:hAnsi="Book Antiqua"/>
          <w:szCs w:val="20"/>
          <w:vertAlign w:val="superscript"/>
          <w:lang w:eastAsia="zh-CN"/>
        </w:rPr>
        <w:t>[38,39]</w:t>
      </w:r>
      <w:r w:rsidR="00BF34BF" w:rsidRPr="00714420">
        <w:rPr>
          <w:rFonts w:ascii="Book Antiqua" w:hAnsi="Book Antiqua"/>
          <w:szCs w:val="20"/>
          <w:vertAlign w:val="superscript"/>
          <w:lang w:eastAsia="zh-CN"/>
        </w:rPr>
        <w:fldChar w:fldCharType="end"/>
      </w:r>
      <w:r w:rsidR="0067326F" w:rsidRPr="00714420">
        <w:rPr>
          <w:rFonts w:ascii="Book Antiqua" w:hAnsi="Book Antiqua"/>
          <w:szCs w:val="20"/>
          <w:lang w:eastAsia="zh-CN"/>
        </w:rPr>
        <w:t>. A possible assumption</w:t>
      </w:r>
      <w:r w:rsidR="00AA626A" w:rsidRPr="00714420">
        <w:rPr>
          <w:rFonts w:ascii="Book Antiqua" w:hAnsi="Book Antiqua"/>
          <w:szCs w:val="20"/>
          <w:lang w:eastAsia="zh-CN"/>
        </w:rPr>
        <w:t xml:space="preserve"> to this phenomenon</w:t>
      </w:r>
      <w:r w:rsidR="0067326F" w:rsidRPr="00714420">
        <w:rPr>
          <w:rFonts w:ascii="Book Antiqua" w:hAnsi="Book Antiqua"/>
          <w:szCs w:val="20"/>
          <w:lang w:eastAsia="zh-CN"/>
        </w:rPr>
        <w:t xml:space="preserve"> </w:t>
      </w:r>
      <w:r w:rsidR="00987CAB" w:rsidRPr="00714420">
        <w:rPr>
          <w:rFonts w:ascii="Book Antiqua" w:hAnsi="Book Antiqua"/>
          <w:szCs w:val="20"/>
          <w:lang w:eastAsia="zh-CN"/>
        </w:rPr>
        <w:t>i</w:t>
      </w:r>
      <w:r w:rsidR="0067326F" w:rsidRPr="00714420">
        <w:rPr>
          <w:rFonts w:ascii="Book Antiqua" w:hAnsi="Book Antiqua"/>
          <w:szCs w:val="20"/>
          <w:lang w:eastAsia="zh-CN"/>
        </w:rPr>
        <w:t xml:space="preserve">s that elevated CEA </w:t>
      </w:r>
      <w:r w:rsidR="00987CAB" w:rsidRPr="00714420">
        <w:rPr>
          <w:rFonts w:ascii="Book Antiqua" w:hAnsi="Book Antiqua"/>
          <w:szCs w:val="20"/>
          <w:lang w:eastAsia="zh-CN"/>
        </w:rPr>
        <w:t>i</w:t>
      </w:r>
      <w:r w:rsidR="0067326F" w:rsidRPr="00714420">
        <w:rPr>
          <w:rFonts w:ascii="Book Antiqua" w:hAnsi="Book Antiqua"/>
          <w:szCs w:val="20"/>
          <w:lang w:eastAsia="zh-CN"/>
        </w:rPr>
        <w:t xml:space="preserve">s associated with </w:t>
      </w:r>
      <w:r w:rsidR="00B44701" w:rsidRPr="00714420">
        <w:rPr>
          <w:rFonts w:ascii="Book Antiqua" w:hAnsi="Book Antiqua"/>
          <w:szCs w:val="20"/>
          <w:lang w:eastAsia="zh-CN"/>
        </w:rPr>
        <w:t>heavier</w:t>
      </w:r>
      <w:r w:rsidR="0067326F" w:rsidRPr="00714420">
        <w:rPr>
          <w:rFonts w:ascii="Book Antiqua" w:hAnsi="Book Antiqua"/>
          <w:szCs w:val="20"/>
          <w:lang w:eastAsia="zh-CN"/>
        </w:rPr>
        <w:t xml:space="preserve"> tumor load</w:t>
      </w:r>
      <w:r w:rsidR="003B137A" w:rsidRPr="00714420">
        <w:rPr>
          <w:rFonts w:ascii="Book Antiqua" w:hAnsi="Book Antiqua"/>
          <w:szCs w:val="20"/>
          <w:lang w:eastAsia="zh-CN"/>
        </w:rPr>
        <w:t xml:space="preserve"> and faster tumor growth rate</w:t>
      </w:r>
      <w:r w:rsidR="00BF34BF" w:rsidRPr="00714420">
        <w:rPr>
          <w:rFonts w:ascii="Book Antiqua" w:hAnsi="Book Antiqua"/>
          <w:szCs w:val="20"/>
          <w:vertAlign w:val="superscript"/>
          <w:lang w:eastAsia="zh-CN"/>
        </w:rPr>
        <w:fldChar w:fldCharType="begin">
          <w:fldData xml:space="preserve">PEVuZE5vdGU+PENpdGU+PEF1dGhvcj5OYWthamltYTwvQXV0aG9yPjxZZWFyPjE5OTg8L1llYXI+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</w:fldData>
        </w:fldChar>
      </w:r>
      <w:r w:rsidR="00C17D4C" w:rsidRPr="00714420">
        <w:rPr>
          <w:rFonts w:ascii="Book Antiqua" w:hAnsi="Book Antiqua"/>
          <w:szCs w:val="20"/>
          <w:vertAlign w:val="superscript"/>
          <w:lang w:eastAsia="zh-CN"/>
        </w:rPr>
        <w:instrText xml:space="preserve"> ADDIN EN.CITE </w:instrText>
      </w:r>
      <w:r w:rsidR="00C17D4C" w:rsidRPr="00714420">
        <w:rPr>
          <w:rFonts w:ascii="Book Antiqua" w:hAnsi="Book Antiqua"/>
          <w:szCs w:val="20"/>
          <w:vertAlign w:val="superscript"/>
          <w:lang w:eastAsia="zh-CN"/>
        </w:rPr>
        <w:fldChar w:fldCharType="begin">
          <w:fldData xml:space="preserve">PEVuZE5vdGU+PENpdGU+PEF1dGhvcj5OYWthamltYTwvQXV0aG9yPjxZZWFyPjE5OTg8L1llYXI+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</w:fldData>
        </w:fldChar>
      </w:r>
      <w:r w:rsidR="00C17D4C" w:rsidRPr="00714420">
        <w:rPr>
          <w:rFonts w:ascii="Book Antiqua" w:hAnsi="Book Antiqua"/>
          <w:szCs w:val="20"/>
          <w:vertAlign w:val="superscript"/>
          <w:lang w:eastAsia="zh-CN"/>
        </w:rPr>
        <w:instrText xml:space="preserve"> ADDIN EN.CITE.DATA </w:instrText>
      </w:r>
      <w:r w:rsidR="00C17D4C" w:rsidRPr="00714420">
        <w:rPr>
          <w:rFonts w:ascii="Book Antiqua" w:hAnsi="Book Antiqua"/>
          <w:szCs w:val="20"/>
          <w:vertAlign w:val="superscript"/>
          <w:lang w:eastAsia="zh-CN"/>
        </w:rPr>
      </w:r>
      <w:r w:rsidR="00C17D4C" w:rsidRPr="00714420">
        <w:rPr>
          <w:rFonts w:ascii="Book Antiqua" w:hAnsi="Book Antiqua"/>
          <w:szCs w:val="20"/>
          <w:vertAlign w:val="superscript"/>
          <w:lang w:eastAsia="zh-CN"/>
        </w:rPr>
        <w:fldChar w:fldCharType="end"/>
      </w:r>
      <w:r w:rsidR="00BF34BF" w:rsidRPr="00714420">
        <w:rPr>
          <w:rFonts w:ascii="Book Antiqua" w:hAnsi="Book Antiqua"/>
          <w:szCs w:val="20"/>
          <w:vertAlign w:val="superscript"/>
          <w:lang w:eastAsia="zh-CN"/>
        </w:rPr>
        <w:fldChar w:fldCharType="separate"/>
      </w:r>
      <w:r w:rsidR="00C17D4C" w:rsidRPr="00714420">
        <w:rPr>
          <w:rFonts w:ascii="Book Antiqua" w:hAnsi="Book Antiqua"/>
          <w:szCs w:val="20"/>
          <w:vertAlign w:val="superscript"/>
          <w:lang w:eastAsia="zh-CN"/>
        </w:rPr>
        <w:t>[40,41]</w:t>
      </w:r>
      <w:r w:rsidR="00BF34BF" w:rsidRPr="00714420">
        <w:rPr>
          <w:rFonts w:ascii="Book Antiqua" w:hAnsi="Book Antiqua"/>
          <w:szCs w:val="20"/>
          <w:vertAlign w:val="superscript"/>
          <w:lang w:eastAsia="zh-CN"/>
        </w:rPr>
        <w:fldChar w:fldCharType="end"/>
      </w:r>
      <w:r w:rsidR="0067326F" w:rsidRPr="00714420">
        <w:rPr>
          <w:rFonts w:ascii="Book Antiqua" w:hAnsi="Book Antiqua"/>
          <w:szCs w:val="20"/>
          <w:lang w:eastAsia="zh-CN"/>
        </w:rPr>
        <w:t>, thus making it more susceptible to chemotherapy</w:t>
      </w:r>
      <w:r w:rsidR="007810DA" w:rsidRPr="00714420">
        <w:rPr>
          <w:rFonts w:ascii="Book Antiqua" w:hAnsi="Book Antiqua"/>
          <w:szCs w:val="20"/>
          <w:lang w:eastAsia="zh-CN"/>
        </w:rPr>
        <w:t>.</w:t>
      </w:r>
    </w:p>
    <w:p w:rsidR="008C4B5C" w:rsidRPr="00714420" w:rsidRDefault="009B2F73"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 xml:space="preserve">There were a few </w:t>
      </w:r>
      <w:r w:rsidR="00C706DC" w:rsidRPr="00714420">
        <w:rPr>
          <w:rFonts w:ascii="Book Antiqua" w:hAnsi="Book Antiqua"/>
          <w:szCs w:val="20"/>
          <w:lang w:eastAsia="zh-CN"/>
        </w:rPr>
        <w:t xml:space="preserve">previous </w:t>
      </w:r>
      <w:r w:rsidRPr="00714420">
        <w:rPr>
          <w:rFonts w:ascii="Book Antiqua" w:hAnsi="Book Antiqua"/>
          <w:szCs w:val="20"/>
          <w:lang w:eastAsia="zh-CN"/>
        </w:rPr>
        <w:t xml:space="preserve">studies </w:t>
      </w:r>
      <w:r w:rsidR="00987CAB" w:rsidRPr="00714420">
        <w:rPr>
          <w:rFonts w:ascii="Book Antiqua" w:hAnsi="Book Antiqua"/>
          <w:szCs w:val="20"/>
          <w:lang w:eastAsia="zh-CN"/>
        </w:rPr>
        <w:t>that aimed</w:t>
      </w:r>
      <w:r w:rsidR="00AA626A" w:rsidRPr="00714420">
        <w:rPr>
          <w:rFonts w:ascii="Book Antiqua" w:hAnsi="Book Antiqua"/>
          <w:szCs w:val="20"/>
          <w:lang w:eastAsia="zh-CN"/>
        </w:rPr>
        <w:t xml:space="preserve"> to find</w:t>
      </w:r>
      <w:r w:rsidRPr="00714420">
        <w:rPr>
          <w:rFonts w:ascii="Book Antiqua" w:hAnsi="Book Antiqua"/>
          <w:szCs w:val="20"/>
          <w:lang w:eastAsia="zh-CN"/>
        </w:rPr>
        <w:t xml:space="preserve"> </w:t>
      </w:r>
      <w:r w:rsidR="00C706DC" w:rsidRPr="00714420">
        <w:rPr>
          <w:rFonts w:ascii="Book Antiqua" w:hAnsi="Book Antiqua"/>
          <w:szCs w:val="20"/>
          <w:lang w:eastAsia="zh-CN"/>
        </w:rPr>
        <w:t xml:space="preserve">a </w:t>
      </w:r>
      <w:r w:rsidRPr="00714420">
        <w:rPr>
          <w:rFonts w:ascii="Book Antiqua" w:hAnsi="Book Antiqua"/>
          <w:szCs w:val="20"/>
          <w:lang w:eastAsia="zh-CN"/>
        </w:rPr>
        <w:t>predictor for response to NAC</w:t>
      </w:r>
      <w:r w:rsidR="00AA626A" w:rsidRPr="00714420">
        <w:rPr>
          <w:rFonts w:ascii="Book Antiqua" w:hAnsi="Book Antiqua"/>
          <w:szCs w:val="20"/>
          <w:lang w:eastAsia="zh-CN"/>
        </w:rPr>
        <w:t>. I</w:t>
      </w:r>
      <w:r w:rsidRPr="00714420">
        <w:rPr>
          <w:rFonts w:ascii="Book Antiqua" w:hAnsi="Book Antiqua"/>
          <w:szCs w:val="20"/>
          <w:lang w:eastAsia="zh-CN"/>
        </w:rPr>
        <w:t>t was reported that factor</w:t>
      </w:r>
      <w:r w:rsidR="00987CAB" w:rsidRPr="00714420">
        <w:rPr>
          <w:rFonts w:ascii="Book Antiqua" w:hAnsi="Book Antiqua"/>
          <w:szCs w:val="20"/>
          <w:lang w:eastAsia="zh-CN"/>
        </w:rPr>
        <w:t>s</w:t>
      </w:r>
      <w:r w:rsidRPr="00714420">
        <w:rPr>
          <w:rFonts w:ascii="Book Antiqua" w:hAnsi="Book Antiqua"/>
          <w:szCs w:val="20"/>
          <w:lang w:eastAsia="zh-CN"/>
        </w:rPr>
        <w:t xml:space="preserve"> such as tumor </w:t>
      </w:r>
      <w:r w:rsidR="00AA626A" w:rsidRPr="00714420">
        <w:rPr>
          <w:rFonts w:ascii="Book Antiqua" w:hAnsi="Book Antiqua"/>
          <w:szCs w:val="20"/>
          <w:lang w:eastAsia="zh-CN"/>
        </w:rPr>
        <w:t>blood</w:t>
      </w:r>
      <w:r w:rsidRPr="00714420">
        <w:rPr>
          <w:rFonts w:ascii="Book Antiqua" w:hAnsi="Book Antiqua"/>
          <w:szCs w:val="20"/>
          <w:lang w:eastAsia="zh-CN"/>
        </w:rPr>
        <w:t xml:space="preserve"> s</w:t>
      </w:r>
      <w:r w:rsidR="00B72B00" w:rsidRPr="00714420">
        <w:rPr>
          <w:rFonts w:ascii="Book Antiqua" w:hAnsi="Book Antiqua"/>
          <w:szCs w:val="20"/>
          <w:lang w:eastAsia="zh-CN"/>
        </w:rPr>
        <w:t>upply, grade of differentiation</w:t>
      </w:r>
      <w:r w:rsidR="00987CAB" w:rsidRPr="00714420">
        <w:rPr>
          <w:rFonts w:ascii="Book Antiqua" w:hAnsi="Book Antiqua"/>
          <w:szCs w:val="20"/>
          <w:lang w:eastAsia="zh-CN"/>
        </w:rPr>
        <w:t xml:space="preserve"> and</w:t>
      </w:r>
      <w:r w:rsidR="00B72B00" w:rsidRPr="00714420">
        <w:rPr>
          <w:rFonts w:ascii="Book Antiqua" w:hAnsi="Book Antiqua"/>
          <w:szCs w:val="20"/>
          <w:lang w:eastAsia="zh-CN"/>
        </w:rPr>
        <w:t xml:space="preserve"> iodine uptake </w:t>
      </w:r>
      <w:r w:rsidR="0097368C" w:rsidRPr="00714420">
        <w:rPr>
          <w:rFonts w:ascii="Book Antiqua" w:hAnsi="Book Antiqua"/>
          <w:szCs w:val="20"/>
          <w:lang w:eastAsia="zh-CN"/>
        </w:rPr>
        <w:t>w</w:t>
      </w:r>
      <w:r w:rsidR="00987CAB" w:rsidRPr="00714420">
        <w:rPr>
          <w:rFonts w:ascii="Book Antiqua" w:hAnsi="Book Antiqua"/>
          <w:szCs w:val="20"/>
          <w:lang w:eastAsia="zh-CN"/>
        </w:rPr>
        <w:t>ere</w:t>
      </w:r>
      <w:r w:rsidR="00B72B00" w:rsidRPr="00714420">
        <w:rPr>
          <w:rFonts w:ascii="Book Antiqua" w:hAnsi="Book Antiqua"/>
          <w:szCs w:val="20"/>
          <w:lang w:eastAsia="zh-CN"/>
        </w:rPr>
        <w:t xml:space="preserve"> associated with response</w:t>
      </w:r>
      <w:r w:rsidR="00987CAB" w:rsidRPr="00714420">
        <w:rPr>
          <w:rFonts w:ascii="Book Antiqua" w:hAnsi="Book Antiqua"/>
          <w:szCs w:val="20"/>
          <w:lang w:eastAsia="zh-CN"/>
        </w:rPr>
        <w:t xml:space="preserve"> to NAC</w:t>
      </w:r>
      <w:r w:rsidR="00BF34BF" w:rsidRPr="00714420">
        <w:rPr>
          <w:rFonts w:ascii="Book Antiqua" w:hAnsi="Book Antiqua"/>
          <w:szCs w:val="20"/>
          <w:vertAlign w:val="superscript"/>
          <w:lang w:eastAsia="zh-CN"/>
        </w:rPr>
        <w:fldChar w:fldCharType="begin">
          <w:fldData xml:space="preserve">PEVuZE5vdGU+PENpdGU+PEF1dGhvcj5KaTwvQXV0aG9yPjxZZWFyPjIwMTk8L1llYXI+PFJlY051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</w:fldData>
        </w:fldChar>
      </w:r>
      <w:r w:rsidR="00BF11B7" w:rsidRPr="00714420">
        <w:rPr>
          <w:rFonts w:ascii="Book Antiqua" w:hAnsi="Book Antiqua"/>
          <w:szCs w:val="20"/>
          <w:vertAlign w:val="superscript"/>
          <w:lang w:eastAsia="zh-CN"/>
        </w:rPr>
        <w:instrText xml:space="preserve"> ADDIN EN.CITE </w:instrText>
      </w:r>
      <w:r w:rsidR="00BF11B7" w:rsidRPr="00714420">
        <w:rPr>
          <w:rFonts w:ascii="Book Antiqua" w:hAnsi="Book Antiqua"/>
          <w:szCs w:val="20"/>
          <w:vertAlign w:val="superscript"/>
          <w:lang w:eastAsia="zh-CN"/>
        </w:rPr>
        <w:fldChar w:fldCharType="begin">
          <w:fldData xml:space="preserve">PEVuZE5vdGU+PENpdGU+PEF1dGhvcj5KaTwvQXV0aG9yPjxZZWFyPjIwMTk8L1llYXI+PFJlY051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</w:fldData>
        </w:fldChar>
      </w:r>
      <w:r w:rsidR="00BF11B7" w:rsidRPr="00714420">
        <w:rPr>
          <w:rFonts w:ascii="Book Antiqua" w:hAnsi="Book Antiqua"/>
          <w:szCs w:val="20"/>
          <w:vertAlign w:val="superscript"/>
          <w:lang w:eastAsia="zh-CN"/>
        </w:rPr>
        <w:instrText xml:space="preserve"> ADDIN EN.CITE.DATA </w:instrText>
      </w:r>
      <w:r w:rsidR="00BF11B7" w:rsidRPr="00714420">
        <w:rPr>
          <w:rFonts w:ascii="Book Antiqua" w:hAnsi="Book Antiqua"/>
          <w:szCs w:val="20"/>
          <w:vertAlign w:val="superscript"/>
          <w:lang w:eastAsia="zh-CN"/>
        </w:rPr>
      </w:r>
      <w:r w:rsidR="00BF11B7" w:rsidRPr="00714420">
        <w:rPr>
          <w:rFonts w:ascii="Book Antiqua" w:hAnsi="Book Antiqua"/>
          <w:szCs w:val="20"/>
          <w:vertAlign w:val="superscript"/>
          <w:lang w:eastAsia="zh-CN"/>
        </w:rPr>
        <w:fldChar w:fldCharType="end"/>
      </w:r>
      <w:r w:rsidR="00BF34BF" w:rsidRPr="00714420">
        <w:rPr>
          <w:rFonts w:ascii="Book Antiqua" w:hAnsi="Book Antiqua"/>
          <w:szCs w:val="20"/>
          <w:vertAlign w:val="superscript"/>
          <w:lang w:eastAsia="zh-CN"/>
        </w:rPr>
        <w:fldChar w:fldCharType="separate"/>
      </w:r>
      <w:r w:rsidR="00BF11B7" w:rsidRPr="00714420">
        <w:rPr>
          <w:rFonts w:ascii="Book Antiqua" w:hAnsi="Book Antiqua"/>
          <w:szCs w:val="20"/>
          <w:vertAlign w:val="superscript"/>
          <w:lang w:eastAsia="zh-CN"/>
        </w:rPr>
        <w:t>[15,16]</w:t>
      </w:r>
      <w:r w:rsidR="00BF34BF" w:rsidRPr="00714420">
        <w:rPr>
          <w:rFonts w:ascii="Book Antiqua" w:hAnsi="Book Antiqua"/>
          <w:szCs w:val="20"/>
          <w:vertAlign w:val="superscript"/>
          <w:lang w:eastAsia="zh-CN"/>
        </w:rPr>
        <w:fldChar w:fldCharType="end"/>
      </w:r>
      <w:r w:rsidR="00B72B00" w:rsidRPr="00714420">
        <w:rPr>
          <w:rFonts w:ascii="Book Antiqua" w:hAnsi="Book Antiqua"/>
          <w:szCs w:val="20"/>
          <w:lang w:eastAsia="zh-CN"/>
        </w:rPr>
        <w:t xml:space="preserve">. </w:t>
      </w:r>
      <w:r w:rsidR="00987CAB" w:rsidRPr="00714420">
        <w:rPr>
          <w:rFonts w:ascii="Book Antiqua" w:hAnsi="Book Antiqua"/>
          <w:szCs w:val="20"/>
          <w:lang w:eastAsia="zh-CN"/>
        </w:rPr>
        <w:t>R</w:t>
      </w:r>
      <w:r w:rsidR="0097368C" w:rsidRPr="00714420">
        <w:rPr>
          <w:rFonts w:ascii="Book Antiqua" w:hAnsi="Book Antiqua"/>
          <w:szCs w:val="20"/>
          <w:lang w:eastAsia="zh-CN"/>
        </w:rPr>
        <w:t>esearch</w:t>
      </w:r>
      <w:r w:rsidR="00667F8F" w:rsidRPr="00714420">
        <w:rPr>
          <w:rFonts w:ascii="Book Antiqua" w:hAnsi="Book Antiqua"/>
          <w:szCs w:val="20"/>
          <w:lang w:eastAsia="zh-CN"/>
        </w:rPr>
        <w:t xml:space="preserve"> also showed that certain radiomic feature</w:t>
      </w:r>
      <w:r w:rsidR="00987CAB" w:rsidRPr="00714420">
        <w:rPr>
          <w:rFonts w:ascii="Book Antiqua" w:hAnsi="Book Antiqua"/>
          <w:szCs w:val="20"/>
          <w:lang w:eastAsia="zh-CN"/>
        </w:rPr>
        <w:t>s</w:t>
      </w:r>
      <w:r w:rsidR="00667F8F" w:rsidRPr="00714420">
        <w:rPr>
          <w:rFonts w:ascii="Book Antiqua" w:hAnsi="Book Antiqua"/>
          <w:szCs w:val="20"/>
          <w:lang w:eastAsia="zh-CN"/>
        </w:rPr>
        <w:t xml:space="preserve"> extracted from </w:t>
      </w:r>
      <w:r w:rsidR="002B30A3" w:rsidRPr="00714420">
        <w:rPr>
          <w:rFonts w:ascii="Book Antiqua" w:hAnsi="Book Antiqua"/>
          <w:szCs w:val="20"/>
          <w:lang w:eastAsia="zh-CN"/>
        </w:rPr>
        <w:t>computed tomography</w:t>
      </w:r>
      <w:r w:rsidR="00667F8F" w:rsidRPr="00714420">
        <w:rPr>
          <w:rFonts w:ascii="Book Antiqua" w:hAnsi="Book Antiqua"/>
          <w:szCs w:val="20"/>
          <w:lang w:eastAsia="zh-CN"/>
        </w:rPr>
        <w:t xml:space="preserve"> image may be promisin</w:t>
      </w:r>
      <w:r w:rsidR="00283E7D" w:rsidRPr="00714420">
        <w:rPr>
          <w:rFonts w:ascii="Book Antiqua" w:hAnsi="Book Antiqua"/>
          <w:szCs w:val="20"/>
          <w:lang w:eastAsia="zh-CN"/>
        </w:rPr>
        <w:t>g predictor</w:t>
      </w:r>
      <w:r w:rsidR="00987CAB" w:rsidRPr="00714420">
        <w:rPr>
          <w:rFonts w:ascii="Book Antiqua" w:hAnsi="Book Antiqua"/>
          <w:szCs w:val="20"/>
          <w:lang w:eastAsia="zh-CN"/>
        </w:rPr>
        <w:t>s</w:t>
      </w:r>
      <w:r w:rsidR="00283E7D" w:rsidRPr="00714420">
        <w:rPr>
          <w:rFonts w:ascii="Book Antiqua" w:hAnsi="Book Antiqua"/>
          <w:szCs w:val="20"/>
          <w:lang w:eastAsia="zh-CN"/>
        </w:rPr>
        <w:t xml:space="preserve"> for response to NAC</w:t>
      </w:r>
      <w:r w:rsidR="00BF34BF" w:rsidRPr="00714420">
        <w:rPr>
          <w:rFonts w:ascii="Book Antiqua" w:hAnsi="Book Antiqua"/>
          <w:szCs w:val="20"/>
          <w:vertAlign w:val="superscript"/>
          <w:lang w:eastAsia="zh-CN"/>
        </w:rPr>
        <w:fldChar w:fldCharType="begin">
          <w:fldData xml:space="preserve">PEVuZE5vdGU+PENpdGU+PEF1dGhvcj5KaWFuZzwvQXV0aG9yPjxZZWFyPjIwMTg8L1llYXI+PFJl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</w:fldData>
        </w:fldChar>
      </w:r>
      <w:r w:rsidR="00BF11B7" w:rsidRPr="00714420">
        <w:rPr>
          <w:rFonts w:ascii="Book Antiqua" w:hAnsi="Book Antiqua"/>
          <w:szCs w:val="20"/>
          <w:vertAlign w:val="superscript"/>
          <w:lang w:eastAsia="zh-CN"/>
        </w:rPr>
        <w:instrText xml:space="preserve"> ADDIN EN.CITE </w:instrText>
      </w:r>
      <w:r w:rsidR="00BF11B7" w:rsidRPr="00714420">
        <w:rPr>
          <w:rFonts w:ascii="Book Antiqua" w:hAnsi="Book Antiqua"/>
          <w:szCs w:val="20"/>
          <w:vertAlign w:val="superscript"/>
          <w:lang w:eastAsia="zh-CN"/>
        </w:rPr>
        <w:fldChar w:fldCharType="begin">
          <w:fldData xml:space="preserve">PEVuZE5vdGU+PENpdGU+PEF1dGhvcj5KaWFuZzwvQXV0aG9yPjxZZWFyPjIwMTg8L1llYXI+PFJl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</w:fldData>
        </w:fldChar>
      </w:r>
      <w:r w:rsidR="00BF11B7" w:rsidRPr="00714420">
        <w:rPr>
          <w:rFonts w:ascii="Book Antiqua" w:hAnsi="Book Antiqua"/>
          <w:szCs w:val="20"/>
          <w:vertAlign w:val="superscript"/>
          <w:lang w:eastAsia="zh-CN"/>
        </w:rPr>
        <w:instrText xml:space="preserve"> ADDIN EN.CITE.DATA </w:instrText>
      </w:r>
      <w:r w:rsidR="00BF11B7" w:rsidRPr="00714420">
        <w:rPr>
          <w:rFonts w:ascii="Book Antiqua" w:hAnsi="Book Antiqua"/>
          <w:szCs w:val="20"/>
          <w:vertAlign w:val="superscript"/>
          <w:lang w:eastAsia="zh-CN"/>
        </w:rPr>
      </w:r>
      <w:r w:rsidR="00BF11B7" w:rsidRPr="00714420">
        <w:rPr>
          <w:rFonts w:ascii="Book Antiqua" w:hAnsi="Book Antiqua"/>
          <w:szCs w:val="20"/>
          <w:vertAlign w:val="superscript"/>
          <w:lang w:eastAsia="zh-CN"/>
        </w:rPr>
        <w:fldChar w:fldCharType="end"/>
      </w:r>
      <w:r w:rsidR="00BF34BF" w:rsidRPr="00714420">
        <w:rPr>
          <w:rFonts w:ascii="Book Antiqua" w:hAnsi="Book Antiqua"/>
          <w:szCs w:val="20"/>
          <w:vertAlign w:val="superscript"/>
          <w:lang w:eastAsia="zh-CN"/>
        </w:rPr>
        <w:fldChar w:fldCharType="separate"/>
      </w:r>
      <w:r w:rsidR="00BF11B7" w:rsidRPr="00714420">
        <w:rPr>
          <w:rFonts w:ascii="Book Antiqua" w:hAnsi="Book Antiqua"/>
          <w:szCs w:val="20"/>
          <w:vertAlign w:val="superscript"/>
          <w:lang w:eastAsia="zh-CN"/>
        </w:rPr>
        <w:t>[4</w:t>
      </w:r>
      <w:r w:rsidR="001D3768" w:rsidRPr="00714420">
        <w:rPr>
          <w:rFonts w:ascii="Book Antiqua" w:hAnsi="Book Antiqua"/>
          <w:szCs w:val="20"/>
          <w:vertAlign w:val="superscript"/>
          <w:lang w:eastAsia="zh-CN"/>
        </w:rPr>
        <w:t>2</w:t>
      </w:r>
      <w:r w:rsidR="00BF11B7" w:rsidRPr="00714420">
        <w:rPr>
          <w:rFonts w:ascii="Book Antiqua" w:hAnsi="Book Antiqua"/>
          <w:szCs w:val="20"/>
          <w:vertAlign w:val="superscript"/>
          <w:lang w:eastAsia="zh-CN"/>
        </w:rPr>
        <w:t>-4</w:t>
      </w:r>
      <w:r w:rsidR="001D3768" w:rsidRPr="00714420">
        <w:rPr>
          <w:rFonts w:ascii="Book Antiqua" w:hAnsi="Book Antiqua"/>
          <w:szCs w:val="20"/>
          <w:vertAlign w:val="superscript"/>
          <w:lang w:eastAsia="zh-CN"/>
        </w:rPr>
        <w:t>4</w:t>
      </w:r>
      <w:r w:rsidR="00BF11B7" w:rsidRPr="00714420">
        <w:rPr>
          <w:rFonts w:ascii="Book Antiqua" w:hAnsi="Book Antiqua"/>
          <w:szCs w:val="20"/>
          <w:vertAlign w:val="superscript"/>
          <w:lang w:eastAsia="zh-CN"/>
        </w:rPr>
        <w:t>]</w:t>
      </w:r>
      <w:r w:rsidR="00BF34BF" w:rsidRPr="00714420">
        <w:rPr>
          <w:rFonts w:ascii="Book Antiqua" w:hAnsi="Book Antiqua"/>
          <w:szCs w:val="20"/>
          <w:vertAlign w:val="superscript"/>
          <w:lang w:eastAsia="zh-CN"/>
        </w:rPr>
        <w:fldChar w:fldCharType="end"/>
      </w:r>
      <w:r w:rsidR="00283E7D" w:rsidRPr="00714420">
        <w:rPr>
          <w:rFonts w:ascii="Book Antiqua" w:hAnsi="Book Antiqua"/>
          <w:szCs w:val="20"/>
          <w:lang w:eastAsia="zh-CN"/>
        </w:rPr>
        <w:t>.</w:t>
      </w:r>
      <w:r w:rsidR="00762C6A" w:rsidRPr="00714420">
        <w:rPr>
          <w:rFonts w:ascii="Book Antiqua" w:hAnsi="Book Antiqua"/>
          <w:szCs w:val="20"/>
          <w:lang w:eastAsia="zh-CN"/>
        </w:rPr>
        <w:t xml:space="preserve"> </w:t>
      </w:r>
      <w:r w:rsidR="00AA626A" w:rsidRPr="00714420">
        <w:rPr>
          <w:rFonts w:ascii="Book Antiqua" w:hAnsi="Book Antiqua"/>
          <w:szCs w:val="20"/>
          <w:lang w:eastAsia="zh-CN"/>
        </w:rPr>
        <w:t>N</w:t>
      </w:r>
      <w:r w:rsidR="007810DA" w:rsidRPr="00714420">
        <w:rPr>
          <w:rFonts w:ascii="Book Antiqua" w:hAnsi="Book Antiqua"/>
          <w:szCs w:val="20"/>
          <w:lang w:eastAsia="zh-CN"/>
        </w:rPr>
        <w:t>evertheless, these studies</w:t>
      </w:r>
      <w:r w:rsidR="00446C18" w:rsidRPr="00714420">
        <w:rPr>
          <w:rFonts w:ascii="Book Antiqua" w:hAnsi="Book Antiqua"/>
          <w:szCs w:val="20"/>
          <w:lang w:eastAsia="zh-CN"/>
        </w:rPr>
        <w:t xml:space="preserve"> require c</w:t>
      </w:r>
      <w:r w:rsidR="007810DA" w:rsidRPr="00714420">
        <w:rPr>
          <w:rFonts w:ascii="Book Antiqua" w:hAnsi="Book Antiqua"/>
          <w:szCs w:val="20"/>
          <w:lang w:eastAsia="zh-CN"/>
        </w:rPr>
        <w:t>omplicated addition</w:t>
      </w:r>
      <w:r w:rsidR="00987CAB" w:rsidRPr="00714420">
        <w:rPr>
          <w:rFonts w:ascii="Book Antiqua" w:hAnsi="Book Antiqua"/>
          <w:szCs w:val="20"/>
          <w:lang w:eastAsia="zh-CN"/>
        </w:rPr>
        <w:t>al</w:t>
      </w:r>
      <w:r w:rsidR="007810DA" w:rsidRPr="00714420">
        <w:rPr>
          <w:rFonts w:ascii="Book Antiqua" w:hAnsi="Book Antiqua"/>
          <w:szCs w:val="20"/>
          <w:lang w:eastAsia="zh-CN"/>
        </w:rPr>
        <w:t xml:space="preserve"> examination</w:t>
      </w:r>
      <w:r w:rsidR="00446C18" w:rsidRPr="00714420">
        <w:rPr>
          <w:rFonts w:ascii="Book Antiqua" w:hAnsi="Book Antiqua"/>
          <w:szCs w:val="20"/>
          <w:lang w:eastAsia="zh-CN"/>
        </w:rPr>
        <w:t>,</w:t>
      </w:r>
      <w:r w:rsidR="00AA626A" w:rsidRPr="00714420">
        <w:rPr>
          <w:rFonts w:ascii="Book Antiqua" w:hAnsi="Book Antiqua"/>
          <w:szCs w:val="20"/>
          <w:lang w:eastAsia="zh-CN"/>
        </w:rPr>
        <w:t xml:space="preserve"> while</w:t>
      </w:r>
      <w:r w:rsidR="00446C18" w:rsidRPr="00714420">
        <w:rPr>
          <w:rFonts w:ascii="Book Antiqua" w:hAnsi="Book Antiqua"/>
          <w:szCs w:val="20"/>
          <w:lang w:eastAsia="zh-CN"/>
        </w:rPr>
        <w:t xml:space="preserve"> some were limited by the small sample size</w:t>
      </w:r>
      <w:r w:rsidR="00987CAB" w:rsidRPr="00714420">
        <w:rPr>
          <w:rFonts w:ascii="Book Antiqua" w:hAnsi="Book Antiqua"/>
          <w:szCs w:val="20"/>
          <w:lang w:eastAsia="zh-CN"/>
        </w:rPr>
        <w:t>.</w:t>
      </w:r>
      <w:r w:rsidR="00446C18" w:rsidRPr="00714420">
        <w:rPr>
          <w:rFonts w:ascii="Book Antiqua" w:hAnsi="Book Antiqua"/>
          <w:szCs w:val="20"/>
          <w:lang w:eastAsia="zh-CN"/>
        </w:rPr>
        <w:t xml:space="preserve"> </w:t>
      </w:r>
      <w:r w:rsidR="00987CAB" w:rsidRPr="00714420">
        <w:rPr>
          <w:rFonts w:ascii="Book Antiqua" w:hAnsi="Book Antiqua"/>
          <w:szCs w:val="20"/>
          <w:lang w:eastAsia="zh-CN"/>
        </w:rPr>
        <w:t xml:space="preserve">Besides, </w:t>
      </w:r>
      <w:r w:rsidR="004F7C56" w:rsidRPr="00714420">
        <w:rPr>
          <w:rFonts w:ascii="Book Antiqua" w:hAnsi="Book Antiqua"/>
          <w:szCs w:val="20"/>
          <w:lang w:eastAsia="zh-CN"/>
        </w:rPr>
        <w:t>all</w:t>
      </w:r>
      <w:r w:rsidR="00446C18" w:rsidRPr="00714420">
        <w:rPr>
          <w:rFonts w:ascii="Book Antiqua" w:hAnsi="Book Antiqua"/>
          <w:szCs w:val="20"/>
          <w:lang w:eastAsia="zh-CN"/>
        </w:rPr>
        <w:t xml:space="preserve"> these </w:t>
      </w:r>
      <w:r w:rsidR="004F7C56" w:rsidRPr="00714420">
        <w:rPr>
          <w:rFonts w:ascii="Book Antiqua" w:hAnsi="Book Antiqua"/>
          <w:szCs w:val="20"/>
          <w:lang w:eastAsia="zh-CN"/>
        </w:rPr>
        <w:t>stud</w:t>
      </w:r>
      <w:r w:rsidR="00987CAB" w:rsidRPr="00714420">
        <w:rPr>
          <w:rFonts w:ascii="Book Antiqua" w:hAnsi="Book Antiqua"/>
          <w:szCs w:val="20"/>
          <w:lang w:eastAsia="zh-CN"/>
        </w:rPr>
        <w:t>ies</w:t>
      </w:r>
      <w:r w:rsidR="004F7C56" w:rsidRPr="00714420">
        <w:rPr>
          <w:rFonts w:ascii="Book Antiqua" w:hAnsi="Book Antiqua"/>
          <w:szCs w:val="20"/>
          <w:lang w:eastAsia="zh-CN"/>
        </w:rPr>
        <w:t xml:space="preserve"> explore</w:t>
      </w:r>
      <w:r w:rsidR="00987CAB" w:rsidRPr="00714420">
        <w:rPr>
          <w:rFonts w:ascii="Book Antiqua" w:hAnsi="Book Antiqua"/>
          <w:szCs w:val="20"/>
          <w:lang w:eastAsia="zh-CN"/>
        </w:rPr>
        <w:t>d</w:t>
      </w:r>
      <w:r w:rsidR="004F7C56" w:rsidRPr="00714420">
        <w:rPr>
          <w:rFonts w:ascii="Book Antiqua" w:hAnsi="Book Antiqua"/>
          <w:szCs w:val="20"/>
          <w:lang w:eastAsia="zh-CN"/>
        </w:rPr>
        <w:t xml:space="preserve"> only one single factor or factors of a single </w:t>
      </w:r>
      <w:r w:rsidR="005F2C3E" w:rsidRPr="00714420">
        <w:rPr>
          <w:rFonts w:ascii="Book Antiqua" w:hAnsi="Book Antiqua"/>
          <w:szCs w:val="20"/>
          <w:lang w:eastAsia="zh-CN"/>
        </w:rPr>
        <w:t>dimension</w:t>
      </w:r>
      <w:r w:rsidR="00152D21" w:rsidRPr="00714420">
        <w:rPr>
          <w:rFonts w:ascii="Book Antiqua" w:hAnsi="Book Antiqua"/>
          <w:szCs w:val="20"/>
          <w:vertAlign w:val="superscript"/>
          <w:lang w:eastAsia="zh-CN"/>
        </w:rPr>
        <w:fldChar w:fldCharType="begin">
          <w:fldData xml:space="preserve">PEVuZE5vdGU+PENpdGU+PEF1dGhvcj5KaTwvQXV0aG9yPjxZZWFyPjIwMTk8L1llYXI+PFJlY051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</w:fldData>
        </w:fldChar>
      </w:r>
      <w:r w:rsidR="00BF11B7" w:rsidRPr="00714420">
        <w:rPr>
          <w:rFonts w:ascii="Book Antiqua" w:hAnsi="Book Antiqua"/>
          <w:szCs w:val="20"/>
          <w:vertAlign w:val="superscript"/>
          <w:lang w:eastAsia="zh-CN"/>
        </w:rPr>
        <w:instrText xml:space="preserve"> ADDIN EN.CITE </w:instrText>
      </w:r>
      <w:r w:rsidR="00BF11B7" w:rsidRPr="00714420">
        <w:rPr>
          <w:rFonts w:ascii="Book Antiqua" w:hAnsi="Book Antiqua"/>
          <w:szCs w:val="20"/>
          <w:vertAlign w:val="superscript"/>
          <w:lang w:eastAsia="zh-CN"/>
        </w:rPr>
        <w:fldChar w:fldCharType="begin">
          <w:fldData xml:space="preserve">PEVuZE5vdGU+PENpdGU+PEF1dGhvcj5KaTwvQXV0aG9yPjxZZWFyPjIwMTk8L1llYXI+PFJlY051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</w:fldData>
        </w:fldChar>
      </w:r>
      <w:r w:rsidR="00BF11B7" w:rsidRPr="00714420">
        <w:rPr>
          <w:rFonts w:ascii="Book Antiqua" w:hAnsi="Book Antiqua"/>
          <w:szCs w:val="20"/>
          <w:vertAlign w:val="superscript"/>
          <w:lang w:eastAsia="zh-CN"/>
        </w:rPr>
        <w:instrText xml:space="preserve"> ADDIN EN.CITE.DATA </w:instrText>
      </w:r>
      <w:r w:rsidR="00BF11B7" w:rsidRPr="00714420">
        <w:rPr>
          <w:rFonts w:ascii="Book Antiqua" w:hAnsi="Book Antiqua"/>
          <w:szCs w:val="20"/>
          <w:vertAlign w:val="superscript"/>
          <w:lang w:eastAsia="zh-CN"/>
        </w:rPr>
      </w:r>
      <w:r w:rsidR="00BF11B7" w:rsidRPr="00714420">
        <w:rPr>
          <w:rFonts w:ascii="Book Antiqua" w:hAnsi="Book Antiqua"/>
          <w:szCs w:val="20"/>
          <w:vertAlign w:val="superscript"/>
          <w:lang w:eastAsia="zh-CN"/>
        </w:rPr>
        <w:fldChar w:fldCharType="end"/>
      </w:r>
      <w:r w:rsidR="00152D21" w:rsidRPr="00714420">
        <w:rPr>
          <w:rFonts w:ascii="Book Antiqua" w:hAnsi="Book Antiqua"/>
          <w:szCs w:val="20"/>
          <w:vertAlign w:val="superscript"/>
          <w:lang w:eastAsia="zh-CN"/>
        </w:rPr>
        <w:fldChar w:fldCharType="separate"/>
      </w:r>
      <w:r w:rsidR="00BF11B7" w:rsidRPr="00714420">
        <w:rPr>
          <w:rFonts w:ascii="Book Antiqua" w:hAnsi="Book Antiqua"/>
          <w:szCs w:val="20"/>
          <w:vertAlign w:val="superscript"/>
          <w:lang w:eastAsia="zh-CN"/>
        </w:rPr>
        <w:t>[15,16</w:t>
      </w:r>
      <w:r w:rsidR="008739C8" w:rsidRPr="00714420">
        <w:rPr>
          <w:rFonts w:ascii="Book Antiqua" w:hAnsi="Book Antiqua"/>
          <w:szCs w:val="20"/>
          <w:vertAlign w:val="superscript"/>
          <w:lang w:eastAsia="zh-CN"/>
        </w:rPr>
        <w:t>,42,43</w:t>
      </w:r>
      <w:r w:rsidR="00BF11B7" w:rsidRPr="00714420">
        <w:rPr>
          <w:rFonts w:ascii="Book Antiqua" w:hAnsi="Book Antiqua"/>
          <w:szCs w:val="20"/>
          <w:vertAlign w:val="superscript"/>
          <w:lang w:eastAsia="zh-CN"/>
        </w:rPr>
        <w:t>]</w:t>
      </w:r>
      <w:r w:rsidR="00152D21" w:rsidRPr="00714420">
        <w:rPr>
          <w:rFonts w:ascii="Book Antiqua" w:hAnsi="Book Antiqua"/>
          <w:szCs w:val="20"/>
          <w:vertAlign w:val="superscript"/>
          <w:lang w:eastAsia="zh-CN"/>
        </w:rPr>
        <w:fldChar w:fldCharType="end"/>
      </w:r>
      <w:r w:rsidR="004F7C56" w:rsidRPr="00714420">
        <w:rPr>
          <w:rFonts w:ascii="Book Antiqua" w:hAnsi="Book Antiqua"/>
          <w:szCs w:val="20"/>
          <w:lang w:eastAsia="zh-CN"/>
        </w:rPr>
        <w:t>.</w:t>
      </w:r>
      <w:r w:rsidR="00446C18" w:rsidRPr="00714420">
        <w:rPr>
          <w:rFonts w:ascii="Book Antiqua" w:hAnsi="Book Antiqua"/>
          <w:szCs w:val="20"/>
          <w:lang w:eastAsia="zh-CN"/>
        </w:rPr>
        <w:t xml:space="preserve"> The major highlight of our study </w:t>
      </w:r>
      <w:r w:rsidR="0097168C" w:rsidRPr="00714420">
        <w:rPr>
          <w:rFonts w:ascii="Book Antiqua" w:hAnsi="Book Antiqua"/>
          <w:szCs w:val="20"/>
          <w:lang w:eastAsia="zh-CN"/>
        </w:rPr>
        <w:t>i</w:t>
      </w:r>
      <w:r w:rsidR="00446C18" w:rsidRPr="00714420">
        <w:rPr>
          <w:rFonts w:ascii="Book Antiqua" w:hAnsi="Book Antiqua"/>
          <w:szCs w:val="20"/>
          <w:lang w:eastAsia="zh-CN"/>
        </w:rPr>
        <w:t xml:space="preserve">s </w:t>
      </w:r>
      <w:r w:rsidR="0097168C" w:rsidRPr="00714420">
        <w:rPr>
          <w:rFonts w:ascii="Book Antiqua" w:hAnsi="Book Antiqua"/>
          <w:szCs w:val="20"/>
          <w:lang w:eastAsia="zh-CN"/>
        </w:rPr>
        <w:t>the combination</w:t>
      </w:r>
      <w:r w:rsidR="00502AA9" w:rsidRPr="00714420">
        <w:rPr>
          <w:rFonts w:ascii="Book Antiqua" w:hAnsi="Book Antiqua"/>
          <w:szCs w:val="20"/>
          <w:lang w:eastAsia="zh-CN"/>
        </w:rPr>
        <w:t xml:space="preserve"> of</w:t>
      </w:r>
      <w:r w:rsidR="00446C18" w:rsidRPr="00714420">
        <w:rPr>
          <w:rFonts w:ascii="Book Antiqua" w:hAnsi="Book Antiqua"/>
          <w:szCs w:val="20"/>
          <w:lang w:eastAsia="zh-CN"/>
        </w:rPr>
        <w:t xml:space="preserve"> </w:t>
      </w:r>
      <w:r w:rsidR="008C4B5C" w:rsidRPr="00714420">
        <w:rPr>
          <w:rFonts w:ascii="Book Antiqua" w:hAnsi="Book Antiqua"/>
          <w:szCs w:val="20"/>
          <w:lang w:eastAsia="zh-CN"/>
        </w:rPr>
        <w:t>four</w:t>
      </w:r>
      <w:r w:rsidR="004F7C56" w:rsidRPr="00714420">
        <w:rPr>
          <w:rFonts w:ascii="Book Antiqua" w:hAnsi="Book Antiqua"/>
          <w:szCs w:val="20"/>
          <w:lang w:eastAsia="zh-CN"/>
        </w:rPr>
        <w:t xml:space="preserve"> parameter</w:t>
      </w:r>
      <w:r w:rsidR="00DC29BC" w:rsidRPr="00714420">
        <w:rPr>
          <w:rFonts w:ascii="Book Antiqua" w:hAnsi="Book Antiqua"/>
          <w:szCs w:val="20"/>
          <w:lang w:eastAsia="zh-CN"/>
        </w:rPr>
        <w:t>s</w:t>
      </w:r>
      <w:r w:rsidR="00446C18" w:rsidRPr="00714420">
        <w:rPr>
          <w:rFonts w:ascii="Book Antiqua" w:hAnsi="Book Antiqua"/>
          <w:szCs w:val="20"/>
          <w:lang w:eastAsia="zh-CN"/>
        </w:rPr>
        <w:t xml:space="preserve"> </w:t>
      </w:r>
      <w:r w:rsidR="004F7C56" w:rsidRPr="00714420">
        <w:rPr>
          <w:rFonts w:ascii="Book Antiqua" w:hAnsi="Book Antiqua"/>
          <w:szCs w:val="20"/>
          <w:lang w:eastAsia="zh-CN"/>
        </w:rPr>
        <w:t>to build a nomogram according to the weight</w:t>
      </w:r>
      <w:r w:rsidR="00502AA9" w:rsidRPr="00714420">
        <w:rPr>
          <w:rFonts w:ascii="Book Antiqua" w:hAnsi="Book Antiqua"/>
          <w:szCs w:val="20"/>
          <w:lang w:eastAsia="zh-CN"/>
        </w:rPr>
        <w:t>ing</w:t>
      </w:r>
      <w:r w:rsidR="00AA626A" w:rsidRPr="00714420">
        <w:rPr>
          <w:rFonts w:ascii="Book Antiqua" w:hAnsi="Book Antiqua"/>
          <w:szCs w:val="20"/>
          <w:lang w:eastAsia="zh-CN"/>
        </w:rPr>
        <w:t xml:space="preserve"> and importance</w:t>
      </w:r>
      <w:r w:rsidR="004F7C56" w:rsidRPr="00714420">
        <w:rPr>
          <w:rFonts w:ascii="Book Antiqua" w:hAnsi="Book Antiqua"/>
          <w:szCs w:val="20"/>
          <w:lang w:eastAsia="zh-CN"/>
        </w:rPr>
        <w:t xml:space="preserve"> of each parameter. </w:t>
      </w:r>
      <w:r w:rsidR="00AA626A" w:rsidRPr="00714420">
        <w:rPr>
          <w:rFonts w:ascii="Book Antiqua" w:hAnsi="Book Antiqua"/>
          <w:szCs w:val="20"/>
          <w:lang w:eastAsia="zh-CN"/>
        </w:rPr>
        <w:t xml:space="preserve">Our nomogram is built upon </w:t>
      </w:r>
      <w:r w:rsidR="005655D2" w:rsidRPr="00714420">
        <w:rPr>
          <w:rFonts w:ascii="Book Antiqua" w:hAnsi="Book Antiqua"/>
          <w:szCs w:val="20"/>
          <w:lang w:eastAsia="zh-CN"/>
        </w:rPr>
        <w:t>CEA</w:t>
      </w:r>
      <w:r w:rsidR="00F95897" w:rsidRPr="00714420">
        <w:rPr>
          <w:rFonts w:ascii="Book Antiqua" w:hAnsi="Book Antiqua"/>
          <w:szCs w:val="20"/>
          <w:lang w:eastAsia="zh-CN"/>
        </w:rPr>
        <w:t xml:space="preserve"> level, </w:t>
      </w:r>
      <w:r w:rsidR="005655D2" w:rsidRPr="00714420">
        <w:rPr>
          <w:rFonts w:ascii="Book Antiqua" w:hAnsi="Book Antiqua"/>
          <w:szCs w:val="20"/>
          <w:lang w:eastAsia="zh-CN"/>
        </w:rPr>
        <w:t>LYMR</w:t>
      </w:r>
      <w:r w:rsidR="00F95897" w:rsidRPr="00714420">
        <w:rPr>
          <w:rFonts w:ascii="Book Antiqua" w:hAnsi="Book Antiqua"/>
          <w:szCs w:val="20"/>
          <w:lang w:eastAsia="zh-CN"/>
        </w:rPr>
        <w:t xml:space="preserve">, </w:t>
      </w:r>
      <w:r w:rsidR="005655D2" w:rsidRPr="00714420">
        <w:rPr>
          <w:rFonts w:ascii="Book Antiqua" w:hAnsi="Book Antiqua"/>
          <w:szCs w:val="20"/>
          <w:lang w:eastAsia="zh-CN"/>
        </w:rPr>
        <w:t>MONO</w:t>
      </w:r>
      <w:r w:rsidR="00F95897" w:rsidRPr="00714420">
        <w:rPr>
          <w:rFonts w:ascii="Book Antiqua" w:hAnsi="Book Antiqua"/>
          <w:szCs w:val="20"/>
          <w:lang w:eastAsia="zh-CN"/>
        </w:rPr>
        <w:t xml:space="preserve"> count</w:t>
      </w:r>
      <w:r w:rsidR="00652056" w:rsidRPr="00714420">
        <w:rPr>
          <w:rFonts w:ascii="Book Antiqua" w:hAnsi="Book Antiqua"/>
          <w:szCs w:val="20"/>
          <w:lang w:eastAsia="zh-CN"/>
        </w:rPr>
        <w:t xml:space="preserve"> and</w:t>
      </w:r>
      <w:r w:rsidR="00F95897" w:rsidRPr="00714420">
        <w:rPr>
          <w:rFonts w:ascii="Book Antiqua" w:hAnsi="Book Antiqua"/>
          <w:szCs w:val="20"/>
          <w:lang w:eastAsia="zh-CN"/>
        </w:rPr>
        <w:t xml:space="preserve"> tumor differentiation </w:t>
      </w:r>
      <w:r w:rsidR="0097368C" w:rsidRPr="00714420">
        <w:rPr>
          <w:rFonts w:ascii="Book Antiqua" w:hAnsi="Book Antiqua"/>
          <w:szCs w:val="20"/>
          <w:lang w:eastAsia="zh-CN"/>
        </w:rPr>
        <w:t>grade</w:t>
      </w:r>
      <w:r w:rsidR="005655D2" w:rsidRPr="00714420">
        <w:rPr>
          <w:rFonts w:ascii="Book Antiqua" w:hAnsi="Book Antiqua"/>
          <w:szCs w:val="20"/>
          <w:lang w:eastAsia="zh-CN"/>
        </w:rPr>
        <w:t>,</w:t>
      </w:r>
      <w:r w:rsidR="00AA626A" w:rsidRPr="00714420">
        <w:rPr>
          <w:rFonts w:ascii="Book Antiqua" w:hAnsi="Book Antiqua"/>
          <w:szCs w:val="20"/>
          <w:lang w:eastAsia="zh-CN"/>
        </w:rPr>
        <w:t xml:space="preserve"> wh</w:t>
      </w:r>
      <w:r w:rsidR="00F95897" w:rsidRPr="00714420">
        <w:rPr>
          <w:rFonts w:ascii="Book Antiqua" w:hAnsi="Book Antiqua"/>
          <w:szCs w:val="20"/>
          <w:lang w:eastAsia="zh-CN"/>
        </w:rPr>
        <w:t xml:space="preserve">ich </w:t>
      </w:r>
      <w:r w:rsidR="00C706DC" w:rsidRPr="00714420">
        <w:rPr>
          <w:rFonts w:ascii="Book Antiqua" w:hAnsi="Book Antiqua"/>
          <w:szCs w:val="20"/>
          <w:lang w:eastAsia="zh-CN"/>
        </w:rPr>
        <w:t xml:space="preserve">are </w:t>
      </w:r>
      <w:r w:rsidR="00AA626A" w:rsidRPr="00714420">
        <w:rPr>
          <w:rFonts w:ascii="Book Antiqua" w:hAnsi="Book Antiqua"/>
          <w:szCs w:val="20"/>
          <w:lang w:eastAsia="zh-CN"/>
        </w:rPr>
        <w:t>all</w:t>
      </w:r>
      <w:r w:rsidR="000531F4" w:rsidRPr="00714420">
        <w:rPr>
          <w:rFonts w:ascii="Book Antiqua" w:hAnsi="Book Antiqua"/>
          <w:szCs w:val="20"/>
          <w:lang w:eastAsia="zh-CN"/>
        </w:rPr>
        <w:t xml:space="preserve"> </w:t>
      </w:r>
      <w:r w:rsidR="00F95897" w:rsidRPr="00714420">
        <w:rPr>
          <w:rFonts w:ascii="Book Antiqua" w:hAnsi="Book Antiqua"/>
          <w:szCs w:val="20"/>
          <w:lang w:eastAsia="zh-CN"/>
        </w:rPr>
        <w:t>easily</w:t>
      </w:r>
      <w:r w:rsidR="000531F4" w:rsidRPr="00714420">
        <w:rPr>
          <w:rFonts w:ascii="Book Antiqua" w:hAnsi="Book Antiqua"/>
          <w:szCs w:val="20"/>
          <w:lang w:eastAsia="zh-CN"/>
        </w:rPr>
        <w:t xml:space="preserve"> assessable, making it </w:t>
      </w:r>
      <w:r w:rsidR="002012D0" w:rsidRPr="00714420">
        <w:rPr>
          <w:rFonts w:ascii="Book Antiqua" w:hAnsi="Book Antiqua"/>
          <w:szCs w:val="20"/>
          <w:lang w:eastAsia="zh-CN"/>
        </w:rPr>
        <w:t xml:space="preserve">practical for clinical </w:t>
      </w:r>
      <w:r w:rsidR="0097368C" w:rsidRPr="00714420">
        <w:rPr>
          <w:rFonts w:ascii="Book Antiqua" w:hAnsi="Book Antiqua"/>
          <w:szCs w:val="20"/>
          <w:lang w:eastAsia="zh-CN"/>
        </w:rPr>
        <w:t xml:space="preserve">use. </w:t>
      </w:r>
    </w:p>
    <w:p w:rsidR="00050F54" w:rsidRPr="00714420" w:rsidRDefault="0097368C" w:rsidP="00BF0274">
      <w:pPr>
        <w:adjustRightInd w:val="0"/>
        <w:snapToGrid w:val="0"/>
        <w:spacing w:line="360" w:lineRule="auto"/>
        <w:ind w:firstLineChars="100" w:firstLine="200"/>
        <w:jc w:val="both"/>
        <w:rPr>
          <w:rFonts w:ascii="Book Antiqua" w:hAnsi="Book Antiqua"/>
          <w:szCs w:val="20"/>
          <w:lang w:eastAsia="zh-CN"/>
        </w:rPr>
      </w:pPr>
      <w:r w:rsidRPr="00714420">
        <w:rPr>
          <w:rFonts w:ascii="Book Antiqua" w:hAnsi="Book Antiqua"/>
          <w:szCs w:val="20"/>
          <w:lang w:eastAsia="zh-CN"/>
        </w:rPr>
        <w:t>However</w:t>
      </w:r>
      <w:r w:rsidR="00050F54" w:rsidRPr="00714420">
        <w:rPr>
          <w:rFonts w:ascii="Book Antiqua" w:hAnsi="Book Antiqua"/>
          <w:szCs w:val="20"/>
          <w:lang w:eastAsia="zh-CN"/>
        </w:rPr>
        <w:t xml:space="preserve">, </w:t>
      </w:r>
      <w:r w:rsidR="000531F4" w:rsidRPr="00714420">
        <w:rPr>
          <w:rFonts w:ascii="Book Antiqua" w:hAnsi="Book Antiqua"/>
          <w:szCs w:val="20"/>
          <w:lang w:eastAsia="zh-CN"/>
        </w:rPr>
        <w:t xml:space="preserve">we acknowledge that </w:t>
      </w:r>
      <w:r w:rsidR="00050F54" w:rsidRPr="00714420">
        <w:rPr>
          <w:rFonts w:ascii="Book Antiqua" w:hAnsi="Book Antiqua"/>
          <w:szCs w:val="20"/>
          <w:lang w:eastAsia="zh-CN"/>
        </w:rPr>
        <w:t xml:space="preserve">there were some limitations to our study. </w:t>
      </w:r>
      <w:r w:rsidR="000531F4" w:rsidRPr="00714420">
        <w:rPr>
          <w:rFonts w:ascii="Book Antiqua" w:hAnsi="Book Antiqua"/>
          <w:szCs w:val="20"/>
          <w:lang w:eastAsia="zh-CN"/>
        </w:rPr>
        <w:t>Since m</w:t>
      </w:r>
      <w:r w:rsidR="00050F54" w:rsidRPr="00714420">
        <w:rPr>
          <w:rFonts w:ascii="Book Antiqua" w:hAnsi="Book Antiqua"/>
          <w:szCs w:val="20"/>
          <w:lang w:eastAsia="zh-CN"/>
        </w:rPr>
        <w:t>ost</w:t>
      </w:r>
      <w:r w:rsidR="000531F4" w:rsidRPr="00714420">
        <w:rPr>
          <w:rFonts w:ascii="Book Antiqua" w:hAnsi="Book Antiqua"/>
          <w:szCs w:val="20"/>
          <w:lang w:eastAsia="zh-CN"/>
        </w:rPr>
        <w:t xml:space="preserve"> </w:t>
      </w:r>
      <w:r w:rsidR="00050F54" w:rsidRPr="00714420">
        <w:rPr>
          <w:rFonts w:ascii="Book Antiqua" w:hAnsi="Book Antiqua"/>
          <w:szCs w:val="20"/>
          <w:lang w:eastAsia="zh-CN"/>
        </w:rPr>
        <w:t xml:space="preserve">patients enrolled in the study </w:t>
      </w:r>
      <w:r w:rsidR="007B46CE" w:rsidRPr="00714420">
        <w:rPr>
          <w:rFonts w:ascii="Book Antiqua" w:hAnsi="Book Antiqua"/>
          <w:szCs w:val="20"/>
          <w:lang w:eastAsia="zh-CN"/>
        </w:rPr>
        <w:t>underwent surgery</w:t>
      </w:r>
      <w:r w:rsidR="00050F54" w:rsidRPr="00714420">
        <w:rPr>
          <w:rFonts w:ascii="Book Antiqua" w:hAnsi="Book Antiqua"/>
          <w:szCs w:val="20"/>
          <w:lang w:eastAsia="zh-CN"/>
        </w:rPr>
        <w:t xml:space="preserve"> in the recent </w:t>
      </w:r>
      <w:r w:rsidR="00C706DC" w:rsidRPr="00714420">
        <w:rPr>
          <w:rFonts w:ascii="Book Antiqua" w:hAnsi="Book Antiqua"/>
          <w:szCs w:val="20"/>
          <w:lang w:eastAsia="zh-CN"/>
        </w:rPr>
        <w:t xml:space="preserve">2 </w:t>
      </w:r>
      <w:r w:rsidR="00050F54" w:rsidRPr="00714420">
        <w:rPr>
          <w:rFonts w:ascii="Book Antiqua" w:hAnsi="Book Antiqua"/>
          <w:szCs w:val="20"/>
          <w:lang w:eastAsia="zh-CN"/>
        </w:rPr>
        <w:t xml:space="preserve">years, there were </w:t>
      </w:r>
      <w:r w:rsidR="00F95897" w:rsidRPr="00714420">
        <w:rPr>
          <w:rFonts w:ascii="Book Antiqua" w:hAnsi="Book Antiqua"/>
          <w:szCs w:val="20"/>
          <w:lang w:eastAsia="zh-CN"/>
        </w:rPr>
        <w:t>insufficient</w:t>
      </w:r>
      <w:r w:rsidR="00050F54" w:rsidRPr="00714420">
        <w:rPr>
          <w:rFonts w:ascii="Book Antiqua" w:hAnsi="Book Antiqua"/>
          <w:szCs w:val="20"/>
          <w:lang w:eastAsia="zh-CN"/>
        </w:rPr>
        <w:t xml:space="preserve"> survival event</w:t>
      </w:r>
      <w:r w:rsidR="007E1C06" w:rsidRPr="00714420">
        <w:rPr>
          <w:rFonts w:ascii="Book Antiqua" w:hAnsi="Book Antiqua"/>
          <w:szCs w:val="20"/>
          <w:lang w:eastAsia="zh-CN"/>
        </w:rPr>
        <w:t>s</w:t>
      </w:r>
      <w:r w:rsidR="00050F54" w:rsidRPr="00714420">
        <w:rPr>
          <w:rFonts w:ascii="Book Antiqua" w:hAnsi="Book Antiqua"/>
          <w:szCs w:val="20"/>
          <w:lang w:eastAsia="zh-CN"/>
        </w:rPr>
        <w:t xml:space="preserve"> to </w:t>
      </w:r>
      <w:r w:rsidR="00F95897" w:rsidRPr="00714420">
        <w:rPr>
          <w:rFonts w:ascii="Book Antiqua" w:hAnsi="Book Antiqua"/>
          <w:szCs w:val="20"/>
          <w:lang w:eastAsia="zh-CN"/>
        </w:rPr>
        <w:t>analyze</w:t>
      </w:r>
      <w:r w:rsidR="00050F54" w:rsidRPr="00714420">
        <w:rPr>
          <w:rFonts w:ascii="Book Antiqua" w:hAnsi="Book Antiqua"/>
          <w:szCs w:val="20"/>
          <w:lang w:eastAsia="zh-CN"/>
        </w:rPr>
        <w:t xml:space="preserve"> the impact of the predictor and pCR on </w:t>
      </w:r>
      <w:r w:rsidR="000531F4" w:rsidRPr="00714420">
        <w:rPr>
          <w:rFonts w:ascii="Book Antiqua" w:hAnsi="Book Antiqua"/>
          <w:szCs w:val="20"/>
          <w:lang w:eastAsia="zh-CN"/>
        </w:rPr>
        <w:t xml:space="preserve">overall </w:t>
      </w:r>
      <w:r w:rsidR="00050F54" w:rsidRPr="00714420">
        <w:rPr>
          <w:rFonts w:ascii="Book Antiqua" w:hAnsi="Book Antiqua"/>
          <w:szCs w:val="20"/>
          <w:lang w:eastAsia="zh-CN"/>
        </w:rPr>
        <w:t>survival</w:t>
      </w:r>
      <w:r w:rsidR="007E1C06" w:rsidRPr="00714420">
        <w:rPr>
          <w:rFonts w:ascii="Book Antiqua" w:hAnsi="Book Antiqua"/>
          <w:szCs w:val="20"/>
          <w:lang w:eastAsia="zh-CN"/>
        </w:rPr>
        <w:t xml:space="preserve"> rate</w:t>
      </w:r>
      <w:r w:rsidR="00050F54" w:rsidRPr="00714420">
        <w:rPr>
          <w:rFonts w:ascii="Book Antiqua" w:hAnsi="Book Antiqua"/>
          <w:szCs w:val="20"/>
          <w:lang w:eastAsia="zh-CN"/>
        </w:rPr>
        <w:t xml:space="preserve">. </w:t>
      </w:r>
      <w:r w:rsidR="00881234" w:rsidRPr="00714420">
        <w:rPr>
          <w:rFonts w:ascii="Book Antiqua" w:hAnsi="Book Antiqua"/>
          <w:szCs w:val="20"/>
          <w:lang w:eastAsia="zh-CN"/>
        </w:rPr>
        <w:t xml:space="preserve">Secondly, the chemotherapy regimen in our study was not unified, </w:t>
      </w:r>
      <w:r w:rsidRPr="00714420">
        <w:rPr>
          <w:rFonts w:ascii="Book Antiqua" w:hAnsi="Book Antiqua"/>
          <w:szCs w:val="20"/>
          <w:lang w:eastAsia="zh-CN"/>
        </w:rPr>
        <w:t>although</w:t>
      </w:r>
      <w:r w:rsidR="000531F4" w:rsidRPr="00714420">
        <w:rPr>
          <w:rFonts w:ascii="Book Antiqua" w:hAnsi="Book Antiqua"/>
          <w:szCs w:val="20"/>
          <w:lang w:eastAsia="zh-CN"/>
        </w:rPr>
        <w:t xml:space="preserve"> we verified through chi</w:t>
      </w:r>
      <w:r w:rsidR="00881234" w:rsidRPr="00714420">
        <w:rPr>
          <w:rFonts w:ascii="Book Antiqua" w:hAnsi="Book Antiqua"/>
          <w:szCs w:val="20"/>
          <w:lang w:eastAsia="zh-CN"/>
        </w:rPr>
        <w:t xml:space="preserve"> square test </w:t>
      </w:r>
      <w:r w:rsidR="00F95897" w:rsidRPr="00714420">
        <w:rPr>
          <w:rFonts w:ascii="Book Antiqua" w:hAnsi="Book Antiqua"/>
          <w:szCs w:val="20"/>
          <w:lang w:eastAsia="zh-CN"/>
        </w:rPr>
        <w:t>that the different</w:t>
      </w:r>
      <w:r w:rsidR="00881234" w:rsidRPr="00714420">
        <w:rPr>
          <w:rFonts w:ascii="Book Antiqua" w:hAnsi="Book Antiqua"/>
          <w:szCs w:val="20"/>
          <w:lang w:eastAsia="zh-CN"/>
        </w:rPr>
        <w:t xml:space="preserve"> regimens were</w:t>
      </w:r>
      <w:r w:rsidR="000531F4" w:rsidRPr="00714420">
        <w:rPr>
          <w:rFonts w:ascii="Book Antiqua" w:hAnsi="Book Antiqua"/>
          <w:szCs w:val="20"/>
          <w:lang w:eastAsia="zh-CN"/>
        </w:rPr>
        <w:t xml:space="preserve"> not</w:t>
      </w:r>
      <w:r w:rsidR="00881234" w:rsidRPr="00714420">
        <w:rPr>
          <w:rFonts w:ascii="Book Antiqua" w:hAnsi="Book Antiqua"/>
          <w:szCs w:val="20"/>
          <w:lang w:eastAsia="zh-CN"/>
        </w:rPr>
        <w:t xml:space="preserve"> associated with different response</w:t>
      </w:r>
      <w:r w:rsidR="00321372" w:rsidRPr="00714420">
        <w:rPr>
          <w:rFonts w:ascii="Book Antiqua" w:hAnsi="Book Antiqua"/>
          <w:szCs w:val="20"/>
          <w:lang w:eastAsia="zh-CN"/>
        </w:rPr>
        <w:t>s</w:t>
      </w:r>
      <w:r w:rsidR="000531F4" w:rsidRPr="00714420">
        <w:rPr>
          <w:rFonts w:ascii="Book Antiqua" w:hAnsi="Book Antiqua"/>
          <w:szCs w:val="20"/>
          <w:lang w:eastAsia="zh-CN"/>
        </w:rPr>
        <w:t xml:space="preserve"> (</w:t>
      </w:r>
      <w:r w:rsidR="00630D22" w:rsidRPr="00714420">
        <w:rPr>
          <w:rFonts w:ascii="Book Antiqua" w:hAnsi="Book Antiqua"/>
          <w:i/>
          <w:iCs/>
          <w:szCs w:val="20"/>
          <w:lang w:eastAsia="zh-CN"/>
        </w:rPr>
        <w:t>P</w:t>
      </w:r>
      <w:r w:rsidR="000531F4" w:rsidRPr="00714420">
        <w:rPr>
          <w:rFonts w:ascii="Book Antiqua" w:hAnsi="Book Antiqua"/>
          <w:szCs w:val="20"/>
          <w:lang w:eastAsia="zh-CN"/>
        </w:rPr>
        <w:t xml:space="preserve"> = </w:t>
      </w:r>
      <w:r w:rsidR="00F95897" w:rsidRPr="00714420">
        <w:rPr>
          <w:rFonts w:ascii="Book Antiqua" w:hAnsi="Book Antiqua"/>
          <w:szCs w:val="20"/>
          <w:lang w:eastAsia="zh-CN"/>
        </w:rPr>
        <w:t>0.217)</w:t>
      </w:r>
      <w:r w:rsidR="00881234" w:rsidRPr="00714420">
        <w:rPr>
          <w:rFonts w:ascii="Book Antiqua" w:hAnsi="Book Antiqua"/>
          <w:szCs w:val="20"/>
          <w:lang w:eastAsia="zh-CN"/>
        </w:rPr>
        <w:t xml:space="preserve">. Lastly, </w:t>
      </w:r>
      <w:r w:rsidR="00C307A4" w:rsidRPr="00714420">
        <w:rPr>
          <w:rFonts w:ascii="Book Antiqua" w:hAnsi="Book Antiqua"/>
          <w:szCs w:val="20"/>
          <w:lang w:eastAsia="zh-CN"/>
        </w:rPr>
        <w:t>there was a lack</w:t>
      </w:r>
      <w:r w:rsidR="00881234" w:rsidRPr="00714420">
        <w:rPr>
          <w:rFonts w:ascii="Book Antiqua" w:hAnsi="Book Antiqua"/>
          <w:szCs w:val="20"/>
          <w:lang w:eastAsia="zh-CN"/>
        </w:rPr>
        <w:t xml:space="preserve"> of external validation in an independent cohort of patients.</w:t>
      </w:r>
    </w:p>
    <w:p w:rsidR="00B1355D" w:rsidRPr="00714420" w:rsidRDefault="00B1355D" w:rsidP="00BF0274">
      <w:pPr>
        <w:adjustRightInd w:val="0"/>
        <w:snapToGrid w:val="0"/>
        <w:spacing w:line="360" w:lineRule="auto"/>
        <w:jc w:val="both"/>
        <w:rPr>
          <w:rFonts w:ascii="Book Antiqua" w:hAnsi="Book Antiqua"/>
          <w:szCs w:val="20"/>
          <w:lang w:eastAsia="zh-CN"/>
        </w:rPr>
      </w:pPr>
    </w:p>
    <w:p w:rsidR="00B30BC3" w:rsidRPr="00714420" w:rsidRDefault="001C48EF" w:rsidP="00BF0274">
      <w:pPr>
        <w:pStyle w:val="1"/>
        <w:adjustRightInd w:val="0"/>
        <w:snapToGrid w:val="0"/>
        <w:spacing w:before="0" w:after="0" w:line="360" w:lineRule="auto"/>
        <w:jc w:val="both"/>
        <w:rPr>
          <w:rFonts w:ascii="Book Antiqua" w:hAnsi="Book Antiqua"/>
          <w:sz w:val="20"/>
          <w:szCs w:val="20"/>
          <w:u w:val="single"/>
        </w:rPr>
      </w:pPr>
      <w:r w:rsidRPr="00714420">
        <w:rPr>
          <w:rFonts w:ascii="Book Antiqua" w:hAnsi="Book Antiqua"/>
          <w:sz w:val="20"/>
          <w:szCs w:val="20"/>
          <w:u w:val="single"/>
        </w:rPr>
        <w:t>CONCLUSION</w:t>
      </w:r>
    </w:p>
    <w:p w:rsidR="00EE0017" w:rsidRPr="00714420" w:rsidRDefault="000531F4"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w:t>
      </w:r>
      <w:r w:rsidR="0033651C" w:rsidRPr="00714420">
        <w:rPr>
          <w:rFonts w:ascii="Book Antiqua" w:hAnsi="Book Antiqua"/>
          <w:szCs w:val="20"/>
          <w:lang w:eastAsia="zh-CN"/>
        </w:rPr>
        <w:t xml:space="preserve"> nomogram predicting pCR </w:t>
      </w:r>
      <w:r w:rsidR="00C706DC" w:rsidRPr="00714420">
        <w:rPr>
          <w:rFonts w:ascii="Book Antiqua" w:hAnsi="Book Antiqua"/>
          <w:szCs w:val="20"/>
          <w:lang w:eastAsia="zh-CN"/>
        </w:rPr>
        <w:t xml:space="preserve">was </w:t>
      </w:r>
      <w:r w:rsidR="0033651C" w:rsidRPr="00714420">
        <w:rPr>
          <w:rFonts w:ascii="Book Antiqua" w:hAnsi="Book Antiqua"/>
          <w:szCs w:val="20"/>
          <w:lang w:eastAsia="zh-CN"/>
        </w:rPr>
        <w:t xml:space="preserve">built based on clinical parameters prior to the start of </w:t>
      </w:r>
      <w:r w:rsidRPr="00714420">
        <w:rPr>
          <w:rFonts w:ascii="Book Antiqua" w:hAnsi="Book Antiqua"/>
          <w:szCs w:val="20"/>
          <w:lang w:eastAsia="zh-CN"/>
        </w:rPr>
        <w:t>NAC</w:t>
      </w:r>
      <w:r w:rsidR="0033651C" w:rsidRPr="00714420">
        <w:rPr>
          <w:rFonts w:ascii="Book Antiqua" w:hAnsi="Book Antiqua"/>
          <w:szCs w:val="20"/>
          <w:lang w:eastAsia="zh-CN"/>
        </w:rPr>
        <w:t xml:space="preserve">. This nomogram </w:t>
      </w:r>
      <w:r w:rsidR="00C706DC" w:rsidRPr="00714420">
        <w:rPr>
          <w:rFonts w:ascii="Book Antiqua" w:hAnsi="Book Antiqua"/>
          <w:szCs w:val="20"/>
          <w:lang w:eastAsia="zh-CN"/>
        </w:rPr>
        <w:t xml:space="preserve">showed </w:t>
      </w:r>
      <w:r w:rsidR="0033651C" w:rsidRPr="00714420">
        <w:rPr>
          <w:rFonts w:ascii="Book Antiqua" w:hAnsi="Book Antiqua"/>
          <w:szCs w:val="20"/>
          <w:lang w:eastAsia="zh-CN"/>
        </w:rPr>
        <w:t xml:space="preserve">satisfactory predicting power and </w:t>
      </w:r>
      <w:r w:rsidRPr="00714420">
        <w:rPr>
          <w:rFonts w:ascii="Book Antiqua" w:hAnsi="Book Antiqua"/>
          <w:szCs w:val="20"/>
          <w:lang w:eastAsia="zh-CN"/>
        </w:rPr>
        <w:t>c</w:t>
      </w:r>
      <w:r w:rsidR="003F491A" w:rsidRPr="00714420">
        <w:rPr>
          <w:rFonts w:ascii="Book Antiqua" w:hAnsi="Book Antiqua"/>
          <w:szCs w:val="20"/>
          <w:lang w:eastAsia="zh-CN"/>
        </w:rPr>
        <w:t>an</w:t>
      </w:r>
      <w:r w:rsidRPr="00714420">
        <w:rPr>
          <w:rFonts w:ascii="Book Antiqua" w:hAnsi="Book Antiqua"/>
          <w:szCs w:val="20"/>
          <w:lang w:eastAsia="zh-CN"/>
        </w:rPr>
        <w:t xml:space="preserve"> </w:t>
      </w:r>
      <w:r w:rsidR="0033651C" w:rsidRPr="00714420">
        <w:rPr>
          <w:rFonts w:ascii="Book Antiqua" w:hAnsi="Book Antiqua"/>
          <w:szCs w:val="20"/>
          <w:lang w:eastAsia="zh-CN"/>
        </w:rPr>
        <w:t>be useful in further develop</w:t>
      </w:r>
      <w:r w:rsidRPr="00714420">
        <w:rPr>
          <w:rFonts w:ascii="Book Antiqua" w:hAnsi="Book Antiqua"/>
          <w:szCs w:val="20"/>
          <w:lang w:eastAsia="zh-CN"/>
        </w:rPr>
        <w:t xml:space="preserve">ment of </w:t>
      </w:r>
      <w:r w:rsidR="00C706DC" w:rsidRPr="00714420">
        <w:rPr>
          <w:rFonts w:ascii="Book Antiqua" w:hAnsi="Book Antiqua"/>
          <w:szCs w:val="20"/>
          <w:lang w:eastAsia="zh-CN"/>
        </w:rPr>
        <w:t xml:space="preserve">an </w:t>
      </w:r>
      <w:r w:rsidR="0033651C" w:rsidRPr="00714420">
        <w:rPr>
          <w:rFonts w:ascii="Book Antiqua" w:hAnsi="Book Antiqua"/>
          <w:szCs w:val="20"/>
          <w:lang w:eastAsia="zh-CN"/>
        </w:rPr>
        <w:t xml:space="preserve">individualized treatment strategy for </w:t>
      </w:r>
      <w:r w:rsidR="002B30A3" w:rsidRPr="00714420">
        <w:rPr>
          <w:rFonts w:ascii="Book Antiqua" w:hAnsi="Book Antiqua"/>
          <w:szCs w:val="20"/>
          <w:lang w:eastAsia="zh-CN"/>
        </w:rPr>
        <w:t>AGC</w:t>
      </w:r>
      <w:r w:rsidR="0033651C" w:rsidRPr="00714420">
        <w:rPr>
          <w:rFonts w:ascii="Book Antiqua" w:hAnsi="Book Antiqua"/>
          <w:szCs w:val="20"/>
          <w:lang w:eastAsia="zh-CN"/>
        </w:rPr>
        <w:t xml:space="preserve"> patients.</w:t>
      </w:r>
    </w:p>
    <w:p w:rsidR="00937E1E" w:rsidRPr="00714420" w:rsidRDefault="00937E1E" w:rsidP="00BF0274">
      <w:pPr>
        <w:adjustRightInd w:val="0"/>
        <w:snapToGrid w:val="0"/>
        <w:spacing w:line="360" w:lineRule="auto"/>
        <w:jc w:val="both"/>
        <w:rPr>
          <w:rFonts w:ascii="Book Antiqua" w:hAnsi="Book Antiqua"/>
          <w:szCs w:val="20"/>
          <w:lang w:eastAsia="zh-CN"/>
        </w:rPr>
      </w:pPr>
    </w:p>
    <w:p w:rsidR="00937E1E" w:rsidRPr="00714420" w:rsidRDefault="00937E1E" w:rsidP="00BF0274">
      <w:pPr>
        <w:pStyle w:val="1"/>
        <w:adjustRightInd w:val="0"/>
        <w:snapToGrid w:val="0"/>
        <w:spacing w:before="0" w:after="0" w:line="360" w:lineRule="auto"/>
        <w:jc w:val="both"/>
        <w:rPr>
          <w:rFonts w:ascii="Book Antiqua" w:hAnsi="Book Antiqua"/>
          <w:sz w:val="20"/>
          <w:szCs w:val="20"/>
          <w:u w:val="single"/>
        </w:rPr>
      </w:pPr>
      <w:r w:rsidRPr="00714420">
        <w:rPr>
          <w:rFonts w:ascii="Book Antiqua" w:hAnsi="Book Antiqua"/>
          <w:sz w:val="20"/>
          <w:szCs w:val="20"/>
          <w:u w:val="single"/>
        </w:rPr>
        <w:t>ARTICLE HIGHLIGHTS</w:t>
      </w:r>
    </w:p>
    <w:p w:rsidR="00937E1E" w:rsidRPr="00714420" w:rsidRDefault="00937E1E" w:rsidP="00BF0274">
      <w:pPr>
        <w:adjustRightInd w:val="0"/>
        <w:snapToGrid w:val="0"/>
        <w:spacing w:line="360" w:lineRule="auto"/>
        <w:jc w:val="both"/>
        <w:rPr>
          <w:rFonts w:ascii="Book Antiqua" w:hAnsi="Book Antiqua"/>
          <w:b/>
          <w:i/>
          <w:iCs/>
          <w:szCs w:val="20"/>
          <w:lang w:eastAsia="zh-CN"/>
        </w:rPr>
      </w:pPr>
      <w:r w:rsidRPr="00714420">
        <w:rPr>
          <w:rFonts w:ascii="Book Antiqua" w:hAnsi="Book Antiqua"/>
          <w:b/>
          <w:i/>
          <w:iCs/>
          <w:szCs w:val="20"/>
          <w:lang w:eastAsia="zh-CN"/>
        </w:rPr>
        <w:t xml:space="preserve">Research background </w:t>
      </w:r>
    </w:p>
    <w:p w:rsidR="00937E1E"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lastRenderedPageBreak/>
        <w:t xml:space="preserve">Survival benefit of neoadjuvant chemotherapy (NAC) for advanced gastric cancer (AGC) is a debatable issue. Studies had shown that the survival benefit of NAC is dependent on the pathological response to chemotherapy drugs. For those who achieve pathological complete response (pCR), NAC significantly prolonged the prolapsed-free survival and overall survival. For those with poor response, NAC </w:t>
      </w:r>
      <w:r w:rsidR="00087314" w:rsidRPr="00714420">
        <w:rPr>
          <w:rFonts w:ascii="Book Antiqua" w:hAnsi="Book Antiqua"/>
          <w:szCs w:val="20"/>
          <w:lang w:eastAsia="zh-CN"/>
        </w:rPr>
        <w:t>yielded</w:t>
      </w:r>
      <w:r w:rsidRPr="00714420">
        <w:rPr>
          <w:rFonts w:ascii="Book Antiqua" w:hAnsi="Book Antiqua"/>
          <w:szCs w:val="20"/>
          <w:lang w:eastAsia="zh-CN"/>
        </w:rPr>
        <w:t xml:space="preserve"> no survival benefit</w:t>
      </w:r>
      <w:r w:rsidR="00087314" w:rsidRPr="00714420">
        <w:rPr>
          <w:rFonts w:ascii="Book Antiqua" w:hAnsi="Book Antiqua"/>
          <w:szCs w:val="20"/>
          <w:lang w:eastAsia="zh-CN"/>
        </w:rPr>
        <w:t>,</w:t>
      </w:r>
      <w:r w:rsidRPr="00714420">
        <w:rPr>
          <w:rFonts w:ascii="Book Antiqua" w:hAnsi="Book Antiqua"/>
          <w:szCs w:val="20"/>
          <w:lang w:eastAsia="zh-CN"/>
        </w:rPr>
        <w:t xml:space="preserve"> only toxicity and </w:t>
      </w:r>
      <w:r w:rsidR="00087314" w:rsidRPr="00714420">
        <w:rPr>
          <w:rFonts w:ascii="Book Antiqua" w:hAnsi="Book Antiqua"/>
          <w:szCs w:val="20"/>
          <w:lang w:eastAsia="zh-CN"/>
        </w:rPr>
        <w:t>increased</w:t>
      </w:r>
      <w:r w:rsidRPr="00714420">
        <w:rPr>
          <w:rFonts w:ascii="Book Antiqua" w:hAnsi="Book Antiqua"/>
          <w:szCs w:val="20"/>
          <w:lang w:eastAsia="zh-CN"/>
        </w:rPr>
        <w:t xml:space="preserve"> risk of tumor progression during chemotherapy</w:t>
      </w:r>
      <w:r w:rsidR="00087314" w:rsidRPr="00714420">
        <w:rPr>
          <w:rFonts w:ascii="Book Antiqua" w:hAnsi="Book Antiqua"/>
          <w:szCs w:val="20"/>
          <w:lang w:eastAsia="zh-CN"/>
        </w:rPr>
        <w:t>, which</w:t>
      </w:r>
      <w:r w:rsidRPr="00714420">
        <w:rPr>
          <w:rFonts w:ascii="Book Antiqua" w:hAnsi="Book Antiqua"/>
          <w:szCs w:val="20"/>
          <w:lang w:eastAsia="zh-CN"/>
        </w:rPr>
        <w:t xml:space="preserve"> may hinder surgical resection. Thus, predicting pCR to NAC is of great clinical significance and can help achieve individualized treatment in AGC patients.</w:t>
      </w:r>
    </w:p>
    <w:p w:rsidR="00937E1E" w:rsidRPr="00714420" w:rsidRDefault="00937E1E" w:rsidP="00BF0274">
      <w:pPr>
        <w:adjustRightInd w:val="0"/>
        <w:snapToGrid w:val="0"/>
        <w:spacing w:line="360" w:lineRule="auto"/>
        <w:jc w:val="both"/>
        <w:rPr>
          <w:rFonts w:ascii="Book Antiqua" w:hAnsi="Book Antiqua"/>
          <w:b/>
          <w:szCs w:val="20"/>
        </w:rPr>
      </w:pPr>
    </w:p>
    <w:p w:rsidR="00937E1E" w:rsidRPr="00714420" w:rsidRDefault="00937E1E" w:rsidP="00BF0274">
      <w:pPr>
        <w:adjustRightInd w:val="0"/>
        <w:snapToGrid w:val="0"/>
        <w:spacing w:line="360" w:lineRule="auto"/>
        <w:jc w:val="both"/>
        <w:rPr>
          <w:rFonts w:ascii="Book Antiqua" w:hAnsi="Book Antiqua"/>
          <w:b/>
          <w:i/>
          <w:iCs/>
          <w:szCs w:val="20"/>
          <w:lang w:eastAsia="zh-CN"/>
        </w:rPr>
      </w:pPr>
      <w:r w:rsidRPr="00714420">
        <w:rPr>
          <w:rFonts w:ascii="Book Antiqua" w:hAnsi="Book Antiqua"/>
          <w:b/>
          <w:i/>
          <w:iCs/>
          <w:szCs w:val="20"/>
          <w:lang w:eastAsia="zh-CN"/>
        </w:rPr>
        <w:t>Research motivation</w:t>
      </w:r>
    </w:p>
    <w:p w:rsidR="00937E1E"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Our goal was to establish a nomogram to assist with individualized therapy: To identify those who will have a positive response to NAC and advise them to adopted NAC strategy</w:t>
      </w:r>
      <w:r w:rsidR="00087314" w:rsidRPr="00714420">
        <w:rPr>
          <w:rFonts w:ascii="Book Antiqua" w:hAnsi="Book Antiqua"/>
          <w:szCs w:val="20"/>
          <w:lang w:eastAsia="zh-CN"/>
        </w:rPr>
        <w:t>; t</w:t>
      </w:r>
      <w:r w:rsidRPr="00714420">
        <w:rPr>
          <w:rFonts w:ascii="Book Antiqua" w:hAnsi="Book Antiqua"/>
          <w:szCs w:val="20"/>
          <w:lang w:eastAsia="zh-CN"/>
        </w:rPr>
        <w:t xml:space="preserve">o identify those who will have a poor response to NAC and avoid the NAC-related harm. </w:t>
      </w:r>
    </w:p>
    <w:p w:rsidR="00937E1E" w:rsidRPr="00714420" w:rsidRDefault="00937E1E" w:rsidP="00BF0274">
      <w:pPr>
        <w:adjustRightInd w:val="0"/>
        <w:snapToGrid w:val="0"/>
        <w:spacing w:line="360" w:lineRule="auto"/>
        <w:jc w:val="both"/>
        <w:rPr>
          <w:rFonts w:ascii="Book Antiqua" w:hAnsi="Book Antiqua"/>
          <w:szCs w:val="20"/>
          <w:lang w:eastAsia="zh-CN"/>
        </w:rPr>
      </w:pPr>
    </w:p>
    <w:p w:rsidR="00937E1E" w:rsidRPr="00714420" w:rsidRDefault="00937E1E" w:rsidP="00BF0274">
      <w:pPr>
        <w:adjustRightInd w:val="0"/>
        <w:snapToGrid w:val="0"/>
        <w:spacing w:line="360" w:lineRule="auto"/>
        <w:jc w:val="both"/>
        <w:rPr>
          <w:rFonts w:ascii="Book Antiqua" w:hAnsi="Book Antiqua"/>
          <w:b/>
          <w:i/>
          <w:iCs/>
          <w:szCs w:val="20"/>
          <w:lang w:eastAsia="zh-CN"/>
        </w:rPr>
      </w:pPr>
      <w:r w:rsidRPr="00714420">
        <w:rPr>
          <w:rFonts w:ascii="Book Antiqua" w:hAnsi="Book Antiqua"/>
          <w:b/>
          <w:i/>
          <w:iCs/>
          <w:szCs w:val="20"/>
          <w:lang w:eastAsia="zh-CN"/>
        </w:rPr>
        <w:t>Research objectives</w:t>
      </w:r>
    </w:p>
    <w:p w:rsidR="00937E1E"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Our main goal </w:t>
      </w:r>
      <w:r w:rsidR="00087314" w:rsidRPr="00714420">
        <w:rPr>
          <w:rFonts w:ascii="Book Antiqua" w:hAnsi="Book Antiqua"/>
          <w:szCs w:val="20"/>
          <w:lang w:eastAsia="zh-CN"/>
        </w:rPr>
        <w:t xml:space="preserve">was </w:t>
      </w:r>
      <w:r w:rsidRPr="00714420">
        <w:rPr>
          <w:rFonts w:ascii="Book Antiqua" w:hAnsi="Book Antiqua"/>
          <w:szCs w:val="20"/>
          <w:lang w:eastAsia="zh-CN"/>
        </w:rPr>
        <w:t>to establish a nomogram</w:t>
      </w:r>
      <w:r w:rsidRPr="00714420">
        <w:rPr>
          <w:rFonts w:ascii="Book Antiqua" w:hAnsi="Book Antiqua"/>
          <w:szCs w:val="20"/>
        </w:rPr>
        <w:t xml:space="preserve"> for the prediction of </w:t>
      </w:r>
      <w:r w:rsidRPr="00714420">
        <w:rPr>
          <w:rFonts w:ascii="Book Antiqua" w:hAnsi="Book Antiqua"/>
          <w:szCs w:val="20"/>
          <w:lang w:eastAsia="zh-CN"/>
        </w:rPr>
        <w:t>pCR using only easily available pre-treatment clinical parameter</w:t>
      </w:r>
      <w:r w:rsidR="00087314" w:rsidRPr="00714420">
        <w:rPr>
          <w:rFonts w:ascii="Book Antiqua" w:hAnsi="Book Antiqua"/>
          <w:szCs w:val="20"/>
          <w:lang w:eastAsia="zh-CN"/>
        </w:rPr>
        <w:t>s</w:t>
      </w:r>
      <w:r w:rsidRPr="00714420">
        <w:rPr>
          <w:rFonts w:ascii="Book Antiqua" w:hAnsi="Book Antiqua"/>
          <w:szCs w:val="20"/>
          <w:lang w:eastAsia="zh-CN"/>
        </w:rPr>
        <w:t>.</w:t>
      </w:r>
    </w:p>
    <w:p w:rsidR="00937E1E" w:rsidRPr="00714420" w:rsidRDefault="00937E1E" w:rsidP="00BF0274">
      <w:pPr>
        <w:adjustRightInd w:val="0"/>
        <w:snapToGrid w:val="0"/>
        <w:spacing w:line="360" w:lineRule="auto"/>
        <w:jc w:val="both"/>
        <w:rPr>
          <w:rFonts w:ascii="Book Antiqua" w:hAnsi="Book Antiqua"/>
          <w:szCs w:val="20"/>
          <w:lang w:eastAsia="zh-CN"/>
        </w:rPr>
      </w:pPr>
    </w:p>
    <w:p w:rsidR="00937E1E" w:rsidRPr="00714420" w:rsidRDefault="00937E1E" w:rsidP="00BF0274">
      <w:pPr>
        <w:adjustRightInd w:val="0"/>
        <w:snapToGrid w:val="0"/>
        <w:spacing w:line="360" w:lineRule="auto"/>
        <w:jc w:val="both"/>
        <w:rPr>
          <w:rFonts w:ascii="Book Antiqua" w:hAnsi="Book Antiqua"/>
          <w:b/>
          <w:i/>
          <w:iCs/>
          <w:szCs w:val="20"/>
          <w:lang w:eastAsia="zh-CN"/>
        </w:rPr>
      </w:pPr>
      <w:r w:rsidRPr="00714420">
        <w:rPr>
          <w:rFonts w:ascii="Book Antiqua" w:hAnsi="Book Antiqua"/>
          <w:b/>
          <w:i/>
          <w:iCs/>
          <w:szCs w:val="20"/>
          <w:lang w:eastAsia="zh-CN"/>
        </w:rPr>
        <w:t>Research methods</w:t>
      </w:r>
    </w:p>
    <w:p w:rsidR="00937E1E"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 total of 208 patients were identified from the gastric cancer database of The Sixth Affiliated Hospital, Sun Yat-sen University from March 2012 to July 2019. Included patients were diagnosed with AGC with a clinical stage of T3N+ or T4N0/+. All patients received NAC and subsequent gastrectomy with D2 lymphadenectomy. NAC regimen mainly consisted of mFLOT, Folfox6, SOX and XELOX.</w:t>
      </w:r>
      <w:r w:rsidR="001C48EF" w:rsidRPr="00714420">
        <w:rPr>
          <w:rFonts w:ascii="Book Antiqua" w:hAnsi="Book Antiqua"/>
          <w:szCs w:val="20"/>
          <w:lang w:eastAsia="zh-CN"/>
        </w:rPr>
        <w:t xml:space="preserve"> </w:t>
      </w:r>
      <w:r w:rsidRPr="00714420">
        <w:rPr>
          <w:rFonts w:ascii="Book Antiqua" w:hAnsi="Book Antiqua"/>
          <w:szCs w:val="20"/>
          <w:lang w:eastAsia="zh-CN"/>
        </w:rPr>
        <w:t>pCR was defined as absence of residual cancer cell in the primary tumor and the dissected regional lymph node</w:t>
      </w:r>
      <w:r w:rsidR="008B3E1F" w:rsidRPr="00714420">
        <w:rPr>
          <w:rFonts w:ascii="Book Antiqua" w:hAnsi="Book Antiqua"/>
          <w:szCs w:val="20"/>
          <w:lang w:eastAsia="zh-CN"/>
        </w:rPr>
        <w:t>.</w:t>
      </w:r>
    </w:p>
    <w:p w:rsidR="00937E1E" w:rsidRPr="00714420" w:rsidRDefault="00937E1E" w:rsidP="00BF0274">
      <w:pPr>
        <w:adjustRightInd w:val="0"/>
        <w:snapToGrid w:val="0"/>
        <w:spacing w:line="360" w:lineRule="auto"/>
        <w:jc w:val="both"/>
        <w:rPr>
          <w:rFonts w:ascii="Book Antiqua" w:hAnsi="Book Antiqua"/>
          <w:szCs w:val="20"/>
          <w:lang w:eastAsia="zh-CN"/>
        </w:rPr>
      </w:pPr>
    </w:p>
    <w:p w:rsidR="00937E1E" w:rsidRPr="00714420" w:rsidRDefault="00937E1E" w:rsidP="00BF0274">
      <w:pPr>
        <w:adjustRightInd w:val="0"/>
        <w:snapToGrid w:val="0"/>
        <w:spacing w:line="360" w:lineRule="auto"/>
        <w:jc w:val="both"/>
        <w:rPr>
          <w:rFonts w:ascii="Book Antiqua" w:hAnsi="Book Antiqua"/>
          <w:b/>
          <w:i/>
          <w:iCs/>
          <w:szCs w:val="20"/>
          <w:lang w:eastAsia="zh-CN"/>
        </w:rPr>
      </w:pPr>
      <w:r w:rsidRPr="00714420">
        <w:rPr>
          <w:rFonts w:ascii="Book Antiqua" w:hAnsi="Book Antiqua"/>
          <w:b/>
          <w:i/>
          <w:iCs/>
          <w:szCs w:val="20"/>
          <w:lang w:eastAsia="zh-CN"/>
        </w:rPr>
        <w:t>Research results</w:t>
      </w:r>
    </w:p>
    <w:p w:rsidR="00937E1E"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A total of 208 patients diagnosed with adenocarcinoma of the stomach or esophagogastric junction were enrolled in the study. Patients characteristic and the treatments received </w:t>
      </w:r>
      <w:r w:rsidR="00087314" w:rsidRPr="00714420">
        <w:rPr>
          <w:rFonts w:ascii="Book Antiqua" w:hAnsi="Book Antiqua"/>
          <w:szCs w:val="20"/>
          <w:lang w:eastAsia="zh-CN"/>
        </w:rPr>
        <w:t xml:space="preserve">are </w:t>
      </w:r>
      <w:r w:rsidRPr="00714420">
        <w:rPr>
          <w:rFonts w:ascii="Book Antiqua" w:hAnsi="Book Antiqua"/>
          <w:szCs w:val="20"/>
          <w:lang w:eastAsia="zh-CN"/>
        </w:rPr>
        <w:t xml:space="preserve">depicted in Table 1. Patients received a median of </w:t>
      </w:r>
      <w:r w:rsidR="00087314" w:rsidRPr="00714420">
        <w:rPr>
          <w:rFonts w:ascii="Book Antiqua" w:hAnsi="Book Antiqua"/>
          <w:szCs w:val="20"/>
          <w:lang w:eastAsia="zh-CN"/>
        </w:rPr>
        <w:t xml:space="preserve">four </w:t>
      </w:r>
      <w:r w:rsidRPr="00714420">
        <w:rPr>
          <w:rFonts w:ascii="Book Antiqua" w:hAnsi="Book Antiqua"/>
          <w:szCs w:val="20"/>
          <w:lang w:eastAsia="zh-CN"/>
        </w:rPr>
        <w:t>cycles of NAC before surgery</w:t>
      </w:r>
      <w:r w:rsidR="00087314" w:rsidRPr="00714420">
        <w:rPr>
          <w:rFonts w:ascii="Book Antiqua" w:hAnsi="Book Antiqua"/>
          <w:szCs w:val="20"/>
          <w:lang w:eastAsia="zh-CN"/>
        </w:rPr>
        <w:t>;</w:t>
      </w:r>
      <w:r w:rsidRPr="00714420">
        <w:rPr>
          <w:rFonts w:ascii="Book Antiqua" w:hAnsi="Book Antiqua"/>
          <w:szCs w:val="20"/>
          <w:lang w:eastAsia="zh-CN"/>
        </w:rPr>
        <w:t xml:space="preserve"> 58.7% of patients received mFLOT regimen (122/208) while 26.1% of patients received FOLFOX or its analogue (75/208). </w:t>
      </w:r>
      <w:r w:rsidR="00A73355" w:rsidRPr="00714420">
        <w:rPr>
          <w:rFonts w:ascii="Book Antiqua" w:hAnsi="Book Antiqua"/>
          <w:szCs w:val="20"/>
          <w:lang w:eastAsia="zh-CN"/>
        </w:rPr>
        <w:t xml:space="preserve">The most common grade 3/4 hematological toxicities were anemia (92/208, 44.2 %) and neutropenia (86, 41.3 %). </w:t>
      </w:r>
      <w:r w:rsidRPr="00714420">
        <w:rPr>
          <w:rFonts w:ascii="Book Antiqua" w:hAnsi="Book Antiqua"/>
          <w:szCs w:val="20"/>
          <w:lang w:eastAsia="zh-CN"/>
        </w:rPr>
        <w:t xml:space="preserve">All treatments were followed by a radical resection surgery. Peritoneal washing cytology test was conducted in only </w:t>
      </w:r>
      <w:r w:rsidR="00087314" w:rsidRPr="00714420">
        <w:rPr>
          <w:rFonts w:ascii="Book Antiqua" w:hAnsi="Book Antiqua"/>
          <w:szCs w:val="20"/>
          <w:lang w:eastAsia="zh-CN"/>
        </w:rPr>
        <w:t>three</w:t>
      </w:r>
      <w:r w:rsidRPr="00714420">
        <w:rPr>
          <w:rFonts w:ascii="Book Antiqua" w:hAnsi="Book Antiqua"/>
          <w:szCs w:val="20"/>
          <w:lang w:eastAsia="zh-CN"/>
        </w:rPr>
        <w:t xml:space="preserve"> patients</w:t>
      </w:r>
      <w:r w:rsidR="00087314" w:rsidRPr="00714420">
        <w:rPr>
          <w:rFonts w:ascii="Book Antiqua" w:hAnsi="Book Antiqua"/>
          <w:szCs w:val="20"/>
          <w:lang w:eastAsia="zh-CN"/>
        </w:rPr>
        <w:t>,</w:t>
      </w:r>
      <w:r w:rsidRPr="00714420">
        <w:rPr>
          <w:rFonts w:ascii="Book Antiqua" w:hAnsi="Book Antiqua"/>
          <w:szCs w:val="20"/>
          <w:lang w:eastAsia="zh-CN"/>
        </w:rPr>
        <w:t xml:space="preserve"> and the results were all negative. Postoperative complications were observed in 44 </w:t>
      </w:r>
      <w:r w:rsidR="00D5665E" w:rsidRPr="00714420">
        <w:rPr>
          <w:rFonts w:ascii="Book Antiqua" w:hAnsi="Book Antiqua"/>
          <w:szCs w:val="20"/>
          <w:lang w:eastAsia="zh-CN"/>
        </w:rPr>
        <w:t>patients (</w:t>
      </w:r>
      <w:r w:rsidRPr="00714420">
        <w:rPr>
          <w:rFonts w:ascii="Book Antiqua" w:hAnsi="Book Antiqua"/>
          <w:szCs w:val="20"/>
          <w:lang w:eastAsia="zh-CN"/>
        </w:rPr>
        <w:t>21.2%). The incidence rate does not differ between pCR (41/181,</w:t>
      </w:r>
      <w:r w:rsidR="001C48EF" w:rsidRPr="00714420">
        <w:rPr>
          <w:rFonts w:ascii="Book Antiqua" w:hAnsi="Book Antiqua"/>
          <w:szCs w:val="20"/>
          <w:lang w:eastAsia="zh-CN"/>
        </w:rPr>
        <w:t xml:space="preserve"> </w:t>
      </w:r>
      <w:r w:rsidRPr="00714420">
        <w:rPr>
          <w:rFonts w:ascii="Book Antiqua" w:hAnsi="Book Antiqua"/>
          <w:szCs w:val="20"/>
          <w:lang w:eastAsia="zh-CN"/>
        </w:rPr>
        <w:t>22.7%) and Non-pCR group (3/27,</w:t>
      </w:r>
      <w:r w:rsidR="001C48EF" w:rsidRPr="00714420">
        <w:rPr>
          <w:rFonts w:ascii="Book Antiqua" w:hAnsi="Book Antiqua"/>
          <w:szCs w:val="20"/>
          <w:lang w:eastAsia="zh-CN"/>
        </w:rPr>
        <w:t xml:space="preserve"> </w:t>
      </w:r>
      <w:r w:rsidRPr="00714420">
        <w:rPr>
          <w:rFonts w:ascii="Book Antiqua" w:hAnsi="Book Antiqua"/>
          <w:szCs w:val="20"/>
          <w:lang w:eastAsia="zh-CN"/>
        </w:rPr>
        <w:t xml:space="preserve">11.1%) statistically. Abdominal abscess </w:t>
      </w:r>
      <w:r w:rsidR="00087314" w:rsidRPr="00714420">
        <w:rPr>
          <w:rFonts w:ascii="Book Antiqua" w:hAnsi="Book Antiqua"/>
          <w:szCs w:val="20"/>
          <w:lang w:eastAsia="zh-CN"/>
        </w:rPr>
        <w:t xml:space="preserve">was </w:t>
      </w:r>
      <w:r w:rsidRPr="00714420">
        <w:rPr>
          <w:rFonts w:ascii="Book Antiqua" w:hAnsi="Book Antiqua"/>
          <w:szCs w:val="20"/>
          <w:lang w:eastAsia="zh-CN"/>
        </w:rPr>
        <w:t>the most frequent complication in both groups</w:t>
      </w:r>
      <w:r w:rsidR="00087314" w:rsidRPr="00714420">
        <w:rPr>
          <w:rFonts w:ascii="Book Antiqua" w:hAnsi="Book Antiqua"/>
          <w:szCs w:val="20"/>
          <w:lang w:eastAsia="zh-CN"/>
        </w:rPr>
        <w:t>,</w:t>
      </w:r>
      <w:r w:rsidRPr="00714420">
        <w:rPr>
          <w:rFonts w:ascii="Book Antiqua" w:hAnsi="Book Antiqua"/>
          <w:szCs w:val="20"/>
          <w:lang w:eastAsia="zh-CN"/>
        </w:rPr>
        <w:t xml:space="preserve"> and</w:t>
      </w:r>
      <w:r w:rsidR="00087314" w:rsidRPr="00714420">
        <w:rPr>
          <w:rFonts w:ascii="Book Antiqua" w:hAnsi="Book Antiqua"/>
          <w:szCs w:val="20"/>
          <w:lang w:eastAsia="zh-CN"/>
        </w:rPr>
        <w:t xml:space="preserve"> all</w:t>
      </w:r>
      <w:r w:rsidRPr="00714420">
        <w:rPr>
          <w:rFonts w:ascii="Book Antiqua" w:hAnsi="Book Antiqua"/>
          <w:szCs w:val="20"/>
          <w:lang w:eastAsia="zh-CN"/>
        </w:rPr>
        <w:t xml:space="preserve"> were </w:t>
      </w:r>
      <w:r w:rsidRPr="00714420">
        <w:rPr>
          <w:rFonts w:ascii="Book Antiqua" w:hAnsi="Book Antiqua"/>
          <w:szCs w:val="20"/>
          <w:lang w:eastAsia="zh-CN"/>
        </w:rPr>
        <w:lastRenderedPageBreak/>
        <w:t xml:space="preserve">resolved </w:t>
      </w:r>
      <w:r w:rsidR="00087314" w:rsidRPr="00714420">
        <w:rPr>
          <w:rFonts w:ascii="Book Antiqua" w:hAnsi="Book Antiqua"/>
          <w:szCs w:val="20"/>
          <w:lang w:eastAsia="zh-CN"/>
        </w:rPr>
        <w:t xml:space="preserve">by </w:t>
      </w:r>
      <w:r w:rsidRPr="00714420">
        <w:rPr>
          <w:rFonts w:ascii="Book Antiqua" w:hAnsi="Book Antiqua"/>
          <w:szCs w:val="20"/>
          <w:lang w:eastAsia="zh-CN"/>
        </w:rPr>
        <w:t>non-surgical</w:t>
      </w:r>
      <w:r w:rsidR="00087314" w:rsidRPr="00714420">
        <w:rPr>
          <w:rFonts w:ascii="Book Antiqua" w:hAnsi="Book Antiqua"/>
          <w:szCs w:val="20"/>
          <w:lang w:eastAsia="zh-CN"/>
        </w:rPr>
        <w:t xml:space="preserve"> management,</w:t>
      </w:r>
      <w:r w:rsidRPr="00714420">
        <w:rPr>
          <w:rFonts w:ascii="Book Antiqua" w:hAnsi="Book Antiqua"/>
          <w:szCs w:val="20"/>
          <w:lang w:eastAsia="zh-CN"/>
        </w:rPr>
        <w:t xml:space="preserve"> such as percuta</w:t>
      </w:r>
      <w:r w:rsidR="001D4742" w:rsidRPr="00714420">
        <w:rPr>
          <w:rFonts w:ascii="Book Antiqua" w:hAnsi="Book Antiqua"/>
          <w:szCs w:val="20"/>
          <w:lang w:eastAsia="zh-CN"/>
        </w:rPr>
        <w:t>ne</w:t>
      </w:r>
      <w:r w:rsidRPr="00714420">
        <w:rPr>
          <w:rFonts w:ascii="Book Antiqua" w:hAnsi="Book Antiqua"/>
          <w:szCs w:val="20"/>
          <w:lang w:eastAsia="zh-CN"/>
        </w:rPr>
        <w:t>ous centesis drainage, enteral nutrition support and antibiotic therapy. Based on the treatments above, only 13% (27/208) can be classified as achieving pCR.</w:t>
      </w:r>
      <w:r w:rsidR="001C48EF" w:rsidRPr="00714420">
        <w:rPr>
          <w:rFonts w:ascii="Book Antiqua" w:hAnsi="Book Antiqua"/>
          <w:szCs w:val="20"/>
          <w:lang w:eastAsia="zh-CN"/>
        </w:rPr>
        <w:t xml:space="preserve"> </w:t>
      </w:r>
      <w:r w:rsidRPr="00714420">
        <w:rPr>
          <w:rFonts w:ascii="Book Antiqua" w:hAnsi="Book Antiqua"/>
          <w:szCs w:val="20"/>
          <w:lang w:eastAsia="zh-CN"/>
        </w:rPr>
        <w:t>Univariable associations between the clinical parameters and pCR are shown in Table 1. Statistically significant factors (</w:t>
      </w:r>
      <w:r w:rsidRPr="00714420">
        <w:rPr>
          <w:rFonts w:ascii="Book Antiqua" w:hAnsi="Book Antiqua"/>
          <w:i/>
          <w:iCs/>
          <w:szCs w:val="20"/>
          <w:lang w:eastAsia="zh-CN"/>
        </w:rPr>
        <w:t>P</w:t>
      </w:r>
      <w:r w:rsidR="001C48EF" w:rsidRPr="00714420">
        <w:rPr>
          <w:rFonts w:ascii="Book Antiqua" w:hAnsi="Book Antiqua"/>
          <w:szCs w:val="20"/>
          <w:lang w:eastAsia="zh-CN"/>
        </w:rPr>
        <w:t xml:space="preserve"> </w:t>
      </w:r>
      <w:r w:rsidRPr="00714420">
        <w:rPr>
          <w:rFonts w:ascii="Book Antiqua" w:hAnsi="Book Antiqua"/>
          <w:szCs w:val="20"/>
          <w:lang w:eastAsia="zh-CN"/>
        </w:rPr>
        <w:t>&lt;</w:t>
      </w:r>
      <w:r w:rsidR="001C48EF" w:rsidRPr="00714420">
        <w:rPr>
          <w:rFonts w:ascii="Book Antiqua" w:hAnsi="Book Antiqua"/>
          <w:szCs w:val="20"/>
          <w:lang w:eastAsia="zh-CN"/>
        </w:rPr>
        <w:t xml:space="preserve"> </w:t>
      </w:r>
      <w:r w:rsidRPr="00714420">
        <w:rPr>
          <w:rFonts w:ascii="Book Antiqua" w:hAnsi="Book Antiqua"/>
          <w:szCs w:val="20"/>
          <w:lang w:eastAsia="zh-CN"/>
        </w:rPr>
        <w:t>0.05) include tumor differentiation, carcinoembryonic antigen level (CEA), lymphocyte ratio (LYMR), monocyte count (MONO), blood type and uric acid level. The multivariable analysis showed that higher CEA level</w:t>
      </w:r>
      <w:r w:rsidR="00087314" w:rsidRPr="00714420">
        <w:rPr>
          <w:rFonts w:ascii="Book Antiqua" w:hAnsi="Book Antiqua"/>
          <w:szCs w:val="20"/>
          <w:lang w:eastAsia="zh-CN"/>
        </w:rPr>
        <w:t xml:space="preserve"> and</w:t>
      </w:r>
      <w:r w:rsidRPr="00714420">
        <w:rPr>
          <w:rFonts w:ascii="Book Antiqua" w:hAnsi="Book Antiqua"/>
          <w:szCs w:val="20"/>
          <w:lang w:eastAsia="zh-CN"/>
        </w:rPr>
        <w:t xml:space="preserve"> LYMR</w:t>
      </w:r>
      <w:r w:rsidR="00087314" w:rsidRPr="00714420">
        <w:rPr>
          <w:rFonts w:ascii="Book Antiqua" w:hAnsi="Book Antiqua"/>
          <w:szCs w:val="20"/>
          <w:lang w:eastAsia="zh-CN"/>
        </w:rPr>
        <w:t xml:space="preserve"> and</w:t>
      </w:r>
      <w:r w:rsidRPr="00714420">
        <w:rPr>
          <w:rFonts w:ascii="Book Antiqua" w:hAnsi="Book Antiqua"/>
          <w:szCs w:val="20"/>
          <w:lang w:eastAsia="zh-CN"/>
        </w:rPr>
        <w:t xml:space="preserve"> lower MONO and tumor differentiation grade are independent predictors of pCR with their respective odd ratios and corresponding 95% confidence intervals</w:t>
      </w:r>
      <w:r w:rsidR="00087314" w:rsidRPr="00714420">
        <w:rPr>
          <w:rFonts w:ascii="Book Antiqua" w:hAnsi="Book Antiqua"/>
          <w:szCs w:val="20"/>
          <w:lang w:eastAsia="zh-CN"/>
        </w:rPr>
        <w:t>,</w:t>
      </w:r>
      <w:r w:rsidRPr="00714420">
        <w:rPr>
          <w:rFonts w:ascii="Book Antiqua" w:hAnsi="Book Antiqua"/>
          <w:szCs w:val="20"/>
          <w:lang w:eastAsia="zh-CN"/>
        </w:rPr>
        <w:t xml:space="preserve"> as shown in </w:t>
      </w:r>
      <w:r w:rsidR="005249C4" w:rsidRPr="00714420">
        <w:rPr>
          <w:rFonts w:ascii="Book Antiqua" w:hAnsi="Book Antiqua"/>
          <w:szCs w:val="20"/>
          <w:lang w:eastAsia="zh-CN"/>
        </w:rPr>
        <w:t>Table 5</w:t>
      </w:r>
      <w:r w:rsidRPr="00714420">
        <w:rPr>
          <w:rFonts w:ascii="Book Antiqua" w:hAnsi="Book Antiqua"/>
          <w:szCs w:val="20"/>
          <w:lang w:eastAsia="zh-CN"/>
        </w:rPr>
        <w:t>. The established logistic linear regression model was used to build a nomogram as shown in Figure 1, while the receiver operating characteristic curve of the nomogram is shown in Figure 2. Area under the curve was 0.823. The apparent concordance statistic was 0.767, indicating a strong discriminative ability in prediction. Calibration curves between predicted and actual observations were plotted for internal validation. The outcome demonstrated that this nomogram showed good statistical performance for predicting the probability of pCR, as shown in Figure 3.</w:t>
      </w:r>
    </w:p>
    <w:p w:rsidR="00937E1E" w:rsidRPr="00714420" w:rsidRDefault="00937E1E" w:rsidP="00BF0274">
      <w:pPr>
        <w:adjustRightInd w:val="0"/>
        <w:snapToGrid w:val="0"/>
        <w:spacing w:line="360" w:lineRule="auto"/>
        <w:jc w:val="both"/>
        <w:rPr>
          <w:rFonts w:ascii="Book Antiqua" w:hAnsi="Book Antiqua"/>
          <w:szCs w:val="20"/>
          <w:lang w:eastAsia="zh-CN"/>
        </w:rPr>
      </w:pPr>
    </w:p>
    <w:p w:rsidR="00937E1E" w:rsidRPr="00714420" w:rsidRDefault="00937E1E" w:rsidP="00BF0274">
      <w:pPr>
        <w:adjustRightInd w:val="0"/>
        <w:snapToGrid w:val="0"/>
        <w:spacing w:line="360" w:lineRule="auto"/>
        <w:jc w:val="both"/>
        <w:rPr>
          <w:rFonts w:ascii="Book Antiqua" w:hAnsi="Book Antiqua"/>
          <w:b/>
          <w:i/>
          <w:iCs/>
          <w:szCs w:val="20"/>
          <w:lang w:eastAsia="zh-CN"/>
        </w:rPr>
      </w:pPr>
      <w:r w:rsidRPr="00714420">
        <w:rPr>
          <w:rFonts w:ascii="Book Antiqua" w:hAnsi="Book Antiqua"/>
          <w:b/>
          <w:i/>
          <w:iCs/>
          <w:szCs w:val="20"/>
          <w:lang w:eastAsia="zh-CN"/>
        </w:rPr>
        <w:t>Research conclusions</w:t>
      </w:r>
    </w:p>
    <w:p w:rsidR="00937E1E"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 nomogram predicting pCR is built based on clinical parameters prior to the start of NAC. In this model, higher CEA level</w:t>
      </w:r>
      <w:r w:rsidR="00087314" w:rsidRPr="00714420">
        <w:rPr>
          <w:rFonts w:ascii="Book Antiqua" w:hAnsi="Book Antiqua"/>
          <w:szCs w:val="20"/>
          <w:lang w:eastAsia="zh-CN"/>
        </w:rPr>
        <w:t xml:space="preserve"> and</w:t>
      </w:r>
      <w:r w:rsidRPr="00714420">
        <w:rPr>
          <w:rFonts w:ascii="Book Antiqua" w:hAnsi="Book Antiqua"/>
          <w:szCs w:val="20"/>
          <w:lang w:eastAsia="zh-CN"/>
        </w:rPr>
        <w:t xml:space="preserve"> LYMR</w:t>
      </w:r>
      <w:r w:rsidR="00087314" w:rsidRPr="00714420">
        <w:rPr>
          <w:rFonts w:ascii="Book Antiqua" w:hAnsi="Book Antiqua"/>
          <w:szCs w:val="20"/>
          <w:lang w:eastAsia="zh-CN"/>
        </w:rPr>
        <w:t xml:space="preserve"> and</w:t>
      </w:r>
      <w:r w:rsidRPr="00714420">
        <w:rPr>
          <w:rFonts w:ascii="Book Antiqua" w:hAnsi="Book Antiqua"/>
          <w:szCs w:val="20"/>
          <w:lang w:eastAsia="zh-CN"/>
        </w:rPr>
        <w:t xml:space="preserve"> lower MONO and tumor differentiation grade are correlated with higher probability of pCR. Interestingly, the correlation between CEA level and pCR is opposite to the previous report, in which higher CEA level is often the predictor of poor response to NAC.</w:t>
      </w:r>
      <w:r w:rsidR="001C48EF" w:rsidRPr="00714420">
        <w:rPr>
          <w:rFonts w:ascii="Book Antiqua" w:hAnsi="Book Antiqua"/>
          <w:szCs w:val="20"/>
          <w:lang w:eastAsia="zh-CN"/>
        </w:rPr>
        <w:t xml:space="preserve"> </w:t>
      </w:r>
      <w:r w:rsidRPr="00714420">
        <w:rPr>
          <w:rFonts w:ascii="Book Antiqua" w:hAnsi="Book Antiqua"/>
          <w:szCs w:val="20"/>
          <w:lang w:eastAsia="zh-CN"/>
        </w:rPr>
        <w:t xml:space="preserve">The model </w:t>
      </w:r>
      <w:r w:rsidR="00087314" w:rsidRPr="00714420">
        <w:rPr>
          <w:rFonts w:ascii="Book Antiqua" w:hAnsi="Book Antiqua"/>
          <w:szCs w:val="20"/>
          <w:lang w:eastAsia="zh-CN"/>
        </w:rPr>
        <w:t xml:space="preserve">was </w:t>
      </w:r>
      <w:r w:rsidRPr="00714420">
        <w:rPr>
          <w:rFonts w:ascii="Book Antiqua" w:hAnsi="Book Antiqua"/>
          <w:szCs w:val="20"/>
          <w:lang w:eastAsia="zh-CN"/>
        </w:rPr>
        <w:t>internally validated using bootstrap method and showed satisfactory predictive power. However, it should also be acknowledged that there is a lack of external validation in an independent cohort</w:t>
      </w:r>
      <w:r w:rsidR="00087314" w:rsidRPr="00714420">
        <w:rPr>
          <w:rFonts w:ascii="Book Antiqua" w:hAnsi="Book Antiqua"/>
          <w:szCs w:val="20"/>
          <w:lang w:eastAsia="zh-CN"/>
        </w:rPr>
        <w:t>,</w:t>
      </w:r>
      <w:r w:rsidRPr="00714420">
        <w:rPr>
          <w:rFonts w:ascii="Book Antiqua" w:hAnsi="Book Antiqua"/>
          <w:szCs w:val="20"/>
          <w:lang w:eastAsia="zh-CN"/>
        </w:rPr>
        <w:t xml:space="preserve"> and the survival impact of pCR was not elucidated owning to insufficient data. </w:t>
      </w:r>
    </w:p>
    <w:p w:rsidR="00937E1E" w:rsidRPr="00714420" w:rsidRDefault="00937E1E" w:rsidP="00BF0274">
      <w:pPr>
        <w:adjustRightInd w:val="0"/>
        <w:snapToGrid w:val="0"/>
        <w:spacing w:line="360" w:lineRule="auto"/>
        <w:jc w:val="both"/>
        <w:rPr>
          <w:rFonts w:ascii="Book Antiqua" w:hAnsi="Book Antiqua"/>
          <w:szCs w:val="20"/>
          <w:lang w:eastAsia="zh-CN"/>
        </w:rPr>
      </w:pPr>
    </w:p>
    <w:p w:rsidR="00937E1E" w:rsidRPr="00714420" w:rsidRDefault="00937E1E" w:rsidP="00BF0274">
      <w:pPr>
        <w:adjustRightInd w:val="0"/>
        <w:snapToGrid w:val="0"/>
        <w:spacing w:line="360" w:lineRule="auto"/>
        <w:jc w:val="both"/>
        <w:rPr>
          <w:rFonts w:ascii="Book Antiqua" w:hAnsi="Book Antiqua"/>
          <w:b/>
          <w:i/>
          <w:iCs/>
          <w:szCs w:val="20"/>
          <w:lang w:eastAsia="zh-CN"/>
        </w:rPr>
      </w:pPr>
      <w:r w:rsidRPr="00714420">
        <w:rPr>
          <w:rFonts w:ascii="Book Antiqua" w:hAnsi="Book Antiqua"/>
          <w:b/>
          <w:i/>
          <w:iCs/>
          <w:szCs w:val="20"/>
          <w:lang w:eastAsia="zh-CN"/>
        </w:rPr>
        <w:t>Research perspective</w:t>
      </w:r>
    </w:p>
    <w:p w:rsidR="00937E1E" w:rsidRPr="00714420" w:rsidRDefault="00937E1E"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In the future, we plan to add a</w:t>
      </w:r>
      <w:r w:rsidR="000204A8" w:rsidRPr="00714420">
        <w:rPr>
          <w:rFonts w:ascii="Book Antiqua" w:hAnsi="Book Antiqua"/>
          <w:szCs w:val="20"/>
          <w:lang w:eastAsia="zh-CN"/>
        </w:rPr>
        <w:t>n</w:t>
      </w:r>
      <w:r w:rsidRPr="00714420">
        <w:rPr>
          <w:rFonts w:ascii="Book Antiqua" w:hAnsi="Book Antiqua"/>
          <w:szCs w:val="20"/>
          <w:lang w:eastAsia="zh-CN"/>
        </w:rPr>
        <w:t xml:space="preserve"> external cohort for validation to strengthen the reliability of the nomogram. </w:t>
      </w:r>
      <w:r w:rsidR="00087314" w:rsidRPr="00714420">
        <w:rPr>
          <w:rFonts w:ascii="Book Antiqua" w:hAnsi="Book Antiqua"/>
          <w:szCs w:val="20"/>
          <w:lang w:eastAsia="zh-CN"/>
        </w:rPr>
        <w:t>In addition</w:t>
      </w:r>
      <w:r w:rsidRPr="00714420">
        <w:rPr>
          <w:rFonts w:ascii="Book Antiqua" w:hAnsi="Book Antiqua"/>
          <w:szCs w:val="20"/>
          <w:lang w:eastAsia="zh-CN"/>
        </w:rPr>
        <w:t xml:space="preserve">, we plan to analyze the impact of pCR on survival. </w:t>
      </w:r>
    </w:p>
    <w:p w:rsidR="00937E1E" w:rsidRPr="00714420" w:rsidRDefault="00937E1E" w:rsidP="00BF0274">
      <w:pPr>
        <w:adjustRightInd w:val="0"/>
        <w:snapToGrid w:val="0"/>
        <w:spacing w:line="360" w:lineRule="auto"/>
        <w:jc w:val="both"/>
        <w:rPr>
          <w:rFonts w:ascii="Book Antiqua" w:hAnsi="Book Antiqua"/>
          <w:szCs w:val="20"/>
        </w:rPr>
      </w:pPr>
    </w:p>
    <w:p w:rsidR="006C5368" w:rsidRPr="00714420" w:rsidRDefault="006C5368" w:rsidP="00BF0274">
      <w:pPr>
        <w:pStyle w:val="1"/>
        <w:adjustRightInd w:val="0"/>
        <w:snapToGrid w:val="0"/>
        <w:spacing w:before="0" w:after="0" w:line="360" w:lineRule="auto"/>
        <w:jc w:val="both"/>
        <w:rPr>
          <w:rFonts w:ascii="Book Antiqua" w:hAnsi="Book Antiqua"/>
          <w:sz w:val="20"/>
          <w:szCs w:val="20"/>
          <w:u w:val="single"/>
        </w:rPr>
      </w:pPr>
      <w:r w:rsidRPr="00714420">
        <w:rPr>
          <w:rFonts w:ascii="Book Antiqua" w:hAnsi="Book Antiqua"/>
          <w:sz w:val="20"/>
          <w:szCs w:val="20"/>
          <w:u w:val="single"/>
        </w:rPr>
        <w:t>A</w:t>
      </w:r>
      <w:r w:rsidR="00937E1E" w:rsidRPr="00714420">
        <w:rPr>
          <w:rFonts w:ascii="Book Antiqua" w:hAnsi="Book Antiqua"/>
          <w:sz w:val="20"/>
          <w:szCs w:val="20"/>
          <w:u w:val="single"/>
          <w:lang w:eastAsia="zh-CN"/>
        </w:rPr>
        <w:t>CK</w:t>
      </w:r>
      <w:r w:rsidR="00F66F06" w:rsidRPr="00714420">
        <w:rPr>
          <w:rFonts w:ascii="Book Antiqua" w:hAnsi="Book Antiqua"/>
          <w:sz w:val="20"/>
          <w:szCs w:val="20"/>
          <w:u w:val="single"/>
          <w:lang w:eastAsia="zh-CN"/>
        </w:rPr>
        <w:t>N</w:t>
      </w:r>
      <w:r w:rsidR="00937E1E" w:rsidRPr="00714420">
        <w:rPr>
          <w:rFonts w:ascii="Book Antiqua" w:hAnsi="Book Antiqua"/>
          <w:sz w:val="20"/>
          <w:szCs w:val="20"/>
          <w:u w:val="single"/>
          <w:lang w:eastAsia="zh-CN"/>
        </w:rPr>
        <w:t>OWLEDGMENTS</w:t>
      </w:r>
      <w:r w:rsidRPr="00714420">
        <w:rPr>
          <w:rFonts w:ascii="Book Antiqua" w:hAnsi="Book Antiqua"/>
          <w:sz w:val="20"/>
          <w:szCs w:val="20"/>
          <w:u w:val="single"/>
        </w:rPr>
        <w:t xml:space="preserve"> </w:t>
      </w:r>
    </w:p>
    <w:p w:rsidR="00437C58" w:rsidRPr="00714420" w:rsidRDefault="00387ECB"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The authors would like to thank Miss Pheier Saw for her careful language assistance.</w:t>
      </w:r>
    </w:p>
    <w:p w:rsidR="00937E1E" w:rsidRPr="00714420" w:rsidRDefault="00937E1E" w:rsidP="00BF0274">
      <w:pPr>
        <w:adjustRightInd w:val="0"/>
        <w:snapToGrid w:val="0"/>
        <w:spacing w:line="360" w:lineRule="auto"/>
        <w:jc w:val="both"/>
        <w:rPr>
          <w:rFonts w:ascii="Book Antiqua" w:hAnsi="Book Antiqua"/>
          <w:szCs w:val="20"/>
          <w:lang w:eastAsia="zh-CN"/>
        </w:rPr>
      </w:pPr>
    </w:p>
    <w:p w:rsidR="000C6A38" w:rsidRPr="00714420" w:rsidRDefault="00937E1E" w:rsidP="00BF0274">
      <w:pPr>
        <w:adjustRightInd w:val="0"/>
        <w:snapToGrid w:val="0"/>
        <w:spacing w:line="360" w:lineRule="auto"/>
        <w:jc w:val="both"/>
        <w:rPr>
          <w:rFonts w:ascii="Book Antiqua" w:hAnsi="Book Antiqua" w:cs="Arial"/>
          <w:b/>
          <w:bCs/>
          <w:kern w:val="32"/>
          <w:szCs w:val="20"/>
          <w:lang w:eastAsia="zh-CN"/>
        </w:rPr>
      </w:pPr>
      <w:r w:rsidRPr="00714420">
        <w:rPr>
          <w:rFonts w:ascii="Book Antiqua" w:hAnsi="Book Antiqua" w:cs="Arial"/>
          <w:b/>
          <w:bCs/>
          <w:kern w:val="32"/>
          <w:szCs w:val="20"/>
          <w:lang w:eastAsia="zh-CN"/>
        </w:rPr>
        <w:t>REFERENCES</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 </w:t>
      </w:r>
      <w:r w:rsidRPr="00714420">
        <w:rPr>
          <w:rFonts w:ascii="Book Antiqua" w:hAnsi="Book Antiqua" w:cs="Arial"/>
          <w:b/>
          <w:bCs/>
          <w:szCs w:val="20"/>
        </w:rPr>
        <w:t>Sitarz R</w:t>
      </w:r>
      <w:r w:rsidRPr="00714420">
        <w:rPr>
          <w:rFonts w:ascii="Book Antiqua" w:hAnsi="Book Antiqua" w:cs="Arial"/>
          <w:szCs w:val="20"/>
        </w:rPr>
        <w:t xml:space="preserve">, Skierucha M, Mielko J, Offerhaus GJA, Maciejewski R, Polkowski WP. Gastric cancer: epidemiology, prevention, classification, and treatment. </w:t>
      </w:r>
      <w:r w:rsidRPr="00714420">
        <w:rPr>
          <w:rFonts w:ascii="Book Antiqua" w:hAnsi="Book Antiqua" w:cs="Arial"/>
          <w:i/>
          <w:iCs/>
          <w:szCs w:val="20"/>
        </w:rPr>
        <w:t>Cancer Manag Res</w:t>
      </w:r>
      <w:r w:rsidRPr="00714420">
        <w:rPr>
          <w:rFonts w:ascii="Book Antiqua" w:hAnsi="Book Antiqua" w:cs="Arial"/>
          <w:szCs w:val="20"/>
        </w:rPr>
        <w:t xml:space="preserve"> 2018; </w:t>
      </w:r>
      <w:r w:rsidRPr="00714420">
        <w:rPr>
          <w:rFonts w:ascii="Book Antiqua" w:hAnsi="Book Antiqua" w:cs="Arial"/>
          <w:b/>
          <w:bCs/>
          <w:szCs w:val="20"/>
        </w:rPr>
        <w:t>10</w:t>
      </w:r>
      <w:r w:rsidRPr="00714420">
        <w:rPr>
          <w:rFonts w:ascii="Book Antiqua" w:hAnsi="Book Antiqua" w:cs="Arial"/>
          <w:szCs w:val="20"/>
        </w:rPr>
        <w:t>: 239-248 [PMID: 29445300 DOI: 10.2147/CMAR.S149619]</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lastRenderedPageBreak/>
        <w:t xml:space="preserve">2 </w:t>
      </w:r>
      <w:r w:rsidRPr="00714420">
        <w:rPr>
          <w:rFonts w:ascii="Book Antiqua" w:hAnsi="Book Antiqua" w:cs="Arial"/>
          <w:b/>
          <w:bCs/>
          <w:szCs w:val="20"/>
        </w:rPr>
        <w:t>Zong L</w:t>
      </w:r>
      <w:r w:rsidRPr="00714420">
        <w:rPr>
          <w:rFonts w:ascii="Book Antiqua" w:hAnsi="Book Antiqua" w:cs="Arial"/>
          <w:szCs w:val="20"/>
        </w:rPr>
        <w:t xml:space="preserve">, Abe M, Seto Y, Ji J. The challenge of screening for early gastric cancer in China. </w:t>
      </w:r>
      <w:r w:rsidRPr="00714420">
        <w:rPr>
          <w:rFonts w:ascii="Book Antiqua" w:hAnsi="Book Antiqua" w:cs="Arial"/>
          <w:i/>
          <w:iCs/>
          <w:szCs w:val="20"/>
        </w:rPr>
        <w:t>Lancet</w:t>
      </w:r>
      <w:r w:rsidRPr="00714420">
        <w:rPr>
          <w:rFonts w:ascii="Book Antiqua" w:hAnsi="Book Antiqua" w:cs="Arial"/>
          <w:szCs w:val="20"/>
        </w:rPr>
        <w:t xml:space="preserve"> 2016; </w:t>
      </w:r>
      <w:r w:rsidRPr="00714420">
        <w:rPr>
          <w:rFonts w:ascii="Book Antiqua" w:hAnsi="Book Antiqua" w:cs="Arial"/>
          <w:b/>
          <w:bCs/>
          <w:szCs w:val="20"/>
        </w:rPr>
        <w:t>388</w:t>
      </w:r>
      <w:r w:rsidRPr="00714420">
        <w:rPr>
          <w:rFonts w:ascii="Book Antiqua" w:hAnsi="Book Antiqua" w:cs="Arial"/>
          <w:szCs w:val="20"/>
        </w:rPr>
        <w:t>: 2606 [PMID: 27894662 DOI: 10.1016/S0140-6736(16)32226-7]</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 </w:t>
      </w:r>
      <w:r w:rsidRPr="00714420">
        <w:rPr>
          <w:rFonts w:ascii="Book Antiqua" w:hAnsi="Book Antiqua" w:cs="Arial"/>
          <w:b/>
          <w:bCs/>
          <w:szCs w:val="20"/>
        </w:rPr>
        <w:t>Shen L</w:t>
      </w:r>
      <w:r w:rsidRPr="00714420">
        <w:rPr>
          <w:rFonts w:ascii="Book Antiqua" w:hAnsi="Book Antiqua" w:cs="Arial"/>
          <w:szCs w:val="20"/>
        </w:rPr>
        <w:t xml:space="preserve">, Shan YS, Hu HM, Price TJ, Sirohi B, Yeh KH, Yang YH, Sano T, Yang HK, Zhang X, Park SR, Fujii M, Kang YK, Chen LT. Management of gastric cancer in Asia: resource-stratified guidelines. </w:t>
      </w:r>
      <w:r w:rsidRPr="00714420">
        <w:rPr>
          <w:rFonts w:ascii="Book Antiqua" w:hAnsi="Book Antiqua" w:cs="Arial"/>
          <w:i/>
          <w:iCs/>
          <w:szCs w:val="20"/>
        </w:rPr>
        <w:t>Lancet Oncol</w:t>
      </w:r>
      <w:r w:rsidRPr="00714420">
        <w:rPr>
          <w:rFonts w:ascii="Book Antiqua" w:hAnsi="Book Antiqua" w:cs="Arial"/>
          <w:szCs w:val="20"/>
        </w:rPr>
        <w:t xml:space="preserve"> 2013; </w:t>
      </w:r>
      <w:r w:rsidRPr="00714420">
        <w:rPr>
          <w:rFonts w:ascii="Book Antiqua" w:hAnsi="Book Antiqua" w:cs="Arial"/>
          <w:b/>
          <w:bCs/>
          <w:szCs w:val="20"/>
        </w:rPr>
        <w:t>14</w:t>
      </w:r>
      <w:r w:rsidRPr="00714420">
        <w:rPr>
          <w:rFonts w:ascii="Book Antiqua" w:hAnsi="Book Antiqua" w:cs="Arial"/>
          <w:szCs w:val="20"/>
        </w:rPr>
        <w:t>: e535-e547 [PMID: 24176572 DOI: 10.1016/S1470-2045(13)70436-4]</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4 </w:t>
      </w:r>
      <w:r w:rsidRPr="00714420">
        <w:rPr>
          <w:rFonts w:ascii="Book Antiqua" w:hAnsi="Book Antiqua" w:cs="Arial"/>
          <w:b/>
          <w:bCs/>
          <w:szCs w:val="20"/>
        </w:rPr>
        <w:t>Bang YJ</w:t>
      </w:r>
      <w:r w:rsidRPr="00714420">
        <w:rPr>
          <w:rFonts w:ascii="Book Antiqua" w:hAnsi="Book Antiqua" w:cs="Arial"/>
          <w:szCs w:val="20"/>
        </w:rPr>
        <w:t xml:space="preserve">, Kim YW, Yang HK, Chung HC, Park YK, Lee KH, Lee KW, Kim YH, Noh SI, Cho JY, Mok YJ, Kim YH, Ji J, Yeh TS, Button P, Sirzén F, Noh SH; CLASSIC trial investigators. Adjuvant capecitabine and oxaliplatin for gastric cancer after D2 gastrectomy (CLASSIC): a phase 3 open-label, randomised controlled trial. </w:t>
      </w:r>
      <w:r w:rsidRPr="00714420">
        <w:rPr>
          <w:rFonts w:ascii="Book Antiqua" w:hAnsi="Book Antiqua" w:cs="Arial"/>
          <w:i/>
          <w:iCs/>
          <w:szCs w:val="20"/>
        </w:rPr>
        <w:t>Lancet</w:t>
      </w:r>
      <w:r w:rsidRPr="00714420">
        <w:rPr>
          <w:rFonts w:ascii="Book Antiqua" w:hAnsi="Book Antiqua" w:cs="Arial"/>
          <w:szCs w:val="20"/>
        </w:rPr>
        <w:t xml:space="preserve"> 2012; </w:t>
      </w:r>
      <w:r w:rsidRPr="00714420">
        <w:rPr>
          <w:rFonts w:ascii="Book Antiqua" w:hAnsi="Book Antiqua" w:cs="Arial"/>
          <w:b/>
          <w:bCs/>
          <w:szCs w:val="20"/>
        </w:rPr>
        <w:t>379</w:t>
      </w:r>
      <w:r w:rsidRPr="00714420">
        <w:rPr>
          <w:rFonts w:ascii="Book Antiqua" w:hAnsi="Book Antiqua" w:cs="Arial"/>
          <w:szCs w:val="20"/>
        </w:rPr>
        <w:t>: 315-321 [PMID: 22226517 DOI: 10.1016/S0140-6736(11)61873-4]</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5 </w:t>
      </w:r>
      <w:r w:rsidRPr="00714420">
        <w:rPr>
          <w:rFonts w:ascii="Book Antiqua" w:hAnsi="Book Antiqua" w:cs="Arial"/>
          <w:b/>
          <w:bCs/>
          <w:szCs w:val="20"/>
        </w:rPr>
        <w:t>GASTRIC (Global Advanced/Adjuvant Stomach Tumor Research International Collaboration) Group</w:t>
      </w:r>
      <w:r w:rsidRPr="00714420">
        <w:rPr>
          <w:rFonts w:ascii="Book Antiqua" w:hAnsi="Book Antiqua" w:cs="Arial"/>
          <w:szCs w:val="20"/>
        </w:rPr>
        <w:t xml:space="preserve">, Paoletti X, Oba K, Burzykowski T, Michiels S, Ohashi Y, Pignon JP, Rougier P, Sakamoto J, Sargent D, Sasako M, Van Cutsem E, Buyse M. Benefit of adjuvant chemotherapy for resectable gastric cancer: a meta-analysis. </w:t>
      </w:r>
      <w:r w:rsidRPr="00714420">
        <w:rPr>
          <w:rFonts w:ascii="Book Antiqua" w:hAnsi="Book Antiqua" w:cs="Arial"/>
          <w:i/>
          <w:iCs/>
          <w:szCs w:val="20"/>
        </w:rPr>
        <w:t>JAMA</w:t>
      </w:r>
      <w:r w:rsidRPr="00714420">
        <w:rPr>
          <w:rFonts w:ascii="Book Antiqua" w:hAnsi="Book Antiqua" w:cs="Arial"/>
          <w:szCs w:val="20"/>
        </w:rPr>
        <w:t xml:space="preserve"> 2010; </w:t>
      </w:r>
      <w:r w:rsidRPr="00714420">
        <w:rPr>
          <w:rFonts w:ascii="Book Antiqua" w:hAnsi="Book Antiqua" w:cs="Arial"/>
          <w:b/>
          <w:bCs/>
          <w:szCs w:val="20"/>
        </w:rPr>
        <w:t>303</w:t>
      </w:r>
      <w:r w:rsidRPr="00714420">
        <w:rPr>
          <w:rFonts w:ascii="Book Antiqua" w:hAnsi="Book Antiqua" w:cs="Arial"/>
          <w:szCs w:val="20"/>
        </w:rPr>
        <w:t>: 1729-1737 [PMID: 20442389 DOI: 10.1001/jama.2010.534]</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6 </w:t>
      </w:r>
      <w:r w:rsidRPr="00714420">
        <w:rPr>
          <w:rFonts w:ascii="Book Antiqua" w:hAnsi="Book Antiqua" w:cs="Arial"/>
          <w:b/>
          <w:bCs/>
          <w:szCs w:val="20"/>
        </w:rPr>
        <w:t>Sasako M</w:t>
      </w:r>
      <w:r w:rsidRPr="00714420">
        <w:rPr>
          <w:rFonts w:ascii="Book Antiqua" w:hAnsi="Book Antiqua" w:cs="Arial"/>
          <w:szCs w:val="20"/>
        </w:rPr>
        <w:t xml:space="preserve">, Sakuramoto S, Katai H, Kinoshita T, Furukawa H, Yamaguchi T, Nashimoto A, Fujii M, Nakajima T, Ohashi Y. Five-year outcomes of a randomized phase III trial comparing adjuvant chemotherapy with S-1 versus surgery alone in stage II or III gastric cancer. </w:t>
      </w:r>
      <w:r w:rsidRPr="00714420">
        <w:rPr>
          <w:rFonts w:ascii="Book Antiqua" w:hAnsi="Book Antiqua" w:cs="Arial"/>
          <w:i/>
          <w:iCs/>
          <w:szCs w:val="20"/>
        </w:rPr>
        <w:t>J Clin Oncol</w:t>
      </w:r>
      <w:r w:rsidRPr="00714420">
        <w:rPr>
          <w:rFonts w:ascii="Book Antiqua" w:hAnsi="Book Antiqua" w:cs="Arial"/>
          <w:szCs w:val="20"/>
        </w:rPr>
        <w:t xml:space="preserve"> 2011; </w:t>
      </w:r>
      <w:r w:rsidRPr="00714420">
        <w:rPr>
          <w:rFonts w:ascii="Book Antiqua" w:hAnsi="Book Antiqua" w:cs="Arial"/>
          <w:b/>
          <w:bCs/>
          <w:szCs w:val="20"/>
        </w:rPr>
        <w:t>29</w:t>
      </w:r>
      <w:r w:rsidRPr="00714420">
        <w:rPr>
          <w:rFonts w:ascii="Book Antiqua" w:hAnsi="Book Antiqua" w:cs="Arial"/>
          <w:szCs w:val="20"/>
        </w:rPr>
        <w:t>: 4387-4393 [PMID: 22010012 DOI: 10.1200/JCO.2011.36.5908]</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7 </w:t>
      </w:r>
      <w:r w:rsidRPr="00714420">
        <w:rPr>
          <w:rFonts w:ascii="Book Antiqua" w:hAnsi="Book Antiqua" w:cs="Arial"/>
          <w:b/>
          <w:bCs/>
          <w:szCs w:val="20"/>
        </w:rPr>
        <w:t>Coccolini F</w:t>
      </w:r>
      <w:r w:rsidRPr="00714420">
        <w:rPr>
          <w:rFonts w:ascii="Book Antiqua" w:hAnsi="Book Antiqua" w:cs="Arial"/>
          <w:szCs w:val="20"/>
        </w:rPr>
        <w:t xml:space="preserve">, Nardi M, Montori G, Ceresoli M, Celotti A, Cascinu S, Fugazzola P, Tomasoni M, Glehen O, Catena F, Yonemura Y, Ansaloni L. Neoadjuvant chemotherapy in advanced gastric and esophago-gastric cancer. Meta-analysis of randomized trials. </w:t>
      </w:r>
      <w:r w:rsidRPr="00714420">
        <w:rPr>
          <w:rFonts w:ascii="Book Antiqua" w:hAnsi="Book Antiqua" w:cs="Arial"/>
          <w:i/>
          <w:iCs/>
          <w:szCs w:val="20"/>
        </w:rPr>
        <w:t>Int J Surg</w:t>
      </w:r>
      <w:r w:rsidRPr="00714420">
        <w:rPr>
          <w:rFonts w:ascii="Book Antiqua" w:hAnsi="Book Antiqua" w:cs="Arial"/>
          <w:szCs w:val="20"/>
        </w:rPr>
        <w:t xml:space="preserve"> 2018; </w:t>
      </w:r>
      <w:r w:rsidRPr="00714420">
        <w:rPr>
          <w:rFonts w:ascii="Book Antiqua" w:hAnsi="Book Antiqua" w:cs="Arial"/>
          <w:b/>
          <w:bCs/>
          <w:szCs w:val="20"/>
        </w:rPr>
        <w:t>51</w:t>
      </w:r>
      <w:r w:rsidRPr="00714420">
        <w:rPr>
          <w:rFonts w:ascii="Book Antiqua" w:hAnsi="Book Antiqua" w:cs="Arial"/>
          <w:szCs w:val="20"/>
        </w:rPr>
        <w:t>: 120-127 [PMID: 29413875 DOI: 10.1016/j.ijsu.2018.01.008]</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8 </w:t>
      </w:r>
      <w:r w:rsidRPr="00714420">
        <w:rPr>
          <w:rFonts w:ascii="Book Antiqua" w:hAnsi="Book Antiqua" w:cs="Arial"/>
          <w:b/>
          <w:bCs/>
          <w:szCs w:val="20"/>
        </w:rPr>
        <w:t>Al-Batran SE</w:t>
      </w:r>
      <w:r w:rsidRPr="00714420">
        <w:rPr>
          <w:rFonts w:ascii="Book Antiqua" w:hAnsi="Book Antiqua" w:cs="Arial"/>
          <w:szCs w:val="20"/>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adenocarcinoma (FLOT4): a randomised, phase 2/3 trial. </w:t>
      </w:r>
      <w:r w:rsidRPr="00714420">
        <w:rPr>
          <w:rFonts w:ascii="Book Antiqua" w:hAnsi="Book Antiqua" w:cs="Arial"/>
          <w:i/>
          <w:iCs/>
          <w:szCs w:val="20"/>
        </w:rPr>
        <w:t>Lancet</w:t>
      </w:r>
      <w:r w:rsidRPr="00714420">
        <w:rPr>
          <w:rFonts w:ascii="Book Antiqua" w:hAnsi="Book Antiqua" w:cs="Arial"/>
          <w:szCs w:val="20"/>
        </w:rPr>
        <w:t xml:space="preserve"> 2019; </w:t>
      </w:r>
      <w:r w:rsidRPr="00714420">
        <w:rPr>
          <w:rFonts w:ascii="Book Antiqua" w:hAnsi="Book Antiqua" w:cs="Arial"/>
          <w:b/>
          <w:bCs/>
          <w:szCs w:val="20"/>
        </w:rPr>
        <w:t>393</w:t>
      </w:r>
      <w:r w:rsidRPr="00714420">
        <w:rPr>
          <w:rFonts w:ascii="Book Antiqua" w:hAnsi="Book Antiqua" w:cs="Arial"/>
          <w:szCs w:val="20"/>
        </w:rPr>
        <w:t>: 1948-1957 [PMID: 30982686 DOI: 10.1016/S0140-6736(18)32557-1]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9 </w:t>
      </w:r>
      <w:r w:rsidRPr="00714420">
        <w:rPr>
          <w:rFonts w:ascii="Book Antiqua" w:hAnsi="Book Antiqua" w:cs="Arial"/>
          <w:b/>
          <w:bCs/>
          <w:szCs w:val="20"/>
        </w:rPr>
        <w:t>Cunningham D</w:t>
      </w:r>
      <w:r w:rsidRPr="00714420">
        <w:rPr>
          <w:rFonts w:ascii="Book Antiqua" w:hAnsi="Book Antiqua" w:cs="Arial"/>
          <w:szCs w:val="20"/>
        </w:rPr>
        <w:t xml:space="preserve">, Allum WH, Stenning SP, Thompson JN, Van de Velde CJ, Nicolson M, Scarffe JH, Lofts FJ, Falk SJ, Iveson TJ, Smith DB, Langley RE, Verma M, Weeden S, Chua YJ, MAGIC Trial </w:t>
      </w:r>
      <w:r w:rsidRPr="00714420">
        <w:rPr>
          <w:rFonts w:ascii="Book Antiqua" w:hAnsi="Book Antiqua" w:cs="Arial"/>
          <w:szCs w:val="20"/>
        </w:rPr>
        <w:lastRenderedPageBreak/>
        <w:t xml:space="preserve">Participants. Perioperative chemotherapy versus surgery alone for resectable gastroesophageal cancer. </w:t>
      </w:r>
      <w:r w:rsidRPr="00714420">
        <w:rPr>
          <w:rFonts w:ascii="Book Antiqua" w:hAnsi="Book Antiqua" w:cs="Arial"/>
          <w:i/>
          <w:iCs/>
          <w:szCs w:val="20"/>
        </w:rPr>
        <w:t>N Engl J Med</w:t>
      </w:r>
      <w:r w:rsidRPr="00714420">
        <w:rPr>
          <w:rFonts w:ascii="Book Antiqua" w:hAnsi="Book Antiqua" w:cs="Arial"/>
          <w:szCs w:val="20"/>
        </w:rPr>
        <w:t xml:space="preserve"> 2006; </w:t>
      </w:r>
      <w:r w:rsidRPr="00714420">
        <w:rPr>
          <w:rFonts w:ascii="Book Antiqua" w:hAnsi="Book Antiqua" w:cs="Arial"/>
          <w:b/>
          <w:bCs/>
          <w:szCs w:val="20"/>
        </w:rPr>
        <w:t>355</w:t>
      </w:r>
      <w:r w:rsidRPr="00714420">
        <w:rPr>
          <w:rFonts w:ascii="Book Antiqua" w:hAnsi="Book Antiqua" w:cs="Arial"/>
          <w:szCs w:val="20"/>
        </w:rPr>
        <w:t>: 11-20 [PMID: 16822992 DOI: 10.1056/NEJMoa055531]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10 </w:t>
      </w:r>
      <w:r w:rsidRPr="00714420">
        <w:rPr>
          <w:rFonts w:ascii="Book Antiqua" w:hAnsi="Book Antiqua" w:cs="Arial"/>
          <w:b/>
          <w:bCs/>
          <w:szCs w:val="20"/>
        </w:rPr>
        <w:t>Reddavid R</w:t>
      </w:r>
      <w:r w:rsidRPr="00714420">
        <w:rPr>
          <w:rFonts w:ascii="Book Antiqua" w:hAnsi="Book Antiqua" w:cs="Arial"/>
          <w:szCs w:val="20"/>
        </w:rPr>
        <w:t xml:space="preserve">, Sofia S, Chiaro P, Colli F, Trapani R, Esposito L, Solej M, Degiuli M. Neoadjuvant chemotherapy for gastric cancer. Is it a must or a fake? </w:t>
      </w:r>
      <w:r w:rsidRPr="00714420">
        <w:rPr>
          <w:rFonts w:ascii="Book Antiqua" w:hAnsi="Book Antiqua" w:cs="Arial"/>
          <w:i/>
          <w:iCs/>
          <w:szCs w:val="20"/>
        </w:rPr>
        <w:t>World J Gastroenterol</w:t>
      </w:r>
      <w:r w:rsidRPr="00714420">
        <w:rPr>
          <w:rFonts w:ascii="Book Antiqua" w:hAnsi="Book Antiqua" w:cs="Arial"/>
          <w:szCs w:val="20"/>
        </w:rPr>
        <w:t xml:space="preserve"> 2018; </w:t>
      </w:r>
      <w:r w:rsidRPr="00714420">
        <w:rPr>
          <w:rFonts w:ascii="Book Antiqua" w:hAnsi="Book Antiqua" w:cs="Arial"/>
          <w:b/>
          <w:bCs/>
          <w:szCs w:val="20"/>
        </w:rPr>
        <w:t>24</w:t>
      </w:r>
      <w:r w:rsidRPr="00714420">
        <w:rPr>
          <w:rFonts w:ascii="Book Antiqua" w:hAnsi="Book Antiqua" w:cs="Arial"/>
          <w:szCs w:val="20"/>
        </w:rPr>
        <w:t>: 274-289 [PMID: 29375213 DOI: 10.3748/wjg.v24.i2.274]</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11 </w:t>
      </w:r>
      <w:r w:rsidRPr="00714420">
        <w:rPr>
          <w:rFonts w:ascii="Book Antiqua" w:hAnsi="Book Antiqua" w:cs="Arial"/>
          <w:b/>
          <w:bCs/>
          <w:szCs w:val="20"/>
        </w:rPr>
        <w:t>Lowy AM</w:t>
      </w:r>
      <w:r w:rsidRPr="00714420">
        <w:rPr>
          <w:rFonts w:ascii="Book Antiqua" w:hAnsi="Book Antiqua" w:cs="Arial"/>
          <w:szCs w:val="20"/>
        </w:rPr>
        <w:t xml:space="preserve">, Mansfield PF, Leach SD, Pazdur R, Dumas P, Ajani JA. Response to neoadjuvant chemotherapy best predicts survival after curative resection of gastric cancer. </w:t>
      </w:r>
      <w:r w:rsidRPr="00714420">
        <w:rPr>
          <w:rFonts w:ascii="Book Antiqua" w:hAnsi="Book Antiqua" w:cs="Arial"/>
          <w:i/>
          <w:iCs/>
          <w:szCs w:val="20"/>
        </w:rPr>
        <w:t>Ann Surg</w:t>
      </w:r>
      <w:r w:rsidRPr="00714420">
        <w:rPr>
          <w:rFonts w:ascii="Book Antiqua" w:hAnsi="Book Antiqua" w:cs="Arial"/>
          <w:szCs w:val="20"/>
        </w:rPr>
        <w:t xml:space="preserve"> 1999; </w:t>
      </w:r>
      <w:r w:rsidRPr="00714420">
        <w:rPr>
          <w:rFonts w:ascii="Book Antiqua" w:hAnsi="Book Antiqua" w:cs="Arial"/>
          <w:b/>
          <w:bCs/>
          <w:szCs w:val="20"/>
        </w:rPr>
        <w:t>229</w:t>
      </w:r>
      <w:r w:rsidRPr="00714420">
        <w:rPr>
          <w:rFonts w:ascii="Book Antiqua" w:hAnsi="Book Antiqua" w:cs="Arial"/>
          <w:szCs w:val="20"/>
        </w:rPr>
        <w:t>: 303-308 [PMID: 10077040 DOI: 10.1097/00000658-199903000-00001]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12 </w:t>
      </w:r>
      <w:r w:rsidRPr="00714420">
        <w:rPr>
          <w:rFonts w:ascii="Book Antiqua" w:hAnsi="Book Antiqua" w:cs="Arial"/>
          <w:b/>
          <w:bCs/>
          <w:szCs w:val="20"/>
        </w:rPr>
        <w:t>Achilli P</w:t>
      </w:r>
      <w:r w:rsidRPr="00714420">
        <w:rPr>
          <w:rFonts w:ascii="Book Antiqua" w:hAnsi="Book Antiqua" w:cs="Arial"/>
          <w:szCs w:val="20"/>
        </w:rPr>
        <w:t xml:space="preserve">, De Martini P, Ceresoli M, Mari GM, Costanzi A, Maggioni D, Pugliese R, Ferrari G. Tumor response evaluation after neoadjuvant chemotherapy in locally advanced gastric adenocarcinoma: a prospective, multi-center cohort study. </w:t>
      </w:r>
      <w:r w:rsidRPr="00714420">
        <w:rPr>
          <w:rFonts w:ascii="Book Antiqua" w:hAnsi="Book Antiqua" w:cs="Arial"/>
          <w:i/>
          <w:iCs/>
          <w:szCs w:val="20"/>
        </w:rPr>
        <w:t>J Gastrointest Oncol</w:t>
      </w:r>
      <w:r w:rsidRPr="00714420">
        <w:rPr>
          <w:rFonts w:ascii="Book Antiqua" w:hAnsi="Book Antiqua" w:cs="Arial"/>
          <w:szCs w:val="20"/>
        </w:rPr>
        <w:t xml:space="preserve"> 2017; </w:t>
      </w:r>
      <w:r w:rsidRPr="00714420">
        <w:rPr>
          <w:rFonts w:ascii="Book Antiqua" w:hAnsi="Book Antiqua" w:cs="Arial"/>
          <w:b/>
          <w:bCs/>
          <w:szCs w:val="20"/>
        </w:rPr>
        <w:t>8</w:t>
      </w:r>
      <w:r w:rsidRPr="00714420">
        <w:rPr>
          <w:rFonts w:ascii="Book Antiqua" w:hAnsi="Book Antiqua" w:cs="Arial"/>
          <w:szCs w:val="20"/>
        </w:rPr>
        <w:t>: 1018-1025 [PMID: 29299362 DOI: 10.21037/jgo.2017.08.13]</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13 </w:t>
      </w:r>
      <w:r w:rsidRPr="00714420">
        <w:rPr>
          <w:rFonts w:ascii="Book Antiqua" w:hAnsi="Book Antiqua" w:cs="Arial"/>
          <w:b/>
          <w:bCs/>
          <w:szCs w:val="20"/>
        </w:rPr>
        <w:t>Lorenzen S</w:t>
      </w:r>
      <w:r w:rsidRPr="00714420">
        <w:rPr>
          <w:rFonts w:ascii="Book Antiqua" w:hAnsi="Book Antiqua" w:cs="Arial"/>
          <w:szCs w:val="20"/>
        </w:rPr>
        <w:t xml:space="preserve">, Thuss-Patience P, Al-Batran SE, Lordick F, Haller B, Schuster T, Pauligk C, Luley K, Bichev D, Schumacher G, Homann N. Impact of pathologic complete response on disease-free survival in patients with esophagogastric adenocarcinoma receiving preoperative docetaxel-based chemotherapy. </w:t>
      </w:r>
      <w:r w:rsidRPr="00714420">
        <w:rPr>
          <w:rFonts w:ascii="Book Antiqua" w:hAnsi="Book Antiqua" w:cs="Arial"/>
          <w:i/>
          <w:iCs/>
          <w:szCs w:val="20"/>
        </w:rPr>
        <w:t>Ann Oncol</w:t>
      </w:r>
      <w:r w:rsidRPr="00714420">
        <w:rPr>
          <w:rFonts w:ascii="Book Antiqua" w:hAnsi="Book Antiqua" w:cs="Arial"/>
          <w:szCs w:val="20"/>
        </w:rPr>
        <w:t xml:space="preserve"> 2013; </w:t>
      </w:r>
      <w:r w:rsidRPr="00714420">
        <w:rPr>
          <w:rFonts w:ascii="Book Antiqua" w:hAnsi="Book Antiqua" w:cs="Arial"/>
          <w:b/>
          <w:bCs/>
          <w:szCs w:val="20"/>
        </w:rPr>
        <w:t>24</w:t>
      </w:r>
      <w:r w:rsidRPr="00714420">
        <w:rPr>
          <w:rFonts w:ascii="Book Antiqua" w:hAnsi="Book Antiqua" w:cs="Arial"/>
          <w:szCs w:val="20"/>
        </w:rPr>
        <w:t>: 2068-2073 [PMID: 23592699 DOI: 10.1093/annonc/mdt141]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14 </w:t>
      </w:r>
      <w:r w:rsidRPr="00714420">
        <w:rPr>
          <w:rFonts w:ascii="Book Antiqua" w:hAnsi="Book Antiqua" w:cs="Arial"/>
          <w:b/>
          <w:bCs/>
          <w:szCs w:val="20"/>
        </w:rPr>
        <w:t>Sánchez de Molina ML</w:t>
      </w:r>
      <w:r w:rsidRPr="00714420">
        <w:rPr>
          <w:rFonts w:ascii="Book Antiqua" w:hAnsi="Book Antiqua" w:cs="Arial"/>
          <w:szCs w:val="20"/>
        </w:rPr>
        <w:t xml:space="preserve">, Díaz Del Arco C, Vorwald P, García-Olmo D, Estrada L, Fernández-Aceñero MJ. Histopathological factors predicting response to neoadjuvant therapy in gastric carcinoma. </w:t>
      </w:r>
      <w:r w:rsidRPr="00714420">
        <w:rPr>
          <w:rFonts w:ascii="Book Antiqua" w:hAnsi="Book Antiqua" w:cs="Arial"/>
          <w:i/>
          <w:iCs/>
          <w:szCs w:val="20"/>
        </w:rPr>
        <w:t>Clin Transl Oncol</w:t>
      </w:r>
      <w:r w:rsidRPr="00714420">
        <w:rPr>
          <w:rFonts w:ascii="Book Antiqua" w:hAnsi="Book Antiqua" w:cs="Arial"/>
          <w:szCs w:val="20"/>
        </w:rPr>
        <w:t xml:space="preserve"> 2018; </w:t>
      </w:r>
      <w:r w:rsidRPr="00714420">
        <w:rPr>
          <w:rFonts w:ascii="Book Antiqua" w:hAnsi="Book Antiqua" w:cs="Arial"/>
          <w:b/>
          <w:bCs/>
          <w:szCs w:val="20"/>
        </w:rPr>
        <w:t>20</w:t>
      </w:r>
      <w:r w:rsidRPr="00714420">
        <w:rPr>
          <w:rFonts w:ascii="Book Antiqua" w:hAnsi="Book Antiqua" w:cs="Arial"/>
          <w:szCs w:val="20"/>
        </w:rPr>
        <w:t>: 253-257 [PMID: 28653276 DOI: 10.1007/s12094-017-1707-1]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15 </w:t>
      </w:r>
      <w:r w:rsidRPr="00714420">
        <w:rPr>
          <w:rFonts w:ascii="Book Antiqua" w:hAnsi="Book Antiqua" w:cs="Arial"/>
          <w:b/>
          <w:bCs/>
          <w:szCs w:val="20"/>
        </w:rPr>
        <w:t>Ji X</w:t>
      </w:r>
      <w:r w:rsidRPr="00714420">
        <w:rPr>
          <w:rFonts w:ascii="Book Antiqua" w:hAnsi="Book Antiqua" w:cs="Arial"/>
          <w:szCs w:val="20"/>
        </w:rPr>
        <w:t xml:space="preserve">, Yang Q, Qin H, Zhou J, Liu W. Tumor blood supply may predict neoadjuvant chemotherapy response and survival in patients with gastric cancer. </w:t>
      </w:r>
      <w:r w:rsidRPr="00714420">
        <w:rPr>
          <w:rFonts w:ascii="Book Antiqua" w:hAnsi="Book Antiqua" w:cs="Arial"/>
          <w:i/>
          <w:iCs/>
          <w:szCs w:val="20"/>
        </w:rPr>
        <w:t>J Int Med Res</w:t>
      </w:r>
      <w:r w:rsidRPr="00714420">
        <w:rPr>
          <w:rFonts w:ascii="Book Antiqua" w:hAnsi="Book Antiqua" w:cs="Arial"/>
          <w:szCs w:val="20"/>
        </w:rPr>
        <w:t xml:space="preserve"> 2019; </w:t>
      </w:r>
      <w:r w:rsidRPr="00714420">
        <w:rPr>
          <w:rFonts w:ascii="Book Antiqua" w:hAnsi="Book Antiqua" w:cs="Arial"/>
          <w:b/>
          <w:bCs/>
          <w:szCs w:val="20"/>
        </w:rPr>
        <w:t>47</w:t>
      </w:r>
      <w:r w:rsidRPr="00714420">
        <w:rPr>
          <w:rFonts w:ascii="Book Antiqua" w:hAnsi="Book Antiqua" w:cs="Arial"/>
          <w:szCs w:val="20"/>
        </w:rPr>
        <w:t>: 2524-2532 [PMID: 31039658 DOI: 10.1177/0300060519845491]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16 </w:t>
      </w:r>
      <w:r w:rsidRPr="00714420">
        <w:rPr>
          <w:rFonts w:ascii="Book Antiqua" w:hAnsi="Book Antiqua" w:cs="Arial"/>
          <w:b/>
          <w:bCs/>
          <w:szCs w:val="20"/>
        </w:rPr>
        <w:t>Gao X</w:t>
      </w:r>
      <w:r w:rsidRPr="00714420">
        <w:rPr>
          <w:rFonts w:ascii="Book Antiqua" w:hAnsi="Book Antiqua" w:cs="Arial"/>
          <w:szCs w:val="20"/>
        </w:rPr>
        <w:t xml:space="preserve">, Zhang Y, Yuan F, Ding B, Ma Q, Yang W, Yan J, Du L, Wang B, Yan F, Sedlmair M, Pan Z, Zhang H. Locally advanced gastric cancer: total iodine uptake to predict the response of primary lesion to neoadjuvant chemotherapy. </w:t>
      </w:r>
      <w:r w:rsidRPr="00714420">
        <w:rPr>
          <w:rFonts w:ascii="Book Antiqua" w:hAnsi="Book Antiqua" w:cs="Arial"/>
          <w:i/>
          <w:iCs/>
          <w:szCs w:val="20"/>
        </w:rPr>
        <w:t>J Cancer Res Clin Oncol</w:t>
      </w:r>
      <w:r w:rsidRPr="00714420">
        <w:rPr>
          <w:rFonts w:ascii="Book Antiqua" w:hAnsi="Book Antiqua" w:cs="Arial"/>
          <w:szCs w:val="20"/>
        </w:rPr>
        <w:t xml:space="preserve"> 2018; </w:t>
      </w:r>
      <w:r w:rsidRPr="00714420">
        <w:rPr>
          <w:rFonts w:ascii="Book Antiqua" w:hAnsi="Book Antiqua" w:cs="Arial"/>
          <w:b/>
          <w:bCs/>
          <w:szCs w:val="20"/>
        </w:rPr>
        <w:t>144</w:t>
      </w:r>
      <w:r w:rsidRPr="00714420">
        <w:rPr>
          <w:rFonts w:ascii="Book Antiqua" w:hAnsi="Book Antiqua" w:cs="Arial"/>
          <w:szCs w:val="20"/>
        </w:rPr>
        <w:t>: 2207-2218 [PMID: 30094537 DOI: 10.1007/s00432-018-2728-z]</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17 </w:t>
      </w:r>
      <w:r w:rsidRPr="00714420">
        <w:rPr>
          <w:rFonts w:ascii="Book Antiqua" w:hAnsi="Book Antiqua" w:cs="Arial"/>
          <w:b/>
          <w:bCs/>
          <w:szCs w:val="20"/>
        </w:rPr>
        <w:t>Amin MB</w:t>
      </w:r>
      <w:r w:rsidRPr="00714420">
        <w:rPr>
          <w:rFonts w:ascii="Book Antiqua" w:hAnsi="Book Antiqua" w:cs="Arial"/>
          <w:szCs w:val="20"/>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714420">
        <w:rPr>
          <w:rFonts w:ascii="Book Antiqua" w:hAnsi="Book Antiqua" w:cs="Arial"/>
          <w:i/>
          <w:iCs/>
          <w:szCs w:val="20"/>
        </w:rPr>
        <w:t>CA Cancer J Clin</w:t>
      </w:r>
      <w:r w:rsidRPr="00714420">
        <w:rPr>
          <w:rFonts w:ascii="Book Antiqua" w:hAnsi="Book Antiqua" w:cs="Arial"/>
          <w:szCs w:val="20"/>
        </w:rPr>
        <w:t xml:space="preserve"> 2017; </w:t>
      </w:r>
      <w:r w:rsidRPr="00714420">
        <w:rPr>
          <w:rFonts w:ascii="Book Antiqua" w:hAnsi="Book Antiqua" w:cs="Arial"/>
          <w:b/>
          <w:bCs/>
          <w:szCs w:val="20"/>
        </w:rPr>
        <w:t>67</w:t>
      </w:r>
      <w:r w:rsidRPr="00714420">
        <w:rPr>
          <w:rFonts w:ascii="Book Antiqua" w:hAnsi="Book Antiqua" w:cs="Arial"/>
          <w:szCs w:val="20"/>
        </w:rPr>
        <w:t>: 93-99 [PMID: 28094848 DOI: 10.3322/caac.21388]</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18 </w:t>
      </w:r>
      <w:r w:rsidRPr="00714420">
        <w:rPr>
          <w:rFonts w:ascii="Book Antiqua" w:hAnsi="Book Antiqua" w:cs="Arial"/>
          <w:b/>
          <w:bCs/>
          <w:szCs w:val="20"/>
        </w:rPr>
        <w:t>Eisenhauer EA</w:t>
      </w:r>
      <w:r w:rsidRPr="00714420">
        <w:rPr>
          <w:rFonts w:ascii="Book Antiqua" w:hAnsi="Book Antiqua" w:cs="Arial"/>
          <w:szCs w:val="20"/>
        </w:rPr>
        <w:t xml:space="preserve">, Therasse P, Bogaerts J, Schwartz LH, Sargent D, Ford R, Dancey J, Arbuck S, Gwyther S, Mooney M, Rubinstein L, Shankar L, Dodd L, Kaplan R, Lacombe D, Verweij J. New response evaluation criteria in solid tumours: revised RECIST guideline (version 1.1). </w:t>
      </w:r>
      <w:r w:rsidRPr="00714420">
        <w:rPr>
          <w:rFonts w:ascii="Book Antiqua" w:hAnsi="Book Antiqua" w:cs="Arial"/>
          <w:i/>
          <w:iCs/>
          <w:szCs w:val="20"/>
        </w:rPr>
        <w:t>Eur J Cancer</w:t>
      </w:r>
      <w:r w:rsidRPr="00714420">
        <w:rPr>
          <w:rFonts w:ascii="Book Antiqua" w:hAnsi="Book Antiqua" w:cs="Arial"/>
          <w:szCs w:val="20"/>
        </w:rPr>
        <w:t xml:space="preserve"> 2009; </w:t>
      </w:r>
      <w:r w:rsidRPr="00714420">
        <w:rPr>
          <w:rFonts w:ascii="Book Antiqua" w:hAnsi="Book Antiqua" w:cs="Arial"/>
          <w:b/>
          <w:bCs/>
          <w:szCs w:val="20"/>
        </w:rPr>
        <w:t>45</w:t>
      </w:r>
      <w:r w:rsidRPr="00714420">
        <w:rPr>
          <w:rFonts w:ascii="Book Antiqua" w:hAnsi="Book Antiqua" w:cs="Arial"/>
          <w:szCs w:val="20"/>
        </w:rPr>
        <w:t>: 228-247 [PMID: 19097774 DOI: 10.1016/j.ejca.2008.10.026]</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lastRenderedPageBreak/>
        <w:t xml:space="preserve">19 </w:t>
      </w:r>
      <w:r w:rsidRPr="00714420">
        <w:rPr>
          <w:rFonts w:ascii="Book Antiqua" w:hAnsi="Book Antiqua" w:cs="Arial"/>
          <w:b/>
          <w:bCs/>
          <w:szCs w:val="20"/>
        </w:rPr>
        <w:t>Becker K</w:t>
      </w:r>
      <w:r w:rsidRPr="00714420">
        <w:rPr>
          <w:rFonts w:ascii="Book Antiqua" w:hAnsi="Book Antiqua" w:cs="Arial"/>
          <w:szCs w:val="20"/>
        </w:rPr>
        <w:t xml:space="preserve">, Mueller JD, Schulmacher C, Ott K, Fink U, Busch R, Böttcher K, Siewert JR, Höfler H. Histomorphology and grading of regression in gastric carcinoma treated with neoadjuvant chemotherapy. </w:t>
      </w:r>
      <w:r w:rsidRPr="00714420">
        <w:rPr>
          <w:rFonts w:ascii="Book Antiqua" w:hAnsi="Book Antiqua" w:cs="Arial"/>
          <w:i/>
          <w:iCs/>
          <w:szCs w:val="20"/>
        </w:rPr>
        <w:t>Cancer</w:t>
      </w:r>
      <w:r w:rsidRPr="00714420">
        <w:rPr>
          <w:rFonts w:ascii="Book Antiqua" w:hAnsi="Book Antiqua" w:cs="Arial"/>
          <w:szCs w:val="20"/>
        </w:rPr>
        <w:t xml:space="preserve"> 2003; </w:t>
      </w:r>
      <w:r w:rsidRPr="00714420">
        <w:rPr>
          <w:rFonts w:ascii="Book Antiqua" w:hAnsi="Book Antiqua" w:cs="Arial"/>
          <w:b/>
          <w:bCs/>
          <w:szCs w:val="20"/>
        </w:rPr>
        <w:t>98</w:t>
      </w:r>
      <w:r w:rsidRPr="00714420">
        <w:rPr>
          <w:rFonts w:ascii="Book Antiqua" w:hAnsi="Book Antiqua" w:cs="Arial"/>
          <w:szCs w:val="20"/>
        </w:rPr>
        <w:t>: 1521-1530 [PMID: 14508841 DOI: 10.1002/cncr.11660]</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20 </w:t>
      </w:r>
      <w:r w:rsidRPr="00714420">
        <w:rPr>
          <w:rFonts w:ascii="Book Antiqua" w:hAnsi="Book Antiqua" w:cs="Arial"/>
          <w:b/>
          <w:bCs/>
          <w:szCs w:val="20"/>
        </w:rPr>
        <w:t>Rödel C</w:t>
      </w:r>
      <w:r w:rsidRPr="00714420">
        <w:rPr>
          <w:rFonts w:ascii="Book Antiqua" w:hAnsi="Book Antiqua" w:cs="Arial"/>
          <w:szCs w:val="20"/>
        </w:rPr>
        <w:t xml:space="preserve">, Martus P, Papadoupolos T, Füzesi L, Klimpfinger M, Fietkau R, Liersch T, Hohenberger W, Raab R, Sauer R, Wittekind C. Prognostic significance of tumor regression after preoperative chemoradiotherapy for rectal cancer. </w:t>
      </w:r>
      <w:r w:rsidRPr="00714420">
        <w:rPr>
          <w:rFonts w:ascii="Book Antiqua" w:hAnsi="Book Antiqua" w:cs="Arial"/>
          <w:i/>
          <w:iCs/>
          <w:szCs w:val="20"/>
        </w:rPr>
        <w:t>J Clin Oncol</w:t>
      </w:r>
      <w:r w:rsidRPr="00714420">
        <w:rPr>
          <w:rFonts w:ascii="Book Antiqua" w:hAnsi="Book Antiqua" w:cs="Arial"/>
          <w:szCs w:val="20"/>
        </w:rPr>
        <w:t xml:space="preserve"> 2005; </w:t>
      </w:r>
      <w:r w:rsidRPr="00714420">
        <w:rPr>
          <w:rFonts w:ascii="Book Antiqua" w:hAnsi="Book Antiqua" w:cs="Arial"/>
          <w:b/>
          <w:bCs/>
          <w:szCs w:val="20"/>
        </w:rPr>
        <w:t>23</w:t>
      </w:r>
      <w:r w:rsidRPr="00714420">
        <w:rPr>
          <w:rFonts w:ascii="Book Antiqua" w:hAnsi="Book Antiqua" w:cs="Arial"/>
          <w:szCs w:val="20"/>
        </w:rPr>
        <w:t>: 8688-8696 [PMID: 16246976 DOI: 10.1200/JCO.2005.02.1329]</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21 </w:t>
      </w:r>
      <w:r w:rsidRPr="00714420">
        <w:rPr>
          <w:rFonts w:ascii="Book Antiqua" w:hAnsi="Book Antiqua" w:cs="Arial"/>
          <w:b/>
          <w:bCs/>
          <w:szCs w:val="20"/>
        </w:rPr>
        <w:t>Maas M</w:t>
      </w:r>
      <w:r w:rsidRPr="00714420">
        <w:rPr>
          <w:rFonts w:ascii="Book Antiqua" w:hAnsi="Book Antiqua" w:cs="Arial"/>
          <w:szCs w:val="20"/>
        </w:rPr>
        <w:t xml:space="preserve">, Nelemans PJ, Valentini V, Das P, Rödel C, Kuo LJ, Calvo FA, García-Aguilar J, Glynne-Jones R, Haustermans K, Mohiuddin M, Pucciarelli S, Small W Jr, Suárez J, Theodoropoulos G, Biondo S, Beets-Tan RG, Beets GL. Long-term outcome in patients with a pathological complete response after chemoradiation for rectal cancer: a pooled analysis of individual patient data. </w:t>
      </w:r>
      <w:r w:rsidRPr="00714420">
        <w:rPr>
          <w:rFonts w:ascii="Book Antiqua" w:hAnsi="Book Antiqua" w:cs="Arial"/>
          <w:i/>
          <w:iCs/>
          <w:szCs w:val="20"/>
        </w:rPr>
        <w:t>Lancet Oncol</w:t>
      </w:r>
      <w:r w:rsidRPr="00714420">
        <w:rPr>
          <w:rFonts w:ascii="Book Antiqua" w:hAnsi="Book Antiqua" w:cs="Arial"/>
          <w:szCs w:val="20"/>
        </w:rPr>
        <w:t xml:space="preserve"> 2010; </w:t>
      </w:r>
      <w:r w:rsidRPr="00714420">
        <w:rPr>
          <w:rFonts w:ascii="Book Antiqua" w:hAnsi="Book Antiqua" w:cs="Arial"/>
          <w:b/>
          <w:bCs/>
          <w:szCs w:val="20"/>
        </w:rPr>
        <w:t>11</w:t>
      </w:r>
      <w:r w:rsidRPr="00714420">
        <w:rPr>
          <w:rFonts w:ascii="Book Antiqua" w:hAnsi="Book Antiqua" w:cs="Arial"/>
          <w:szCs w:val="20"/>
        </w:rPr>
        <w:t>: 835-844 [PMID: 20692872 DOI: 10.1016/S1470-2045(10)70172-8]</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22 </w:t>
      </w:r>
      <w:r w:rsidRPr="00714420">
        <w:rPr>
          <w:rFonts w:ascii="Book Antiqua" w:hAnsi="Book Antiqua" w:cs="Arial"/>
          <w:b/>
          <w:bCs/>
          <w:szCs w:val="20"/>
        </w:rPr>
        <w:t>Fields RC</w:t>
      </w:r>
      <w:r w:rsidRPr="00714420">
        <w:rPr>
          <w:rFonts w:ascii="Book Antiqua" w:hAnsi="Book Antiqua" w:cs="Arial"/>
          <w:szCs w:val="20"/>
        </w:rPr>
        <w:t xml:space="preserve">, Strong VE, Gönen M, Goodman KA, Rizk NP, Kelsen DP, Ilson DH, Tang LH, Brennan MF, Coit DG, Shah MA. Recurrence and survival after pathologic complete response to preoperative therapy followed by surgery for gastric or gastrooesophageal adenocarcinoma. </w:t>
      </w:r>
      <w:r w:rsidRPr="00714420">
        <w:rPr>
          <w:rFonts w:ascii="Book Antiqua" w:hAnsi="Book Antiqua" w:cs="Arial"/>
          <w:i/>
          <w:iCs/>
          <w:szCs w:val="20"/>
        </w:rPr>
        <w:t>Br J Cancer</w:t>
      </w:r>
      <w:r w:rsidRPr="00714420">
        <w:rPr>
          <w:rFonts w:ascii="Book Antiqua" w:hAnsi="Book Antiqua" w:cs="Arial"/>
          <w:szCs w:val="20"/>
        </w:rPr>
        <w:t xml:space="preserve"> 2011; </w:t>
      </w:r>
      <w:r w:rsidRPr="00714420">
        <w:rPr>
          <w:rFonts w:ascii="Book Antiqua" w:hAnsi="Book Antiqua" w:cs="Arial"/>
          <w:b/>
          <w:bCs/>
          <w:szCs w:val="20"/>
        </w:rPr>
        <w:t>104</w:t>
      </w:r>
      <w:r w:rsidRPr="00714420">
        <w:rPr>
          <w:rFonts w:ascii="Book Antiqua" w:hAnsi="Book Antiqua" w:cs="Arial"/>
          <w:szCs w:val="20"/>
        </w:rPr>
        <w:t>: 1840-1847 [PMID: 21610705 DOI: 10.1038/bjc.2011.175]</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23 </w:t>
      </w:r>
      <w:r w:rsidRPr="00714420">
        <w:rPr>
          <w:rFonts w:ascii="Book Antiqua" w:hAnsi="Book Antiqua" w:cs="Arial"/>
          <w:b/>
          <w:bCs/>
          <w:szCs w:val="20"/>
        </w:rPr>
        <w:t>Lorenzen S</w:t>
      </w:r>
      <w:r w:rsidRPr="00714420">
        <w:rPr>
          <w:rFonts w:ascii="Book Antiqua" w:hAnsi="Book Antiqua" w:cs="Arial"/>
          <w:szCs w:val="20"/>
        </w:rPr>
        <w:t xml:space="preserve">, Hentrich M, Haberl C, Heinemann V, Schuster T, Seroneit T, Roethling N, Peschel C, Lordick F. Split-dose docetaxel, cisplatin and leucovorin/fluorouracil as first-line therapy in advanced gastric cancer and adenocarcinoma of the gastroesophageal junction: results of a phase II trial. </w:t>
      </w:r>
      <w:r w:rsidRPr="00714420">
        <w:rPr>
          <w:rFonts w:ascii="Book Antiqua" w:hAnsi="Book Antiqua" w:cs="Arial"/>
          <w:i/>
          <w:iCs/>
          <w:szCs w:val="20"/>
        </w:rPr>
        <w:t>Ann Oncol</w:t>
      </w:r>
      <w:r w:rsidRPr="00714420">
        <w:rPr>
          <w:rFonts w:ascii="Book Antiqua" w:hAnsi="Book Antiqua" w:cs="Arial"/>
          <w:szCs w:val="20"/>
        </w:rPr>
        <w:t xml:space="preserve"> 2007; </w:t>
      </w:r>
      <w:r w:rsidRPr="00714420">
        <w:rPr>
          <w:rFonts w:ascii="Book Antiqua" w:hAnsi="Book Antiqua" w:cs="Arial"/>
          <w:b/>
          <w:bCs/>
          <w:szCs w:val="20"/>
        </w:rPr>
        <w:t>18</w:t>
      </w:r>
      <w:r w:rsidRPr="00714420">
        <w:rPr>
          <w:rFonts w:ascii="Book Antiqua" w:hAnsi="Book Antiqua" w:cs="Arial"/>
          <w:szCs w:val="20"/>
        </w:rPr>
        <w:t>: 1673-1679 [PMID: 17660494 DOI: 10.1093/annonc/mdm269]</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24 </w:t>
      </w:r>
      <w:r w:rsidRPr="00714420">
        <w:rPr>
          <w:rFonts w:ascii="Book Antiqua" w:hAnsi="Book Antiqua" w:cs="Arial"/>
          <w:b/>
          <w:bCs/>
          <w:szCs w:val="20"/>
        </w:rPr>
        <w:t>Stahl M</w:t>
      </w:r>
      <w:r w:rsidRPr="00714420">
        <w:rPr>
          <w:rFonts w:ascii="Book Antiqua" w:hAnsi="Book Antiqua" w:cs="Arial"/>
          <w:szCs w:val="20"/>
        </w:rPr>
        <w:t xml:space="preserve">, Walz MK, Stuschke M, Lehmann N, Meyer HJ, Riera-Knorrenschild J, Langer P, Engenhart-Cabillic R, Bitzer M, Königsrainer A, Budach W, Wilke H. Phase III comparison of preoperative chemotherapy compared with chemoradiotherapy in patients with locally advanced adenocarcinoma of the esophagogastric junction. </w:t>
      </w:r>
      <w:r w:rsidRPr="00714420">
        <w:rPr>
          <w:rFonts w:ascii="Book Antiqua" w:hAnsi="Book Antiqua" w:cs="Arial"/>
          <w:i/>
          <w:iCs/>
          <w:szCs w:val="20"/>
        </w:rPr>
        <w:t>J Clin Oncol</w:t>
      </w:r>
      <w:r w:rsidRPr="00714420">
        <w:rPr>
          <w:rFonts w:ascii="Book Antiqua" w:hAnsi="Book Antiqua" w:cs="Arial"/>
          <w:szCs w:val="20"/>
        </w:rPr>
        <w:t xml:space="preserve"> 2009; </w:t>
      </w:r>
      <w:r w:rsidRPr="00714420">
        <w:rPr>
          <w:rFonts w:ascii="Book Antiqua" w:hAnsi="Book Antiqua" w:cs="Arial"/>
          <w:b/>
          <w:bCs/>
          <w:szCs w:val="20"/>
        </w:rPr>
        <w:t>27</w:t>
      </w:r>
      <w:r w:rsidRPr="00714420">
        <w:rPr>
          <w:rFonts w:ascii="Book Antiqua" w:hAnsi="Book Antiqua" w:cs="Arial"/>
          <w:szCs w:val="20"/>
        </w:rPr>
        <w:t>: 851-856 [PMID: 19139439 DOI: 10.1200/JCO.2008.17.0506]</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25 </w:t>
      </w:r>
      <w:r w:rsidRPr="00714420">
        <w:rPr>
          <w:rFonts w:ascii="Book Antiqua" w:hAnsi="Book Antiqua" w:cs="Arial"/>
          <w:b/>
          <w:bCs/>
          <w:szCs w:val="20"/>
        </w:rPr>
        <w:t>Wang LB</w:t>
      </w:r>
      <w:r w:rsidRPr="00714420">
        <w:rPr>
          <w:rFonts w:ascii="Book Antiqua" w:hAnsi="Book Antiqua" w:cs="Arial"/>
          <w:szCs w:val="20"/>
        </w:rPr>
        <w:t xml:space="preserve">, Teng RY, Jiang ZN, Hu WX, Dong MJ, Yuan XM, Chen WJ, Jin M, Shen JG. Clinicopathologic variables predicting tumor response to neoadjuvant chemotherapy in patients with locally advanced gastric cancer. </w:t>
      </w:r>
      <w:r w:rsidRPr="00714420">
        <w:rPr>
          <w:rFonts w:ascii="Book Antiqua" w:hAnsi="Book Antiqua" w:cs="Arial"/>
          <w:i/>
          <w:iCs/>
          <w:szCs w:val="20"/>
        </w:rPr>
        <w:t>J Surg Oncol</w:t>
      </w:r>
      <w:r w:rsidRPr="00714420">
        <w:rPr>
          <w:rFonts w:ascii="Book Antiqua" w:hAnsi="Book Antiqua" w:cs="Arial"/>
          <w:szCs w:val="20"/>
        </w:rPr>
        <w:t xml:space="preserve"> 2012; </w:t>
      </w:r>
      <w:r w:rsidRPr="00714420">
        <w:rPr>
          <w:rFonts w:ascii="Book Antiqua" w:hAnsi="Book Antiqua" w:cs="Arial"/>
          <w:b/>
          <w:bCs/>
          <w:szCs w:val="20"/>
        </w:rPr>
        <w:t>105</w:t>
      </w:r>
      <w:r w:rsidRPr="00714420">
        <w:rPr>
          <w:rFonts w:ascii="Book Antiqua" w:hAnsi="Book Antiqua" w:cs="Arial"/>
          <w:szCs w:val="20"/>
        </w:rPr>
        <w:t>: 293-296 [PMID: 21882201 DOI: 10.1002/jso.22085]</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26 </w:t>
      </w:r>
      <w:r w:rsidRPr="00714420">
        <w:rPr>
          <w:rFonts w:ascii="Book Antiqua" w:hAnsi="Book Antiqua" w:cs="Arial"/>
          <w:b/>
          <w:bCs/>
          <w:szCs w:val="20"/>
        </w:rPr>
        <w:t>Shivakumar L</w:t>
      </w:r>
      <w:r w:rsidRPr="00714420">
        <w:rPr>
          <w:rFonts w:ascii="Book Antiqua" w:hAnsi="Book Antiqua" w:cs="Arial"/>
          <w:szCs w:val="20"/>
        </w:rPr>
        <w:t xml:space="preserve">, Ansell S. Targeting B-lymphocyte stimulator/B-cell activating factor and a proliferation-inducing ligand in hematologic malignancies. </w:t>
      </w:r>
      <w:r w:rsidRPr="00714420">
        <w:rPr>
          <w:rFonts w:ascii="Book Antiqua" w:hAnsi="Book Antiqua" w:cs="Arial"/>
          <w:i/>
          <w:iCs/>
          <w:szCs w:val="20"/>
        </w:rPr>
        <w:t>Clin Lymphoma Myeloma</w:t>
      </w:r>
      <w:r w:rsidRPr="00714420">
        <w:rPr>
          <w:rFonts w:ascii="Book Antiqua" w:hAnsi="Book Antiqua" w:cs="Arial"/>
          <w:szCs w:val="20"/>
        </w:rPr>
        <w:t xml:space="preserve"> 2006; </w:t>
      </w:r>
      <w:r w:rsidRPr="00714420">
        <w:rPr>
          <w:rFonts w:ascii="Book Antiqua" w:hAnsi="Book Antiqua" w:cs="Arial"/>
          <w:b/>
          <w:bCs/>
          <w:szCs w:val="20"/>
        </w:rPr>
        <w:t>7</w:t>
      </w:r>
      <w:r w:rsidRPr="00714420">
        <w:rPr>
          <w:rFonts w:ascii="Book Antiqua" w:hAnsi="Book Antiqua" w:cs="Arial"/>
          <w:szCs w:val="20"/>
        </w:rPr>
        <w:t>: 106-108 [PMID: 17026820 DOI: 10.3816/CLM.2006.n.046]</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27 </w:t>
      </w:r>
      <w:r w:rsidRPr="00714420">
        <w:rPr>
          <w:rFonts w:ascii="Book Antiqua" w:hAnsi="Book Antiqua" w:cs="Arial"/>
          <w:b/>
          <w:bCs/>
          <w:szCs w:val="20"/>
        </w:rPr>
        <w:t>Sato H</w:t>
      </w:r>
      <w:r w:rsidRPr="00714420">
        <w:rPr>
          <w:rFonts w:ascii="Book Antiqua" w:hAnsi="Book Antiqua" w:cs="Arial"/>
          <w:szCs w:val="20"/>
        </w:rPr>
        <w:t xml:space="preserve">, Tsubosa Y, Kawano T. Correlation between the pretherapeutic neutrophil to lymphocyte ratio and the pathologic response to neoadjuvant chemotherapy in patients with advanced esophageal cancer. </w:t>
      </w:r>
      <w:r w:rsidRPr="00714420">
        <w:rPr>
          <w:rFonts w:ascii="Book Antiqua" w:hAnsi="Book Antiqua" w:cs="Arial"/>
          <w:i/>
          <w:iCs/>
          <w:szCs w:val="20"/>
        </w:rPr>
        <w:t>World J Surg</w:t>
      </w:r>
      <w:r w:rsidRPr="00714420">
        <w:rPr>
          <w:rFonts w:ascii="Book Antiqua" w:hAnsi="Book Antiqua" w:cs="Arial"/>
          <w:szCs w:val="20"/>
        </w:rPr>
        <w:t xml:space="preserve"> 2012; </w:t>
      </w:r>
      <w:r w:rsidRPr="00714420">
        <w:rPr>
          <w:rFonts w:ascii="Book Antiqua" w:hAnsi="Book Antiqua" w:cs="Arial"/>
          <w:b/>
          <w:bCs/>
          <w:szCs w:val="20"/>
        </w:rPr>
        <w:t>36</w:t>
      </w:r>
      <w:r w:rsidRPr="00714420">
        <w:rPr>
          <w:rFonts w:ascii="Book Antiqua" w:hAnsi="Book Antiqua" w:cs="Arial"/>
          <w:szCs w:val="20"/>
        </w:rPr>
        <w:t>: 617-622 [PMID: 22223293 DOI: 10.1007/s00268-011-1411-1]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lastRenderedPageBreak/>
        <w:t xml:space="preserve">28 </w:t>
      </w:r>
      <w:r w:rsidRPr="00714420">
        <w:rPr>
          <w:rFonts w:ascii="Book Antiqua" w:hAnsi="Book Antiqua" w:cs="Arial"/>
          <w:b/>
          <w:bCs/>
          <w:szCs w:val="20"/>
        </w:rPr>
        <w:t>Yao Y</w:t>
      </w:r>
      <w:r w:rsidRPr="00714420">
        <w:rPr>
          <w:rFonts w:ascii="Book Antiqua" w:hAnsi="Book Antiqua" w:cs="Arial"/>
          <w:szCs w:val="20"/>
        </w:rPr>
        <w:t xml:space="preserve">, Yuan D, Liu H, Gu X, Song Y. Pretreatment neutrophil to lymphocyte ratio is associated with response to therapy and prognosis of advanced non-small cell lung cancer patients treated with first-line platinum-based chemotherapy. </w:t>
      </w:r>
      <w:r w:rsidRPr="00714420">
        <w:rPr>
          <w:rFonts w:ascii="Book Antiqua" w:hAnsi="Book Antiqua" w:cs="Arial"/>
          <w:i/>
          <w:iCs/>
          <w:szCs w:val="20"/>
        </w:rPr>
        <w:t>Cancer Immunol Immunother</w:t>
      </w:r>
      <w:r w:rsidRPr="00714420">
        <w:rPr>
          <w:rFonts w:ascii="Book Antiqua" w:hAnsi="Book Antiqua" w:cs="Arial"/>
          <w:szCs w:val="20"/>
        </w:rPr>
        <w:t xml:space="preserve"> 2013; </w:t>
      </w:r>
      <w:r w:rsidRPr="00714420">
        <w:rPr>
          <w:rFonts w:ascii="Book Antiqua" w:hAnsi="Book Antiqua" w:cs="Arial"/>
          <w:b/>
          <w:bCs/>
          <w:szCs w:val="20"/>
        </w:rPr>
        <w:t>62</w:t>
      </w:r>
      <w:r w:rsidRPr="00714420">
        <w:rPr>
          <w:rFonts w:ascii="Book Antiqua" w:hAnsi="Book Antiqua" w:cs="Arial"/>
          <w:szCs w:val="20"/>
        </w:rPr>
        <w:t>: 471-479 [PMID: 22986452 DOI: 10.1007/s00262-012-1347-9]</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29 </w:t>
      </w:r>
      <w:r w:rsidRPr="00714420">
        <w:rPr>
          <w:rFonts w:ascii="Book Antiqua" w:hAnsi="Book Antiqua" w:cs="Arial"/>
          <w:b/>
          <w:bCs/>
          <w:szCs w:val="20"/>
        </w:rPr>
        <w:t>Gabrilovich DI</w:t>
      </w:r>
      <w:r w:rsidRPr="00714420">
        <w:rPr>
          <w:rFonts w:ascii="Book Antiqua" w:hAnsi="Book Antiqua" w:cs="Arial"/>
          <w:szCs w:val="20"/>
        </w:rPr>
        <w:t xml:space="preserve">, Nagaraj S. Myeloid-derived suppressor cells as regulators of the immune system. </w:t>
      </w:r>
      <w:r w:rsidRPr="00714420">
        <w:rPr>
          <w:rFonts w:ascii="Book Antiqua" w:hAnsi="Book Antiqua" w:cs="Arial"/>
          <w:i/>
          <w:iCs/>
          <w:szCs w:val="20"/>
        </w:rPr>
        <w:t>Nat Rev Immunol</w:t>
      </w:r>
      <w:r w:rsidRPr="00714420">
        <w:rPr>
          <w:rFonts w:ascii="Book Antiqua" w:hAnsi="Book Antiqua" w:cs="Arial"/>
          <w:szCs w:val="20"/>
        </w:rPr>
        <w:t xml:space="preserve"> 2009; </w:t>
      </w:r>
      <w:r w:rsidRPr="00714420">
        <w:rPr>
          <w:rFonts w:ascii="Book Antiqua" w:hAnsi="Book Antiqua" w:cs="Arial"/>
          <w:b/>
          <w:bCs/>
          <w:szCs w:val="20"/>
        </w:rPr>
        <w:t>9</w:t>
      </w:r>
      <w:r w:rsidRPr="00714420">
        <w:rPr>
          <w:rFonts w:ascii="Book Antiqua" w:hAnsi="Book Antiqua" w:cs="Arial"/>
          <w:szCs w:val="20"/>
        </w:rPr>
        <w:t>: 162-174 [PMID: 19197294 DOI: 10.1038/nri2506]</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30 </w:t>
      </w:r>
      <w:r w:rsidRPr="00714420">
        <w:rPr>
          <w:rFonts w:ascii="Book Antiqua" w:hAnsi="Book Antiqua" w:cs="Arial"/>
          <w:b/>
          <w:bCs/>
          <w:szCs w:val="20"/>
        </w:rPr>
        <w:t>Wilcox RA</w:t>
      </w:r>
      <w:r w:rsidRPr="00714420">
        <w:rPr>
          <w:rFonts w:ascii="Book Antiqua" w:hAnsi="Book Antiqua" w:cs="Arial"/>
          <w:szCs w:val="20"/>
        </w:rPr>
        <w:t xml:space="preserve">, Wada DA, Ziesmer SC, Elsawa SF, Comfere NI, Dietz AB, Novak AJ, Witzig TE, Feldman AL, Pittelkow MR, Ansell SM. Monocytes promote tumor cell survival in T-cell lymphoproliferative disorders and are impaired in their ability to differentiate into mature dendritic cells. </w:t>
      </w:r>
      <w:r w:rsidRPr="00714420">
        <w:rPr>
          <w:rFonts w:ascii="Book Antiqua" w:hAnsi="Book Antiqua" w:cs="Arial"/>
          <w:i/>
          <w:iCs/>
          <w:szCs w:val="20"/>
        </w:rPr>
        <w:t>Blood</w:t>
      </w:r>
      <w:r w:rsidRPr="00714420">
        <w:rPr>
          <w:rFonts w:ascii="Book Antiqua" w:hAnsi="Book Antiqua" w:cs="Arial"/>
          <w:szCs w:val="20"/>
        </w:rPr>
        <w:t xml:space="preserve"> 2009; </w:t>
      </w:r>
      <w:r w:rsidRPr="00714420">
        <w:rPr>
          <w:rFonts w:ascii="Book Antiqua" w:hAnsi="Book Antiqua" w:cs="Arial"/>
          <w:b/>
          <w:bCs/>
          <w:szCs w:val="20"/>
        </w:rPr>
        <w:t>114</w:t>
      </w:r>
      <w:r w:rsidRPr="00714420">
        <w:rPr>
          <w:rFonts w:ascii="Book Antiqua" w:hAnsi="Book Antiqua" w:cs="Arial"/>
          <w:szCs w:val="20"/>
        </w:rPr>
        <w:t>: 2936-2944 [PMID: 19671921 DOI: 10.1182/blood-2009-05-220111]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31 </w:t>
      </w:r>
      <w:r w:rsidRPr="00714420">
        <w:rPr>
          <w:rFonts w:ascii="Book Antiqua" w:hAnsi="Book Antiqua" w:cs="Arial"/>
          <w:b/>
          <w:bCs/>
          <w:szCs w:val="20"/>
        </w:rPr>
        <w:t>Wilcox RA</w:t>
      </w:r>
      <w:r w:rsidRPr="00714420">
        <w:rPr>
          <w:rFonts w:ascii="Book Antiqua" w:hAnsi="Book Antiqua" w:cs="Arial"/>
          <w:szCs w:val="20"/>
        </w:rPr>
        <w:t xml:space="preserve">, Ristow K, Habermann TM, Inwards DJ, Micallef IN, Johnston PB, Colgan JP, Nowakowski GS, Ansell SM, Witzig TE, Markovic SN, Porrata L. The absolute monocyte and lymphocyte prognostic score predicts survival and identifies high-risk patients in diffuse large-B-cell lymphoma. </w:t>
      </w:r>
      <w:r w:rsidRPr="00714420">
        <w:rPr>
          <w:rFonts w:ascii="Book Antiqua" w:hAnsi="Book Antiqua" w:cs="Arial"/>
          <w:i/>
          <w:iCs/>
          <w:szCs w:val="20"/>
        </w:rPr>
        <w:t>Leukemia</w:t>
      </w:r>
      <w:r w:rsidRPr="00714420">
        <w:rPr>
          <w:rFonts w:ascii="Book Antiqua" w:hAnsi="Book Antiqua" w:cs="Arial"/>
          <w:szCs w:val="20"/>
        </w:rPr>
        <w:t xml:space="preserve"> 2011; </w:t>
      </w:r>
      <w:r w:rsidRPr="00714420">
        <w:rPr>
          <w:rFonts w:ascii="Book Antiqua" w:hAnsi="Book Antiqua" w:cs="Arial"/>
          <w:b/>
          <w:bCs/>
          <w:szCs w:val="20"/>
        </w:rPr>
        <w:t>25</w:t>
      </w:r>
      <w:r w:rsidRPr="00714420">
        <w:rPr>
          <w:rFonts w:ascii="Book Antiqua" w:hAnsi="Book Antiqua" w:cs="Arial"/>
          <w:szCs w:val="20"/>
        </w:rPr>
        <w:t>: 1502-1509 [PMID: 21606957 DOI: 10.1038/leu.2011.112]</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32 </w:t>
      </w:r>
      <w:r w:rsidRPr="00714420">
        <w:rPr>
          <w:rFonts w:ascii="Book Antiqua" w:hAnsi="Book Antiqua" w:cs="Arial"/>
          <w:b/>
          <w:bCs/>
          <w:szCs w:val="20"/>
        </w:rPr>
        <w:t>Donskov F</w:t>
      </w:r>
      <w:r w:rsidRPr="00714420">
        <w:rPr>
          <w:rFonts w:ascii="Book Antiqua" w:hAnsi="Book Antiqua" w:cs="Arial"/>
          <w:szCs w:val="20"/>
        </w:rPr>
        <w:t xml:space="preserve">, von der Maase H. Impact of immune parameters on long-term survival in metastatic renal cell carcinoma. </w:t>
      </w:r>
      <w:r w:rsidRPr="00714420">
        <w:rPr>
          <w:rFonts w:ascii="Book Antiqua" w:hAnsi="Book Antiqua" w:cs="Arial"/>
          <w:i/>
          <w:iCs/>
          <w:szCs w:val="20"/>
        </w:rPr>
        <w:t>J Clin Oncol</w:t>
      </w:r>
      <w:r w:rsidRPr="00714420">
        <w:rPr>
          <w:rFonts w:ascii="Book Antiqua" w:hAnsi="Book Antiqua" w:cs="Arial"/>
          <w:szCs w:val="20"/>
        </w:rPr>
        <w:t xml:space="preserve"> 2006; </w:t>
      </w:r>
      <w:r w:rsidRPr="00714420">
        <w:rPr>
          <w:rFonts w:ascii="Book Antiqua" w:hAnsi="Book Antiqua" w:cs="Arial"/>
          <w:b/>
          <w:bCs/>
          <w:szCs w:val="20"/>
        </w:rPr>
        <w:t>24</w:t>
      </w:r>
      <w:r w:rsidRPr="00714420">
        <w:rPr>
          <w:rFonts w:ascii="Book Antiqua" w:hAnsi="Book Antiqua" w:cs="Arial"/>
          <w:szCs w:val="20"/>
        </w:rPr>
        <w:t>: 1997-2005 [PMID: 16648500 DOI: 10.1200/JCO.2005.03.9594]</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33 </w:t>
      </w:r>
      <w:r w:rsidRPr="00714420">
        <w:rPr>
          <w:rFonts w:ascii="Book Antiqua" w:hAnsi="Book Antiqua" w:cs="Arial"/>
          <w:b/>
          <w:bCs/>
          <w:szCs w:val="20"/>
        </w:rPr>
        <w:t>Sugimura K</w:t>
      </w:r>
      <w:r w:rsidRPr="00714420">
        <w:rPr>
          <w:rFonts w:ascii="Book Antiqua" w:hAnsi="Book Antiqua" w:cs="Arial"/>
          <w:szCs w:val="20"/>
        </w:rPr>
        <w:t xml:space="preserve">, Miyata H, Tanaka K, Takahashi T, Kurokawa Y, Yamasaki M, Nakajima K, Takiguchi S, Mori M, Doki Y. High infiltration of tumor-associated macrophages is associated with a poor response to chemotherapy and poor prognosis of patients undergoing neoadjuvant chemotherapy for esophageal cancer. </w:t>
      </w:r>
      <w:r w:rsidRPr="00714420">
        <w:rPr>
          <w:rFonts w:ascii="Book Antiqua" w:hAnsi="Book Antiqua" w:cs="Arial"/>
          <w:i/>
          <w:iCs/>
          <w:szCs w:val="20"/>
        </w:rPr>
        <w:t>J Surg Oncol</w:t>
      </w:r>
      <w:r w:rsidRPr="00714420">
        <w:rPr>
          <w:rFonts w:ascii="Book Antiqua" w:hAnsi="Book Antiqua" w:cs="Arial"/>
          <w:szCs w:val="20"/>
        </w:rPr>
        <w:t xml:space="preserve"> 2015; </w:t>
      </w:r>
      <w:r w:rsidRPr="00714420">
        <w:rPr>
          <w:rFonts w:ascii="Book Antiqua" w:hAnsi="Book Antiqua" w:cs="Arial"/>
          <w:b/>
          <w:bCs/>
          <w:szCs w:val="20"/>
        </w:rPr>
        <w:t>111</w:t>
      </w:r>
      <w:r w:rsidRPr="00714420">
        <w:rPr>
          <w:rFonts w:ascii="Book Antiqua" w:hAnsi="Book Antiqua" w:cs="Arial"/>
          <w:szCs w:val="20"/>
        </w:rPr>
        <w:t>: 752-759 [PMID: 25752960 DOI: 10.1002/jso.23881]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34 </w:t>
      </w:r>
      <w:r w:rsidRPr="00714420">
        <w:rPr>
          <w:rFonts w:ascii="Book Antiqua" w:hAnsi="Book Antiqua" w:cs="Arial"/>
          <w:b/>
          <w:bCs/>
          <w:szCs w:val="20"/>
        </w:rPr>
        <w:t>Armstrong D</w:t>
      </w:r>
      <w:r w:rsidRPr="00714420">
        <w:rPr>
          <w:rFonts w:ascii="Book Antiqua" w:hAnsi="Book Antiqua" w:cs="Arial"/>
          <w:szCs w:val="20"/>
        </w:rPr>
        <w:t xml:space="preserve">, Raissouni S, Price Hiller J, Mercer J, Powell E, MacLean A, Jiang M, Doll C, Goodwin R, Batuyong E, Zhou K, Monzon JG, Tang PA, Heng DY, Cheung WY, Vickers MM. Predictors of Pathologic Complete Response After Neoadjuvant Treatment for Rectal Cancer: A Multicenter Study. </w:t>
      </w:r>
      <w:r w:rsidRPr="00714420">
        <w:rPr>
          <w:rFonts w:ascii="Book Antiqua" w:hAnsi="Book Antiqua" w:cs="Arial"/>
          <w:i/>
          <w:iCs/>
          <w:szCs w:val="20"/>
        </w:rPr>
        <w:t>Clin Colorectal Cancer</w:t>
      </w:r>
      <w:r w:rsidRPr="00714420">
        <w:rPr>
          <w:rFonts w:ascii="Book Antiqua" w:hAnsi="Book Antiqua" w:cs="Arial"/>
          <w:szCs w:val="20"/>
        </w:rPr>
        <w:t xml:space="preserve"> 2015; </w:t>
      </w:r>
      <w:r w:rsidRPr="00714420">
        <w:rPr>
          <w:rFonts w:ascii="Book Antiqua" w:hAnsi="Book Antiqua" w:cs="Arial"/>
          <w:b/>
          <w:bCs/>
          <w:szCs w:val="20"/>
        </w:rPr>
        <w:t>14</w:t>
      </w:r>
      <w:r w:rsidRPr="00714420">
        <w:rPr>
          <w:rFonts w:ascii="Book Antiqua" w:hAnsi="Book Antiqua" w:cs="Arial"/>
          <w:szCs w:val="20"/>
        </w:rPr>
        <w:t>: 291-295 [PMID: 26433487 DOI: 10.1016/j.clcc.2015.06.001]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35 </w:t>
      </w:r>
      <w:r w:rsidRPr="00714420">
        <w:rPr>
          <w:rFonts w:ascii="Book Antiqua" w:hAnsi="Book Antiqua" w:cs="Arial"/>
          <w:b/>
          <w:bCs/>
          <w:szCs w:val="20"/>
        </w:rPr>
        <w:t>Chen S</w:t>
      </w:r>
      <w:r w:rsidRPr="00714420">
        <w:rPr>
          <w:rFonts w:ascii="Book Antiqua" w:hAnsi="Book Antiqua" w:cs="Arial"/>
          <w:szCs w:val="20"/>
        </w:rPr>
        <w:t xml:space="preserve">, Chen YB, Li YF, Feng XY, Zhou ZW, Yuan XH, Qian CN. Normal carcinoembryonic antigen indicates benefit from perioperative chemotherapy to gastric carcinoma patients. </w:t>
      </w:r>
      <w:r w:rsidRPr="00714420">
        <w:rPr>
          <w:rFonts w:ascii="Book Antiqua" w:hAnsi="Book Antiqua" w:cs="Arial"/>
          <w:i/>
          <w:iCs/>
          <w:szCs w:val="20"/>
        </w:rPr>
        <w:t>World J Gastroenterol</w:t>
      </w:r>
      <w:r w:rsidRPr="00714420">
        <w:rPr>
          <w:rFonts w:ascii="Book Antiqua" w:hAnsi="Book Antiqua" w:cs="Arial"/>
          <w:szCs w:val="20"/>
        </w:rPr>
        <w:t xml:space="preserve"> 2012; </w:t>
      </w:r>
      <w:r w:rsidRPr="00714420">
        <w:rPr>
          <w:rFonts w:ascii="Book Antiqua" w:hAnsi="Book Antiqua" w:cs="Arial"/>
          <w:b/>
          <w:bCs/>
          <w:szCs w:val="20"/>
        </w:rPr>
        <w:t>18</w:t>
      </w:r>
      <w:r w:rsidRPr="00714420">
        <w:rPr>
          <w:rFonts w:ascii="Book Antiqua" w:hAnsi="Book Antiqua" w:cs="Arial"/>
          <w:szCs w:val="20"/>
        </w:rPr>
        <w:t>: 3910-3916 [PMID: 22876045 DOI: 10.3748/wjg.v18.i29.3910]</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36 </w:t>
      </w:r>
      <w:r w:rsidRPr="00714420">
        <w:rPr>
          <w:rFonts w:ascii="Book Antiqua" w:hAnsi="Book Antiqua" w:cs="Arial"/>
          <w:b/>
          <w:bCs/>
          <w:szCs w:val="20"/>
        </w:rPr>
        <w:t>Wallin U</w:t>
      </w:r>
      <w:r w:rsidRPr="00714420">
        <w:rPr>
          <w:rFonts w:ascii="Book Antiqua" w:hAnsi="Book Antiqua" w:cs="Arial"/>
          <w:szCs w:val="20"/>
        </w:rPr>
        <w:t xml:space="preserve">, Rothenberger D, Lowry A, Luepker R, Mellgren A. CEA - a predictor for pathologic complete response after neoadjuvant therapy for rectal cancer. </w:t>
      </w:r>
      <w:r w:rsidRPr="00714420">
        <w:rPr>
          <w:rFonts w:ascii="Book Antiqua" w:hAnsi="Book Antiqua" w:cs="Arial"/>
          <w:i/>
          <w:iCs/>
          <w:szCs w:val="20"/>
        </w:rPr>
        <w:t>Dis Colon Rectum</w:t>
      </w:r>
      <w:r w:rsidRPr="00714420">
        <w:rPr>
          <w:rFonts w:ascii="Book Antiqua" w:hAnsi="Book Antiqua" w:cs="Arial"/>
          <w:szCs w:val="20"/>
        </w:rPr>
        <w:t xml:space="preserve"> 2013; </w:t>
      </w:r>
      <w:r w:rsidRPr="00714420">
        <w:rPr>
          <w:rFonts w:ascii="Book Antiqua" w:hAnsi="Book Antiqua" w:cs="Arial"/>
          <w:b/>
          <w:bCs/>
          <w:szCs w:val="20"/>
        </w:rPr>
        <w:t>56</w:t>
      </w:r>
      <w:r w:rsidRPr="00714420">
        <w:rPr>
          <w:rFonts w:ascii="Book Antiqua" w:hAnsi="Book Antiqua" w:cs="Arial"/>
          <w:szCs w:val="20"/>
        </w:rPr>
        <w:t>: 859-868 [PMID: 23739192 DOI: 10.1097/DCR.0b013e31828e5a72]</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37 </w:t>
      </w:r>
      <w:r w:rsidRPr="00714420">
        <w:rPr>
          <w:rFonts w:ascii="Book Antiqua" w:hAnsi="Book Antiqua" w:cs="Arial"/>
          <w:b/>
          <w:bCs/>
          <w:szCs w:val="20"/>
        </w:rPr>
        <w:t>Probst CP</w:t>
      </w:r>
      <w:r w:rsidRPr="00714420">
        <w:rPr>
          <w:rFonts w:ascii="Book Antiqua" w:hAnsi="Book Antiqua" w:cs="Arial"/>
          <w:szCs w:val="20"/>
        </w:rPr>
        <w:t xml:space="preserve">, Becerra AZ, Aquina CT, Tejani MA, Hensley BJ, González MG, Noyes K, Monson JR, Fleming FJ. Watch and Wait?--Elevated Pretreatment CEA Is Associated with Decreased Pathological Complete Response in Rectal Cancer. </w:t>
      </w:r>
      <w:r w:rsidRPr="00714420">
        <w:rPr>
          <w:rFonts w:ascii="Book Antiqua" w:hAnsi="Book Antiqua" w:cs="Arial"/>
          <w:i/>
          <w:iCs/>
          <w:szCs w:val="20"/>
        </w:rPr>
        <w:t>J Gastrointest Surg</w:t>
      </w:r>
      <w:r w:rsidRPr="00714420">
        <w:rPr>
          <w:rFonts w:ascii="Book Antiqua" w:hAnsi="Book Antiqua" w:cs="Arial"/>
          <w:szCs w:val="20"/>
        </w:rPr>
        <w:t xml:space="preserve"> 2016; </w:t>
      </w:r>
      <w:r w:rsidRPr="00714420">
        <w:rPr>
          <w:rFonts w:ascii="Book Antiqua" w:hAnsi="Book Antiqua" w:cs="Arial"/>
          <w:b/>
          <w:bCs/>
          <w:szCs w:val="20"/>
        </w:rPr>
        <w:t>20</w:t>
      </w:r>
      <w:r w:rsidRPr="00714420">
        <w:rPr>
          <w:rFonts w:ascii="Book Antiqua" w:hAnsi="Book Antiqua" w:cs="Arial"/>
          <w:szCs w:val="20"/>
        </w:rPr>
        <w:t>: 43-52 [PMID: 26546119 DOI: 10.1007/s11605-015-2987-9]</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lastRenderedPageBreak/>
        <w:t xml:space="preserve">38 </w:t>
      </w:r>
      <w:r w:rsidRPr="00714420">
        <w:rPr>
          <w:rFonts w:ascii="Book Antiqua" w:hAnsi="Book Antiqua" w:cs="Arial"/>
          <w:b/>
          <w:bCs/>
          <w:szCs w:val="20"/>
        </w:rPr>
        <w:t>Sun Z</w:t>
      </w:r>
      <w:r w:rsidRPr="00714420">
        <w:rPr>
          <w:rFonts w:ascii="Book Antiqua" w:hAnsi="Book Antiqua" w:cs="Arial"/>
          <w:szCs w:val="20"/>
        </w:rPr>
        <w:t xml:space="preserve">, Zhang N. Clinical evaluation of CEA, CA19-9, CA72-4 and CA125 in gastric cancer patients with neoadjuvant chemotherapy. </w:t>
      </w:r>
      <w:r w:rsidRPr="00714420">
        <w:rPr>
          <w:rFonts w:ascii="Book Antiqua" w:hAnsi="Book Antiqua" w:cs="Arial"/>
          <w:i/>
          <w:iCs/>
          <w:szCs w:val="20"/>
        </w:rPr>
        <w:t>World J Surg Oncol</w:t>
      </w:r>
      <w:r w:rsidRPr="00714420">
        <w:rPr>
          <w:rFonts w:ascii="Book Antiqua" w:hAnsi="Book Antiqua" w:cs="Arial"/>
          <w:szCs w:val="20"/>
        </w:rPr>
        <w:t xml:space="preserve"> 2014; </w:t>
      </w:r>
      <w:r w:rsidRPr="00714420">
        <w:rPr>
          <w:rFonts w:ascii="Book Antiqua" w:hAnsi="Book Antiqua" w:cs="Arial"/>
          <w:b/>
          <w:bCs/>
          <w:szCs w:val="20"/>
        </w:rPr>
        <w:t>12</w:t>
      </w:r>
      <w:r w:rsidRPr="00714420">
        <w:rPr>
          <w:rFonts w:ascii="Book Antiqua" w:hAnsi="Book Antiqua" w:cs="Arial"/>
          <w:szCs w:val="20"/>
        </w:rPr>
        <w:t>: 397 [PMID: 25543664 DOI: 10.1186/1477-7819-12-397]</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39 </w:t>
      </w:r>
      <w:r w:rsidRPr="00714420">
        <w:rPr>
          <w:rFonts w:ascii="Book Antiqua" w:hAnsi="Book Antiqua" w:cs="Arial"/>
          <w:b/>
          <w:bCs/>
          <w:szCs w:val="20"/>
        </w:rPr>
        <w:t>Deng K</w:t>
      </w:r>
      <w:r w:rsidRPr="00714420">
        <w:rPr>
          <w:rFonts w:ascii="Book Antiqua" w:hAnsi="Book Antiqua" w:cs="Arial"/>
          <w:szCs w:val="20"/>
        </w:rPr>
        <w:t xml:space="preserve">, Yang L, Hu B, Wu H, Zhu H, Tang C. The prognostic significance of pretreatment serum CEA levels in gastric cancer: a meta-analysis including 14651 patients. </w:t>
      </w:r>
      <w:r w:rsidRPr="00714420">
        <w:rPr>
          <w:rFonts w:ascii="Book Antiqua" w:hAnsi="Book Antiqua" w:cs="Arial"/>
          <w:i/>
          <w:iCs/>
          <w:szCs w:val="20"/>
        </w:rPr>
        <w:t>PLoS One</w:t>
      </w:r>
      <w:r w:rsidRPr="00714420">
        <w:rPr>
          <w:rFonts w:ascii="Book Antiqua" w:hAnsi="Book Antiqua" w:cs="Arial"/>
          <w:szCs w:val="20"/>
        </w:rPr>
        <w:t xml:space="preserve"> 2015; </w:t>
      </w:r>
      <w:r w:rsidRPr="00714420">
        <w:rPr>
          <w:rFonts w:ascii="Book Antiqua" w:hAnsi="Book Antiqua" w:cs="Arial"/>
          <w:b/>
          <w:bCs/>
          <w:szCs w:val="20"/>
        </w:rPr>
        <w:t>10</w:t>
      </w:r>
      <w:r w:rsidRPr="00714420">
        <w:rPr>
          <w:rFonts w:ascii="Book Antiqua" w:hAnsi="Book Antiqua" w:cs="Arial"/>
          <w:szCs w:val="20"/>
        </w:rPr>
        <w:t>: e0124151 [PMID: 25879931 DOI: 10.1371/journal.pone.0124151]</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40 </w:t>
      </w:r>
      <w:r w:rsidRPr="00714420">
        <w:rPr>
          <w:rFonts w:ascii="Book Antiqua" w:hAnsi="Book Antiqua" w:cs="Arial"/>
          <w:b/>
          <w:bCs/>
          <w:szCs w:val="20"/>
        </w:rPr>
        <w:t>Nakajima K</w:t>
      </w:r>
      <w:r w:rsidRPr="00714420">
        <w:rPr>
          <w:rFonts w:ascii="Book Antiqua" w:hAnsi="Book Antiqua" w:cs="Arial"/>
          <w:szCs w:val="20"/>
        </w:rPr>
        <w:t xml:space="preserve">, Ochiai T, Suzuki T, Shimada H, Hayashi H, Yasumoto A, Takeda A, Hishikawa E, Isono K. Impact of preoperative serum carcinoembryonic antigen, CA 19-9 and alpha fetoprotein levels in gastric cancer patients. </w:t>
      </w:r>
      <w:r w:rsidRPr="00714420">
        <w:rPr>
          <w:rFonts w:ascii="Book Antiqua" w:hAnsi="Book Antiqua" w:cs="Arial"/>
          <w:i/>
          <w:iCs/>
          <w:szCs w:val="20"/>
        </w:rPr>
        <w:t>Tumour Biol</w:t>
      </w:r>
      <w:r w:rsidRPr="00714420">
        <w:rPr>
          <w:rFonts w:ascii="Book Antiqua" w:hAnsi="Book Antiqua" w:cs="Arial"/>
          <w:szCs w:val="20"/>
        </w:rPr>
        <w:t xml:space="preserve"> 1998; </w:t>
      </w:r>
      <w:r w:rsidRPr="00714420">
        <w:rPr>
          <w:rFonts w:ascii="Book Antiqua" w:hAnsi="Book Antiqua" w:cs="Arial"/>
          <w:b/>
          <w:bCs/>
          <w:szCs w:val="20"/>
        </w:rPr>
        <w:t>19</w:t>
      </w:r>
      <w:r w:rsidRPr="00714420">
        <w:rPr>
          <w:rFonts w:ascii="Book Antiqua" w:hAnsi="Book Antiqua" w:cs="Arial"/>
          <w:szCs w:val="20"/>
        </w:rPr>
        <w:t>: 464-469 [PMID: 9817974 DOI: 10.1159/000030038]</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 xml:space="preserve">41 </w:t>
      </w:r>
      <w:r w:rsidRPr="00714420">
        <w:rPr>
          <w:rFonts w:ascii="Book Antiqua" w:hAnsi="Book Antiqua" w:cs="Arial"/>
          <w:b/>
          <w:bCs/>
          <w:szCs w:val="20"/>
        </w:rPr>
        <w:t>Ikeda Y</w:t>
      </w:r>
      <w:r w:rsidRPr="00714420">
        <w:rPr>
          <w:rFonts w:ascii="Book Antiqua" w:hAnsi="Book Antiqua" w:cs="Arial"/>
          <w:szCs w:val="20"/>
        </w:rPr>
        <w:t xml:space="preserve">, Oomori H, Koyanagi N, Mori M, Kamakura T, Minagawa S, Tateishi H, Sugimachi K. Prognostic value of combination assays for CEA and CA 19-9 in gastric cancer. </w:t>
      </w:r>
      <w:r w:rsidRPr="00714420">
        <w:rPr>
          <w:rFonts w:ascii="Book Antiqua" w:hAnsi="Book Antiqua" w:cs="Arial"/>
          <w:i/>
          <w:iCs/>
          <w:szCs w:val="20"/>
        </w:rPr>
        <w:t>Oncology</w:t>
      </w:r>
      <w:r w:rsidRPr="00714420">
        <w:rPr>
          <w:rFonts w:ascii="Book Antiqua" w:hAnsi="Book Antiqua" w:cs="Arial"/>
          <w:szCs w:val="20"/>
        </w:rPr>
        <w:t xml:space="preserve"> 1995; </w:t>
      </w:r>
      <w:r w:rsidRPr="00714420">
        <w:rPr>
          <w:rFonts w:ascii="Book Antiqua" w:hAnsi="Book Antiqua" w:cs="Arial"/>
          <w:b/>
          <w:bCs/>
          <w:szCs w:val="20"/>
        </w:rPr>
        <w:t>52</w:t>
      </w:r>
      <w:r w:rsidRPr="00714420">
        <w:rPr>
          <w:rFonts w:ascii="Book Antiqua" w:hAnsi="Book Antiqua" w:cs="Arial"/>
          <w:szCs w:val="20"/>
        </w:rPr>
        <w:t>: 483-486 [PMID: 7478435 DOI: 10.1159/000227515]</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4</w:t>
      </w:r>
      <w:r w:rsidR="001D3768" w:rsidRPr="00714420">
        <w:rPr>
          <w:rFonts w:ascii="Book Antiqua" w:hAnsi="Book Antiqua" w:cs="Arial"/>
          <w:szCs w:val="20"/>
        </w:rPr>
        <w:t>2</w:t>
      </w:r>
      <w:r w:rsidRPr="00714420">
        <w:rPr>
          <w:rFonts w:ascii="Book Antiqua" w:hAnsi="Book Antiqua" w:cs="Arial"/>
          <w:szCs w:val="20"/>
        </w:rPr>
        <w:t xml:space="preserve"> </w:t>
      </w:r>
      <w:r w:rsidRPr="00714420">
        <w:rPr>
          <w:rFonts w:ascii="Book Antiqua" w:hAnsi="Book Antiqua" w:cs="Arial"/>
          <w:b/>
          <w:bCs/>
          <w:szCs w:val="20"/>
        </w:rPr>
        <w:t>Jiang Y</w:t>
      </w:r>
      <w:r w:rsidRPr="00714420">
        <w:rPr>
          <w:rFonts w:ascii="Book Antiqua" w:hAnsi="Book Antiqua" w:cs="Arial"/>
          <w:szCs w:val="20"/>
        </w:rPr>
        <w:t xml:space="preserve">, Yuan Q, Lv W, Xi S, Huang W, Sun Z, Chen H, Zhao L, Liu W, Hu Y, Lu L, Ma J, Li T, Yu J, Wang Q, Li G. Radiomic signature of </w:t>
      </w:r>
      <w:r w:rsidRPr="00714420">
        <w:rPr>
          <w:rFonts w:ascii="Book Antiqua" w:hAnsi="Book Antiqua" w:cs="Arial"/>
          <w:szCs w:val="20"/>
          <w:vertAlign w:val="superscript"/>
        </w:rPr>
        <w:t>18</w:t>
      </w:r>
      <w:r w:rsidRPr="00714420">
        <w:rPr>
          <w:rFonts w:ascii="Book Antiqua" w:hAnsi="Book Antiqua" w:cs="Arial"/>
          <w:szCs w:val="20"/>
        </w:rPr>
        <w:t xml:space="preserve">F fluorodeoxyglucose PET/CT for prediction of gastric cancer survival and chemotherapeutic benefits. </w:t>
      </w:r>
      <w:r w:rsidRPr="00714420">
        <w:rPr>
          <w:rFonts w:ascii="Book Antiqua" w:hAnsi="Book Antiqua" w:cs="Arial"/>
          <w:i/>
          <w:iCs/>
          <w:szCs w:val="20"/>
        </w:rPr>
        <w:t>Theranostics</w:t>
      </w:r>
      <w:r w:rsidRPr="00714420">
        <w:rPr>
          <w:rFonts w:ascii="Book Antiqua" w:hAnsi="Book Antiqua" w:cs="Arial"/>
          <w:szCs w:val="20"/>
        </w:rPr>
        <w:t xml:space="preserve"> 2018; </w:t>
      </w:r>
      <w:r w:rsidRPr="00714420">
        <w:rPr>
          <w:rFonts w:ascii="Book Antiqua" w:hAnsi="Book Antiqua" w:cs="Arial"/>
          <w:b/>
          <w:bCs/>
          <w:szCs w:val="20"/>
        </w:rPr>
        <w:t>8</w:t>
      </w:r>
      <w:r w:rsidRPr="00714420">
        <w:rPr>
          <w:rFonts w:ascii="Book Antiqua" w:hAnsi="Book Antiqua" w:cs="Arial"/>
          <w:szCs w:val="20"/>
        </w:rPr>
        <w:t>: 5915-5928 [PMID: 30613271 DOI: 10.7150/thno.28018]</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4</w:t>
      </w:r>
      <w:r w:rsidR="001D3768" w:rsidRPr="00714420">
        <w:rPr>
          <w:rFonts w:ascii="Book Antiqua" w:hAnsi="Book Antiqua" w:cs="Arial"/>
          <w:szCs w:val="20"/>
        </w:rPr>
        <w:t>3</w:t>
      </w:r>
      <w:r w:rsidRPr="00714420">
        <w:rPr>
          <w:rFonts w:ascii="Book Antiqua" w:hAnsi="Book Antiqua" w:cs="Arial"/>
          <w:szCs w:val="20"/>
        </w:rPr>
        <w:t xml:space="preserve"> </w:t>
      </w:r>
      <w:r w:rsidRPr="00714420">
        <w:rPr>
          <w:rFonts w:ascii="Book Antiqua" w:hAnsi="Book Antiqua" w:cs="Arial"/>
          <w:b/>
          <w:bCs/>
          <w:szCs w:val="20"/>
        </w:rPr>
        <w:t>Li Z</w:t>
      </w:r>
      <w:r w:rsidRPr="00714420">
        <w:rPr>
          <w:rFonts w:ascii="Book Antiqua" w:hAnsi="Book Antiqua" w:cs="Arial"/>
          <w:szCs w:val="20"/>
        </w:rPr>
        <w:t xml:space="preserve">, Zhang D, Dai Y, Dong J, Wu L, Li Y, Cheng Z, Ding Y, Liu Z. Computed tomography-based radiomics for prediction of neoadjuvant chemotherapy outcomes in locally advanced gastric cancer: A pilot study. </w:t>
      </w:r>
      <w:r w:rsidRPr="00714420">
        <w:rPr>
          <w:rFonts w:ascii="Book Antiqua" w:hAnsi="Book Antiqua" w:cs="Arial"/>
          <w:i/>
          <w:iCs/>
          <w:szCs w:val="20"/>
        </w:rPr>
        <w:t>Chin J Cancer Res</w:t>
      </w:r>
      <w:r w:rsidRPr="00714420">
        <w:rPr>
          <w:rFonts w:ascii="Book Antiqua" w:hAnsi="Book Antiqua" w:cs="Arial"/>
          <w:szCs w:val="20"/>
        </w:rPr>
        <w:t xml:space="preserve"> 2018; </w:t>
      </w:r>
      <w:r w:rsidRPr="00714420">
        <w:rPr>
          <w:rFonts w:ascii="Book Antiqua" w:hAnsi="Book Antiqua" w:cs="Arial"/>
          <w:b/>
          <w:bCs/>
          <w:szCs w:val="20"/>
        </w:rPr>
        <w:t>30</w:t>
      </w:r>
      <w:r w:rsidRPr="00714420">
        <w:rPr>
          <w:rFonts w:ascii="Book Antiqua" w:hAnsi="Book Antiqua" w:cs="Arial"/>
          <w:szCs w:val="20"/>
        </w:rPr>
        <w:t>: 406-414 [PMID: 30210220 DOI: 10.21147/j.issn.1000-9604.2018.04.03]</w:t>
      </w:r>
    </w:p>
    <w:p w:rsidR="000C6A38" w:rsidRPr="00714420" w:rsidRDefault="000C6A38" w:rsidP="00BF0274">
      <w:pPr>
        <w:widowControl w:val="0"/>
        <w:adjustRightInd w:val="0"/>
        <w:snapToGrid w:val="0"/>
        <w:spacing w:line="360" w:lineRule="auto"/>
        <w:jc w:val="both"/>
        <w:rPr>
          <w:rFonts w:ascii="Book Antiqua" w:hAnsi="Book Antiqua" w:cs="Arial"/>
          <w:szCs w:val="20"/>
        </w:rPr>
      </w:pPr>
      <w:r w:rsidRPr="00714420">
        <w:rPr>
          <w:rFonts w:ascii="Book Antiqua" w:hAnsi="Book Antiqua" w:cs="Arial"/>
          <w:szCs w:val="20"/>
        </w:rPr>
        <w:t>4</w:t>
      </w:r>
      <w:r w:rsidR="001D3768" w:rsidRPr="00714420">
        <w:rPr>
          <w:rFonts w:ascii="Book Antiqua" w:hAnsi="Book Antiqua" w:cs="Arial"/>
          <w:szCs w:val="20"/>
        </w:rPr>
        <w:t>4</w:t>
      </w:r>
      <w:r w:rsidRPr="00714420">
        <w:rPr>
          <w:rFonts w:ascii="Book Antiqua" w:hAnsi="Book Antiqua" w:cs="Arial"/>
          <w:szCs w:val="20"/>
        </w:rPr>
        <w:t xml:space="preserve"> </w:t>
      </w:r>
      <w:r w:rsidRPr="00714420">
        <w:rPr>
          <w:rFonts w:ascii="Book Antiqua" w:hAnsi="Book Antiqua" w:cs="Arial"/>
          <w:b/>
          <w:bCs/>
          <w:szCs w:val="20"/>
        </w:rPr>
        <w:t>Giganti F</w:t>
      </w:r>
      <w:r w:rsidRPr="00714420">
        <w:rPr>
          <w:rFonts w:ascii="Book Antiqua" w:hAnsi="Book Antiqua" w:cs="Arial"/>
          <w:szCs w:val="20"/>
        </w:rPr>
        <w:t xml:space="preserve">, Marra P, Ambrosi A, Salerno A, Antunes S, Chiari D, Orsenigo E, Esposito A, Mazza E, Albarello L, Nicoletti R, Staudacher C, Del Maschio A, De Cobelli F. Pre-treatment MDCT-based texture analysis for therapy response prediction in gastric cancer: Comparison with tumour regression grade at final histology. </w:t>
      </w:r>
      <w:r w:rsidRPr="00714420">
        <w:rPr>
          <w:rFonts w:ascii="Book Antiqua" w:hAnsi="Book Antiqua" w:cs="Arial"/>
          <w:i/>
          <w:iCs/>
          <w:szCs w:val="20"/>
        </w:rPr>
        <w:t>Eur J Radiol</w:t>
      </w:r>
      <w:r w:rsidRPr="00714420">
        <w:rPr>
          <w:rFonts w:ascii="Book Antiqua" w:hAnsi="Book Antiqua" w:cs="Arial"/>
          <w:szCs w:val="20"/>
        </w:rPr>
        <w:t xml:space="preserve"> 2017; </w:t>
      </w:r>
      <w:r w:rsidRPr="00714420">
        <w:rPr>
          <w:rFonts w:ascii="Book Antiqua" w:hAnsi="Book Antiqua" w:cs="Arial"/>
          <w:b/>
          <w:bCs/>
          <w:szCs w:val="20"/>
        </w:rPr>
        <w:t>90</w:t>
      </w:r>
      <w:r w:rsidRPr="00714420">
        <w:rPr>
          <w:rFonts w:ascii="Book Antiqua" w:hAnsi="Book Antiqua" w:cs="Arial"/>
          <w:szCs w:val="20"/>
        </w:rPr>
        <w:t>: 129-137 [PMID: 28583623 DOI: 10.1016/j.ejrad.2017.02.043]</w:t>
      </w:r>
    </w:p>
    <w:p w:rsidR="000C6A38" w:rsidRPr="00714420" w:rsidRDefault="000C6A38" w:rsidP="00BF0274">
      <w:pPr>
        <w:widowControl w:val="0"/>
        <w:adjustRightInd w:val="0"/>
        <w:snapToGrid w:val="0"/>
        <w:spacing w:line="360" w:lineRule="auto"/>
        <w:jc w:val="both"/>
        <w:rPr>
          <w:rFonts w:ascii="Book Antiqua" w:hAnsi="Book Antiqua"/>
          <w:szCs w:val="20"/>
        </w:rPr>
      </w:pPr>
    </w:p>
    <w:p w:rsidR="00937E1E" w:rsidRPr="00714420" w:rsidRDefault="000C6A38" w:rsidP="00BF0274">
      <w:pPr>
        <w:adjustRightInd w:val="0"/>
        <w:snapToGrid w:val="0"/>
        <w:spacing w:line="360" w:lineRule="auto"/>
        <w:jc w:val="both"/>
        <w:rPr>
          <w:rFonts w:ascii="Book Antiqua" w:hAnsi="Book Antiqua" w:cs="Arial"/>
          <w:b/>
          <w:bCs/>
          <w:kern w:val="32"/>
          <w:szCs w:val="20"/>
          <w:lang w:eastAsia="zh-CN"/>
        </w:rPr>
      </w:pPr>
      <w:r w:rsidRPr="00714420">
        <w:rPr>
          <w:rFonts w:ascii="Book Antiqua" w:hAnsi="Book Antiqua"/>
          <w:szCs w:val="20"/>
        </w:rPr>
        <w:br w:type="page"/>
      </w:r>
      <w:r w:rsidR="009239AD" w:rsidRPr="00714420">
        <w:rPr>
          <w:rFonts w:ascii="Book Antiqua" w:hAnsi="Book Antiqua" w:cs="Arial"/>
          <w:b/>
          <w:bCs/>
          <w:kern w:val="32"/>
          <w:szCs w:val="20"/>
          <w:lang w:eastAsia="zh-CN"/>
        </w:rPr>
        <w:lastRenderedPageBreak/>
        <w:t>Footnotes</w:t>
      </w:r>
    </w:p>
    <w:p w:rsidR="009239AD" w:rsidRPr="00714420" w:rsidRDefault="00E41B15" w:rsidP="00BF0274">
      <w:pPr>
        <w:adjustRightInd w:val="0"/>
        <w:snapToGrid w:val="0"/>
        <w:spacing w:line="360" w:lineRule="auto"/>
        <w:jc w:val="both"/>
        <w:rPr>
          <w:rFonts w:ascii="Book Antiqua" w:hAnsi="Book Antiqua" w:cs="Arial"/>
          <w:kern w:val="32"/>
          <w:szCs w:val="20"/>
          <w:lang w:eastAsia="zh-CN"/>
        </w:rPr>
      </w:pPr>
      <w:r w:rsidRPr="00714420">
        <w:rPr>
          <w:rFonts w:ascii="Book Antiqua" w:hAnsi="Book Antiqua"/>
          <w:b/>
          <w:szCs w:val="20"/>
        </w:rPr>
        <w:t>Institutional review board statement</w:t>
      </w:r>
      <w:r w:rsidRPr="00714420">
        <w:rPr>
          <w:rFonts w:ascii="Book Antiqua" w:hAnsi="Book Antiqua"/>
          <w:b/>
          <w:bCs/>
          <w:iCs/>
          <w:szCs w:val="20"/>
        </w:rPr>
        <w:t>:</w:t>
      </w:r>
      <w:r w:rsidR="009239AD" w:rsidRPr="00714420">
        <w:rPr>
          <w:rFonts w:ascii="Book Antiqua" w:hAnsi="Book Antiqua" w:cs="Arial"/>
          <w:kern w:val="32"/>
          <w:szCs w:val="20"/>
          <w:lang w:eastAsia="zh-CN"/>
        </w:rPr>
        <w:t xml:space="preserve"> The study was reviewed and approved by </w:t>
      </w:r>
      <w:r w:rsidR="009239AD" w:rsidRPr="00714420">
        <w:rPr>
          <w:rFonts w:ascii="Book Antiqua" w:hAnsi="Book Antiqua"/>
          <w:szCs w:val="20"/>
          <w:lang w:eastAsia="zh-CN"/>
        </w:rPr>
        <w:t>The Sixth Affiliated Hospital of Sun Yat-sen University (Guangzhou</w:t>
      </w:r>
      <w:r w:rsidR="009239AD" w:rsidRPr="00714420">
        <w:rPr>
          <w:rFonts w:ascii="Book Antiqua" w:hAnsi="Book Antiqua" w:cs="Arial"/>
          <w:kern w:val="32"/>
          <w:szCs w:val="20"/>
          <w:lang w:eastAsia="zh-CN"/>
        </w:rPr>
        <w:t>).</w:t>
      </w:r>
    </w:p>
    <w:p w:rsidR="00363A70" w:rsidRPr="00714420" w:rsidRDefault="00363A70" w:rsidP="00BF0274">
      <w:pPr>
        <w:adjustRightInd w:val="0"/>
        <w:snapToGrid w:val="0"/>
        <w:spacing w:line="360" w:lineRule="auto"/>
        <w:jc w:val="both"/>
        <w:rPr>
          <w:rFonts w:ascii="Book Antiqua" w:hAnsi="Book Antiqua" w:cs="Arial"/>
          <w:kern w:val="32"/>
          <w:szCs w:val="20"/>
          <w:lang w:eastAsia="zh-CN"/>
        </w:rPr>
      </w:pPr>
    </w:p>
    <w:p w:rsidR="0061145A" w:rsidRPr="00714420" w:rsidRDefault="00E41B15" w:rsidP="00BF0274">
      <w:pPr>
        <w:adjustRightInd w:val="0"/>
        <w:snapToGrid w:val="0"/>
        <w:spacing w:line="360" w:lineRule="auto"/>
        <w:jc w:val="both"/>
        <w:rPr>
          <w:rFonts w:ascii="Book Antiqua" w:hAnsi="Book Antiqua" w:cs="Arial"/>
          <w:kern w:val="32"/>
          <w:szCs w:val="20"/>
          <w:lang w:eastAsia="zh-CN"/>
        </w:rPr>
      </w:pPr>
      <w:r w:rsidRPr="00714420">
        <w:rPr>
          <w:rFonts w:ascii="Book Antiqua" w:hAnsi="Book Antiqua"/>
          <w:b/>
          <w:szCs w:val="20"/>
        </w:rPr>
        <w:t>Informed consent statement</w:t>
      </w:r>
      <w:r w:rsidRPr="00714420">
        <w:rPr>
          <w:rFonts w:ascii="Book Antiqua" w:hAnsi="Book Antiqua"/>
          <w:b/>
          <w:bCs/>
          <w:iCs/>
          <w:szCs w:val="20"/>
        </w:rPr>
        <w:t>:</w:t>
      </w:r>
      <w:r w:rsidR="0061145A" w:rsidRPr="00714420">
        <w:rPr>
          <w:rFonts w:ascii="Book Antiqua" w:hAnsi="Book Antiqua" w:cs="Arial"/>
          <w:kern w:val="32"/>
          <w:szCs w:val="20"/>
          <w:lang w:eastAsia="zh-CN"/>
        </w:rPr>
        <w:t xml:space="preserve"> All study participants, or their legal guardian, were provided with informed consent prior to study by the </w:t>
      </w:r>
      <w:r w:rsidR="00F6223C" w:rsidRPr="00714420">
        <w:rPr>
          <w:rFonts w:ascii="Book Antiqua" w:hAnsi="Book Antiqua" w:cs="Arial"/>
          <w:kern w:val="32"/>
          <w:szCs w:val="20"/>
          <w:lang w:eastAsia="zh-CN"/>
        </w:rPr>
        <w:t>follow-up office.</w:t>
      </w:r>
    </w:p>
    <w:p w:rsidR="00363A70" w:rsidRPr="00714420" w:rsidRDefault="00363A70" w:rsidP="00BF0274">
      <w:pPr>
        <w:adjustRightInd w:val="0"/>
        <w:snapToGrid w:val="0"/>
        <w:spacing w:line="360" w:lineRule="auto"/>
        <w:jc w:val="both"/>
        <w:rPr>
          <w:rFonts w:ascii="Book Antiqua" w:hAnsi="Book Antiqua" w:cs="Arial"/>
          <w:kern w:val="32"/>
          <w:szCs w:val="20"/>
          <w:lang w:eastAsia="zh-CN"/>
        </w:rPr>
      </w:pPr>
    </w:p>
    <w:p w:rsidR="00F6223C" w:rsidRPr="00714420" w:rsidRDefault="00E41B15" w:rsidP="00BF0274">
      <w:pPr>
        <w:adjustRightInd w:val="0"/>
        <w:snapToGrid w:val="0"/>
        <w:spacing w:line="360" w:lineRule="auto"/>
        <w:jc w:val="both"/>
        <w:rPr>
          <w:rFonts w:ascii="Book Antiqua" w:hAnsi="Book Antiqua" w:cs="Arial"/>
          <w:kern w:val="32"/>
          <w:szCs w:val="20"/>
          <w:lang w:eastAsia="zh-CN"/>
        </w:rPr>
      </w:pPr>
      <w:r w:rsidRPr="00714420">
        <w:rPr>
          <w:rFonts w:ascii="Book Antiqua" w:hAnsi="Book Antiqua"/>
          <w:b/>
          <w:szCs w:val="20"/>
        </w:rPr>
        <w:t>Conflict-of-interest statement</w:t>
      </w:r>
      <w:r w:rsidRPr="00714420">
        <w:rPr>
          <w:rFonts w:ascii="Book Antiqua" w:hAnsi="Book Antiqua" w:cs="TimesNewRomanPS-BoldItalicMT"/>
          <w:b/>
          <w:bCs/>
          <w:iCs/>
          <w:szCs w:val="20"/>
        </w:rPr>
        <w:t>:</w:t>
      </w:r>
      <w:r w:rsidR="00F6223C" w:rsidRPr="00714420">
        <w:rPr>
          <w:rFonts w:ascii="Book Antiqua" w:hAnsi="Book Antiqua" w:cs="Arial"/>
          <w:kern w:val="32"/>
          <w:szCs w:val="20"/>
          <w:lang w:eastAsia="zh-CN"/>
        </w:rPr>
        <w:t xml:space="preserve"> There are no conflicts of interest to report.</w:t>
      </w:r>
    </w:p>
    <w:p w:rsidR="00363A70" w:rsidRPr="00714420" w:rsidRDefault="00363A70" w:rsidP="00BF0274">
      <w:pPr>
        <w:adjustRightInd w:val="0"/>
        <w:snapToGrid w:val="0"/>
        <w:spacing w:line="360" w:lineRule="auto"/>
        <w:jc w:val="both"/>
        <w:rPr>
          <w:rFonts w:ascii="Book Antiqua" w:hAnsi="Book Antiqua" w:cs="Arial"/>
          <w:kern w:val="32"/>
          <w:szCs w:val="20"/>
          <w:lang w:eastAsia="zh-CN"/>
        </w:rPr>
      </w:pPr>
    </w:p>
    <w:p w:rsidR="00DE55B0" w:rsidRPr="00714420" w:rsidRDefault="00DE55B0" w:rsidP="00BF0274">
      <w:pPr>
        <w:adjustRightInd w:val="0"/>
        <w:snapToGrid w:val="0"/>
        <w:spacing w:line="360" w:lineRule="auto"/>
        <w:jc w:val="both"/>
        <w:rPr>
          <w:rFonts w:ascii="Book Antiqua" w:hAnsi="Book Antiqua" w:cs="Arial"/>
          <w:kern w:val="32"/>
          <w:szCs w:val="20"/>
          <w:lang w:eastAsia="zh-CN"/>
        </w:rPr>
      </w:pPr>
      <w:r w:rsidRPr="00714420">
        <w:rPr>
          <w:rFonts w:ascii="Book Antiqua" w:hAnsi="Book Antiqua"/>
          <w:b/>
          <w:szCs w:val="20"/>
        </w:rPr>
        <w:t>Data sharing statement</w:t>
      </w:r>
      <w:r w:rsidRPr="00714420">
        <w:rPr>
          <w:rFonts w:ascii="Book Antiqua" w:hAnsi="Book Antiqua" w:cs="TimesNewRomanPS-BoldItalicMT"/>
          <w:b/>
          <w:bCs/>
          <w:iCs/>
          <w:szCs w:val="20"/>
        </w:rPr>
        <w:t>:</w:t>
      </w:r>
      <w:r w:rsidR="00F6223C" w:rsidRPr="00714420">
        <w:rPr>
          <w:rFonts w:ascii="Book Antiqua" w:hAnsi="Book Antiqua" w:cs="Arial"/>
          <w:kern w:val="32"/>
          <w:szCs w:val="20"/>
          <w:lang w:eastAsia="zh-CN"/>
        </w:rPr>
        <w:t xml:space="preserve"> No additional data are available.</w:t>
      </w:r>
    </w:p>
    <w:p w:rsidR="00DE55B0" w:rsidRPr="00714420" w:rsidRDefault="00DE55B0" w:rsidP="00BF0274">
      <w:pPr>
        <w:adjustRightInd w:val="0"/>
        <w:snapToGrid w:val="0"/>
        <w:spacing w:line="360" w:lineRule="auto"/>
        <w:jc w:val="both"/>
        <w:rPr>
          <w:rFonts w:ascii="Book Antiqua" w:hAnsi="Book Antiqua" w:cs="Arial"/>
          <w:kern w:val="32"/>
          <w:szCs w:val="20"/>
          <w:lang w:eastAsia="zh-CN"/>
        </w:rPr>
      </w:pPr>
    </w:p>
    <w:p w:rsidR="00DE55B0" w:rsidRPr="00714420" w:rsidRDefault="00DE55B0" w:rsidP="00BF0274">
      <w:pPr>
        <w:autoSpaceDE w:val="0"/>
        <w:autoSpaceDN w:val="0"/>
        <w:adjustRightInd w:val="0"/>
        <w:snapToGrid w:val="0"/>
        <w:spacing w:line="360" w:lineRule="auto"/>
        <w:jc w:val="both"/>
        <w:rPr>
          <w:rFonts w:ascii="Book Antiqua" w:hAnsi="Book Antiqua" w:cs="Garamond-Bold"/>
          <w:bCs/>
          <w:szCs w:val="20"/>
        </w:rPr>
      </w:pPr>
      <w:r w:rsidRPr="00714420">
        <w:rPr>
          <w:rFonts w:ascii="Book Antiqua" w:hAnsi="Book Antiqua"/>
          <w:b/>
          <w:szCs w:val="20"/>
        </w:rPr>
        <w:t xml:space="preserve">STROBE statement: </w:t>
      </w:r>
      <w:r w:rsidRPr="00714420">
        <w:rPr>
          <w:rFonts w:ascii="Book Antiqua" w:hAnsi="Book Antiqua" w:cs="Garamond-Bold"/>
          <w:bCs/>
          <w:szCs w:val="20"/>
        </w:rPr>
        <w:t>The authors have read the STROBE Statement—checklist of items, and the manuscript was prepared and revised according to the STROBE Statement—checklist of items.</w:t>
      </w:r>
    </w:p>
    <w:p w:rsidR="00DE55B0" w:rsidRPr="00714420" w:rsidRDefault="00DE55B0" w:rsidP="00BF0274">
      <w:pPr>
        <w:autoSpaceDE w:val="0"/>
        <w:autoSpaceDN w:val="0"/>
        <w:adjustRightInd w:val="0"/>
        <w:snapToGrid w:val="0"/>
        <w:spacing w:line="360" w:lineRule="auto"/>
        <w:jc w:val="both"/>
        <w:rPr>
          <w:rFonts w:ascii="Book Antiqua" w:hAnsi="Book Antiqua" w:cs="Garamond-Bold"/>
          <w:bCs/>
          <w:szCs w:val="20"/>
        </w:rPr>
      </w:pPr>
    </w:p>
    <w:p w:rsidR="00DE55B0" w:rsidRPr="00714420" w:rsidRDefault="00DE55B0" w:rsidP="00BF0274">
      <w:pPr>
        <w:adjustRightInd w:val="0"/>
        <w:snapToGrid w:val="0"/>
        <w:spacing w:line="360" w:lineRule="auto"/>
        <w:jc w:val="both"/>
        <w:rPr>
          <w:rFonts w:ascii="Book Antiqua" w:hAnsi="Book Antiqua"/>
          <w:szCs w:val="20"/>
        </w:rPr>
      </w:pPr>
      <w:r w:rsidRPr="00714420">
        <w:rPr>
          <w:rFonts w:ascii="Book Antiqua" w:hAnsi="Book Antiqua"/>
          <w:b/>
          <w:szCs w:val="20"/>
        </w:rPr>
        <w:t>Open-Access:</w:t>
      </w:r>
      <w:r w:rsidRPr="00714420">
        <w:rPr>
          <w:rFonts w:ascii="Book Antiqua" w:hAnsi="Book Antiqua"/>
          <w:szCs w:val="20"/>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E55B0" w:rsidRPr="00714420" w:rsidRDefault="00DE55B0" w:rsidP="00BF0274">
      <w:pPr>
        <w:adjustRightInd w:val="0"/>
        <w:snapToGrid w:val="0"/>
        <w:spacing w:line="360" w:lineRule="auto"/>
        <w:jc w:val="both"/>
        <w:rPr>
          <w:rFonts w:ascii="Book Antiqua" w:hAnsi="Book Antiqua"/>
          <w:szCs w:val="20"/>
        </w:rPr>
      </w:pPr>
    </w:p>
    <w:p w:rsidR="00DE55B0" w:rsidRPr="00714420" w:rsidRDefault="00DE55B0" w:rsidP="00BF0274">
      <w:pPr>
        <w:adjustRightInd w:val="0"/>
        <w:snapToGrid w:val="0"/>
        <w:spacing w:line="360" w:lineRule="auto"/>
        <w:jc w:val="both"/>
        <w:rPr>
          <w:rFonts w:ascii="Book Antiqua" w:hAnsi="Book Antiqua"/>
          <w:bCs/>
          <w:szCs w:val="20"/>
        </w:rPr>
      </w:pPr>
      <w:r w:rsidRPr="00714420">
        <w:rPr>
          <w:rFonts w:ascii="Book Antiqua" w:hAnsi="Book Antiqua"/>
          <w:b/>
          <w:bCs/>
          <w:szCs w:val="20"/>
          <w:lang w:eastAsia="pl-PL"/>
        </w:rPr>
        <w:t>Manuscript</w:t>
      </w:r>
      <w:r w:rsidR="00C9752F" w:rsidRPr="00714420">
        <w:rPr>
          <w:rFonts w:ascii="Book Antiqua" w:hAnsi="Book Antiqua"/>
          <w:b/>
          <w:bCs/>
          <w:szCs w:val="20"/>
          <w:lang w:eastAsia="pl-PL"/>
        </w:rPr>
        <w:t xml:space="preserve"> </w:t>
      </w:r>
      <w:r w:rsidRPr="00714420">
        <w:rPr>
          <w:rFonts w:ascii="Book Antiqua" w:hAnsi="Book Antiqua"/>
          <w:b/>
          <w:bCs/>
          <w:szCs w:val="20"/>
          <w:lang w:eastAsia="pl-PL"/>
        </w:rPr>
        <w:t>source:</w:t>
      </w:r>
      <w:r w:rsidRPr="00714420">
        <w:rPr>
          <w:rFonts w:ascii="Book Antiqua" w:hAnsi="Book Antiqua"/>
          <w:b/>
          <w:bCs/>
          <w:szCs w:val="20"/>
        </w:rPr>
        <w:t xml:space="preserve"> </w:t>
      </w:r>
      <w:r w:rsidRPr="00714420">
        <w:rPr>
          <w:rFonts w:ascii="Book Antiqua" w:hAnsi="Book Antiqua"/>
          <w:bCs/>
          <w:szCs w:val="20"/>
          <w:lang w:eastAsia="pl-PL"/>
        </w:rPr>
        <w:t>Unsolicited</w:t>
      </w:r>
      <w:r w:rsidR="00BE1282" w:rsidRPr="00714420">
        <w:rPr>
          <w:rFonts w:ascii="Book Antiqua" w:hAnsi="Book Antiqua"/>
          <w:bCs/>
          <w:szCs w:val="20"/>
          <w:lang w:eastAsia="pl-PL"/>
        </w:rPr>
        <w:t xml:space="preserve"> </w:t>
      </w:r>
      <w:r w:rsidRPr="00714420">
        <w:rPr>
          <w:rFonts w:ascii="Book Antiqua" w:hAnsi="Book Antiqua"/>
          <w:bCs/>
          <w:szCs w:val="20"/>
          <w:lang w:eastAsia="pl-PL"/>
        </w:rPr>
        <w:t>manuscript</w:t>
      </w:r>
    </w:p>
    <w:p w:rsidR="00DE55B0" w:rsidRPr="00714420" w:rsidRDefault="00DE55B0" w:rsidP="00BF0274">
      <w:pPr>
        <w:adjustRightInd w:val="0"/>
        <w:snapToGrid w:val="0"/>
        <w:spacing w:line="360" w:lineRule="auto"/>
        <w:jc w:val="both"/>
        <w:rPr>
          <w:rFonts w:ascii="Book Antiqua" w:hAnsi="Book Antiqua"/>
          <w:b/>
          <w:szCs w:val="20"/>
        </w:rPr>
      </w:pPr>
    </w:p>
    <w:p w:rsidR="000151A0" w:rsidRPr="00714420" w:rsidRDefault="000151A0" w:rsidP="00BF0274">
      <w:pPr>
        <w:adjustRightInd w:val="0"/>
        <w:snapToGrid w:val="0"/>
        <w:spacing w:line="360" w:lineRule="auto"/>
        <w:rPr>
          <w:rFonts w:ascii="Book Antiqua" w:eastAsia="等线" w:hAnsi="Book Antiqua"/>
          <w:szCs w:val="20"/>
        </w:rPr>
      </w:pPr>
      <w:r w:rsidRPr="00714420">
        <w:rPr>
          <w:rFonts w:ascii="Book Antiqua" w:eastAsia="等线" w:hAnsi="Book Antiqua"/>
          <w:b/>
          <w:bCs/>
          <w:szCs w:val="20"/>
        </w:rPr>
        <w:t xml:space="preserve">Corresponding Author's Membership in Professional Societies: </w:t>
      </w:r>
      <w:r w:rsidRPr="00714420">
        <w:rPr>
          <w:rFonts w:ascii="Book Antiqua" w:eastAsia="等线" w:hAnsi="Book Antiqua"/>
          <w:szCs w:val="20"/>
        </w:rPr>
        <w:t>International Gastric Cancer Association</w:t>
      </w:r>
      <w:r w:rsidRPr="00714420">
        <w:rPr>
          <w:rFonts w:ascii="Book Antiqua" w:eastAsia="等线" w:hAnsi="Book Antiqua"/>
          <w:szCs w:val="20"/>
          <w:lang w:eastAsia="zh-CN"/>
        </w:rPr>
        <w:t>,</w:t>
      </w:r>
      <w:r w:rsidRPr="00714420">
        <w:rPr>
          <w:szCs w:val="20"/>
        </w:rPr>
        <w:t xml:space="preserve"> </w:t>
      </w:r>
      <w:r w:rsidRPr="00714420">
        <w:rPr>
          <w:rFonts w:ascii="Book Antiqua" w:eastAsia="等线" w:hAnsi="Book Antiqua"/>
          <w:szCs w:val="20"/>
          <w:lang w:eastAsia="zh-CN"/>
        </w:rPr>
        <w:t>(Fellow).</w:t>
      </w:r>
    </w:p>
    <w:p w:rsidR="000151A0" w:rsidRPr="00714420" w:rsidRDefault="000151A0" w:rsidP="00BF0274">
      <w:pPr>
        <w:adjustRightInd w:val="0"/>
        <w:snapToGrid w:val="0"/>
        <w:spacing w:line="360" w:lineRule="auto"/>
        <w:jc w:val="both"/>
        <w:rPr>
          <w:rFonts w:ascii="Book Antiqua" w:hAnsi="Book Antiqua"/>
          <w:b/>
          <w:szCs w:val="20"/>
        </w:rPr>
      </w:pPr>
    </w:p>
    <w:p w:rsidR="00DE55B0" w:rsidRPr="00714420" w:rsidRDefault="00DE55B0" w:rsidP="00BF0274">
      <w:pPr>
        <w:adjustRightInd w:val="0"/>
        <w:snapToGrid w:val="0"/>
        <w:spacing w:line="360" w:lineRule="auto"/>
        <w:jc w:val="both"/>
        <w:rPr>
          <w:rFonts w:ascii="Book Antiqua" w:hAnsi="Book Antiqua"/>
          <w:b/>
          <w:szCs w:val="20"/>
        </w:rPr>
      </w:pPr>
      <w:r w:rsidRPr="00714420">
        <w:rPr>
          <w:rFonts w:ascii="Book Antiqua" w:hAnsi="Book Antiqua"/>
          <w:b/>
          <w:szCs w:val="20"/>
        </w:rPr>
        <w:t xml:space="preserve">Peer-review started: </w:t>
      </w:r>
      <w:r w:rsidRPr="00714420">
        <w:rPr>
          <w:rFonts w:ascii="Book Antiqua" w:hAnsi="Book Antiqua"/>
          <w:szCs w:val="20"/>
        </w:rPr>
        <w:t>January 21, 2020</w:t>
      </w:r>
    </w:p>
    <w:p w:rsidR="00DE55B0" w:rsidRPr="00714420" w:rsidRDefault="00DE55B0" w:rsidP="00BF0274">
      <w:pPr>
        <w:adjustRightInd w:val="0"/>
        <w:snapToGrid w:val="0"/>
        <w:spacing w:line="360" w:lineRule="auto"/>
        <w:jc w:val="both"/>
        <w:rPr>
          <w:rFonts w:ascii="Book Antiqua" w:hAnsi="Book Antiqua"/>
          <w:b/>
          <w:szCs w:val="20"/>
        </w:rPr>
      </w:pPr>
      <w:r w:rsidRPr="00714420">
        <w:rPr>
          <w:rFonts w:ascii="Book Antiqua" w:hAnsi="Book Antiqua"/>
          <w:b/>
          <w:szCs w:val="20"/>
        </w:rPr>
        <w:t xml:space="preserve">First decision: </w:t>
      </w:r>
      <w:r w:rsidRPr="00714420">
        <w:rPr>
          <w:rFonts w:ascii="Book Antiqua" w:hAnsi="Book Antiqua"/>
          <w:szCs w:val="20"/>
        </w:rPr>
        <w:t>March 6, 2020</w:t>
      </w:r>
    </w:p>
    <w:p w:rsidR="00DE55B0" w:rsidRPr="00714420" w:rsidRDefault="00DE55B0" w:rsidP="00BF0274">
      <w:pPr>
        <w:adjustRightInd w:val="0"/>
        <w:snapToGrid w:val="0"/>
        <w:spacing w:line="360" w:lineRule="auto"/>
        <w:jc w:val="both"/>
        <w:rPr>
          <w:rFonts w:ascii="Book Antiqua" w:hAnsi="Book Antiqua"/>
          <w:b/>
          <w:szCs w:val="20"/>
        </w:rPr>
      </w:pPr>
      <w:r w:rsidRPr="00714420">
        <w:rPr>
          <w:rFonts w:ascii="Book Antiqua" w:hAnsi="Book Antiqua"/>
          <w:b/>
          <w:szCs w:val="20"/>
        </w:rPr>
        <w:t>Article in press:</w:t>
      </w:r>
      <w:r w:rsidR="00673719" w:rsidRPr="00714420">
        <w:rPr>
          <w:rFonts w:ascii="Book Antiqua" w:hAnsi="Book Antiqua"/>
          <w:bCs/>
          <w:szCs w:val="20"/>
        </w:rPr>
        <w:t xml:space="preserve"> </w:t>
      </w:r>
      <w:r w:rsidR="00673719" w:rsidRPr="00714420">
        <w:rPr>
          <w:rFonts w:ascii="Book Antiqua" w:hAnsi="Book Antiqua"/>
          <w:bCs/>
          <w:szCs w:val="20"/>
        </w:rPr>
        <w:t>April 28, 2020</w:t>
      </w:r>
    </w:p>
    <w:p w:rsidR="00DE55B0" w:rsidRPr="00714420" w:rsidRDefault="00DE55B0" w:rsidP="00BF0274">
      <w:pPr>
        <w:adjustRightInd w:val="0"/>
        <w:snapToGrid w:val="0"/>
        <w:spacing w:line="360" w:lineRule="auto"/>
        <w:jc w:val="both"/>
        <w:rPr>
          <w:rFonts w:ascii="Book Antiqua" w:hAnsi="Book Antiqua"/>
          <w:b/>
          <w:szCs w:val="20"/>
        </w:rPr>
      </w:pPr>
    </w:p>
    <w:p w:rsidR="00DE55B0" w:rsidRPr="00714420" w:rsidRDefault="00DE55B0" w:rsidP="00BF0274">
      <w:pPr>
        <w:adjustRightInd w:val="0"/>
        <w:snapToGrid w:val="0"/>
        <w:spacing w:line="360" w:lineRule="auto"/>
        <w:jc w:val="both"/>
        <w:rPr>
          <w:rFonts w:ascii="Book Antiqua" w:eastAsia="微软雅黑" w:hAnsi="Book Antiqua" w:cs="宋体"/>
          <w:szCs w:val="20"/>
        </w:rPr>
      </w:pPr>
      <w:r w:rsidRPr="00714420">
        <w:rPr>
          <w:rFonts w:ascii="Book Antiqua" w:hAnsi="Book Antiqua" w:cs="宋体"/>
          <w:b/>
          <w:szCs w:val="20"/>
        </w:rPr>
        <w:t>Specialty</w:t>
      </w:r>
      <w:r w:rsidR="005B1721" w:rsidRPr="00714420">
        <w:rPr>
          <w:rFonts w:ascii="Book Antiqua" w:hAnsi="Book Antiqua" w:cs="宋体"/>
          <w:b/>
          <w:szCs w:val="20"/>
        </w:rPr>
        <w:t xml:space="preserve"> </w:t>
      </w:r>
      <w:r w:rsidRPr="00714420">
        <w:rPr>
          <w:rFonts w:ascii="Book Antiqua" w:hAnsi="Book Antiqua" w:cs="宋体"/>
          <w:b/>
          <w:szCs w:val="20"/>
        </w:rPr>
        <w:t xml:space="preserve">type: </w:t>
      </w:r>
      <w:r w:rsidR="005B1721" w:rsidRPr="00714420">
        <w:rPr>
          <w:rFonts w:ascii="Book Antiqua" w:eastAsia="微软雅黑" w:hAnsi="Book Antiqua" w:cs="宋体"/>
          <w:szCs w:val="20"/>
        </w:rPr>
        <w:t>Gastroenterology and hepatology</w:t>
      </w:r>
    </w:p>
    <w:p w:rsidR="00DE55B0" w:rsidRPr="00714420" w:rsidRDefault="00DE55B0" w:rsidP="00BF0274">
      <w:pPr>
        <w:adjustRightInd w:val="0"/>
        <w:snapToGrid w:val="0"/>
        <w:spacing w:line="360" w:lineRule="auto"/>
        <w:jc w:val="both"/>
        <w:rPr>
          <w:rFonts w:ascii="Book Antiqua" w:hAnsi="Book Antiqua" w:cs="宋体"/>
          <w:szCs w:val="20"/>
        </w:rPr>
      </w:pPr>
      <w:r w:rsidRPr="00714420">
        <w:rPr>
          <w:rFonts w:ascii="Book Antiqua" w:hAnsi="Book Antiqua" w:cs="宋体"/>
          <w:b/>
          <w:szCs w:val="20"/>
        </w:rPr>
        <w:t xml:space="preserve">Country/Territory of origin: </w:t>
      </w:r>
      <w:r w:rsidRPr="00714420">
        <w:rPr>
          <w:rFonts w:ascii="Book Antiqua" w:hAnsi="Book Antiqua" w:cs="宋体"/>
          <w:szCs w:val="20"/>
        </w:rPr>
        <w:t>China</w:t>
      </w:r>
    </w:p>
    <w:p w:rsidR="00DE55B0" w:rsidRPr="00714420" w:rsidRDefault="00DE55B0" w:rsidP="00BF0274">
      <w:pPr>
        <w:adjustRightInd w:val="0"/>
        <w:snapToGrid w:val="0"/>
        <w:spacing w:line="360" w:lineRule="auto"/>
        <w:jc w:val="both"/>
        <w:rPr>
          <w:rFonts w:ascii="Book Antiqua" w:hAnsi="Book Antiqua" w:cs="宋体"/>
          <w:b/>
          <w:szCs w:val="20"/>
        </w:rPr>
      </w:pPr>
      <w:r w:rsidRPr="00714420">
        <w:rPr>
          <w:rFonts w:ascii="Book Antiqua" w:hAnsi="Book Antiqua" w:cs="宋体"/>
          <w:b/>
          <w:szCs w:val="20"/>
        </w:rPr>
        <w:t>Peer-review report’s scientific quality classification</w:t>
      </w:r>
    </w:p>
    <w:p w:rsidR="00DE55B0" w:rsidRPr="00714420" w:rsidRDefault="00DE55B0" w:rsidP="00BF0274">
      <w:pPr>
        <w:adjustRightInd w:val="0"/>
        <w:snapToGrid w:val="0"/>
        <w:spacing w:line="360" w:lineRule="auto"/>
        <w:jc w:val="both"/>
        <w:rPr>
          <w:rFonts w:ascii="Book Antiqua" w:hAnsi="Book Antiqua" w:cs="宋体"/>
          <w:szCs w:val="20"/>
        </w:rPr>
      </w:pPr>
      <w:r w:rsidRPr="00714420">
        <w:rPr>
          <w:rFonts w:ascii="Book Antiqua" w:hAnsi="Book Antiqua" w:cs="宋体"/>
          <w:szCs w:val="20"/>
        </w:rPr>
        <w:t>Grade A (Excellent): 0</w:t>
      </w:r>
    </w:p>
    <w:p w:rsidR="00DE55B0" w:rsidRPr="00714420" w:rsidRDefault="00DE55B0" w:rsidP="00BF0274">
      <w:pPr>
        <w:adjustRightInd w:val="0"/>
        <w:snapToGrid w:val="0"/>
        <w:spacing w:line="360" w:lineRule="auto"/>
        <w:jc w:val="both"/>
        <w:rPr>
          <w:rFonts w:ascii="Book Antiqua" w:hAnsi="Book Antiqua" w:cs="宋体"/>
          <w:szCs w:val="20"/>
        </w:rPr>
      </w:pPr>
      <w:r w:rsidRPr="00714420">
        <w:rPr>
          <w:rFonts w:ascii="Book Antiqua" w:hAnsi="Book Antiqua" w:cs="宋体"/>
          <w:szCs w:val="20"/>
        </w:rPr>
        <w:lastRenderedPageBreak/>
        <w:t>Grade B (Very good): 0</w:t>
      </w:r>
    </w:p>
    <w:p w:rsidR="00DE55B0" w:rsidRPr="00714420" w:rsidRDefault="00DE55B0" w:rsidP="00BF0274">
      <w:pPr>
        <w:adjustRightInd w:val="0"/>
        <w:snapToGrid w:val="0"/>
        <w:spacing w:line="360" w:lineRule="auto"/>
        <w:jc w:val="both"/>
        <w:rPr>
          <w:rFonts w:ascii="Book Antiqua" w:hAnsi="Book Antiqua" w:cs="宋体"/>
          <w:szCs w:val="20"/>
        </w:rPr>
      </w:pPr>
      <w:r w:rsidRPr="00714420">
        <w:rPr>
          <w:rFonts w:ascii="Book Antiqua" w:hAnsi="Book Antiqua" w:cs="宋体"/>
          <w:szCs w:val="20"/>
        </w:rPr>
        <w:t>Grade C (Good): C</w:t>
      </w:r>
    </w:p>
    <w:p w:rsidR="00DE55B0" w:rsidRPr="00714420" w:rsidRDefault="00DE55B0" w:rsidP="00BF0274">
      <w:pPr>
        <w:adjustRightInd w:val="0"/>
        <w:snapToGrid w:val="0"/>
        <w:spacing w:line="360" w:lineRule="auto"/>
        <w:jc w:val="both"/>
        <w:rPr>
          <w:rFonts w:ascii="Book Antiqua" w:hAnsi="Book Antiqua" w:cs="宋体"/>
          <w:szCs w:val="20"/>
        </w:rPr>
      </w:pPr>
      <w:r w:rsidRPr="00714420">
        <w:rPr>
          <w:rFonts w:ascii="Book Antiqua" w:hAnsi="Book Antiqua" w:cs="宋体"/>
          <w:szCs w:val="20"/>
        </w:rPr>
        <w:t>Grade D (Fair): 0</w:t>
      </w:r>
    </w:p>
    <w:p w:rsidR="00DE55B0" w:rsidRPr="00714420" w:rsidRDefault="00DE55B0" w:rsidP="00BF0274">
      <w:pPr>
        <w:adjustRightInd w:val="0"/>
        <w:snapToGrid w:val="0"/>
        <w:spacing w:line="360" w:lineRule="auto"/>
        <w:jc w:val="both"/>
        <w:rPr>
          <w:rFonts w:ascii="Book Antiqua" w:eastAsia="等线" w:hAnsi="Book Antiqua"/>
          <w:szCs w:val="20"/>
        </w:rPr>
      </w:pPr>
      <w:r w:rsidRPr="00714420">
        <w:rPr>
          <w:rFonts w:ascii="Book Antiqua" w:hAnsi="Book Antiqua" w:cs="宋体"/>
          <w:szCs w:val="20"/>
        </w:rPr>
        <w:t>Grade E (Poor): 0</w:t>
      </w:r>
    </w:p>
    <w:p w:rsidR="00DE55B0" w:rsidRPr="00714420" w:rsidRDefault="00DE55B0" w:rsidP="00BF0274">
      <w:pPr>
        <w:adjustRightInd w:val="0"/>
        <w:snapToGrid w:val="0"/>
        <w:spacing w:line="360" w:lineRule="auto"/>
        <w:jc w:val="both"/>
        <w:rPr>
          <w:rFonts w:ascii="Book Antiqua" w:hAnsi="Book Antiqua"/>
          <w:b/>
          <w:bCs/>
          <w:szCs w:val="20"/>
        </w:rPr>
      </w:pPr>
    </w:p>
    <w:p w:rsidR="00DE55B0" w:rsidRPr="00714420" w:rsidRDefault="00DE55B0" w:rsidP="00BF0274">
      <w:pPr>
        <w:adjustRightInd w:val="0"/>
        <w:snapToGrid w:val="0"/>
        <w:spacing w:line="360" w:lineRule="auto"/>
        <w:jc w:val="both"/>
        <w:rPr>
          <w:rFonts w:ascii="Book Antiqua" w:hAnsi="Book Antiqua" w:hint="eastAsia"/>
          <w:b/>
          <w:bCs/>
          <w:szCs w:val="20"/>
          <w:lang w:eastAsia="zh-CN"/>
        </w:rPr>
      </w:pPr>
      <w:r w:rsidRPr="00714420">
        <w:rPr>
          <w:rFonts w:ascii="Book Antiqua" w:hAnsi="Book Antiqua"/>
          <w:b/>
          <w:bCs/>
          <w:szCs w:val="20"/>
        </w:rPr>
        <w:t xml:space="preserve">P-Reviewer: </w:t>
      </w:r>
      <w:r w:rsidR="00F83CEC" w:rsidRPr="00714420">
        <w:rPr>
          <w:rFonts w:ascii="Book Antiqua" w:hAnsi="Book Antiqua"/>
          <w:bCs/>
          <w:szCs w:val="20"/>
        </w:rPr>
        <w:t>Hosoda K</w:t>
      </w:r>
      <w:r w:rsidRPr="00714420">
        <w:rPr>
          <w:rFonts w:ascii="Book Antiqua" w:hAnsi="Book Antiqua"/>
          <w:b/>
          <w:bCs/>
          <w:szCs w:val="20"/>
        </w:rPr>
        <w:t xml:space="preserve"> S-Editor:</w:t>
      </w:r>
      <w:r w:rsidRPr="00714420">
        <w:rPr>
          <w:rFonts w:ascii="Book Antiqua" w:hAnsi="Book Antiqua"/>
          <w:szCs w:val="20"/>
        </w:rPr>
        <w:t xml:space="preserve"> </w:t>
      </w:r>
      <w:r w:rsidR="00BA78AB" w:rsidRPr="00714420">
        <w:rPr>
          <w:rFonts w:ascii="Book Antiqua" w:hAnsi="Book Antiqua"/>
          <w:szCs w:val="20"/>
        </w:rPr>
        <w:t>Tang JZ</w:t>
      </w:r>
      <w:r w:rsidRPr="00714420">
        <w:rPr>
          <w:rFonts w:ascii="Book Antiqua" w:hAnsi="Book Antiqua"/>
          <w:szCs w:val="20"/>
        </w:rPr>
        <w:t xml:space="preserve"> </w:t>
      </w:r>
      <w:r w:rsidRPr="00714420">
        <w:rPr>
          <w:rFonts w:ascii="Book Antiqua" w:hAnsi="Book Antiqua"/>
          <w:b/>
          <w:bCs/>
          <w:szCs w:val="20"/>
        </w:rPr>
        <w:t>L-Editor:</w:t>
      </w:r>
      <w:r w:rsidRPr="00714420">
        <w:rPr>
          <w:rFonts w:ascii="Book Antiqua" w:hAnsi="Book Antiqua"/>
          <w:szCs w:val="20"/>
        </w:rPr>
        <w:t xml:space="preserve"> </w:t>
      </w:r>
      <w:r w:rsidR="00FE2F7B" w:rsidRPr="00714420">
        <w:rPr>
          <w:rFonts w:ascii="Book Antiqua" w:hAnsi="Book Antiqua"/>
          <w:szCs w:val="20"/>
        </w:rPr>
        <w:t xml:space="preserve">Filipodia </w:t>
      </w:r>
      <w:r w:rsidRPr="00714420">
        <w:rPr>
          <w:rFonts w:ascii="Book Antiqua" w:hAnsi="Book Antiqua"/>
          <w:b/>
          <w:bCs/>
          <w:szCs w:val="20"/>
        </w:rPr>
        <w:t>E-Editor</w:t>
      </w:r>
      <w:r w:rsidR="00673719" w:rsidRPr="00714420">
        <w:rPr>
          <w:rFonts w:ascii="Book Antiqua" w:hAnsi="Book Antiqua" w:hint="eastAsia"/>
          <w:b/>
          <w:bCs/>
          <w:szCs w:val="20"/>
          <w:lang w:eastAsia="zh-CN"/>
        </w:rPr>
        <w:t xml:space="preserve"> </w:t>
      </w:r>
      <w:r w:rsidRPr="00714420">
        <w:rPr>
          <w:rFonts w:ascii="Book Antiqua" w:hAnsi="Book Antiqua"/>
          <w:b/>
          <w:bCs/>
          <w:szCs w:val="20"/>
        </w:rPr>
        <w:t>:</w:t>
      </w:r>
      <w:r w:rsidR="00673719" w:rsidRPr="00714420">
        <w:rPr>
          <w:rFonts w:ascii="Book Antiqua" w:hAnsi="Book Antiqua" w:hint="eastAsia"/>
          <w:bCs/>
          <w:szCs w:val="20"/>
          <w:lang w:eastAsia="zh-CN"/>
        </w:rPr>
        <w:t>Ma YJ</w:t>
      </w:r>
    </w:p>
    <w:p w:rsidR="00DE55B0" w:rsidRPr="00714420" w:rsidRDefault="00DE55B0" w:rsidP="00BF0274">
      <w:pPr>
        <w:adjustRightInd w:val="0"/>
        <w:snapToGrid w:val="0"/>
        <w:spacing w:line="360" w:lineRule="auto"/>
        <w:jc w:val="both"/>
        <w:rPr>
          <w:rFonts w:ascii="Book Antiqua" w:hAnsi="Book Antiqua" w:cs="Arial"/>
          <w:kern w:val="32"/>
          <w:szCs w:val="20"/>
          <w:lang w:eastAsia="zh-CN"/>
        </w:rPr>
      </w:pPr>
    </w:p>
    <w:p w:rsidR="00C511CD" w:rsidRPr="00714420" w:rsidRDefault="005E5B2E" w:rsidP="00BF0274">
      <w:pPr>
        <w:adjustRightInd w:val="0"/>
        <w:snapToGrid w:val="0"/>
        <w:spacing w:line="360" w:lineRule="auto"/>
        <w:jc w:val="both"/>
        <w:rPr>
          <w:rFonts w:ascii="Book Antiqua" w:hAnsi="Book Antiqua"/>
          <w:b/>
          <w:szCs w:val="20"/>
        </w:rPr>
      </w:pPr>
      <w:r w:rsidRPr="00714420">
        <w:rPr>
          <w:rFonts w:ascii="Book Antiqua" w:hAnsi="Book Antiqua"/>
          <w:b/>
          <w:bCs/>
          <w:szCs w:val="20"/>
        </w:rPr>
        <w:br w:type="page"/>
      </w:r>
      <w:bookmarkStart w:id="19" w:name="_Hlk34513721"/>
      <w:r w:rsidR="00C511CD" w:rsidRPr="00714420">
        <w:rPr>
          <w:rFonts w:ascii="Book Antiqua" w:hAnsi="Book Antiqua"/>
          <w:b/>
          <w:szCs w:val="20"/>
        </w:rPr>
        <w:lastRenderedPageBreak/>
        <w:t>Figure Legends</w:t>
      </w:r>
    </w:p>
    <w:p w:rsidR="00C511CD" w:rsidRPr="00714420" w:rsidRDefault="00714420" w:rsidP="00BF0274">
      <w:pPr>
        <w:widowControl w:val="0"/>
        <w:adjustRightInd w:val="0"/>
        <w:snapToGrid w:val="0"/>
        <w:spacing w:line="360" w:lineRule="auto"/>
        <w:jc w:val="both"/>
        <w:rPr>
          <w:rFonts w:ascii="Book Antiqua" w:hAnsi="Book Antiqua"/>
          <w:b/>
          <w:bCs/>
          <w:szCs w:val="20"/>
          <w:lang w:eastAsia="zh-CN"/>
        </w:rPr>
      </w:pPr>
      <w:r>
        <w:rPr>
          <w:rFonts w:ascii="Book Antiqua" w:hAnsi="Book Antiqua"/>
          <w:noProof/>
          <w:szCs w:val="20"/>
          <w:lang w:eastAsia="zh-CN"/>
        </w:rPr>
        <w:drawing>
          <wp:inline distT="0" distB="0" distL="0" distR="0">
            <wp:extent cx="4089400" cy="42164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0" cy="4216400"/>
                    </a:xfrm>
                    <a:prstGeom prst="rect">
                      <a:avLst/>
                    </a:prstGeom>
                    <a:noFill/>
                    <a:ln>
                      <a:noFill/>
                    </a:ln>
                  </pic:spPr>
                </pic:pic>
              </a:graphicData>
            </a:graphic>
          </wp:inline>
        </w:drawing>
      </w:r>
    </w:p>
    <w:p w:rsidR="00C511CD" w:rsidRPr="00714420" w:rsidRDefault="00C511CD" w:rsidP="00BF0274">
      <w:pPr>
        <w:widowControl w:val="0"/>
        <w:adjustRightInd w:val="0"/>
        <w:snapToGrid w:val="0"/>
        <w:spacing w:line="360" w:lineRule="auto"/>
        <w:jc w:val="both"/>
        <w:rPr>
          <w:rFonts w:ascii="Book Antiqua" w:hAnsi="Book Antiqua"/>
          <w:szCs w:val="20"/>
          <w:lang w:eastAsia="zh-CN"/>
        </w:rPr>
      </w:pPr>
      <w:r w:rsidRPr="00714420">
        <w:rPr>
          <w:rFonts w:ascii="Book Antiqua" w:hAnsi="Book Antiqua"/>
          <w:b/>
          <w:bCs/>
          <w:szCs w:val="20"/>
        </w:rPr>
        <w:t>Figure 1</w:t>
      </w:r>
      <w:r w:rsidRPr="00714420">
        <w:rPr>
          <w:rFonts w:ascii="Book Antiqua" w:hAnsi="Book Antiqua"/>
          <w:b/>
          <w:bCs/>
          <w:szCs w:val="20"/>
          <w:lang w:eastAsia="zh-CN"/>
        </w:rPr>
        <w:t xml:space="preserve"> Nomogram for predicting pathological complete response to </w:t>
      </w:r>
      <w:r w:rsidR="00980312" w:rsidRPr="00714420">
        <w:rPr>
          <w:rFonts w:ascii="Book Antiqua" w:hAnsi="Book Antiqua"/>
          <w:b/>
          <w:bCs/>
          <w:szCs w:val="20"/>
          <w:lang w:eastAsia="zh-CN"/>
        </w:rPr>
        <w:t>neoadjuvant chemotherapy</w:t>
      </w:r>
      <w:r w:rsidRPr="00714420">
        <w:rPr>
          <w:rFonts w:ascii="Book Antiqua" w:hAnsi="Book Antiqua"/>
          <w:b/>
          <w:bCs/>
          <w:szCs w:val="20"/>
          <w:lang w:eastAsia="zh-CN"/>
        </w:rPr>
        <w:t>.</w:t>
      </w:r>
      <w:r w:rsidRPr="00714420">
        <w:rPr>
          <w:rFonts w:ascii="Book Antiqua" w:hAnsi="Book Antiqua"/>
          <w:szCs w:val="20"/>
          <w:lang w:eastAsia="zh-CN"/>
        </w:rPr>
        <w:t xml:space="preserve"> </w:t>
      </w:r>
      <w:r w:rsidRPr="00714420">
        <w:rPr>
          <w:rFonts w:ascii="Book Antiqua" w:hAnsi="Book Antiqua"/>
          <w:bCs/>
          <w:szCs w:val="20"/>
          <w:lang w:eastAsia="zh-CN"/>
        </w:rPr>
        <w:t xml:space="preserve">The </w:t>
      </w:r>
      <w:r w:rsidR="00980312" w:rsidRPr="00714420">
        <w:rPr>
          <w:rFonts w:ascii="Book Antiqua" w:hAnsi="Book Antiqua"/>
          <w:szCs w:val="20"/>
          <w:lang w:eastAsia="zh-CN"/>
        </w:rPr>
        <w:t>carcinoembryonic antigen</w:t>
      </w:r>
      <w:r w:rsidRPr="00714420">
        <w:rPr>
          <w:rFonts w:ascii="Book Antiqua" w:hAnsi="Book Antiqua"/>
          <w:bCs/>
          <w:szCs w:val="20"/>
          <w:lang w:eastAsia="zh-CN"/>
        </w:rPr>
        <w:t xml:space="preserve"> axis, 1:0-5 </w:t>
      </w:r>
      <w:r w:rsidRPr="00714420">
        <w:rPr>
          <w:rFonts w:ascii="Book Antiqua" w:hAnsi="Book Antiqua"/>
          <w:szCs w:val="20"/>
          <w:lang w:eastAsia="zh-CN"/>
        </w:rPr>
        <w:t xml:space="preserve">ng/mL; </w:t>
      </w:r>
      <w:r w:rsidRPr="00714420">
        <w:rPr>
          <w:rFonts w:ascii="Book Antiqua" w:hAnsi="Book Antiqua"/>
          <w:bCs/>
          <w:szCs w:val="20"/>
          <w:lang w:eastAsia="zh-CN"/>
        </w:rPr>
        <w:t xml:space="preserve">2:5-10 </w:t>
      </w:r>
      <w:r w:rsidRPr="00714420">
        <w:rPr>
          <w:rFonts w:ascii="Book Antiqua" w:hAnsi="Book Antiqua"/>
          <w:szCs w:val="20"/>
          <w:lang w:eastAsia="zh-CN"/>
        </w:rPr>
        <w:t>ng/mL;</w:t>
      </w:r>
      <w:r w:rsidRPr="00714420">
        <w:rPr>
          <w:rFonts w:ascii="Book Antiqua" w:hAnsi="Book Antiqua"/>
          <w:bCs/>
          <w:szCs w:val="20"/>
          <w:lang w:eastAsia="zh-CN"/>
        </w:rPr>
        <w:t xml:space="preserve"> 3:10-15 </w:t>
      </w:r>
      <w:r w:rsidRPr="00714420">
        <w:rPr>
          <w:rFonts w:ascii="Book Antiqua" w:hAnsi="Book Antiqua"/>
          <w:szCs w:val="20"/>
          <w:lang w:eastAsia="zh-CN"/>
        </w:rPr>
        <w:t>ng/mL;</w:t>
      </w:r>
      <w:r w:rsidRPr="00714420">
        <w:rPr>
          <w:rFonts w:ascii="Book Antiqua" w:hAnsi="Book Antiqua"/>
          <w:bCs/>
          <w:szCs w:val="20"/>
          <w:lang w:eastAsia="zh-CN"/>
        </w:rPr>
        <w:t xml:space="preserve"> 4:15-20 </w:t>
      </w:r>
      <w:r w:rsidRPr="00714420">
        <w:rPr>
          <w:rFonts w:ascii="Book Antiqua" w:hAnsi="Book Antiqua"/>
          <w:szCs w:val="20"/>
          <w:lang w:eastAsia="zh-CN"/>
        </w:rPr>
        <w:t>ng/mL;</w:t>
      </w:r>
      <w:r w:rsidRPr="00714420">
        <w:rPr>
          <w:rFonts w:ascii="Book Antiqua" w:hAnsi="Book Antiqua"/>
          <w:bCs/>
          <w:szCs w:val="20"/>
          <w:lang w:eastAsia="zh-CN"/>
        </w:rPr>
        <w:t xml:space="preserve"> 5:20-25 </w:t>
      </w:r>
      <w:r w:rsidRPr="00714420">
        <w:rPr>
          <w:rFonts w:ascii="Book Antiqua" w:hAnsi="Book Antiqua"/>
          <w:szCs w:val="20"/>
          <w:lang w:eastAsia="zh-CN"/>
        </w:rPr>
        <w:t>ng/mL;</w:t>
      </w:r>
      <w:r w:rsidRPr="00714420">
        <w:rPr>
          <w:rFonts w:ascii="Book Antiqua" w:hAnsi="Book Antiqua"/>
          <w:bCs/>
          <w:szCs w:val="20"/>
          <w:lang w:eastAsia="zh-CN"/>
        </w:rPr>
        <w:t xml:space="preserve"> 6: &gt; 25 </w:t>
      </w:r>
      <w:r w:rsidRPr="00714420">
        <w:rPr>
          <w:rFonts w:ascii="Book Antiqua" w:hAnsi="Book Antiqua"/>
          <w:szCs w:val="20"/>
          <w:lang w:eastAsia="zh-CN"/>
        </w:rPr>
        <w:t xml:space="preserve">ng/mL; </w:t>
      </w:r>
      <w:r w:rsidRPr="00714420">
        <w:rPr>
          <w:rFonts w:ascii="Book Antiqua" w:hAnsi="Book Antiqua"/>
          <w:bCs/>
          <w:szCs w:val="20"/>
          <w:lang w:eastAsia="zh-CN"/>
        </w:rPr>
        <w:t>The tumor differentiation axis: 1: Well-differentiated; 2: Moderately differentiated; 3: Moderately-poorly differentiated; 4: Poorly differentiated; 5: Signet ring cell adenocarcinoma.</w:t>
      </w:r>
      <w:r w:rsidR="00980312" w:rsidRPr="00714420">
        <w:rPr>
          <w:rFonts w:ascii="Book Antiqua" w:hAnsi="Book Antiqua"/>
          <w:bCs/>
          <w:szCs w:val="20"/>
          <w:lang w:eastAsia="zh-CN"/>
        </w:rPr>
        <w:t xml:space="preserve"> CEA: </w:t>
      </w:r>
      <w:r w:rsidR="00980312" w:rsidRPr="00714420">
        <w:rPr>
          <w:rFonts w:ascii="Book Antiqua" w:hAnsi="Book Antiqua"/>
          <w:szCs w:val="20"/>
          <w:lang w:eastAsia="zh-CN"/>
        </w:rPr>
        <w:t>Carcinoembryonic antigen; LYMR: Lymphocyte ratio; pCR: Pathological complete response.</w:t>
      </w:r>
    </w:p>
    <w:p w:rsidR="00C511CD" w:rsidRPr="00714420" w:rsidRDefault="00C511CD"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br w:type="page"/>
      </w:r>
      <w:r w:rsidR="00714420">
        <w:rPr>
          <w:rFonts w:ascii="Book Antiqua" w:hAnsi="Book Antiqua"/>
          <w:noProof/>
          <w:szCs w:val="20"/>
          <w:lang w:eastAsia="zh-CN"/>
        </w:rPr>
        <w:lastRenderedPageBreak/>
        <w:drawing>
          <wp:inline distT="0" distB="0" distL="0" distR="0">
            <wp:extent cx="5384800" cy="5499100"/>
            <wp:effectExtent l="0" t="0" r="6350" b="6350"/>
            <wp:docPr id="2" name="图片 2" descr="RO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4800" cy="5499100"/>
                    </a:xfrm>
                    <a:prstGeom prst="rect">
                      <a:avLst/>
                    </a:prstGeom>
                    <a:noFill/>
                    <a:ln>
                      <a:noFill/>
                    </a:ln>
                  </pic:spPr>
                </pic:pic>
              </a:graphicData>
            </a:graphic>
          </wp:inline>
        </w:drawing>
      </w:r>
    </w:p>
    <w:p w:rsidR="00C511CD" w:rsidRPr="00714420" w:rsidRDefault="00C511CD" w:rsidP="00BF0274">
      <w:pPr>
        <w:widowControl w:val="0"/>
        <w:adjustRightInd w:val="0"/>
        <w:snapToGrid w:val="0"/>
        <w:spacing w:line="360" w:lineRule="auto"/>
        <w:jc w:val="both"/>
        <w:rPr>
          <w:rFonts w:ascii="Book Antiqua" w:hAnsi="Book Antiqua"/>
          <w:szCs w:val="20"/>
          <w:lang w:eastAsia="zh-CN"/>
        </w:rPr>
      </w:pPr>
      <w:r w:rsidRPr="00714420">
        <w:rPr>
          <w:rFonts w:ascii="Book Antiqua" w:hAnsi="Book Antiqua"/>
          <w:b/>
          <w:bCs/>
          <w:szCs w:val="20"/>
        </w:rPr>
        <w:t xml:space="preserve">Figure </w:t>
      </w:r>
      <w:r w:rsidRPr="00714420">
        <w:rPr>
          <w:rFonts w:ascii="Book Antiqua" w:hAnsi="Book Antiqua"/>
          <w:b/>
          <w:bCs/>
          <w:szCs w:val="20"/>
          <w:lang w:eastAsia="zh-CN"/>
        </w:rPr>
        <w:t>2</w:t>
      </w:r>
      <w:r w:rsidRPr="00714420">
        <w:rPr>
          <w:rFonts w:ascii="Book Antiqua" w:hAnsi="Book Antiqua"/>
          <w:szCs w:val="20"/>
          <w:lang w:eastAsia="zh-CN"/>
        </w:rPr>
        <w:t xml:space="preserve"> </w:t>
      </w:r>
      <w:r w:rsidR="00264470" w:rsidRPr="00714420">
        <w:rPr>
          <w:rFonts w:ascii="Book Antiqua" w:hAnsi="Book Antiqua"/>
          <w:b/>
          <w:bCs/>
          <w:szCs w:val="20"/>
          <w:lang w:eastAsia="zh-CN"/>
        </w:rPr>
        <w:t>Receiver operating characteristic</w:t>
      </w:r>
      <w:r w:rsidRPr="00714420">
        <w:rPr>
          <w:rFonts w:ascii="Book Antiqua" w:hAnsi="Book Antiqua"/>
          <w:b/>
          <w:bCs/>
          <w:szCs w:val="20"/>
          <w:lang w:eastAsia="zh-CN"/>
        </w:rPr>
        <w:t xml:space="preserve"> curve for the nomogram model</w:t>
      </w:r>
      <w:r w:rsidR="00264470" w:rsidRPr="00714420">
        <w:rPr>
          <w:rFonts w:ascii="Book Antiqua" w:hAnsi="Book Antiqua"/>
          <w:b/>
          <w:bCs/>
          <w:szCs w:val="20"/>
          <w:lang w:eastAsia="zh-CN"/>
        </w:rPr>
        <w:t xml:space="preserve">. </w:t>
      </w:r>
      <w:r w:rsidR="00264470" w:rsidRPr="00714420">
        <w:rPr>
          <w:rFonts w:ascii="Book Antiqua" w:hAnsi="Book Antiqua"/>
          <w:szCs w:val="20"/>
          <w:lang w:eastAsia="zh-CN"/>
        </w:rPr>
        <w:t xml:space="preserve">AUC: Area under </w:t>
      </w:r>
      <w:r w:rsidR="00BF0274" w:rsidRPr="00714420">
        <w:rPr>
          <w:rFonts w:ascii="Book Antiqua" w:hAnsi="Book Antiqua"/>
          <w:szCs w:val="20"/>
          <w:lang w:eastAsia="zh-CN"/>
        </w:rPr>
        <w:t xml:space="preserve">the </w:t>
      </w:r>
      <w:r w:rsidR="00264470" w:rsidRPr="00714420">
        <w:rPr>
          <w:rFonts w:ascii="Book Antiqua" w:hAnsi="Book Antiqua"/>
          <w:szCs w:val="20"/>
          <w:lang w:eastAsia="zh-CN"/>
        </w:rPr>
        <w:t>curve.</w:t>
      </w:r>
    </w:p>
    <w:p w:rsidR="00C511CD" w:rsidRPr="00714420" w:rsidRDefault="00C511CD"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br w:type="page"/>
      </w:r>
      <w:r w:rsidR="00714420">
        <w:rPr>
          <w:rFonts w:ascii="Book Antiqua" w:hAnsi="Book Antiqua"/>
          <w:noProof/>
          <w:szCs w:val="20"/>
          <w:lang w:eastAsia="zh-CN"/>
        </w:rPr>
        <w:lastRenderedPageBreak/>
        <w:drawing>
          <wp:inline distT="0" distB="0" distL="0" distR="0">
            <wp:extent cx="4038600" cy="50927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5092700"/>
                    </a:xfrm>
                    <a:prstGeom prst="rect">
                      <a:avLst/>
                    </a:prstGeom>
                    <a:noFill/>
                    <a:ln>
                      <a:noFill/>
                    </a:ln>
                  </pic:spPr>
                </pic:pic>
              </a:graphicData>
            </a:graphic>
          </wp:inline>
        </w:drawing>
      </w:r>
    </w:p>
    <w:p w:rsidR="00C511CD" w:rsidRPr="00714420" w:rsidRDefault="00C511CD" w:rsidP="00BF0274">
      <w:pPr>
        <w:widowControl w:val="0"/>
        <w:adjustRightInd w:val="0"/>
        <w:snapToGrid w:val="0"/>
        <w:spacing w:line="360" w:lineRule="auto"/>
        <w:jc w:val="both"/>
        <w:rPr>
          <w:rFonts w:ascii="Book Antiqua" w:hAnsi="Book Antiqua"/>
          <w:szCs w:val="20"/>
        </w:rPr>
      </w:pPr>
      <w:r w:rsidRPr="00714420">
        <w:rPr>
          <w:rFonts w:ascii="Book Antiqua" w:hAnsi="Book Antiqua"/>
          <w:b/>
          <w:bCs/>
          <w:szCs w:val="20"/>
        </w:rPr>
        <w:t xml:space="preserve">Figure </w:t>
      </w:r>
      <w:r w:rsidRPr="00714420">
        <w:rPr>
          <w:rFonts w:ascii="Book Antiqua" w:hAnsi="Book Antiqua"/>
          <w:b/>
          <w:bCs/>
          <w:szCs w:val="20"/>
          <w:lang w:eastAsia="zh-CN"/>
        </w:rPr>
        <w:t>3</w:t>
      </w:r>
      <w:r w:rsidRPr="00714420">
        <w:rPr>
          <w:rFonts w:ascii="Book Antiqua" w:hAnsi="Book Antiqua"/>
          <w:szCs w:val="20"/>
          <w:lang w:eastAsia="zh-CN"/>
        </w:rPr>
        <w:t xml:space="preserve"> </w:t>
      </w:r>
      <w:r w:rsidRPr="00714420">
        <w:rPr>
          <w:rFonts w:ascii="Book Antiqua" w:hAnsi="Book Antiqua"/>
          <w:b/>
          <w:bCs/>
          <w:szCs w:val="20"/>
          <w:lang w:eastAsia="zh-CN"/>
        </w:rPr>
        <w:t>Calibration curve for the nomogram model</w:t>
      </w:r>
      <w:r w:rsidR="00032CE5" w:rsidRPr="00714420">
        <w:rPr>
          <w:rFonts w:ascii="Book Antiqua" w:hAnsi="Book Antiqua"/>
          <w:b/>
          <w:bCs/>
          <w:szCs w:val="20"/>
          <w:lang w:eastAsia="zh-CN"/>
        </w:rPr>
        <w:t>.</w:t>
      </w:r>
    </w:p>
    <w:p w:rsidR="00C511CD" w:rsidRPr="00714420" w:rsidRDefault="00C511CD" w:rsidP="00BF0274">
      <w:pPr>
        <w:widowControl w:val="0"/>
        <w:adjustRightInd w:val="0"/>
        <w:snapToGrid w:val="0"/>
        <w:spacing w:line="360" w:lineRule="auto"/>
        <w:jc w:val="both"/>
        <w:rPr>
          <w:rFonts w:ascii="Book Antiqua" w:hAnsi="Book Antiqua"/>
          <w:bCs/>
          <w:szCs w:val="20"/>
          <w:lang w:eastAsia="zh-CN"/>
        </w:rPr>
      </w:pPr>
    </w:p>
    <w:p w:rsidR="00812BBA" w:rsidRPr="00714420" w:rsidRDefault="00C511CD"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rPr>
        <w:br w:type="page"/>
      </w:r>
      <w:r w:rsidR="00812BBA" w:rsidRPr="00714420">
        <w:rPr>
          <w:rFonts w:ascii="Book Antiqua" w:hAnsi="Book Antiqua"/>
          <w:b/>
          <w:bCs/>
          <w:szCs w:val="20"/>
        </w:rPr>
        <w:lastRenderedPageBreak/>
        <w:t xml:space="preserve">Table </w:t>
      </w:r>
      <w:r w:rsidR="00812BBA" w:rsidRPr="00714420">
        <w:rPr>
          <w:rFonts w:ascii="Book Antiqua" w:hAnsi="Book Antiqua"/>
          <w:b/>
          <w:bCs/>
          <w:szCs w:val="20"/>
          <w:lang w:eastAsia="zh-CN"/>
        </w:rPr>
        <w:t xml:space="preserve">1 </w:t>
      </w:r>
      <w:r w:rsidR="00812BBA" w:rsidRPr="00714420">
        <w:rPr>
          <w:rFonts w:ascii="Book Antiqua" w:hAnsi="Book Antiqua"/>
          <w:b/>
          <w:bCs/>
          <w:szCs w:val="20"/>
        </w:rPr>
        <w:t xml:space="preserve">Patient characteristics and </w:t>
      </w:r>
      <w:r w:rsidR="00812BBA" w:rsidRPr="00714420">
        <w:rPr>
          <w:rFonts w:ascii="Book Antiqua" w:hAnsi="Book Antiqua"/>
          <w:b/>
          <w:bCs/>
          <w:i/>
          <w:iCs/>
          <w:szCs w:val="20"/>
        </w:rPr>
        <w:t>P</w:t>
      </w:r>
      <w:r w:rsidR="00812BBA" w:rsidRPr="00714420">
        <w:rPr>
          <w:rFonts w:ascii="Book Antiqua" w:hAnsi="Book Antiqua"/>
          <w:b/>
          <w:bCs/>
          <w:szCs w:val="20"/>
        </w:rPr>
        <w:t xml:space="preserve"> value of univariate analysis</w:t>
      </w:r>
      <w:bookmarkEnd w:id="19"/>
      <w:r w:rsidR="00812BBA" w:rsidRPr="00714420">
        <w:rPr>
          <w:rFonts w:ascii="Book Antiqua" w:hAnsi="Book Antiqua"/>
          <w:b/>
          <w:bCs/>
          <w:szCs w:val="20"/>
          <w:lang w:eastAsia="zh-CN"/>
        </w:rPr>
        <w:t xml:space="preserve"> </w:t>
      </w:r>
    </w:p>
    <w:tbl>
      <w:tblPr>
        <w:tblW w:w="9180" w:type="dxa"/>
        <w:tblBorders>
          <w:top w:val="single" w:sz="4" w:space="0" w:color="auto"/>
          <w:bottom w:val="single" w:sz="4" w:space="0" w:color="auto"/>
        </w:tblBorders>
        <w:tblLayout w:type="fixed"/>
        <w:tblLook w:val="04A0" w:firstRow="1" w:lastRow="0" w:firstColumn="1" w:lastColumn="0" w:noHBand="0" w:noVBand="1"/>
      </w:tblPr>
      <w:tblGrid>
        <w:gridCol w:w="2441"/>
        <w:gridCol w:w="1868"/>
        <w:gridCol w:w="1868"/>
        <w:gridCol w:w="1869"/>
        <w:gridCol w:w="1134"/>
      </w:tblGrid>
      <w:tr w:rsidR="00856469" w:rsidRPr="00714420" w:rsidTr="00E665A6">
        <w:tc>
          <w:tcPr>
            <w:tcW w:w="2441" w:type="dxa"/>
            <w:tcBorders>
              <w:top w:val="single" w:sz="4" w:space="0" w:color="auto"/>
              <w:bottom w:val="single" w:sz="4" w:space="0" w:color="auto"/>
            </w:tcBorders>
          </w:tcPr>
          <w:p w:rsidR="00812BBA" w:rsidRPr="00714420" w:rsidRDefault="00856469" w:rsidP="00BF0274">
            <w:pPr>
              <w:adjustRightInd w:val="0"/>
              <w:snapToGrid w:val="0"/>
              <w:spacing w:line="360" w:lineRule="auto"/>
              <w:jc w:val="both"/>
              <w:rPr>
                <w:rFonts w:ascii="Book Antiqua" w:hAnsi="Book Antiqua"/>
                <w:szCs w:val="20"/>
              </w:rPr>
            </w:pPr>
            <w:r w:rsidRPr="00714420">
              <w:rPr>
                <w:rFonts w:ascii="Book Antiqua" w:hAnsi="Book Antiqua"/>
                <w:b/>
                <w:bCs/>
                <w:szCs w:val="20"/>
              </w:rPr>
              <w:t>Characteristics</w:t>
            </w:r>
          </w:p>
        </w:tc>
        <w:tc>
          <w:tcPr>
            <w:tcW w:w="1868" w:type="dxa"/>
            <w:tcBorders>
              <w:top w:val="single" w:sz="4" w:space="0" w:color="auto"/>
              <w:bottom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Total</w:t>
            </w:r>
          </w:p>
        </w:tc>
        <w:tc>
          <w:tcPr>
            <w:tcW w:w="1868" w:type="dxa"/>
            <w:tcBorders>
              <w:top w:val="single" w:sz="4" w:space="0" w:color="auto"/>
              <w:bottom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Non-pCR</w:t>
            </w:r>
          </w:p>
        </w:tc>
        <w:tc>
          <w:tcPr>
            <w:tcW w:w="1869" w:type="dxa"/>
            <w:tcBorders>
              <w:top w:val="single" w:sz="4" w:space="0" w:color="auto"/>
              <w:bottom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pCR</w:t>
            </w:r>
          </w:p>
        </w:tc>
        <w:tc>
          <w:tcPr>
            <w:tcW w:w="1134" w:type="dxa"/>
            <w:tcBorders>
              <w:top w:val="single" w:sz="4" w:space="0" w:color="auto"/>
              <w:bottom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b/>
                <w:bCs/>
                <w:i/>
                <w:iCs/>
                <w:szCs w:val="20"/>
                <w:lang w:eastAsia="zh-CN"/>
              </w:rPr>
            </w:pPr>
            <w:r w:rsidRPr="00714420">
              <w:rPr>
                <w:rFonts w:ascii="Book Antiqua" w:hAnsi="Book Antiqua"/>
                <w:b/>
                <w:bCs/>
                <w:i/>
                <w:iCs/>
                <w:szCs w:val="20"/>
                <w:lang w:eastAsia="zh-CN"/>
              </w:rPr>
              <w:t>P</w:t>
            </w:r>
            <w:r w:rsidR="00E665A6" w:rsidRPr="00714420">
              <w:rPr>
                <w:rFonts w:ascii="Book Antiqua" w:hAnsi="Book Antiqua"/>
                <w:b/>
                <w:bCs/>
                <w:i/>
                <w:iCs/>
                <w:szCs w:val="20"/>
                <w:lang w:eastAsia="zh-CN"/>
              </w:rPr>
              <w:t xml:space="preserve"> </w:t>
            </w:r>
            <w:r w:rsidR="00E665A6" w:rsidRPr="00714420">
              <w:rPr>
                <w:rFonts w:ascii="Book Antiqua" w:hAnsi="Book Antiqua"/>
                <w:b/>
                <w:bCs/>
                <w:iCs/>
                <w:szCs w:val="20"/>
                <w:lang w:eastAsia="zh-CN"/>
              </w:rPr>
              <w:t>value</w:t>
            </w:r>
          </w:p>
        </w:tc>
      </w:tr>
      <w:tr w:rsidR="00856469" w:rsidRPr="00714420" w:rsidTr="00E665A6">
        <w:tc>
          <w:tcPr>
            <w:tcW w:w="2441" w:type="dxa"/>
            <w:tcBorders>
              <w:top w:val="single" w:sz="4" w:space="0" w:color="auto"/>
            </w:tcBorders>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 xml:space="preserve">Number of </w:t>
            </w:r>
            <w:r w:rsidR="00856469" w:rsidRPr="00714420">
              <w:rPr>
                <w:rFonts w:ascii="Book Antiqua" w:hAnsi="Book Antiqua"/>
                <w:szCs w:val="20"/>
                <w:lang w:eastAsia="zh-CN"/>
              </w:rPr>
              <w:t>p</w:t>
            </w:r>
            <w:r w:rsidRPr="00714420">
              <w:rPr>
                <w:rFonts w:ascii="Book Antiqua" w:hAnsi="Book Antiqua"/>
                <w:szCs w:val="20"/>
                <w:lang w:eastAsia="zh-CN"/>
              </w:rPr>
              <w:t>atients</w:t>
            </w:r>
          </w:p>
        </w:tc>
        <w:tc>
          <w:tcPr>
            <w:tcW w:w="1868"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208</w:t>
            </w:r>
          </w:p>
        </w:tc>
        <w:tc>
          <w:tcPr>
            <w:tcW w:w="1868"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181</w:t>
            </w:r>
          </w:p>
        </w:tc>
        <w:tc>
          <w:tcPr>
            <w:tcW w:w="1869"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27</w:t>
            </w:r>
          </w:p>
        </w:tc>
        <w:tc>
          <w:tcPr>
            <w:tcW w:w="1134"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9180" w:type="dxa"/>
            <w:gridSpan w:val="5"/>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rPr>
              <w:t>Sex</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Male</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161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138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23</w:t>
            </w:r>
          </w:p>
        </w:tc>
        <w:tc>
          <w:tcPr>
            <w:tcW w:w="1134" w:type="dxa"/>
            <w:vMerge w:val="restart"/>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0.3</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Female</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47</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p>
        </w:tc>
        <w:tc>
          <w:tcPr>
            <w:tcW w:w="1134" w:type="dxa"/>
            <w:vMerge/>
            <w:vAlign w:val="center"/>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rPr>
              <w:t>Age</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59</w:t>
            </w:r>
            <w:r w:rsidR="00E20932" w:rsidRPr="00714420">
              <w:rPr>
                <w:rFonts w:ascii="Book Antiqua" w:hAnsi="Book Antiqua"/>
                <w:szCs w:val="20"/>
                <w:lang w:eastAsia="zh-CN"/>
              </w:rPr>
              <w:t xml:space="preserve"> (</w:t>
            </w:r>
            <w:r w:rsidRPr="00714420">
              <w:rPr>
                <w:rFonts w:ascii="Book Antiqua" w:hAnsi="Book Antiqua"/>
                <w:szCs w:val="20"/>
                <w:lang w:eastAsia="zh-CN"/>
              </w:rPr>
              <w:t>50-64</w:t>
            </w:r>
            <w:r w:rsidR="00E20932" w:rsidRPr="00714420">
              <w:rPr>
                <w:rFonts w:ascii="Book Antiqua" w:hAnsi="Book Antiqua"/>
                <w:szCs w:val="20"/>
                <w:lang w:eastAsia="zh-CN"/>
              </w:rPr>
              <w:t>)</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59</w:t>
            </w:r>
            <w:r w:rsidR="00E20932" w:rsidRPr="00714420">
              <w:rPr>
                <w:rFonts w:ascii="Book Antiqua" w:hAnsi="Book Antiqua"/>
                <w:szCs w:val="20"/>
                <w:lang w:eastAsia="zh-CN"/>
              </w:rPr>
              <w:t xml:space="preserve"> (</w:t>
            </w:r>
            <w:r w:rsidRPr="00714420">
              <w:rPr>
                <w:rFonts w:ascii="Book Antiqua" w:hAnsi="Book Antiqua"/>
                <w:szCs w:val="20"/>
                <w:lang w:eastAsia="zh-CN"/>
              </w:rPr>
              <w:t>50-64</w:t>
            </w:r>
            <w:r w:rsidR="00E20932" w:rsidRPr="00714420">
              <w:rPr>
                <w:rFonts w:ascii="Book Antiqua" w:hAnsi="Book Antiqua"/>
                <w:szCs w:val="20"/>
                <w:lang w:eastAsia="zh-CN"/>
              </w:rPr>
              <w:t>)</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59</w:t>
            </w:r>
            <w:r w:rsidR="00E20932" w:rsidRPr="00714420">
              <w:rPr>
                <w:rFonts w:ascii="Book Antiqua" w:hAnsi="Book Antiqua"/>
                <w:szCs w:val="20"/>
                <w:lang w:eastAsia="zh-CN"/>
              </w:rPr>
              <w:t xml:space="preserve"> (</w:t>
            </w:r>
            <w:r w:rsidRPr="00714420">
              <w:rPr>
                <w:rFonts w:ascii="Book Antiqua" w:hAnsi="Book Antiqua"/>
                <w:szCs w:val="20"/>
                <w:lang w:eastAsia="zh-CN"/>
              </w:rPr>
              <w:t>51-63</w:t>
            </w:r>
            <w:r w:rsidR="00E20932" w:rsidRPr="00714420">
              <w:rPr>
                <w:rFonts w:ascii="Book Antiqua" w:hAnsi="Book Antiqua"/>
                <w:szCs w:val="20"/>
                <w:lang w:eastAsia="zh-CN"/>
              </w:rPr>
              <w:t>)</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0.631</w:t>
            </w:r>
          </w:p>
        </w:tc>
      </w:tr>
      <w:tr w:rsidR="00856469" w:rsidRPr="00714420" w:rsidTr="00E665A6">
        <w:tc>
          <w:tcPr>
            <w:tcW w:w="2441" w:type="dxa"/>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rPr>
              <w:t>BMI</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w:t>
            </w:r>
            <w:r w:rsidR="00856469" w:rsidRPr="00714420">
              <w:rPr>
                <w:rFonts w:ascii="Book Antiqua" w:hAnsi="Book Antiqua"/>
                <w:szCs w:val="20"/>
                <w:lang w:eastAsia="zh-CN"/>
              </w:rPr>
              <w:t xml:space="preserve"> </w:t>
            </w:r>
            <w:r w:rsidRPr="00714420">
              <w:rPr>
                <w:rFonts w:ascii="Book Antiqua" w:hAnsi="Book Antiqua"/>
                <w:szCs w:val="20"/>
                <w:lang w:eastAsia="zh-CN"/>
              </w:rPr>
              <w:t>±</w:t>
            </w:r>
            <w:r w:rsidR="00856469" w:rsidRPr="00714420">
              <w:rPr>
                <w:rFonts w:ascii="Book Antiqua" w:hAnsi="Book Antiqua"/>
                <w:szCs w:val="20"/>
                <w:lang w:eastAsia="zh-CN"/>
              </w:rPr>
              <w:t xml:space="preserve"> </w:t>
            </w:r>
            <w:r w:rsidRPr="00714420">
              <w:rPr>
                <w:rFonts w:ascii="Book Antiqua" w:hAnsi="Book Antiqua"/>
                <w:szCs w:val="20"/>
                <w:lang w:eastAsia="zh-CN"/>
              </w:rPr>
              <w:t>2.9</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w:t>
            </w:r>
            <w:r w:rsidR="00856469" w:rsidRPr="00714420">
              <w:rPr>
                <w:rFonts w:ascii="Book Antiqua" w:hAnsi="Book Antiqua"/>
                <w:szCs w:val="20"/>
                <w:lang w:eastAsia="zh-CN"/>
              </w:rPr>
              <w:t xml:space="preserve"> </w:t>
            </w:r>
            <w:r w:rsidRPr="00714420">
              <w:rPr>
                <w:rFonts w:ascii="Book Antiqua" w:hAnsi="Book Antiqua"/>
                <w:szCs w:val="20"/>
                <w:lang w:eastAsia="zh-CN"/>
              </w:rPr>
              <w:t>±</w:t>
            </w:r>
            <w:r w:rsidR="00856469" w:rsidRPr="00714420">
              <w:rPr>
                <w:rFonts w:ascii="Book Antiqua" w:hAnsi="Book Antiqua"/>
                <w:szCs w:val="20"/>
                <w:lang w:eastAsia="zh-CN"/>
              </w:rPr>
              <w:t xml:space="preserve"> </w:t>
            </w:r>
            <w:r w:rsidRPr="00714420">
              <w:rPr>
                <w:rFonts w:ascii="Book Antiqua" w:hAnsi="Book Antiqua"/>
                <w:szCs w:val="20"/>
                <w:lang w:eastAsia="zh-CN"/>
              </w:rPr>
              <w:t>2.9</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w:t>
            </w:r>
            <w:r w:rsidR="00856469" w:rsidRPr="00714420">
              <w:rPr>
                <w:rFonts w:ascii="Book Antiqua" w:hAnsi="Book Antiqua"/>
                <w:szCs w:val="20"/>
                <w:lang w:eastAsia="zh-CN"/>
              </w:rPr>
              <w:t xml:space="preserve"> </w:t>
            </w:r>
            <w:r w:rsidRPr="00714420">
              <w:rPr>
                <w:rFonts w:ascii="Book Antiqua" w:hAnsi="Book Antiqua"/>
                <w:szCs w:val="20"/>
                <w:lang w:eastAsia="zh-CN"/>
              </w:rPr>
              <w:t>±</w:t>
            </w:r>
            <w:r w:rsidR="00856469" w:rsidRPr="00714420">
              <w:rPr>
                <w:rFonts w:ascii="Book Antiqua" w:hAnsi="Book Antiqua"/>
                <w:szCs w:val="20"/>
                <w:lang w:eastAsia="zh-CN"/>
              </w:rPr>
              <w:t xml:space="preserve"> </w:t>
            </w:r>
            <w:r w:rsidRPr="00714420">
              <w:rPr>
                <w:rFonts w:ascii="Book Antiqua" w:hAnsi="Book Antiqua"/>
                <w:szCs w:val="20"/>
                <w:lang w:eastAsia="zh-CN"/>
              </w:rPr>
              <w:t>3.4</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0.226</w:t>
            </w:r>
          </w:p>
        </w:tc>
      </w:tr>
      <w:tr w:rsidR="00856469" w:rsidRPr="00714420" w:rsidTr="00E665A6">
        <w:tc>
          <w:tcPr>
            <w:tcW w:w="9180" w:type="dxa"/>
            <w:gridSpan w:val="5"/>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Location</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 xml:space="preserve">Esophago-gastric </w:t>
            </w:r>
            <w:r w:rsidR="00E20932" w:rsidRPr="00714420">
              <w:rPr>
                <w:rFonts w:ascii="Book Antiqua" w:hAnsi="Book Antiqua"/>
                <w:iCs/>
                <w:szCs w:val="20"/>
                <w:lang w:eastAsia="zh-CN"/>
              </w:rPr>
              <w:t>j</w:t>
            </w:r>
            <w:r w:rsidRPr="00714420">
              <w:rPr>
                <w:rFonts w:ascii="Book Antiqua" w:hAnsi="Book Antiqua"/>
                <w:iCs/>
                <w:szCs w:val="20"/>
                <w:lang w:eastAsia="zh-CN"/>
              </w:rPr>
              <w:t>unction</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w:t>
            </w:r>
          </w:p>
        </w:tc>
        <w:tc>
          <w:tcPr>
            <w:tcW w:w="1134" w:type="dxa"/>
            <w:vMerge w:val="restart"/>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0.1</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Upper third</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20</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Middle third</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43</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42</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Lower third</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79</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66</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13</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9180" w:type="dxa"/>
            <w:gridSpan w:val="5"/>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Tumor differentiation</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Well differentiated</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w:t>
            </w:r>
          </w:p>
        </w:tc>
        <w:tc>
          <w:tcPr>
            <w:tcW w:w="1134" w:type="dxa"/>
            <w:vMerge w:val="restart"/>
            <w:vAlign w:val="center"/>
          </w:tcPr>
          <w:p w:rsidR="00812BBA" w:rsidRPr="00714420" w:rsidRDefault="00812BBA" w:rsidP="00BF0274">
            <w:pPr>
              <w:widowControl w:val="0"/>
              <w:adjustRightInd w:val="0"/>
              <w:snapToGrid w:val="0"/>
              <w:spacing w:line="360" w:lineRule="auto"/>
              <w:jc w:val="both"/>
              <w:rPr>
                <w:rFonts w:ascii="Book Antiqua" w:hAnsi="Book Antiqua"/>
                <w:szCs w:val="20"/>
              </w:rPr>
            </w:pPr>
            <w:r w:rsidRPr="00714420">
              <w:rPr>
                <w:rFonts w:ascii="Book Antiqua" w:hAnsi="Book Antiqua"/>
                <w:szCs w:val="20"/>
                <w:lang w:eastAsia="zh-CN"/>
              </w:rPr>
              <w:t>0.025</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Moderately differentiated</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56</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46</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w:t>
            </w:r>
          </w:p>
        </w:tc>
        <w:tc>
          <w:tcPr>
            <w:tcW w:w="1134" w:type="dxa"/>
            <w:vMerge/>
          </w:tcPr>
          <w:p w:rsidR="00812BBA" w:rsidRPr="00714420" w:rsidRDefault="00812BBA" w:rsidP="00BF0274">
            <w:pPr>
              <w:widowControl w:val="0"/>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Moderately-poorly differentiated</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28</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Poorly differentiated</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94</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87</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rPr>
            </w:pPr>
            <w:r w:rsidRPr="00714420">
              <w:rPr>
                <w:rFonts w:ascii="Book Antiqua" w:hAnsi="Book Antiqua"/>
                <w:iCs/>
                <w:szCs w:val="20"/>
                <w:lang w:eastAsia="zh-CN"/>
              </w:rPr>
              <w:t>Signet ring cell</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9180" w:type="dxa"/>
            <w:gridSpan w:val="5"/>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Clinical T staging</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T3</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103</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15</w:t>
            </w:r>
          </w:p>
        </w:tc>
        <w:tc>
          <w:tcPr>
            <w:tcW w:w="1134" w:type="dxa"/>
            <w:vMerge w:val="restart"/>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0.725</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T4a</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84</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75</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9</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T4b</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9180" w:type="dxa"/>
            <w:gridSpan w:val="5"/>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Clinical N staging</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N0</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w:t>
            </w:r>
          </w:p>
        </w:tc>
        <w:tc>
          <w:tcPr>
            <w:tcW w:w="1134" w:type="dxa"/>
            <w:vMerge w:val="restart"/>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0.435</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N+</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204</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177</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27</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9180" w:type="dxa"/>
            <w:gridSpan w:val="5"/>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Regimen</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mFLOT</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122</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102</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20</w:t>
            </w:r>
          </w:p>
        </w:tc>
        <w:tc>
          <w:tcPr>
            <w:tcW w:w="1134" w:type="dxa"/>
            <w:vMerge w:val="restart"/>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0.217</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SOX/FOLFOX/XELOX</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69</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other</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Cycles</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r w:rsidR="00E20932" w:rsidRPr="00714420">
              <w:rPr>
                <w:rFonts w:ascii="Book Antiqua" w:hAnsi="Book Antiqua"/>
                <w:szCs w:val="20"/>
                <w:lang w:eastAsia="zh-CN"/>
              </w:rPr>
              <w:t xml:space="preserve"> </w:t>
            </w:r>
            <w:r w:rsidRPr="00714420">
              <w:rPr>
                <w:rFonts w:ascii="Book Antiqua" w:hAnsi="Book Antiqua"/>
                <w:szCs w:val="20"/>
                <w:lang w:eastAsia="zh-CN"/>
              </w:rPr>
              <w:t>(4-5)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r w:rsidR="00E20932" w:rsidRPr="00714420">
              <w:rPr>
                <w:rFonts w:ascii="Book Antiqua" w:hAnsi="Book Antiqua"/>
                <w:szCs w:val="20"/>
                <w:lang w:eastAsia="zh-CN"/>
              </w:rPr>
              <w:t xml:space="preserve"> </w:t>
            </w:r>
            <w:r w:rsidRPr="00714420">
              <w:rPr>
                <w:rFonts w:ascii="Book Antiqua" w:hAnsi="Book Antiqua"/>
                <w:szCs w:val="20"/>
                <w:lang w:eastAsia="zh-CN"/>
              </w:rPr>
              <w:t>(4-5)</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r w:rsidR="00E20932" w:rsidRPr="00714420">
              <w:rPr>
                <w:rFonts w:ascii="Book Antiqua" w:hAnsi="Book Antiqua"/>
                <w:szCs w:val="20"/>
                <w:lang w:eastAsia="zh-CN"/>
              </w:rPr>
              <w:t xml:space="preserve"> </w:t>
            </w:r>
            <w:r w:rsidRPr="00714420">
              <w:rPr>
                <w:rFonts w:ascii="Book Antiqua" w:hAnsi="Book Antiqua"/>
                <w:szCs w:val="20"/>
                <w:lang w:eastAsia="zh-CN"/>
              </w:rPr>
              <w:t>(4-4)</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0.766</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lastRenderedPageBreak/>
              <w:t>WBC</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6.47</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1.89</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6.51</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1.93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5.80</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1.48</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0.061</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RBC</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12</w:t>
            </w:r>
            <w:r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4.39</w:t>
            </w:r>
            <w:r w:rsidR="00E20932" w:rsidRPr="00714420">
              <w:rPr>
                <w:rFonts w:ascii="Book Antiqua" w:hAnsi="Book Antiqua"/>
                <w:szCs w:val="20"/>
                <w:lang w:eastAsia="zh-CN"/>
              </w:rPr>
              <w:t xml:space="preserve"> </w:t>
            </w:r>
            <w:r w:rsidRPr="00714420">
              <w:rPr>
                <w:rFonts w:ascii="Book Antiqua" w:hAnsi="Book Antiqua"/>
                <w:szCs w:val="20"/>
                <w:lang w:eastAsia="zh-CN"/>
              </w:rPr>
              <w:t>(3.84-4.72)</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4.42</w:t>
            </w:r>
            <w:r w:rsidR="00E20932" w:rsidRPr="00714420">
              <w:rPr>
                <w:rFonts w:ascii="Book Antiqua" w:hAnsi="Book Antiqua"/>
                <w:szCs w:val="20"/>
                <w:lang w:eastAsia="zh-CN"/>
              </w:rPr>
              <w:t xml:space="preserve"> </w:t>
            </w:r>
            <w:r w:rsidRPr="00714420">
              <w:rPr>
                <w:rFonts w:ascii="Book Antiqua" w:hAnsi="Book Antiqua"/>
                <w:szCs w:val="20"/>
                <w:lang w:eastAsia="zh-CN"/>
              </w:rPr>
              <w:t>(3.9-4.73)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4.23</w:t>
            </w:r>
            <w:r w:rsidR="00E20932" w:rsidRPr="00714420">
              <w:rPr>
                <w:rFonts w:ascii="Book Antiqua" w:hAnsi="Book Antiqua"/>
                <w:szCs w:val="20"/>
                <w:lang w:eastAsia="zh-CN"/>
              </w:rPr>
              <w:t xml:space="preserve"> </w:t>
            </w:r>
            <w:r w:rsidRPr="00714420">
              <w:rPr>
                <w:rFonts w:ascii="Book Antiqua" w:hAnsi="Book Antiqua"/>
                <w:szCs w:val="20"/>
                <w:lang w:eastAsia="zh-CN"/>
              </w:rPr>
              <w:t>(3.69-4.55)</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0.263</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NEU</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3.76</w:t>
            </w:r>
            <w:r w:rsidR="00E20932" w:rsidRPr="00714420">
              <w:rPr>
                <w:rFonts w:ascii="Book Antiqua" w:hAnsi="Book Antiqua"/>
                <w:szCs w:val="20"/>
                <w:lang w:eastAsia="zh-CN"/>
              </w:rPr>
              <w:t xml:space="preserve"> </w:t>
            </w:r>
            <w:r w:rsidRPr="00714420">
              <w:rPr>
                <w:rFonts w:ascii="Book Antiqua" w:hAnsi="Book Antiqua"/>
                <w:szCs w:val="20"/>
                <w:lang w:eastAsia="zh-CN"/>
              </w:rPr>
              <w:t>(2.82-4.9)</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3.86</w:t>
            </w:r>
            <w:r w:rsidR="00E20932" w:rsidRPr="00714420">
              <w:rPr>
                <w:rFonts w:ascii="Book Antiqua" w:hAnsi="Book Antiqua"/>
                <w:szCs w:val="20"/>
                <w:lang w:eastAsia="zh-CN"/>
              </w:rPr>
              <w:t xml:space="preserve"> </w:t>
            </w:r>
            <w:r w:rsidRPr="00714420">
              <w:rPr>
                <w:rFonts w:ascii="Book Antiqua" w:hAnsi="Book Antiqua"/>
                <w:szCs w:val="20"/>
                <w:lang w:eastAsia="zh-CN"/>
              </w:rPr>
              <w:t>(2.89-4.97)</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3.05</w:t>
            </w:r>
            <w:r w:rsidR="00E20932" w:rsidRPr="00714420">
              <w:rPr>
                <w:rFonts w:ascii="Book Antiqua" w:hAnsi="Book Antiqua"/>
                <w:szCs w:val="20"/>
                <w:lang w:eastAsia="zh-CN"/>
              </w:rPr>
              <w:t xml:space="preserve"> </w:t>
            </w:r>
            <w:r w:rsidRPr="00714420">
              <w:rPr>
                <w:rFonts w:ascii="Book Antiqua" w:hAnsi="Book Antiqua"/>
                <w:szCs w:val="20"/>
                <w:lang w:eastAsia="zh-CN"/>
              </w:rPr>
              <w:t>(2.61-3.58)</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0.589</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NEUR</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0.61</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0.1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0.62</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0.11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0.57</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0.07</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LYM</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1.62</w:t>
            </w:r>
            <w:r w:rsidR="00E20932" w:rsidRPr="00714420">
              <w:rPr>
                <w:rFonts w:ascii="Book Antiqua" w:hAnsi="Book Antiqua"/>
                <w:szCs w:val="20"/>
                <w:lang w:eastAsia="zh-CN"/>
              </w:rPr>
              <w:t xml:space="preserve"> </w:t>
            </w:r>
            <w:r w:rsidRPr="00714420">
              <w:rPr>
                <w:rFonts w:ascii="Book Antiqua" w:hAnsi="Book Antiqua"/>
                <w:szCs w:val="20"/>
                <w:lang w:eastAsia="zh-CN"/>
              </w:rPr>
              <w:t>(1.26-2.07)</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1.6</w:t>
            </w:r>
            <w:r w:rsidR="00E20932" w:rsidRPr="00714420">
              <w:rPr>
                <w:rFonts w:ascii="Book Antiqua" w:hAnsi="Book Antiqua"/>
                <w:szCs w:val="20"/>
                <w:lang w:eastAsia="zh-CN"/>
              </w:rPr>
              <w:t xml:space="preserve"> </w:t>
            </w:r>
            <w:r w:rsidRPr="00714420">
              <w:rPr>
                <w:rFonts w:ascii="Book Antiqua" w:hAnsi="Book Antiqua"/>
                <w:szCs w:val="20"/>
                <w:lang w:eastAsia="zh-CN"/>
              </w:rPr>
              <w:t>(1.22-2.08)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1.71</w:t>
            </w:r>
            <w:r w:rsidR="00E20932" w:rsidRPr="00714420">
              <w:rPr>
                <w:rFonts w:ascii="Book Antiqua" w:hAnsi="Book Antiqua"/>
                <w:szCs w:val="20"/>
                <w:lang w:eastAsia="zh-CN"/>
              </w:rPr>
              <w:t xml:space="preserve"> </w:t>
            </w:r>
            <w:r w:rsidRPr="00714420">
              <w:rPr>
                <w:rFonts w:ascii="Book Antiqua" w:hAnsi="Book Antiqua"/>
                <w:szCs w:val="20"/>
                <w:lang w:eastAsia="zh-CN"/>
              </w:rPr>
              <w:t>(1.42-2.07)</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0.107</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LYMR</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0.26</w:t>
            </w:r>
            <w:r w:rsidR="00E20932" w:rsidRPr="00714420">
              <w:rPr>
                <w:rFonts w:ascii="Book Antiqua" w:hAnsi="Book Antiqua"/>
                <w:szCs w:val="20"/>
                <w:lang w:eastAsia="zh-CN"/>
              </w:rPr>
              <w:t xml:space="preserve"> </w:t>
            </w:r>
            <w:r w:rsidRPr="00714420">
              <w:rPr>
                <w:rFonts w:ascii="Book Antiqua" w:hAnsi="Book Antiqua"/>
                <w:szCs w:val="20"/>
                <w:lang w:eastAsia="zh-CN"/>
              </w:rPr>
              <w:t>(0.2-0.33)</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0.24</w:t>
            </w:r>
            <w:r w:rsidR="00E20932" w:rsidRPr="00714420">
              <w:rPr>
                <w:rFonts w:ascii="Book Antiqua" w:hAnsi="Book Antiqua"/>
                <w:szCs w:val="20"/>
                <w:lang w:eastAsia="zh-CN"/>
              </w:rPr>
              <w:t xml:space="preserve"> </w:t>
            </w:r>
            <w:r w:rsidRPr="00714420">
              <w:rPr>
                <w:rFonts w:ascii="Book Antiqua" w:hAnsi="Book Antiqua"/>
                <w:szCs w:val="20"/>
                <w:lang w:eastAsia="zh-CN"/>
              </w:rPr>
              <w:t>(0.2-0.33)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0.32</w:t>
            </w:r>
            <w:r w:rsidR="00E20932" w:rsidRPr="00714420">
              <w:rPr>
                <w:rFonts w:ascii="Book Antiqua" w:hAnsi="Book Antiqua"/>
                <w:szCs w:val="20"/>
                <w:lang w:eastAsia="zh-CN"/>
              </w:rPr>
              <w:t xml:space="preserve"> </w:t>
            </w:r>
            <w:r w:rsidRPr="00714420">
              <w:rPr>
                <w:rFonts w:ascii="Book Antiqua" w:hAnsi="Book Antiqua"/>
                <w:szCs w:val="20"/>
                <w:lang w:eastAsia="zh-CN"/>
              </w:rPr>
              <w:t>(0.28-0.35)</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0.001</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MONO</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w:t>
            </w:r>
            <w:r w:rsidR="00E20932" w:rsidRPr="00714420">
              <w:rPr>
                <w:rFonts w:ascii="Book Antiqua" w:hAnsi="Book Antiqua"/>
                <w:szCs w:val="20"/>
                <w:lang w:eastAsia="zh-CN"/>
              </w:rPr>
              <w:t xml:space="preserve"> </w:t>
            </w:r>
            <w:r w:rsidRPr="00714420">
              <w:rPr>
                <w:rFonts w:ascii="Book Antiqua" w:hAnsi="Book Antiqua"/>
                <w:szCs w:val="20"/>
                <w:lang w:eastAsia="zh-CN"/>
              </w:rPr>
              <w:t>(0.4-0.64)</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0.51</w:t>
            </w:r>
            <w:r w:rsidR="00E20932" w:rsidRPr="00714420">
              <w:rPr>
                <w:rFonts w:ascii="Book Antiqua" w:hAnsi="Book Antiqua"/>
                <w:szCs w:val="20"/>
                <w:lang w:eastAsia="zh-CN"/>
              </w:rPr>
              <w:t xml:space="preserve"> </w:t>
            </w:r>
            <w:r w:rsidRPr="00714420">
              <w:rPr>
                <w:rFonts w:ascii="Book Antiqua" w:hAnsi="Book Antiqua"/>
                <w:szCs w:val="20"/>
                <w:lang w:eastAsia="zh-CN"/>
              </w:rPr>
              <w:t>(0.41-0.64)</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0.44</w:t>
            </w:r>
            <w:r w:rsidR="00E20932" w:rsidRPr="00714420">
              <w:rPr>
                <w:rFonts w:ascii="Book Antiqua" w:hAnsi="Book Antiqua"/>
                <w:szCs w:val="20"/>
                <w:lang w:eastAsia="zh-CN"/>
              </w:rPr>
              <w:t xml:space="preserve"> </w:t>
            </w:r>
            <w:r w:rsidRPr="00714420">
              <w:rPr>
                <w:rFonts w:ascii="Book Antiqua" w:hAnsi="Book Antiqua"/>
                <w:szCs w:val="20"/>
                <w:lang w:eastAsia="zh-CN"/>
              </w:rPr>
              <w:t>(0.31-0.57)</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0.017</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MONOR</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0.08</w:t>
            </w:r>
            <w:r w:rsidR="00E20932" w:rsidRPr="00714420">
              <w:rPr>
                <w:rFonts w:ascii="Book Antiqua" w:hAnsi="Book Antiqua"/>
                <w:szCs w:val="20"/>
                <w:lang w:eastAsia="zh-CN"/>
              </w:rPr>
              <w:t xml:space="preserve"> </w:t>
            </w:r>
            <w:r w:rsidRPr="00714420">
              <w:rPr>
                <w:rFonts w:ascii="Book Antiqua" w:hAnsi="Book Antiqua"/>
                <w:szCs w:val="20"/>
                <w:lang w:eastAsia="zh-CN"/>
              </w:rPr>
              <w:t>(0.07-0.1)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0.08</w:t>
            </w:r>
            <w:r w:rsidR="00E20932" w:rsidRPr="00714420">
              <w:rPr>
                <w:rFonts w:ascii="Book Antiqua" w:hAnsi="Book Antiqua"/>
                <w:szCs w:val="20"/>
                <w:lang w:eastAsia="zh-CN"/>
              </w:rPr>
              <w:t xml:space="preserve"> </w:t>
            </w:r>
            <w:r w:rsidRPr="00714420">
              <w:rPr>
                <w:rFonts w:ascii="Book Antiqua" w:hAnsi="Book Antiqua"/>
                <w:szCs w:val="20"/>
                <w:lang w:eastAsia="zh-CN"/>
              </w:rPr>
              <w:t>(0.07-0.1)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0.08</w:t>
            </w:r>
            <w:r w:rsidR="00E20932" w:rsidRPr="00714420">
              <w:rPr>
                <w:rFonts w:ascii="Book Antiqua" w:hAnsi="Book Antiqua"/>
                <w:szCs w:val="20"/>
                <w:lang w:eastAsia="zh-CN"/>
              </w:rPr>
              <w:t xml:space="preserve"> </w:t>
            </w:r>
            <w:r w:rsidRPr="00714420">
              <w:rPr>
                <w:rFonts w:ascii="Book Antiqua" w:hAnsi="Book Antiqua"/>
                <w:szCs w:val="20"/>
                <w:lang w:eastAsia="zh-CN"/>
              </w:rPr>
              <w:t>(0.06-0.09)</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0.211</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EOS</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0.13</w:t>
            </w:r>
            <w:r w:rsidR="00E20932" w:rsidRPr="00714420">
              <w:rPr>
                <w:rFonts w:ascii="Book Antiqua" w:hAnsi="Book Antiqua"/>
                <w:szCs w:val="20"/>
                <w:lang w:eastAsia="zh-CN"/>
              </w:rPr>
              <w:t xml:space="preserve"> </w:t>
            </w:r>
            <w:r w:rsidRPr="00714420">
              <w:rPr>
                <w:rFonts w:ascii="Book Antiqua" w:hAnsi="Book Antiqua"/>
                <w:szCs w:val="20"/>
                <w:lang w:eastAsia="zh-CN"/>
              </w:rPr>
              <w:t>(0.08-0.21)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0.13</w:t>
            </w:r>
            <w:r w:rsidR="00E20932" w:rsidRPr="00714420">
              <w:rPr>
                <w:rFonts w:ascii="Book Antiqua" w:hAnsi="Book Antiqua"/>
                <w:szCs w:val="20"/>
                <w:lang w:eastAsia="zh-CN"/>
              </w:rPr>
              <w:t xml:space="preserve"> </w:t>
            </w:r>
            <w:r w:rsidRPr="00714420">
              <w:rPr>
                <w:rFonts w:ascii="Book Antiqua" w:hAnsi="Book Antiqua"/>
                <w:szCs w:val="20"/>
                <w:lang w:eastAsia="zh-CN"/>
              </w:rPr>
              <w:t>(0.08-0.21)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0.15</w:t>
            </w:r>
            <w:r w:rsidR="00E20932" w:rsidRPr="00714420">
              <w:rPr>
                <w:rFonts w:ascii="Book Antiqua" w:hAnsi="Book Antiqua"/>
                <w:szCs w:val="20"/>
                <w:lang w:eastAsia="zh-CN"/>
              </w:rPr>
              <w:t xml:space="preserve"> </w:t>
            </w:r>
            <w:r w:rsidRPr="00714420">
              <w:rPr>
                <w:rFonts w:ascii="Book Antiqua" w:hAnsi="Book Antiqua"/>
                <w:szCs w:val="20"/>
                <w:lang w:eastAsia="zh-CN"/>
              </w:rPr>
              <w:t>(0.08-0.22)</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0.428</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EOSR</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0.02</w:t>
            </w:r>
            <w:r w:rsidR="00E20932" w:rsidRPr="00714420">
              <w:rPr>
                <w:rFonts w:ascii="Book Antiqua" w:hAnsi="Book Antiqua"/>
                <w:szCs w:val="20"/>
                <w:lang w:eastAsia="zh-CN"/>
              </w:rPr>
              <w:t xml:space="preserve"> </w:t>
            </w:r>
            <w:r w:rsidRPr="00714420">
              <w:rPr>
                <w:rFonts w:ascii="Book Antiqua" w:hAnsi="Book Antiqua"/>
                <w:szCs w:val="20"/>
                <w:lang w:eastAsia="zh-CN"/>
              </w:rPr>
              <w:t>(0.01-0.03)</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0.02</w:t>
            </w:r>
            <w:r w:rsidR="00E20932" w:rsidRPr="00714420">
              <w:rPr>
                <w:rFonts w:ascii="Book Antiqua" w:hAnsi="Book Antiqua"/>
                <w:szCs w:val="20"/>
                <w:lang w:eastAsia="zh-CN"/>
              </w:rPr>
              <w:t xml:space="preserve"> </w:t>
            </w:r>
            <w:r w:rsidRPr="00714420">
              <w:rPr>
                <w:rFonts w:ascii="Book Antiqua" w:hAnsi="Book Antiqua"/>
                <w:szCs w:val="20"/>
                <w:lang w:eastAsia="zh-CN"/>
              </w:rPr>
              <w:t>(0.01-0.03)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0.03</w:t>
            </w:r>
            <w:r w:rsidR="00E20932" w:rsidRPr="00714420">
              <w:rPr>
                <w:rFonts w:ascii="Book Antiqua" w:hAnsi="Book Antiqua"/>
                <w:szCs w:val="20"/>
                <w:lang w:eastAsia="zh-CN"/>
              </w:rPr>
              <w:t xml:space="preserve"> </w:t>
            </w:r>
            <w:r w:rsidRPr="00714420">
              <w:rPr>
                <w:rFonts w:ascii="Book Antiqua" w:hAnsi="Book Antiqua"/>
                <w:szCs w:val="20"/>
                <w:lang w:eastAsia="zh-CN"/>
              </w:rPr>
              <w:t>(0.02-0.05)</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0.071</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BASO</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0.03</w:t>
            </w:r>
            <w:r w:rsidR="00E20932" w:rsidRPr="00714420">
              <w:rPr>
                <w:rFonts w:ascii="Book Antiqua" w:hAnsi="Book Antiqua"/>
                <w:szCs w:val="20"/>
                <w:lang w:eastAsia="zh-CN"/>
              </w:rPr>
              <w:t xml:space="preserve"> </w:t>
            </w:r>
            <w:r w:rsidRPr="00714420">
              <w:rPr>
                <w:rFonts w:ascii="Book Antiqua" w:hAnsi="Book Antiqua"/>
                <w:szCs w:val="20"/>
                <w:lang w:eastAsia="zh-CN"/>
              </w:rPr>
              <w:t>(0.02-0.04)</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0.03</w:t>
            </w:r>
            <w:r w:rsidR="00E20932" w:rsidRPr="00714420">
              <w:rPr>
                <w:rFonts w:ascii="Book Antiqua" w:hAnsi="Book Antiqua"/>
                <w:szCs w:val="20"/>
                <w:lang w:eastAsia="zh-CN"/>
              </w:rPr>
              <w:t xml:space="preserve"> </w:t>
            </w:r>
            <w:r w:rsidRPr="00714420">
              <w:rPr>
                <w:rFonts w:ascii="Book Antiqua" w:hAnsi="Book Antiqua"/>
                <w:szCs w:val="20"/>
                <w:lang w:eastAsia="zh-CN"/>
              </w:rPr>
              <w:t>(0.02-0.04)</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0.04</w:t>
            </w:r>
            <w:r w:rsidR="00E20932" w:rsidRPr="00714420">
              <w:rPr>
                <w:rFonts w:ascii="Book Antiqua" w:hAnsi="Book Antiqua"/>
                <w:szCs w:val="20"/>
                <w:lang w:eastAsia="zh-CN"/>
              </w:rPr>
              <w:t xml:space="preserve"> </w:t>
            </w:r>
            <w:r w:rsidRPr="00714420">
              <w:rPr>
                <w:rFonts w:ascii="Book Antiqua" w:hAnsi="Book Antiqua"/>
                <w:szCs w:val="20"/>
                <w:lang w:eastAsia="zh-CN"/>
              </w:rPr>
              <w:t>(0.01-0.05)</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0.513</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BASOR</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0.01</w:t>
            </w:r>
            <w:r w:rsidR="00E20932" w:rsidRPr="00714420">
              <w:rPr>
                <w:rFonts w:ascii="Book Antiqua" w:hAnsi="Book Antiqua"/>
                <w:szCs w:val="20"/>
                <w:lang w:eastAsia="zh-CN"/>
              </w:rPr>
              <w:t xml:space="preserve"> </w:t>
            </w:r>
            <w:r w:rsidRPr="00714420">
              <w:rPr>
                <w:rFonts w:ascii="Book Antiqua" w:hAnsi="Book Antiqua"/>
                <w:szCs w:val="20"/>
                <w:lang w:eastAsia="zh-CN"/>
              </w:rPr>
              <w:t>(0-0.01)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0.01</w:t>
            </w:r>
            <w:r w:rsidR="00E20932" w:rsidRPr="00714420">
              <w:rPr>
                <w:rFonts w:ascii="Book Antiqua" w:hAnsi="Book Antiqua"/>
                <w:szCs w:val="20"/>
                <w:lang w:eastAsia="zh-CN"/>
              </w:rPr>
              <w:t xml:space="preserve"> </w:t>
            </w:r>
            <w:r w:rsidRPr="00714420">
              <w:rPr>
                <w:rFonts w:ascii="Book Antiqua" w:hAnsi="Book Antiqua"/>
                <w:szCs w:val="20"/>
                <w:lang w:eastAsia="zh-CN"/>
              </w:rPr>
              <w:t>(0-0.01)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0.01</w:t>
            </w:r>
            <w:r w:rsidR="00E20932" w:rsidRPr="00714420">
              <w:rPr>
                <w:rFonts w:ascii="Book Antiqua" w:hAnsi="Book Antiqua"/>
                <w:szCs w:val="20"/>
                <w:lang w:eastAsia="zh-CN"/>
              </w:rPr>
              <w:t xml:space="preserve"> </w:t>
            </w:r>
            <w:r w:rsidRPr="00714420">
              <w:rPr>
                <w:rFonts w:ascii="Book Antiqua" w:hAnsi="Book Antiqua"/>
                <w:szCs w:val="20"/>
                <w:lang w:eastAsia="zh-CN"/>
              </w:rPr>
              <w:t>(0-0.01)</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0.299</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HGB</w:t>
            </w:r>
            <w:r w:rsidR="0024120C" w:rsidRPr="00714420">
              <w:rPr>
                <w:rFonts w:ascii="Book Antiqua" w:hAnsi="Book Antiqua"/>
                <w:szCs w:val="20"/>
                <w:lang w:eastAsia="zh-CN"/>
              </w:rPr>
              <w:t xml:space="preserve">, </w:t>
            </w:r>
            <w:r w:rsidRPr="00714420">
              <w:rPr>
                <w:rFonts w:ascii="Book Antiqua" w:hAnsi="Book Antiqua"/>
                <w:szCs w:val="20"/>
                <w:lang w:eastAsia="zh-CN"/>
              </w:rPr>
              <w:t>g/L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123</w:t>
            </w:r>
            <w:r w:rsidR="00E20932" w:rsidRPr="00714420">
              <w:rPr>
                <w:rFonts w:ascii="Book Antiqua" w:hAnsi="Book Antiqua"/>
                <w:szCs w:val="20"/>
                <w:lang w:eastAsia="zh-CN"/>
              </w:rPr>
              <w:t xml:space="preserve"> </w:t>
            </w:r>
            <w:r w:rsidRPr="00714420">
              <w:rPr>
                <w:rFonts w:ascii="Book Antiqua" w:hAnsi="Book Antiqua"/>
                <w:szCs w:val="20"/>
                <w:lang w:eastAsia="zh-CN"/>
              </w:rPr>
              <w:t>(97.18-137)</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123</w:t>
            </w:r>
            <w:r w:rsidR="00E20932" w:rsidRPr="00714420">
              <w:rPr>
                <w:rFonts w:ascii="Book Antiqua" w:hAnsi="Book Antiqua"/>
                <w:szCs w:val="20"/>
                <w:lang w:eastAsia="zh-CN"/>
              </w:rPr>
              <w:t xml:space="preserve"> </w:t>
            </w:r>
            <w:r w:rsidRPr="00714420">
              <w:rPr>
                <w:rFonts w:ascii="Book Antiqua" w:hAnsi="Book Antiqua"/>
                <w:szCs w:val="20"/>
                <w:lang w:eastAsia="zh-CN"/>
              </w:rPr>
              <w:t>(99-137)</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118</w:t>
            </w:r>
            <w:r w:rsidR="00E20932" w:rsidRPr="00714420">
              <w:rPr>
                <w:rFonts w:ascii="Book Antiqua" w:hAnsi="Book Antiqua"/>
                <w:szCs w:val="20"/>
                <w:lang w:eastAsia="zh-CN"/>
              </w:rPr>
              <w:t xml:space="preserve"> </w:t>
            </w:r>
            <w:r w:rsidRPr="00714420">
              <w:rPr>
                <w:rFonts w:ascii="Book Antiqua" w:hAnsi="Book Antiqua"/>
                <w:szCs w:val="20"/>
                <w:lang w:eastAsia="zh-CN"/>
              </w:rPr>
              <w:t>(81-134.1)</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0.373</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PLT</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262.5</w:t>
            </w:r>
            <w:r w:rsidR="00E20932" w:rsidRPr="00714420">
              <w:rPr>
                <w:rFonts w:ascii="Book Antiqua" w:hAnsi="Book Antiqua"/>
                <w:szCs w:val="20"/>
                <w:lang w:eastAsia="zh-CN"/>
              </w:rPr>
              <w:t xml:space="preserve"> </w:t>
            </w:r>
            <w:r w:rsidRPr="00714420">
              <w:rPr>
                <w:rFonts w:ascii="Book Antiqua" w:hAnsi="Book Antiqua"/>
                <w:szCs w:val="20"/>
                <w:lang w:eastAsia="zh-CN"/>
              </w:rPr>
              <w:t>(211.7-330)</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262</w:t>
            </w:r>
            <w:r w:rsidR="00E20932" w:rsidRPr="00714420">
              <w:rPr>
                <w:rFonts w:ascii="Book Antiqua" w:hAnsi="Book Antiqua"/>
                <w:szCs w:val="20"/>
                <w:lang w:eastAsia="zh-CN"/>
              </w:rPr>
              <w:t xml:space="preserve"> </w:t>
            </w:r>
            <w:r w:rsidRPr="00714420">
              <w:rPr>
                <w:rFonts w:ascii="Book Antiqua" w:hAnsi="Book Antiqua"/>
                <w:szCs w:val="20"/>
                <w:lang w:eastAsia="zh-CN"/>
              </w:rPr>
              <w:t>(212.8-328)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263</w:t>
            </w:r>
            <w:r w:rsidR="00E20932" w:rsidRPr="00714420">
              <w:rPr>
                <w:rFonts w:ascii="Book Antiqua" w:hAnsi="Book Antiqua"/>
                <w:szCs w:val="20"/>
                <w:lang w:eastAsia="zh-CN"/>
              </w:rPr>
              <w:t xml:space="preserve"> </w:t>
            </w:r>
            <w:r w:rsidRPr="00714420">
              <w:rPr>
                <w:rFonts w:ascii="Book Antiqua" w:hAnsi="Book Antiqua"/>
                <w:szCs w:val="20"/>
                <w:lang w:eastAsia="zh-CN"/>
              </w:rPr>
              <w:t>(197-358)</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0.809</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UA</w:t>
            </w:r>
            <w:r w:rsidR="0024120C" w:rsidRPr="00714420">
              <w:rPr>
                <w:rFonts w:ascii="Book Antiqua" w:hAnsi="Book Antiqua"/>
                <w:szCs w:val="20"/>
                <w:lang w:eastAsia="zh-CN"/>
              </w:rPr>
              <w:t xml:space="preserve">, </w:t>
            </w:r>
            <w:r w:rsidRPr="00714420">
              <w:rPr>
                <w:rFonts w:ascii="Book Antiqua" w:hAnsi="Book Antiqua"/>
                <w:szCs w:val="20"/>
                <w:lang w:eastAsia="zh-CN"/>
              </w:rPr>
              <w:t>μmol/L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348.7</w:t>
            </w:r>
            <w:r w:rsidR="00E20932" w:rsidRPr="00714420">
              <w:rPr>
                <w:rFonts w:ascii="Book Antiqua" w:hAnsi="Book Antiqua"/>
                <w:szCs w:val="20"/>
                <w:lang w:eastAsia="zh-CN"/>
              </w:rPr>
              <w:t xml:space="preserve"> </w:t>
            </w:r>
            <w:r w:rsidRPr="00714420">
              <w:rPr>
                <w:rFonts w:ascii="Book Antiqua" w:hAnsi="Book Antiqua"/>
                <w:szCs w:val="20"/>
                <w:lang w:eastAsia="zh-CN"/>
              </w:rPr>
              <w:t>(274-420.8)</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342 (263.9-413.3)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407.3</w:t>
            </w:r>
            <w:r w:rsidR="00E20932" w:rsidRPr="00714420">
              <w:rPr>
                <w:rFonts w:ascii="Book Antiqua" w:hAnsi="Book Antiqua"/>
                <w:szCs w:val="20"/>
                <w:lang w:eastAsia="zh-CN"/>
              </w:rPr>
              <w:t xml:space="preserve"> </w:t>
            </w:r>
            <w:r w:rsidRPr="00714420">
              <w:rPr>
                <w:rFonts w:ascii="Book Antiqua" w:hAnsi="Book Antiqua"/>
                <w:szCs w:val="20"/>
              </w:rPr>
              <w:t>(341</w:t>
            </w:r>
            <w:r w:rsidRPr="00714420">
              <w:rPr>
                <w:rFonts w:ascii="Book Antiqua" w:hAnsi="Book Antiqua"/>
                <w:szCs w:val="20"/>
                <w:lang w:eastAsia="zh-CN"/>
              </w:rPr>
              <w:t>-481.</w:t>
            </w:r>
            <w:r w:rsidRPr="00714420">
              <w:rPr>
                <w:rFonts w:ascii="Book Antiqua" w:hAnsi="Book Antiqua"/>
                <w:szCs w:val="20"/>
              </w:rPr>
              <w:t>6)</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0.003</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Cr</w:t>
            </w:r>
            <w:r w:rsidR="0024120C" w:rsidRPr="00714420">
              <w:rPr>
                <w:rFonts w:ascii="Book Antiqua" w:hAnsi="Book Antiqua"/>
                <w:szCs w:val="20"/>
                <w:lang w:eastAsia="zh-CN"/>
              </w:rPr>
              <w:t xml:space="preserve">, </w:t>
            </w:r>
            <w:r w:rsidRPr="00714420">
              <w:rPr>
                <w:rFonts w:ascii="Book Antiqua" w:hAnsi="Book Antiqua"/>
                <w:szCs w:val="20"/>
                <w:lang w:eastAsia="zh-CN"/>
              </w:rPr>
              <w:t>μmol/L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78.</w:t>
            </w:r>
            <w:r w:rsidRPr="00714420">
              <w:rPr>
                <w:rFonts w:ascii="Book Antiqua" w:hAnsi="Book Antiqua"/>
                <w:szCs w:val="20"/>
              </w:rPr>
              <w:t>4</w:t>
            </w:r>
            <w:r w:rsidR="00E20932" w:rsidRPr="00714420">
              <w:rPr>
                <w:rFonts w:ascii="Book Antiqua" w:hAnsi="Book Antiqua"/>
                <w:szCs w:val="20"/>
              </w:rPr>
              <w:t xml:space="preserve"> </w:t>
            </w:r>
            <w:r w:rsidRPr="00714420">
              <w:rPr>
                <w:rFonts w:ascii="Book Antiqua" w:hAnsi="Book Antiqua"/>
                <w:szCs w:val="20"/>
                <w:lang w:eastAsia="zh-CN"/>
              </w:rPr>
              <w:t>(66.</w:t>
            </w:r>
            <w:r w:rsidRPr="00714420">
              <w:rPr>
                <w:rFonts w:ascii="Book Antiqua" w:hAnsi="Book Antiqua"/>
                <w:szCs w:val="20"/>
              </w:rPr>
              <w:t>4</w:t>
            </w:r>
            <w:r w:rsidRPr="00714420">
              <w:rPr>
                <w:rFonts w:ascii="Book Antiqua" w:hAnsi="Book Antiqua"/>
                <w:szCs w:val="20"/>
                <w:lang w:eastAsia="zh-CN"/>
              </w:rPr>
              <w:t>-89.1)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77.3</w:t>
            </w:r>
            <w:r w:rsidR="00E20932" w:rsidRPr="00714420">
              <w:rPr>
                <w:rFonts w:ascii="Book Antiqua" w:hAnsi="Book Antiqua"/>
                <w:szCs w:val="20"/>
                <w:lang w:eastAsia="zh-CN"/>
              </w:rPr>
              <w:t xml:space="preserve"> </w:t>
            </w:r>
            <w:r w:rsidRPr="00714420">
              <w:rPr>
                <w:rFonts w:ascii="Book Antiqua" w:hAnsi="Book Antiqua"/>
                <w:szCs w:val="20"/>
                <w:lang w:eastAsia="zh-CN"/>
              </w:rPr>
              <w:t>(64.92-89)</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81.09</w:t>
            </w:r>
            <w:r w:rsidR="00E20932" w:rsidRPr="00714420">
              <w:rPr>
                <w:rFonts w:ascii="Book Antiqua" w:hAnsi="Book Antiqua"/>
                <w:szCs w:val="20"/>
                <w:lang w:eastAsia="zh-CN"/>
              </w:rPr>
              <w:t xml:space="preserve"> </w:t>
            </w:r>
            <w:r w:rsidRPr="00714420">
              <w:rPr>
                <w:rFonts w:ascii="Book Antiqua" w:hAnsi="Book Antiqua"/>
                <w:szCs w:val="20"/>
                <w:lang w:eastAsia="zh-CN"/>
              </w:rPr>
              <w:t>(75.</w:t>
            </w:r>
            <w:r w:rsidRPr="00714420">
              <w:rPr>
                <w:rFonts w:ascii="Book Antiqua" w:hAnsi="Book Antiqua"/>
                <w:szCs w:val="20"/>
              </w:rPr>
              <w:t>5</w:t>
            </w:r>
            <w:r w:rsidRPr="00714420">
              <w:rPr>
                <w:rFonts w:ascii="Book Antiqua" w:hAnsi="Book Antiqua"/>
                <w:szCs w:val="20"/>
                <w:lang w:eastAsia="zh-CN"/>
              </w:rPr>
              <w:t>-89.</w:t>
            </w:r>
            <w:r w:rsidRPr="00714420">
              <w:rPr>
                <w:rFonts w:ascii="Book Antiqua" w:hAnsi="Book Antiqua"/>
                <w:szCs w:val="20"/>
              </w:rPr>
              <w:t>5</w:t>
            </w:r>
            <w:r w:rsidRPr="00714420">
              <w:rPr>
                <w:rFonts w:ascii="Book Antiqua" w:hAnsi="Book Antiqua"/>
                <w:szCs w:val="20"/>
                <w:lang w:eastAsia="zh-CN"/>
              </w:rPr>
              <w:t>)</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0.176</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ALT</w:t>
            </w:r>
            <w:r w:rsidR="0024120C" w:rsidRPr="00714420">
              <w:rPr>
                <w:rFonts w:ascii="Book Antiqua" w:hAnsi="Book Antiqua"/>
                <w:szCs w:val="20"/>
                <w:lang w:eastAsia="zh-CN"/>
              </w:rPr>
              <w:t xml:space="preserve">, </w:t>
            </w:r>
            <w:r w:rsidRPr="00714420">
              <w:rPr>
                <w:rFonts w:ascii="Book Antiqua" w:hAnsi="Book Antiqua"/>
                <w:szCs w:val="20"/>
                <w:lang w:eastAsia="zh-CN"/>
              </w:rPr>
              <w:t>U/L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13.8</w:t>
            </w:r>
            <w:r w:rsidR="00E20932" w:rsidRPr="00714420">
              <w:rPr>
                <w:rFonts w:ascii="Book Antiqua" w:hAnsi="Book Antiqua"/>
                <w:szCs w:val="20"/>
                <w:lang w:eastAsia="zh-CN"/>
              </w:rPr>
              <w:t xml:space="preserve"> </w:t>
            </w:r>
            <w:r w:rsidRPr="00714420">
              <w:rPr>
                <w:rFonts w:ascii="Book Antiqua" w:hAnsi="Book Antiqua"/>
                <w:szCs w:val="20"/>
                <w:lang w:eastAsia="zh-CN"/>
              </w:rPr>
              <w:t>(9.86-18.98)</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13.79</w:t>
            </w:r>
            <w:r w:rsidR="00E20932" w:rsidRPr="00714420">
              <w:rPr>
                <w:rFonts w:ascii="Book Antiqua" w:hAnsi="Book Antiqua"/>
                <w:szCs w:val="20"/>
                <w:lang w:eastAsia="zh-CN"/>
              </w:rPr>
              <w:t xml:space="preserve"> </w:t>
            </w:r>
            <w:r w:rsidRPr="00714420">
              <w:rPr>
                <w:rFonts w:ascii="Book Antiqua" w:hAnsi="Book Antiqua"/>
                <w:szCs w:val="20"/>
                <w:lang w:eastAsia="zh-CN"/>
              </w:rPr>
              <w:t>(9.91-19)</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14</w:t>
            </w:r>
            <w:r w:rsidR="00E20932" w:rsidRPr="00714420">
              <w:rPr>
                <w:rFonts w:ascii="Book Antiqua" w:hAnsi="Book Antiqua"/>
                <w:szCs w:val="20"/>
                <w:lang w:eastAsia="zh-CN"/>
              </w:rPr>
              <w:t xml:space="preserve"> </w:t>
            </w:r>
            <w:r w:rsidRPr="00714420">
              <w:rPr>
                <w:rFonts w:ascii="Book Antiqua" w:hAnsi="Book Antiqua"/>
                <w:szCs w:val="20"/>
                <w:lang w:eastAsia="zh-CN"/>
              </w:rPr>
              <w:t>(9.69-18)</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0.958</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AST</w:t>
            </w:r>
            <w:r w:rsidR="0024120C" w:rsidRPr="00714420">
              <w:rPr>
                <w:rFonts w:ascii="Book Antiqua" w:hAnsi="Book Antiqua"/>
                <w:szCs w:val="20"/>
                <w:lang w:eastAsia="zh-CN"/>
              </w:rPr>
              <w:t xml:space="preserve">, </w:t>
            </w:r>
            <w:r w:rsidRPr="00714420">
              <w:rPr>
                <w:rFonts w:ascii="Book Antiqua" w:hAnsi="Book Antiqua"/>
                <w:szCs w:val="20"/>
                <w:lang w:eastAsia="zh-CN"/>
              </w:rPr>
              <w:t>U/L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18.2</w:t>
            </w:r>
            <w:r w:rsidR="00E20932" w:rsidRPr="00714420">
              <w:rPr>
                <w:rFonts w:ascii="Book Antiqua" w:hAnsi="Book Antiqua"/>
                <w:szCs w:val="20"/>
                <w:lang w:eastAsia="zh-CN"/>
              </w:rPr>
              <w:t xml:space="preserve"> (</w:t>
            </w:r>
            <w:r w:rsidRPr="00714420">
              <w:rPr>
                <w:rFonts w:ascii="Book Antiqua" w:hAnsi="Book Antiqua"/>
                <w:szCs w:val="20"/>
                <w:lang w:eastAsia="zh-CN"/>
              </w:rPr>
              <w:t>14.8-22.</w:t>
            </w:r>
            <w:r w:rsidRPr="00714420">
              <w:rPr>
                <w:rFonts w:ascii="Book Antiqua" w:hAnsi="Book Antiqua"/>
                <w:szCs w:val="20"/>
              </w:rPr>
              <w:t>1</w:t>
            </w:r>
            <w:r w:rsidRPr="00714420">
              <w:rPr>
                <w:rFonts w:ascii="Book Antiqua" w:hAnsi="Book Antiqua"/>
                <w:szCs w:val="20"/>
                <w:lang w:eastAsia="zh-CN"/>
              </w:rPr>
              <w:t>)</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18.5 (14.84-22.11)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17.02</w:t>
            </w:r>
            <w:r w:rsidR="00E20932" w:rsidRPr="00714420">
              <w:rPr>
                <w:rFonts w:ascii="Book Antiqua" w:hAnsi="Book Antiqua"/>
                <w:szCs w:val="20"/>
                <w:lang w:eastAsia="zh-CN"/>
              </w:rPr>
              <w:t xml:space="preserve"> </w:t>
            </w:r>
            <w:r w:rsidRPr="00714420">
              <w:rPr>
                <w:rFonts w:ascii="Book Antiqua" w:hAnsi="Book Antiqua"/>
                <w:szCs w:val="20"/>
                <w:lang w:eastAsia="zh-CN"/>
              </w:rPr>
              <w:t>(13.39-22.</w:t>
            </w:r>
            <w:r w:rsidRPr="00714420">
              <w:rPr>
                <w:rFonts w:ascii="Book Antiqua" w:hAnsi="Book Antiqua"/>
                <w:szCs w:val="20"/>
              </w:rPr>
              <w:t>1</w:t>
            </w:r>
            <w:r w:rsidRPr="00714420">
              <w:rPr>
                <w:rFonts w:ascii="Book Antiqua" w:hAnsi="Book Antiqua"/>
                <w:szCs w:val="20"/>
                <w:lang w:eastAsia="zh-CN"/>
              </w:rPr>
              <w:t>)</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0.37</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r-GT</w:t>
            </w:r>
            <w:r w:rsidR="0024120C" w:rsidRPr="00714420">
              <w:rPr>
                <w:rFonts w:ascii="Book Antiqua" w:hAnsi="Book Antiqua"/>
                <w:szCs w:val="20"/>
                <w:lang w:eastAsia="zh-CN"/>
              </w:rPr>
              <w:t xml:space="preserve">, </w:t>
            </w:r>
            <w:r w:rsidRPr="00714420">
              <w:rPr>
                <w:rFonts w:ascii="Book Antiqua" w:hAnsi="Book Antiqua"/>
                <w:szCs w:val="20"/>
                <w:lang w:eastAsia="zh-CN"/>
              </w:rPr>
              <w:t>U/L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w:t>
            </w:r>
            <w:r w:rsidRPr="00714420">
              <w:rPr>
                <w:rFonts w:ascii="Book Antiqua" w:hAnsi="Book Antiqua"/>
                <w:szCs w:val="20"/>
              </w:rPr>
              <w:t>8</w:t>
            </w:r>
            <w:r w:rsidR="00E20932" w:rsidRPr="00714420">
              <w:rPr>
                <w:rFonts w:ascii="Book Antiqua" w:hAnsi="Book Antiqua"/>
                <w:szCs w:val="20"/>
              </w:rPr>
              <w:t xml:space="preserve"> </w:t>
            </w:r>
            <w:r w:rsidRPr="00714420">
              <w:rPr>
                <w:rFonts w:ascii="Book Antiqua" w:hAnsi="Book Antiqua"/>
                <w:szCs w:val="20"/>
                <w:lang w:eastAsia="zh-CN"/>
              </w:rPr>
              <w:t>(14.</w:t>
            </w:r>
            <w:r w:rsidRPr="00714420">
              <w:rPr>
                <w:rFonts w:ascii="Book Antiqua" w:hAnsi="Book Antiqua"/>
                <w:szCs w:val="20"/>
              </w:rPr>
              <w:t>8</w:t>
            </w:r>
            <w:r w:rsidRPr="00714420">
              <w:rPr>
                <w:rFonts w:ascii="Book Antiqua" w:hAnsi="Book Antiqua"/>
                <w:szCs w:val="20"/>
                <w:lang w:eastAsia="zh-CN"/>
              </w:rPr>
              <w:t>-30.</w:t>
            </w:r>
            <w:r w:rsidRPr="00714420">
              <w:rPr>
                <w:rFonts w:ascii="Book Antiqua" w:hAnsi="Book Antiqua"/>
                <w:szCs w:val="20"/>
              </w:rPr>
              <w:t>4</w:t>
            </w:r>
            <w:r w:rsidRPr="00714420">
              <w:rPr>
                <w:rFonts w:ascii="Book Antiqua" w:hAnsi="Book Antiqua"/>
                <w:szCs w:val="20"/>
                <w:lang w:eastAsia="zh-CN"/>
              </w:rPr>
              <w:t>)</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18.8 (14.61-30.28)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18.51</w:t>
            </w:r>
            <w:r w:rsidR="00E20932" w:rsidRPr="00714420">
              <w:rPr>
                <w:rFonts w:ascii="Book Antiqua" w:hAnsi="Book Antiqua"/>
                <w:szCs w:val="20"/>
                <w:lang w:eastAsia="zh-CN"/>
              </w:rPr>
              <w:t xml:space="preserve"> </w:t>
            </w:r>
            <w:r w:rsidRPr="00714420">
              <w:rPr>
                <w:rFonts w:ascii="Book Antiqua" w:hAnsi="Book Antiqua"/>
                <w:szCs w:val="20"/>
                <w:lang w:eastAsia="zh-CN"/>
              </w:rPr>
              <w:t>(15-34.71)</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0.672</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TP</w:t>
            </w:r>
            <w:r w:rsidR="0024120C" w:rsidRPr="00714420">
              <w:rPr>
                <w:rFonts w:ascii="Book Antiqua" w:hAnsi="Book Antiqua"/>
                <w:szCs w:val="20"/>
                <w:lang w:eastAsia="zh-CN"/>
              </w:rPr>
              <w:t xml:space="preserve">, </w:t>
            </w:r>
            <w:r w:rsidRPr="00714420">
              <w:rPr>
                <w:rFonts w:ascii="Book Antiqua" w:hAnsi="Book Antiqua"/>
                <w:szCs w:val="20"/>
                <w:lang w:eastAsia="zh-CN"/>
              </w:rPr>
              <w:t>g/L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68.2</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6.53</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67.86</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6.52</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70.37</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6.3</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0.89</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w:t>
            </w:r>
            <w:r w:rsidR="00F6220B" w:rsidRPr="00714420">
              <w:rPr>
                <w:rFonts w:ascii="Book Antiqua" w:hAnsi="Book Antiqua"/>
                <w:szCs w:val="20"/>
                <w:lang w:eastAsia="zh-CN"/>
              </w:rPr>
              <w:t>lb</w:t>
            </w:r>
            <w:r w:rsidR="0024120C" w:rsidRPr="00714420">
              <w:rPr>
                <w:rFonts w:ascii="Book Antiqua" w:hAnsi="Book Antiqua"/>
                <w:szCs w:val="20"/>
                <w:lang w:eastAsia="zh-CN"/>
              </w:rPr>
              <w:t xml:space="preserve">, </w:t>
            </w:r>
            <w:r w:rsidRPr="00714420">
              <w:rPr>
                <w:rFonts w:ascii="Book Antiqua" w:hAnsi="Book Antiqua"/>
                <w:szCs w:val="20"/>
                <w:lang w:eastAsia="zh-CN"/>
              </w:rPr>
              <w:t>g/L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39.81</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4.39</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39.59</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4.47</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41.23</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3.53</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AKP</w:t>
            </w:r>
            <w:r w:rsidR="0024120C" w:rsidRPr="00714420">
              <w:rPr>
                <w:rFonts w:ascii="Book Antiqua" w:hAnsi="Book Antiqua"/>
                <w:szCs w:val="20"/>
                <w:lang w:eastAsia="zh-CN"/>
              </w:rPr>
              <w:t xml:space="preserve">, </w:t>
            </w:r>
            <w:r w:rsidRPr="00714420">
              <w:rPr>
                <w:rFonts w:ascii="Book Antiqua" w:hAnsi="Book Antiqua"/>
                <w:szCs w:val="20"/>
                <w:lang w:eastAsia="zh-CN"/>
              </w:rPr>
              <w:t>U/L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84.6</w:t>
            </w:r>
            <w:r w:rsidRPr="00714420">
              <w:rPr>
                <w:rFonts w:ascii="Book Antiqua" w:hAnsi="Book Antiqua"/>
                <w:szCs w:val="20"/>
              </w:rPr>
              <w:t xml:space="preserve"> </w:t>
            </w:r>
            <w:r w:rsidRPr="00714420">
              <w:rPr>
                <w:rFonts w:ascii="Book Antiqua" w:hAnsi="Book Antiqua"/>
                <w:szCs w:val="20"/>
                <w:lang w:eastAsia="zh-CN"/>
              </w:rPr>
              <w:t>(68.1-100.5)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85.61</w:t>
            </w:r>
            <w:r w:rsidR="00E20932" w:rsidRPr="00714420">
              <w:rPr>
                <w:rFonts w:ascii="Book Antiqua" w:hAnsi="Book Antiqua"/>
                <w:szCs w:val="20"/>
                <w:lang w:eastAsia="zh-CN"/>
              </w:rPr>
              <w:t xml:space="preserve"> </w:t>
            </w:r>
            <w:r w:rsidRPr="00714420">
              <w:rPr>
                <w:rFonts w:ascii="Book Antiqua" w:hAnsi="Book Antiqua"/>
                <w:szCs w:val="20"/>
                <w:lang w:eastAsia="zh-CN"/>
              </w:rPr>
              <w:t>(70-101.55)</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77.44</w:t>
            </w:r>
            <w:r w:rsidR="00E20932" w:rsidRPr="00714420">
              <w:rPr>
                <w:rFonts w:ascii="Book Antiqua" w:hAnsi="Book Antiqua"/>
                <w:szCs w:val="20"/>
                <w:lang w:eastAsia="zh-CN"/>
              </w:rPr>
              <w:t xml:space="preserve"> </w:t>
            </w:r>
            <w:r w:rsidRPr="00714420">
              <w:rPr>
                <w:rFonts w:ascii="Book Antiqua" w:hAnsi="Book Antiqua"/>
                <w:szCs w:val="20"/>
                <w:lang w:eastAsia="zh-CN"/>
              </w:rPr>
              <w:t>(58.97-91)</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0.156</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PA</w:t>
            </w:r>
            <w:r w:rsidR="0024120C" w:rsidRPr="00714420">
              <w:rPr>
                <w:rFonts w:ascii="Book Antiqua" w:hAnsi="Book Antiqua"/>
                <w:szCs w:val="20"/>
                <w:lang w:eastAsia="zh-CN"/>
              </w:rPr>
              <w:t xml:space="preserve">, </w:t>
            </w:r>
            <w:r w:rsidRPr="00714420">
              <w:rPr>
                <w:rFonts w:ascii="Book Antiqua" w:hAnsi="Book Antiqua"/>
                <w:szCs w:val="20"/>
                <w:lang w:eastAsia="zh-CN"/>
              </w:rPr>
              <w:t>g/L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0.06</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0.06</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0.21</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0.05</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0.59</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TBIL</w:t>
            </w:r>
            <w:r w:rsidR="0024120C" w:rsidRPr="00714420">
              <w:rPr>
                <w:rFonts w:ascii="Book Antiqua" w:hAnsi="Book Antiqua"/>
                <w:szCs w:val="20"/>
                <w:lang w:eastAsia="zh-CN"/>
              </w:rPr>
              <w:t xml:space="preserve">, </w:t>
            </w:r>
            <w:r w:rsidRPr="00714420">
              <w:rPr>
                <w:rFonts w:ascii="Book Antiqua" w:hAnsi="Book Antiqua"/>
                <w:szCs w:val="20"/>
                <w:lang w:eastAsia="zh-CN"/>
              </w:rPr>
              <w:t>μmol/L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11</w:t>
            </w:r>
            <w:r w:rsidR="00E20932" w:rsidRPr="00714420">
              <w:rPr>
                <w:rFonts w:ascii="Book Antiqua" w:hAnsi="Book Antiqua"/>
                <w:szCs w:val="20"/>
                <w:lang w:eastAsia="zh-CN"/>
              </w:rPr>
              <w:t xml:space="preserve"> </w:t>
            </w:r>
            <w:r w:rsidRPr="00714420">
              <w:rPr>
                <w:rFonts w:ascii="Book Antiqua" w:hAnsi="Book Antiqua"/>
                <w:szCs w:val="20"/>
                <w:lang w:eastAsia="zh-CN"/>
              </w:rPr>
              <w:t>(8.67-14.45)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11.12</w:t>
            </w:r>
            <w:r w:rsidR="00E20932" w:rsidRPr="00714420">
              <w:rPr>
                <w:rFonts w:ascii="Book Antiqua" w:hAnsi="Book Antiqua"/>
                <w:szCs w:val="20"/>
                <w:lang w:eastAsia="zh-CN"/>
              </w:rPr>
              <w:t xml:space="preserve"> </w:t>
            </w:r>
            <w:r w:rsidRPr="00714420">
              <w:rPr>
                <w:rFonts w:ascii="Book Antiqua" w:hAnsi="Book Antiqua"/>
                <w:szCs w:val="20"/>
                <w:lang w:eastAsia="zh-CN"/>
              </w:rPr>
              <w:t>(8.85-14.39)</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10.48</w:t>
            </w:r>
            <w:r w:rsidR="00E20932" w:rsidRPr="00714420">
              <w:rPr>
                <w:rFonts w:ascii="Book Antiqua" w:hAnsi="Book Antiqua"/>
                <w:szCs w:val="20"/>
                <w:lang w:eastAsia="zh-CN"/>
              </w:rPr>
              <w:t xml:space="preserve"> </w:t>
            </w:r>
            <w:r w:rsidRPr="00714420">
              <w:rPr>
                <w:rFonts w:ascii="Book Antiqua" w:hAnsi="Book Antiqua"/>
                <w:szCs w:val="20"/>
                <w:lang w:eastAsia="zh-CN"/>
              </w:rPr>
              <w:t>(6.92-16.24)</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0.421</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DBIL</w:t>
            </w:r>
            <w:r w:rsidR="0024120C" w:rsidRPr="00714420">
              <w:rPr>
                <w:rFonts w:ascii="Book Antiqua" w:hAnsi="Book Antiqua"/>
                <w:szCs w:val="20"/>
                <w:lang w:eastAsia="zh-CN"/>
              </w:rPr>
              <w:t xml:space="preserve">, </w:t>
            </w:r>
            <w:r w:rsidRPr="00714420">
              <w:rPr>
                <w:rFonts w:ascii="Book Antiqua" w:hAnsi="Book Antiqua"/>
                <w:szCs w:val="20"/>
                <w:lang w:eastAsia="zh-CN"/>
              </w:rPr>
              <w:t>μmol/L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2.21</w:t>
            </w:r>
            <w:r w:rsidR="00E20932" w:rsidRPr="00714420">
              <w:rPr>
                <w:rFonts w:ascii="Book Antiqua" w:hAnsi="Book Antiqua"/>
                <w:szCs w:val="20"/>
                <w:lang w:eastAsia="zh-CN"/>
              </w:rPr>
              <w:t xml:space="preserve"> </w:t>
            </w:r>
            <w:r w:rsidRPr="00714420">
              <w:rPr>
                <w:rFonts w:ascii="Book Antiqua" w:hAnsi="Book Antiqua"/>
                <w:szCs w:val="20"/>
                <w:lang w:eastAsia="zh-CN"/>
              </w:rPr>
              <w:t>(1.68-3.08)</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2.25</w:t>
            </w:r>
            <w:r w:rsidR="00E20932" w:rsidRPr="00714420">
              <w:rPr>
                <w:rFonts w:ascii="Book Antiqua" w:hAnsi="Book Antiqua"/>
                <w:szCs w:val="20"/>
                <w:lang w:eastAsia="zh-CN"/>
              </w:rPr>
              <w:t xml:space="preserve"> </w:t>
            </w:r>
            <w:r w:rsidRPr="00714420">
              <w:rPr>
                <w:rFonts w:ascii="Book Antiqua" w:hAnsi="Book Antiqua"/>
                <w:szCs w:val="20"/>
                <w:lang w:eastAsia="zh-CN"/>
              </w:rPr>
              <w:t>(1.68-3.08)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2.05</w:t>
            </w:r>
            <w:r w:rsidR="00E20932" w:rsidRPr="00714420">
              <w:rPr>
                <w:rFonts w:ascii="Book Antiqua" w:hAnsi="Book Antiqua"/>
                <w:szCs w:val="20"/>
                <w:lang w:eastAsia="zh-CN"/>
              </w:rPr>
              <w:t xml:space="preserve"> </w:t>
            </w:r>
            <w:r w:rsidRPr="00714420">
              <w:rPr>
                <w:rFonts w:ascii="Book Antiqua" w:hAnsi="Book Antiqua"/>
                <w:szCs w:val="20"/>
                <w:lang w:eastAsia="zh-CN"/>
              </w:rPr>
              <w:t>(1.46-2.99)</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0.29</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LD</w:t>
            </w:r>
            <w:r w:rsidR="0024120C" w:rsidRPr="00714420">
              <w:rPr>
                <w:rFonts w:ascii="Book Antiqua" w:hAnsi="Book Antiqua"/>
                <w:szCs w:val="20"/>
                <w:lang w:eastAsia="zh-CN"/>
              </w:rPr>
              <w:t xml:space="preserve">, </w:t>
            </w:r>
            <w:r w:rsidRPr="00714420">
              <w:rPr>
                <w:rFonts w:ascii="Book Antiqua" w:hAnsi="Book Antiqua"/>
                <w:szCs w:val="20"/>
                <w:lang w:eastAsia="zh-CN"/>
              </w:rPr>
              <w:t>U/L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167</w:t>
            </w:r>
            <w:r w:rsidR="00E20932" w:rsidRPr="00714420">
              <w:rPr>
                <w:rFonts w:ascii="Book Antiqua" w:hAnsi="Book Antiqua"/>
                <w:szCs w:val="20"/>
                <w:lang w:eastAsia="zh-CN"/>
              </w:rPr>
              <w:t xml:space="preserve"> </w:t>
            </w:r>
            <w:r w:rsidRPr="00714420">
              <w:rPr>
                <w:rFonts w:ascii="Book Antiqua" w:hAnsi="Book Antiqua"/>
                <w:szCs w:val="20"/>
                <w:lang w:eastAsia="zh-CN"/>
              </w:rPr>
              <w:t>(147.9-194.</w:t>
            </w:r>
            <w:r w:rsidRPr="00714420">
              <w:rPr>
                <w:rFonts w:ascii="Book Antiqua" w:hAnsi="Book Antiqua"/>
                <w:szCs w:val="20"/>
              </w:rPr>
              <w:t>7</w:t>
            </w:r>
            <w:r w:rsidRPr="00714420">
              <w:rPr>
                <w:rFonts w:ascii="Book Antiqua" w:hAnsi="Book Antiqua"/>
                <w:szCs w:val="20"/>
                <w:lang w:eastAsia="zh-CN"/>
              </w:rPr>
              <w:t>)</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167</w:t>
            </w:r>
            <w:r w:rsidR="00E20932" w:rsidRPr="00714420">
              <w:rPr>
                <w:rFonts w:ascii="Book Antiqua" w:hAnsi="Book Antiqua"/>
                <w:szCs w:val="20"/>
                <w:lang w:eastAsia="zh-CN"/>
              </w:rPr>
              <w:t xml:space="preserve"> </w:t>
            </w:r>
            <w:r w:rsidRPr="00714420">
              <w:rPr>
                <w:rFonts w:ascii="Book Antiqua" w:hAnsi="Book Antiqua"/>
                <w:szCs w:val="20"/>
                <w:lang w:eastAsia="zh-CN"/>
              </w:rPr>
              <w:t>(147.8-191.4)</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rPr>
              <w:t xml:space="preserve">168 </w:t>
            </w:r>
            <w:r w:rsidRPr="00714420">
              <w:rPr>
                <w:rFonts w:ascii="Book Antiqua" w:hAnsi="Book Antiqua"/>
                <w:szCs w:val="20"/>
                <w:lang w:eastAsia="zh-CN"/>
              </w:rPr>
              <w:t>(149.5-197.</w:t>
            </w:r>
            <w:r w:rsidRPr="00714420">
              <w:rPr>
                <w:rFonts w:ascii="Book Antiqua" w:hAnsi="Book Antiqua"/>
                <w:szCs w:val="20"/>
              </w:rPr>
              <w:t>3</w:t>
            </w:r>
            <w:r w:rsidRPr="00714420">
              <w:rPr>
                <w:rFonts w:ascii="Book Antiqua" w:hAnsi="Book Antiqua"/>
                <w:szCs w:val="20"/>
                <w:lang w:eastAsia="zh-CN"/>
              </w:rPr>
              <w:t>)</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0.548</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CH</w:t>
            </w:r>
            <w:r w:rsidR="0024120C" w:rsidRPr="00714420">
              <w:rPr>
                <w:rFonts w:ascii="Book Antiqua" w:hAnsi="Book Antiqua"/>
                <w:szCs w:val="20"/>
                <w:lang w:eastAsia="zh-CN"/>
              </w:rPr>
              <w:t xml:space="preserve">, </w:t>
            </w:r>
            <w:r w:rsidRPr="00714420">
              <w:rPr>
                <w:rFonts w:ascii="Book Antiqua" w:hAnsi="Book Antiqua"/>
                <w:szCs w:val="20"/>
                <w:lang w:eastAsia="zh-CN"/>
              </w:rPr>
              <w:t>mmol/L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4.79</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1.1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4.73</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1.1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5.15</w:t>
            </w:r>
            <w:r w:rsidR="00E20932" w:rsidRPr="00714420">
              <w:rPr>
                <w:rFonts w:ascii="Book Antiqua" w:hAnsi="Book Antiqua"/>
                <w:szCs w:val="20"/>
                <w:lang w:eastAsia="zh-CN"/>
              </w:rPr>
              <w:t xml:space="preserve"> </w:t>
            </w:r>
            <w:r w:rsidRPr="00714420">
              <w:rPr>
                <w:rFonts w:ascii="Book Antiqua" w:hAnsi="Book Antiqua"/>
                <w:szCs w:val="20"/>
                <w:lang w:eastAsia="zh-CN"/>
              </w:rPr>
              <w:t>±</w:t>
            </w:r>
            <w:r w:rsidR="00E20932" w:rsidRPr="00714420">
              <w:rPr>
                <w:rFonts w:ascii="Book Antiqua" w:hAnsi="Book Antiqua"/>
                <w:szCs w:val="20"/>
                <w:lang w:eastAsia="zh-CN"/>
              </w:rPr>
              <w:t xml:space="preserve"> </w:t>
            </w:r>
            <w:r w:rsidRPr="00714420">
              <w:rPr>
                <w:rFonts w:ascii="Book Antiqua" w:hAnsi="Book Antiqua"/>
                <w:szCs w:val="20"/>
                <w:lang w:eastAsia="zh-CN"/>
              </w:rPr>
              <w:t>1</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0.26</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TG</w:t>
            </w:r>
            <w:r w:rsidR="0024120C" w:rsidRPr="00714420">
              <w:rPr>
                <w:rFonts w:ascii="Book Antiqua" w:hAnsi="Book Antiqua"/>
                <w:szCs w:val="20"/>
                <w:lang w:eastAsia="zh-CN"/>
              </w:rPr>
              <w:t xml:space="preserve">, </w:t>
            </w:r>
            <w:r w:rsidRPr="00714420">
              <w:rPr>
                <w:rFonts w:ascii="Book Antiqua" w:hAnsi="Book Antiqua"/>
                <w:szCs w:val="20"/>
                <w:lang w:eastAsia="zh-CN"/>
              </w:rPr>
              <w:t>mmol/L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1.06</w:t>
            </w:r>
            <w:r w:rsidR="00E20932" w:rsidRPr="00714420">
              <w:rPr>
                <w:rFonts w:ascii="Book Antiqua" w:hAnsi="Book Antiqua"/>
                <w:szCs w:val="20"/>
                <w:lang w:eastAsia="zh-CN"/>
              </w:rPr>
              <w:t xml:space="preserve"> </w:t>
            </w:r>
            <w:r w:rsidRPr="00714420">
              <w:rPr>
                <w:rFonts w:ascii="Book Antiqua" w:hAnsi="Book Antiqua"/>
                <w:szCs w:val="20"/>
                <w:lang w:eastAsia="zh-CN"/>
              </w:rPr>
              <w:t>(0.83-1.38)</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1.03</w:t>
            </w:r>
            <w:r w:rsidR="00E20932" w:rsidRPr="00714420">
              <w:rPr>
                <w:rFonts w:ascii="Book Antiqua" w:hAnsi="Book Antiqua"/>
                <w:szCs w:val="20"/>
                <w:lang w:eastAsia="zh-CN"/>
              </w:rPr>
              <w:t xml:space="preserve"> </w:t>
            </w:r>
            <w:r w:rsidRPr="00714420">
              <w:rPr>
                <w:rFonts w:ascii="Book Antiqua" w:hAnsi="Book Antiqua"/>
                <w:szCs w:val="20"/>
                <w:lang w:eastAsia="zh-CN"/>
              </w:rPr>
              <w:t>(0.83-1.38)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1.15</w:t>
            </w:r>
            <w:r w:rsidR="00E20932" w:rsidRPr="00714420">
              <w:rPr>
                <w:rFonts w:ascii="Book Antiqua" w:hAnsi="Book Antiqua"/>
                <w:szCs w:val="20"/>
                <w:lang w:eastAsia="zh-CN"/>
              </w:rPr>
              <w:t xml:space="preserve"> </w:t>
            </w:r>
            <w:r w:rsidRPr="00714420">
              <w:rPr>
                <w:rFonts w:ascii="Book Antiqua" w:hAnsi="Book Antiqua"/>
                <w:szCs w:val="20"/>
                <w:lang w:eastAsia="zh-CN"/>
              </w:rPr>
              <w:t>(0.81-1.47)</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0.588</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HDL</w:t>
            </w:r>
            <w:r w:rsidR="0024120C" w:rsidRPr="00714420">
              <w:rPr>
                <w:rFonts w:ascii="Book Antiqua" w:hAnsi="Book Antiqua"/>
                <w:szCs w:val="20"/>
                <w:lang w:eastAsia="zh-CN"/>
              </w:rPr>
              <w:t xml:space="preserve">, </w:t>
            </w:r>
            <w:r w:rsidRPr="00714420">
              <w:rPr>
                <w:rFonts w:ascii="Book Antiqua" w:hAnsi="Book Antiqua"/>
                <w:szCs w:val="20"/>
                <w:lang w:eastAsia="zh-CN"/>
              </w:rPr>
              <w:t>mmol/L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1.15</w:t>
            </w:r>
            <w:r w:rsidR="00E20932" w:rsidRPr="00714420">
              <w:rPr>
                <w:rFonts w:ascii="Book Antiqua" w:hAnsi="Book Antiqua"/>
                <w:szCs w:val="20"/>
                <w:lang w:eastAsia="zh-CN"/>
              </w:rPr>
              <w:t xml:space="preserve"> </w:t>
            </w:r>
            <w:r w:rsidRPr="00714420">
              <w:rPr>
                <w:rFonts w:ascii="Book Antiqua" w:hAnsi="Book Antiqua"/>
                <w:szCs w:val="20"/>
                <w:lang w:eastAsia="zh-CN"/>
              </w:rPr>
              <w:t>(0.95-1.32)</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1.14</w:t>
            </w:r>
            <w:r w:rsidR="00E20932" w:rsidRPr="00714420">
              <w:rPr>
                <w:rFonts w:ascii="Book Antiqua" w:hAnsi="Book Antiqua"/>
                <w:szCs w:val="20"/>
                <w:lang w:eastAsia="zh-CN"/>
              </w:rPr>
              <w:t xml:space="preserve"> </w:t>
            </w:r>
            <w:r w:rsidRPr="00714420">
              <w:rPr>
                <w:rFonts w:ascii="Book Antiqua" w:hAnsi="Book Antiqua"/>
                <w:szCs w:val="20"/>
                <w:lang w:eastAsia="zh-CN"/>
              </w:rPr>
              <w:t>(0.95-1.3)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1.24</w:t>
            </w:r>
            <w:r w:rsidR="00E20932" w:rsidRPr="00714420">
              <w:rPr>
                <w:rFonts w:ascii="Book Antiqua" w:hAnsi="Book Antiqua"/>
                <w:szCs w:val="20"/>
                <w:lang w:eastAsia="zh-CN"/>
              </w:rPr>
              <w:t xml:space="preserve"> </w:t>
            </w:r>
            <w:r w:rsidRPr="00714420">
              <w:rPr>
                <w:rFonts w:ascii="Book Antiqua" w:hAnsi="Book Antiqua"/>
                <w:szCs w:val="20"/>
                <w:lang w:eastAsia="zh-CN"/>
              </w:rPr>
              <w:t>(1.06-1.41)</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0.088</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LDL</w:t>
            </w:r>
            <w:r w:rsidR="0024120C" w:rsidRPr="00714420">
              <w:rPr>
                <w:rFonts w:ascii="Book Antiqua" w:hAnsi="Book Antiqua"/>
                <w:szCs w:val="20"/>
                <w:lang w:eastAsia="zh-CN"/>
              </w:rPr>
              <w:t xml:space="preserve">, </w:t>
            </w:r>
            <w:r w:rsidRPr="00714420">
              <w:rPr>
                <w:rFonts w:ascii="Book Antiqua" w:hAnsi="Book Antiqua"/>
                <w:szCs w:val="20"/>
                <w:lang w:eastAsia="zh-CN"/>
              </w:rPr>
              <w:t>mmol/L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3.06</w:t>
            </w:r>
            <w:r w:rsidR="00E20932" w:rsidRPr="00714420">
              <w:rPr>
                <w:rFonts w:ascii="Book Antiqua" w:hAnsi="Book Antiqua"/>
                <w:szCs w:val="20"/>
                <w:lang w:eastAsia="zh-CN"/>
              </w:rPr>
              <w:t xml:space="preserve"> </w:t>
            </w:r>
            <w:r w:rsidRPr="00714420">
              <w:rPr>
                <w:rFonts w:ascii="Book Antiqua" w:hAnsi="Book Antiqua"/>
                <w:szCs w:val="20"/>
                <w:lang w:eastAsia="zh-CN"/>
              </w:rPr>
              <w:t>(2.52-3.50)</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2.95</w:t>
            </w:r>
            <w:r w:rsidR="00E20932" w:rsidRPr="00714420">
              <w:rPr>
                <w:rFonts w:ascii="Book Antiqua" w:hAnsi="Book Antiqua"/>
                <w:szCs w:val="20"/>
                <w:lang w:eastAsia="zh-CN"/>
              </w:rPr>
              <w:t xml:space="preserve"> </w:t>
            </w:r>
            <w:r w:rsidRPr="00714420">
              <w:rPr>
                <w:rFonts w:ascii="Book Antiqua" w:hAnsi="Book Antiqua"/>
                <w:szCs w:val="20"/>
                <w:lang w:eastAsia="zh-CN"/>
              </w:rPr>
              <w:t>(2.47-3.51)</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3.25</w:t>
            </w:r>
            <w:r w:rsidR="00E20932" w:rsidRPr="00714420">
              <w:rPr>
                <w:rFonts w:ascii="Book Antiqua" w:hAnsi="Book Antiqua"/>
                <w:szCs w:val="20"/>
                <w:lang w:eastAsia="zh-CN"/>
              </w:rPr>
              <w:t xml:space="preserve"> </w:t>
            </w:r>
            <w:r w:rsidRPr="00714420">
              <w:rPr>
                <w:rFonts w:ascii="Book Antiqua" w:hAnsi="Book Antiqua"/>
                <w:szCs w:val="20"/>
                <w:lang w:eastAsia="zh-CN"/>
              </w:rPr>
              <w:t>(2.92-3.50)</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0.08</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CRP</w:t>
            </w:r>
            <w:r w:rsidR="0024120C" w:rsidRPr="00714420">
              <w:rPr>
                <w:rFonts w:ascii="Book Antiqua" w:hAnsi="Book Antiqua"/>
                <w:szCs w:val="20"/>
                <w:lang w:eastAsia="zh-CN"/>
              </w:rPr>
              <w:t xml:space="preserve">, </w:t>
            </w:r>
            <w:r w:rsidRPr="00714420">
              <w:rPr>
                <w:rFonts w:ascii="Book Antiqua" w:hAnsi="Book Antiqua"/>
                <w:szCs w:val="20"/>
                <w:lang w:eastAsia="zh-CN"/>
              </w:rPr>
              <w:t>mg/L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2.36</w:t>
            </w:r>
            <w:r w:rsidR="00E20932" w:rsidRPr="00714420">
              <w:rPr>
                <w:rFonts w:ascii="Book Antiqua" w:hAnsi="Book Antiqua"/>
                <w:szCs w:val="20"/>
                <w:lang w:eastAsia="zh-CN"/>
              </w:rPr>
              <w:t xml:space="preserve"> </w:t>
            </w:r>
            <w:r w:rsidRPr="00714420">
              <w:rPr>
                <w:rFonts w:ascii="Book Antiqua" w:hAnsi="Book Antiqua"/>
                <w:szCs w:val="20"/>
                <w:lang w:eastAsia="zh-CN"/>
              </w:rPr>
              <w:t>(0.91-9.09)</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2.37</w:t>
            </w:r>
            <w:r w:rsidR="00E20932" w:rsidRPr="00714420">
              <w:rPr>
                <w:rFonts w:ascii="Book Antiqua" w:hAnsi="Book Antiqua"/>
                <w:szCs w:val="20"/>
                <w:lang w:eastAsia="zh-CN"/>
              </w:rPr>
              <w:t xml:space="preserve"> </w:t>
            </w:r>
            <w:r w:rsidRPr="00714420">
              <w:rPr>
                <w:rFonts w:ascii="Book Antiqua" w:hAnsi="Book Antiqua"/>
                <w:szCs w:val="20"/>
                <w:lang w:eastAsia="zh-CN"/>
              </w:rPr>
              <w:t>(0.91-9.78)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2.17</w:t>
            </w:r>
            <w:r w:rsidR="00E20932" w:rsidRPr="00714420">
              <w:rPr>
                <w:rFonts w:ascii="Book Antiqua" w:hAnsi="Book Antiqua"/>
                <w:szCs w:val="20"/>
                <w:lang w:eastAsia="zh-CN"/>
              </w:rPr>
              <w:t xml:space="preserve"> </w:t>
            </w:r>
            <w:r w:rsidRPr="00714420">
              <w:rPr>
                <w:rFonts w:ascii="Book Antiqua" w:hAnsi="Book Antiqua"/>
                <w:szCs w:val="20"/>
                <w:lang w:eastAsia="zh-CN"/>
              </w:rPr>
              <w:t>(0.83-5.85)</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0.593</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CA125</w:t>
            </w:r>
            <w:r w:rsidR="0024120C" w:rsidRPr="00714420">
              <w:rPr>
                <w:rFonts w:ascii="Book Antiqua" w:hAnsi="Book Antiqua"/>
                <w:szCs w:val="20"/>
                <w:lang w:eastAsia="zh-CN"/>
              </w:rPr>
              <w:t xml:space="preserve">, </w:t>
            </w:r>
            <w:r w:rsidRPr="00714420">
              <w:rPr>
                <w:rFonts w:ascii="Book Antiqua" w:hAnsi="Book Antiqua"/>
                <w:szCs w:val="20"/>
                <w:lang w:eastAsia="zh-CN"/>
              </w:rPr>
              <w:t>U/m</w:t>
            </w:r>
            <w:r w:rsidR="00E20932"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14.95</w:t>
            </w:r>
            <w:r w:rsidR="00E20932" w:rsidRPr="00714420">
              <w:rPr>
                <w:rFonts w:ascii="Book Antiqua" w:hAnsi="Book Antiqua"/>
                <w:szCs w:val="20"/>
                <w:lang w:eastAsia="zh-CN"/>
              </w:rPr>
              <w:t xml:space="preserve"> </w:t>
            </w:r>
            <w:r w:rsidRPr="00714420">
              <w:rPr>
                <w:rFonts w:ascii="Book Antiqua" w:hAnsi="Book Antiqua"/>
                <w:szCs w:val="20"/>
                <w:lang w:eastAsia="zh-CN"/>
              </w:rPr>
              <w:t>(9.4-23.55)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15.1</w:t>
            </w:r>
            <w:r w:rsidR="00E20932" w:rsidRPr="00714420">
              <w:rPr>
                <w:rFonts w:ascii="Book Antiqua" w:hAnsi="Book Antiqua"/>
                <w:szCs w:val="20"/>
                <w:lang w:eastAsia="zh-CN"/>
              </w:rPr>
              <w:t xml:space="preserve"> </w:t>
            </w:r>
            <w:r w:rsidRPr="00714420">
              <w:rPr>
                <w:rFonts w:ascii="Book Antiqua" w:hAnsi="Book Antiqua"/>
                <w:szCs w:val="20"/>
                <w:lang w:eastAsia="zh-CN"/>
              </w:rPr>
              <w:t>(9.5-24.4)</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12.5</w:t>
            </w:r>
            <w:r w:rsidR="00E20932" w:rsidRPr="00714420">
              <w:rPr>
                <w:rFonts w:ascii="Book Antiqua" w:hAnsi="Book Antiqua"/>
                <w:szCs w:val="20"/>
                <w:lang w:eastAsia="zh-CN"/>
              </w:rPr>
              <w:t xml:space="preserve"> </w:t>
            </w:r>
            <w:r w:rsidRPr="00714420">
              <w:rPr>
                <w:rFonts w:ascii="Book Antiqua" w:hAnsi="Book Antiqua"/>
                <w:szCs w:val="20"/>
                <w:lang w:eastAsia="zh-CN"/>
              </w:rPr>
              <w:t>(7.6-20)</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0.375</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CEA</w:t>
            </w:r>
            <w:r w:rsidR="0024120C" w:rsidRPr="00714420">
              <w:rPr>
                <w:rFonts w:ascii="Book Antiqua" w:hAnsi="Book Antiqua"/>
                <w:szCs w:val="20"/>
                <w:lang w:eastAsia="zh-CN"/>
              </w:rPr>
              <w:t xml:space="preserve">, </w:t>
            </w:r>
            <w:r w:rsidRPr="00714420">
              <w:rPr>
                <w:rFonts w:ascii="Book Antiqua" w:hAnsi="Book Antiqua"/>
                <w:szCs w:val="20"/>
                <w:lang w:eastAsia="zh-CN"/>
              </w:rPr>
              <w:t>ng/m</w:t>
            </w:r>
            <w:r w:rsidR="00E20932"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2.8</w:t>
            </w:r>
            <w:r w:rsidR="00E20932" w:rsidRPr="00714420">
              <w:rPr>
                <w:rFonts w:ascii="Book Antiqua" w:hAnsi="Book Antiqua"/>
                <w:szCs w:val="20"/>
                <w:lang w:eastAsia="zh-CN"/>
              </w:rPr>
              <w:t xml:space="preserve"> </w:t>
            </w:r>
            <w:r w:rsidRPr="00714420">
              <w:rPr>
                <w:rFonts w:ascii="Book Antiqua" w:hAnsi="Book Antiqua"/>
                <w:szCs w:val="20"/>
                <w:lang w:eastAsia="zh-CN"/>
              </w:rPr>
              <w:t>(1.43-5.92)</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2.51</w:t>
            </w:r>
            <w:r w:rsidR="00E20932" w:rsidRPr="00714420">
              <w:rPr>
                <w:rFonts w:ascii="Book Antiqua" w:hAnsi="Book Antiqua"/>
                <w:szCs w:val="20"/>
                <w:lang w:eastAsia="zh-CN"/>
              </w:rPr>
              <w:t xml:space="preserve"> </w:t>
            </w:r>
            <w:r w:rsidRPr="00714420">
              <w:rPr>
                <w:rFonts w:ascii="Book Antiqua" w:hAnsi="Book Antiqua"/>
                <w:szCs w:val="20"/>
                <w:lang w:eastAsia="zh-CN"/>
              </w:rPr>
              <w:t>(1.38-4.88)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8.04</w:t>
            </w:r>
            <w:r w:rsidR="00E20932" w:rsidRPr="00714420">
              <w:rPr>
                <w:rFonts w:ascii="Book Antiqua" w:hAnsi="Book Antiqua"/>
                <w:szCs w:val="20"/>
                <w:lang w:eastAsia="zh-CN"/>
              </w:rPr>
              <w:t xml:space="preserve"> </w:t>
            </w:r>
            <w:r w:rsidRPr="00714420">
              <w:rPr>
                <w:rFonts w:ascii="Book Antiqua" w:hAnsi="Book Antiqua"/>
                <w:szCs w:val="20"/>
                <w:lang w:eastAsia="zh-CN"/>
              </w:rPr>
              <w:t>(2.36-26.2)</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0.002</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CA199</w:t>
            </w:r>
            <w:r w:rsidR="0024120C" w:rsidRPr="00714420">
              <w:rPr>
                <w:rFonts w:ascii="Book Antiqua" w:hAnsi="Book Antiqua"/>
                <w:szCs w:val="20"/>
                <w:lang w:eastAsia="zh-CN"/>
              </w:rPr>
              <w:t xml:space="preserve">, </w:t>
            </w:r>
            <w:r w:rsidRPr="00714420">
              <w:rPr>
                <w:rFonts w:ascii="Book Antiqua" w:hAnsi="Book Antiqua"/>
                <w:szCs w:val="20"/>
                <w:lang w:eastAsia="zh-CN"/>
              </w:rPr>
              <w:t>U/m</w:t>
            </w:r>
            <w:r w:rsidR="00E20932"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9.71</w:t>
            </w:r>
            <w:r w:rsidR="00E20932" w:rsidRPr="00714420">
              <w:rPr>
                <w:rFonts w:ascii="Book Antiqua" w:hAnsi="Book Antiqua"/>
                <w:szCs w:val="20"/>
                <w:lang w:eastAsia="zh-CN"/>
              </w:rPr>
              <w:t xml:space="preserve"> </w:t>
            </w:r>
            <w:r w:rsidRPr="00714420">
              <w:rPr>
                <w:rFonts w:ascii="Book Antiqua" w:hAnsi="Book Antiqua"/>
                <w:szCs w:val="20"/>
                <w:lang w:eastAsia="zh-CN"/>
              </w:rPr>
              <w:t>(2.86-40.35)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8.87</w:t>
            </w:r>
            <w:r w:rsidR="00E20932" w:rsidRPr="00714420">
              <w:rPr>
                <w:rFonts w:ascii="Book Antiqua" w:hAnsi="Book Antiqua"/>
                <w:szCs w:val="20"/>
                <w:lang w:eastAsia="zh-CN"/>
              </w:rPr>
              <w:t xml:space="preserve"> </w:t>
            </w:r>
            <w:r w:rsidRPr="00714420">
              <w:rPr>
                <w:rFonts w:ascii="Book Antiqua" w:hAnsi="Book Antiqua"/>
                <w:szCs w:val="20"/>
                <w:lang w:eastAsia="zh-CN"/>
              </w:rPr>
              <w:t>(2.4-47.64)</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15.32</w:t>
            </w:r>
            <w:r w:rsidR="00E20932" w:rsidRPr="00714420">
              <w:rPr>
                <w:rFonts w:ascii="Book Antiqua" w:hAnsi="Book Antiqua"/>
                <w:szCs w:val="20"/>
                <w:lang w:eastAsia="zh-CN"/>
              </w:rPr>
              <w:t xml:space="preserve"> </w:t>
            </w:r>
            <w:r w:rsidRPr="00714420">
              <w:rPr>
                <w:rFonts w:ascii="Book Antiqua" w:hAnsi="Book Antiqua"/>
                <w:szCs w:val="20"/>
                <w:lang w:eastAsia="zh-CN"/>
              </w:rPr>
              <w:t>(4.46-34.15)</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0.303</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lastRenderedPageBreak/>
              <w:t>CA-153</w:t>
            </w:r>
            <w:r w:rsidR="0024120C" w:rsidRPr="00714420">
              <w:rPr>
                <w:rFonts w:ascii="Book Antiqua" w:hAnsi="Book Antiqua"/>
                <w:szCs w:val="20"/>
                <w:lang w:eastAsia="zh-CN"/>
              </w:rPr>
              <w:t xml:space="preserve">, </w:t>
            </w:r>
            <w:r w:rsidRPr="00714420">
              <w:rPr>
                <w:rFonts w:ascii="Book Antiqua" w:hAnsi="Book Antiqua"/>
                <w:szCs w:val="20"/>
                <w:lang w:eastAsia="zh-CN"/>
              </w:rPr>
              <w:t>U/m</w:t>
            </w:r>
            <w:r w:rsidR="00E20932"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7.5</w:t>
            </w:r>
            <w:r w:rsidR="00E20932" w:rsidRPr="00714420">
              <w:rPr>
                <w:rFonts w:ascii="Book Antiqua" w:hAnsi="Book Antiqua"/>
                <w:szCs w:val="20"/>
                <w:lang w:eastAsia="zh-CN"/>
              </w:rPr>
              <w:t xml:space="preserve"> </w:t>
            </w:r>
            <w:r w:rsidRPr="00714420">
              <w:rPr>
                <w:rFonts w:ascii="Book Antiqua" w:hAnsi="Book Antiqua"/>
                <w:szCs w:val="20"/>
                <w:lang w:eastAsia="zh-CN"/>
              </w:rPr>
              <w:t>(5.38-11)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7.4</w:t>
            </w:r>
            <w:r w:rsidR="00E20932" w:rsidRPr="00714420">
              <w:rPr>
                <w:rFonts w:ascii="Book Antiqua" w:hAnsi="Book Antiqua"/>
                <w:szCs w:val="20"/>
                <w:lang w:eastAsia="zh-CN"/>
              </w:rPr>
              <w:t xml:space="preserve"> </w:t>
            </w:r>
            <w:r w:rsidRPr="00714420">
              <w:rPr>
                <w:rFonts w:ascii="Book Antiqua" w:hAnsi="Book Antiqua"/>
                <w:szCs w:val="20"/>
                <w:lang w:eastAsia="zh-CN"/>
              </w:rPr>
              <w:t>(5.3-10.8)</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8.3</w:t>
            </w:r>
            <w:r w:rsidR="00E20932" w:rsidRPr="00714420">
              <w:rPr>
                <w:rFonts w:ascii="Book Antiqua" w:hAnsi="Book Antiqua"/>
                <w:szCs w:val="20"/>
                <w:lang w:eastAsia="zh-CN"/>
              </w:rPr>
              <w:t xml:space="preserve"> </w:t>
            </w:r>
            <w:r w:rsidRPr="00714420">
              <w:rPr>
                <w:rFonts w:ascii="Book Antiqua" w:hAnsi="Book Antiqua"/>
                <w:szCs w:val="20"/>
                <w:lang w:eastAsia="zh-CN"/>
              </w:rPr>
              <w:t>(6.2-11.9)</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0.289</w:t>
            </w:r>
          </w:p>
        </w:tc>
      </w:tr>
      <w:tr w:rsidR="00856469" w:rsidRPr="00714420" w:rsidTr="00E665A6">
        <w:tc>
          <w:tcPr>
            <w:tcW w:w="2441"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AFP</w:t>
            </w:r>
            <w:r w:rsidR="0024120C" w:rsidRPr="00714420">
              <w:rPr>
                <w:rFonts w:ascii="Book Antiqua" w:hAnsi="Book Antiqua"/>
                <w:szCs w:val="20"/>
                <w:lang w:eastAsia="zh-CN"/>
              </w:rPr>
              <w:t xml:space="preserve">, </w:t>
            </w:r>
            <w:r w:rsidRPr="00714420">
              <w:rPr>
                <w:rFonts w:ascii="Book Antiqua" w:hAnsi="Book Antiqua"/>
                <w:szCs w:val="20"/>
                <w:lang w:eastAsia="zh-CN"/>
              </w:rPr>
              <w:t>ng/m</w:t>
            </w:r>
            <w:r w:rsidR="00E20932" w:rsidRPr="00714420">
              <w:rPr>
                <w:rFonts w:ascii="Book Antiqua" w:hAnsi="Book Antiqua"/>
                <w:szCs w:val="20"/>
                <w:lang w:eastAsia="zh-CN"/>
              </w:rPr>
              <w:t>L</w:t>
            </w:r>
            <w:r w:rsidR="0024120C" w:rsidRPr="00714420">
              <w:rPr>
                <w:rFonts w:ascii="Book Antiqua" w:hAnsi="Book Antiqua"/>
                <w:szCs w:val="20"/>
                <w:lang w:eastAsia="zh-CN"/>
              </w:rPr>
              <w:t xml:space="preserve"> </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2.7</w:t>
            </w:r>
            <w:r w:rsidR="00E20932" w:rsidRPr="00714420">
              <w:rPr>
                <w:rFonts w:ascii="Book Antiqua" w:hAnsi="Book Antiqua"/>
                <w:szCs w:val="20"/>
                <w:lang w:eastAsia="zh-CN"/>
              </w:rPr>
              <w:t xml:space="preserve"> </w:t>
            </w:r>
            <w:r w:rsidRPr="00714420">
              <w:rPr>
                <w:rFonts w:ascii="Book Antiqua" w:hAnsi="Book Antiqua"/>
                <w:szCs w:val="20"/>
                <w:lang w:eastAsia="zh-CN"/>
              </w:rPr>
              <w:t>(1.97-4.28)</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2.67</w:t>
            </w:r>
            <w:r w:rsidR="00E20932" w:rsidRPr="00714420">
              <w:rPr>
                <w:rFonts w:ascii="Book Antiqua" w:hAnsi="Book Antiqua"/>
                <w:szCs w:val="20"/>
                <w:lang w:eastAsia="zh-CN"/>
              </w:rPr>
              <w:t xml:space="preserve"> </w:t>
            </w:r>
            <w:r w:rsidRPr="00714420">
              <w:rPr>
                <w:rFonts w:ascii="Book Antiqua" w:hAnsi="Book Antiqua"/>
                <w:szCs w:val="20"/>
                <w:lang w:eastAsia="zh-CN"/>
              </w:rPr>
              <w:t>(1.94-4.19)</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2.78</w:t>
            </w:r>
            <w:r w:rsidR="00E20932" w:rsidRPr="00714420">
              <w:rPr>
                <w:rFonts w:ascii="Book Antiqua" w:hAnsi="Book Antiqua"/>
                <w:szCs w:val="20"/>
                <w:lang w:eastAsia="zh-CN"/>
              </w:rPr>
              <w:t xml:space="preserve"> </w:t>
            </w:r>
            <w:r w:rsidRPr="00714420">
              <w:rPr>
                <w:rFonts w:ascii="Book Antiqua" w:hAnsi="Book Antiqua"/>
                <w:szCs w:val="20"/>
                <w:lang w:eastAsia="zh-CN"/>
              </w:rPr>
              <w:t>(2.06-10.96)</w:t>
            </w:r>
          </w:p>
        </w:tc>
        <w:tc>
          <w:tcPr>
            <w:tcW w:w="1134"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0.551</w:t>
            </w:r>
          </w:p>
        </w:tc>
      </w:tr>
      <w:tr w:rsidR="00856469" w:rsidRPr="00714420" w:rsidTr="00E665A6">
        <w:tc>
          <w:tcPr>
            <w:tcW w:w="9180" w:type="dxa"/>
            <w:gridSpan w:val="5"/>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Blood type</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Type O</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75</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72</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w:t>
            </w:r>
          </w:p>
        </w:tc>
        <w:tc>
          <w:tcPr>
            <w:tcW w:w="1134" w:type="dxa"/>
            <w:vMerge w:val="restart"/>
            <w:vAlign w:val="center"/>
          </w:tcPr>
          <w:p w:rsidR="00812BBA" w:rsidRPr="00714420" w:rsidRDefault="00812BBA"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t>0.005</w:t>
            </w: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Type A</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61</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46</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15</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Type B</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50</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43</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r w:rsidR="00856469" w:rsidRPr="00714420" w:rsidTr="00E665A6">
        <w:tc>
          <w:tcPr>
            <w:tcW w:w="2441" w:type="dxa"/>
            <w:vAlign w:val="center"/>
          </w:tcPr>
          <w:p w:rsidR="00812BBA" w:rsidRPr="00714420" w:rsidRDefault="00812BBA" w:rsidP="00BF0274">
            <w:pPr>
              <w:adjustRightInd w:val="0"/>
              <w:snapToGrid w:val="0"/>
              <w:spacing w:line="360" w:lineRule="auto"/>
              <w:ind w:leftChars="50" w:left="100"/>
              <w:jc w:val="both"/>
              <w:rPr>
                <w:rFonts w:ascii="Book Antiqua" w:hAnsi="Book Antiqua"/>
                <w:iCs/>
                <w:szCs w:val="20"/>
                <w:lang w:eastAsia="zh-CN"/>
              </w:rPr>
            </w:pPr>
            <w:r w:rsidRPr="00714420">
              <w:rPr>
                <w:rFonts w:ascii="Book Antiqua" w:hAnsi="Book Antiqua"/>
                <w:iCs/>
                <w:szCs w:val="20"/>
                <w:lang w:eastAsia="zh-CN"/>
              </w:rPr>
              <w:t>Type AB</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22</w:t>
            </w:r>
          </w:p>
        </w:tc>
        <w:tc>
          <w:tcPr>
            <w:tcW w:w="186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20</w:t>
            </w:r>
          </w:p>
        </w:tc>
        <w:tc>
          <w:tcPr>
            <w:tcW w:w="1869"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w:t>
            </w:r>
          </w:p>
        </w:tc>
        <w:tc>
          <w:tcPr>
            <w:tcW w:w="1134" w:type="dxa"/>
            <w:vMerge/>
          </w:tcPr>
          <w:p w:rsidR="00812BBA" w:rsidRPr="00714420" w:rsidRDefault="00812BBA" w:rsidP="00BF0274">
            <w:pPr>
              <w:adjustRightInd w:val="0"/>
              <w:snapToGrid w:val="0"/>
              <w:spacing w:line="360" w:lineRule="auto"/>
              <w:jc w:val="both"/>
              <w:rPr>
                <w:rFonts w:ascii="Book Antiqua" w:hAnsi="Book Antiqua"/>
                <w:szCs w:val="20"/>
              </w:rPr>
            </w:pPr>
          </w:p>
        </w:tc>
      </w:tr>
    </w:tbl>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WBC: </w:t>
      </w:r>
      <w:r w:rsidR="00E20932" w:rsidRPr="00714420">
        <w:rPr>
          <w:rFonts w:ascii="Book Antiqua" w:hAnsi="Book Antiqua"/>
          <w:szCs w:val="20"/>
          <w:lang w:eastAsia="zh-CN"/>
        </w:rPr>
        <w:t>W</w:t>
      </w:r>
      <w:r w:rsidRPr="00714420">
        <w:rPr>
          <w:rFonts w:ascii="Book Antiqua" w:hAnsi="Book Antiqua"/>
          <w:szCs w:val="20"/>
          <w:lang w:eastAsia="zh-CN"/>
        </w:rPr>
        <w:t xml:space="preserve">hite blood cell; RBC: </w:t>
      </w:r>
      <w:r w:rsidR="00E20932" w:rsidRPr="00714420">
        <w:rPr>
          <w:rFonts w:ascii="Book Antiqua" w:hAnsi="Book Antiqua"/>
          <w:szCs w:val="20"/>
          <w:lang w:eastAsia="zh-CN"/>
        </w:rPr>
        <w:t>R</w:t>
      </w:r>
      <w:r w:rsidRPr="00714420">
        <w:rPr>
          <w:rFonts w:ascii="Book Antiqua" w:hAnsi="Book Antiqua"/>
          <w:szCs w:val="20"/>
          <w:lang w:eastAsia="zh-CN"/>
        </w:rPr>
        <w:t xml:space="preserve">ed blood cell; NEU: </w:t>
      </w:r>
      <w:r w:rsidR="00E20932" w:rsidRPr="00714420">
        <w:rPr>
          <w:rFonts w:ascii="Book Antiqua" w:hAnsi="Book Antiqua"/>
          <w:szCs w:val="20"/>
          <w:lang w:eastAsia="zh-CN"/>
        </w:rPr>
        <w:t>N</w:t>
      </w:r>
      <w:r w:rsidRPr="00714420">
        <w:rPr>
          <w:rFonts w:ascii="Book Antiqua" w:hAnsi="Book Antiqua"/>
          <w:szCs w:val="20"/>
          <w:lang w:eastAsia="zh-CN"/>
        </w:rPr>
        <w:t xml:space="preserve">eutrophil cell; NEUR: </w:t>
      </w:r>
      <w:r w:rsidR="00E20932" w:rsidRPr="00714420">
        <w:rPr>
          <w:rFonts w:ascii="Book Antiqua" w:hAnsi="Book Antiqua"/>
          <w:szCs w:val="20"/>
          <w:lang w:eastAsia="zh-CN"/>
        </w:rPr>
        <w:t>N</w:t>
      </w:r>
      <w:r w:rsidRPr="00714420">
        <w:rPr>
          <w:rFonts w:ascii="Book Antiqua" w:hAnsi="Book Antiqua"/>
          <w:szCs w:val="20"/>
          <w:lang w:eastAsia="zh-CN"/>
        </w:rPr>
        <w:t xml:space="preserve">eutrophil cell ratio; LYM: </w:t>
      </w:r>
      <w:r w:rsidR="00E20932" w:rsidRPr="00714420">
        <w:rPr>
          <w:rFonts w:ascii="Book Antiqua" w:hAnsi="Book Antiqua"/>
          <w:szCs w:val="20"/>
          <w:lang w:eastAsia="zh-CN"/>
        </w:rPr>
        <w:t>L</w:t>
      </w:r>
      <w:r w:rsidRPr="00714420">
        <w:rPr>
          <w:rFonts w:ascii="Book Antiqua" w:hAnsi="Book Antiqua"/>
          <w:szCs w:val="20"/>
          <w:lang w:eastAsia="zh-CN"/>
        </w:rPr>
        <w:t xml:space="preserve">ymphocyte; LYMR: </w:t>
      </w:r>
      <w:r w:rsidR="00E20932" w:rsidRPr="00714420">
        <w:rPr>
          <w:rFonts w:ascii="Book Antiqua" w:hAnsi="Book Antiqua"/>
          <w:szCs w:val="20"/>
          <w:lang w:eastAsia="zh-CN"/>
        </w:rPr>
        <w:t>L</w:t>
      </w:r>
      <w:r w:rsidRPr="00714420">
        <w:rPr>
          <w:rFonts w:ascii="Book Antiqua" w:hAnsi="Book Antiqua"/>
          <w:szCs w:val="20"/>
          <w:lang w:eastAsia="zh-CN"/>
        </w:rPr>
        <w:t xml:space="preserve">ymphocyte ratio; MONO: </w:t>
      </w:r>
      <w:r w:rsidR="00E20932" w:rsidRPr="00714420">
        <w:rPr>
          <w:rFonts w:ascii="Book Antiqua" w:hAnsi="Book Antiqua"/>
          <w:szCs w:val="20"/>
          <w:lang w:eastAsia="zh-CN"/>
        </w:rPr>
        <w:t>M</w:t>
      </w:r>
      <w:r w:rsidRPr="00714420">
        <w:rPr>
          <w:rFonts w:ascii="Book Antiqua" w:hAnsi="Book Antiqua"/>
          <w:szCs w:val="20"/>
          <w:lang w:eastAsia="zh-CN"/>
        </w:rPr>
        <w:t xml:space="preserve">onocyte; MONOR: </w:t>
      </w:r>
      <w:r w:rsidR="00E20932" w:rsidRPr="00714420">
        <w:rPr>
          <w:rFonts w:ascii="Book Antiqua" w:hAnsi="Book Antiqua"/>
          <w:szCs w:val="20"/>
          <w:lang w:eastAsia="zh-CN"/>
        </w:rPr>
        <w:t>M</w:t>
      </w:r>
      <w:r w:rsidRPr="00714420">
        <w:rPr>
          <w:rFonts w:ascii="Book Antiqua" w:hAnsi="Book Antiqua"/>
          <w:szCs w:val="20"/>
          <w:lang w:eastAsia="zh-CN"/>
        </w:rPr>
        <w:t xml:space="preserve">onocyte ratio; EOS: </w:t>
      </w:r>
      <w:r w:rsidR="00E20932" w:rsidRPr="00714420">
        <w:rPr>
          <w:rFonts w:ascii="Book Antiqua" w:hAnsi="Book Antiqua"/>
          <w:szCs w:val="20"/>
          <w:lang w:eastAsia="zh-CN"/>
        </w:rPr>
        <w:t>E</w:t>
      </w:r>
      <w:r w:rsidRPr="00714420">
        <w:rPr>
          <w:rFonts w:ascii="Book Antiqua" w:hAnsi="Book Antiqua"/>
          <w:szCs w:val="20"/>
          <w:lang w:eastAsia="zh-CN"/>
        </w:rPr>
        <w:t xml:space="preserve">osinophil; EOSR: </w:t>
      </w:r>
      <w:r w:rsidR="00E20932" w:rsidRPr="00714420">
        <w:rPr>
          <w:rFonts w:ascii="Book Antiqua" w:hAnsi="Book Antiqua"/>
          <w:szCs w:val="20"/>
          <w:lang w:eastAsia="zh-CN"/>
        </w:rPr>
        <w:t>E</w:t>
      </w:r>
      <w:r w:rsidRPr="00714420">
        <w:rPr>
          <w:rFonts w:ascii="Book Antiqua" w:hAnsi="Book Antiqua"/>
          <w:szCs w:val="20"/>
          <w:lang w:eastAsia="zh-CN"/>
        </w:rPr>
        <w:t xml:space="preserve">osinophil ratio; BASO: </w:t>
      </w:r>
      <w:r w:rsidR="00E20932" w:rsidRPr="00714420">
        <w:rPr>
          <w:rFonts w:ascii="Book Antiqua" w:hAnsi="Book Antiqua"/>
          <w:szCs w:val="20"/>
          <w:lang w:eastAsia="zh-CN"/>
        </w:rPr>
        <w:t>B</w:t>
      </w:r>
      <w:r w:rsidRPr="00714420">
        <w:rPr>
          <w:rFonts w:ascii="Book Antiqua" w:hAnsi="Book Antiqua"/>
          <w:szCs w:val="20"/>
          <w:lang w:eastAsia="zh-CN"/>
        </w:rPr>
        <w:t xml:space="preserve">asophil; BASOR: </w:t>
      </w:r>
      <w:r w:rsidR="00E20932" w:rsidRPr="00714420">
        <w:rPr>
          <w:rFonts w:ascii="Book Antiqua" w:hAnsi="Book Antiqua"/>
          <w:szCs w:val="20"/>
          <w:lang w:eastAsia="zh-CN"/>
        </w:rPr>
        <w:t>B</w:t>
      </w:r>
      <w:r w:rsidRPr="00714420">
        <w:rPr>
          <w:rFonts w:ascii="Book Antiqua" w:hAnsi="Book Antiqua"/>
          <w:szCs w:val="20"/>
          <w:lang w:eastAsia="zh-CN"/>
        </w:rPr>
        <w:t xml:space="preserve">asophil ratio; HGB: </w:t>
      </w:r>
      <w:r w:rsidR="00E20932" w:rsidRPr="00714420">
        <w:rPr>
          <w:rFonts w:ascii="Book Antiqua" w:hAnsi="Book Antiqua"/>
          <w:szCs w:val="20"/>
          <w:lang w:eastAsia="zh-CN"/>
        </w:rPr>
        <w:t>H</w:t>
      </w:r>
      <w:r w:rsidRPr="00714420">
        <w:rPr>
          <w:rFonts w:ascii="Book Antiqua" w:hAnsi="Book Antiqua"/>
          <w:szCs w:val="20"/>
          <w:lang w:eastAsia="zh-CN"/>
        </w:rPr>
        <w:t xml:space="preserve">emoglobin; PLT: </w:t>
      </w:r>
      <w:r w:rsidR="00E20932" w:rsidRPr="00714420">
        <w:rPr>
          <w:rFonts w:ascii="Book Antiqua" w:hAnsi="Book Antiqua"/>
          <w:szCs w:val="20"/>
          <w:lang w:eastAsia="zh-CN"/>
        </w:rPr>
        <w:t>P</w:t>
      </w:r>
      <w:r w:rsidRPr="00714420">
        <w:rPr>
          <w:rFonts w:ascii="Book Antiqua" w:hAnsi="Book Antiqua"/>
          <w:szCs w:val="20"/>
          <w:lang w:eastAsia="zh-CN"/>
        </w:rPr>
        <w:t xml:space="preserve">latelets; UA: </w:t>
      </w:r>
      <w:r w:rsidR="00E20932" w:rsidRPr="00714420">
        <w:rPr>
          <w:rFonts w:ascii="Book Antiqua" w:hAnsi="Book Antiqua"/>
          <w:szCs w:val="20"/>
          <w:lang w:eastAsia="zh-CN"/>
        </w:rPr>
        <w:t>U</w:t>
      </w:r>
      <w:r w:rsidRPr="00714420">
        <w:rPr>
          <w:rFonts w:ascii="Book Antiqua" w:hAnsi="Book Antiqua"/>
          <w:szCs w:val="20"/>
          <w:lang w:eastAsia="zh-CN"/>
        </w:rPr>
        <w:t xml:space="preserve">ric acid; Cr: </w:t>
      </w:r>
      <w:r w:rsidR="00E20932" w:rsidRPr="00714420">
        <w:rPr>
          <w:rFonts w:ascii="Book Antiqua" w:hAnsi="Book Antiqua"/>
          <w:szCs w:val="20"/>
          <w:lang w:eastAsia="zh-CN"/>
        </w:rPr>
        <w:t>C</w:t>
      </w:r>
      <w:r w:rsidRPr="00714420">
        <w:rPr>
          <w:rFonts w:ascii="Book Antiqua" w:hAnsi="Book Antiqua"/>
          <w:szCs w:val="20"/>
          <w:lang w:eastAsia="zh-CN"/>
        </w:rPr>
        <w:t xml:space="preserve">reatinine; ALT: Alanine transaminase; AST: Aspartate </w:t>
      </w:r>
      <w:r w:rsidR="00C511CD" w:rsidRPr="00714420">
        <w:rPr>
          <w:rFonts w:ascii="Book Antiqua" w:hAnsi="Book Antiqua"/>
          <w:szCs w:val="20"/>
          <w:lang w:eastAsia="zh-CN"/>
        </w:rPr>
        <w:t>t</w:t>
      </w:r>
      <w:r w:rsidRPr="00714420">
        <w:rPr>
          <w:rFonts w:ascii="Book Antiqua" w:hAnsi="Book Antiqua"/>
          <w:szCs w:val="20"/>
          <w:lang w:eastAsia="zh-CN"/>
        </w:rPr>
        <w:t>ransaminase; r-GT: Gamma-</w:t>
      </w:r>
      <w:r w:rsidR="00C511CD" w:rsidRPr="00714420">
        <w:rPr>
          <w:rFonts w:ascii="Book Antiqua" w:hAnsi="Book Antiqua"/>
          <w:szCs w:val="20"/>
          <w:lang w:eastAsia="zh-CN"/>
        </w:rPr>
        <w:t>g</w:t>
      </w:r>
      <w:r w:rsidRPr="00714420">
        <w:rPr>
          <w:rFonts w:ascii="Book Antiqua" w:hAnsi="Book Antiqua"/>
          <w:szCs w:val="20"/>
          <w:lang w:eastAsia="zh-CN"/>
        </w:rPr>
        <w:t xml:space="preserve">lutamyl </w:t>
      </w:r>
      <w:r w:rsidR="00C511CD" w:rsidRPr="00714420">
        <w:rPr>
          <w:rFonts w:ascii="Book Antiqua" w:hAnsi="Book Antiqua"/>
          <w:szCs w:val="20"/>
          <w:lang w:eastAsia="zh-CN"/>
        </w:rPr>
        <w:t>t</w:t>
      </w:r>
      <w:r w:rsidRPr="00714420">
        <w:rPr>
          <w:rFonts w:ascii="Book Antiqua" w:hAnsi="Book Antiqua"/>
          <w:szCs w:val="20"/>
          <w:lang w:eastAsia="zh-CN"/>
        </w:rPr>
        <w:t xml:space="preserve">ranspeptidase; TP: </w:t>
      </w:r>
      <w:r w:rsidR="00C511CD" w:rsidRPr="00714420">
        <w:rPr>
          <w:rFonts w:ascii="Book Antiqua" w:hAnsi="Book Antiqua"/>
          <w:szCs w:val="20"/>
          <w:lang w:eastAsia="zh-CN"/>
        </w:rPr>
        <w:t>T</w:t>
      </w:r>
      <w:r w:rsidRPr="00714420">
        <w:rPr>
          <w:rFonts w:ascii="Book Antiqua" w:hAnsi="Book Antiqua"/>
          <w:szCs w:val="20"/>
          <w:lang w:eastAsia="zh-CN"/>
        </w:rPr>
        <w:t xml:space="preserve">otal protein; Alb: </w:t>
      </w:r>
      <w:r w:rsidR="00C511CD" w:rsidRPr="00714420">
        <w:rPr>
          <w:rFonts w:ascii="Book Antiqua" w:hAnsi="Book Antiqua"/>
          <w:szCs w:val="20"/>
          <w:lang w:eastAsia="zh-CN"/>
        </w:rPr>
        <w:t>A</w:t>
      </w:r>
      <w:r w:rsidRPr="00714420">
        <w:rPr>
          <w:rFonts w:ascii="Book Antiqua" w:hAnsi="Book Antiqua"/>
          <w:szCs w:val="20"/>
          <w:lang w:eastAsia="zh-CN"/>
        </w:rPr>
        <w:t xml:space="preserve">lbumin; AKP: </w:t>
      </w:r>
      <w:r w:rsidR="00C511CD" w:rsidRPr="00714420">
        <w:rPr>
          <w:rFonts w:ascii="Book Antiqua" w:hAnsi="Book Antiqua"/>
          <w:szCs w:val="20"/>
          <w:lang w:eastAsia="zh-CN"/>
        </w:rPr>
        <w:t>A</w:t>
      </w:r>
      <w:r w:rsidRPr="00714420">
        <w:rPr>
          <w:rFonts w:ascii="Book Antiqua" w:hAnsi="Book Antiqua"/>
          <w:szCs w:val="20"/>
          <w:lang w:eastAsia="zh-CN"/>
        </w:rPr>
        <w:t xml:space="preserve">lkaline phosphatase; PA: </w:t>
      </w:r>
      <w:r w:rsidR="00C511CD" w:rsidRPr="00714420">
        <w:rPr>
          <w:rFonts w:ascii="Book Antiqua" w:hAnsi="Book Antiqua"/>
          <w:szCs w:val="20"/>
          <w:lang w:eastAsia="zh-CN"/>
        </w:rPr>
        <w:t>P</w:t>
      </w:r>
      <w:r w:rsidRPr="00714420">
        <w:rPr>
          <w:rFonts w:ascii="Book Antiqua" w:hAnsi="Book Antiqua"/>
          <w:szCs w:val="20"/>
          <w:lang w:eastAsia="zh-CN"/>
        </w:rPr>
        <w:t xml:space="preserve">realbumin; TBIL: </w:t>
      </w:r>
      <w:r w:rsidR="00C511CD" w:rsidRPr="00714420">
        <w:rPr>
          <w:rFonts w:ascii="Book Antiqua" w:hAnsi="Book Antiqua"/>
          <w:szCs w:val="20"/>
          <w:lang w:eastAsia="zh-CN"/>
        </w:rPr>
        <w:t>T</w:t>
      </w:r>
      <w:r w:rsidRPr="00714420">
        <w:rPr>
          <w:rFonts w:ascii="Book Antiqua" w:hAnsi="Book Antiqua"/>
          <w:szCs w:val="20"/>
          <w:lang w:eastAsia="zh-CN"/>
        </w:rPr>
        <w:t xml:space="preserve">otal bilirubin; DBIL: Direct </w:t>
      </w:r>
      <w:r w:rsidR="00C511CD" w:rsidRPr="00714420">
        <w:rPr>
          <w:rFonts w:ascii="Book Antiqua" w:hAnsi="Book Antiqua"/>
          <w:szCs w:val="20"/>
          <w:lang w:eastAsia="zh-CN"/>
        </w:rPr>
        <w:t>b</w:t>
      </w:r>
      <w:r w:rsidRPr="00714420">
        <w:rPr>
          <w:rFonts w:ascii="Book Antiqua" w:hAnsi="Book Antiqua"/>
          <w:szCs w:val="20"/>
          <w:lang w:eastAsia="zh-CN"/>
        </w:rPr>
        <w:t xml:space="preserve">ilirubin; LD: </w:t>
      </w:r>
      <w:r w:rsidR="00C511CD" w:rsidRPr="00714420">
        <w:rPr>
          <w:rFonts w:ascii="Book Antiqua" w:hAnsi="Book Antiqua"/>
          <w:szCs w:val="20"/>
          <w:lang w:eastAsia="zh-CN"/>
        </w:rPr>
        <w:t>L</w:t>
      </w:r>
      <w:r w:rsidRPr="00714420">
        <w:rPr>
          <w:rFonts w:ascii="Book Antiqua" w:hAnsi="Book Antiqua"/>
          <w:szCs w:val="20"/>
          <w:lang w:eastAsia="zh-CN"/>
        </w:rPr>
        <w:t xml:space="preserve">actate dehydrogenase; CH: </w:t>
      </w:r>
      <w:r w:rsidR="00C511CD" w:rsidRPr="00714420">
        <w:rPr>
          <w:rFonts w:ascii="Book Antiqua" w:hAnsi="Book Antiqua"/>
          <w:szCs w:val="20"/>
          <w:lang w:eastAsia="zh-CN"/>
        </w:rPr>
        <w:t>C</w:t>
      </w:r>
      <w:r w:rsidRPr="00714420">
        <w:rPr>
          <w:rFonts w:ascii="Book Antiqua" w:hAnsi="Book Antiqua"/>
          <w:szCs w:val="20"/>
          <w:lang w:eastAsia="zh-CN"/>
        </w:rPr>
        <w:t xml:space="preserve">holesterol; TG: </w:t>
      </w:r>
      <w:r w:rsidR="00C511CD" w:rsidRPr="00714420">
        <w:rPr>
          <w:rFonts w:ascii="Book Antiqua" w:hAnsi="Book Antiqua"/>
          <w:szCs w:val="20"/>
          <w:lang w:eastAsia="zh-CN"/>
        </w:rPr>
        <w:t>T</w:t>
      </w:r>
      <w:r w:rsidRPr="00714420">
        <w:rPr>
          <w:rFonts w:ascii="Book Antiqua" w:hAnsi="Book Antiqua"/>
          <w:szCs w:val="20"/>
          <w:lang w:eastAsia="zh-CN"/>
        </w:rPr>
        <w:t xml:space="preserve">riglyceride; HDL: </w:t>
      </w:r>
      <w:r w:rsidR="00C511CD" w:rsidRPr="00714420">
        <w:rPr>
          <w:rFonts w:ascii="Book Antiqua" w:hAnsi="Book Antiqua"/>
          <w:szCs w:val="20"/>
          <w:lang w:eastAsia="zh-CN"/>
        </w:rPr>
        <w:t>H</w:t>
      </w:r>
      <w:r w:rsidRPr="00714420">
        <w:rPr>
          <w:rFonts w:ascii="Book Antiqua" w:hAnsi="Book Antiqua"/>
          <w:szCs w:val="20"/>
          <w:lang w:eastAsia="zh-CN"/>
        </w:rPr>
        <w:t xml:space="preserve">igh density lipoprotein; LDL: Low </w:t>
      </w:r>
      <w:r w:rsidR="00C511CD" w:rsidRPr="00714420">
        <w:rPr>
          <w:rFonts w:ascii="Book Antiqua" w:hAnsi="Book Antiqua"/>
          <w:szCs w:val="20"/>
          <w:lang w:eastAsia="zh-CN"/>
        </w:rPr>
        <w:t>density l</w:t>
      </w:r>
      <w:r w:rsidRPr="00714420">
        <w:rPr>
          <w:rFonts w:ascii="Book Antiqua" w:hAnsi="Book Antiqua"/>
          <w:szCs w:val="20"/>
          <w:lang w:eastAsia="zh-CN"/>
        </w:rPr>
        <w:t xml:space="preserve">ipoprotein; CRP: C-reactive protein; CA125: </w:t>
      </w:r>
      <w:r w:rsidR="00C511CD" w:rsidRPr="00714420">
        <w:rPr>
          <w:rFonts w:ascii="Book Antiqua" w:hAnsi="Book Antiqua"/>
          <w:szCs w:val="20"/>
          <w:lang w:eastAsia="zh-CN"/>
        </w:rPr>
        <w:t>C</w:t>
      </w:r>
      <w:r w:rsidRPr="00714420">
        <w:rPr>
          <w:rFonts w:ascii="Book Antiqua" w:hAnsi="Book Antiqua"/>
          <w:szCs w:val="20"/>
          <w:lang w:eastAsia="zh-CN"/>
        </w:rPr>
        <w:t xml:space="preserve">arbohydrate antigen 125; CEA: </w:t>
      </w:r>
      <w:r w:rsidR="00C511CD" w:rsidRPr="00714420">
        <w:rPr>
          <w:rFonts w:ascii="Book Antiqua" w:hAnsi="Book Antiqua"/>
          <w:szCs w:val="20"/>
          <w:lang w:eastAsia="zh-CN"/>
        </w:rPr>
        <w:t>C</w:t>
      </w:r>
      <w:r w:rsidRPr="00714420">
        <w:rPr>
          <w:rFonts w:ascii="Book Antiqua" w:hAnsi="Book Antiqua"/>
          <w:szCs w:val="20"/>
          <w:lang w:eastAsia="zh-CN"/>
        </w:rPr>
        <w:t xml:space="preserve">arcinoembryonic antigen; CA199: </w:t>
      </w:r>
      <w:r w:rsidR="00C511CD" w:rsidRPr="00714420">
        <w:rPr>
          <w:rFonts w:ascii="Book Antiqua" w:hAnsi="Book Antiqua"/>
          <w:szCs w:val="20"/>
          <w:lang w:eastAsia="zh-CN"/>
        </w:rPr>
        <w:t>C</w:t>
      </w:r>
      <w:r w:rsidRPr="00714420">
        <w:rPr>
          <w:rFonts w:ascii="Book Antiqua" w:hAnsi="Book Antiqua"/>
          <w:szCs w:val="20"/>
          <w:lang w:eastAsia="zh-CN"/>
        </w:rPr>
        <w:t xml:space="preserve">arbohydrate antigen 199; CA-153: </w:t>
      </w:r>
      <w:r w:rsidR="00C511CD" w:rsidRPr="00714420">
        <w:rPr>
          <w:rFonts w:ascii="Book Antiqua" w:hAnsi="Book Antiqua"/>
          <w:szCs w:val="20"/>
          <w:lang w:eastAsia="zh-CN"/>
        </w:rPr>
        <w:t>C</w:t>
      </w:r>
      <w:r w:rsidRPr="00714420">
        <w:rPr>
          <w:rFonts w:ascii="Book Antiqua" w:hAnsi="Book Antiqua"/>
          <w:szCs w:val="20"/>
          <w:lang w:eastAsia="zh-CN"/>
        </w:rPr>
        <w:t xml:space="preserve">arbohydrate antigen 153; AFP: </w:t>
      </w:r>
      <w:r w:rsidR="00C511CD" w:rsidRPr="00714420">
        <w:rPr>
          <w:rFonts w:ascii="Book Antiqua" w:hAnsi="Book Antiqua"/>
          <w:szCs w:val="20"/>
          <w:lang w:eastAsia="zh-CN"/>
        </w:rPr>
        <w:t>A</w:t>
      </w:r>
      <w:r w:rsidRPr="00714420">
        <w:rPr>
          <w:rFonts w:ascii="Book Antiqua" w:hAnsi="Book Antiqua"/>
          <w:szCs w:val="20"/>
          <w:lang w:eastAsia="zh-CN"/>
        </w:rPr>
        <w:t>lpha fetoprotein</w:t>
      </w:r>
      <w:r w:rsidR="002B30A3" w:rsidRPr="00714420">
        <w:rPr>
          <w:rFonts w:ascii="Book Antiqua" w:hAnsi="Book Antiqua"/>
          <w:szCs w:val="20"/>
          <w:lang w:eastAsia="zh-CN"/>
        </w:rPr>
        <w:t>; BMI: Body mass index.</w:t>
      </w:r>
    </w:p>
    <w:p w:rsidR="00FF0CB1" w:rsidRPr="00714420" w:rsidRDefault="00C511CD" w:rsidP="00BF0274">
      <w:pPr>
        <w:adjustRightInd w:val="0"/>
        <w:snapToGrid w:val="0"/>
        <w:spacing w:line="360" w:lineRule="auto"/>
        <w:jc w:val="both"/>
        <w:rPr>
          <w:rFonts w:ascii="Book Antiqua" w:hAnsi="Book Antiqua"/>
          <w:szCs w:val="20"/>
        </w:rPr>
      </w:pPr>
      <w:r w:rsidRPr="00714420">
        <w:rPr>
          <w:rFonts w:ascii="Book Antiqua" w:hAnsi="Book Antiqua"/>
          <w:szCs w:val="20"/>
          <w:lang w:eastAsia="zh-CN"/>
        </w:rPr>
        <w:br w:type="page"/>
      </w:r>
      <w:bookmarkStart w:id="20" w:name="_Hlk34729894"/>
      <w:bookmarkStart w:id="21" w:name="_Hlk37865648"/>
      <w:r w:rsidR="00FF0CB1" w:rsidRPr="00714420">
        <w:rPr>
          <w:rFonts w:ascii="Book Antiqua" w:hAnsi="Book Antiqua"/>
          <w:b/>
          <w:bCs/>
          <w:szCs w:val="20"/>
        </w:rPr>
        <w:lastRenderedPageBreak/>
        <w:t xml:space="preserve">Table </w:t>
      </w:r>
      <w:r w:rsidR="00FF0CB1" w:rsidRPr="00714420">
        <w:rPr>
          <w:rFonts w:ascii="Book Antiqua" w:hAnsi="Book Antiqua"/>
          <w:b/>
          <w:bCs/>
          <w:szCs w:val="20"/>
          <w:lang w:eastAsia="zh-CN"/>
        </w:rPr>
        <w:t xml:space="preserve">2 </w:t>
      </w:r>
      <w:r w:rsidR="00DA2DE2" w:rsidRPr="00714420">
        <w:rPr>
          <w:rFonts w:ascii="Book Antiqua" w:hAnsi="Book Antiqua"/>
          <w:b/>
          <w:bCs/>
          <w:szCs w:val="20"/>
          <w:lang w:eastAsia="zh-CN"/>
        </w:rPr>
        <w:t>Hematological toxicity of neoadjuvant chemotherapy</w:t>
      </w:r>
      <w:r w:rsidR="00E3466A" w:rsidRPr="00714420">
        <w:rPr>
          <w:rFonts w:ascii="Book Antiqua" w:hAnsi="Book Antiqua"/>
          <w:b/>
          <w:szCs w:val="20"/>
          <w:lang w:eastAsia="zh-CN"/>
        </w:rPr>
        <w:t xml:space="preserve">, </w:t>
      </w:r>
      <w:r w:rsidR="00E3466A" w:rsidRPr="00714420">
        <w:rPr>
          <w:rFonts w:ascii="Book Antiqua" w:hAnsi="Book Antiqua"/>
          <w:b/>
          <w:i/>
          <w:iCs/>
          <w:szCs w:val="20"/>
          <w:lang w:eastAsia="zh-CN"/>
        </w:rPr>
        <w:t xml:space="preserve">n </w:t>
      </w:r>
      <w:r w:rsidR="00E3466A" w:rsidRPr="00714420">
        <w:rPr>
          <w:rFonts w:ascii="Book Antiqua" w:hAnsi="Book Antiqua"/>
          <w:b/>
          <w:szCs w:val="20"/>
          <w:lang w:eastAsia="zh-CN"/>
        </w:rPr>
        <w:t>(%)</w:t>
      </w:r>
    </w:p>
    <w:tbl>
      <w:tblPr>
        <w:tblW w:w="8920" w:type="dxa"/>
        <w:jc w:val="center"/>
        <w:tblBorders>
          <w:top w:val="single" w:sz="4" w:space="0" w:color="auto"/>
          <w:bottom w:val="single" w:sz="4" w:space="0" w:color="auto"/>
        </w:tblBorders>
        <w:tblLayout w:type="fixed"/>
        <w:tblLook w:val="04A0" w:firstRow="1" w:lastRow="0" w:firstColumn="1" w:lastColumn="0" w:noHBand="0" w:noVBand="1"/>
      </w:tblPr>
      <w:tblGrid>
        <w:gridCol w:w="2256"/>
        <w:gridCol w:w="1110"/>
        <w:gridCol w:w="1111"/>
        <w:gridCol w:w="1110"/>
        <w:gridCol w:w="1111"/>
        <w:gridCol w:w="1110"/>
        <w:gridCol w:w="1112"/>
      </w:tblGrid>
      <w:tr w:rsidR="00FF0CB1" w:rsidRPr="00714420" w:rsidTr="00517D94">
        <w:trPr>
          <w:trHeight w:val="455"/>
          <w:jc w:val="center"/>
        </w:trPr>
        <w:tc>
          <w:tcPr>
            <w:tcW w:w="2256" w:type="dxa"/>
            <w:tcBorders>
              <w:top w:val="single" w:sz="4" w:space="0" w:color="auto"/>
              <w:bottom w:val="single" w:sz="4" w:space="0" w:color="auto"/>
            </w:tcBorders>
            <w:vAlign w:val="center"/>
          </w:tcPr>
          <w:p w:rsidR="00FF0CB1" w:rsidRPr="00714420" w:rsidRDefault="00032CE5"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Items</w:t>
            </w:r>
          </w:p>
        </w:tc>
        <w:tc>
          <w:tcPr>
            <w:tcW w:w="2221" w:type="dxa"/>
            <w:gridSpan w:val="2"/>
            <w:tcBorders>
              <w:top w:val="single" w:sz="4" w:space="0" w:color="auto"/>
              <w:bottom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mFLOT</w:t>
            </w:r>
            <w:r w:rsidR="0024120C" w:rsidRPr="00714420">
              <w:rPr>
                <w:rFonts w:ascii="Book Antiqua" w:hAnsi="Book Antiqua"/>
                <w:b/>
                <w:bCs/>
                <w:szCs w:val="20"/>
                <w:lang w:eastAsia="zh-CN"/>
              </w:rPr>
              <w:t xml:space="preserve">, </w:t>
            </w:r>
            <w:r w:rsidRPr="00714420">
              <w:rPr>
                <w:rFonts w:ascii="Book Antiqua" w:hAnsi="Book Antiqua"/>
                <w:b/>
                <w:bCs/>
                <w:i/>
                <w:iCs/>
                <w:szCs w:val="20"/>
                <w:lang w:eastAsia="zh-CN"/>
              </w:rPr>
              <w:t>n</w:t>
            </w:r>
            <w:r w:rsidR="00032CE5" w:rsidRPr="00714420">
              <w:rPr>
                <w:rFonts w:ascii="Book Antiqua" w:hAnsi="Book Antiqua"/>
                <w:b/>
                <w:bCs/>
                <w:szCs w:val="20"/>
                <w:lang w:eastAsia="zh-CN"/>
              </w:rPr>
              <w:t xml:space="preserve"> </w:t>
            </w:r>
            <w:r w:rsidRPr="00714420">
              <w:rPr>
                <w:rFonts w:ascii="Book Antiqua" w:hAnsi="Book Antiqua"/>
                <w:b/>
                <w:bCs/>
                <w:szCs w:val="20"/>
                <w:lang w:eastAsia="zh-CN"/>
              </w:rPr>
              <w:t>=</w:t>
            </w:r>
            <w:r w:rsidR="00032CE5" w:rsidRPr="00714420">
              <w:rPr>
                <w:rFonts w:ascii="Book Antiqua" w:hAnsi="Book Antiqua"/>
                <w:b/>
                <w:bCs/>
                <w:szCs w:val="20"/>
                <w:lang w:eastAsia="zh-CN"/>
              </w:rPr>
              <w:t xml:space="preserve"> </w:t>
            </w:r>
            <w:r w:rsidRPr="00714420">
              <w:rPr>
                <w:rFonts w:ascii="Book Antiqua" w:hAnsi="Book Antiqua"/>
                <w:b/>
                <w:bCs/>
                <w:szCs w:val="20"/>
                <w:lang w:eastAsia="zh-CN"/>
              </w:rPr>
              <w:t>122</w:t>
            </w:r>
            <w:r w:rsidR="0024120C" w:rsidRPr="00714420">
              <w:rPr>
                <w:rFonts w:ascii="Book Antiqua" w:hAnsi="Book Antiqua"/>
                <w:b/>
                <w:bCs/>
                <w:szCs w:val="20"/>
                <w:lang w:eastAsia="zh-CN"/>
              </w:rPr>
              <w:t xml:space="preserve"> </w:t>
            </w:r>
          </w:p>
        </w:tc>
        <w:tc>
          <w:tcPr>
            <w:tcW w:w="2221" w:type="dxa"/>
            <w:gridSpan w:val="2"/>
            <w:tcBorders>
              <w:top w:val="single" w:sz="4" w:space="0" w:color="auto"/>
              <w:bottom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FOLFOX</w:t>
            </w:r>
            <w:r w:rsidR="00517D94" w:rsidRPr="00714420">
              <w:rPr>
                <w:rFonts w:ascii="Book Antiqua" w:hAnsi="Book Antiqua"/>
                <w:b/>
                <w:bCs/>
                <w:szCs w:val="20"/>
                <w:lang w:eastAsia="zh-CN"/>
              </w:rPr>
              <w:t xml:space="preserve">, </w:t>
            </w:r>
            <w:r w:rsidRPr="00714420">
              <w:rPr>
                <w:rFonts w:ascii="Book Antiqua" w:hAnsi="Book Antiqua"/>
                <w:b/>
                <w:bCs/>
                <w:szCs w:val="20"/>
                <w:lang w:eastAsia="zh-CN"/>
              </w:rPr>
              <w:t>SOX/XELOX</w:t>
            </w:r>
            <w:r w:rsidR="0024120C" w:rsidRPr="00714420">
              <w:rPr>
                <w:rFonts w:ascii="Book Antiqua" w:hAnsi="Book Antiqua"/>
                <w:b/>
                <w:bCs/>
                <w:szCs w:val="20"/>
                <w:lang w:eastAsia="zh-CN"/>
              </w:rPr>
              <w:t xml:space="preserve">, </w:t>
            </w:r>
            <w:r w:rsidRPr="00714420">
              <w:rPr>
                <w:rFonts w:ascii="Book Antiqua" w:hAnsi="Book Antiqua"/>
                <w:b/>
                <w:bCs/>
                <w:i/>
                <w:iCs/>
                <w:szCs w:val="20"/>
                <w:lang w:eastAsia="zh-CN"/>
              </w:rPr>
              <w:t>n</w:t>
            </w:r>
            <w:r w:rsidR="00032CE5" w:rsidRPr="00714420">
              <w:rPr>
                <w:rFonts w:ascii="Book Antiqua" w:hAnsi="Book Antiqua"/>
                <w:b/>
                <w:bCs/>
                <w:szCs w:val="20"/>
                <w:lang w:eastAsia="zh-CN"/>
              </w:rPr>
              <w:t xml:space="preserve"> </w:t>
            </w:r>
            <w:r w:rsidRPr="00714420">
              <w:rPr>
                <w:rFonts w:ascii="Book Antiqua" w:hAnsi="Book Antiqua"/>
                <w:b/>
                <w:bCs/>
                <w:szCs w:val="20"/>
                <w:lang w:eastAsia="zh-CN"/>
              </w:rPr>
              <w:t>=</w:t>
            </w:r>
            <w:r w:rsidR="00032CE5" w:rsidRPr="00714420">
              <w:rPr>
                <w:rFonts w:ascii="Book Antiqua" w:hAnsi="Book Antiqua"/>
                <w:b/>
                <w:bCs/>
                <w:szCs w:val="20"/>
                <w:lang w:eastAsia="zh-CN"/>
              </w:rPr>
              <w:t xml:space="preserve"> </w:t>
            </w:r>
            <w:r w:rsidRPr="00714420">
              <w:rPr>
                <w:rFonts w:ascii="Book Antiqua" w:hAnsi="Book Antiqua"/>
                <w:b/>
                <w:bCs/>
                <w:szCs w:val="20"/>
                <w:lang w:eastAsia="zh-CN"/>
              </w:rPr>
              <w:t>75</w:t>
            </w:r>
            <w:r w:rsidR="0024120C" w:rsidRPr="00714420">
              <w:rPr>
                <w:rFonts w:ascii="Book Antiqua" w:hAnsi="Book Antiqua"/>
                <w:b/>
                <w:bCs/>
                <w:szCs w:val="20"/>
                <w:lang w:eastAsia="zh-CN"/>
              </w:rPr>
              <w:t xml:space="preserve"> </w:t>
            </w:r>
          </w:p>
        </w:tc>
        <w:tc>
          <w:tcPr>
            <w:tcW w:w="2222" w:type="dxa"/>
            <w:gridSpan w:val="2"/>
            <w:tcBorders>
              <w:top w:val="single" w:sz="4" w:space="0" w:color="auto"/>
              <w:bottom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Other</w:t>
            </w:r>
            <w:r w:rsidR="00032CE5" w:rsidRPr="00714420">
              <w:rPr>
                <w:rFonts w:ascii="Book Antiqua" w:hAnsi="Book Antiqua"/>
                <w:b/>
                <w:bCs/>
                <w:szCs w:val="20"/>
                <w:vertAlign w:val="superscript"/>
                <w:lang w:eastAsia="zh-CN"/>
              </w:rPr>
              <w:t>1</w:t>
            </w:r>
            <w:r w:rsidR="0024120C" w:rsidRPr="00714420">
              <w:rPr>
                <w:rFonts w:ascii="Book Antiqua" w:hAnsi="Book Antiqua"/>
                <w:b/>
                <w:bCs/>
                <w:szCs w:val="20"/>
                <w:lang w:eastAsia="zh-CN"/>
              </w:rPr>
              <w:t xml:space="preserve">, </w:t>
            </w:r>
            <w:r w:rsidRPr="00714420">
              <w:rPr>
                <w:rFonts w:ascii="Book Antiqua" w:hAnsi="Book Antiqua"/>
                <w:b/>
                <w:bCs/>
                <w:i/>
                <w:iCs/>
                <w:szCs w:val="20"/>
                <w:lang w:eastAsia="zh-CN"/>
              </w:rPr>
              <w:t>n</w:t>
            </w:r>
            <w:r w:rsidR="00032CE5" w:rsidRPr="00714420">
              <w:rPr>
                <w:rFonts w:ascii="Book Antiqua" w:hAnsi="Book Antiqua"/>
                <w:b/>
                <w:bCs/>
                <w:szCs w:val="20"/>
                <w:lang w:eastAsia="zh-CN"/>
              </w:rPr>
              <w:t xml:space="preserve"> </w:t>
            </w:r>
            <w:r w:rsidRPr="00714420">
              <w:rPr>
                <w:rFonts w:ascii="Book Antiqua" w:hAnsi="Book Antiqua"/>
                <w:b/>
                <w:bCs/>
                <w:szCs w:val="20"/>
                <w:lang w:eastAsia="zh-CN"/>
              </w:rPr>
              <w:t>=</w:t>
            </w:r>
            <w:r w:rsidR="00032CE5" w:rsidRPr="00714420">
              <w:rPr>
                <w:rFonts w:ascii="Book Antiqua" w:hAnsi="Book Antiqua"/>
                <w:b/>
                <w:bCs/>
                <w:szCs w:val="20"/>
                <w:lang w:eastAsia="zh-CN"/>
              </w:rPr>
              <w:t xml:space="preserve"> </w:t>
            </w:r>
            <w:r w:rsidRPr="00714420">
              <w:rPr>
                <w:rFonts w:ascii="Book Antiqua" w:hAnsi="Book Antiqua"/>
                <w:b/>
                <w:bCs/>
                <w:szCs w:val="20"/>
                <w:lang w:eastAsia="zh-CN"/>
              </w:rPr>
              <w:t>11</w:t>
            </w:r>
            <w:r w:rsidR="0024120C" w:rsidRPr="00714420">
              <w:rPr>
                <w:rFonts w:ascii="Book Antiqua" w:hAnsi="Book Antiqua"/>
                <w:b/>
                <w:bCs/>
                <w:szCs w:val="20"/>
                <w:lang w:eastAsia="zh-CN"/>
              </w:rPr>
              <w:t xml:space="preserve"> </w:t>
            </w:r>
          </w:p>
        </w:tc>
      </w:tr>
      <w:tr w:rsidR="00FF0CB1" w:rsidRPr="00714420" w:rsidTr="00517D94">
        <w:trPr>
          <w:trHeight w:val="455"/>
          <w:jc w:val="center"/>
        </w:trPr>
        <w:tc>
          <w:tcPr>
            <w:tcW w:w="2256" w:type="dxa"/>
            <w:tcBorders>
              <w:top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Grade</w:t>
            </w:r>
          </w:p>
        </w:tc>
        <w:tc>
          <w:tcPr>
            <w:tcW w:w="1110" w:type="dxa"/>
            <w:tcBorders>
              <w:top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w:t>
            </w:r>
          </w:p>
        </w:tc>
        <w:tc>
          <w:tcPr>
            <w:tcW w:w="1111" w:type="dxa"/>
            <w:tcBorders>
              <w:top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p>
        </w:tc>
        <w:tc>
          <w:tcPr>
            <w:tcW w:w="1110" w:type="dxa"/>
            <w:tcBorders>
              <w:top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w:t>
            </w:r>
          </w:p>
        </w:tc>
        <w:tc>
          <w:tcPr>
            <w:tcW w:w="1111" w:type="dxa"/>
            <w:tcBorders>
              <w:top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p>
        </w:tc>
        <w:tc>
          <w:tcPr>
            <w:tcW w:w="1110" w:type="dxa"/>
            <w:tcBorders>
              <w:top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w:t>
            </w:r>
          </w:p>
        </w:tc>
        <w:tc>
          <w:tcPr>
            <w:tcW w:w="1112" w:type="dxa"/>
            <w:tcBorders>
              <w:top w:val="single" w:sz="4" w:space="0" w:color="auto"/>
            </w:tcBorders>
            <w:vAlign w:val="center"/>
          </w:tcPr>
          <w:p w:rsidR="00FF0CB1" w:rsidRPr="00714420" w:rsidRDefault="00FF0CB1"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w:t>
            </w:r>
          </w:p>
        </w:tc>
      </w:tr>
      <w:tr w:rsidR="001751A8" w:rsidRPr="00714420" w:rsidTr="00517D94">
        <w:trPr>
          <w:trHeight w:val="455"/>
          <w:jc w:val="center"/>
        </w:trPr>
        <w:tc>
          <w:tcPr>
            <w:tcW w:w="2256"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Anemia</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41</w:t>
            </w:r>
            <w:r w:rsidR="00032CE5" w:rsidRPr="00714420">
              <w:rPr>
                <w:rFonts w:ascii="Book Antiqua" w:hAnsi="Book Antiqua"/>
                <w:szCs w:val="20"/>
              </w:rPr>
              <w:t xml:space="preserve"> </w:t>
            </w:r>
            <w:r w:rsidRPr="00714420">
              <w:rPr>
                <w:rFonts w:ascii="Book Antiqua" w:hAnsi="Book Antiqua"/>
                <w:szCs w:val="20"/>
              </w:rPr>
              <w:t>(33.6)</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15</w:t>
            </w:r>
            <w:r w:rsidR="00032CE5" w:rsidRPr="00714420">
              <w:rPr>
                <w:rFonts w:ascii="Book Antiqua" w:hAnsi="Book Antiqua"/>
                <w:szCs w:val="20"/>
              </w:rPr>
              <w:t xml:space="preserve"> </w:t>
            </w:r>
            <w:r w:rsidRPr="00714420">
              <w:rPr>
                <w:rFonts w:ascii="Book Antiqua" w:hAnsi="Book Antiqua"/>
                <w:szCs w:val="20"/>
              </w:rPr>
              <w:t>(12.3)</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18 (24)</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9 (12)</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6 (54.5)</w:t>
            </w:r>
          </w:p>
        </w:tc>
        <w:tc>
          <w:tcPr>
            <w:tcW w:w="1112"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 (27.3)</w:t>
            </w:r>
          </w:p>
        </w:tc>
      </w:tr>
      <w:tr w:rsidR="001751A8" w:rsidRPr="00714420" w:rsidTr="00517D94">
        <w:trPr>
          <w:trHeight w:val="455"/>
          <w:jc w:val="center"/>
        </w:trPr>
        <w:tc>
          <w:tcPr>
            <w:tcW w:w="2256"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Neutropenia</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24</w:t>
            </w:r>
            <w:r w:rsidR="00032CE5" w:rsidRPr="00714420">
              <w:rPr>
                <w:rFonts w:ascii="Book Antiqua" w:hAnsi="Book Antiqua"/>
                <w:szCs w:val="20"/>
              </w:rPr>
              <w:t xml:space="preserve"> </w:t>
            </w:r>
            <w:r w:rsidRPr="00714420">
              <w:rPr>
                <w:rFonts w:ascii="Book Antiqua" w:hAnsi="Book Antiqua"/>
                <w:szCs w:val="20"/>
              </w:rPr>
              <w:t>(19.7)</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26</w:t>
            </w:r>
            <w:r w:rsidR="00032CE5" w:rsidRPr="00714420">
              <w:rPr>
                <w:rFonts w:ascii="Book Antiqua" w:hAnsi="Book Antiqua"/>
                <w:szCs w:val="20"/>
              </w:rPr>
              <w:t xml:space="preserve"> </w:t>
            </w:r>
            <w:r w:rsidRPr="00714420">
              <w:rPr>
                <w:rFonts w:ascii="Book Antiqua" w:hAnsi="Book Antiqua"/>
                <w:szCs w:val="20"/>
              </w:rPr>
              <w:t>(21.3)</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25</w:t>
            </w:r>
            <w:r w:rsidR="00032CE5" w:rsidRPr="00714420">
              <w:rPr>
                <w:rFonts w:ascii="Book Antiqua" w:hAnsi="Book Antiqua"/>
                <w:szCs w:val="20"/>
              </w:rPr>
              <w:t xml:space="preserve"> </w:t>
            </w:r>
            <w:r w:rsidRPr="00714420">
              <w:rPr>
                <w:rFonts w:ascii="Book Antiqua" w:hAnsi="Book Antiqua"/>
                <w:szCs w:val="20"/>
              </w:rPr>
              <w:t>(33.3)</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5 (6.7)</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5 (45.5)</w:t>
            </w:r>
          </w:p>
        </w:tc>
        <w:tc>
          <w:tcPr>
            <w:tcW w:w="1112"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(9.1)</w:t>
            </w:r>
          </w:p>
        </w:tc>
      </w:tr>
      <w:tr w:rsidR="001751A8" w:rsidRPr="00714420" w:rsidTr="00517D94">
        <w:trPr>
          <w:trHeight w:val="442"/>
          <w:jc w:val="center"/>
        </w:trPr>
        <w:tc>
          <w:tcPr>
            <w:tcW w:w="2256"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Febrile-</w:t>
            </w:r>
            <w:r w:rsidR="00E3466A" w:rsidRPr="00714420">
              <w:rPr>
                <w:rFonts w:ascii="Book Antiqua" w:hAnsi="Book Antiqua"/>
                <w:szCs w:val="20"/>
                <w:lang w:eastAsia="zh-CN"/>
              </w:rPr>
              <w:t>n</w:t>
            </w:r>
            <w:r w:rsidRPr="00714420">
              <w:rPr>
                <w:rFonts w:ascii="Book Antiqua" w:hAnsi="Book Antiqua"/>
                <w:szCs w:val="20"/>
                <w:lang w:eastAsia="zh-CN"/>
              </w:rPr>
              <w:t>eutropenia</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6 (4.9)</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(1.3)</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1112"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r>
      <w:tr w:rsidR="001751A8" w:rsidRPr="00714420" w:rsidTr="00517D94">
        <w:trPr>
          <w:trHeight w:val="455"/>
          <w:jc w:val="center"/>
        </w:trPr>
        <w:tc>
          <w:tcPr>
            <w:tcW w:w="2256"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Thrombocytopenia</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8 (6.6)</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4 (3.3)</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8 (10.7)</w:t>
            </w:r>
          </w:p>
        </w:tc>
        <w:tc>
          <w:tcPr>
            <w:tcW w:w="1111"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1110"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1112"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5 (45.5)</w:t>
            </w:r>
          </w:p>
        </w:tc>
      </w:tr>
    </w:tbl>
    <w:p w:rsidR="00517D94" w:rsidRPr="00714420" w:rsidRDefault="00032CE5"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vertAlign w:val="superscript"/>
        </w:rPr>
        <w:t>1</w:t>
      </w:r>
      <w:r w:rsidR="00225F98" w:rsidRPr="00714420">
        <w:rPr>
          <w:rFonts w:ascii="Book Antiqua" w:hAnsi="Book Antiqua"/>
          <w:szCs w:val="20"/>
          <w:lang w:eastAsia="zh-CN"/>
        </w:rPr>
        <w:t xml:space="preserve">Other </w:t>
      </w:r>
      <w:r w:rsidR="0024120C" w:rsidRPr="00714420">
        <w:rPr>
          <w:rFonts w:ascii="Book Antiqua" w:hAnsi="Book Antiqua"/>
          <w:szCs w:val="20"/>
          <w:lang w:eastAsia="zh-CN"/>
        </w:rPr>
        <w:t>r</w:t>
      </w:r>
      <w:r w:rsidR="00225F98" w:rsidRPr="00714420">
        <w:rPr>
          <w:rFonts w:ascii="Book Antiqua" w:hAnsi="Book Antiqua"/>
          <w:szCs w:val="20"/>
          <w:lang w:eastAsia="zh-CN"/>
        </w:rPr>
        <w:t xml:space="preserve">egimen includes </w:t>
      </w:r>
      <w:r w:rsidR="00F66793" w:rsidRPr="00714420">
        <w:rPr>
          <w:rFonts w:ascii="Book Antiqua" w:hAnsi="Book Antiqua"/>
          <w:szCs w:val="20"/>
          <w:lang w:eastAsia="zh-CN"/>
        </w:rPr>
        <w:t>10</w:t>
      </w:r>
      <w:r w:rsidR="00225F98" w:rsidRPr="00714420">
        <w:rPr>
          <w:rFonts w:ascii="Book Antiqua" w:hAnsi="Book Antiqua"/>
          <w:szCs w:val="20"/>
          <w:lang w:eastAsia="zh-CN"/>
        </w:rPr>
        <w:t xml:space="preserve"> cases of Docetaxel plus fluorouracil</w:t>
      </w:r>
      <w:r w:rsidR="00F66793" w:rsidRPr="00714420">
        <w:rPr>
          <w:rFonts w:ascii="Book Antiqua" w:hAnsi="Book Antiqua"/>
          <w:szCs w:val="20"/>
          <w:lang w:eastAsia="zh-CN"/>
        </w:rPr>
        <w:t xml:space="preserve"> and </w:t>
      </w:r>
      <w:r w:rsidR="00225F98" w:rsidRPr="00714420">
        <w:rPr>
          <w:rFonts w:ascii="Book Antiqua" w:hAnsi="Book Antiqua"/>
          <w:szCs w:val="20"/>
          <w:lang w:eastAsia="zh-CN"/>
        </w:rPr>
        <w:t xml:space="preserve">1 case of </w:t>
      </w:r>
      <w:r w:rsidR="006D4AA8" w:rsidRPr="00714420">
        <w:rPr>
          <w:rFonts w:ascii="Book Antiqua" w:hAnsi="Book Antiqua"/>
          <w:szCs w:val="20"/>
          <w:lang w:eastAsia="zh-CN"/>
        </w:rPr>
        <w:t>d</w:t>
      </w:r>
      <w:r w:rsidR="00225F98" w:rsidRPr="00714420">
        <w:rPr>
          <w:rFonts w:ascii="Book Antiqua" w:hAnsi="Book Antiqua"/>
          <w:szCs w:val="20"/>
          <w:lang w:eastAsia="zh-CN"/>
        </w:rPr>
        <w:t>ocetaxel monotherapy.</w:t>
      </w:r>
      <w:r w:rsidR="00517D94" w:rsidRPr="00714420">
        <w:rPr>
          <w:rFonts w:ascii="Book Antiqua" w:hAnsi="Book Antiqua"/>
          <w:szCs w:val="20"/>
          <w:lang w:eastAsia="zh-CN"/>
        </w:rPr>
        <w:t xml:space="preserve"> mFLOT means Docetaxel 50-60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 Oxaliplatin 85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 Fluorouracil 2800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intravenous injection over 48 h; every 2 wk. SOX means Oxaliplatin 130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intravenous injection + Tegafur Gimeracil Oteracil Potassium Capsule 40-60 mg bid D1-D14; every 3 wk. XELOX means Oxaliplatin 130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 Capecitabine 1000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bid D1-D14; every 3 wk. FOLFOX means Oxaliplatin 85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 Fluorouracil 2800 mg/m</w:t>
      </w:r>
      <w:r w:rsidR="00517D94" w:rsidRPr="00714420">
        <w:rPr>
          <w:rFonts w:ascii="Book Antiqua" w:hAnsi="Book Antiqua"/>
          <w:szCs w:val="20"/>
          <w:vertAlign w:val="superscript"/>
          <w:lang w:eastAsia="zh-CN"/>
        </w:rPr>
        <w:t>2</w:t>
      </w:r>
      <w:r w:rsidR="00517D94" w:rsidRPr="00714420">
        <w:rPr>
          <w:rFonts w:ascii="Book Antiqua" w:hAnsi="Book Antiqua"/>
          <w:szCs w:val="20"/>
          <w:lang w:eastAsia="zh-CN"/>
        </w:rPr>
        <w:t xml:space="preserve"> continuous intravenous injection over 48 h; every 2 wk. </w:t>
      </w:r>
    </w:p>
    <w:p w:rsidR="00FF0CB1" w:rsidRPr="00714420" w:rsidRDefault="00FF0CB1" w:rsidP="00BF0274">
      <w:pPr>
        <w:adjustRightInd w:val="0"/>
        <w:snapToGrid w:val="0"/>
        <w:spacing w:line="360" w:lineRule="auto"/>
        <w:jc w:val="both"/>
        <w:rPr>
          <w:rFonts w:ascii="Book Antiqua" w:hAnsi="Book Antiqua"/>
          <w:szCs w:val="20"/>
        </w:rPr>
      </w:pPr>
    </w:p>
    <w:p w:rsidR="00C91ECD" w:rsidRPr="00714420" w:rsidRDefault="006A52BC"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rPr>
        <w:br w:type="page"/>
      </w:r>
      <w:r w:rsidR="005249C4" w:rsidRPr="00714420">
        <w:rPr>
          <w:rFonts w:ascii="Book Antiqua" w:hAnsi="Book Antiqua"/>
          <w:b/>
          <w:bCs/>
          <w:szCs w:val="20"/>
        </w:rPr>
        <w:lastRenderedPageBreak/>
        <w:t>Table 3</w:t>
      </w:r>
      <w:r w:rsidR="00C91ECD" w:rsidRPr="00714420">
        <w:rPr>
          <w:rFonts w:ascii="Book Antiqua" w:hAnsi="Book Antiqua"/>
          <w:b/>
          <w:bCs/>
          <w:szCs w:val="20"/>
          <w:lang w:eastAsia="zh-CN"/>
        </w:rPr>
        <w:t xml:space="preserve"> Postoperative complication and mortality</w:t>
      </w:r>
      <w:r w:rsidR="00905CC5" w:rsidRPr="00714420">
        <w:rPr>
          <w:rFonts w:ascii="Book Antiqua" w:hAnsi="Book Antiqua"/>
          <w:b/>
          <w:bCs/>
          <w:szCs w:val="20"/>
          <w:lang w:eastAsia="zh-CN"/>
        </w:rPr>
        <w:t xml:space="preserve">, </w:t>
      </w:r>
      <w:r w:rsidR="00905CC5" w:rsidRPr="00714420">
        <w:rPr>
          <w:rFonts w:ascii="Book Antiqua" w:hAnsi="Book Antiqua"/>
          <w:b/>
          <w:bCs/>
          <w:i/>
          <w:iCs/>
          <w:szCs w:val="20"/>
          <w:lang w:eastAsia="zh-CN"/>
        </w:rPr>
        <w:t>n</w:t>
      </w:r>
      <w:r w:rsidR="00905CC5" w:rsidRPr="00714420">
        <w:rPr>
          <w:rFonts w:ascii="Book Antiqua" w:hAnsi="Book Antiqua"/>
          <w:b/>
          <w:bCs/>
          <w:szCs w:val="20"/>
          <w:lang w:eastAsia="zh-CN"/>
        </w:rPr>
        <w:t xml:space="preserve"> (%)</w:t>
      </w:r>
    </w:p>
    <w:tbl>
      <w:tblPr>
        <w:tblW w:w="8897" w:type="dxa"/>
        <w:tblBorders>
          <w:top w:val="single" w:sz="4" w:space="0" w:color="auto"/>
          <w:bottom w:val="single" w:sz="4" w:space="0" w:color="auto"/>
        </w:tblBorders>
        <w:tblLayout w:type="fixed"/>
        <w:tblLook w:val="04A0" w:firstRow="1" w:lastRow="0" w:firstColumn="1" w:lastColumn="0" w:noHBand="0" w:noVBand="1"/>
      </w:tblPr>
      <w:tblGrid>
        <w:gridCol w:w="3261"/>
        <w:gridCol w:w="1595"/>
        <w:gridCol w:w="1595"/>
        <w:gridCol w:w="1595"/>
        <w:gridCol w:w="851"/>
      </w:tblGrid>
      <w:tr w:rsidR="00C91ECD" w:rsidRPr="00714420" w:rsidTr="00905CC5">
        <w:tc>
          <w:tcPr>
            <w:tcW w:w="3261" w:type="dxa"/>
            <w:tcBorders>
              <w:top w:val="single" w:sz="4" w:space="0" w:color="auto"/>
              <w:bottom w:val="single" w:sz="4" w:space="0" w:color="auto"/>
            </w:tcBorders>
          </w:tcPr>
          <w:p w:rsidR="00C91ECD" w:rsidRPr="00714420" w:rsidRDefault="00517D94" w:rsidP="00BF0274">
            <w:pPr>
              <w:adjustRightInd w:val="0"/>
              <w:snapToGrid w:val="0"/>
              <w:spacing w:line="360" w:lineRule="auto"/>
              <w:jc w:val="both"/>
              <w:rPr>
                <w:rFonts w:ascii="Book Antiqua" w:hAnsi="Book Antiqua"/>
                <w:szCs w:val="20"/>
              </w:rPr>
            </w:pPr>
            <w:r w:rsidRPr="00714420">
              <w:rPr>
                <w:rFonts w:ascii="Book Antiqua" w:hAnsi="Book Antiqua"/>
                <w:b/>
                <w:bCs/>
                <w:szCs w:val="20"/>
                <w:lang w:eastAsia="zh-CN"/>
              </w:rPr>
              <w:t>Items</w:t>
            </w:r>
          </w:p>
        </w:tc>
        <w:tc>
          <w:tcPr>
            <w:tcW w:w="1595" w:type="dxa"/>
            <w:tcBorders>
              <w:top w:val="single" w:sz="4" w:space="0" w:color="auto"/>
              <w:bottom w:val="single" w:sz="4" w:space="0" w:color="auto"/>
            </w:tcBorders>
            <w:vAlign w:val="center"/>
          </w:tcPr>
          <w:p w:rsidR="00C91ECD" w:rsidRPr="00714420" w:rsidRDefault="00C91ECD"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Total</w:t>
            </w:r>
            <w:r w:rsidR="0024120C" w:rsidRPr="00714420">
              <w:rPr>
                <w:rFonts w:ascii="Book Antiqua" w:hAnsi="Book Antiqua"/>
                <w:b/>
                <w:bCs/>
                <w:szCs w:val="20"/>
                <w:lang w:eastAsia="zh-CN"/>
              </w:rPr>
              <w:t xml:space="preserve">, </w:t>
            </w:r>
            <w:r w:rsidR="00517D94" w:rsidRPr="00714420">
              <w:rPr>
                <w:rFonts w:ascii="Book Antiqua" w:hAnsi="Book Antiqua"/>
                <w:b/>
                <w:bCs/>
                <w:i/>
                <w:iCs/>
                <w:szCs w:val="20"/>
                <w:lang w:eastAsia="zh-CN"/>
              </w:rPr>
              <w:t>n</w:t>
            </w:r>
            <w:r w:rsidR="00517D94" w:rsidRPr="00714420">
              <w:rPr>
                <w:rFonts w:ascii="Book Antiqua" w:hAnsi="Book Antiqua"/>
                <w:b/>
                <w:bCs/>
                <w:szCs w:val="20"/>
                <w:lang w:eastAsia="zh-CN"/>
              </w:rPr>
              <w:t xml:space="preserve"> </w:t>
            </w:r>
            <w:r w:rsidRPr="00714420">
              <w:rPr>
                <w:rFonts w:ascii="Book Antiqua" w:hAnsi="Book Antiqua"/>
                <w:b/>
                <w:bCs/>
                <w:szCs w:val="20"/>
                <w:lang w:eastAsia="zh-CN"/>
              </w:rPr>
              <w:t>=</w:t>
            </w:r>
            <w:r w:rsidR="00517D94" w:rsidRPr="00714420">
              <w:rPr>
                <w:rFonts w:ascii="Book Antiqua" w:hAnsi="Book Antiqua"/>
                <w:b/>
                <w:bCs/>
                <w:szCs w:val="20"/>
                <w:lang w:eastAsia="zh-CN"/>
              </w:rPr>
              <w:t xml:space="preserve"> </w:t>
            </w:r>
            <w:r w:rsidRPr="00714420">
              <w:rPr>
                <w:rFonts w:ascii="Book Antiqua" w:hAnsi="Book Antiqua"/>
                <w:b/>
                <w:bCs/>
                <w:szCs w:val="20"/>
                <w:lang w:eastAsia="zh-CN"/>
              </w:rPr>
              <w:t>208</w:t>
            </w:r>
            <w:r w:rsidR="0024120C" w:rsidRPr="00714420">
              <w:rPr>
                <w:rFonts w:ascii="Book Antiqua" w:hAnsi="Book Antiqua"/>
                <w:b/>
                <w:bCs/>
                <w:szCs w:val="20"/>
                <w:lang w:eastAsia="zh-CN"/>
              </w:rPr>
              <w:t xml:space="preserve"> </w:t>
            </w:r>
          </w:p>
        </w:tc>
        <w:tc>
          <w:tcPr>
            <w:tcW w:w="1595" w:type="dxa"/>
            <w:tcBorders>
              <w:top w:val="single" w:sz="4" w:space="0" w:color="auto"/>
              <w:bottom w:val="single" w:sz="4" w:space="0" w:color="auto"/>
            </w:tcBorders>
            <w:vAlign w:val="center"/>
          </w:tcPr>
          <w:p w:rsidR="00C91ECD" w:rsidRPr="00714420" w:rsidRDefault="00C91ECD"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Non-pCR</w:t>
            </w:r>
            <w:r w:rsidR="0024120C" w:rsidRPr="00714420">
              <w:rPr>
                <w:rFonts w:ascii="Book Antiqua" w:hAnsi="Book Antiqua"/>
                <w:b/>
                <w:bCs/>
                <w:szCs w:val="20"/>
                <w:lang w:eastAsia="zh-CN"/>
              </w:rPr>
              <w:t xml:space="preserve">, </w:t>
            </w:r>
            <w:r w:rsidR="00517D94" w:rsidRPr="00714420">
              <w:rPr>
                <w:rFonts w:ascii="Book Antiqua" w:hAnsi="Book Antiqua"/>
                <w:b/>
                <w:bCs/>
                <w:i/>
                <w:iCs/>
                <w:szCs w:val="20"/>
                <w:lang w:eastAsia="zh-CN"/>
              </w:rPr>
              <w:t>n</w:t>
            </w:r>
            <w:r w:rsidR="00517D94" w:rsidRPr="00714420">
              <w:rPr>
                <w:rFonts w:ascii="Book Antiqua" w:hAnsi="Book Antiqua"/>
                <w:b/>
                <w:bCs/>
                <w:szCs w:val="20"/>
                <w:lang w:eastAsia="zh-CN"/>
              </w:rPr>
              <w:t xml:space="preserve"> </w:t>
            </w:r>
            <w:r w:rsidRPr="00714420">
              <w:rPr>
                <w:rFonts w:ascii="Book Antiqua" w:hAnsi="Book Antiqua"/>
                <w:b/>
                <w:bCs/>
                <w:szCs w:val="20"/>
                <w:lang w:eastAsia="zh-CN"/>
              </w:rPr>
              <w:t>=</w:t>
            </w:r>
            <w:r w:rsidR="00517D94" w:rsidRPr="00714420">
              <w:rPr>
                <w:rFonts w:ascii="Book Antiqua" w:hAnsi="Book Antiqua"/>
                <w:b/>
                <w:bCs/>
                <w:szCs w:val="20"/>
                <w:lang w:eastAsia="zh-CN"/>
              </w:rPr>
              <w:t xml:space="preserve"> </w:t>
            </w:r>
            <w:r w:rsidRPr="00714420">
              <w:rPr>
                <w:rFonts w:ascii="Book Antiqua" w:hAnsi="Book Antiqua"/>
                <w:b/>
                <w:bCs/>
                <w:szCs w:val="20"/>
                <w:lang w:eastAsia="zh-CN"/>
              </w:rPr>
              <w:t>181</w:t>
            </w:r>
            <w:r w:rsidR="0024120C" w:rsidRPr="00714420">
              <w:rPr>
                <w:rFonts w:ascii="Book Antiqua" w:hAnsi="Book Antiqua"/>
                <w:b/>
                <w:bCs/>
                <w:szCs w:val="20"/>
                <w:lang w:eastAsia="zh-CN"/>
              </w:rPr>
              <w:t xml:space="preserve"> </w:t>
            </w:r>
          </w:p>
        </w:tc>
        <w:tc>
          <w:tcPr>
            <w:tcW w:w="1595" w:type="dxa"/>
            <w:tcBorders>
              <w:top w:val="single" w:sz="4" w:space="0" w:color="auto"/>
              <w:bottom w:val="single" w:sz="4" w:space="0" w:color="auto"/>
            </w:tcBorders>
            <w:vAlign w:val="center"/>
          </w:tcPr>
          <w:p w:rsidR="00C91ECD" w:rsidRPr="00714420" w:rsidRDefault="00C91ECD"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pCR</w:t>
            </w:r>
            <w:r w:rsidR="0024120C" w:rsidRPr="00714420">
              <w:rPr>
                <w:rFonts w:ascii="Book Antiqua" w:hAnsi="Book Antiqua"/>
                <w:b/>
                <w:bCs/>
                <w:szCs w:val="20"/>
                <w:lang w:eastAsia="zh-CN"/>
              </w:rPr>
              <w:t xml:space="preserve">, </w:t>
            </w:r>
            <w:r w:rsidRPr="00714420">
              <w:rPr>
                <w:rFonts w:ascii="Book Antiqua" w:hAnsi="Book Antiqua"/>
                <w:b/>
                <w:bCs/>
                <w:i/>
                <w:iCs/>
                <w:szCs w:val="20"/>
                <w:lang w:eastAsia="zh-CN"/>
              </w:rPr>
              <w:t>n</w:t>
            </w:r>
            <w:r w:rsidR="00517D94" w:rsidRPr="00714420">
              <w:rPr>
                <w:rFonts w:ascii="Book Antiqua" w:hAnsi="Book Antiqua"/>
                <w:b/>
                <w:bCs/>
                <w:szCs w:val="20"/>
                <w:lang w:eastAsia="zh-CN"/>
              </w:rPr>
              <w:t xml:space="preserve"> </w:t>
            </w:r>
            <w:r w:rsidRPr="00714420">
              <w:rPr>
                <w:rFonts w:ascii="Book Antiqua" w:hAnsi="Book Antiqua"/>
                <w:b/>
                <w:bCs/>
                <w:szCs w:val="20"/>
                <w:lang w:eastAsia="zh-CN"/>
              </w:rPr>
              <w:t>=</w:t>
            </w:r>
            <w:r w:rsidR="00517D94" w:rsidRPr="00714420">
              <w:rPr>
                <w:rFonts w:ascii="Book Antiqua" w:hAnsi="Book Antiqua"/>
                <w:b/>
                <w:bCs/>
                <w:szCs w:val="20"/>
                <w:lang w:eastAsia="zh-CN"/>
              </w:rPr>
              <w:t xml:space="preserve"> </w:t>
            </w:r>
            <w:r w:rsidRPr="00714420">
              <w:rPr>
                <w:rFonts w:ascii="Book Antiqua" w:hAnsi="Book Antiqua"/>
                <w:b/>
                <w:bCs/>
                <w:szCs w:val="20"/>
                <w:lang w:eastAsia="zh-CN"/>
              </w:rPr>
              <w:t>27</w:t>
            </w:r>
            <w:r w:rsidR="0024120C" w:rsidRPr="00714420">
              <w:rPr>
                <w:rFonts w:ascii="Book Antiqua" w:hAnsi="Book Antiqua"/>
                <w:b/>
                <w:bCs/>
                <w:szCs w:val="20"/>
                <w:lang w:eastAsia="zh-CN"/>
              </w:rPr>
              <w:t xml:space="preserve"> </w:t>
            </w:r>
          </w:p>
        </w:tc>
        <w:tc>
          <w:tcPr>
            <w:tcW w:w="851" w:type="dxa"/>
            <w:tcBorders>
              <w:top w:val="single" w:sz="4" w:space="0" w:color="auto"/>
              <w:bottom w:val="single" w:sz="4" w:space="0" w:color="auto"/>
            </w:tcBorders>
            <w:vAlign w:val="center"/>
          </w:tcPr>
          <w:p w:rsidR="00C91ECD" w:rsidRPr="00714420" w:rsidRDefault="00905CC5" w:rsidP="00BF0274">
            <w:pPr>
              <w:adjustRightInd w:val="0"/>
              <w:snapToGrid w:val="0"/>
              <w:spacing w:line="360" w:lineRule="auto"/>
              <w:jc w:val="both"/>
              <w:rPr>
                <w:rFonts w:ascii="Book Antiqua" w:hAnsi="Book Antiqua"/>
                <w:b/>
                <w:bCs/>
                <w:i/>
                <w:iCs/>
                <w:szCs w:val="20"/>
                <w:lang w:eastAsia="zh-CN"/>
              </w:rPr>
            </w:pPr>
            <w:r w:rsidRPr="00714420">
              <w:rPr>
                <w:rFonts w:ascii="Book Antiqua" w:hAnsi="Book Antiqua"/>
                <w:b/>
                <w:bCs/>
                <w:i/>
                <w:iCs/>
                <w:szCs w:val="20"/>
                <w:lang w:eastAsia="zh-CN"/>
              </w:rPr>
              <w:t xml:space="preserve">P </w:t>
            </w:r>
            <w:r w:rsidRPr="00714420">
              <w:rPr>
                <w:rFonts w:ascii="Book Antiqua" w:hAnsi="Book Antiqua"/>
                <w:b/>
                <w:bCs/>
                <w:iCs/>
                <w:szCs w:val="20"/>
                <w:lang w:eastAsia="zh-CN"/>
              </w:rPr>
              <w:t>value</w:t>
            </w:r>
          </w:p>
        </w:tc>
      </w:tr>
      <w:tr w:rsidR="001751A8" w:rsidRPr="00714420" w:rsidTr="00905CC5">
        <w:tc>
          <w:tcPr>
            <w:tcW w:w="3261" w:type="dxa"/>
            <w:tcBorders>
              <w:top w:val="single" w:sz="4" w:space="0" w:color="auto"/>
            </w:tcBorders>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Any complication</w:t>
            </w:r>
          </w:p>
        </w:tc>
        <w:tc>
          <w:tcPr>
            <w:tcW w:w="1595" w:type="dxa"/>
            <w:tcBorders>
              <w:top w:val="single" w:sz="4" w:space="0" w:color="auto"/>
            </w:tcBorders>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44 (21.2)</w:t>
            </w:r>
          </w:p>
        </w:tc>
        <w:tc>
          <w:tcPr>
            <w:tcW w:w="1595" w:type="dxa"/>
            <w:tcBorders>
              <w:top w:val="single" w:sz="4" w:space="0" w:color="auto"/>
            </w:tcBorders>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41 (22.7)</w:t>
            </w:r>
          </w:p>
        </w:tc>
        <w:tc>
          <w:tcPr>
            <w:tcW w:w="1595" w:type="dxa"/>
            <w:tcBorders>
              <w:top w:val="single" w:sz="4" w:space="0" w:color="auto"/>
            </w:tcBorders>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 (11.1)</w:t>
            </w:r>
          </w:p>
        </w:tc>
        <w:tc>
          <w:tcPr>
            <w:tcW w:w="851" w:type="dxa"/>
            <w:tcBorders>
              <w:top w:val="single" w:sz="4" w:space="0" w:color="auto"/>
            </w:tcBorders>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0.25</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Abdominal abscess</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31 (14.9)</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28 (15.5)</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 (11.1)</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0.60</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Anastomotic leakage</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10 (4.8)</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9 (5)</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(3.7)</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0.08</w:t>
            </w:r>
          </w:p>
        </w:tc>
      </w:tr>
      <w:tr w:rsidR="001751A8" w:rsidRPr="00714420" w:rsidTr="00905CC5">
        <w:tc>
          <w:tcPr>
            <w:tcW w:w="3261" w:type="dxa"/>
          </w:tcPr>
          <w:p w:rsidR="001751A8" w:rsidRPr="00714420" w:rsidRDefault="001751A8" w:rsidP="00BF0274">
            <w:pPr>
              <w:adjustRightInd w:val="0"/>
              <w:snapToGrid w:val="0"/>
              <w:spacing w:line="360" w:lineRule="auto"/>
              <w:ind w:leftChars="50" w:left="100"/>
              <w:jc w:val="both"/>
              <w:rPr>
                <w:rFonts w:ascii="Book Antiqua" w:hAnsi="Book Antiqua"/>
                <w:szCs w:val="20"/>
              </w:rPr>
            </w:pPr>
            <w:r w:rsidRPr="00714420">
              <w:rPr>
                <w:rFonts w:ascii="Book Antiqua" w:hAnsi="Book Antiqua"/>
                <w:szCs w:val="20"/>
              </w:rPr>
              <w:t>Duodenal stump leakage</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 (1)</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(0.6)</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(3.7)</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0.13</w:t>
            </w:r>
          </w:p>
        </w:tc>
      </w:tr>
      <w:tr w:rsidR="001751A8" w:rsidRPr="00714420" w:rsidTr="00905CC5">
        <w:tc>
          <w:tcPr>
            <w:tcW w:w="3261" w:type="dxa"/>
          </w:tcPr>
          <w:p w:rsidR="001751A8" w:rsidRPr="00714420" w:rsidRDefault="001751A8" w:rsidP="00BF0274">
            <w:pPr>
              <w:adjustRightInd w:val="0"/>
              <w:snapToGrid w:val="0"/>
              <w:spacing w:line="360" w:lineRule="auto"/>
              <w:ind w:leftChars="50" w:left="100"/>
              <w:jc w:val="both"/>
              <w:rPr>
                <w:rFonts w:ascii="Book Antiqua" w:hAnsi="Book Antiqua"/>
                <w:szCs w:val="20"/>
              </w:rPr>
            </w:pPr>
            <w:r w:rsidRPr="00714420">
              <w:rPr>
                <w:rFonts w:ascii="Book Antiqua" w:hAnsi="Book Antiqua"/>
                <w:szCs w:val="20"/>
                <w:lang w:eastAsia="zh-CN"/>
              </w:rPr>
              <w:t xml:space="preserve">Other </w:t>
            </w:r>
            <w:r w:rsidRPr="00714420">
              <w:rPr>
                <w:rFonts w:ascii="Book Antiqua" w:hAnsi="Book Antiqua"/>
                <w:szCs w:val="20"/>
              </w:rPr>
              <w:t>leakage</w:t>
            </w:r>
            <w:r w:rsidR="003F1FF4" w:rsidRPr="00714420">
              <w:rPr>
                <w:rFonts w:ascii="Book Antiqua" w:hAnsi="Book Antiqua"/>
                <w:szCs w:val="20"/>
                <w:vertAlign w:val="superscript"/>
              </w:rPr>
              <w:t>1</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8 (3.8)</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7 (3.9)</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(3.7)</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0.97</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Bleeding</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4 (1.9)</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4 (2.2)</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0.44</w:t>
            </w:r>
          </w:p>
        </w:tc>
      </w:tr>
      <w:tr w:rsidR="001751A8" w:rsidRPr="00714420" w:rsidTr="00905CC5">
        <w:tc>
          <w:tcPr>
            <w:tcW w:w="3261" w:type="dxa"/>
          </w:tcPr>
          <w:p w:rsidR="001751A8" w:rsidRPr="00714420" w:rsidRDefault="001751A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 xml:space="preserve">Intra-abdominal bleeding </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 (1.4)</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 (1.7)</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0.50</w:t>
            </w:r>
          </w:p>
        </w:tc>
      </w:tr>
      <w:tr w:rsidR="001751A8" w:rsidRPr="00714420" w:rsidTr="00905CC5">
        <w:tc>
          <w:tcPr>
            <w:tcW w:w="3261" w:type="dxa"/>
          </w:tcPr>
          <w:p w:rsidR="001751A8" w:rsidRPr="00714420" w:rsidRDefault="001751A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rPr>
              <w:t xml:space="preserve">Anastomotic </w:t>
            </w:r>
            <w:r w:rsidRPr="00714420">
              <w:rPr>
                <w:rFonts w:ascii="Book Antiqua" w:hAnsi="Book Antiqua"/>
                <w:szCs w:val="20"/>
                <w:lang w:eastAsia="zh-CN"/>
              </w:rPr>
              <w:t xml:space="preserve">bleeding </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(0.5)</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(0.6)</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0.70</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Pneumonia</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12 (5.8)</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10 (5.5)</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 (7.4)</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0.13</w:t>
            </w:r>
          </w:p>
        </w:tc>
      </w:tr>
      <w:tr w:rsidR="001751A8" w:rsidRPr="00714420" w:rsidTr="00905CC5">
        <w:tc>
          <w:tcPr>
            <w:tcW w:w="3261" w:type="dxa"/>
          </w:tcPr>
          <w:p w:rsidR="001751A8" w:rsidRPr="00714420" w:rsidRDefault="003F1FF4" w:rsidP="00BF0274">
            <w:pPr>
              <w:adjustRightInd w:val="0"/>
              <w:snapToGrid w:val="0"/>
              <w:spacing w:line="360" w:lineRule="auto"/>
              <w:jc w:val="both"/>
              <w:rPr>
                <w:rFonts w:ascii="Book Antiqua" w:hAnsi="Book Antiqua"/>
                <w:szCs w:val="20"/>
              </w:rPr>
            </w:pPr>
            <w:r w:rsidRPr="00714420">
              <w:rPr>
                <w:rFonts w:ascii="Book Antiqua" w:hAnsi="Book Antiqua"/>
                <w:szCs w:val="20"/>
              </w:rPr>
              <w:t>P</w:t>
            </w:r>
            <w:r w:rsidR="001751A8" w:rsidRPr="00714420">
              <w:rPr>
                <w:rFonts w:ascii="Book Antiqua" w:hAnsi="Book Antiqua"/>
                <w:szCs w:val="20"/>
              </w:rPr>
              <w:t>ancreatic fistula</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 (1.4)</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 (1.1)</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(3.7)</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0.30</w:t>
            </w:r>
          </w:p>
        </w:tc>
      </w:tr>
      <w:tr w:rsidR="001751A8" w:rsidRPr="00714420" w:rsidTr="00905CC5">
        <w:tc>
          <w:tcPr>
            <w:tcW w:w="3261" w:type="dxa"/>
          </w:tcPr>
          <w:p w:rsidR="001751A8" w:rsidRPr="00714420" w:rsidRDefault="003F1FF4" w:rsidP="00BF0274">
            <w:pPr>
              <w:adjustRightInd w:val="0"/>
              <w:snapToGrid w:val="0"/>
              <w:spacing w:line="360" w:lineRule="auto"/>
              <w:jc w:val="both"/>
              <w:rPr>
                <w:rFonts w:ascii="Book Antiqua" w:hAnsi="Book Antiqua"/>
                <w:szCs w:val="20"/>
              </w:rPr>
            </w:pPr>
            <w:r w:rsidRPr="00714420">
              <w:rPr>
                <w:rFonts w:ascii="Book Antiqua" w:hAnsi="Book Antiqua"/>
                <w:szCs w:val="20"/>
              </w:rPr>
              <w:t>O</w:t>
            </w:r>
            <w:r w:rsidR="001751A8" w:rsidRPr="00714420">
              <w:rPr>
                <w:rFonts w:ascii="Book Antiqua" w:hAnsi="Book Antiqua"/>
                <w:szCs w:val="20"/>
              </w:rPr>
              <w:t>bstruction or ileus</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3 (1.4)</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 (1.1)</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(3.7)</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0.30</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Diarrhea</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 (1)</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 (1.1)</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0.59</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Diabetes</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(0.5)</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(3.7)</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0.01</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Reoperation</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2 (1)</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(0.6)</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(3.7)</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0.13</w:t>
            </w:r>
          </w:p>
        </w:tc>
      </w:tr>
      <w:tr w:rsidR="001751A8" w:rsidRPr="00714420" w:rsidTr="00905CC5">
        <w:tc>
          <w:tcPr>
            <w:tcW w:w="3261" w:type="dxa"/>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Death before discharge</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(0.5)</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1 (0.6)</w:t>
            </w:r>
          </w:p>
        </w:tc>
        <w:tc>
          <w:tcPr>
            <w:tcW w:w="1595" w:type="dxa"/>
            <w:vAlign w:val="center"/>
          </w:tcPr>
          <w:p w:rsidR="001751A8" w:rsidRPr="00714420" w:rsidRDefault="001751A8" w:rsidP="00BF0274">
            <w:pPr>
              <w:adjustRightInd w:val="0"/>
              <w:snapToGrid w:val="0"/>
              <w:spacing w:line="360" w:lineRule="auto"/>
              <w:jc w:val="both"/>
              <w:rPr>
                <w:rFonts w:ascii="Book Antiqua" w:hAnsi="Book Antiqua"/>
                <w:szCs w:val="20"/>
              </w:rPr>
            </w:pPr>
            <w:r w:rsidRPr="00714420">
              <w:rPr>
                <w:rFonts w:ascii="Book Antiqua" w:hAnsi="Book Antiqua"/>
                <w:szCs w:val="20"/>
              </w:rPr>
              <w:t>0</w:t>
            </w:r>
          </w:p>
        </w:tc>
        <w:tc>
          <w:tcPr>
            <w:tcW w:w="851" w:type="dxa"/>
            <w:vAlign w:val="center"/>
          </w:tcPr>
          <w:p w:rsidR="001751A8" w:rsidRPr="00714420" w:rsidRDefault="001751A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0.70</w:t>
            </w:r>
          </w:p>
        </w:tc>
      </w:tr>
    </w:tbl>
    <w:p w:rsidR="00C91ECD" w:rsidRPr="00714420" w:rsidRDefault="003F1FF4" w:rsidP="00BF0274">
      <w:pPr>
        <w:adjustRightInd w:val="0"/>
        <w:snapToGrid w:val="0"/>
        <w:spacing w:line="360" w:lineRule="auto"/>
        <w:jc w:val="both"/>
        <w:rPr>
          <w:rFonts w:ascii="Book Antiqua" w:hAnsi="Book Antiqua"/>
          <w:szCs w:val="20"/>
        </w:rPr>
      </w:pPr>
      <w:r w:rsidRPr="00714420">
        <w:rPr>
          <w:rFonts w:ascii="Book Antiqua" w:hAnsi="Book Antiqua"/>
          <w:szCs w:val="20"/>
          <w:vertAlign w:val="superscript"/>
        </w:rPr>
        <w:t>1</w:t>
      </w:r>
      <w:r w:rsidR="00C91ECD" w:rsidRPr="00714420">
        <w:rPr>
          <w:rFonts w:ascii="Book Antiqua" w:hAnsi="Book Antiqua"/>
          <w:szCs w:val="20"/>
          <w:lang w:eastAsia="zh-CN"/>
        </w:rPr>
        <w:t xml:space="preserve">Other </w:t>
      </w:r>
      <w:r w:rsidR="00C91ECD" w:rsidRPr="00714420">
        <w:rPr>
          <w:rFonts w:ascii="Book Antiqua" w:hAnsi="Book Antiqua"/>
          <w:szCs w:val="20"/>
        </w:rPr>
        <w:t>leakage</w:t>
      </w:r>
      <w:r w:rsidR="00C91ECD" w:rsidRPr="00714420">
        <w:rPr>
          <w:rFonts w:ascii="Book Antiqua" w:hAnsi="Book Antiqua"/>
          <w:szCs w:val="20"/>
          <w:lang w:eastAsia="zh-CN"/>
        </w:rPr>
        <w:t>: Includes esophagojejunal anastomotic leakage, gastrojejunal anastomotic leakage and intestinal anastomotic leakage.</w:t>
      </w:r>
      <w:r w:rsidRPr="00714420">
        <w:rPr>
          <w:rFonts w:ascii="Book Antiqua" w:hAnsi="Book Antiqua"/>
          <w:szCs w:val="20"/>
          <w:lang w:eastAsia="zh-CN"/>
        </w:rPr>
        <w:t xml:space="preserve"> pCR: Pathological complete response.</w:t>
      </w:r>
    </w:p>
    <w:p w:rsidR="00744B88" w:rsidRPr="00714420" w:rsidRDefault="006A52BC" w:rsidP="00BF0274">
      <w:pPr>
        <w:widowControl w:val="0"/>
        <w:adjustRightInd w:val="0"/>
        <w:snapToGrid w:val="0"/>
        <w:spacing w:line="360" w:lineRule="auto"/>
        <w:jc w:val="both"/>
        <w:rPr>
          <w:rFonts w:ascii="Book Antiqua" w:hAnsi="Book Antiqua"/>
          <w:szCs w:val="20"/>
          <w:lang w:eastAsia="zh-CN"/>
        </w:rPr>
      </w:pPr>
      <w:bookmarkStart w:id="22" w:name="_Hlk34643384"/>
      <w:bookmarkEnd w:id="20"/>
      <w:r w:rsidRPr="00714420">
        <w:rPr>
          <w:rFonts w:ascii="Book Antiqua" w:hAnsi="Book Antiqua"/>
          <w:b/>
          <w:bCs/>
          <w:szCs w:val="20"/>
        </w:rPr>
        <w:br w:type="page"/>
      </w:r>
      <w:bookmarkStart w:id="23" w:name="_Hlk37860898"/>
      <w:bookmarkEnd w:id="21"/>
      <w:r w:rsidR="005249C4" w:rsidRPr="00714420">
        <w:rPr>
          <w:rFonts w:ascii="Book Antiqua" w:hAnsi="Book Antiqua"/>
          <w:b/>
          <w:bCs/>
          <w:szCs w:val="20"/>
        </w:rPr>
        <w:lastRenderedPageBreak/>
        <w:t>Table 4</w:t>
      </w:r>
      <w:r w:rsidR="00744B88" w:rsidRPr="00714420">
        <w:rPr>
          <w:rFonts w:ascii="Book Antiqua" w:hAnsi="Book Antiqua"/>
          <w:b/>
          <w:bCs/>
          <w:szCs w:val="20"/>
          <w:lang w:eastAsia="zh-CN"/>
        </w:rPr>
        <w:t xml:space="preserve"> Postoperative adjuvant chemotherapy</w:t>
      </w:r>
    </w:p>
    <w:tbl>
      <w:tblPr>
        <w:tblW w:w="9007" w:type="dxa"/>
        <w:tblBorders>
          <w:top w:val="single" w:sz="4" w:space="0" w:color="auto"/>
          <w:bottom w:val="single" w:sz="4" w:space="0" w:color="auto"/>
        </w:tblBorders>
        <w:tblLook w:val="04A0" w:firstRow="1" w:lastRow="0" w:firstColumn="1" w:lastColumn="0" w:noHBand="0" w:noVBand="1"/>
      </w:tblPr>
      <w:tblGrid>
        <w:gridCol w:w="5020"/>
        <w:gridCol w:w="1993"/>
        <w:gridCol w:w="1994"/>
      </w:tblGrid>
      <w:tr w:rsidR="00744B88" w:rsidRPr="00714420" w:rsidTr="003F1FF4">
        <w:trPr>
          <w:trHeight w:val="377"/>
        </w:trPr>
        <w:tc>
          <w:tcPr>
            <w:tcW w:w="5020" w:type="dxa"/>
            <w:tcBorders>
              <w:top w:val="single" w:sz="4" w:space="0" w:color="auto"/>
              <w:bottom w:val="single" w:sz="4" w:space="0" w:color="auto"/>
            </w:tcBorders>
          </w:tcPr>
          <w:p w:rsidR="00744B88" w:rsidRPr="00714420" w:rsidRDefault="003F1FF4" w:rsidP="00BF0274">
            <w:pPr>
              <w:adjustRightInd w:val="0"/>
              <w:snapToGrid w:val="0"/>
              <w:spacing w:line="360" w:lineRule="auto"/>
              <w:jc w:val="both"/>
              <w:rPr>
                <w:rFonts w:ascii="Book Antiqua" w:hAnsi="Book Antiqua"/>
                <w:szCs w:val="20"/>
                <w:lang w:eastAsia="zh-CN"/>
              </w:rPr>
            </w:pPr>
            <w:r w:rsidRPr="00714420">
              <w:rPr>
                <w:rFonts w:ascii="Book Antiqua" w:hAnsi="Book Antiqua"/>
                <w:b/>
                <w:bCs/>
                <w:szCs w:val="20"/>
                <w:lang w:eastAsia="zh-CN"/>
              </w:rPr>
              <w:t>Adjuvant chemotherapy</w:t>
            </w:r>
          </w:p>
        </w:tc>
        <w:tc>
          <w:tcPr>
            <w:tcW w:w="1993" w:type="dxa"/>
            <w:tcBorders>
              <w:top w:val="single" w:sz="4" w:space="0" w:color="auto"/>
              <w:bottom w:val="single" w:sz="4" w:space="0" w:color="auto"/>
            </w:tcBorders>
            <w:vAlign w:val="center"/>
          </w:tcPr>
          <w:p w:rsidR="00744B88" w:rsidRPr="00714420" w:rsidRDefault="00744B88"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i/>
                <w:iCs/>
                <w:szCs w:val="20"/>
                <w:lang w:eastAsia="zh-CN"/>
              </w:rPr>
              <w:t>n</w:t>
            </w:r>
            <w:r w:rsidR="003F1FF4" w:rsidRPr="00714420">
              <w:rPr>
                <w:rFonts w:ascii="Book Antiqua" w:hAnsi="Book Antiqua"/>
                <w:b/>
                <w:bCs/>
                <w:i/>
                <w:iCs/>
                <w:szCs w:val="20"/>
                <w:lang w:eastAsia="zh-CN"/>
              </w:rPr>
              <w:t xml:space="preserve"> </w:t>
            </w:r>
            <w:r w:rsidRPr="00714420">
              <w:rPr>
                <w:rFonts w:ascii="Book Antiqua" w:hAnsi="Book Antiqua"/>
                <w:b/>
                <w:bCs/>
                <w:szCs w:val="20"/>
                <w:lang w:eastAsia="zh-CN"/>
              </w:rPr>
              <w:t>=</w:t>
            </w:r>
            <w:r w:rsidR="003F1FF4" w:rsidRPr="00714420">
              <w:rPr>
                <w:rFonts w:ascii="Book Antiqua" w:hAnsi="Book Antiqua"/>
                <w:b/>
                <w:bCs/>
                <w:szCs w:val="20"/>
                <w:lang w:eastAsia="zh-CN"/>
              </w:rPr>
              <w:t xml:space="preserve"> </w:t>
            </w:r>
            <w:r w:rsidRPr="00714420">
              <w:rPr>
                <w:rFonts w:ascii="Book Antiqua" w:hAnsi="Book Antiqua"/>
                <w:b/>
                <w:bCs/>
                <w:szCs w:val="20"/>
                <w:lang w:eastAsia="zh-CN"/>
              </w:rPr>
              <w:t>208</w:t>
            </w:r>
          </w:p>
        </w:tc>
        <w:tc>
          <w:tcPr>
            <w:tcW w:w="1994" w:type="dxa"/>
            <w:tcBorders>
              <w:top w:val="single" w:sz="4" w:space="0" w:color="auto"/>
              <w:bottom w:val="single" w:sz="4" w:space="0" w:color="auto"/>
            </w:tcBorders>
            <w:vAlign w:val="center"/>
          </w:tcPr>
          <w:p w:rsidR="00744B88" w:rsidRPr="00714420" w:rsidRDefault="00744B88"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w:t>
            </w:r>
          </w:p>
        </w:tc>
      </w:tr>
      <w:tr w:rsidR="00744B88" w:rsidRPr="00714420" w:rsidTr="003F1FF4">
        <w:trPr>
          <w:trHeight w:val="377"/>
        </w:trPr>
        <w:tc>
          <w:tcPr>
            <w:tcW w:w="5020" w:type="dxa"/>
            <w:tcBorders>
              <w:top w:val="single" w:sz="4" w:space="0" w:color="auto"/>
            </w:tcBorders>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Platin-based doublet regimen</w:t>
            </w:r>
          </w:p>
        </w:tc>
        <w:tc>
          <w:tcPr>
            <w:tcW w:w="1993" w:type="dxa"/>
            <w:tcBorders>
              <w:top w:val="single" w:sz="4" w:space="0" w:color="auto"/>
            </w:tcBorders>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p>
        </w:tc>
        <w:tc>
          <w:tcPr>
            <w:tcW w:w="1994" w:type="dxa"/>
            <w:tcBorders>
              <w:top w:val="single" w:sz="4" w:space="0" w:color="auto"/>
            </w:tcBorders>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FOLFOX</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75</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36.1</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SOX</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48</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23.1</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XELOX</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3</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1.4</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Taxanes contained regimen</w:t>
            </w:r>
          </w:p>
        </w:tc>
        <w:tc>
          <w:tcPr>
            <w:tcW w:w="1993"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p>
        </w:tc>
        <w:tc>
          <w:tcPr>
            <w:tcW w:w="1994"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mFLOT</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15</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7.2</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Docetaxel plus fluorouracil</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25</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12.0</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Docetaxel plus S-1 capsule</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2</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Monotherapy</w:t>
            </w:r>
          </w:p>
        </w:tc>
        <w:tc>
          <w:tcPr>
            <w:tcW w:w="1993"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p>
        </w:tc>
        <w:tc>
          <w:tcPr>
            <w:tcW w:w="1994"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S-1 capsule</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13</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6.3</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ind w:leftChars="50" w:left="100"/>
              <w:jc w:val="both"/>
              <w:rPr>
                <w:rFonts w:ascii="Book Antiqua" w:hAnsi="Book Antiqua"/>
                <w:szCs w:val="20"/>
                <w:lang w:eastAsia="zh-CN"/>
              </w:rPr>
            </w:pPr>
            <w:r w:rsidRPr="00714420">
              <w:rPr>
                <w:rFonts w:ascii="Book Antiqua" w:hAnsi="Book Antiqua"/>
                <w:szCs w:val="20"/>
                <w:lang w:eastAsia="zh-CN"/>
              </w:rPr>
              <w:t>Capecitabine</w:t>
            </w:r>
          </w:p>
        </w:tc>
        <w:tc>
          <w:tcPr>
            <w:tcW w:w="1993"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9</w:t>
            </w:r>
          </w:p>
        </w:tc>
        <w:tc>
          <w:tcPr>
            <w:tcW w:w="1994" w:type="dxa"/>
            <w:vAlign w:val="bottom"/>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4.3</w:t>
            </w:r>
          </w:p>
        </w:tc>
      </w:tr>
      <w:tr w:rsidR="00744B88" w:rsidRPr="00714420" w:rsidTr="003F1FF4">
        <w:trPr>
          <w:trHeight w:val="377"/>
        </w:trPr>
        <w:tc>
          <w:tcPr>
            <w:tcW w:w="5020"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No adjuvant chemotherapy</w:t>
            </w:r>
          </w:p>
        </w:tc>
        <w:tc>
          <w:tcPr>
            <w:tcW w:w="1993"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18</w:t>
            </w:r>
          </w:p>
        </w:tc>
        <w:tc>
          <w:tcPr>
            <w:tcW w:w="1994" w:type="dxa"/>
            <w:vAlign w:val="center"/>
          </w:tcPr>
          <w:p w:rsidR="00744B88" w:rsidRPr="00714420" w:rsidRDefault="00744B88"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8.7</w:t>
            </w:r>
          </w:p>
        </w:tc>
      </w:tr>
    </w:tbl>
    <w:bookmarkEnd w:id="23"/>
    <w:p w:rsidR="003F1FF4" w:rsidRPr="00714420" w:rsidRDefault="003F1FF4"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mFLOT means Docetaxel 50-60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 Oxaliplatin 85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 Fluorouracil 2800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intravenous injection over 48 h; every 2 wk. SOX means Oxaliplatin 130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intravenous injection + Tegafur Gimeracil Oteracil Potassium Capsule 40-60 mg bid D1-D14; every 3 wk. XELOX means Oxaliplatin 130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 Capecitabine 1000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bid D1-D14; every 3 wk. FOLFOX means Oxaliplatin 85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 Fluorouracil 2800 mg/m</w:t>
      </w:r>
      <w:r w:rsidRPr="00714420">
        <w:rPr>
          <w:rFonts w:ascii="Book Antiqua" w:hAnsi="Book Antiqua"/>
          <w:szCs w:val="20"/>
          <w:vertAlign w:val="superscript"/>
          <w:lang w:eastAsia="zh-CN"/>
        </w:rPr>
        <w:t>2</w:t>
      </w:r>
      <w:r w:rsidRPr="00714420">
        <w:rPr>
          <w:rFonts w:ascii="Book Antiqua" w:hAnsi="Book Antiqua"/>
          <w:szCs w:val="20"/>
          <w:lang w:eastAsia="zh-CN"/>
        </w:rPr>
        <w:t xml:space="preserve"> continuous intravenous injection over 48 h; every 2 wk. </w:t>
      </w:r>
    </w:p>
    <w:p w:rsidR="003F1FF4" w:rsidRPr="00714420" w:rsidRDefault="003F1FF4" w:rsidP="00BF0274">
      <w:pPr>
        <w:widowControl w:val="0"/>
        <w:adjustRightInd w:val="0"/>
        <w:snapToGrid w:val="0"/>
        <w:spacing w:line="360" w:lineRule="auto"/>
        <w:jc w:val="both"/>
        <w:rPr>
          <w:rFonts w:ascii="Book Antiqua" w:hAnsi="Book Antiqua"/>
          <w:i/>
          <w:iCs/>
          <w:szCs w:val="20"/>
          <w:lang w:eastAsia="zh-CN"/>
        </w:rPr>
      </w:pPr>
    </w:p>
    <w:p w:rsidR="00812BBA" w:rsidRPr="00714420" w:rsidRDefault="003F1FF4" w:rsidP="00BF0274">
      <w:pPr>
        <w:widowControl w:val="0"/>
        <w:adjustRightInd w:val="0"/>
        <w:snapToGrid w:val="0"/>
        <w:spacing w:line="360" w:lineRule="auto"/>
        <w:jc w:val="both"/>
        <w:rPr>
          <w:rFonts w:ascii="Book Antiqua" w:hAnsi="Book Antiqua"/>
          <w:szCs w:val="20"/>
          <w:lang w:eastAsia="zh-CN"/>
        </w:rPr>
      </w:pPr>
      <w:r w:rsidRPr="00714420">
        <w:rPr>
          <w:rFonts w:ascii="Book Antiqua" w:hAnsi="Book Antiqua"/>
          <w:b/>
          <w:bCs/>
          <w:szCs w:val="20"/>
        </w:rPr>
        <w:br w:type="page"/>
      </w:r>
      <w:r w:rsidR="005249C4" w:rsidRPr="00714420">
        <w:rPr>
          <w:rFonts w:ascii="Book Antiqua" w:hAnsi="Book Antiqua"/>
          <w:b/>
          <w:bCs/>
          <w:szCs w:val="20"/>
        </w:rPr>
        <w:lastRenderedPageBreak/>
        <w:t>Table 5</w:t>
      </w:r>
      <w:r w:rsidR="00812BBA" w:rsidRPr="00714420">
        <w:rPr>
          <w:rFonts w:ascii="Book Antiqua" w:hAnsi="Book Antiqua"/>
          <w:b/>
          <w:bCs/>
          <w:szCs w:val="20"/>
          <w:lang w:eastAsia="zh-CN"/>
        </w:rPr>
        <w:t xml:space="preserve"> Result of multivariate analysis</w:t>
      </w:r>
    </w:p>
    <w:tbl>
      <w:tblPr>
        <w:tblW w:w="0" w:type="auto"/>
        <w:tblBorders>
          <w:top w:val="single" w:sz="4" w:space="0" w:color="auto"/>
          <w:bottom w:val="single" w:sz="4" w:space="0" w:color="auto"/>
        </w:tblBorders>
        <w:tblLook w:val="04A0" w:firstRow="1" w:lastRow="0" w:firstColumn="1" w:lastColumn="0" w:noHBand="0" w:noVBand="1"/>
      </w:tblPr>
      <w:tblGrid>
        <w:gridCol w:w="2660"/>
        <w:gridCol w:w="1858"/>
        <w:gridCol w:w="2155"/>
        <w:gridCol w:w="1373"/>
      </w:tblGrid>
      <w:tr w:rsidR="00812BBA" w:rsidRPr="00714420" w:rsidTr="007C375E">
        <w:trPr>
          <w:trHeight w:val="340"/>
        </w:trPr>
        <w:tc>
          <w:tcPr>
            <w:tcW w:w="2660" w:type="dxa"/>
            <w:tcBorders>
              <w:top w:val="single" w:sz="4" w:space="0" w:color="auto"/>
              <w:bottom w:val="single" w:sz="4" w:space="0" w:color="auto"/>
            </w:tcBorders>
          </w:tcPr>
          <w:p w:rsidR="00812BBA" w:rsidRPr="00714420" w:rsidRDefault="003F1FF4" w:rsidP="00BF0274">
            <w:pPr>
              <w:adjustRightInd w:val="0"/>
              <w:snapToGrid w:val="0"/>
              <w:spacing w:line="360" w:lineRule="auto"/>
              <w:jc w:val="both"/>
              <w:rPr>
                <w:rFonts w:ascii="Book Antiqua" w:hAnsi="Book Antiqua"/>
                <w:b/>
                <w:bCs/>
                <w:szCs w:val="20"/>
                <w:lang w:eastAsia="zh-CN"/>
              </w:rPr>
            </w:pPr>
            <w:bookmarkStart w:id="24" w:name="_Hlk34643369"/>
            <w:bookmarkEnd w:id="22"/>
            <w:r w:rsidRPr="00714420">
              <w:rPr>
                <w:rFonts w:ascii="Book Antiqua" w:hAnsi="Book Antiqua"/>
                <w:b/>
                <w:bCs/>
                <w:szCs w:val="20"/>
                <w:lang w:eastAsia="zh-CN"/>
              </w:rPr>
              <w:t>Items</w:t>
            </w:r>
          </w:p>
        </w:tc>
        <w:tc>
          <w:tcPr>
            <w:tcW w:w="1858" w:type="dxa"/>
            <w:tcBorders>
              <w:top w:val="single" w:sz="4" w:space="0" w:color="auto"/>
              <w:bottom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OR</w:t>
            </w:r>
          </w:p>
        </w:tc>
        <w:tc>
          <w:tcPr>
            <w:tcW w:w="2155" w:type="dxa"/>
            <w:tcBorders>
              <w:top w:val="single" w:sz="4" w:space="0" w:color="auto"/>
              <w:bottom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b/>
                <w:bCs/>
                <w:szCs w:val="20"/>
                <w:lang w:eastAsia="zh-CN"/>
              </w:rPr>
            </w:pPr>
            <w:r w:rsidRPr="00714420">
              <w:rPr>
                <w:rFonts w:ascii="Book Antiqua" w:hAnsi="Book Antiqua"/>
                <w:b/>
                <w:bCs/>
                <w:szCs w:val="20"/>
                <w:lang w:eastAsia="zh-CN"/>
              </w:rPr>
              <w:t>95%CI</w:t>
            </w:r>
          </w:p>
        </w:tc>
        <w:tc>
          <w:tcPr>
            <w:tcW w:w="1373" w:type="dxa"/>
            <w:tcBorders>
              <w:top w:val="single" w:sz="4" w:space="0" w:color="auto"/>
              <w:bottom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b/>
                <w:bCs/>
                <w:i/>
                <w:iCs/>
                <w:szCs w:val="20"/>
                <w:lang w:eastAsia="zh-CN"/>
              </w:rPr>
            </w:pPr>
            <w:r w:rsidRPr="00714420">
              <w:rPr>
                <w:rFonts w:ascii="Book Antiqua" w:hAnsi="Book Antiqua"/>
                <w:b/>
                <w:bCs/>
                <w:i/>
                <w:iCs/>
                <w:szCs w:val="20"/>
                <w:lang w:eastAsia="zh-CN"/>
              </w:rPr>
              <w:t>P</w:t>
            </w:r>
            <w:r w:rsidR="007C375E" w:rsidRPr="00714420">
              <w:rPr>
                <w:rFonts w:ascii="Book Antiqua" w:hAnsi="Book Antiqua"/>
                <w:b/>
                <w:bCs/>
                <w:iCs/>
                <w:szCs w:val="20"/>
                <w:lang w:eastAsia="zh-CN"/>
              </w:rPr>
              <w:t xml:space="preserve"> value</w:t>
            </w:r>
          </w:p>
        </w:tc>
      </w:tr>
      <w:tr w:rsidR="00812BBA" w:rsidRPr="00714420" w:rsidTr="007C375E">
        <w:trPr>
          <w:trHeight w:val="340"/>
        </w:trPr>
        <w:tc>
          <w:tcPr>
            <w:tcW w:w="2660"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UA</w:t>
            </w:r>
            <w:r w:rsidR="0024120C" w:rsidRPr="00714420">
              <w:rPr>
                <w:rFonts w:ascii="Book Antiqua" w:hAnsi="Book Antiqua"/>
                <w:szCs w:val="20"/>
                <w:lang w:eastAsia="zh-CN"/>
              </w:rPr>
              <w:t xml:space="preserve">, </w:t>
            </w:r>
            <w:r w:rsidR="001F30B9" w:rsidRPr="00714420">
              <w:rPr>
                <w:rFonts w:ascii="Book Antiqua" w:hAnsi="Book Antiqua"/>
                <w:szCs w:val="20"/>
                <w:lang w:eastAsia="zh-CN"/>
              </w:rPr>
              <w:t>μ</w:t>
            </w:r>
            <w:r w:rsidRPr="00714420">
              <w:rPr>
                <w:rFonts w:ascii="Book Antiqua" w:hAnsi="Book Antiqua"/>
                <w:szCs w:val="20"/>
                <w:lang w:eastAsia="zh-CN"/>
              </w:rPr>
              <w:t>mol/L</w:t>
            </w:r>
            <w:r w:rsidR="0024120C" w:rsidRPr="00714420">
              <w:rPr>
                <w:rFonts w:ascii="Book Antiqua" w:hAnsi="Book Antiqua"/>
                <w:szCs w:val="20"/>
                <w:lang w:eastAsia="zh-CN"/>
              </w:rPr>
              <w:t xml:space="preserve"> </w:t>
            </w:r>
          </w:p>
        </w:tc>
        <w:tc>
          <w:tcPr>
            <w:tcW w:w="1858"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1.48</w:t>
            </w:r>
          </w:p>
        </w:tc>
        <w:tc>
          <w:tcPr>
            <w:tcW w:w="2155"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1.48</w:t>
            </w:r>
            <w:r w:rsidR="007C375E" w:rsidRPr="00714420">
              <w:rPr>
                <w:rFonts w:ascii="Book Antiqua" w:hAnsi="Book Antiqua"/>
                <w:szCs w:val="20"/>
                <w:lang w:eastAsia="zh-CN"/>
              </w:rPr>
              <w:t>-</w:t>
            </w:r>
            <w:r w:rsidRPr="00714420">
              <w:rPr>
                <w:rFonts w:ascii="Book Antiqua" w:hAnsi="Book Antiqua"/>
                <w:szCs w:val="20"/>
                <w:lang w:eastAsia="zh-CN"/>
              </w:rPr>
              <w:t>2.2</w:t>
            </w:r>
          </w:p>
        </w:tc>
        <w:tc>
          <w:tcPr>
            <w:tcW w:w="1373" w:type="dxa"/>
            <w:tcBorders>
              <w:top w:val="single" w:sz="4" w:space="0" w:color="auto"/>
            </w:tcBorders>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0.052</w:t>
            </w:r>
          </w:p>
        </w:tc>
      </w:tr>
      <w:tr w:rsidR="00812BBA" w:rsidRPr="00714420" w:rsidTr="007C375E">
        <w:trPr>
          <w:trHeight w:val="340"/>
        </w:trPr>
        <w:tc>
          <w:tcPr>
            <w:tcW w:w="2660"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Blood type </w:t>
            </w:r>
          </w:p>
        </w:tc>
        <w:tc>
          <w:tcPr>
            <w:tcW w:w="185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w:t>
            </w:r>
          </w:p>
        </w:tc>
        <w:tc>
          <w:tcPr>
            <w:tcW w:w="2155"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1.2</w:t>
            </w:r>
            <w:r w:rsidR="007C375E" w:rsidRPr="00714420">
              <w:rPr>
                <w:rFonts w:ascii="Book Antiqua" w:hAnsi="Book Antiqua"/>
                <w:szCs w:val="20"/>
                <w:lang w:eastAsia="zh-CN"/>
              </w:rPr>
              <w:t>-</w:t>
            </w:r>
            <w:r w:rsidRPr="00714420">
              <w:rPr>
                <w:rFonts w:ascii="Book Antiqua" w:hAnsi="Book Antiqua"/>
                <w:szCs w:val="20"/>
                <w:lang w:eastAsia="zh-CN"/>
              </w:rPr>
              <w:t>1.92</w:t>
            </w:r>
          </w:p>
        </w:tc>
        <w:tc>
          <w:tcPr>
            <w:tcW w:w="1373"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0.45</w:t>
            </w:r>
          </w:p>
        </w:tc>
      </w:tr>
      <w:tr w:rsidR="00812BBA" w:rsidRPr="00714420" w:rsidTr="007C375E">
        <w:trPr>
          <w:trHeight w:val="340"/>
        </w:trPr>
        <w:tc>
          <w:tcPr>
            <w:tcW w:w="2660"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Tumor differentiation </w:t>
            </w:r>
          </w:p>
        </w:tc>
        <w:tc>
          <w:tcPr>
            <w:tcW w:w="185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0.65</w:t>
            </w:r>
          </w:p>
        </w:tc>
        <w:tc>
          <w:tcPr>
            <w:tcW w:w="2155"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0.65</w:t>
            </w:r>
            <w:r w:rsidR="007C375E" w:rsidRPr="00714420">
              <w:rPr>
                <w:rFonts w:ascii="Book Antiqua" w:hAnsi="Book Antiqua"/>
                <w:szCs w:val="20"/>
                <w:lang w:eastAsia="zh-CN"/>
              </w:rPr>
              <w:t>-</w:t>
            </w:r>
            <w:r w:rsidRPr="00714420">
              <w:rPr>
                <w:rFonts w:ascii="Book Antiqua" w:hAnsi="Book Antiqua"/>
                <w:szCs w:val="20"/>
                <w:lang w:eastAsia="zh-CN"/>
              </w:rPr>
              <w:t>1</w:t>
            </w:r>
          </w:p>
        </w:tc>
        <w:tc>
          <w:tcPr>
            <w:tcW w:w="1373"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0.048</w:t>
            </w:r>
          </w:p>
        </w:tc>
      </w:tr>
      <w:tr w:rsidR="00812BBA" w:rsidRPr="00714420" w:rsidTr="007C375E">
        <w:trPr>
          <w:trHeight w:val="340"/>
        </w:trPr>
        <w:tc>
          <w:tcPr>
            <w:tcW w:w="2660"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MONO</w:t>
            </w:r>
            <w:r w:rsidR="0024120C" w:rsidRPr="00714420">
              <w:rPr>
                <w:rFonts w:ascii="Book Antiqua" w:hAnsi="Book Antiqua"/>
                <w:szCs w:val="20"/>
                <w:lang w:eastAsia="zh-CN"/>
              </w:rPr>
              <w:t xml:space="preserve">, </w:t>
            </w:r>
            <w:r w:rsidRPr="00714420">
              <w:rPr>
                <w:rFonts w:ascii="Book Antiqua" w:hAnsi="Book Antiqua"/>
                <w:szCs w:val="20"/>
                <w:lang w:eastAsia="zh-CN"/>
              </w:rPr>
              <w:t>10</w:t>
            </w:r>
            <w:r w:rsidRPr="00714420">
              <w:rPr>
                <w:rFonts w:ascii="Book Antiqua" w:hAnsi="Book Antiqua"/>
                <w:szCs w:val="20"/>
                <w:vertAlign w:val="superscript"/>
                <w:lang w:eastAsia="zh-CN"/>
              </w:rPr>
              <w:t>9</w:t>
            </w:r>
            <w:r w:rsidRPr="00714420">
              <w:rPr>
                <w:rFonts w:ascii="Book Antiqua" w:hAnsi="Book Antiqua"/>
                <w:szCs w:val="20"/>
                <w:lang w:eastAsia="zh-CN"/>
              </w:rPr>
              <w:t>/L</w:t>
            </w:r>
            <w:r w:rsidR="0024120C" w:rsidRPr="00714420">
              <w:rPr>
                <w:rFonts w:ascii="Book Antiqua" w:hAnsi="Book Antiqua"/>
                <w:szCs w:val="20"/>
                <w:lang w:eastAsia="zh-CN"/>
              </w:rPr>
              <w:t xml:space="preserve"> </w:t>
            </w:r>
            <w:r w:rsidRPr="00714420">
              <w:rPr>
                <w:rFonts w:ascii="Book Antiqua" w:hAnsi="Book Antiqua"/>
                <w:szCs w:val="20"/>
                <w:lang w:eastAsia="zh-CN"/>
              </w:rPr>
              <w:t xml:space="preserve"> </w:t>
            </w:r>
          </w:p>
        </w:tc>
        <w:tc>
          <w:tcPr>
            <w:tcW w:w="185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0.73</w:t>
            </w:r>
          </w:p>
        </w:tc>
        <w:tc>
          <w:tcPr>
            <w:tcW w:w="2155"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0.73</w:t>
            </w:r>
            <w:r w:rsidR="007C375E" w:rsidRPr="00714420">
              <w:rPr>
                <w:rFonts w:ascii="Book Antiqua" w:hAnsi="Book Antiqua"/>
                <w:szCs w:val="20"/>
                <w:lang w:eastAsia="zh-CN"/>
              </w:rPr>
              <w:t>-</w:t>
            </w:r>
            <w:r w:rsidRPr="00714420">
              <w:rPr>
                <w:rFonts w:ascii="Book Antiqua" w:hAnsi="Book Antiqua"/>
                <w:szCs w:val="20"/>
                <w:lang w:eastAsia="zh-CN"/>
              </w:rPr>
              <w:t>0.98</w:t>
            </w:r>
          </w:p>
        </w:tc>
        <w:tc>
          <w:tcPr>
            <w:tcW w:w="1373"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0.038</w:t>
            </w:r>
          </w:p>
        </w:tc>
      </w:tr>
      <w:tr w:rsidR="00812BBA" w:rsidRPr="00714420" w:rsidTr="007C375E">
        <w:trPr>
          <w:trHeight w:val="340"/>
        </w:trPr>
        <w:tc>
          <w:tcPr>
            <w:tcW w:w="2660"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CEA</w:t>
            </w:r>
            <w:r w:rsidR="0024120C" w:rsidRPr="00714420">
              <w:rPr>
                <w:rFonts w:ascii="Book Antiqua" w:hAnsi="Book Antiqua"/>
                <w:szCs w:val="20"/>
                <w:lang w:eastAsia="zh-CN"/>
              </w:rPr>
              <w:t xml:space="preserve">, </w:t>
            </w:r>
            <w:r w:rsidRPr="00714420">
              <w:rPr>
                <w:rFonts w:ascii="Book Antiqua" w:hAnsi="Book Antiqua"/>
                <w:szCs w:val="20"/>
                <w:lang w:eastAsia="zh-CN"/>
              </w:rPr>
              <w:t>ng/</w:t>
            </w:r>
            <w:r w:rsidR="00C511CD" w:rsidRPr="00714420">
              <w:rPr>
                <w:rFonts w:ascii="Book Antiqua" w:hAnsi="Book Antiqua"/>
                <w:szCs w:val="20"/>
                <w:lang w:eastAsia="zh-CN"/>
              </w:rPr>
              <w:t>mL</w:t>
            </w:r>
            <w:r w:rsidR="0024120C" w:rsidRPr="00714420">
              <w:rPr>
                <w:rFonts w:ascii="Book Antiqua" w:hAnsi="Book Antiqua"/>
                <w:szCs w:val="20"/>
                <w:lang w:eastAsia="zh-CN"/>
              </w:rPr>
              <w:t xml:space="preserve"> </w:t>
            </w:r>
            <w:r w:rsidRPr="00714420">
              <w:rPr>
                <w:rFonts w:ascii="Book Antiqua" w:hAnsi="Book Antiqua"/>
                <w:szCs w:val="20"/>
                <w:lang w:eastAsia="zh-CN"/>
              </w:rPr>
              <w:t xml:space="preserve"> </w:t>
            </w:r>
          </w:p>
        </w:tc>
        <w:tc>
          <w:tcPr>
            <w:tcW w:w="185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1.57</w:t>
            </w:r>
          </w:p>
        </w:tc>
        <w:tc>
          <w:tcPr>
            <w:tcW w:w="2155"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1.57</w:t>
            </w:r>
            <w:r w:rsidR="007C375E" w:rsidRPr="00714420">
              <w:rPr>
                <w:rFonts w:ascii="Book Antiqua" w:hAnsi="Book Antiqua"/>
                <w:szCs w:val="20"/>
                <w:lang w:eastAsia="zh-CN"/>
              </w:rPr>
              <w:t>-</w:t>
            </w:r>
            <w:r w:rsidRPr="00714420">
              <w:rPr>
                <w:rFonts w:ascii="Book Antiqua" w:hAnsi="Book Antiqua"/>
                <w:szCs w:val="20"/>
                <w:lang w:eastAsia="zh-CN"/>
              </w:rPr>
              <w:t>2.01</w:t>
            </w:r>
          </w:p>
        </w:tc>
        <w:tc>
          <w:tcPr>
            <w:tcW w:w="1373"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&lt;</w:t>
            </w:r>
            <w:r w:rsidR="007C375E" w:rsidRPr="00714420">
              <w:rPr>
                <w:rFonts w:ascii="Book Antiqua" w:hAnsi="Book Antiqua"/>
                <w:szCs w:val="20"/>
                <w:lang w:eastAsia="zh-CN"/>
              </w:rPr>
              <w:t xml:space="preserve"> </w:t>
            </w:r>
            <w:r w:rsidRPr="00714420">
              <w:rPr>
                <w:rFonts w:ascii="Book Antiqua" w:hAnsi="Book Antiqua"/>
                <w:szCs w:val="20"/>
                <w:lang w:eastAsia="zh-CN"/>
              </w:rPr>
              <w:t>0.01</w:t>
            </w:r>
          </w:p>
        </w:tc>
      </w:tr>
      <w:tr w:rsidR="00812BBA" w:rsidRPr="00714420" w:rsidTr="007C375E">
        <w:trPr>
          <w:trHeight w:val="340"/>
        </w:trPr>
        <w:tc>
          <w:tcPr>
            <w:tcW w:w="2660"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 xml:space="preserve">LYMR </w:t>
            </w:r>
          </w:p>
        </w:tc>
        <w:tc>
          <w:tcPr>
            <w:tcW w:w="1858"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1.08</w:t>
            </w:r>
          </w:p>
        </w:tc>
        <w:tc>
          <w:tcPr>
            <w:tcW w:w="2155"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1.08</w:t>
            </w:r>
            <w:r w:rsidR="007C375E" w:rsidRPr="00714420">
              <w:rPr>
                <w:rFonts w:ascii="Book Antiqua" w:hAnsi="Book Antiqua"/>
                <w:szCs w:val="20"/>
                <w:lang w:eastAsia="zh-CN"/>
              </w:rPr>
              <w:t>-</w:t>
            </w:r>
            <w:r w:rsidRPr="00714420">
              <w:rPr>
                <w:rFonts w:ascii="Book Antiqua" w:hAnsi="Book Antiqua"/>
                <w:szCs w:val="20"/>
                <w:lang w:eastAsia="zh-CN"/>
              </w:rPr>
              <w:t>1.14</w:t>
            </w:r>
          </w:p>
        </w:tc>
        <w:tc>
          <w:tcPr>
            <w:tcW w:w="1373" w:type="dxa"/>
            <w:vAlign w:val="center"/>
          </w:tcPr>
          <w:p w:rsidR="00812BBA" w:rsidRPr="00714420" w:rsidRDefault="00812BBA" w:rsidP="00BF0274">
            <w:pPr>
              <w:adjustRightInd w:val="0"/>
              <w:snapToGrid w:val="0"/>
              <w:spacing w:line="360" w:lineRule="auto"/>
              <w:jc w:val="both"/>
              <w:rPr>
                <w:rFonts w:ascii="Book Antiqua" w:hAnsi="Book Antiqua"/>
                <w:szCs w:val="20"/>
                <w:lang w:eastAsia="zh-CN"/>
              </w:rPr>
            </w:pPr>
            <w:r w:rsidRPr="00714420">
              <w:rPr>
                <w:rFonts w:ascii="Book Antiqua" w:hAnsi="Book Antiqua"/>
                <w:szCs w:val="20"/>
                <w:lang w:eastAsia="zh-CN"/>
              </w:rPr>
              <w:t>&lt;</w:t>
            </w:r>
            <w:r w:rsidR="007C375E" w:rsidRPr="00714420">
              <w:rPr>
                <w:rFonts w:ascii="Book Antiqua" w:hAnsi="Book Antiqua"/>
                <w:szCs w:val="20"/>
                <w:lang w:eastAsia="zh-CN"/>
              </w:rPr>
              <w:t xml:space="preserve"> </w:t>
            </w:r>
            <w:r w:rsidRPr="00714420">
              <w:rPr>
                <w:rFonts w:ascii="Book Antiqua" w:hAnsi="Book Antiqua"/>
                <w:szCs w:val="20"/>
                <w:lang w:eastAsia="zh-CN"/>
              </w:rPr>
              <w:t>0.01</w:t>
            </w:r>
          </w:p>
        </w:tc>
      </w:tr>
    </w:tbl>
    <w:bookmarkEnd w:id="24"/>
    <w:p w:rsidR="00812BBA" w:rsidRPr="00BF0274" w:rsidRDefault="00812BBA" w:rsidP="00BF0274">
      <w:pPr>
        <w:widowControl w:val="0"/>
        <w:adjustRightInd w:val="0"/>
        <w:snapToGrid w:val="0"/>
        <w:spacing w:line="360" w:lineRule="auto"/>
        <w:jc w:val="both"/>
        <w:rPr>
          <w:rFonts w:ascii="Book Antiqua" w:hAnsi="Book Antiqua"/>
          <w:b/>
          <w:bCs/>
          <w:szCs w:val="20"/>
          <w:lang w:eastAsia="zh-CN"/>
        </w:rPr>
      </w:pPr>
      <w:r w:rsidRPr="00714420">
        <w:rPr>
          <w:rFonts w:ascii="Book Antiqua" w:hAnsi="Book Antiqua"/>
          <w:szCs w:val="20"/>
          <w:lang w:eastAsia="zh-CN"/>
        </w:rPr>
        <w:t xml:space="preserve">UA: </w:t>
      </w:r>
      <w:r w:rsidR="003F1FF4" w:rsidRPr="00714420">
        <w:rPr>
          <w:rFonts w:ascii="Book Antiqua" w:hAnsi="Book Antiqua"/>
          <w:szCs w:val="20"/>
          <w:lang w:eastAsia="zh-CN"/>
        </w:rPr>
        <w:t>U</w:t>
      </w:r>
      <w:r w:rsidRPr="00714420">
        <w:rPr>
          <w:rFonts w:ascii="Book Antiqua" w:hAnsi="Book Antiqua"/>
          <w:szCs w:val="20"/>
          <w:lang w:eastAsia="zh-CN"/>
        </w:rPr>
        <w:t xml:space="preserve">ric acid; MONO: </w:t>
      </w:r>
      <w:r w:rsidR="003F1FF4" w:rsidRPr="00714420">
        <w:rPr>
          <w:rFonts w:ascii="Book Antiqua" w:hAnsi="Book Antiqua"/>
          <w:szCs w:val="20"/>
          <w:lang w:eastAsia="zh-CN"/>
        </w:rPr>
        <w:t>M</w:t>
      </w:r>
      <w:r w:rsidRPr="00714420">
        <w:rPr>
          <w:rFonts w:ascii="Book Antiqua" w:hAnsi="Book Antiqua"/>
          <w:szCs w:val="20"/>
          <w:lang w:eastAsia="zh-CN"/>
        </w:rPr>
        <w:t xml:space="preserve">onocyte; CEA: </w:t>
      </w:r>
      <w:r w:rsidR="003F1FF4" w:rsidRPr="00714420">
        <w:rPr>
          <w:rFonts w:ascii="Book Antiqua" w:hAnsi="Book Antiqua"/>
          <w:szCs w:val="20"/>
          <w:lang w:eastAsia="zh-CN"/>
        </w:rPr>
        <w:t>C</w:t>
      </w:r>
      <w:r w:rsidRPr="00714420">
        <w:rPr>
          <w:rFonts w:ascii="Book Antiqua" w:hAnsi="Book Antiqua"/>
          <w:szCs w:val="20"/>
          <w:lang w:eastAsia="zh-CN"/>
        </w:rPr>
        <w:t xml:space="preserve">arcinoembryonic antigen; LYMR: </w:t>
      </w:r>
      <w:r w:rsidR="003F1FF4" w:rsidRPr="00714420">
        <w:rPr>
          <w:rFonts w:ascii="Book Antiqua" w:hAnsi="Book Antiqua"/>
          <w:szCs w:val="20"/>
          <w:lang w:eastAsia="zh-CN"/>
        </w:rPr>
        <w:t>L</w:t>
      </w:r>
      <w:r w:rsidRPr="00714420">
        <w:rPr>
          <w:rFonts w:ascii="Book Antiqua" w:hAnsi="Book Antiqua"/>
          <w:szCs w:val="20"/>
          <w:lang w:eastAsia="zh-CN"/>
        </w:rPr>
        <w:t>ymphocyte ratio</w:t>
      </w:r>
      <w:r w:rsidR="003F1FF4" w:rsidRPr="00714420">
        <w:rPr>
          <w:rFonts w:ascii="Book Antiqua" w:hAnsi="Book Antiqua"/>
          <w:szCs w:val="20"/>
          <w:lang w:eastAsia="zh-CN"/>
        </w:rPr>
        <w:t>; OR: Odd ratio; CI: Confidence interval.</w:t>
      </w:r>
      <w:bookmarkStart w:id="25" w:name="_GoBack"/>
      <w:bookmarkEnd w:id="25"/>
    </w:p>
    <w:p w:rsidR="0097368C" w:rsidRPr="00BF0274" w:rsidRDefault="0097368C" w:rsidP="00BF0274">
      <w:pPr>
        <w:widowControl w:val="0"/>
        <w:adjustRightInd w:val="0"/>
        <w:snapToGrid w:val="0"/>
        <w:spacing w:line="360" w:lineRule="auto"/>
        <w:jc w:val="both"/>
        <w:rPr>
          <w:rFonts w:ascii="Book Antiqua" w:hAnsi="Book Antiqua"/>
          <w:b/>
          <w:szCs w:val="20"/>
        </w:rPr>
      </w:pPr>
    </w:p>
    <w:sectPr w:rsidR="0097368C" w:rsidRPr="00BF0274" w:rsidSect="006314B4">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63" w:rsidRDefault="00A63263">
      <w:r>
        <w:separator/>
      </w:r>
    </w:p>
  </w:endnote>
  <w:endnote w:type="continuationSeparator" w:id="0">
    <w:p w:rsidR="00A63263" w:rsidRDefault="00A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32" w:rsidRDefault="00E20932" w:rsidP="00FF26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20932" w:rsidRDefault="00E209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5" w:rsidRPr="00971C27" w:rsidRDefault="000A6EA5">
    <w:pPr>
      <w:pStyle w:val="a3"/>
      <w:jc w:val="center"/>
      <w:rPr>
        <w:rFonts w:ascii="Book Antiqua" w:hAnsi="Book Antiqua"/>
        <w:szCs w:val="20"/>
      </w:rPr>
    </w:pPr>
    <w:r w:rsidRPr="00971C27">
      <w:rPr>
        <w:rFonts w:ascii="Book Antiqua" w:hAnsi="Book Antiqua"/>
        <w:szCs w:val="20"/>
      </w:rPr>
      <w:fldChar w:fldCharType="begin"/>
    </w:r>
    <w:r w:rsidRPr="00971C27">
      <w:rPr>
        <w:rFonts w:ascii="Book Antiqua" w:hAnsi="Book Antiqua"/>
        <w:szCs w:val="20"/>
      </w:rPr>
      <w:instrText xml:space="preserve"> PAGE   \* MERGEFORMAT </w:instrText>
    </w:r>
    <w:r w:rsidRPr="00971C27">
      <w:rPr>
        <w:rFonts w:ascii="Book Antiqua" w:hAnsi="Book Antiqua"/>
        <w:szCs w:val="20"/>
      </w:rPr>
      <w:fldChar w:fldCharType="separate"/>
    </w:r>
    <w:r w:rsidR="00714420">
      <w:rPr>
        <w:rFonts w:ascii="Book Antiqua" w:hAnsi="Book Antiqua"/>
        <w:noProof/>
        <w:szCs w:val="20"/>
      </w:rPr>
      <w:t>19</w:t>
    </w:r>
    <w:r w:rsidRPr="00971C27">
      <w:rPr>
        <w:rFonts w:ascii="Book Antiqua" w:hAnsi="Book Antiqua"/>
        <w:noProof/>
        <w:szCs w:val="20"/>
      </w:rPr>
      <w:fldChar w:fldCharType="end"/>
    </w:r>
  </w:p>
  <w:p w:rsidR="000A6EA5" w:rsidRDefault="000A6E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63" w:rsidRDefault="00A63263">
      <w:r>
        <w:separator/>
      </w:r>
    </w:p>
  </w:footnote>
  <w:footnote w:type="continuationSeparator" w:id="0">
    <w:p w:rsidR="00A63263" w:rsidRDefault="00A6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189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B2DAA"/>
    <w:multiLevelType w:val="multilevel"/>
    <w:tmpl w:val="4388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B3C58"/>
    <w:multiLevelType w:val="hybridMultilevel"/>
    <w:tmpl w:val="F5D8E3C0"/>
    <w:lvl w:ilvl="0" w:tplc="6E507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D03AF4"/>
    <w:multiLevelType w:val="hybridMultilevel"/>
    <w:tmpl w:val="DE9A5172"/>
    <w:lvl w:ilvl="0" w:tplc="6E50776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E96B6E"/>
    <w:multiLevelType w:val="hybridMultilevel"/>
    <w:tmpl w:val="3F2CFB2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9A25FE"/>
    <w:multiLevelType w:val="hybridMultilevel"/>
    <w:tmpl w:val="B8C6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3"/>
  </w:num>
  <w:num w:numId="6">
    <w:abstractNumId w:val="9"/>
  </w:num>
  <w:num w:numId="7">
    <w:abstractNumId w:val="2"/>
  </w:num>
  <w:num w:numId="8">
    <w:abstractNumId w:val="11"/>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ff2p9x80zwatevx005se53d9s5fdx0vet9&quot;&gt;Nomogram for predicting pathological complete response to neoadjuvant chemotherapy for advanced gastric cancer patients&lt;record-ids&gt;&lt;item&gt;1&lt;/item&gt;&lt;item&gt;2&lt;/item&gt;&lt;item&gt;3&lt;/item&gt;&lt;item&gt;5&lt;/item&gt;&lt;item&gt;9&lt;/item&gt;&lt;item&gt;10&lt;/item&gt;&lt;item&gt;11&lt;/item&gt;&lt;item&gt;14&lt;/item&gt;&lt;item&gt;15&lt;/item&gt;&lt;item&gt;16&lt;/item&gt;&lt;item&gt;17&lt;/item&gt;&lt;item&gt;18&lt;/item&gt;&lt;item&gt;21&lt;/item&gt;&lt;item&gt;22&lt;/item&gt;&lt;item&gt;23&lt;/item&gt;&lt;item&gt;24&lt;/item&gt;&lt;item&gt;25&lt;/item&gt;&lt;item&gt;29&lt;/item&gt;&lt;item&gt;31&lt;/item&gt;&lt;item&gt;35&lt;/item&gt;&lt;item&gt;38&lt;/item&gt;&lt;item&gt;39&lt;/item&gt;&lt;item&gt;40&lt;/item&gt;&lt;item&gt;41&lt;/item&gt;&lt;item&gt;43&lt;/item&gt;&lt;item&gt;45&lt;/item&gt;&lt;item&gt;46&lt;/item&gt;&lt;item&gt;47&lt;/item&gt;&lt;item&gt;48&lt;/item&gt;&lt;item&gt;50&lt;/item&gt;&lt;item&gt;52&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B30BC3"/>
    <w:rsid w:val="000011ED"/>
    <w:rsid w:val="00003CA0"/>
    <w:rsid w:val="000054DB"/>
    <w:rsid w:val="000055F3"/>
    <w:rsid w:val="00006B93"/>
    <w:rsid w:val="00012201"/>
    <w:rsid w:val="000151A0"/>
    <w:rsid w:val="000160A6"/>
    <w:rsid w:val="000204A8"/>
    <w:rsid w:val="00020B0D"/>
    <w:rsid w:val="00021612"/>
    <w:rsid w:val="000230FE"/>
    <w:rsid w:val="000265B8"/>
    <w:rsid w:val="0003016E"/>
    <w:rsid w:val="00032CE5"/>
    <w:rsid w:val="00033695"/>
    <w:rsid w:val="00033A20"/>
    <w:rsid w:val="00033BBE"/>
    <w:rsid w:val="000342A0"/>
    <w:rsid w:val="000346BE"/>
    <w:rsid w:val="00035CCC"/>
    <w:rsid w:val="000360C7"/>
    <w:rsid w:val="000405AA"/>
    <w:rsid w:val="00043B08"/>
    <w:rsid w:val="00043C1E"/>
    <w:rsid w:val="00044462"/>
    <w:rsid w:val="0004483F"/>
    <w:rsid w:val="00045CAB"/>
    <w:rsid w:val="00046AE3"/>
    <w:rsid w:val="00050252"/>
    <w:rsid w:val="00050F54"/>
    <w:rsid w:val="0005257A"/>
    <w:rsid w:val="000531F4"/>
    <w:rsid w:val="00054361"/>
    <w:rsid w:val="00062025"/>
    <w:rsid w:val="00062965"/>
    <w:rsid w:val="00063A1A"/>
    <w:rsid w:val="00065B33"/>
    <w:rsid w:val="000666AF"/>
    <w:rsid w:val="000716DB"/>
    <w:rsid w:val="00071BBC"/>
    <w:rsid w:val="0007252D"/>
    <w:rsid w:val="000728B7"/>
    <w:rsid w:val="000742FF"/>
    <w:rsid w:val="00076B94"/>
    <w:rsid w:val="0007707D"/>
    <w:rsid w:val="00083122"/>
    <w:rsid w:val="00083165"/>
    <w:rsid w:val="000839A5"/>
    <w:rsid w:val="0008401B"/>
    <w:rsid w:val="00086350"/>
    <w:rsid w:val="00087202"/>
    <w:rsid w:val="00087314"/>
    <w:rsid w:val="00087F9B"/>
    <w:rsid w:val="00096301"/>
    <w:rsid w:val="00096E7E"/>
    <w:rsid w:val="000A1D28"/>
    <w:rsid w:val="000A2482"/>
    <w:rsid w:val="000A4388"/>
    <w:rsid w:val="000A4B69"/>
    <w:rsid w:val="000A4C9C"/>
    <w:rsid w:val="000A6C55"/>
    <w:rsid w:val="000A6EA5"/>
    <w:rsid w:val="000B2BC9"/>
    <w:rsid w:val="000B6E81"/>
    <w:rsid w:val="000B771C"/>
    <w:rsid w:val="000C5774"/>
    <w:rsid w:val="000C59ED"/>
    <w:rsid w:val="000C6A38"/>
    <w:rsid w:val="000C6D88"/>
    <w:rsid w:val="000D173E"/>
    <w:rsid w:val="000D20A3"/>
    <w:rsid w:val="000D3E37"/>
    <w:rsid w:val="000E12FF"/>
    <w:rsid w:val="000E6B48"/>
    <w:rsid w:val="000E7758"/>
    <w:rsid w:val="000F1216"/>
    <w:rsid w:val="000F5D74"/>
    <w:rsid w:val="000F69A6"/>
    <w:rsid w:val="000F6D05"/>
    <w:rsid w:val="0010155B"/>
    <w:rsid w:val="00101E35"/>
    <w:rsid w:val="00102635"/>
    <w:rsid w:val="00104322"/>
    <w:rsid w:val="00104BA4"/>
    <w:rsid w:val="00104D09"/>
    <w:rsid w:val="00105B70"/>
    <w:rsid w:val="00107233"/>
    <w:rsid w:val="00111C04"/>
    <w:rsid w:val="00117777"/>
    <w:rsid w:val="00127CD5"/>
    <w:rsid w:val="001305C1"/>
    <w:rsid w:val="00132C86"/>
    <w:rsid w:val="00133831"/>
    <w:rsid w:val="00135818"/>
    <w:rsid w:val="0013640C"/>
    <w:rsid w:val="00140EF0"/>
    <w:rsid w:val="00141EAD"/>
    <w:rsid w:val="00146666"/>
    <w:rsid w:val="00150D9F"/>
    <w:rsid w:val="001513BB"/>
    <w:rsid w:val="00152D21"/>
    <w:rsid w:val="001550A5"/>
    <w:rsid w:val="001557F1"/>
    <w:rsid w:val="001560F7"/>
    <w:rsid w:val="00157BA9"/>
    <w:rsid w:val="001600ED"/>
    <w:rsid w:val="00160C91"/>
    <w:rsid w:val="001640E2"/>
    <w:rsid w:val="00165030"/>
    <w:rsid w:val="00165992"/>
    <w:rsid w:val="00165FF5"/>
    <w:rsid w:val="0017004E"/>
    <w:rsid w:val="00170F20"/>
    <w:rsid w:val="00173279"/>
    <w:rsid w:val="0017408B"/>
    <w:rsid w:val="00174724"/>
    <w:rsid w:val="001751A8"/>
    <w:rsid w:val="00177F05"/>
    <w:rsid w:val="00180111"/>
    <w:rsid w:val="0018359E"/>
    <w:rsid w:val="00184EB7"/>
    <w:rsid w:val="001861CF"/>
    <w:rsid w:val="00191F49"/>
    <w:rsid w:val="001923C9"/>
    <w:rsid w:val="00196466"/>
    <w:rsid w:val="001973E2"/>
    <w:rsid w:val="001A26D0"/>
    <w:rsid w:val="001B2905"/>
    <w:rsid w:val="001B56FC"/>
    <w:rsid w:val="001C016C"/>
    <w:rsid w:val="001C2547"/>
    <w:rsid w:val="001C46B6"/>
    <w:rsid w:val="001C48EF"/>
    <w:rsid w:val="001D03CC"/>
    <w:rsid w:val="001D3768"/>
    <w:rsid w:val="001D4742"/>
    <w:rsid w:val="001E1ACC"/>
    <w:rsid w:val="001E2E4E"/>
    <w:rsid w:val="001E41EE"/>
    <w:rsid w:val="001E4C56"/>
    <w:rsid w:val="001E7479"/>
    <w:rsid w:val="001F15A0"/>
    <w:rsid w:val="001F1F5C"/>
    <w:rsid w:val="001F30B9"/>
    <w:rsid w:val="001F5A17"/>
    <w:rsid w:val="001F6F60"/>
    <w:rsid w:val="00200F97"/>
    <w:rsid w:val="002012D0"/>
    <w:rsid w:val="00203209"/>
    <w:rsid w:val="002068B5"/>
    <w:rsid w:val="00207940"/>
    <w:rsid w:val="00217D65"/>
    <w:rsid w:val="002201A7"/>
    <w:rsid w:val="00221F66"/>
    <w:rsid w:val="002242C9"/>
    <w:rsid w:val="00225F98"/>
    <w:rsid w:val="00227312"/>
    <w:rsid w:val="00227642"/>
    <w:rsid w:val="00227E29"/>
    <w:rsid w:val="002323EA"/>
    <w:rsid w:val="0023524C"/>
    <w:rsid w:val="00240E76"/>
    <w:rsid w:val="0024120C"/>
    <w:rsid w:val="00243DF8"/>
    <w:rsid w:val="00244446"/>
    <w:rsid w:val="00246A32"/>
    <w:rsid w:val="00247F9F"/>
    <w:rsid w:val="00251810"/>
    <w:rsid w:val="00253AD6"/>
    <w:rsid w:val="00254404"/>
    <w:rsid w:val="002547CA"/>
    <w:rsid w:val="00262C68"/>
    <w:rsid w:val="00263C22"/>
    <w:rsid w:val="00264270"/>
    <w:rsid w:val="00264470"/>
    <w:rsid w:val="00264591"/>
    <w:rsid w:val="00267804"/>
    <w:rsid w:val="00270A14"/>
    <w:rsid w:val="00270A96"/>
    <w:rsid w:val="00272487"/>
    <w:rsid w:val="00283E7D"/>
    <w:rsid w:val="0028500F"/>
    <w:rsid w:val="00285503"/>
    <w:rsid w:val="00285C1E"/>
    <w:rsid w:val="00286E82"/>
    <w:rsid w:val="002873AF"/>
    <w:rsid w:val="00287A5A"/>
    <w:rsid w:val="00290BFA"/>
    <w:rsid w:val="00294CB0"/>
    <w:rsid w:val="00294DFA"/>
    <w:rsid w:val="002960FD"/>
    <w:rsid w:val="002975E0"/>
    <w:rsid w:val="00297CFA"/>
    <w:rsid w:val="002A045F"/>
    <w:rsid w:val="002A2D9E"/>
    <w:rsid w:val="002A3E9A"/>
    <w:rsid w:val="002A4D96"/>
    <w:rsid w:val="002A78E2"/>
    <w:rsid w:val="002B0263"/>
    <w:rsid w:val="002B0558"/>
    <w:rsid w:val="002B1827"/>
    <w:rsid w:val="002B1E0C"/>
    <w:rsid w:val="002B30A3"/>
    <w:rsid w:val="002B6E24"/>
    <w:rsid w:val="002B73DA"/>
    <w:rsid w:val="002C43A1"/>
    <w:rsid w:val="002C6121"/>
    <w:rsid w:val="002C707B"/>
    <w:rsid w:val="002C7AD5"/>
    <w:rsid w:val="002D1A3E"/>
    <w:rsid w:val="002D25D5"/>
    <w:rsid w:val="002D51A2"/>
    <w:rsid w:val="002D55E4"/>
    <w:rsid w:val="002D7220"/>
    <w:rsid w:val="002D746B"/>
    <w:rsid w:val="002D76B6"/>
    <w:rsid w:val="002E3BA2"/>
    <w:rsid w:val="002F0DCB"/>
    <w:rsid w:val="002F3F49"/>
    <w:rsid w:val="003010E2"/>
    <w:rsid w:val="003058A3"/>
    <w:rsid w:val="00310415"/>
    <w:rsid w:val="00312F19"/>
    <w:rsid w:val="0031340D"/>
    <w:rsid w:val="003155A1"/>
    <w:rsid w:val="00315BB9"/>
    <w:rsid w:val="00320521"/>
    <w:rsid w:val="00321372"/>
    <w:rsid w:val="0032307D"/>
    <w:rsid w:val="00323416"/>
    <w:rsid w:val="00324666"/>
    <w:rsid w:val="0033436D"/>
    <w:rsid w:val="0033461A"/>
    <w:rsid w:val="00335E60"/>
    <w:rsid w:val="0033651C"/>
    <w:rsid w:val="003368BA"/>
    <w:rsid w:val="00337FD7"/>
    <w:rsid w:val="003454F2"/>
    <w:rsid w:val="003460F3"/>
    <w:rsid w:val="00347278"/>
    <w:rsid w:val="00351FE7"/>
    <w:rsid w:val="00354998"/>
    <w:rsid w:val="00354ACA"/>
    <w:rsid w:val="00355B29"/>
    <w:rsid w:val="00356422"/>
    <w:rsid w:val="003575D3"/>
    <w:rsid w:val="00361240"/>
    <w:rsid w:val="00363A70"/>
    <w:rsid w:val="0036494D"/>
    <w:rsid w:val="003721F4"/>
    <w:rsid w:val="003748F0"/>
    <w:rsid w:val="003759C5"/>
    <w:rsid w:val="003810B6"/>
    <w:rsid w:val="00381DE8"/>
    <w:rsid w:val="0038573C"/>
    <w:rsid w:val="0038598C"/>
    <w:rsid w:val="00387ECB"/>
    <w:rsid w:val="0039041E"/>
    <w:rsid w:val="00394473"/>
    <w:rsid w:val="003948EC"/>
    <w:rsid w:val="00395615"/>
    <w:rsid w:val="0039644C"/>
    <w:rsid w:val="003965FF"/>
    <w:rsid w:val="003A0FA4"/>
    <w:rsid w:val="003A1F85"/>
    <w:rsid w:val="003A2713"/>
    <w:rsid w:val="003A4242"/>
    <w:rsid w:val="003A467B"/>
    <w:rsid w:val="003A608A"/>
    <w:rsid w:val="003A6F39"/>
    <w:rsid w:val="003B137A"/>
    <w:rsid w:val="003B4083"/>
    <w:rsid w:val="003B40F5"/>
    <w:rsid w:val="003B5736"/>
    <w:rsid w:val="003C779D"/>
    <w:rsid w:val="003D0700"/>
    <w:rsid w:val="003D154A"/>
    <w:rsid w:val="003D17D3"/>
    <w:rsid w:val="003D61F4"/>
    <w:rsid w:val="003D69BD"/>
    <w:rsid w:val="003E07DF"/>
    <w:rsid w:val="003E7F8B"/>
    <w:rsid w:val="003F1FF4"/>
    <w:rsid w:val="003F491A"/>
    <w:rsid w:val="003F569D"/>
    <w:rsid w:val="004030CB"/>
    <w:rsid w:val="004031FA"/>
    <w:rsid w:val="00405D43"/>
    <w:rsid w:val="00406647"/>
    <w:rsid w:val="00410570"/>
    <w:rsid w:val="00411796"/>
    <w:rsid w:val="004132BC"/>
    <w:rsid w:val="00417603"/>
    <w:rsid w:val="00417A50"/>
    <w:rsid w:val="00420288"/>
    <w:rsid w:val="00420470"/>
    <w:rsid w:val="0042109F"/>
    <w:rsid w:val="0042116C"/>
    <w:rsid w:val="00422534"/>
    <w:rsid w:val="00423762"/>
    <w:rsid w:val="00425F75"/>
    <w:rsid w:val="00430E59"/>
    <w:rsid w:val="00431388"/>
    <w:rsid w:val="00431C2C"/>
    <w:rsid w:val="00433638"/>
    <w:rsid w:val="004339E2"/>
    <w:rsid w:val="004346E3"/>
    <w:rsid w:val="004362ED"/>
    <w:rsid w:val="00437C58"/>
    <w:rsid w:val="00440712"/>
    <w:rsid w:val="00445383"/>
    <w:rsid w:val="00446C18"/>
    <w:rsid w:val="0045537D"/>
    <w:rsid w:val="00456737"/>
    <w:rsid w:val="004651AA"/>
    <w:rsid w:val="00466133"/>
    <w:rsid w:val="00466748"/>
    <w:rsid w:val="00467338"/>
    <w:rsid w:val="0047192F"/>
    <w:rsid w:val="00473BF1"/>
    <w:rsid w:val="004754C9"/>
    <w:rsid w:val="004805CE"/>
    <w:rsid w:val="00480A07"/>
    <w:rsid w:val="004843B9"/>
    <w:rsid w:val="004857F5"/>
    <w:rsid w:val="004866F2"/>
    <w:rsid w:val="004867F4"/>
    <w:rsid w:val="00487840"/>
    <w:rsid w:val="004923D5"/>
    <w:rsid w:val="00495549"/>
    <w:rsid w:val="00497CCC"/>
    <w:rsid w:val="004A0D03"/>
    <w:rsid w:val="004A6EF1"/>
    <w:rsid w:val="004A7BFD"/>
    <w:rsid w:val="004B386F"/>
    <w:rsid w:val="004B4B6B"/>
    <w:rsid w:val="004B4FBF"/>
    <w:rsid w:val="004B52C5"/>
    <w:rsid w:val="004B5991"/>
    <w:rsid w:val="004C2FE4"/>
    <w:rsid w:val="004C5313"/>
    <w:rsid w:val="004C5DB2"/>
    <w:rsid w:val="004D395B"/>
    <w:rsid w:val="004D694D"/>
    <w:rsid w:val="004D7663"/>
    <w:rsid w:val="004E0368"/>
    <w:rsid w:val="004E09C7"/>
    <w:rsid w:val="004E2F6D"/>
    <w:rsid w:val="004E72AE"/>
    <w:rsid w:val="004E782D"/>
    <w:rsid w:val="004F0DF4"/>
    <w:rsid w:val="004F6983"/>
    <w:rsid w:val="004F7C56"/>
    <w:rsid w:val="00502AA9"/>
    <w:rsid w:val="00503AA7"/>
    <w:rsid w:val="00511DB2"/>
    <w:rsid w:val="00514B93"/>
    <w:rsid w:val="00517D94"/>
    <w:rsid w:val="00517E1C"/>
    <w:rsid w:val="00517FF2"/>
    <w:rsid w:val="00521F01"/>
    <w:rsid w:val="005249C4"/>
    <w:rsid w:val="00532B65"/>
    <w:rsid w:val="00534F31"/>
    <w:rsid w:val="00535A05"/>
    <w:rsid w:val="00535F21"/>
    <w:rsid w:val="00537AC7"/>
    <w:rsid w:val="00540325"/>
    <w:rsid w:val="005430FA"/>
    <w:rsid w:val="00546F9F"/>
    <w:rsid w:val="00552253"/>
    <w:rsid w:val="00552975"/>
    <w:rsid w:val="00553800"/>
    <w:rsid w:val="00555203"/>
    <w:rsid w:val="00555DF5"/>
    <w:rsid w:val="00556F09"/>
    <w:rsid w:val="00560E97"/>
    <w:rsid w:val="005618D4"/>
    <w:rsid w:val="00564B21"/>
    <w:rsid w:val="00564C79"/>
    <w:rsid w:val="005650D3"/>
    <w:rsid w:val="005655D2"/>
    <w:rsid w:val="00565970"/>
    <w:rsid w:val="00565DDE"/>
    <w:rsid w:val="0057138F"/>
    <w:rsid w:val="00572999"/>
    <w:rsid w:val="00575D2C"/>
    <w:rsid w:val="005763A0"/>
    <w:rsid w:val="0057679C"/>
    <w:rsid w:val="00577CB2"/>
    <w:rsid w:val="00577CE5"/>
    <w:rsid w:val="0058098F"/>
    <w:rsid w:val="005836A7"/>
    <w:rsid w:val="00584BD3"/>
    <w:rsid w:val="005858D0"/>
    <w:rsid w:val="005920BB"/>
    <w:rsid w:val="00596FA9"/>
    <w:rsid w:val="005A14BB"/>
    <w:rsid w:val="005A2E8C"/>
    <w:rsid w:val="005A33CC"/>
    <w:rsid w:val="005B1721"/>
    <w:rsid w:val="005B7228"/>
    <w:rsid w:val="005C24D3"/>
    <w:rsid w:val="005C30A7"/>
    <w:rsid w:val="005C3EF0"/>
    <w:rsid w:val="005C6031"/>
    <w:rsid w:val="005C6DBC"/>
    <w:rsid w:val="005E1D86"/>
    <w:rsid w:val="005E1ECB"/>
    <w:rsid w:val="005E5B2E"/>
    <w:rsid w:val="005E795B"/>
    <w:rsid w:val="005F0EEE"/>
    <w:rsid w:val="005F1319"/>
    <w:rsid w:val="005F2C3E"/>
    <w:rsid w:val="005F378A"/>
    <w:rsid w:val="006012B4"/>
    <w:rsid w:val="0060400B"/>
    <w:rsid w:val="00604C9E"/>
    <w:rsid w:val="00605075"/>
    <w:rsid w:val="00606073"/>
    <w:rsid w:val="0061145A"/>
    <w:rsid w:val="00611C5F"/>
    <w:rsid w:val="00612D0A"/>
    <w:rsid w:val="006158BA"/>
    <w:rsid w:val="006162E0"/>
    <w:rsid w:val="00616A5D"/>
    <w:rsid w:val="00616FE8"/>
    <w:rsid w:val="0062140C"/>
    <w:rsid w:val="00626AE4"/>
    <w:rsid w:val="00630D22"/>
    <w:rsid w:val="00630E86"/>
    <w:rsid w:val="006314B4"/>
    <w:rsid w:val="00633A42"/>
    <w:rsid w:val="00633FCA"/>
    <w:rsid w:val="00635C61"/>
    <w:rsid w:val="00640107"/>
    <w:rsid w:val="00646CF0"/>
    <w:rsid w:val="00652056"/>
    <w:rsid w:val="00653E28"/>
    <w:rsid w:val="0065585F"/>
    <w:rsid w:val="00661C2D"/>
    <w:rsid w:val="00662355"/>
    <w:rsid w:val="00662E52"/>
    <w:rsid w:val="006634DB"/>
    <w:rsid w:val="00664525"/>
    <w:rsid w:val="00666066"/>
    <w:rsid w:val="00666855"/>
    <w:rsid w:val="00667BDF"/>
    <w:rsid w:val="00667F8F"/>
    <w:rsid w:val="0067326F"/>
    <w:rsid w:val="00673719"/>
    <w:rsid w:val="00677075"/>
    <w:rsid w:val="00680193"/>
    <w:rsid w:val="00680212"/>
    <w:rsid w:val="00682E9E"/>
    <w:rsid w:val="0068409D"/>
    <w:rsid w:val="00684EA0"/>
    <w:rsid w:val="006860B1"/>
    <w:rsid w:val="00693F61"/>
    <w:rsid w:val="006967EF"/>
    <w:rsid w:val="0069722E"/>
    <w:rsid w:val="006976EB"/>
    <w:rsid w:val="006A2372"/>
    <w:rsid w:val="006A52BC"/>
    <w:rsid w:val="006A6BF5"/>
    <w:rsid w:val="006A6F7F"/>
    <w:rsid w:val="006B23F8"/>
    <w:rsid w:val="006B3395"/>
    <w:rsid w:val="006B5EB6"/>
    <w:rsid w:val="006B6528"/>
    <w:rsid w:val="006B6BFD"/>
    <w:rsid w:val="006C1088"/>
    <w:rsid w:val="006C3DAB"/>
    <w:rsid w:val="006C4B73"/>
    <w:rsid w:val="006C5368"/>
    <w:rsid w:val="006C58F2"/>
    <w:rsid w:val="006C6E88"/>
    <w:rsid w:val="006D0474"/>
    <w:rsid w:val="006D142F"/>
    <w:rsid w:val="006D2DC5"/>
    <w:rsid w:val="006D2EBC"/>
    <w:rsid w:val="006D3B42"/>
    <w:rsid w:val="006D4AA8"/>
    <w:rsid w:val="006D4AC5"/>
    <w:rsid w:val="006D5197"/>
    <w:rsid w:val="006D53A8"/>
    <w:rsid w:val="006E1547"/>
    <w:rsid w:val="006E278C"/>
    <w:rsid w:val="006E49DD"/>
    <w:rsid w:val="006E7713"/>
    <w:rsid w:val="006F3541"/>
    <w:rsid w:val="006F4BDA"/>
    <w:rsid w:val="0070115F"/>
    <w:rsid w:val="007041A3"/>
    <w:rsid w:val="00707268"/>
    <w:rsid w:val="00710762"/>
    <w:rsid w:val="00710C8D"/>
    <w:rsid w:val="00711171"/>
    <w:rsid w:val="0071232D"/>
    <w:rsid w:val="007126F5"/>
    <w:rsid w:val="00712B63"/>
    <w:rsid w:val="00714420"/>
    <w:rsid w:val="00715588"/>
    <w:rsid w:val="0071574F"/>
    <w:rsid w:val="0071705F"/>
    <w:rsid w:val="00723455"/>
    <w:rsid w:val="00724BBD"/>
    <w:rsid w:val="007251BE"/>
    <w:rsid w:val="007265D3"/>
    <w:rsid w:val="00731318"/>
    <w:rsid w:val="00732FA1"/>
    <w:rsid w:val="00735E56"/>
    <w:rsid w:val="00736D03"/>
    <w:rsid w:val="00740217"/>
    <w:rsid w:val="007408E9"/>
    <w:rsid w:val="0074360C"/>
    <w:rsid w:val="00743E54"/>
    <w:rsid w:val="007449B4"/>
    <w:rsid w:val="00744B88"/>
    <w:rsid w:val="007469F5"/>
    <w:rsid w:val="007521F6"/>
    <w:rsid w:val="007533D4"/>
    <w:rsid w:val="00753E6B"/>
    <w:rsid w:val="0075741F"/>
    <w:rsid w:val="00761656"/>
    <w:rsid w:val="00762C6A"/>
    <w:rsid w:val="0076368A"/>
    <w:rsid w:val="00763C93"/>
    <w:rsid w:val="007700BF"/>
    <w:rsid w:val="007739BA"/>
    <w:rsid w:val="00776A7C"/>
    <w:rsid w:val="00777F77"/>
    <w:rsid w:val="00780A29"/>
    <w:rsid w:val="007810DA"/>
    <w:rsid w:val="00781335"/>
    <w:rsid w:val="00781CBB"/>
    <w:rsid w:val="00785162"/>
    <w:rsid w:val="00786780"/>
    <w:rsid w:val="007900DA"/>
    <w:rsid w:val="00790751"/>
    <w:rsid w:val="00790D1A"/>
    <w:rsid w:val="00791500"/>
    <w:rsid w:val="0079656D"/>
    <w:rsid w:val="007A1BDB"/>
    <w:rsid w:val="007A2AB8"/>
    <w:rsid w:val="007A3C3E"/>
    <w:rsid w:val="007A70ED"/>
    <w:rsid w:val="007B30D2"/>
    <w:rsid w:val="007B46CE"/>
    <w:rsid w:val="007B5DA7"/>
    <w:rsid w:val="007B7712"/>
    <w:rsid w:val="007B7BEB"/>
    <w:rsid w:val="007C1F15"/>
    <w:rsid w:val="007C2D96"/>
    <w:rsid w:val="007C30BC"/>
    <w:rsid w:val="007C375E"/>
    <w:rsid w:val="007C45A1"/>
    <w:rsid w:val="007C7E08"/>
    <w:rsid w:val="007D1569"/>
    <w:rsid w:val="007D1CD6"/>
    <w:rsid w:val="007D6BB1"/>
    <w:rsid w:val="007E0C71"/>
    <w:rsid w:val="007E1400"/>
    <w:rsid w:val="007E1C06"/>
    <w:rsid w:val="007E39E1"/>
    <w:rsid w:val="007E47D1"/>
    <w:rsid w:val="007E5D6F"/>
    <w:rsid w:val="007F13E5"/>
    <w:rsid w:val="007F1AAF"/>
    <w:rsid w:val="007F32DA"/>
    <w:rsid w:val="007F3E8B"/>
    <w:rsid w:val="007F4283"/>
    <w:rsid w:val="007F46D7"/>
    <w:rsid w:val="007F576D"/>
    <w:rsid w:val="007F7C8D"/>
    <w:rsid w:val="0080558F"/>
    <w:rsid w:val="00806291"/>
    <w:rsid w:val="00812BBA"/>
    <w:rsid w:val="00816E2F"/>
    <w:rsid w:val="008240FB"/>
    <w:rsid w:val="00827FC5"/>
    <w:rsid w:val="0083078B"/>
    <w:rsid w:val="00832E2C"/>
    <w:rsid w:val="00833385"/>
    <w:rsid w:val="00833A73"/>
    <w:rsid w:val="00833CFF"/>
    <w:rsid w:val="0083681A"/>
    <w:rsid w:val="008416E5"/>
    <w:rsid w:val="008521AB"/>
    <w:rsid w:val="00852799"/>
    <w:rsid w:val="008529F0"/>
    <w:rsid w:val="00852D1B"/>
    <w:rsid w:val="00856469"/>
    <w:rsid w:val="008577A5"/>
    <w:rsid w:val="00860C14"/>
    <w:rsid w:val="008616E4"/>
    <w:rsid w:val="00861A56"/>
    <w:rsid w:val="008636C8"/>
    <w:rsid w:val="0087158A"/>
    <w:rsid w:val="008722F3"/>
    <w:rsid w:val="008739C8"/>
    <w:rsid w:val="008758D2"/>
    <w:rsid w:val="00881234"/>
    <w:rsid w:val="008838E8"/>
    <w:rsid w:val="0088450E"/>
    <w:rsid w:val="0088598F"/>
    <w:rsid w:val="00885F9D"/>
    <w:rsid w:val="00886596"/>
    <w:rsid w:val="00887016"/>
    <w:rsid w:val="00890316"/>
    <w:rsid w:val="00894279"/>
    <w:rsid w:val="008950E3"/>
    <w:rsid w:val="00895548"/>
    <w:rsid w:val="008A08C0"/>
    <w:rsid w:val="008A4036"/>
    <w:rsid w:val="008A4928"/>
    <w:rsid w:val="008A52A5"/>
    <w:rsid w:val="008B3E1F"/>
    <w:rsid w:val="008B6434"/>
    <w:rsid w:val="008B68F9"/>
    <w:rsid w:val="008B7263"/>
    <w:rsid w:val="008B7AD5"/>
    <w:rsid w:val="008C20B4"/>
    <w:rsid w:val="008C2282"/>
    <w:rsid w:val="008C361E"/>
    <w:rsid w:val="008C4B5C"/>
    <w:rsid w:val="008D2E9B"/>
    <w:rsid w:val="008D4503"/>
    <w:rsid w:val="008E0278"/>
    <w:rsid w:val="008E0FD9"/>
    <w:rsid w:val="008E1EC4"/>
    <w:rsid w:val="008E37D1"/>
    <w:rsid w:val="008E3BC5"/>
    <w:rsid w:val="008E3EA8"/>
    <w:rsid w:val="008E51D5"/>
    <w:rsid w:val="008E688F"/>
    <w:rsid w:val="008E73DE"/>
    <w:rsid w:val="008F0609"/>
    <w:rsid w:val="008F20A7"/>
    <w:rsid w:val="008F3DE5"/>
    <w:rsid w:val="008F4495"/>
    <w:rsid w:val="008F614E"/>
    <w:rsid w:val="008F63B5"/>
    <w:rsid w:val="008F68B3"/>
    <w:rsid w:val="00900663"/>
    <w:rsid w:val="00901244"/>
    <w:rsid w:val="009030CE"/>
    <w:rsid w:val="00903A21"/>
    <w:rsid w:val="00905545"/>
    <w:rsid w:val="00905CC5"/>
    <w:rsid w:val="009076D3"/>
    <w:rsid w:val="00910EF4"/>
    <w:rsid w:val="00911C65"/>
    <w:rsid w:val="009128C6"/>
    <w:rsid w:val="00913350"/>
    <w:rsid w:val="00913677"/>
    <w:rsid w:val="0091401F"/>
    <w:rsid w:val="009145F3"/>
    <w:rsid w:val="009147B3"/>
    <w:rsid w:val="00922999"/>
    <w:rsid w:val="00923546"/>
    <w:rsid w:val="009239AD"/>
    <w:rsid w:val="00925374"/>
    <w:rsid w:val="00926B7E"/>
    <w:rsid w:val="009345FC"/>
    <w:rsid w:val="0093521D"/>
    <w:rsid w:val="00936313"/>
    <w:rsid w:val="0093680A"/>
    <w:rsid w:val="00937E1E"/>
    <w:rsid w:val="00937F3D"/>
    <w:rsid w:val="00942EAA"/>
    <w:rsid w:val="00944682"/>
    <w:rsid w:val="00946800"/>
    <w:rsid w:val="00947E74"/>
    <w:rsid w:val="00951345"/>
    <w:rsid w:val="00952836"/>
    <w:rsid w:val="009563F4"/>
    <w:rsid w:val="00956C4D"/>
    <w:rsid w:val="00957876"/>
    <w:rsid w:val="00961AAC"/>
    <w:rsid w:val="00961E51"/>
    <w:rsid w:val="00962BC0"/>
    <w:rsid w:val="00962CE7"/>
    <w:rsid w:val="009645C7"/>
    <w:rsid w:val="00964965"/>
    <w:rsid w:val="0097168C"/>
    <w:rsid w:val="00971C27"/>
    <w:rsid w:val="0097368C"/>
    <w:rsid w:val="00974238"/>
    <w:rsid w:val="00977F24"/>
    <w:rsid w:val="00980312"/>
    <w:rsid w:val="00980617"/>
    <w:rsid w:val="00981551"/>
    <w:rsid w:val="009828D3"/>
    <w:rsid w:val="00985245"/>
    <w:rsid w:val="0098555E"/>
    <w:rsid w:val="00986832"/>
    <w:rsid w:val="00987880"/>
    <w:rsid w:val="00987CAB"/>
    <w:rsid w:val="00990513"/>
    <w:rsid w:val="00990BFF"/>
    <w:rsid w:val="00992CB9"/>
    <w:rsid w:val="00992EA0"/>
    <w:rsid w:val="00995487"/>
    <w:rsid w:val="009A02AE"/>
    <w:rsid w:val="009A1751"/>
    <w:rsid w:val="009A1F5A"/>
    <w:rsid w:val="009A35F2"/>
    <w:rsid w:val="009A3BCA"/>
    <w:rsid w:val="009A484C"/>
    <w:rsid w:val="009A56A2"/>
    <w:rsid w:val="009A6FF9"/>
    <w:rsid w:val="009B1D49"/>
    <w:rsid w:val="009B2F73"/>
    <w:rsid w:val="009B31ED"/>
    <w:rsid w:val="009B7C11"/>
    <w:rsid w:val="009C64C7"/>
    <w:rsid w:val="009D1CBE"/>
    <w:rsid w:val="009D3751"/>
    <w:rsid w:val="009D3AD0"/>
    <w:rsid w:val="009D48E7"/>
    <w:rsid w:val="009D575B"/>
    <w:rsid w:val="009D79FE"/>
    <w:rsid w:val="009E1019"/>
    <w:rsid w:val="009E3CB3"/>
    <w:rsid w:val="009E4ED3"/>
    <w:rsid w:val="009E6C0F"/>
    <w:rsid w:val="009E6C83"/>
    <w:rsid w:val="009F4837"/>
    <w:rsid w:val="009F6913"/>
    <w:rsid w:val="00A0397F"/>
    <w:rsid w:val="00A06219"/>
    <w:rsid w:val="00A079C5"/>
    <w:rsid w:val="00A07C61"/>
    <w:rsid w:val="00A07E41"/>
    <w:rsid w:val="00A07F47"/>
    <w:rsid w:val="00A10913"/>
    <w:rsid w:val="00A11797"/>
    <w:rsid w:val="00A14FBA"/>
    <w:rsid w:val="00A16245"/>
    <w:rsid w:val="00A1747F"/>
    <w:rsid w:val="00A20FFB"/>
    <w:rsid w:val="00A21681"/>
    <w:rsid w:val="00A25B72"/>
    <w:rsid w:val="00A31B5B"/>
    <w:rsid w:val="00A33183"/>
    <w:rsid w:val="00A33C76"/>
    <w:rsid w:val="00A3756A"/>
    <w:rsid w:val="00A37796"/>
    <w:rsid w:val="00A4147A"/>
    <w:rsid w:val="00A41822"/>
    <w:rsid w:val="00A4201F"/>
    <w:rsid w:val="00A445D7"/>
    <w:rsid w:val="00A46E81"/>
    <w:rsid w:val="00A47A8E"/>
    <w:rsid w:val="00A525C4"/>
    <w:rsid w:val="00A56DC1"/>
    <w:rsid w:val="00A571EC"/>
    <w:rsid w:val="00A57B86"/>
    <w:rsid w:val="00A6170F"/>
    <w:rsid w:val="00A63162"/>
    <w:rsid w:val="00A63263"/>
    <w:rsid w:val="00A637EA"/>
    <w:rsid w:val="00A63CD7"/>
    <w:rsid w:val="00A64913"/>
    <w:rsid w:val="00A64EA9"/>
    <w:rsid w:val="00A65A70"/>
    <w:rsid w:val="00A65C85"/>
    <w:rsid w:val="00A67089"/>
    <w:rsid w:val="00A70251"/>
    <w:rsid w:val="00A70E4B"/>
    <w:rsid w:val="00A73355"/>
    <w:rsid w:val="00A73DF2"/>
    <w:rsid w:val="00A74BB7"/>
    <w:rsid w:val="00A810A2"/>
    <w:rsid w:val="00A8137C"/>
    <w:rsid w:val="00A8147C"/>
    <w:rsid w:val="00A83291"/>
    <w:rsid w:val="00A9186F"/>
    <w:rsid w:val="00A91EF3"/>
    <w:rsid w:val="00A9201B"/>
    <w:rsid w:val="00A92732"/>
    <w:rsid w:val="00A939F7"/>
    <w:rsid w:val="00A9403A"/>
    <w:rsid w:val="00A94472"/>
    <w:rsid w:val="00A955D8"/>
    <w:rsid w:val="00AA1FBE"/>
    <w:rsid w:val="00AA4D12"/>
    <w:rsid w:val="00AA626A"/>
    <w:rsid w:val="00AA7BD8"/>
    <w:rsid w:val="00AB0F6C"/>
    <w:rsid w:val="00AB3379"/>
    <w:rsid w:val="00AB389E"/>
    <w:rsid w:val="00AB47E4"/>
    <w:rsid w:val="00AB5088"/>
    <w:rsid w:val="00AB54A0"/>
    <w:rsid w:val="00AB6994"/>
    <w:rsid w:val="00AC1F93"/>
    <w:rsid w:val="00AC5480"/>
    <w:rsid w:val="00AD029B"/>
    <w:rsid w:val="00AD0D9F"/>
    <w:rsid w:val="00AD51C4"/>
    <w:rsid w:val="00AD69F8"/>
    <w:rsid w:val="00AD76B0"/>
    <w:rsid w:val="00AE5D34"/>
    <w:rsid w:val="00AE7A41"/>
    <w:rsid w:val="00AF39C6"/>
    <w:rsid w:val="00AF4CF2"/>
    <w:rsid w:val="00AF60F4"/>
    <w:rsid w:val="00AF6D33"/>
    <w:rsid w:val="00B006D2"/>
    <w:rsid w:val="00B023BF"/>
    <w:rsid w:val="00B04351"/>
    <w:rsid w:val="00B0624E"/>
    <w:rsid w:val="00B1097A"/>
    <w:rsid w:val="00B125D5"/>
    <w:rsid w:val="00B1355D"/>
    <w:rsid w:val="00B15D98"/>
    <w:rsid w:val="00B20E3D"/>
    <w:rsid w:val="00B23E9B"/>
    <w:rsid w:val="00B24C9C"/>
    <w:rsid w:val="00B24FE2"/>
    <w:rsid w:val="00B26A6E"/>
    <w:rsid w:val="00B30457"/>
    <w:rsid w:val="00B30ACA"/>
    <w:rsid w:val="00B30BC3"/>
    <w:rsid w:val="00B3773E"/>
    <w:rsid w:val="00B37C5E"/>
    <w:rsid w:val="00B4045E"/>
    <w:rsid w:val="00B42CD3"/>
    <w:rsid w:val="00B44701"/>
    <w:rsid w:val="00B45D64"/>
    <w:rsid w:val="00B47FEC"/>
    <w:rsid w:val="00B51715"/>
    <w:rsid w:val="00B51FD3"/>
    <w:rsid w:val="00B54AD1"/>
    <w:rsid w:val="00B54C2A"/>
    <w:rsid w:val="00B57EF3"/>
    <w:rsid w:val="00B607BA"/>
    <w:rsid w:val="00B6315A"/>
    <w:rsid w:val="00B634CA"/>
    <w:rsid w:val="00B63D6A"/>
    <w:rsid w:val="00B6706A"/>
    <w:rsid w:val="00B67740"/>
    <w:rsid w:val="00B72B00"/>
    <w:rsid w:val="00B7570E"/>
    <w:rsid w:val="00B75E93"/>
    <w:rsid w:val="00B8004B"/>
    <w:rsid w:val="00B821B1"/>
    <w:rsid w:val="00B82603"/>
    <w:rsid w:val="00B82724"/>
    <w:rsid w:val="00B86FEB"/>
    <w:rsid w:val="00B932AF"/>
    <w:rsid w:val="00B945C9"/>
    <w:rsid w:val="00B96017"/>
    <w:rsid w:val="00B9629A"/>
    <w:rsid w:val="00B97858"/>
    <w:rsid w:val="00BA1F2E"/>
    <w:rsid w:val="00BA20C5"/>
    <w:rsid w:val="00BA4458"/>
    <w:rsid w:val="00BA47F9"/>
    <w:rsid w:val="00BA68A2"/>
    <w:rsid w:val="00BA78AB"/>
    <w:rsid w:val="00BB01C7"/>
    <w:rsid w:val="00BB027B"/>
    <w:rsid w:val="00BC3430"/>
    <w:rsid w:val="00BC4F14"/>
    <w:rsid w:val="00BC5168"/>
    <w:rsid w:val="00BC608E"/>
    <w:rsid w:val="00BC7D2F"/>
    <w:rsid w:val="00BD604D"/>
    <w:rsid w:val="00BD6839"/>
    <w:rsid w:val="00BE1282"/>
    <w:rsid w:val="00BE3630"/>
    <w:rsid w:val="00BE3785"/>
    <w:rsid w:val="00BE51C7"/>
    <w:rsid w:val="00BF0274"/>
    <w:rsid w:val="00BF11B7"/>
    <w:rsid w:val="00BF2275"/>
    <w:rsid w:val="00BF34BF"/>
    <w:rsid w:val="00C009FA"/>
    <w:rsid w:val="00C00FDE"/>
    <w:rsid w:val="00C06CED"/>
    <w:rsid w:val="00C11BD2"/>
    <w:rsid w:val="00C12CC7"/>
    <w:rsid w:val="00C14B2D"/>
    <w:rsid w:val="00C174AC"/>
    <w:rsid w:val="00C17932"/>
    <w:rsid w:val="00C17D4C"/>
    <w:rsid w:val="00C20F09"/>
    <w:rsid w:val="00C26728"/>
    <w:rsid w:val="00C307A4"/>
    <w:rsid w:val="00C34484"/>
    <w:rsid w:val="00C37033"/>
    <w:rsid w:val="00C431FC"/>
    <w:rsid w:val="00C43B3D"/>
    <w:rsid w:val="00C500D3"/>
    <w:rsid w:val="00C511CD"/>
    <w:rsid w:val="00C53A45"/>
    <w:rsid w:val="00C53EA0"/>
    <w:rsid w:val="00C548FC"/>
    <w:rsid w:val="00C55A68"/>
    <w:rsid w:val="00C56B0E"/>
    <w:rsid w:val="00C56C3A"/>
    <w:rsid w:val="00C64D21"/>
    <w:rsid w:val="00C66745"/>
    <w:rsid w:val="00C67138"/>
    <w:rsid w:val="00C701F9"/>
    <w:rsid w:val="00C706DC"/>
    <w:rsid w:val="00C70C7A"/>
    <w:rsid w:val="00C70FC9"/>
    <w:rsid w:val="00C810CF"/>
    <w:rsid w:val="00C81970"/>
    <w:rsid w:val="00C83004"/>
    <w:rsid w:val="00C90223"/>
    <w:rsid w:val="00C90619"/>
    <w:rsid w:val="00C90910"/>
    <w:rsid w:val="00C9113F"/>
    <w:rsid w:val="00C91ECD"/>
    <w:rsid w:val="00C9752F"/>
    <w:rsid w:val="00C97C5C"/>
    <w:rsid w:val="00C97DB6"/>
    <w:rsid w:val="00CA608E"/>
    <w:rsid w:val="00CA6FAB"/>
    <w:rsid w:val="00CB0023"/>
    <w:rsid w:val="00CB0527"/>
    <w:rsid w:val="00CB0C71"/>
    <w:rsid w:val="00CB546C"/>
    <w:rsid w:val="00CB5A80"/>
    <w:rsid w:val="00CC1ADF"/>
    <w:rsid w:val="00CC70F9"/>
    <w:rsid w:val="00CD5CAD"/>
    <w:rsid w:val="00CD7465"/>
    <w:rsid w:val="00CD758F"/>
    <w:rsid w:val="00CE0AC2"/>
    <w:rsid w:val="00CE7398"/>
    <w:rsid w:val="00CE79D7"/>
    <w:rsid w:val="00CE7DCA"/>
    <w:rsid w:val="00CE7DDC"/>
    <w:rsid w:val="00CF0D55"/>
    <w:rsid w:val="00CF3550"/>
    <w:rsid w:val="00CF67C2"/>
    <w:rsid w:val="00D00B4B"/>
    <w:rsid w:val="00D03C88"/>
    <w:rsid w:val="00D04990"/>
    <w:rsid w:val="00D10823"/>
    <w:rsid w:val="00D11A94"/>
    <w:rsid w:val="00D13F24"/>
    <w:rsid w:val="00D15BA1"/>
    <w:rsid w:val="00D16665"/>
    <w:rsid w:val="00D2005B"/>
    <w:rsid w:val="00D20F53"/>
    <w:rsid w:val="00D23360"/>
    <w:rsid w:val="00D327E9"/>
    <w:rsid w:val="00D32CDC"/>
    <w:rsid w:val="00D34667"/>
    <w:rsid w:val="00D42A7D"/>
    <w:rsid w:val="00D45853"/>
    <w:rsid w:val="00D46970"/>
    <w:rsid w:val="00D47981"/>
    <w:rsid w:val="00D47CA8"/>
    <w:rsid w:val="00D50641"/>
    <w:rsid w:val="00D51863"/>
    <w:rsid w:val="00D5312C"/>
    <w:rsid w:val="00D5665E"/>
    <w:rsid w:val="00D578A6"/>
    <w:rsid w:val="00D5792C"/>
    <w:rsid w:val="00D6276E"/>
    <w:rsid w:val="00D657B9"/>
    <w:rsid w:val="00D65C70"/>
    <w:rsid w:val="00D700A7"/>
    <w:rsid w:val="00D700C3"/>
    <w:rsid w:val="00D7013E"/>
    <w:rsid w:val="00D7204D"/>
    <w:rsid w:val="00D7426C"/>
    <w:rsid w:val="00D759B6"/>
    <w:rsid w:val="00D759C4"/>
    <w:rsid w:val="00D77398"/>
    <w:rsid w:val="00D81B3E"/>
    <w:rsid w:val="00D82EF8"/>
    <w:rsid w:val="00D86EB1"/>
    <w:rsid w:val="00D87E07"/>
    <w:rsid w:val="00D90C73"/>
    <w:rsid w:val="00D92AAD"/>
    <w:rsid w:val="00D94B7D"/>
    <w:rsid w:val="00D94C2D"/>
    <w:rsid w:val="00D94F22"/>
    <w:rsid w:val="00D9623E"/>
    <w:rsid w:val="00DA0A7F"/>
    <w:rsid w:val="00DA2DE2"/>
    <w:rsid w:val="00DB0A0D"/>
    <w:rsid w:val="00DB5C4C"/>
    <w:rsid w:val="00DC0471"/>
    <w:rsid w:val="00DC1C9E"/>
    <w:rsid w:val="00DC1DC2"/>
    <w:rsid w:val="00DC29BC"/>
    <w:rsid w:val="00DD3071"/>
    <w:rsid w:val="00DE2E11"/>
    <w:rsid w:val="00DE55B0"/>
    <w:rsid w:val="00DE5F42"/>
    <w:rsid w:val="00DE6B33"/>
    <w:rsid w:val="00DF3241"/>
    <w:rsid w:val="00DF4B81"/>
    <w:rsid w:val="00DF6A1F"/>
    <w:rsid w:val="00E031E1"/>
    <w:rsid w:val="00E033E3"/>
    <w:rsid w:val="00E04D28"/>
    <w:rsid w:val="00E07748"/>
    <w:rsid w:val="00E10B82"/>
    <w:rsid w:val="00E1216B"/>
    <w:rsid w:val="00E140A9"/>
    <w:rsid w:val="00E20932"/>
    <w:rsid w:val="00E23441"/>
    <w:rsid w:val="00E247F1"/>
    <w:rsid w:val="00E26566"/>
    <w:rsid w:val="00E27029"/>
    <w:rsid w:val="00E27C84"/>
    <w:rsid w:val="00E30B60"/>
    <w:rsid w:val="00E31207"/>
    <w:rsid w:val="00E3146A"/>
    <w:rsid w:val="00E3466A"/>
    <w:rsid w:val="00E351A7"/>
    <w:rsid w:val="00E36419"/>
    <w:rsid w:val="00E375EE"/>
    <w:rsid w:val="00E4159C"/>
    <w:rsid w:val="00E41B15"/>
    <w:rsid w:val="00E4212E"/>
    <w:rsid w:val="00E45ED2"/>
    <w:rsid w:val="00E50C15"/>
    <w:rsid w:val="00E51F61"/>
    <w:rsid w:val="00E55A73"/>
    <w:rsid w:val="00E55C8D"/>
    <w:rsid w:val="00E6198C"/>
    <w:rsid w:val="00E658BE"/>
    <w:rsid w:val="00E665A6"/>
    <w:rsid w:val="00E72D55"/>
    <w:rsid w:val="00E746F3"/>
    <w:rsid w:val="00E7473C"/>
    <w:rsid w:val="00E75CB5"/>
    <w:rsid w:val="00E81567"/>
    <w:rsid w:val="00E90CCA"/>
    <w:rsid w:val="00E92B91"/>
    <w:rsid w:val="00E94EE6"/>
    <w:rsid w:val="00E966A0"/>
    <w:rsid w:val="00E96D45"/>
    <w:rsid w:val="00E97DD0"/>
    <w:rsid w:val="00EA0261"/>
    <w:rsid w:val="00EA1547"/>
    <w:rsid w:val="00EA6BAD"/>
    <w:rsid w:val="00EA76DC"/>
    <w:rsid w:val="00EA7A63"/>
    <w:rsid w:val="00EA7B99"/>
    <w:rsid w:val="00EB1A54"/>
    <w:rsid w:val="00EB1BC8"/>
    <w:rsid w:val="00EB30DB"/>
    <w:rsid w:val="00EB3F4E"/>
    <w:rsid w:val="00EB5CE0"/>
    <w:rsid w:val="00EC0E14"/>
    <w:rsid w:val="00EC21EF"/>
    <w:rsid w:val="00EC36BB"/>
    <w:rsid w:val="00EC5B70"/>
    <w:rsid w:val="00EC634D"/>
    <w:rsid w:val="00ED4D96"/>
    <w:rsid w:val="00ED5408"/>
    <w:rsid w:val="00EE0017"/>
    <w:rsid w:val="00EE2C78"/>
    <w:rsid w:val="00EE2FBA"/>
    <w:rsid w:val="00EE402A"/>
    <w:rsid w:val="00EE5827"/>
    <w:rsid w:val="00EE6843"/>
    <w:rsid w:val="00EE72FD"/>
    <w:rsid w:val="00EF1D13"/>
    <w:rsid w:val="00EF7A51"/>
    <w:rsid w:val="00F01408"/>
    <w:rsid w:val="00F03012"/>
    <w:rsid w:val="00F04C4A"/>
    <w:rsid w:val="00F051F9"/>
    <w:rsid w:val="00F05A9C"/>
    <w:rsid w:val="00F05E46"/>
    <w:rsid w:val="00F107AB"/>
    <w:rsid w:val="00F14C9D"/>
    <w:rsid w:val="00F16121"/>
    <w:rsid w:val="00F207D9"/>
    <w:rsid w:val="00F2107A"/>
    <w:rsid w:val="00F210A1"/>
    <w:rsid w:val="00F24210"/>
    <w:rsid w:val="00F24D67"/>
    <w:rsid w:val="00F31BB4"/>
    <w:rsid w:val="00F32EE3"/>
    <w:rsid w:val="00F33516"/>
    <w:rsid w:val="00F41860"/>
    <w:rsid w:val="00F424C5"/>
    <w:rsid w:val="00F4404A"/>
    <w:rsid w:val="00F4445B"/>
    <w:rsid w:val="00F467BE"/>
    <w:rsid w:val="00F470B1"/>
    <w:rsid w:val="00F53915"/>
    <w:rsid w:val="00F53FF8"/>
    <w:rsid w:val="00F54636"/>
    <w:rsid w:val="00F56A5E"/>
    <w:rsid w:val="00F57D72"/>
    <w:rsid w:val="00F6220B"/>
    <w:rsid w:val="00F6223C"/>
    <w:rsid w:val="00F62BA4"/>
    <w:rsid w:val="00F6543E"/>
    <w:rsid w:val="00F66793"/>
    <w:rsid w:val="00F66F06"/>
    <w:rsid w:val="00F67733"/>
    <w:rsid w:val="00F678E8"/>
    <w:rsid w:val="00F762AF"/>
    <w:rsid w:val="00F76563"/>
    <w:rsid w:val="00F77243"/>
    <w:rsid w:val="00F77927"/>
    <w:rsid w:val="00F81483"/>
    <w:rsid w:val="00F82795"/>
    <w:rsid w:val="00F8391D"/>
    <w:rsid w:val="00F83CEC"/>
    <w:rsid w:val="00F84929"/>
    <w:rsid w:val="00F84BC9"/>
    <w:rsid w:val="00F862F4"/>
    <w:rsid w:val="00F90EDF"/>
    <w:rsid w:val="00F91124"/>
    <w:rsid w:val="00F93DCF"/>
    <w:rsid w:val="00F94CF7"/>
    <w:rsid w:val="00F94E9C"/>
    <w:rsid w:val="00F9503E"/>
    <w:rsid w:val="00F9554B"/>
    <w:rsid w:val="00F95897"/>
    <w:rsid w:val="00FA072C"/>
    <w:rsid w:val="00FA0F9D"/>
    <w:rsid w:val="00FA1E0D"/>
    <w:rsid w:val="00FA2ADC"/>
    <w:rsid w:val="00FA2EA1"/>
    <w:rsid w:val="00FA38BB"/>
    <w:rsid w:val="00FA5C66"/>
    <w:rsid w:val="00FA765D"/>
    <w:rsid w:val="00FB1D89"/>
    <w:rsid w:val="00FB1DB4"/>
    <w:rsid w:val="00FB5A89"/>
    <w:rsid w:val="00FB70DF"/>
    <w:rsid w:val="00FC05F2"/>
    <w:rsid w:val="00FC2189"/>
    <w:rsid w:val="00FC665F"/>
    <w:rsid w:val="00FC7A40"/>
    <w:rsid w:val="00FD2490"/>
    <w:rsid w:val="00FD4807"/>
    <w:rsid w:val="00FD6241"/>
    <w:rsid w:val="00FD6B8A"/>
    <w:rsid w:val="00FE00C9"/>
    <w:rsid w:val="00FE18E8"/>
    <w:rsid w:val="00FE2F7B"/>
    <w:rsid w:val="00FE5281"/>
    <w:rsid w:val="00FE6283"/>
    <w:rsid w:val="00FF0CB1"/>
    <w:rsid w:val="00FF124C"/>
    <w:rsid w:val="00FF2660"/>
    <w:rsid w:val="00FF5C5D"/>
    <w:rsid w:val="00FF5C7A"/>
    <w:rsid w:val="00FF5D8D"/>
    <w:rsid w:val="00FF6EA8"/>
    <w:rsid w:val="00FF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00B"/>
    <w:pPr>
      <w:spacing w:line="480" w:lineRule="auto"/>
    </w:pPr>
    <w:rPr>
      <w:rFonts w:ascii="Arial" w:hAnsi="Arial"/>
      <w:szCs w:val="24"/>
      <w:lang w:eastAsia="en-US"/>
    </w:rPr>
  </w:style>
  <w:style w:type="paragraph" w:styleId="1">
    <w:name w:val="heading 1"/>
    <w:basedOn w:val="a"/>
    <w:next w:val="a"/>
    <w:qFormat/>
    <w:rsid w:val="0060400B"/>
    <w:pPr>
      <w:keepNext/>
      <w:spacing w:before="240" w:after="60"/>
      <w:outlineLvl w:val="0"/>
    </w:pPr>
    <w:rPr>
      <w:rFonts w:cs="Arial"/>
      <w:b/>
      <w:bCs/>
      <w:kern w:val="32"/>
      <w:sz w:val="32"/>
      <w:szCs w:val="32"/>
    </w:rPr>
  </w:style>
  <w:style w:type="paragraph" w:styleId="2">
    <w:name w:val="heading 2"/>
    <w:basedOn w:val="a"/>
    <w:next w:val="a"/>
    <w:qFormat/>
    <w:rsid w:val="0060400B"/>
    <w:pPr>
      <w:keepNext/>
      <w:spacing w:before="240" w:after="60"/>
      <w:outlineLvl w:val="1"/>
    </w:pPr>
    <w:rPr>
      <w:rFonts w:cs="Arial"/>
      <w:b/>
      <w:bCs/>
      <w:i/>
      <w:iCs/>
      <w:sz w:val="28"/>
      <w:szCs w:val="28"/>
    </w:rPr>
  </w:style>
  <w:style w:type="paragraph" w:styleId="3">
    <w:name w:val="heading 3"/>
    <w:basedOn w:val="a"/>
    <w:next w:val="a"/>
    <w:qFormat/>
    <w:rsid w:val="0060400B"/>
    <w:pPr>
      <w:keepNext/>
      <w:spacing w:before="240" w:after="60"/>
      <w:outlineLvl w:val="2"/>
    </w:pPr>
    <w:rPr>
      <w:rFonts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82795"/>
    <w:pPr>
      <w:tabs>
        <w:tab w:val="center" w:pos="4320"/>
        <w:tab w:val="right" w:pos="8640"/>
      </w:tabs>
    </w:pPr>
  </w:style>
  <w:style w:type="character" w:styleId="a4">
    <w:name w:val="page number"/>
    <w:basedOn w:val="a0"/>
    <w:rsid w:val="00F82795"/>
  </w:style>
  <w:style w:type="character" w:styleId="a5">
    <w:name w:val="Emphasis"/>
    <w:qFormat/>
    <w:rsid w:val="00FF6EA8"/>
    <w:rPr>
      <w:b/>
      <w:bCs/>
      <w:i w:val="0"/>
      <w:iCs w:val="0"/>
    </w:rPr>
  </w:style>
  <w:style w:type="character" w:styleId="a6">
    <w:name w:val="Hyperlink"/>
    <w:rsid w:val="00887016"/>
    <w:rPr>
      <w:color w:val="0000FF"/>
      <w:u w:val="single"/>
    </w:rPr>
  </w:style>
  <w:style w:type="character" w:styleId="a7">
    <w:name w:val="annotation reference"/>
    <w:uiPriority w:val="99"/>
    <w:semiHidden/>
    <w:rsid w:val="00D00B4B"/>
    <w:rPr>
      <w:sz w:val="16"/>
      <w:szCs w:val="16"/>
    </w:rPr>
  </w:style>
  <w:style w:type="paragraph" w:styleId="a8">
    <w:name w:val="annotation text"/>
    <w:basedOn w:val="a"/>
    <w:link w:val="Char0"/>
    <w:uiPriority w:val="99"/>
    <w:rsid w:val="00D00B4B"/>
    <w:rPr>
      <w:szCs w:val="20"/>
      <w:lang w:val="x-none"/>
    </w:rPr>
  </w:style>
  <w:style w:type="paragraph" w:styleId="a9">
    <w:name w:val="annotation subject"/>
    <w:basedOn w:val="a8"/>
    <w:next w:val="a8"/>
    <w:semiHidden/>
    <w:rsid w:val="00D00B4B"/>
    <w:rPr>
      <w:b/>
      <w:bCs/>
    </w:rPr>
  </w:style>
  <w:style w:type="paragraph" w:styleId="aa">
    <w:name w:val="Balloon Text"/>
    <w:basedOn w:val="a"/>
    <w:semiHidden/>
    <w:rsid w:val="00D00B4B"/>
    <w:rPr>
      <w:rFonts w:ascii="Tahoma" w:hAnsi="Tahoma" w:cs="Tahoma"/>
      <w:sz w:val="16"/>
      <w:szCs w:val="16"/>
    </w:rPr>
  </w:style>
  <w:style w:type="paragraph" w:styleId="ab">
    <w:name w:val="header"/>
    <w:basedOn w:val="a"/>
    <w:link w:val="Char1"/>
    <w:rsid w:val="003B40F5"/>
    <w:pPr>
      <w:pBdr>
        <w:bottom w:val="single" w:sz="6" w:space="1" w:color="auto"/>
      </w:pBdr>
      <w:tabs>
        <w:tab w:val="center" w:pos="4153"/>
        <w:tab w:val="right" w:pos="8306"/>
      </w:tabs>
      <w:snapToGrid w:val="0"/>
      <w:spacing w:line="240" w:lineRule="auto"/>
      <w:jc w:val="center"/>
    </w:pPr>
    <w:rPr>
      <w:sz w:val="18"/>
      <w:szCs w:val="18"/>
      <w:lang w:val="x-none"/>
    </w:rPr>
  </w:style>
  <w:style w:type="character" w:customStyle="1" w:styleId="Char1">
    <w:name w:val="页眉 Char"/>
    <w:link w:val="ab"/>
    <w:rsid w:val="003B40F5"/>
    <w:rPr>
      <w:rFonts w:ascii="Arial" w:hAnsi="Arial"/>
      <w:sz w:val="18"/>
      <w:szCs w:val="18"/>
      <w:lang w:eastAsia="en-US"/>
    </w:rPr>
  </w:style>
  <w:style w:type="character" w:styleId="ac">
    <w:name w:val="FollowedHyperlink"/>
    <w:rsid w:val="00F8391D"/>
    <w:rPr>
      <w:color w:val="800080"/>
      <w:u w:val="single"/>
    </w:rPr>
  </w:style>
  <w:style w:type="table" w:styleId="ad">
    <w:name w:val="Table Grid"/>
    <w:basedOn w:val="a1"/>
    <w:uiPriority w:val="59"/>
    <w:rsid w:val="0098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F46D7"/>
  </w:style>
  <w:style w:type="paragraph" w:styleId="-1">
    <w:name w:val="Colorful Shading Accent 1"/>
    <w:hidden/>
    <w:uiPriority w:val="99"/>
    <w:semiHidden/>
    <w:rsid w:val="00555DF5"/>
    <w:rPr>
      <w:rFonts w:ascii="Arial" w:hAnsi="Arial"/>
      <w:szCs w:val="24"/>
      <w:lang w:eastAsia="en-US"/>
    </w:rPr>
  </w:style>
  <w:style w:type="character" w:customStyle="1" w:styleId="ref-journal">
    <w:name w:val="ref-journal"/>
    <w:basedOn w:val="a0"/>
    <w:rsid w:val="00944682"/>
  </w:style>
  <w:style w:type="character" w:customStyle="1" w:styleId="ref-vol">
    <w:name w:val="ref-vol"/>
    <w:basedOn w:val="a0"/>
    <w:rsid w:val="00944682"/>
  </w:style>
  <w:style w:type="paragraph" w:customStyle="1" w:styleId="EndNoteBibliographyTitle">
    <w:name w:val="EndNote Bibliography Title"/>
    <w:basedOn w:val="a"/>
    <w:link w:val="EndNoteBibliographyTitleChar"/>
    <w:rsid w:val="00C97DB6"/>
    <w:pPr>
      <w:jc w:val="center"/>
    </w:pPr>
    <w:rPr>
      <w:rFonts w:cs="Arial"/>
      <w:noProof/>
      <w:lang w:val="x-none"/>
    </w:rPr>
  </w:style>
  <w:style w:type="character" w:customStyle="1" w:styleId="EndNoteBibliographyTitleChar">
    <w:name w:val="EndNote Bibliography Title Char"/>
    <w:link w:val="EndNoteBibliographyTitle"/>
    <w:rsid w:val="00C97DB6"/>
    <w:rPr>
      <w:rFonts w:ascii="Arial" w:hAnsi="Arial" w:cs="Arial"/>
      <w:noProof/>
      <w:szCs w:val="24"/>
      <w:lang w:val="x-none" w:eastAsia="en-US"/>
    </w:rPr>
  </w:style>
  <w:style w:type="paragraph" w:customStyle="1" w:styleId="EndNoteBibliography">
    <w:name w:val="EndNote Bibliography"/>
    <w:basedOn w:val="a"/>
    <w:link w:val="EndNoteBibliographyChar"/>
    <w:rsid w:val="00C97DB6"/>
    <w:pPr>
      <w:spacing w:line="240" w:lineRule="auto"/>
    </w:pPr>
    <w:rPr>
      <w:rFonts w:cs="Arial"/>
      <w:noProof/>
      <w:lang w:val="x-none"/>
    </w:rPr>
  </w:style>
  <w:style w:type="character" w:customStyle="1" w:styleId="EndNoteBibliographyChar">
    <w:name w:val="EndNote Bibliography Char"/>
    <w:link w:val="EndNoteBibliography"/>
    <w:rsid w:val="00C97DB6"/>
    <w:rPr>
      <w:rFonts w:ascii="Arial" w:hAnsi="Arial" w:cs="Arial"/>
      <w:noProof/>
      <w:szCs w:val="24"/>
      <w:lang w:val="x-none" w:eastAsia="en-US"/>
    </w:rPr>
  </w:style>
  <w:style w:type="character" w:customStyle="1" w:styleId="Char0">
    <w:name w:val="批注文字 Char"/>
    <w:link w:val="a8"/>
    <w:semiHidden/>
    <w:rsid w:val="00565DDE"/>
    <w:rPr>
      <w:rFonts w:ascii="Arial" w:hAnsi="Arial"/>
      <w:lang w:eastAsia="en-US"/>
    </w:rPr>
  </w:style>
  <w:style w:type="character" w:styleId="ae">
    <w:name w:val="line number"/>
    <w:basedOn w:val="a0"/>
    <w:rsid w:val="0033436D"/>
  </w:style>
  <w:style w:type="character" w:customStyle="1" w:styleId="10">
    <w:name w:val="未处理的提及1"/>
    <w:uiPriority w:val="99"/>
    <w:semiHidden/>
    <w:unhideWhenUsed/>
    <w:rsid w:val="00FF5C7A"/>
    <w:rPr>
      <w:color w:val="605E5C"/>
      <w:shd w:val="clear" w:color="auto" w:fill="E1DFDD"/>
    </w:rPr>
  </w:style>
  <w:style w:type="character" w:customStyle="1" w:styleId="af">
    <w:name w:val="批注文字 字符"/>
    <w:uiPriority w:val="99"/>
    <w:rsid w:val="009D575B"/>
    <w:rPr>
      <w:rFonts w:ascii="Arial" w:eastAsia="宋体" w:hAnsi="Arial" w:cs="Arial"/>
      <w:color w:val="000000"/>
      <w:kern w:val="0"/>
      <w:sz w:val="22"/>
      <w:szCs w:val="20"/>
      <w:lang w:val="pl-PL" w:eastAsia="pl-PL"/>
    </w:rPr>
  </w:style>
  <w:style w:type="character" w:customStyle="1" w:styleId="Char">
    <w:name w:val="页脚 Char"/>
    <w:link w:val="a3"/>
    <w:uiPriority w:val="99"/>
    <w:rsid w:val="000A6EA5"/>
    <w:rPr>
      <w:rFonts w:ascii="Arial" w:hAnsi="Arial"/>
      <w:szCs w:val="24"/>
      <w:lang w:eastAsia="en-US"/>
    </w:rPr>
  </w:style>
  <w:style w:type="paragraph" w:styleId="af0">
    <w:name w:val="Revision"/>
    <w:hidden/>
    <w:uiPriority w:val="99"/>
    <w:semiHidden/>
    <w:rsid w:val="007F1AAF"/>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00B"/>
    <w:pPr>
      <w:spacing w:line="480" w:lineRule="auto"/>
    </w:pPr>
    <w:rPr>
      <w:rFonts w:ascii="Arial" w:hAnsi="Arial"/>
      <w:szCs w:val="24"/>
      <w:lang w:eastAsia="en-US"/>
    </w:rPr>
  </w:style>
  <w:style w:type="paragraph" w:styleId="1">
    <w:name w:val="heading 1"/>
    <w:basedOn w:val="a"/>
    <w:next w:val="a"/>
    <w:qFormat/>
    <w:rsid w:val="0060400B"/>
    <w:pPr>
      <w:keepNext/>
      <w:spacing w:before="240" w:after="60"/>
      <w:outlineLvl w:val="0"/>
    </w:pPr>
    <w:rPr>
      <w:rFonts w:cs="Arial"/>
      <w:b/>
      <w:bCs/>
      <w:kern w:val="32"/>
      <w:sz w:val="32"/>
      <w:szCs w:val="32"/>
    </w:rPr>
  </w:style>
  <w:style w:type="paragraph" w:styleId="2">
    <w:name w:val="heading 2"/>
    <w:basedOn w:val="a"/>
    <w:next w:val="a"/>
    <w:qFormat/>
    <w:rsid w:val="0060400B"/>
    <w:pPr>
      <w:keepNext/>
      <w:spacing w:before="240" w:after="60"/>
      <w:outlineLvl w:val="1"/>
    </w:pPr>
    <w:rPr>
      <w:rFonts w:cs="Arial"/>
      <w:b/>
      <w:bCs/>
      <w:i/>
      <w:iCs/>
      <w:sz w:val="28"/>
      <w:szCs w:val="28"/>
    </w:rPr>
  </w:style>
  <w:style w:type="paragraph" w:styleId="3">
    <w:name w:val="heading 3"/>
    <w:basedOn w:val="a"/>
    <w:next w:val="a"/>
    <w:qFormat/>
    <w:rsid w:val="0060400B"/>
    <w:pPr>
      <w:keepNext/>
      <w:spacing w:before="240" w:after="60"/>
      <w:outlineLvl w:val="2"/>
    </w:pPr>
    <w:rPr>
      <w:rFonts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82795"/>
    <w:pPr>
      <w:tabs>
        <w:tab w:val="center" w:pos="4320"/>
        <w:tab w:val="right" w:pos="8640"/>
      </w:tabs>
    </w:pPr>
  </w:style>
  <w:style w:type="character" w:styleId="a4">
    <w:name w:val="page number"/>
    <w:basedOn w:val="a0"/>
    <w:rsid w:val="00F82795"/>
  </w:style>
  <w:style w:type="character" w:styleId="a5">
    <w:name w:val="Emphasis"/>
    <w:qFormat/>
    <w:rsid w:val="00FF6EA8"/>
    <w:rPr>
      <w:b/>
      <w:bCs/>
      <w:i w:val="0"/>
      <w:iCs w:val="0"/>
    </w:rPr>
  </w:style>
  <w:style w:type="character" w:styleId="a6">
    <w:name w:val="Hyperlink"/>
    <w:rsid w:val="00887016"/>
    <w:rPr>
      <w:color w:val="0000FF"/>
      <w:u w:val="single"/>
    </w:rPr>
  </w:style>
  <w:style w:type="character" w:styleId="a7">
    <w:name w:val="annotation reference"/>
    <w:uiPriority w:val="99"/>
    <w:semiHidden/>
    <w:rsid w:val="00D00B4B"/>
    <w:rPr>
      <w:sz w:val="16"/>
      <w:szCs w:val="16"/>
    </w:rPr>
  </w:style>
  <w:style w:type="paragraph" w:styleId="a8">
    <w:name w:val="annotation text"/>
    <w:basedOn w:val="a"/>
    <w:link w:val="Char0"/>
    <w:uiPriority w:val="99"/>
    <w:rsid w:val="00D00B4B"/>
    <w:rPr>
      <w:szCs w:val="20"/>
      <w:lang w:val="x-none"/>
    </w:rPr>
  </w:style>
  <w:style w:type="paragraph" w:styleId="a9">
    <w:name w:val="annotation subject"/>
    <w:basedOn w:val="a8"/>
    <w:next w:val="a8"/>
    <w:semiHidden/>
    <w:rsid w:val="00D00B4B"/>
    <w:rPr>
      <w:b/>
      <w:bCs/>
    </w:rPr>
  </w:style>
  <w:style w:type="paragraph" w:styleId="aa">
    <w:name w:val="Balloon Text"/>
    <w:basedOn w:val="a"/>
    <w:semiHidden/>
    <w:rsid w:val="00D00B4B"/>
    <w:rPr>
      <w:rFonts w:ascii="Tahoma" w:hAnsi="Tahoma" w:cs="Tahoma"/>
      <w:sz w:val="16"/>
      <w:szCs w:val="16"/>
    </w:rPr>
  </w:style>
  <w:style w:type="paragraph" w:styleId="ab">
    <w:name w:val="header"/>
    <w:basedOn w:val="a"/>
    <w:link w:val="Char1"/>
    <w:rsid w:val="003B40F5"/>
    <w:pPr>
      <w:pBdr>
        <w:bottom w:val="single" w:sz="6" w:space="1" w:color="auto"/>
      </w:pBdr>
      <w:tabs>
        <w:tab w:val="center" w:pos="4153"/>
        <w:tab w:val="right" w:pos="8306"/>
      </w:tabs>
      <w:snapToGrid w:val="0"/>
      <w:spacing w:line="240" w:lineRule="auto"/>
      <w:jc w:val="center"/>
    </w:pPr>
    <w:rPr>
      <w:sz w:val="18"/>
      <w:szCs w:val="18"/>
      <w:lang w:val="x-none"/>
    </w:rPr>
  </w:style>
  <w:style w:type="character" w:customStyle="1" w:styleId="Char1">
    <w:name w:val="页眉 Char"/>
    <w:link w:val="ab"/>
    <w:rsid w:val="003B40F5"/>
    <w:rPr>
      <w:rFonts w:ascii="Arial" w:hAnsi="Arial"/>
      <w:sz w:val="18"/>
      <w:szCs w:val="18"/>
      <w:lang w:eastAsia="en-US"/>
    </w:rPr>
  </w:style>
  <w:style w:type="character" w:styleId="ac">
    <w:name w:val="FollowedHyperlink"/>
    <w:rsid w:val="00F8391D"/>
    <w:rPr>
      <w:color w:val="800080"/>
      <w:u w:val="single"/>
    </w:rPr>
  </w:style>
  <w:style w:type="table" w:styleId="ad">
    <w:name w:val="Table Grid"/>
    <w:basedOn w:val="a1"/>
    <w:uiPriority w:val="59"/>
    <w:rsid w:val="0098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F46D7"/>
  </w:style>
  <w:style w:type="paragraph" w:styleId="-1">
    <w:name w:val="Colorful Shading Accent 1"/>
    <w:hidden/>
    <w:uiPriority w:val="99"/>
    <w:semiHidden/>
    <w:rsid w:val="00555DF5"/>
    <w:rPr>
      <w:rFonts w:ascii="Arial" w:hAnsi="Arial"/>
      <w:szCs w:val="24"/>
      <w:lang w:eastAsia="en-US"/>
    </w:rPr>
  </w:style>
  <w:style w:type="character" w:customStyle="1" w:styleId="ref-journal">
    <w:name w:val="ref-journal"/>
    <w:basedOn w:val="a0"/>
    <w:rsid w:val="00944682"/>
  </w:style>
  <w:style w:type="character" w:customStyle="1" w:styleId="ref-vol">
    <w:name w:val="ref-vol"/>
    <w:basedOn w:val="a0"/>
    <w:rsid w:val="00944682"/>
  </w:style>
  <w:style w:type="paragraph" w:customStyle="1" w:styleId="EndNoteBibliographyTitle">
    <w:name w:val="EndNote Bibliography Title"/>
    <w:basedOn w:val="a"/>
    <w:link w:val="EndNoteBibliographyTitleChar"/>
    <w:rsid w:val="00C97DB6"/>
    <w:pPr>
      <w:jc w:val="center"/>
    </w:pPr>
    <w:rPr>
      <w:rFonts w:cs="Arial"/>
      <w:noProof/>
      <w:lang w:val="x-none"/>
    </w:rPr>
  </w:style>
  <w:style w:type="character" w:customStyle="1" w:styleId="EndNoteBibliographyTitleChar">
    <w:name w:val="EndNote Bibliography Title Char"/>
    <w:link w:val="EndNoteBibliographyTitle"/>
    <w:rsid w:val="00C97DB6"/>
    <w:rPr>
      <w:rFonts w:ascii="Arial" w:hAnsi="Arial" w:cs="Arial"/>
      <w:noProof/>
      <w:szCs w:val="24"/>
      <w:lang w:val="x-none" w:eastAsia="en-US"/>
    </w:rPr>
  </w:style>
  <w:style w:type="paragraph" w:customStyle="1" w:styleId="EndNoteBibliography">
    <w:name w:val="EndNote Bibliography"/>
    <w:basedOn w:val="a"/>
    <w:link w:val="EndNoteBibliographyChar"/>
    <w:rsid w:val="00C97DB6"/>
    <w:pPr>
      <w:spacing w:line="240" w:lineRule="auto"/>
    </w:pPr>
    <w:rPr>
      <w:rFonts w:cs="Arial"/>
      <w:noProof/>
      <w:lang w:val="x-none"/>
    </w:rPr>
  </w:style>
  <w:style w:type="character" w:customStyle="1" w:styleId="EndNoteBibliographyChar">
    <w:name w:val="EndNote Bibliography Char"/>
    <w:link w:val="EndNoteBibliography"/>
    <w:rsid w:val="00C97DB6"/>
    <w:rPr>
      <w:rFonts w:ascii="Arial" w:hAnsi="Arial" w:cs="Arial"/>
      <w:noProof/>
      <w:szCs w:val="24"/>
      <w:lang w:val="x-none" w:eastAsia="en-US"/>
    </w:rPr>
  </w:style>
  <w:style w:type="character" w:customStyle="1" w:styleId="Char0">
    <w:name w:val="批注文字 Char"/>
    <w:link w:val="a8"/>
    <w:semiHidden/>
    <w:rsid w:val="00565DDE"/>
    <w:rPr>
      <w:rFonts w:ascii="Arial" w:hAnsi="Arial"/>
      <w:lang w:eastAsia="en-US"/>
    </w:rPr>
  </w:style>
  <w:style w:type="character" w:styleId="ae">
    <w:name w:val="line number"/>
    <w:basedOn w:val="a0"/>
    <w:rsid w:val="0033436D"/>
  </w:style>
  <w:style w:type="character" w:customStyle="1" w:styleId="10">
    <w:name w:val="未处理的提及1"/>
    <w:uiPriority w:val="99"/>
    <w:semiHidden/>
    <w:unhideWhenUsed/>
    <w:rsid w:val="00FF5C7A"/>
    <w:rPr>
      <w:color w:val="605E5C"/>
      <w:shd w:val="clear" w:color="auto" w:fill="E1DFDD"/>
    </w:rPr>
  </w:style>
  <w:style w:type="character" w:customStyle="1" w:styleId="af">
    <w:name w:val="批注文字 字符"/>
    <w:uiPriority w:val="99"/>
    <w:rsid w:val="009D575B"/>
    <w:rPr>
      <w:rFonts w:ascii="Arial" w:eastAsia="宋体" w:hAnsi="Arial" w:cs="Arial"/>
      <w:color w:val="000000"/>
      <w:kern w:val="0"/>
      <w:sz w:val="22"/>
      <w:szCs w:val="20"/>
      <w:lang w:val="pl-PL" w:eastAsia="pl-PL"/>
    </w:rPr>
  </w:style>
  <w:style w:type="character" w:customStyle="1" w:styleId="Char">
    <w:name w:val="页脚 Char"/>
    <w:link w:val="a3"/>
    <w:uiPriority w:val="99"/>
    <w:rsid w:val="000A6EA5"/>
    <w:rPr>
      <w:rFonts w:ascii="Arial" w:hAnsi="Arial"/>
      <w:szCs w:val="24"/>
      <w:lang w:eastAsia="en-US"/>
    </w:rPr>
  </w:style>
  <w:style w:type="paragraph" w:styleId="af0">
    <w:name w:val="Revision"/>
    <w:hidden/>
    <w:uiPriority w:val="99"/>
    <w:semiHidden/>
    <w:rsid w:val="007F1AA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942">
      <w:bodyDiv w:val="1"/>
      <w:marLeft w:val="0"/>
      <w:marRight w:val="0"/>
      <w:marTop w:val="0"/>
      <w:marBottom w:val="0"/>
      <w:divBdr>
        <w:top w:val="none" w:sz="0" w:space="0" w:color="auto"/>
        <w:left w:val="none" w:sz="0" w:space="0" w:color="auto"/>
        <w:bottom w:val="none" w:sz="0" w:space="0" w:color="auto"/>
        <w:right w:val="none" w:sz="0" w:space="0" w:color="auto"/>
      </w:divBdr>
      <w:divsChild>
        <w:div w:id="1940337060">
          <w:marLeft w:val="0"/>
          <w:marRight w:val="0"/>
          <w:marTop w:val="0"/>
          <w:marBottom w:val="0"/>
          <w:divBdr>
            <w:top w:val="none" w:sz="0" w:space="0" w:color="auto"/>
            <w:left w:val="none" w:sz="0" w:space="0" w:color="auto"/>
            <w:bottom w:val="none" w:sz="0" w:space="0" w:color="auto"/>
            <w:right w:val="none" w:sz="0" w:space="0" w:color="auto"/>
          </w:divBdr>
          <w:divsChild>
            <w:div w:id="4669284">
              <w:marLeft w:val="0"/>
              <w:marRight w:val="0"/>
              <w:marTop w:val="0"/>
              <w:marBottom w:val="0"/>
              <w:divBdr>
                <w:top w:val="none" w:sz="0" w:space="0" w:color="auto"/>
                <w:left w:val="none" w:sz="0" w:space="0" w:color="auto"/>
                <w:bottom w:val="none" w:sz="0" w:space="0" w:color="auto"/>
                <w:right w:val="none" w:sz="0" w:space="0" w:color="auto"/>
              </w:divBdr>
              <w:divsChild>
                <w:div w:id="1719279865">
                  <w:marLeft w:val="0"/>
                  <w:marRight w:val="0"/>
                  <w:marTop w:val="0"/>
                  <w:marBottom w:val="0"/>
                  <w:divBdr>
                    <w:top w:val="none" w:sz="0" w:space="0" w:color="auto"/>
                    <w:left w:val="none" w:sz="0" w:space="0" w:color="auto"/>
                    <w:bottom w:val="none" w:sz="0" w:space="0" w:color="auto"/>
                    <w:right w:val="none" w:sz="0" w:space="0" w:color="auto"/>
                  </w:divBdr>
                  <w:divsChild>
                    <w:div w:id="24792519">
                      <w:marLeft w:val="0"/>
                      <w:marRight w:val="0"/>
                      <w:marTop w:val="0"/>
                      <w:marBottom w:val="0"/>
                      <w:divBdr>
                        <w:top w:val="none" w:sz="0" w:space="0" w:color="auto"/>
                        <w:left w:val="none" w:sz="0" w:space="0" w:color="auto"/>
                        <w:bottom w:val="none" w:sz="0" w:space="0" w:color="auto"/>
                        <w:right w:val="none" w:sz="0" w:space="0" w:color="auto"/>
                      </w:divBdr>
                      <w:divsChild>
                        <w:div w:id="1715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19463">
      <w:bodyDiv w:val="1"/>
      <w:marLeft w:val="0"/>
      <w:marRight w:val="0"/>
      <w:marTop w:val="0"/>
      <w:marBottom w:val="0"/>
      <w:divBdr>
        <w:top w:val="none" w:sz="0" w:space="0" w:color="auto"/>
        <w:left w:val="none" w:sz="0" w:space="0" w:color="auto"/>
        <w:bottom w:val="none" w:sz="0" w:space="0" w:color="auto"/>
        <w:right w:val="none" w:sz="0" w:space="0" w:color="auto"/>
      </w:divBdr>
    </w:div>
    <w:div w:id="725836121">
      <w:bodyDiv w:val="1"/>
      <w:marLeft w:val="0"/>
      <w:marRight w:val="0"/>
      <w:marTop w:val="0"/>
      <w:marBottom w:val="0"/>
      <w:divBdr>
        <w:top w:val="none" w:sz="0" w:space="0" w:color="auto"/>
        <w:left w:val="none" w:sz="0" w:space="0" w:color="auto"/>
        <w:bottom w:val="none" w:sz="0" w:space="0" w:color="auto"/>
        <w:right w:val="none" w:sz="0" w:space="0" w:color="auto"/>
      </w:divBdr>
    </w:div>
    <w:div w:id="1217009530">
      <w:bodyDiv w:val="1"/>
      <w:marLeft w:val="0"/>
      <w:marRight w:val="0"/>
      <w:marTop w:val="0"/>
      <w:marBottom w:val="0"/>
      <w:divBdr>
        <w:top w:val="none" w:sz="0" w:space="0" w:color="auto"/>
        <w:left w:val="none" w:sz="0" w:space="0" w:color="auto"/>
        <w:bottom w:val="none" w:sz="0" w:space="0" w:color="auto"/>
        <w:right w:val="none" w:sz="0" w:space="0" w:color="auto"/>
      </w:divBdr>
      <w:divsChild>
        <w:div w:id="158471034">
          <w:marLeft w:val="0"/>
          <w:marRight w:val="0"/>
          <w:marTop w:val="0"/>
          <w:marBottom w:val="0"/>
          <w:divBdr>
            <w:top w:val="none" w:sz="0" w:space="0" w:color="auto"/>
            <w:left w:val="none" w:sz="0" w:space="0" w:color="auto"/>
            <w:bottom w:val="none" w:sz="0" w:space="0" w:color="auto"/>
            <w:right w:val="none" w:sz="0" w:space="0" w:color="auto"/>
          </w:divBdr>
        </w:div>
      </w:divsChild>
    </w:div>
    <w:div w:id="1912345873">
      <w:bodyDiv w:val="1"/>
      <w:marLeft w:val="0"/>
      <w:marRight w:val="0"/>
      <w:marTop w:val="0"/>
      <w:marBottom w:val="0"/>
      <w:divBdr>
        <w:top w:val="none" w:sz="0" w:space="0" w:color="auto"/>
        <w:left w:val="none" w:sz="0" w:space="0" w:color="auto"/>
        <w:bottom w:val="none" w:sz="0" w:space="0" w:color="auto"/>
        <w:right w:val="none" w:sz="0" w:space="0" w:color="auto"/>
      </w:divBdr>
    </w:div>
    <w:div w:id="21330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project.or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170E3-3E96-4B24-A95A-EBF74EF2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8799</Words>
  <Characters>50155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The contraceptive implant</vt:lpstr>
    </vt:vector>
  </TitlesOfParts>
  <Company>UPMC</Company>
  <LinksUpToDate>false</LinksUpToDate>
  <CharactersWithSpaces>58837</CharactersWithSpaces>
  <SharedDoc>false</SharedDoc>
  <HLinks>
    <vt:vector size="6" baseType="variant">
      <vt:variant>
        <vt:i4>6226010</vt:i4>
      </vt:variant>
      <vt:variant>
        <vt:i4>56</vt:i4>
      </vt:variant>
      <vt:variant>
        <vt:i4>0</vt:i4>
      </vt:variant>
      <vt:variant>
        <vt:i4>5</vt:i4>
      </vt:variant>
      <vt:variant>
        <vt:lpwstr>http://www.r-project.org/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contraceptive implant</dc:title>
  <dc:creator>hohmhl</dc:creator>
  <cp:lastModifiedBy>Lenovo</cp:lastModifiedBy>
  <cp:revision>2</cp:revision>
  <cp:lastPrinted>2009-01-08T02:57:00Z</cp:lastPrinted>
  <dcterms:created xsi:type="dcterms:W3CDTF">2020-05-20T10:47:00Z</dcterms:created>
  <dcterms:modified xsi:type="dcterms:W3CDTF">2020-05-20T10:47:00Z</dcterms:modified>
</cp:coreProperties>
</file>