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66D158" w14:textId="77777777" w:rsidR="004241BE" w:rsidRPr="003A2DA7" w:rsidRDefault="004241BE" w:rsidP="005C07F4">
      <w:pPr>
        <w:pStyle w:val="Default"/>
        <w:snapToGrid w:val="0"/>
        <w:spacing w:line="360" w:lineRule="auto"/>
        <w:jc w:val="both"/>
        <w:rPr>
          <w:color w:val="auto"/>
          <w:lang w:val="en-US"/>
        </w:rPr>
      </w:pPr>
      <w:r w:rsidRPr="003A2DA7">
        <w:rPr>
          <w:rFonts w:cstheme="minorBidi"/>
          <w:b/>
          <w:bCs/>
          <w:color w:val="auto"/>
          <w:lang w:val="en-US"/>
        </w:rPr>
        <w:t xml:space="preserve">Name of Journal: </w:t>
      </w:r>
      <w:r w:rsidRPr="003A2DA7">
        <w:rPr>
          <w:i/>
          <w:iCs/>
          <w:color w:val="auto"/>
          <w:lang w:val="en-US"/>
        </w:rPr>
        <w:t>World Journal of Gastroenterology</w:t>
      </w:r>
    </w:p>
    <w:p w14:paraId="2C7A03FF" w14:textId="77777777" w:rsidR="004241BE" w:rsidRPr="003A2DA7" w:rsidRDefault="004241BE" w:rsidP="005C07F4">
      <w:pPr>
        <w:pStyle w:val="Default"/>
        <w:snapToGrid w:val="0"/>
        <w:spacing w:line="360" w:lineRule="auto"/>
        <w:jc w:val="both"/>
        <w:rPr>
          <w:color w:val="auto"/>
          <w:lang w:val="en-US"/>
        </w:rPr>
      </w:pPr>
      <w:r w:rsidRPr="003A2DA7">
        <w:rPr>
          <w:b/>
          <w:bCs/>
          <w:color w:val="auto"/>
          <w:lang w:val="en-US"/>
        </w:rPr>
        <w:t xml:space="preserve">Manuscript NO: </w:t>
      </w:r>
      <w:r w:rsidR="009834D5" w:rsidRPr="003A2DA7">
        <w:rPr>
          <w:bCs/>
          <w:color w:val="auto"/>
          <w:lang w:val="en-US"/>
        </w:rPr>
        <w:t>54404</w:t>
      </w:r>
    </w:p>
    <w:p w14:paraId="5FF81E1C" w14:textId="77777777" w:rsidR="004241BE" w:rsidRPr="003A2DA7" w:rsidRDefault="004241BE" w:rsidP="005C07F4">
      <w:pPr>
        <w:pStyle w:val="Default"/>
        <w:snapToGrid w:val="0"/>
        <w:spacing w:line="360" w:lineRule="auto"/>
        <w:jc w:val="both"/>
        <w:rPr>
          <w:color w:val="auto"/>
          <w:lang w:val="en-US"/>
        </w:rPr>
      </w:pPr>
      <w:r w:rsidRPr="003A2DA7">
        <w:rPr>
          <w:b/>
          <w:bCs/>
          <w:color w:val="auto"/>
          <w:lang w:val="en-US"/>
        </w:rPr>
        <w:t xml:space="preserve">Manuscript Type: </w:t>
      </w:r>
      <w:r w:rsidR="00916321" w:rsidRPr="003A2DA7">
        <w:rPr>
          <w:bCs/>
          <w:color w:val="auto"/>
          <w:lang w:val="en-US"/>
        </w:rPr>
        <w:t>SYSTEMATIC</w:t>
      </w:r>
      <w:r w:rsidR="00916321" w:rsidRPr="003A2DA7">
        <w:rPr>
          <w:b/>
          <w:bCs/>
          <w:color w:val="auto"/>
          <w:lang w:val="en-US"/>
        </w:rPr>
        <w:t xml:space="preserve"> </w:t>
      </w:r>
      <w:r w:rsidRPr="003A2DA7">
        <w:rPr>
          <w:color w:val="auto"/>
          <w:lang w:val="en-US"/>
        </w:rPr>
        <w:t>REVIEW</w:t>
      </w:r>
      <w:r w:rsidR="007558DD" w:rsidRPr="003A2DA7">
        <w:rPr>
          <w:color w:val="auto"/>
          <w:lang w:val="en-US"/>
        </w:rPr>
        <w:t>S</w:t>
      </w:r>
      <w:r w:rsidRPr="003A2DA7">
        <w:rPr>
          <w:color w:val="auto"/>
          <w:lang w:val="en-US"/>
        </w:rPr>
        <w:t xml:space="preserve"> </w:t>
      </w:r>
    </w:p>
    <w:p w14:paraId="4CA7F528" w14:textId="77777777" w:rsidR="00DD5892" w:rsidRPr="003A2DA7" w:rsidRDefault="00DD5892" w:rsidP="005C07F4">
      <w:pPr>
        <w:pStyle w:val="Default"/>
        <w:snapToGrid w:val="0"/>
        <w:spacing w:line="360" w:lineRule="auto"/>
        <w:jc w:val="both"/>
        <w:rPr>
          <w:color w:val="auto"/>
          <w:lang w:val="en-US"/>
        </w:rPr>
      </w:pPr>
    </w:p>
    <w:p w14:paraId="6274E954" w14:textId="77777777" w:rsidR="004241BE" w:rsidRPr="003A2DA7" w:rsidRDefault="004241BE" w:rsidP="005C07F4">
      <w:pPr>
        <w:pStyle w:val="Default"/>
        <w:snapToGrid w:val="0"/>
        <w:spacing w:line="360" w:lineRule="auto"/>
        <w:jc w:val="both"/>
        <w:rPr>
          <w:b/>
          <w:bCs/>
          <w:color w:val="auto"/>
          <w:lang w:val="en-US"/>
        </w:rPr>
      </w:pPr>
      <w:bookmarkStart w:id="0" w:name="OLE_LINK3"/>
      <w:bookmarkStart w:id="1" w:name="OLE_LINK4"/>
      <w:bookmarkStart w:id="2" w:name="OLE_LINK5"/>
      <w:r w:rsidRPr="003A2DA7">
        <w:rPr>
          <w:b/>
          <w:bCs/>
          <w:color w:val="auto"/>
          <w:lang w:val="en-US"/>
        </w:rPr>
        <w:t xml:space="preserve">Association between </w:t>
      </w:r>
      <w:bookmarkStart w:id="3" w:name="OLE_LINK32"/>
      <w:bookmarkStart w:id="4" w:name="OLE_LINK33"/>
      <w:r w:rsidRPr="003A2DA7">
        <w:rPr>
          <w:b/>
          <w:bCs/>
          <w:color w:val="auto"/>
          <w:lang w:val="en-US"/>
        </w:rPr>
        <w:t>non-alcoholic fatty liver disease</w:t>
      </w:r>
      <w:bookmarkEnd w:id="3"/>
      <w:bookmarkEnd w:id="4"/>
      <w:r w:rsidRPr="003A2DA7">
        <w:rPr>
          <w:b/>
          <w:bCs/>
          <w:color w:val="auto"/>
          <w:lang w:val="en-US"/>
        </w:rPr>
        <w:t xml:space="preserve"> and obstructive sleep apnea</w:t>
      </w:r>
    </w:p>
    <w:bookmarkEnd w:id="0"/>
    <w:bookmarkEnd w:id="1"/>
    <w:bookmarkEnd w:id="2"/>
    <w:p w14:paraId="3A2827A3" w14:textId="77777777" w:rsidR="004241BE" w:rsidRPr="003A2DA7" w:rsidRDefault="004241BE" w:rsidP="005C07F4">
      <w:pPr>
        <w:pStyle w:val="Default"/>
        <w:snapToGrid w:val="0"/>
        <w:spacing w:line="360" w:lineRule="auto"/>
        <w:jc w:val="both"/>
        <w:rPr>
          <w:color w:val="auto"/>
          <w:lang w:val="en-US"/>
        </w:rPr>
      </w:pPr>
    </w:p>
    <w:p w14:paraId="3185762D" w14:textId="77777777" w:rsidR="004241BE" w:rsidRPr="003A2DA7" w:rsidRDefault="004241BE" w:rsidP="005C07F4">
      <w:pPr>
        <w:pStyle w:val="Default"/>
        <w:snapToGrid w:val="0"/>
        <w:spacing w:line="360" w:lineRule="auto"/>
        <w:jc w:val="both"/>
        <w:rPr>
          <w:color w:val="auto"/>
          <w:lang w:val="en-US"/>
        </w:rPr>
      </w:pPr>
      <w:proofErr w:type="spellStart"/>
      <w:r w:rsidRPr="003A2DA7">
        <w:rPr>
          <w:color w:val="auto"/>
          <w:lang w:val="en-US"/>
        </w:rPr>
        <w:t>Umbro</w:t>
      </w:r>
      <w:proofErr w:type="spellEnd"/>
      <w:r w:rsidRPr="003A2DA7">
        <w:rPr>
          <w:color w:val="auto"/>
          <w:lang w:val="en-US"/>
        </w:rPr>
        <w:t xml:space="preserve"> I </w:t>
      </w:r>
      <w:r w:rsidRPr="003A2DA7">
        <w:rPr>
          <w:i/>
          <w:iCs/>
          <w:color w:val="auto"/>
          <w:lang w:val="en-US"/>
        </w:rPr>
        <w:t>et al</w:t>
      </w:r>
      <w:r w:rsidRPr="003A2DA7">
        <w:rPr>
          <w:color w:val="auto"/>
          <w:lang w:val="en-US"/>
        </w:rPr>
        <w:t xml:space="preserve">. </w:t>
      </w:r>
      <w:bookmarkStart w:id="5" w:name="OLE_LINK6"/>
      <w:bookmarkStart w:id="6" w:name="OLE_LINK7"/>
      <w:r w:rsidR="00673B7B" w:rsidRPr="003A2DA7">
        <w:rPr>
          <w:rFonts w:eastAsia="宋体" w:cs="Times New Roman"/>
          <w:color w:val="auto"/>
          <w:lang w:val="en-US"/>
        </w:rPr>
        <w:t>NAFLD</w:t>
      </w:r>
      <w:r w:rsidR="00C303F6" w:rsidRPr="003A2DA7">
        <w:rPr>
          <w:color w:val="auto"/>
          <w:lang w:val="en-US"/>
        </w:rPr>
        <w:t xml:space="preserve"> and obstructive sleep apnea</w:t>
      </w:r>
      <w:bookmarkEnd w:id="5"/>
      <w:bookmarkEnd w:id="6"/>
    </w:p>
    <w:p w14:paraId="68136DA5" w14:textId="77777777" w:rsidR="00DD5892" w:rsidRPr="003A2DA7" w:rsidRDefault="00DD5892" w:rsidP="005C07F4">
      <w:pPr>
        <w:pStyle w:val="Default"/>
        <w:snapToGrid w:val="0"/>
        <w:spacing w:line="360" w:lineRule="auto"/>
        <w:jc w:val="both"/>
        <w:rPr>
          <w:rFonts w:cstheme="minorBidi"/>
          <w:color w:val="auto"/>
          <w:lang w:val="en-US"/>
        </w:rPr>
      </w:pPr>
    </w:p>
    <w:p w14:paraId="4C622FDA" w14:textId="77777777" w:rsidR="004241BE" w:rsidRPr="003A2DA7" w:rsidRDefault="004241BE" w:rsidP="005C07F4">
      <w:pPr>
        <w:pStyle w:val="Default"/>
        <w:snapToGrid w:val="0"/>
        <w:spacing w:line="360" w:lineRule="auto"/>
        <w:jc w:val="both"/>
        <w:rPr>
          <w:rFonts w:cstheme="minorBidi"/>
          <w:color w:val="auto"/>
        </w:rPr>
      </w:pPr>
      <w:r w:rsidRPr="003A2DA7">
        <w:rPr>
          <w:rFonts w:cstheme="minorBidi"/>
          <w:color w:val="auto"/>
        </w:rPr>
        <w:t>Ilaria Umbro, Valerio Fabiani, Mario Fabiani, Francesco Angelico, Maria Del Ben</w:t>
      </w:r>
    </w:p>
    <w:p w14:paraId="6DD2A106" w14:textId="77777777" w:rsidR="004241BE" w:rsidRPr="003A2DA7" w:rsidRDefault="004241BE" w:rsidP="005C07F4">
      <w:pPr>
        <w:pStyle w:val="Default"/>
        <w:snapToGrid w:val="0"/>
        <w:spacing w:line="360" w:lineRule="auto"/>
        <w:jc w:val="both"/>
        <w:rPr>
          <w:rFonts w:cstheme="minorBidi"/>
          <w:color w:val="auto"/>
        </w:rPr>
      </w:pPr>
    </w:p>
    <w:p w14:paraId="4478536C" w14:textId="77777777" w:rsidR="004241BE" w:rsidRPr="003A2DA7" w:rsidRDefault="004241BE" w:rsidP="005C07F4">
      <w:pPr>
        <w:pStyle w:val="Default"/>
        <w:snapToGrid w:val="0"/>
        <w:spacing w:line="360" w:lineRule="auto"/>
        <w:jc w:val="both"/>
        <w:rPr>
          <w:b/>
          <w:bCs/>
          <w:color w:val="auto"/>
          <w:lang w:val="en-US"/>
        </w:rPr>
      </w:pPr>
      <w:proofErr w:type="spellStart"/>
      <w:r w:rsidRPr="003A2DA7">
        <w:rPr>
          <w:b/>
          <w:bCs/>
          <w:color w:val="auto"/>
          <w:lang w:val="en-US"/>
        </w:rPr>
        <w:t>Ilaria</w:t>
      </w:r>
      <w:proofErr w:type="spellEnd"/>
      <w:r w:rsidRPr="003A2DA7">
        <w:rPr>
          <w:b/>
          <w:bCs/>
          <w:color w:val="auto"/>
          <w:lang w:val="en-US"/>
        </w:rPr>
        <w:t xml:space="preserve"> </w:t>
      </w:r>
      <w:proofErr w:type="spellStart"/>
      <w:r w:rsidRPr="003A2DA7">
        <w:rPr>
          <w:b/>
          <w:bCs/>
          <w:color w:val="auto"/>
          <w:lang w:val="en-US"/>
        </w:rPr>
        <w:t>Umbro</w:t>
      </w:r>
      <w:proofErr w:type="spellEnd"/>
      <w:r w:rsidRPr="003A2DA7">
        <w:rPr>
          <w:b/>
          <w:bCs/>
          <w:color w:val="auto"/>
          <w:lang w:val="en-US"/>
        </w:rPr>
        <w:t xml:space="preserve">, </w:t>
      </w:r>
      <w:r w:rsidRPr="003A2DA7">
        <w:rPr>
          <w:rFonts w:cstheme="minorBidi"/>
          <w:color w:val="auto"/>
          <w:lang w:val="en-US"/>
        </w:rPr>
        <w:t xml:space="preserve">Department of Anatomical, Histological, Forensic Medicine and Orthopedic Sciences, </w:t>
      </w:r>
      <w:proofErr w:type="spellStart"/>
      <w:r w:rsidRPr="003A2DA7">
        <w:rPr>
          <w:rFonts w:cstheme="minorBidi"/>
          <w:color w:val="auto"/>
          <w:lang w:val="en-US"/>
        </w:rPr>
        <w:t>Sapienza</w:t>
      </w:r>
      <w:proofErr w:type="spellEnd"/>
      <w:r w:rsidRPr="003A2DA7">
        <w:rPr>
          <w:rFonts w:cstheme="minorBidi"/>
          <w:color w:val="auto"/>
          <w:lang w:val="en-US"/>
        </w:rPr>
        <w:t xml:space="preserve"> University of Rome, Rome</w:t>
      </w:r>
      <w:r w:rsidR="007E7A67" w:rsidRPr="003A2DA7">
        <w:t xml:space="preserve"> </w:t>
      </w:r>
      <w:r w:rsidR="007E7A67" w:rsidRPr="003A2DA7">
        <w:rPr>
          <w:rFonts w:cstheme="minorBidi"/>
          <w:color w:val="auto"/>
          <w:lang w:val="en-US"/>
        </w:rPr>
        <w:t>00161</w:t>
      </w:r>
      <w:r w:rsidRPr="003A2DA7">
        <w:rPr>
          <w:rFonts w:cstheme="minorBidi"/>
          <w:color w:val="auto"/>
          <w:lang w:val="en-US"/>
        </w:rPr>
        <w:t>, Italy</w:t>
      </w:r>
      <w:r w:rsidRPr="003A2DA7">
        <w:rPr>
          <w:b/>
          <w:bCs/>
          <w:color w:val="auto"/>
          <w:lang w:val="en-US"/>
        </w:rPr>
        <w:t xml:space="preserve"> </w:t>
      </w:r>
    </w:p>
    <w:p w14:paraId="572533F8" w14:textId="77777777" w:rsidR="004241BE" w:rsidRPr="003A2DA7" w:rsidRDefault="004241BE" w:rsidP="005C07F4">
      <w:pPr>
        <w:pStyle w:val="Default"/>
        <w:snapToGrid w:val="0"/>
        <w:spacing w:line="360" w:lineRule="auto"/>
        <w:jc w:val="both"/>
        <w:rPr>
          <w:b/>
          <w:bCs/>
          <w:color w:val="auto"/>
          <w:lang w:val="en-US"/>
        </w:rPr>
      </w:pPr>
    </w:p>
    <w:p w14:paraId="494793D9" w14:textId="77777777" w:rsidR="004241BE" w:rsidRPr="003A2DA7" w:rsidRDefault="004241BE" w:rsidP="005C07F4">
      <w:pPr>
        <w:pStyle w:val="Default"/>
        <w:snapToGrid w:val="0"/>
        <w:spacing w:line="360" w:lineRule="auto"/>
        <w:jc w:val="both"/>
        <w:rPr>
          <w:rFonts w:cstheme="minorBidi"/>
          <w:color w:val="auto"/>
          <w:lang w:val="en-US"/>
        </w:rPr>
      </w:pPr>
      <w:r w:rsidRPr="003A2DA7">
        <w:rPr>
          <w:b/>
          <w:bCs/>
          <w:color w:val="auto"/>
          <w:lang w:val="en-US"/>
        </w:rPr>
        <w:t xml:space="preserve">Valerio </w:t>
      </w:r>
      <w:proofErr w:type="spellStart"/>
      <w:r w:rsidRPr="003A2DA7">
        <w:rPr>
          <w:b/>
          <w:bCs/>
          <w:color w:val="auto"/>
          <w:lang w:val="en-US"/>
        </w:rPr>
        <w:t>Fabiani</w:t>
      </w:r>
      <w:proofErr w:type="spellEnd"/>
      <w:r w:rsidRPr="003A2DA7">
        <w:rPr>
          <w:b/>
          <w:bCs/>
          <w:color w:val="auto"/>
          <w:lang w:val="en-US"/>
        </w:rPr>
        <w:t xml:space="preserve">, </w:t>
      </w:r>
      <w:r w:rsidRPr="003A2DA7">
        <w:rPr>
          <w:rFonts w:cstheme="minorBidi"/>
          <w:color w:val="auto"/>
          <w:lang w:val="en-US"/>
        </w:rPr>
        <w:t xml:space="preserve">Department of Neurosciences, Mental Health and Sensory Organs, </w:t>
      </w:r>
      <w:proofErr w:type="spellStart"/>
      <w:r w:rsidRPr="003A2DA7">
        <w:rPr>
          <w:rFonts w:cstheme="minorBidi"/>
          <w:color w:val="auto"/>
          <w:lang w:val="en-US"/>
        </w:rPr>
        <w:t>Sapienza</w:t>
      </w:r>
      <w:proofErr w:type="spellEnd"/>
      <w:r w:rsidRPr="003A2DA7">
        <w:rPr>
          <w:rFonts w:cstheme="minorBidi"/>
          <w:color w:val="auto"/>
          <w:lang w:val="en-US"/>
        </w:rPr>
        <w:t xml:space="preserve"> University of Rome, Rome</w:t>
      </w:r>
      <w:r w:rsidR="007E7A67" w:rsidRPr="003A2DA7">
        <w:t xml:space="preserve"> </w:t>
      </w:r>
      <w:r w:rsidR="007E7A67" w:rsidRPr="003A2DA7">
        <w:rPr>
          <w:rFonts w:cstheme="minorBidi"/>
          <w:color w:val="auto"/>
          <w:lang w:val="en-US"/>
        </w:rPr>
        <w:t>00123</w:t>
      </w:r>
      <w:r w:rsidRPr="003A2DA7">
        <w:rPr>
          <w:rFonts w:cstheme="minorBidi"/>
          <w:color w:val="auto"/>
          <w:lang w:val="en-US"/>
        </w:rPr>
        <w:t>, Italy</w:t>
      </w:r>
    </w:p>
    <w:p w14:paraId="59FFD51B" w14:textId="77777777" w:rsidR="004241BE" w:rsidRPr="003A2DA7" w:rsidRDefault="004241BE" w:rsidP="005C07F4">
      <w:pPr>
        <w:pStyle w:val="Default"/>
        <w:snapToGrid w:val="0"/>
        <w:spacing w:line="360" w:lineRule="auto"/>
        <w:jc w:val="both"/>
        <w:rPr>
          <w:rFonts w:cstheme="minorBidi"/>
          <w:color w:val="auto"/>
          <w:lang w:val="en-US"/>
        </w:rPr>
      </w:pPr>
    </w:p>
    <w:p w14:paraId="469F4E84" w14:textId="77777777" w:rsidR="004241BE" w:rsidRPr="003A2DA7" w:rsidRDefault="004241BE" w:rsidP="005C07F4">
      <w:pPr>
        <w:pStyle w:val="Default"/>
        <w:snapToGrid w:val="0"/>
        <w:spacing w:line="360" w:lineRule="auto"/>
        <w:jc w:val="both"/>
        <w:rPr>
          <w:color w:val="auto"/>
          <w:lang w:val="en-US"/>
        </w:rPr>
      </w:pPr>
      <w:r w:rsidRPr="003A2DA7">
        <w:rPr>
          <w:b/>
          <w:bCs/>
          <w:color w:val="auto"/>
          <w:lang w:val="en-US"/>
        </w:rPr>
        <w:t xml:space="preserve">Mario </w:t>
      </w:r>
      <w:proofErr w:type="spellStart"/>
      <w:r w:rsidRPr="003A2DA7">
        <w:rPr>
          <w:b/>
          <w:bCs/>
          <w:color w:val="auto"/>
          <w:lang w:val="en-US"/>
        </w:rPr>
        <w:t>Fabiani</w:t>
      </w:r>
      <w:proofErr w:type="spellEnd"/>
      <w:r w:rsidRPr="003A2DA7">
        <w:rPr>
          <w:b/>
          <w:bCs/>
          <w:color w:val="auto"/>
          <w:lang w:val="en-US"/>
        </w:rPr>
        <w:t xml:space="preserve">, </w:t>
      </w:r>
      <w:r w:rsidRPr="003A2DA7">
        <w:rPr>
          <w:rFonts w:cstheme="minorBidi"/>
          <w:color w:val="auto"/>
          <w:lang w:val="en-US"/>
        </w:rPr>
        <w:t xml:space="preserve">Department of Sense Organs, </w:t>
      </w:r>
      <w:proofErr w:type="spellStart"/>
      <w:r w:rsidRPr="003A2DA7">
        <w:rPr>
          <w:rFonts w:cstheme="minorBidi"/>
          <w:color w:val="auto"/>
          <w:lang w:val="en-US"/>
        </w:rPr>
        <w:t>Sapienza</w:t>
      </w:r>
      <w:proofErr w:type="spellEnd"/>
      <w:r w:rsidRPr="003A2DA7">
        <w:rPr>
          <w:rFonts w:cstheme="minorBidi"/>
          <w:color w:val="auto"/>
          <w:lang w:val="en-US"/>
        </w:rPr>
        <w:t xml:space="preserve"> University of Rome, Rome</w:t>
      </w:r>
      <w:r w:rsidR="007E7A67" w:rsidRPr="003A2DA7">
        <w:t xml:space="preserve"> </w:t>
      </w:r>
      <w:r w:rsidR="007E7A67" w:rsidRPr="003A2DA7">
        <w:rPr>
          <w:rFonts w:cstheme="minorBidi"/>
          <w:color w:val="auto"/>
          <w:lang w:val="en-US"/>
        </w:rPr>
        <w:t>00161</w:t>
      </w:r>
      <w:r w:rsidRPr="003A2DA7">
        <w:rPr>
          <w:rFonts w:cstheme="minorBidi"/>
          <w:color w:val="auto"/>
          <w:lang w:val="en-US"/>
        </w:rPr>
        <w:t>, Italy</w:t>
      </w:r>
    </w:p>
    <w:p w14:paraId="6893F265" w14:textId="77777777" w:rsidR="004241BE" w:rsidRPr="003A2DA7" w:rsidRDefault="004241BE" w:rsidP="005C07F4">
      <w:pPr>
        <w:pStyle w:val="Default"/>
        <w:snapToGrid w:val="0"/>
        <w:spacing w:line="360" w:lineRule="auto"/>
        <w:jc w:val="both"/>
        <w:rPr>
          <w:color w:val="auto"/>
          <w:lang w:val="en-US"/>
        </w:rPr>
      </w:pPr>
    </w:p>
    <w:p w14:paraId="0EC701BC" w14:textId="77777777" w:rsidR="004241BE" w:rsidRPr="003A2DA7" w:rsidRDefault="004241BE" w:rsidP="005C07F4">
      <w:pPr>
        <w:pStyle w:val="Default"/>
        <w:snapToGrid w:val="0"/>
        <w:spacing w:line="360" w:lineRule="auto"/>
        <w:jc w:val="both"/>
        <w:rPr>
          <w:color w:val="auto"/>
          <w:lang w:val="en-US"/>
        </w:rPr>
      </w:pPr>
      <w:r w:rsidRPr="003A2DA7">
        <w:rPr>
          <w:b/>
          <w:bCs/>
          <w:color w:val="auto"/>
          <w:lang w:val="en-US"/>
        </w:rPr>
        <w:t xml:space="preserve">Francesco Angelico, </w:t>
      </w:r>
      <w:r w:rsidRPr="003A2DA7">
        <w:rPr>
          <w:rFonts w:cstheme="minorBidi"/>
          <w:color w:val="auto"/>
          <w:lang w:val="en-US"/>
        </w:rPr>
        <w:t xml:space="preserve">Department of Public Health and Infectious Diseases, </w:t>
      </w:r>
      <w:proofErr w:type="spellStart"/>
      <w:r w:rsidRPr="003A2DA7">
        <w:rPr>
          <w:rFonts w:cstheme="minorBidi"/>
          <w:color w:val="auto"/>
          <w:lang w:val="en-US"/>
        </w:rPr>
        <w:t>Sapienza</w:t>
      </w:r>
      <w:proofErr w:type="spellEnd"/>
      <w:r w:rsidRPr="003A2DA7">
        <w:rPr>
          <w:rFonts w:cstheme="minorBidi"/>
          <w:color w:val="auto"/>
          <w:lang w:val="en-US"/>
        </w:rPr>
        <w:t xml:space="preserve"> University of Rome, Rome</w:t>
      </w:r>
      <w:r w:rsidR="007E7A67" w:rsidRPr="003A2DA7">
        <w:t xml:space="preserve"> </w:t>
      </w:r>
      <w:r w:rsidR="007E7A67" w:rsidRPr="003A2DA7">
        <w:rPr>
          <w:rFonts w:cstheme="minorBidi"/>
          <w:color w:val="auto"/>
          <w:lang w:val="en-US"/>
        </w:rPr>
        <w:t>00161</w:t>
      </w:r>
      <w:r w:rsidRPr="003A2DA7">
        <w:rPr>
          <w:rFonts w:cstheme="minorBidi"/>
          <w:color w:val="auto"/>
          <w:lang w:val="en-US"/>
        </w:rPr>
        <w:t>, Italy</w:t>
      </w:r>
    </w:p>
    <w:p w14:paraId="039A3223" w14:textId="77777777" w:rsidR="004241BE" w:rsidRPr="003A2DA7" w:rsidRDefault="004241BE" w:rsidP="005C07F4">
      <w:pPr>
        <w:pStyle w:val="Default"/>
        <w:snapToGrid w:val="0"/>
        <w:spacing w:line="360" w:lineRule="auto"/>
        <w:jc w:val="both"/>
        <w:rPr>
          <w:color w:val="auto"/>
          <w:lang w:val="en-US"/>
        </w:rPr>
      </w:pPr>
    </w:p>
    <w:p w14:paraId="4D821BF7" w14:textId="77777777" w:rsidR="004241BE" w:rsidRPr="003A2DA7" w:rsidRDefault="004241BE" w:rsidP="005C07F4">
      <w:pPr>
        <w:pStyle w:val="Default"/>
        <w:snapToGrid w:val="0"/>
        <w:spacing w:line="360" w:lineRule="auto"/>
        <w:jc w:val="both"/>
        <w:rPr>
          <w:rFonts w:cstheme="minorBidi"/>
          <w:color w:val="auto"/>
          <w:lang w:val="en-US"/>
        </w:rPr>
      </w:pPr>
      <w:r w:rsidRPr="003A2DA7">
        <w:rPr>
          <w:rFonts w:cstheme="minorBidi"/>
          <w:b/>
          <w:color w:val="auto"/>
          <w:lang w:val="en-US"/>
        </w:rPr>
        <w:t>Maria Del Ben,</w:t>
      </w:r>
      <w:r w:rsidRPr="003A2DA7">
        <w:rPr>
          <w:rFonts w:cstheme="minorBidi"/>
          <w:color w:val="auto"/>
          <w:lang w:val="en-US"/>
        </w:rPr>
        <w:t xml:space="preserve"> </w:t>
      </w:r>
      <w:r w:rsidR="00A73AA0" w:rsidRPr="003A2DA7">
        <w:rPr>
          <w:rFonts w:cstheme="minorBidi"/>
          <w:color w:val="auto"/>
          <w:lang w:val="en-US"/>
        </w:rPr>
        <w:t>Department of Clinical, Internal, Anesthetic and Cardiovascular Sciences</w:t>
      </w:r>
      <w:r w:rsidRPr="003A2DA7">
        <w:rPr>
          <w:rFonts w:cstheme="minorBidi"/>
          <w:color w:val="auto"/>
          <w:lang w:val="en-US"/>
        </w:rPr>
        <w:t xml:space="preserve">, </w:t>
      </w:r>
      <w:proofErr w:type="spellStart"/>
      <w:r w:rsidRPr="003A2DA7">
        <w:rPr>
          <w:rFonts w:cstheme="minorBidi"/>
          <w:color w:val="auto"/>
          <w:lang w:val="en-US"/>
        </w:rPr>
        <w:t>Sapienza</w:t>
      </w:r>
      <w:proofErr w:type="spellEnd"/>
      <w:r w:rsidRPr="003A2DA7">
        <w:rPr>
          <w:rFonts w:cstheme="minorBidi"/>
          <w:color w:val="auto"/>
          <w:lang w:val="en-US"/>
        </w:rPr>
        <w:t xml:space="preserve"> University of Rome, Rome</w:t>
      </w:r>
      <w:r w:rsidR="007E7A67" w:rsidRPr="003A2DA7">
        <w:t xml:space="preserve"> </w:t>
      </w:r>
      <w:r w:rsidR="007E7A67" w:rsidRPr="003A2DA7">
        <w:rPr>
          <w:rFonts w:cstheme="minorBidi"/>
          <w:color w:val="auto"/>
          <w:lang w:val="en-US"/>
        </w:rPr>
        <w:t>00161</w:t>
      </w:r>
      <w:r w:rsidRPr="003A2DA7">
        <w:rPr>
          <w:rFonts w:cstheme="minorBidi"/>
          <w:color w:val="auto"/>
          <w:lang w:val="en-US"/>
        </w:rPr>
        <w:t>, Italy</w:t>
      </w:r>
    </w:p>
    <w:p w14:paraId="1377B5DD" w14:textId="77777777" w:rsidR="004241BE" w:rsidRPr="003A2DA7" w:rsidRDefault="004241BE" w:rsidP="005C07F4">
      <w:pPr>
        <w:pStyle w:val="Default"/>
        <w:snapToGrid w:val="0"/>
        <w:spacing w:line="360" w:lineRule="auto"/>
        <w:jc w:val="both"/>
        <w:rPr>
          <w:color w:val="auto"/>
          <w:lang w:val="en-US"/>
        </w:rPr>
      </w:pPr>
    </w:p>
    <w:p w14:paraId="72889EAC" w14:textId="77777777" w:rsidR="00E80A4F" w:rsidRPr="003A2DA7" w:rsidRDefault="004241BE" w:rsidP="005C07F4">
      <w:pPr>
        <w:pStyle w:val="Default"/>
        <w:snapToGrid w:val="0"/>
        <w:spacing w:line="360" w:lineRule="auto"/>
        <w:jc w:val="both"/>
        <w:rPr>
          <w:lang w:val="en-US"/>
        </w:rPr>
      </w:pPr>
      <w:r w:rsidRPr="003A2DA7">
        <w:rPr>
          <w:b/>
          <w:bCs/>
          <w:color w:val="auto"/>
          <w:lang w:val="en-US"/>
        </w:rPr>
        <w:t xml:space="preserve">Author contributions: </w:t>
      </w:r>
      <w:proofErr w:type="spellStart"/>
      <w:r w:rsidR="00E80A4F" w:rsidRPr="003A2DA7">
        <w:rPr>
          <w:lang w:val="en-US"/>
        </w:rPr>
        <w:t>Umbro</w:t>
      </w:r>
      <w:proofErr w:type="spellEnd"/>
      <w:r w:rsidR="00E80A4F" w:rsidRPr="003A2DA7">
        <w:rPr>
          <w:lang w:val="en-US"/>
        </w:rPr>
        <w:t xml:space="preserve"> I</w:t>
      </w:r>
      <w:r w:rsidR="00E80A4F" w:rsidRPr="003A2DA7">
        <w:rPr>
          <w:color w:val="auto"/>
          <w:lang w:val="en-US"/>
        </w:rPr>
        <w:t xml:space="preserve"> wrote the paper;</w:t>
      </w:r>
      <w:r w:rsidR="00E80A4F" w:rsidRPr="003A2DA7">
        <w:rPr>
          <w:lang w:val="en-US"/>
        </w:rPr>
        <w:t xml:space="preserve"> </w:t>
      </w:r>
      <w:proofErr w:type="spellStart"/>
      <w:r w:rsidR="00E80A4F" w:rsidRPr="003A2DA7">
        <w:rPr>
          <w:lang w:val="en-US"/>
        </w:rPr>
        <w:t>Umbro</w:t>
      </w:r>
      <w:proofErr w:type="spellEnd"/>
      <w:r w:rsidR="00E80A4F" w:rsidRPr="003A2DA7">
        <w:rPr>
          <w:lang w:val="en-US"/>
        </w:rPr>
        <w:t xml:space="preserve"> I and </w:t>
      </w:r>
      <w:proofErr w:type="spellStart"/>
      <w:r w:rsidR="00E80A4F" w:rsidRPr="003A2DA7">
        <w:rPr>
          <w:lang w:val="en-US"/>
        </w:rPr>
        <w:t>Fabiani</w:t>
      </w:r>
      <w:proofErr w:type="spellEnd"/>
      <w:r w:rsidR="00E80A4F" w:rsidRPr="003A2DA7">
        <w:rPr>
          <w:lang w:val="en-US"/>
        </w:rPr>
        <w:t xml:space="preserve"> V collected and analyzed data; </w:t>
      </w:r>
      <w:proofErr w:type="spellStart"/>
      <w:r w:rsidR="00E80A4F" w:rsidRPr="003A2DA7">
        <w:rPr>
          <w:lang w:val="en-US"/>
        </w:rPr>
        <w:t>Umbro</w:t>
      </w:r>
      <w:proofErr w:type="spellEnd"/>
      <w:r w:rsidR="00E80A4F" w:rsidRPr="003A2DA7">
        <w:rPr>
          <w:lang w:val="en-US"/>
        </w:rPr>
        <w:t xml:space="preserve"> I, </w:t>
      </w:r>
      <w:proofErr w:type="spellStart"/>
      <w:r w:rsidR="00E80A4F" w:rsidRPr="003A2DA7">
        <w:rPr>
          <w:lang w:val="en-US"/>
        </w:rPr>
        <w:t>Fabiani</w:t>
      </w:r>
      <w:proofErr w:type="spellEnd"/>
      <w:r w:rsidR="00E80A4F" w:rsidRPr="003A2DA7">
        <w:rPr>
          <w:lang w:val="en-US"/>
        </w:rPr>
        <w:t xml:space="preserve"> V, </w:t>
      </w:r>
      <w:proofErr w:type="spellStart"/>
      <w:r w:rsidR="00E80A4F" w:rsidRPr="003A2DA7">
        <w:rPr>
          <w:lang w:val="en-US"/>
        </w:rPr>
        <w:t>Fabiani</w:t>
      </w:r>
      <w:proofErr w:type="spellEnd"/>
      <w:r w:rsidR="00E80A4F" w:rsidRPr="003A2DA7">
        <w:rPr>
          <w:lang w:val="en-US"/>
        </w:rPr>
        <w:t xml:space="preserve"> M, Angelico F and Del Ben M designed the study, critically reviewed and approved the final version.</w:t>
      </w:r>
    </w:p>
    <w:p w14:paraId="7E3C1FF2" w14:textId="77777777" w:rsidR="00E80A4F" w:rsidRPr="003A2DA7" w:rsidRDefault="00E80A4F" w:rsidP="005C07F4">
      <w:pPr>
        <w:pStyle w:val="Default"/>
        <w:snapToGrid w:val="0"/>
        <w:spacing w:line="360" w:lineRule="auto"/>
        <w:jc w:val="both"/>
        <w:rPr>
          <w:color w:val="auto"/>
          <w:lang w:val="en-US" w:eastAsia="zh-CN"/>
        </w:rPr>
      </w:pPr>
    </w:p>
    <w:p w14:paraId="63A283AB" w14:textId="77777777" w:rsidR="007E7A67" w:rsidRPr="003A2DA7" w:rsidRDefault="007E7A67" w:rsidP="005C07F4">
      <w:pPr>
        <w:pStyle w:val="Default"/>
        <w:snapToGrid w:val="0"/>
        <w:spacing w:line="360" w:lineRule="auto"/>
        <w:jc w:val="both"/>
        <w:rPr>
          <w:rStyle w:val="a3"/>
          <w:rFonts w:eastAsia="宋体" w:cs="Times New Roman"/>
          <w:bCs/>
          <w:color w:val="0000FF"/>
          <w:lang w:val="en-US" w:eastAsia="zh-CN"/>
        </w:rPr>
      </w:pPr>
      <w:r w:rsidRPr="003A2DA7">
        <w:rPr>
          <w:b/>
          <w:color w:val="auto"/>
          <w:lang w:val="en-US" w:eastAsia="zh-CN"/>
        </w:rPr>
        <w:t xml:space="preserve">Corresponding author: </w:t>
      </w:r>
      <w:proofErr w:type="spellStart"/>
      <w:r w:rsidRPr="003A2DA7">
        <w:rPr>
          <w:b/>
          <w:color w:val="auto"/>
          <w:lang w:val="en-US" w:eastAsia="zh-CN"/>
        </w:rPr>
        <w:t>Ilaria</w:t>
      </w:r>
      <w:proofErr w:type="spellEnd"/>
      <w:r w:rsidRPr="003A2DA7">
        <w:rPr>
          <w:b/>
          <w:color w:val="auto"/>
          <w:lang w:val="en-US" w:eastAsia="zh-CN"/>
        </w:rPr>
        <w:t xml:space="preserve"> </w:t>
      </w:r>
      <w:proofErr w:type="spellStart"/>
      <w:r w:rsidRPr="003A2DA7">
        <w:rPr>
          <w:b/>
          <w:color w:val="auto"/>
          <w:lang w:val="en-US" w:eastAsia="zh-CN"/>
        </w:rPr>
        <w:t>Umbro</w:t>
      </w:r>
      <w:proofErr w:type="spellEnd"/>
      <w:r w:rsidRPr="003A2DA7">
        <w:rPr>
          <w:b/>
          <w:color w:val="auto"/>
          <w:lang w:val="en-US" w:eastAsia="zh-CN"/>
        </w:rPr>
        <w:t xml:space="preserve">, MD, </w:t>
      </w:r>
      <w:r w:rsidR="00524842" w:rsidRPr="003A2DA7">
        <w:rPr>
          <w:b/>
          <w:color w:val="auto"/>
          <w:lang w:val="en-US" w:eastAsia="zh-CN"/>
        </w:rPr>
        <w:t>Doctor, Research Fellow</w:t>
      </w:r>
      <w:r w:rsidR="00E749B3" w:rsidRPr="003A2DA7">
        <w:rPr>
          <w:b/>
          <w:color w:val="auto"/>
          <w:lang w:val="en-US" w:eastAsia="zh-CN"/>
        </w:rPr>
        <w:t>,</w:t>
      </w:r>
      <w:r w:rsidR="00D30121" w:rsidRPr="003A2DA7">
        <w:rPr>
          <w:b/>
          <w:color w:val="auto"/>
          <w:lang w:val="en-US" w:eastAsia="zh-CN"/>
        </w:rPr>
        <w:t xml:space="preserve"> </w:t>
      </w:r>
      <w:r w:rsidRPr="003A2DA7">
        <w:rPr>
          <w:color w:val="auto"/>
          <w:lang w:val="en-US" w:eastAsia="zh-CN"/>
        </w:rPr>
        <w:t xml:space="preserve">Department of Anatomical, Histological, Forensic Medicine and Orthopedics Sciences, </w:t>
      </w:r>
      <w:proofErr w:type="spellStart"/>
      <w:r w:rsidRPr="003A2DA7">
        <w:rPr>
          <w:color w:val="auto"/>
          <w:lang w:val="en-US" w:eastAsia="zh-CN"/>
        </w:rPr>
        <w:t>Sapienza</w:t>
      </w:r>
      <w:proofErr w:type="spellEnd"/>
      <w:r w:rsidRPr="003A2DA7">
        <w:rPr>
          <w:color w:val="auto"/>
          <w:lang w:val="en-US" w:eastAsia="zh-CN"/>
        </w:rPr>
        <w:t xml:space="preserve"> University of Rome, Via Alfonso Borelli 50, Rome 00161, Italy. </w:t>
      </w:r>
      <w:r w:rsidRPr="003A2DA7">
        <w:rPr>
          <w:rStyle w:val="a3"/>
          <w:rFonts w:eastAsia="宋体" w:cs="Times New Roman"/>
          <w:bCs/>
          <w:color w:val="0000FF"/>
          <w:lang w:val="en-US" w:eastAsia="zh-CN"/>
        </w:rPr>
        <w:t>ilaria.umbro@uniroma1.it</w:t>
      </w:r>
    </w:p>
    <w:p w14:paraId="6CA22197" w14:textId="77777777" w:rsidR="007E7A67" w:rsidRPr="003A2DA7" w:rsidRDefault="007E7A67" w:rsidP="005C07F4">
      <w:pPr>
        <w:pStyle w:val="Default"/>
        <w:snapToGrid w:val="0"/>
        <w:spacing w:line="360" w:lineRule="auto"/>
        <w:jc w:val="both"/>
        <w:rPr>
          <w:color w:val="auto"/>
          <w:lang w:val="en-US" w:eastAsia="zh-CN"/>
        </w:rPr>
      </w:pPr>
    </w:p>
    <w:p w14:paraId="22EFA255" w14:textId="77777777" w:rsidR="007E7A67" w:rsidRPr="003A2DA7" w:rsidRDefault="007E7A67" w:rsidP="005C07F4">
      <w:pPr>
        <w:pStyle w:val="Default"/>
        <w:snapToGrid w:val="0"/>
        <w:spacing w:line="360" w:lineRule="auto"/>
        <w:jc w:val="both"/>
        <w:rPr>
          <w:b/>
          <w:color w:val="auto"/>
          <w:lang w:val="en-US" w:eastAsia="zh-CN"/>
        </w:rPr>
      </w:pPr>
      <w:r w:rsidRPr="003A2DA7">
        <w:rPr>
          <w:b/>
          <w:color w:val="auto"/>
          <w:lang w:val="en-US" w:eastAsia="zh-CN"/>
        </w:rPr>
        <w:t xml:space="preserve">Received: </w:t>
      </w:r>
      <w:bookmarkStart w:id="7" w:name="OLE_LINK477"/>
      <w:bookmarkStart w:id="8" w:name="OLE_LINK478"/>
      <w:r w:rsidRPr="003A2DA7">
        <w:rPr>
          <w:rFonts w:eastAsia="宋体" w:cs="Times New Roman"/>
          <w:color w:val="auto"/>
          <w:lang w:val="en-US" w:eastAsia="zh-CN"/>
        </w:rPr>
        <w:t>January 27, 20</w:t>
      </w:r>
      <w:bookmarkEnd w:id="7"/>
      <w:bookmarkEnd w:id="8"/>
      <w:r w:rsidRPr="003A2DA7">
        <w:rPr>
          <w:rFonts w:eastAsia="宋体" w:cs="Times New Roman"/>
          <w:color w:val="auto"/>
          <w:lang w:val="en-US" w:eastAsia="zh-CN"/>
        </w:rPr>
        <w:t>20</w:t>
      </w:r>
    </w:p>
    <w:p w14:paraId="5E334FBF" w14:textId="77777777" w:rsidR="007E7A67" w:rsidRPr="003A2DA7" w:rsidRDefault="007E7A67" w:rsidP="005C07F4">
      <w:pPr>
        <w:pStyle w:val="Default"/>
        <w:snapToGrid w:val="0"/>
        <w:spacing w:line="360" w:lineRule="auto"/>
        <w:jc w:val="both"/>
        <w:rPr>
          <w:b/>
          <w:color w:val="auto"/>
          <w:lang w:val="en-US" w:eastAsia="zh-CN"/>
        </w:rPr>
      </w:pPr>
      <w:r w:rsidRPr="003A2DA7">
        <w:rPr>
          <w:b/>
          <w:color w:val="auto"/>
          <w:lang w:val="en-US" w:eastAsia="zh-CN"/>
        </w:rPr>
        <w:t xml:space="preserve">Revised: </w:t>
      </w:r>
      <w:r w:rsidRPr="003A2DA7">
        <w:rPr>
          <w:rFonts w:eastAsia="宋体" w:cs="Times New Roman"/>
          <w:color w:val="auto"/>
          <w:lang w:val="en-US" w:eastAsia="zh-CN"/>
        </w:rPr>
        <w:t>March 26, 2020</w:t>
      </w:r>
    </w:p>
    <w:p w14:paraId="71874D6B" w14:textId="48181951" w:rsidR="007E7A67" w:rsidRPr="003A2DA7" w:rsidRDefault="007E7A67" w:rsidP="005C07F4">
      <w:pPr>
        <w:pStyle w:val="Default"/>
        <w:snapToGrid w:val="0"/>
        <w:spacing w:line="360" w:lineRule="auto"/>
        <w:jc w:val="both"/>
        <w:rPr>
          <w:b/>
          <w:color w:val="auto"/>
          <w:lang w:val="en-US" w:eastAsia="zh-CN"/>
        </w:rPr>
      </w:pPr>
      <w:r w:rsidRPr="003A2DA7">
        <w:rPr>
          <w:b/>
          <w:color w:val="auto"/>
          <w:lang w:val="en-US" w:eastAsia="zh-CN"/>
        </w:rPr>
        <w:t>Accepted:</w:t>
      </w:r>
      <w:r w:rsidR="002B70AD" w:rsidRPr="003A2DA7">
        <w:t xml:space="preserve"> </w:t>
      </w:r>
      <w:r w:rsidR="00242BD2" w:rsidRPr="003A2DA7">
        <w:rPr>
          <w:bCs/>
          <w:color w:val="auto"/>
          <w:lang w:val="en-US" w:eastAsia="zh-CN"/>
        </w:rPr>
        <w:t>May 15, 2020</w:t>
      </w:r>
    </w:p>
    <w:p w14:paraId="6EB1E573" w14:textId="7FB8CE6F" w:rsidR="007E7A67" w:rsidRPr="003A2DA7" w:rsidRDefault="007E7A67" w:rsidP="009F7DD6">
      <w:pPr>
        <w:pStyle w:val="Default"/>
        <w:snapToGrid w:val="0"/>
        <w:spacing w:line="360" w:lineRule="auto"/>
        <w:jc w:val="both"/>
        <w:rPr>
          <w:b/>
          <w:color w:val="auto"/>
          <w:lang w:val="en-US" w:eastAsia="zh-CN"/>
        </w:rPr>
      </w:pPr>
      <w:r w:rsidRPr="003A2DA7">
        <w:rPr>
          <w:b/>
          <w:color w:val="auto"/>
          <w:lang w:val="en-US" w:eastAsia="zh-CN"/>
        </w:rPr>
        <w:t>Published online:</w:t>
      </w:r>
      <w:r w:rsidR="003A2DA7" w:rsidRPr="003A2DA7">
        <w:rPr>
          <w:rFonts w:hint="eastAsia"/>
          <w:b/>
          <w:color w:val="auto"/>
          <w:lang w:val="en-US" w:eastAsia="zh-CN"/>
        </w:rPr>
        <w:t xml:space="preserve"> </w:t>
      </w:r>
      <w:r w:rsidR="003A2DA7" w:rsidRPr="003A2DA7">
        <w:rPr>
          <w:color w:val="auto"/>
          <w:lang w:val="en-US" w:eastAsia="zh-CN"/>
        </w:rPr>
        <w:t>May 28, 2020</w:t>
      </w:r>
    </w:p>
    <w:p w14:paraId="39BC560D" w14:textId="77777777" w:rsidR="007E7A67" w:rsidRPr="003A2DA7" w:rsidRDefault="007E7A67" w:rsidP="005C07F4">
      <w:pPr>
        <w:adjustRightInd w:val="0"/>
        <w:snapToGrid w:val="0"/>
        <w:spacing w:after="0" w:line="360" w:lineRule="auto"/>
        <w:jc w:val="both"/>
        <w:rPr>
          <w:rFonts w:ascii="Book Antiqua" w:hAnsi="Book Antiqua"/>
          <w:b/>
          <w:sz w:val="24"/>
          <w:szCs w:val="24"/>
          <w:lang w:val="en-US"/>
        </w:rPr>
      </w:pPr>
      <w:r w:rsidRPr="003A2DA7">
        <w:rPr>
          <w:rFonts w:ascii="Book Antiqua" w:hAnsi="Book Antiqua"/>
          <w:b/>
          <w:sz w:val="24"/>
          <w:szCs w:val="24"/>
          <w:lang w:val="en-US"/>
        </w:rPr>
        <w:br w:type="page"/>
      </w:r>
    </w:p>
    <w:p w14:paraId="093E1282" w14:textId="77777777" w:rsidR="00996B3C" w:rsidRPr="003A2DA7" w:rsidRDefault="00996B3C" w:rsidP="005C07F4">
      <w:pPr>
        <w:adjustRightInd w:val="0"/>
        <w:snapToGrid w:val="0"/>
        <w:spacing w:after="0" w:line="360" w:lineRule="auto"/>
        <w:jc w:val="both"/>
        <w:rPr>
          <w:rFonts w:ascii="Book Antiqua" w:hAnsi="Book Antiqua"/>
          <w:b/>
          <w:sz w:val="24"/>
          <w:szCs w:val="24"/>
          <w:lang w:val="en-US"/>
        </w:rPr>
      </w:pPr>
      <w:r w:rsidRPr="003A2DA7">
        <w:rPr>
          <w:rFonts w:ascii="Book Antiqua" w:hAnsi="Book Antiqua"/>
          <w:b/>
          <w:sz w:val="24"/>
          <w:szCs w:val="24"/>
          <w:lang w:val="en-US"/>
        </w:rPr>
        <w:lastRenderedPageBreak/>
        <w:t>Abstract</w:t>
      </w:r>
    </w:p>
    <w:p w14:paraId="2D58BA47" w14:textId="77777777" w:rsidR="00E85B8C" w:rsidRPr="003A2DA7" w:rsidRDefault="00E85B8C" w:rsidP="005C07F4">
      <w:pPr>
        <w:adjustRightInd w:val="0"/>
        <w:snapToGrid w:val="0"/>
        <w:spacing w:after="0" w:line="360" w:lineRule="auto"/>
        <w:jc w:val="both"/>
        <w:rPr>
          <w:rFonts w:ascii="Book Antiqua" w:hAnsi="Book Antiqua"/>
          <w:sz w:val="24"/>
          <w:szCs w:val="24"/>
          <w:lang w:val="en-US"/>
        </w:rPr>
      </w:pPr>
      <w:r w:rsidRPr="003A2DA7">
        <w:rPr>
          <w:rFonts w:ascii="Book Antiqua" w:hAnsi="Book Antiqua"/>
          <w:sz w:val="24"/>
          <w:szCs w:val="24"/>
          <w:lang w:val="en-US"/>
        </w:rPr>
        <w:t>BACKGROUND</w:t>
      </w:r>
    </w:p>
    <w:p w14:paraId="3FEF0059" w14:textId="77777777" w:rsidR="00E85B8C" w:rsidRPr="003A2DA7" w:rsidRDefault="003E0842" w:rsidP="005C07F4">
      <w:pPr>
        <w:adjustRightInd w:val="0"/>
        <w:snapToGrid w:val="0"/>
        <w:spacing w:after="0" w:line="360" w:lineRule="auto"/>
        <w:jc w:val="both"/>
        <w:rPr>
          <w:rFonts w:ascii="Book Antiqua" w:hAnsi="Book Antiqua"/>
          <w:sz w:val="24"/>
          <w:szCs w:val="24"/>
          <w:lang w:val="en-US"/>
        </w:rPr>
      </w:pPr>
      <w:r w:rsidRPr="003A2DA7">
        <w:rPr>
          <w:rFonts w:ascii="Book Antiqua" w:hAnsi="Book Antiqua"/>
          <w:sz w:val="24"/>
          <w:szCs w:val="24"/>
          <w:lang w:val="en-US"/>
        </w:rPr>
        <w:t>Non-alcoholic fatty liver disease (</w:t>
      </w:r>
      <w:bookmarkStart w:id="9" w:name="OLE_LINK1"/>
      <w:bookmarkStart w:id="10" w:name="OLE_LINK2"/>
      <w:r w:rsidRPr="003A2DA7">
        <w:rPr>
          <w:rFonts w:ascii="Book Antiqua" w:hAnsi="Book Antiqua"/>
          <w:sz w:val="24"/>
          <w:szCs w:val="24"/>
          <w:lang w:val="en-US"/>
        </w:rPr>
        <w:t>NAFLD</w:t>
      </w:r>
      <w:bookmarkEnd w:id="9"/>
      <w:bookmarkEnd w:id="10"/>
      <w:r w:rsidRPr="003A2DA7">
        <w:rPr>
          <w:rFonts w:ascii="Book Antiqua" w:hAnsi="Book Antiqua"/>
          <w:sz w:val="24"/>
          <w:szCs w:val="24"/>
          <w:lang w:val="en-US"/>
        </w:rPr>
        <w:t xml:space="preserve">) is an emerging liver disease and currently the most common cause of incidental abnormal liver tests. The pathogenesis of NAFLD is multifactorial and many mechanisms that cause fatty liver infiltration, inflammation, oxidative stress and progressive fibrosis have been proposed. Obstructive sleep apnea (OSA) may be linked with the pathogenesis and the severity of NAFLD. </w:t>
      </w:r>
    </w:p>
    <w:p w14:paraId="4EED25E8" w14:textId="77777777" w:rsidR="00377AD5" w:rsidRPr="003A2DA7" w:rsidRDefault="00377AD5" w:rsidP="005C07F4">
      <w:pPr>
        <w:adjustRightInd w:val="0"/>
        <w:snapToGrid w:val="0"/>
        <w:spacing w:after="0" w:line="360" w:lineRule="auto"/>
        <w:jc w:val="both"/>
        <w:rPr>
          <w:rFonts w:ascii="Book Antiqua" w:hAnsi="Book Antiqua"/>
          <w:sz w:val="24"/>
          <w:szCs w:val="24"/>
          <w:lang w:val="en-US" w:eastAsia="zh-CN"/>
        </w:rPr>
      </w:pPr>
    </w:p>
    <w:p w14:paraId="7AD40B5F" w14:textId="77777777" w:rsidR="00E85B8C" w:rsidRPr="003A2DA7" w:rsidRDefault="00E85B8C" w:rsidP="005C07F4">
      <w:pPr>
        <w:adjustRightInd w:val="0"/>
        <w:snapToGrid w:val="0"/>
        <w:spacing w:after="0" w:line="360" w:lineRule="auto"/>
        <w:jc w:val="both"/>
        <w:rPr>
          <w:rFonts w:ascii="Book Antiqua" w:hAnsi="Book Antiqua"/>
          <w:sz w:val="24"/>
          <w:szCs w:val="24"/>
          <w:lang w:val="en-US"/>
        </w:rPr>
      </w:pPr>
      <w:r w:rsidRPr="003A2DA7">
        <w:rPr>
          <w:rFonts w:ascii="Book Antiqua" w:hAnsi="Book Antiqua"/>
          <w:sz w:val="24"/>
          <w:szCs w:val="24"/>
          <w:lang w:val="en-US"/>
        </w:rPr>
        <w:t>AIM</w:t>
      </w:r>
    </w:p>
    <w:p w14:paraId="33C53067" w14:textId="77777777" w:rsidR="00E85B8C" w:rsidRPr="003A2DA7" w:rsidRDefault="00905844" w:rsidP="005C07F4">
      <w:pPr>
        <w:adjustRightInd w:val="0"/>
        <w:snapToGrid w:val="0"/>
        <w:spacing w:after="0" w:line="360" w:lineRule="auto"/>
        <w:jc w:val="both"/>
        <w:rPr>
          <w:rFonts w:ascii="Book Antiqua" w:hAnsi="Book Antiqua"/>
          <w:sz w:val="24"/>
          <w:szCs w:val="24"/>
          <w:lang w:val="en-US"/>
        </w:rPr>
      </w:pPr>
      <w:r w:rsidRPr="003A2DA7">
        <w:rPr>
          <w:rFonts w:ascii="Book Antiqua" w:hAnsi="Book Antiqua"/>
          <w:sz w:val="24"/>
          <w:szCs w:val="24"/>
          <w:lang w:val="en-US"/>
        </w:rPr>
        <w:t>To</w:t>
      </w:r>
      <w:r w:rsidR="003E0842" w:rsidRPr="003A2DA7">
        <w:rPr>
          <w:rFonts w:ascii="Book Antiqua" w:hAnsi="Book Antiqua"/>
          <w:sz w:val="24"/>
          <w:szCs w:val="24"/>
          <w:lang w:val="en-US"/>
        </w:rPr>
        <w:t xml:space="preserve"> </w:t>
      </w:r>
      <w:r w:rsidRPr="003A2DA7">
        <w:rPr>
          <w:rFonts w:ascii="Book Antiqua" w:hAnsi="Book Antiqua"/>
          <w:sz w:val="24"/>
          <w:szCs w:val="24"/>
          <w:lang w:val="en-US"/>
        </w:rPr>
        <w:t>study</w:t>
      </w:r>
      <w:r w:rsidR="003E0842" w:rsidRPr="003A2DA7">
        <w:rPr>
          <w:rFonts w:ascii="Book Antiqua" w:hAnsi="Book Antiqua"/>
          <w:sz w:val="24"/>
          <w:szCs w:val="24"/>
          <w:lang w:val="en-US"/>
        </w:rPr>
        <w:t xml:space="preserve"> the association between NAFLD and OSA considering also the efficacy of continuous positive airway pressure (CPAP) treatment. </w:t>
      </w:r>
    </w:p>
    <w:p w14:paraId="2EDEA0AF" w14:textId="77777777" w:rsidR="00377AD5" w:rsidRPr="003A2DA7" w:rsidRDefault="00377AD5" w:rsidP="005C07F4">
      <w:pPr>
        <w:adjustRightInd w:val="0"/>
        <w:snapToGrid w:val="0"/>
        <w:spacing w:after="0" w:line="360" w:lineRule="auto"/>
        <w:jc w:val="both"/>
        <w:rPr>
          <w:rFonts w:ascii="Book Antiqua" w:hAnsi="Book Antiqua"/>
          <w:sz w:val="24"/>
          <w:szCs w:val="24"/>
          <w:lang w:val="en-US" w:eastAsia="zh-CN"/>
        </w:rPr>
      </w:pPr>
    </w:p>
    <w:p w14:paraId="2DC71512" w14:textId="77777777" w:rsidR="00E85B8C" w:rsidRPr="003A2DA7" w:rsidRDefault="00E85B8C" w:rsidP="005C07F4">
      <w:pPr>
        <w:adjustRightInd w:val="0"/>
        <w:snapToGrid w:val="0"/>
        <w:spacing w:after="0" w:line="360" w:lineRule="auto"/>
        <w:jc w:val="both"/>
        <w:rPr>
          <w:rFonts w:ascii="Book Antiqua" w:hAnsi="Book Antiqua"/>
          <w:sz w:val="24"/>
          <w:szCs w:val="24"/>
          <w:lang w:val="en-US"/>
        </w:rPr>
      </w:pPr>
      <w:r w:rsidRPr="003A2DA7">
        <w:rPr>
          <w:rFonts w:ascii="Book Antiqua" w:hAnsi="Book Antiqua"/>
          <w:sz w:val="24"/>
          <w:szCs w:val="24"/>
          <w:lang w:val="en-US"/>
        </w:rPr>
        <w:t>METHODS</w:t>
      </w:r>
    </w:p>
    <w:p w14:paraId="49800F8E" w14:textId="77777777" w:rsidR="00D86B0F" w:rsidRPr="003A2DA7" w:rsidRDefault="003E0842" w:rsidP="005C07F4">
      <w:pPr>
        <w:adjustRightInd w:val="0"/>
        <w:snapToGrid w:val="0"/>
        <w:spacing w:after="0" w:line="360" w:lineRule="auto"/>
        <w:jc w:val="both"/>
        <w:rPr>
          <w:rFonts w:ascii="Book Antiqua" w:hAnsi="Book Antiqua"/>
          <w:sz w:val="24"/>
          <w:szCs w:val="24"/>
          <w:lang w:val="en-US"/>
        </w:rPr>
      </w:pPr>
      <w:r w:rsidRPr="003A2DA7">
        <w:rPr>
          <w:rFonts w:ascii="Book Antiqua" w:hAnsi="Book Antiqua"/>
          <w:sz w:val="24"/>
          <w:szCs w:val="24"/>
          <w:lang w:val="en-US"/>
        </w:rPr>
        <w:t xml:space="preserve">A PubMed search was conducted using the terms “non-alcoholic fatty liver disease AND (obstructive sleep apnea OR obstructive sleep disorders OR sleep apnea)”. </w:t>
      </w:r>
      <w:r w:rsidR="00D86B0F" w:rsidRPr="003A2DA7">
        <w:rPr>
          <w:rFonts w:ascii="Book Antiqua" w:hAnsi="Book Antiqua"/>
          <w:sz w:val="24"/>
          <w:szCs w:val="24"/>
          <w:lang w:val="en-US"/>
        </w:rPr>
        <w:t xml:space="preserve">Research was limited to title/abstract of articles published in English in the last 5 years; animal and child studies, case reports, commentaries, letters, editorials and meeting abstracts were not considered. Data were extracted on a standardized data collection table which included: first author, publication year, country, study design, number of patients involved, diagnosis and severity of OSA, diagnosis of NAFLD, patient characteristics, </w:t>
      </w:r>
      <w:proofErr w:type="gramStart"/>
      <w:r w:rsidR="00D86B0F" w:rsidRPr="003A2DA7">
        <w:rPr>
          <w:rFonts w:ascii="Book Antiqua" w:hAnsi="Book Antiqua"/>
          <w:sz w:val="24"/>
          <w:szCs w:val="24"/>
          <w:lang w:val="en-US"/>
        </w:rPr>
        <w:t>results</w:t>
      </w:r>
      <w:proofErr w:type="gramEnd"/>
      <w:r w:rsidR="00D86B0F" w:rsidRPr="003A2DA7">
        <w:rPr>
          <w:rFonts w:ascii="Book Antiqua" w:hAnsi="Book Antiqua"/>
          <w:sz w:val="24"/>
          <w:szCs w:val="24"/>
          <w:lang w:val="en-US"/>
        </w:rPr>
        <w:t xml:space="preserve"> of the study. </w:t>
      </w:r>
    </w:p>
    <w:p w14:paraId="50E1A762" w14:textId="77777777" w:rsidR="00377AD5" w:rsidRPr="003A2DA7" w:rsidRDefault="00377AD5" w:rsidP="005C07F4">
      <w:pPr>
        <w:adjustRightInd w:val="0"/>
        <w:snapToGrid w:val="0"/>
        <w:spacing w:after="0" w:line="360" w:lineRule="auto"/>
        <w:jc w:val="both"/>
        <w:rPr>
          <w:rFonts w:ascii="Book Antiqua" w:hAnsi="Book Antiqua"/>
          <w:sz w:val="24"/>
          <w:szCs w:val="24"/>
          <w:lang w:val="en-US" w:eastAsia="zh-CN"/>
        </w:rPr>
      </w:pPr>
    </w:p>
    <w:p w14:paraId="7BDF2A8C" w14:textId="77777777" w:rsidR="00E85B8C" w:rsidRPr="003A2DA7" w:rsidRDefault="00E85B8C" w:rsidP="005C07F4">
      <w:pPr>
        <w:adjustRightInd w:val="0"/>
        <w:snapToGrid w:val="0"/>
        <w:spacing w:after="0" w:line="360" w:lineRule="auto"/>
        <w:jc w:val="both"/>
        <w:rPr>
          <w:rFonts w:ascii="Book Antiqua" w:hAnsi="Book Antiqua"/>
          <w:sz w:val="24"/>
          <w:szCs w:val="24"/>
          <w:lang w:val="en-US"/>
        </w:rPr>
      </w:pPr>
      <w:r w:rsidRPr="003A2DA7">
        <w:rPr>
          <w:rFonts w:ascii="Book Antiqua" w:hAnsi="Book Antiqua"/>
          <w:sz w:val="24"/>
          <w:szCs w:val="24"/>
          <w:lang w:val="en-US"/>
        </w:rPr>
        <w:t>RESULTS</w:t>
      </w:r>
      <w:r w:rsidR="00EF69B8" w:rsidRPr="003A2DA7">
        <w:rPr>
          <w:rFonts w:ascii="Book Antiqua" w:hAnsi="Book Antiqua"/>
          <w:sz w:val="24"/>
          <w:szCs w:val="24"/>
          <w:lang w:val="en-US"/>
        </w:rPr>
        <w:t xml:space="preserve"> </w:t>
      </w:r>
    </w:p>
    <w:p w14:paraId="3B7035CB" w14:textId="77777777" w:rsidR="00E85B8C" w:rsidRPr="003A2DA7" w:rsidRDefault="003E0842" w:rsidP="005C07F4">
      <w:pPr>
        <w:adjustRightInd w:val="0"/>
        <w:snapToGrid w:val="0"/>
        <w:spacing w:after="0" w:line="360" w:lineRule="auto"/>
        <w:jc w:val="both"/>
        <w:rPr>
          <w:rFonts w:ascii="Book Antiqua" w:hAnsi="Book Antiqua"/>
          <w:sz w:val="24"/>
          <w:szCs w:val="24"/>
          <w:lang w:val="en-US"/>
        </w:rPr>
      </w:pPr>
      <w:r w:rsidRPr="003A2DA7">
        <w:rPr>
          <w:rFonts w:ascii="Book Antiqua" w:hAnsi="Book Antiqua"/>
          <w:sz w:val="24"/>
          <w:szCs w:val="24"/>
          <w:lang w:val="en-US"/>
        </w:rPr>
        <w:t>In total, 132 articles were initially retrieved on PubMed search and 77 in the last five years. After removal of irrelevant studies, 13 articles were included in the qualitative a</w:t>
      </w:r>
      <w:r w:rsidR="00524842" w:rsidRPr="003A2DA7">
        <w:rPr>
          <w:rFonts w:ascii="Book Antiqua" w:hAnsi="Book Antiqua"/>
          <w:sz w:val="24"/>
          <w:szCs w:val="24"/>
          <w:lang w:val="en-US"/>
        </w:rPr>
        <w:t xml:space="preserve">nalysis. There </w:t>
      </w:r>
      <w:proofErr w:type="gramStart"/>
      <w:r w:rsidR="00524842" w:rsidRPr="003A2DA7">
        <w:rPr>
          <w:rFonts w:ascii="Book Antiqua" w:hAnsi="Book Antiqua"/>
          <w:sz w:val="24"/>
          <w:szCs w:val="24"/>
          <w:lang w:val="en-US"/>
        </w:rPr>
        <w:t>was</w:t>
      </w:r>
      <w:proofErr w:type="gramEnd"/>
      <w:r w:rsidR="00524842" w:rsidRPr="003A2DA7">
        <w:rPr>
          <w:rFonts w:ascii="Book Antiqua" w:hAnsi="Book Antiqua"/>
          <w:sz w:val="24"/>
          <w:szCs w:val="24"/>
          <w:lang w:val="en-US"/>
        </w:rPr>
        <w:t xml:space="preserve"> a total of 2</w:t>
      </w:r>
      <w:r w:rsidRPr="003A2DA7">
        <w:rPr>
          <w:rFonts w:ascii="Book Antiqua" w:hAnsi="Book Antiqua"/>
          <w:sz w:val="24"/>
          <w:szCs w:val="24"/>
          <w:lang w:val="en-US"/>
        </w:rPr>
        <w:t xml:space="preserve">753 participants across all the studies with a mean age between 42 and 58 years. The proportion of males ranged from 21% to 87.9% and the mean </w:t>
      </w:r>
      <w:r w:rsidR="000D6372" w:rsidRPr="003A2DA7">
        <w:rPr>
          <w:rFonts w:ascii="Book Antiqua" w:hAnsi="Book Antiqua"/>
          <w:sz w:val="24"/>
          <w:szCs w:val="24"/>
          <w:lang w:val="en-US"/>
        </w:rPr>
        <w:t xml:space="preserve">body mass index </w:t>
      </w:r>
      <w:r w:rsidRPr="003A2DA7">
        <w:rPr>
          <w:rFonts w:ascii="Book Antiqua" w:hAnsi="Book Antiqua"/>
          <w:sz w:val="24"/>
          <w:szCs w:val="24"/>
          <w:lang w:val="en-US"/>
        </w:rPr>
        <w:t>ranged from 24.0 to 49.9 kg/m</w:t>
      </w:r>
      <w:r w:rsidRPr="003A2DA7">
        <w:rPr>
          <w:rFonts w:ascii="Book Antiqua" w:hAnsi="Book Antiqua"/>
          <w:sz w:val="24"/>
          <w:szCs w:val="24"/>
          <w:vertAlign w:val="superscript"/>
          <w:lang w:val="en-US"/>
        </w:rPr>
        <w:t>2</w:t>
      </w:r>
      <w:r w:rsidRPr="003A2DA7">
        <w:rPr>
          <w:rFonts w:ascii="Book Antiqua" w:hAnsi="Book Antiqua"/>
          <w:sz w:val="24"/>
          <w:szCs w:val="24"/>
          <w:lang w:val="en-US"/>
        </w:rPr>
        <w:t xml:space="preserve">. </w:t>
      </w:r>
      <w:r w:rsidR="00EF69B8" w:rsidRPr="003A2DA7">
        <w:rPr>
          <w:rFonts w:ascii="Book Antiqua" w:hAnsi="Book Antiqua"/>
          <w:sz w:val="24"/>
          <w:szCs w:val="24"/>
          <w:lang w:val="en-US"/>
        </w:rPr>
        <w:t xml:space="preserve">The results of this review showed an increased prevalence of NAFLD in patients with diagnosis of OSA, even in the absence of coexisting comorbidities such as obesity or metabolic syndrome. Furthermore, the severity of NAFLD is associated with the increase in OSA severity. Effective CPAP treatment, </w:t>
      </w:r>
      <w:r w:rsidR="00EF69B8" w:rsidRPr="003A2DA7">
        <w:rPr>
          <w:rFonts w:ascii="Book Antiqua" w:hAnsi="Book Antiqua"/>
          <w:sz w:val="24"/>
          <w:szCs w:val="24"/>
          <w:lang w:val="en-US"/>
        </w:rPr>
        <w:lastRenderedPageBreak/>
        <w:t>although not always decisive, may stabilize or slow NAFLD progression with benefits on metabolic and cardiovascular functions.</w:t>
      </w:r>
    </w:p>
    <w:p w14:paraId="5ACC8D2D" w14:textId="77777777" w:rsidR="00377AD5" w:rsidRPr="003A2DA7" w:rsidRDefault="00377AD5" w:rsidP="005C07F4">
      <w:pPr>
        <w:adjustRightInd w:val="0"/>
        <w:snapToGrid w:val="0"/>
        <w:spacing w:after="0" w:line="360" w:lineRule="auto"/>
        <w:jc w:val="both"/>
        <w:rPr>
          <w:rFonts w:ascii="Book Antiqua" w:hAnsi="Book Antiqua"/>
          <w:sz w:val="24"/>
          <w:szCs w:val="24"/>
          <w:lang w:val="en-US" w:eastAsia="zh-CN"/>
        </w:rPr>
      </w:pPr>
    </w:p>
    <w:p w14:paraId="7450EEC8" w14:textId="77777777" w:rsidR="00E85B8C" w:rsidRPr="003A2DA7" w:rsidRDefault="00E85B8C" w:rsidP="005C07F4">
      <w:pPr>
        <w:adjustRightInd w:val="0"/>
        <w:snapToGrid w:val="0"/>
        <w:spacing w:after="0" w:line="360" w:lineRule="auto"/>
        <w:jc w:val="both"/>
        <w:rPr>
          <w:rFonts w:ascii="Book Antiqua" w:hAnsi="Book Antiqua"/>
          <w:sz w:val="24"/>
          <w:szCs w:val="24"/>
          <w:lang w:val="en-US"/>
        </w:rPr>
      </w:pPr>
      <w:r w:rsidRPr="003A2DA7">
        <w:rPr>
          <w:rFonts w:ascii="Book Antiqua" w:hAnsi="Book Antiqua"/>
          <w:sz w:val="24"/>
          <w:szCs w:val="24"/>
          <w:lang w:val="en-US"/>
        </w:rPr>
        <w:t>CONCLUSION</w:t>
      </w:r>
    </w:p>
    <w:p w14:paraId="5FE55D06" w14:textId="77777777" w:rsidR="007E7A67" w:rsidRPr="003A2DA7" w:rsidRDefault="00EF69B8" w:rsidP="005C07F4">
      <w:pPr>
        <w:adjustRightInd w:val="0"/>
        <w:snapToGrid w:val="0"/>
        <w:spacing w:after="0" w:line="360" w:lineRule="auto"/>
        <w:jc w:val="both"/>
        <w:rPr>
          <w:rFonts w:ascii="Book Antiqua" w:hAnsi="Book Antiqua"/>
          <w:sz w:val="24"/>
          <w:szCs w:val="24"/>
          <w:lang w:val="en-US" w:eastAsia="zh-CN"/>
        </w:rPr>
      </w:pPr>
      <w:r w:rsidRPr="003A2DA7">
        <w:rPr>
          <w:rFonts w:ascii="Book Antiqua" w:hAnsi="Book Antiqua"/>
          <w:sz w:val="24"/>
          <w:szCs w:val="24"/>
          <w:lang w:val="en-US"/>
        </w:rPr>
        <w:t>I</w:t>
      </w:r>
      <w:r w:rsidR="00C24427" w:rsidRPr="003A2DA7">
        <w:rPr>
          <w:rFonts w:ascii="Book Antiqua" w:hAnsi="Book Antiqua"/>
          <w:sz w:val="24"/>
          <w:szCs w:val="24"/>
          <w:lang w:val="en-US"/>
        </w:rPr>
        <w:t xml:space="preserve">n NAFLD patients, although asymptomatic, it is recommended to systematically perform </w:t>
      </w:r>
      <w:proofErr w:type="spellStart"/>
      <w:r w:rsidR="00CD219C" w:rsidRPr="003A2DA7">
        <w:rPr>
          <w:rFonts w:ascii="Book Antiqua" w:hAnsi="Book Antiqua"/>
          <w:sz w:val="24"/>
          <w:szCs w:val="24"/>
          <w:lang w:val="en-US"/>
        </w:rPr>
        <w:t>polysomnography</w:t>
      </w:r>
      <w:proofErr w:type="spellEnd"/>
      <w:r w:rsidR="00C24427" w:rsidRPr="003A2DA7">
        <w:rPr>
          <w:rFonts w:ascii="Book Antiqua" w:hAnsi="Book Antiqua"/>
          <w:sz w:val="24"/>
          <w:szCs w:val="24"/>
          <w:lang w:val="en-US"/>
        </w:rPr>
        <w:t xml:space="preserve"> in order to early and better treat them before the development of potentially life thr</w:t>
      </w:r>
      <w:r w:rsidR="007E7A67" w:rsidRPr="003A2DA7">
        <w:rPr>
          <w:rFonts w:ascii="Book Antiqua" w:hAnsi="Book Antiqua"/>
          <w:sz w:val="24"/>
          <w:szCs w:val="24"/>
          <w:lang w:val="en-US"/>
        </w:rPr>
        <w:t>eatening systemic dysfunctions.</w:t>
      </w:r>
    </w:p>
    <w:p w14:paraId="7D2E9E72" w14:textId="77777777" w:rsidR="007E7A67" w:rsidRPr="003A2DA7" w:rsidRDefault="007E7A67" w:rsidP="005C07F4">
      <w:pPr>
        <w:adjustRightInd w:val="0"/>
        <w:snapToGrid w:val="0"/>
        <w:spacing w:after="0" w:line="360" w:lineRule="auto"/>
        <w:jc w:val="both"/>
        <w:rPr>
          <w:rFonts w:ascii="Book Antiqua" w:hAnsi="Book Antiqua"/>
          <w:sz w:val="24"/>
          <w:szCs w:val="24"/>
          <w:lang w:val="en-US" w:eastAsia="zh-CN"/>
        </w:rPr>
      </w:pPr>
    </w:p>
    <w:p w14:paraId="00817181" w14:textId="77777777" w:rsidR="007E7A67" w:rsidRPr="003A2DA7" w:rsidRDefault="00996B3C" w:rsidP="005C07F4">
      <w:pPr>
        <w:adjustRightInd w:val="0"/>
        <w:snapToGrid w:val="0"/>
        <w:spacing w:after="0" w:line="360" w:lineRule="auto"/>
        <w:jc w:val="both"/>
        <w:rPr>
          <w:rFonts w:ascii="Book Antiqua" w:hAnsi="Book Antiqua"/>
          <w:sz w:val="24"/>
          <w:szCs w:val="24"/>
          <w:lang w:val="en-US" w:eastAsia="zh-CN"/>
        </w:rPr>
      </w:pPr>
      <w:r w:rsidRPr="003A2DA7">
        <w:rPr>
          <w:rFonts w:ascii="Book Antiqua" w:hAnsi="Book Antiqua"/>
          <w:b/>
          <w:sz w:val="24"/>
          <w:szCs w:val="24"/>
          <w:lang w:val="en-US"/>
        </w:rPr>
        <w:t>Key words:</w:t>
      </w:r>
      <w:r w:rsidR="00197EF3" w:rsidRPr="003A2DA7">
        <w:rPr>
          <w:rFonts w:ascii="Book Antiqua" w:hAnsi="Book Antiqua"/>
          <w:b/>
          <w:sz w:val="24"/>
          <w:szCs w:val="24"/>
          <w:lang w:val="en-US"/>
        </w:rPr>
        <w:t xml:space="preserve"> </w:t>
      </w:r>
      <w:bookmarkStart w:id="11" w:name="OLE_LINK10"/>
      <w:bookmarkStart w:id="12" w:name="OLE_LINK11"/>
      <w:r w:rsidR="00486A0D" w:rsidRPr="003A2DA7">
        <w:rPr>
          <w:rFonts w:ascii="Book Antiqua" w:hAnsi="Book Antiqua"/>
          <w:sz w:val="24"/>
          <w:szCs w:val="24"/>
          <w:lang w:val="en-US"/>
        </w:rPr>
        <w:t>Continuous positive air pressure</w:t>
      </w:r>
      <w:bookmarkEnd w:id="11"/>
      <w:bookmarkEnd w:id="12"/>
      <w:r w:rsidR="00486A0D" w:rsidRPr="003A2DA7">
        <w:rPr>
          <w:rFonts w:ascii="Book Antiqua" w:hAnsi="Book Antiqua"/>
          <w:sz w:val="24"/>
          <w:szCs w:val="24"/>
          <w:lang w:val="en-US"/>
        </w:rPr>
        <w:t xml:space="preserve">; </w:t>
      </w:r>
      <w:bookmarkStart w:id="13" w:name="OLE_LINK12"/>
      <w:bookmarkStart w:id="14" w:name="OLE_LINK13"/>
      <w:r w:rsidR="00197EF3" w:rsidRPr="003A2DA7">
        <w:rPr>
          <w:rFonts w:ascii="Book Antiqua" w:hAnsi="Book Antiqua"/>
          <w:sz w:val="24"/>
          <w:szCs w:val="24"/>
          <w:lang w:val="en-US"/>
        </w:rPr>
        <w:t>Non-alcoholic fatty liver disease</w:t>
      </w:r>
      <w:bookmarkEnd w:id="13"/>
      <w:bookmarkEnd w:id="14"/>
      <w:r w:rsidR="00197EF3" w:rsidRPr="003A2DA7">
        <w:rPr>
          <w:rFonts w:ascii="Book Antiqua" w:hAnsi="Book Antiqua"/>
          <w:sz w:val="24"/>
          <w:szCs w:val="24"/>
          <w:lang w:val="en-US"/>
        </w:rPr>
        <w:t xml:space="preserve">; </w:t>
      </w:r>
      <w:bookmarkStart w:id="15" w:name="OLE_LINK14"/>
      <w:bookmarkStart w:id="16" w:name="OLE_LINK15"/>
      <w:r w:rsidR="00177C91" w:rsidRPr="003A2DA7">
        <w:rPr>
          <w:rFonts w:ascii="Book Antiqua" w:hAnsi="Book Antiqua"/>
          <w:sz w:val="24"/>
          <w:szCs w:val="24"/>
          <w:lang w:val="en-US"/>
        </w:rPr>
        <w:t xml:space="preserve">Non-alcoholic </w:t>
      </w:r>
      <w:proofErr w:type="spellStart"/>
      <w:r w:rsidR="00177C91" w:rsidRPr="003A2DA7">
        <w:rPr>
          <w:rFonts w:ascii="Book Antiqua" w:hAnsi="Book Antiqua"/>
          <w:sz w:val="24"/>
          <w:szCs w:val="24"/>
          <w:lang w:val="en-US"/>
        </w:rPr>
        <w:t>steatohepatitis</w:t>
      </w:r>
      <w:bookmarkEnd w:id="15"/>
      <w:bookmarkEnd w:id="16"/>
      <w:proofErr w:type="spellEnd"/>
      <w:r w:rsidR="00177C91" w:rsidRPr="003A2DA7">
        <w:rPr>
          <w:rFonts w:ascii="Book Antiqua" w:hAnsi="Book Antiqua"/>
          <w:sz w:val="24"/>
          <w:szCs w:val="24"/>
          <w:lang w:val="en-US"/>
        </w:rPr>
        <w:t xml:space="preserve">; </w:t>
      </w:r>
      <w:bookmarkStart w:id="17" w:name="OLE_LINK16"/>
      <w:bookmarkStart w:id="18" w:name="OLE_LINK17"/>
      <w:r w:rsidR="00197EF3" w:rsidRPr="003A2DA7">
        <w:rPr>
          <w:rFonts w:ascii="Book Antiqua" w:hAnsi="Book Antiqua"/>
          <w:sz w:val="24"/>
          <w:szCs w:val="24"/>
          <w:lang w:val="en-US"/>
        </w:rPr>
        <w:t>Obstructive sleep apnea</w:t>
      </w:r>
      <w:bookmarkEnd w:id="17"/>
      <w:bookmarkEnd w:id="18"/>
      <w:r w:rsidR="00197EF3" w:rsidRPr="003A2DA7">
        <w:rPr>
          <w:rFonts w:ascii="Book Antiqua" w:hAnsi="Book Antiqua"/>
          <w:sz w:val="24"/>
          <w:szCs w:val="24"/>
          <w:lang w:val="en-US"/>
        </w:rPr>
        <w:t xml:space="preserve">; </w:t>
      </w:r>
      <w:bookmarkStart w:id="19" w:name="OLE_LINK18"/>
      <w:bookmarkStart w:id="20" w:name="OLE_LINK19"/>
      <w:r w:rsidR="00197EF3" w:rsidRPr="003A2DA7">
        <w:rPr>
          <w:rFonts w:ascii="Book Antiqua" w:hAnsi="Book Antiqua"/>
          <w:sz w:val="24"/>
          <w:szCs w:val="24"/>
          <w:lang w:val="en-US"/>
        </w:rPr>
        <w:t>Obstructive sleep disorders</w:t>
      </w:r>
      <w:bookmarkEnd w:id="19"/>
      <w:bookmarkEnd w:id="20"/>
      <w:r w:rsidR="00197EF3" w:rsidRPr="003A2DA7">
        <w:rPr>
          <w:rFonts w:ascii="Book Antiqua" w:hAnsi="Book Antiqua"/>
          <w:sz w:val="24"/>
          <w:szCs w:val="24"/>
          <w:lang w:val="en-US"/>
        </w:rPr>
        <w:t>; Sleep apnea</w:t>
      </w:r>
    </w:p>
    <w:p w14:paraId="00EC1F89" w14:textId="77777777" w:rsidR="007E7A67" w:rsidRPr="003A2DA7" w:rsidRDefault="007E7A67" w:rsidP="005C07F4">
      <w:pPr>
        <w:adjustRightInd w:val="0"/>
        <w:snapToGrid w:val="0"/>
        <w:spacing w:after="0" w:line="360" w:lineRule="auto"/>
        <w:jc w:val="both"/>
        <w:rPr>
          <w:rFonts w:ascii="Book Antiqua" w:hAnsi="Book Antiqua"/>
          <w:b/>
          <w:sz w:val="24"/>
          <w:szCs w:val="24"/>
          <w:lang w:val="en-US" w:eastAsia="zh-CN"/>
        </w:rPr>
      </w:pPr>
    </w:p>
    <w:p w14:paraId="04185B4B" w14:textId="4A8649E0" w:rsidR="003A2DA7" w:rsidRPr="003A2DA7" w:rsidRDefault="00996B3C" w:rsidP="003A2DA7">
      <w:pPr>
        <w:adjustRightInd w:val="0"/>
        <w:snapToGrid w:val="0"/>
        <w:spacing w:after="0" w:line="360" w:lineRule="auto"/>
        <w:jc w:val="both"/>
        <w:rPr>
          <w:rFonts w:ascii="Book Antiqua" w:hAnsi="Book Antiqua"/>
          <w:sz w:val="24"/>
          <w:szCs w:val="24"/>
          <w:lang w:eastAsia="zh-CN"/>
        </w:rPr>
      </w:pPr>
      <w:proofErr w:type="spellStart"/>
      <w:r w:rsidRPr="003A2DA7">
        <w:rPr>
          <w:rFonts w:ascii="Book Antiqua" w:hAnsi="Book Antiqua"/>
          <w:sz w:val="24"/>
          <w:szCs w:val="24"/>
          <w:lang w:val="en-US"/>
        </w:rPr>
        <w:t>Umbro</w:t>
      </w:r>
      <w:proofErr w:type="spellEnd"/>
      <w:r w:rsidRPr="003A2DA7">
        <w:rPr>
          <w:rFonts w:ascii="Book Antiqua" w:hAnsi="Book Antiqua"/>
          <w:sz w:val="24"/>
          <w:szCs w:val="24"/>
          <w:lang w:val="en-US"/>
        </w:rPr>
        <w:t xml:space="preserve"> I, </w:t>
      </w:r>
      <w:proofErr w:type="spellStart"/>
      <w:r w:rsidRPr="003A2DA7">
        <w:rPr>
          <w:rFonts w:ascii="Book Antiqua" w:hAnsi="Book Antiqua"/>
          <w:sz w:val="24"/>
          <w:szCs w:val="24"/>
          <w:lang w:val="en-US"/>
        </w:rPr>
        <w:t>Fabiani</w:t>
      </w:r>
      <w:proofErr w:type="spellEnd"/>
      <w:r w:rsidRPr="003A2DA7">
        <w:rPr>
          <w:rFonts w:ascii="Book Antiqua" w:hAnsi="Book Antiqua"/>
          <w:sz w:val="24"/>
          <w:szCs w:val="24"/>
          <w:lang w:val="en-US"/>
        </w:rPr>
        <w:t xml:space="preserve"> V, </w:t>
      </w:r>
      <w:proofErr w:type="spellStart"/>
      <w:r w:rsidRPr="003A2DA7">
        <w:rPr>
          <w:rFonts w:ascii="Book Antiqua" w:hAnsi="Book Antiqua"/>
          <w:sz w:val="24"/>
          <w:szCs w:val="24"/>
          <w:lang w:val="en-US"/>
        </w:rPr>
        <w:t>Fabiani</w:t>
      </w:r>
      <w:proofErr w:type="spellEnd"/>
      <w:r w:rsidRPr="003A2DA7">
        <w:rPr>
          <w:rFonts w:ascii="Book Antiqua" w:hAnsi="Book Antiqua"/>
          <w:sz w:val="24"/>
          <w:szCs w:val="24"/>
          <w:lang w:val="en-US"/>
        </w:rPr>
        <w:t xml:space="preserve"> M, Angelico F, Del Ben M. Association between non-alcoholic fatty liver disease and obstructive sleep apnea.</w:t>
      </w:r>
      <w:bookmarkStart w:id="21" w:name="OLE_LINK73"/>
      <w:bookmarkStart w:id="22" w:name="OLE_LINK74"/>
      <w:bookmarkStart w:id="23" w:name="OLE_LINK154"/>
      <w:bookmarkStart w:id="24" w:name="OLE_LINK289"/>
      <w:bookmarkStart w:id="25" w:name="OLE_LINK1826"/>
      <w:bookmarkStart w:id="26" w:name="OLE_LINK26"/>
      <w:bookmarkStart w:id="27" w:name="OLE_LINK385"/>
      <w:bookmarkStart w:id="28" w:name="OLE_LINK309"/>
      <w:bookmarkStart w:id="29" w:name="OLE_LINK424"/>
      <w:r w:rsidR="007E7A67" w:rsidRPr="003A2DA7">
        <w:rPr>
          <w:rFonts w:ascii="Book Antiqua" w:eastAsia="宋体" w:hAnsi="Book Antiqua" w:cs="Times New Roman"/>
          <w:i/>
          <w:sz w:val="24"/>
          <w:szCs w:val="24"/>
        </w:rPr>
        <w:t xml:space="preserve"> World J Gastroenterol</w:t>
      </w:r>
      <w:r w:rsidR="007E7A67" w:rsidRPr="003A2DA7">
        <w:rPr>
          <w:rFonts w:ascii="Book Antiqua" w:eastAsia="宋体" w:hAnsi="Book Antiqua" w:cs="Times New Roman"/>
          <w:sz w:val="24"/>
          <w:szCs w:val="24"/>
        </w:rPr>
        <w:t xml:space="preserve"> </w:t>
      </w:r>
      <w:bookmarkEnd w:id="21"/>
      <w:bookmarkEnd w:id="22"/>
      <w:bookmarkEnd w:id="23"/>
      <w:bookmarkEnd w:id="24"/>
      <w:bookmarkEnd w:id="25"/>
      <w:bookmarkEnd w:id="26"/>
      <w:bookmarkEnd w:id="27"/>
      <w:bookmarkEnd w:id="28"/>
      <w:bookmarkEnd w:id="29"/>
      <w:r w:rsidR="003A2DA7" w:rsidRPr="003A2DA7">
        <w:rPr>
          <w:rFonts w:ascii="Book Antiqua" w:hAnsi="Book Antiqua"/>
          <w:sz w:val="24"/>
          <w:szCs w:val="24"/>
          <w:lang w:eastAsia="zh-CN"/>
        </w:rPr>
        <w:t xml:space="preserve">2020; 26(20): </w:t>
      </w:r>
      <w:r w:rsidR="003A2DA7" w:rsidRPr="003A2DA7">
        <w:rPr>
          <w:rFonts w:ascii="Book Antiqua" w:hAnsi="Book Antiqua" w:hint="eastAsia"/>
          <w:sz w:val="24"/>
          <w:szCs w:val="24"/>
          <w:lang w:eastAsia="zh-CN"/>
        </w:rPr>
        <w:t>26</w:t>
      </w:r>
      <w:bookmarkStart w:id="30" w:name="_GoBack"/>
      <w:bookmarkEnd w:id="30"/>
      <w:r w:rsidR="003A2DA7" w:rsidRPr="003A2DA7">
        <w:rPr>
          <w:rFonts w:ascii="Book Antiqua" w:hAnsi="Book Antiqua" w:hint="eastAsia"/>
          <w:sz w:val="24"/>
          <w:szCs w:val="24"/>
          <w:lang w:eastAsia="zh-CN"/>
        </w:rPr>
        <w:t>69</w:t>
      </w:r>
      <w:r w:rsidR="003A2DA7" w:rsidRPr="003A2DA7">
        <w:rPr>
          <w:rFonts w:ascii="Book Antiqua" w:hAnsi="Book Antiqua"/>
          <w:sz w:val="24"/>
          <w:szCs w:val="24"/>
          <w:lang w:eastAsia="zh-CN"/>
        </w:rPr>
        <w:t>-</w:t>
      </w:r>
      <w:r w:rsidR="003A2DA7" w:rsidRPr="003A2DA7">
        <w:rPr>
          <w:rFonts w:ascii="Book Antiqua" w:hAnsi="Book Antiqua" w:hint="eastAsia"/>
          <w:sz w:val="24"/>
          <w:szCs w:val="24"/>
          <w:lang w:eastAsia="zh-CN"/>
        </w:rPr>
        <w:t>268</w:t>
      </w:r>
      <w:r w:rsidR="005B4FFA">
        <w:rPr>
          <w:rFonts w:ascii="Book Antiqua" w:hAnsi="Book Antiqua" w:hint="eastAsia"/>
          <w:sz w:val="24"/>
          <w:szCs w:val="24"/>
          <w:lang w:eastAsia="zh-CN"/>
        </w:rPr>
        <w:t>1</w:t>
      </w:r>
    </w:p>
    <w:p w14:paraId="3572F04A" w14:textId="6DF36FBB" w:rsidR="003A2DA7" w:rsidRPr="003A2DA7" w:rsidRDefault="003A2DA7" w:rsidP="003A2DA7">
      <w:pPr>
        <w:adjustRightInd w:val="0"/>
        <w:snapToGrid w:val="0"/>
        <w:spacing w:after="0" w:line="360" w:lineRule="auto"/>
        <w:jc w:val="both"/>
        <w:rPr>
          <w:rFonts w:ascii="Book Antiqua" w:hAnsi="Book Antiqua"/>
          <w:sz w:val="24"/>
          <w:szCs w:val="24"/>
          <w:lang w:eastAsia="zh-CN"/>
        </w:rPr>
      </w:pPr>
      <w:r w:rsidRPr="003A2DA7">
        <w:rPr>
          <w:rFonts w:ascii="Book Antiqua" w:hAnsi="Book Antiqua"/>
          <w:sz w:val="24"/>
          <w:szCs w:val="24"/>
          <w:lang w:eastAsia="zh-CN"/>
        </w:rPr>
        <w:t>URL: https://www.wjgnet.com/1007-9327/full/v26/i20/</w:t>
      </w:r>
      <w:r w:rsidRPr="003A2DA7">
        <w:rPr>
          <w:rFonts w:ascii="Book Antiqua" w:hAnsi="Book Antiqua" w:hint="eastAsia"/>
          <w:sz w:val="24"/>
          <w:szCs w:val="24"/>
          <w:lang w:eastAsia="zh-CN"/>
        </w:rPr>
        <w:t>2669</w:t>
      </w:r>
      <w:r w:rsidRPr="003A2DA7">
        <w:rPr>
          <w:rFonts w:ascii="Book Antiqua" w:hAnsi="Book Antiqua"/>
          <w:sz w:val="24"/>
          <w:szCs w:val="24"/>
          <w:lang w:eastAsia="zh-CN"/>
        </w:rPr>
        <w:t>.htm</w:t>
      </w:r>
    </w:p>
    <w:p w14:paraId="7D826AB0" w14:textId="529A0F6E" w:rsidR="007E7A67" w:rsidRPr="003A2DA7" w:rsidRDefault="003A2DA7" w:rsidP="003A2DA7">
      <w:pPr>
        <w:adjustRightInd w:val="0"/>
        <w:snapToGrid w:val="0"/>
        <w:spacing w:after="0" w:line="360" w:lineRule="auto"/>
        <w:jc w:val="both"/>
        <w:rPr>
          <w:rFonts w:ascii="Book Antiqua" w:hAnsi="Book Antiqua"/>
          <w:b/>
          <w:sz w:val="24"/>
          <w:szCs w:val="24"/>
          <w:lang w:val="en-US"/>
        </w:rPr>
      </w:pPr>
      <w:r w:rsidRPr="003A2DA7">
        <w:rPr>
          <w:rFonts w:ascii="Book Antiqua" w:hAnsi="Book Antiqua"/>
          <w:sz w:val="24"/>
          <w:szCs w:val="24"/>
          <w:lang w:eastAsia="zh-CN"/>
        </w:rPr>
        <w:t>DOI: https://dx.doi.org/10.3748/wjg.v26.i20.</w:t>
      </w:r>
      <w:r w:rsidRPr="003A2DA7">
        <w:rPr>
          <w:rFonts w:ascii="Book Antiqua" w:hAnsi="Book Antiqua" w:hint="eastAsia"/>
          <w:sz w:val="24"/>
          <w:szCs w:val="24"/>
          <w:lang w:eastAsia="zh-CN"/>
        </w:rPr>
        <w:t>2669</w:t>
      </w:r>
    </w:p>
    <w:p w14:paraId="0F43D5D1" w14:textId="77777777" w:rsidR="007E7A67" w:rsidRPr="003A2DA7" w:rsidRDefault="007E7A67" w:rsidP="005C07F4">
      <w:pPr>
        <w:adjustRightInd w:val="0"/>
        <w:snapToGrid w:val="0"/>
        <w:spacing w:after="0" w:line="360" w:lineRule="auto"/>
        <w:jc w:val="both"/>
        <w:rPr>
          <w:rFonts w:ascii="Book Antiqua" w:hAnsi="Book Antiqua"/>
          <w:sz w:val="24"/>
          <w:szCs w:val="24"/>
          <w:lang w:val="en-US" w:eastAsia="zh-CN"/>
        </w:rPr>
      </w:pPr>
    </w:p>
    <w:p w14:paraId="386E5F0F" w14:textId="77777777" w:rsidR="00996B3C" w:rsidRPr="003A2DA7" w:rsidRDefault="00996B3C" w:rsidP="005C07F4">
      <w:pPr>
        <w:adjustRightInd w:val="0"/>
        <w:snapToGrid w:val="0"/>
        <w:spacing w:after="0" w:line="360" w:lineRule="auto"/>
        <w:jc w:val="both"/>
        <w:rPr>
          <w:rFonts w:ascii="Book Antiqua" w:hAnsi="Book Antiqua"/>
          <w:sz w:val="24"/>
          <w:szCs w:val="24"/>
          <w:lang w:val="en-US"/>
        </w:rPr>
      </w:pPr>
      <w:r w:rsidRPr="003A2DA7">
        <w:rPr>
          <w:rFonts w:ascii="Book Antiqua" w:hAnsi="Book Antiqua"/>
          <w:b/>
          <w:sz w:val="24"/>
          <w:szCs w:val="24"/>
          <w:lang w:val="en-US"/>
        </w:rPr>
        <w:t>Core tip:</w:t>
      </w:r>
      <w:r w:rsidR="00FF0BE9" w:rsidRPr="003A2DA7">
        <w:rPr>
          <w:rFonts w:ascii="Book Antiqua" w:hAnsi="Book Antiqua"/>
          <w:b/>
          <w:sz w:val="24"/>
          <w:szCs w:val="24"/>
          <w:lang w:val="en-US"/>
        </w:rPr>
        <w:t xml:space="preserve"> </w:t>
      </w:r>
      <w:bookmarkStart w:id="31" w:name="OLE_LINK20"/>
      <w:bookmarkStart w:id="32" w:name="OLE_LINK21"/>
      <w:r w:rsidR="00CE5AAA" w:rsidRPr="003A2DA7">
        <w:rPr>
          <w:rFonts w:ascii="Book Antiqua" w:hAnsi="Book Antiqua"/>
          <w:sz w:val="24"/>
          <w:szCs w:val="24"/>
          <w:lang w:val="en-US"/>
        </w:rPr>
        <w:t xml:space="preserve">The development of </w:t>
      </w:r>
      <w:r w:rsidR="00CF1F41" w:rsidRPr="003A2DA7">
        <w:rPr>
          <w:rFonts w:ascii="Book Antiqua" w:hAnsi="Book Antiqua"/>
          <w:sz w:val="24"/>
          <w:szCs w:val="24"/>
          <w:lang w:val="en-US"/>
        </w:rPr>
        <w:t>non-alcoho</w:t>
      </w:r>
      <w:r w:rsidR="00C80735" w:rsidRPr="003A2DA7">
        <w:rPr>
          <w:rFonts w:ascii="Book Antiqua" w:hAnsi="Book Antiqua"/>
          <w:sz w:val="24"/>
          <w:szCs w:val="24"/>
          <w:lang w:val="en-US"/>
        </w:rPr>
        <w:t>lic fatty liver disease (NAFLD)</w:t>
      </w:r>
      <w:r w:rsidR="00CE5AAA" w:rsidRPr="003A2DA7">
        <w:rPr>
          <w:rFonts w:ascii="Book Antiqua" w:hAnsi="Book Antiqua"/>
          <w:sz w:val="24"/>
          <w:szCs w:val="24"/>
          <w:lang w:val="en-US"/>
        </w:rPr>
        <w:t xml:space="preserve"> seems to be closely associated with </w:t>
      </w:r>
      <w:r w:rsidR="00CF1F41" w:rsidRPr="003A2DA7">
        <w:rPr>
          <w:rFonts w:ascii="Book Antiqua" w:hAnsi="Book Antiqua"/>
          <w:sz w:val="24"/>
          <w:szCs w:val="24"/>
          <w:lang w:val="en-US"/>
        </w:rPr>
        <w:t>obstructive sleep apnea (</w:t>
      </w:r>
      <w:r w:rsidR="00CE5AAA" w:rsidRPr="003A2DA7">
        <w:rPr>
          <w:rFonts w:ascii="Book Antiqua" w:hAnsi="Book Antiqua"/>
          <w:sz w:val="24"/>
          <w:szCs w:val="24"/>
          <w:lang w:val="en-US"/>
        </w:rPr>
        <w:t>OSA</w:t>
      </w:r>
      <w:r w:rsidR="00CF1F41" w:rsidRPr="003A2DA7">
        <w:rPr>
          <w:rFonts w:ascii="Book Antiqua" w:hAnsi="Book Antiqua"/>
          <w:sz w:val="24"/>
          <w:szCs w:val="24"/>
          <w:lang w:val="en-US"/>
        </w:rPr>
        <w:t>)</w:t>
      </w:r>
      <w:r w:rsidR="00CE5AAA" w:rsidRPr="003A2DA7">
        <w:rPr>
          <w:rFonts w:ascii="Book Antiqua" w:hAnsi="Book Antiqua"/>
          <w:sz w:val="24"/>
          <w:szCs w:val="24"/>
          <w:lang w:val="en-US"/>
        </w:rPr>
        <w:t xml:space="preserve"> even in the absence of coexisting comorbidities such as obesity or metabolic syndrome. Furthermore, the severity of NAFLD is associated with the increase in OSA severity. Effective </w:t>
      </w:r>
      <w:r w:rsidR="00CF1F41" w:rsidRPr="003A2DA7">
        <w:rPr>
          <w:rFonts w:ascii="Book Antiqua" w:hAnsi="Book Antiqua"/>
          <w:sz w:val="24"/>
          <w:szCs w:val="24"/>
          <w:lang w:val="en-US"/>
        </w:rPr>
        <w:t>continuous positive airway pressure</w:t>
      </w:r>
      <w:r w:rsidR="00CE5AAA" w:rsidRPr="003A2DA7">
        <w:rPr>
          <w:rFonts w:ascii="Book Antiqua" w:hAnsi="Book Antiqua"/>
          <w:sz w:val="24"/>
          <w:szCs w:val="24"/>
          <w:lang w:val="en-US"/>
        </w:rPr>
        <w:t xml:space="preserve"> therapy for OSA may improve</w:t>
      </w:r>
      <w:r w:rsidR="006049EE" w:rsidRPr="003A2DA7">
        <w:rPr>
          <w:rFonts w:ascii="Book Antiqua" w:hAnsi="Book Antiqua"/>
          <w:sz w:val="24"/>
          <w:szCs w:val="24"/>
          <w:lang w:val="en-US"/>
        </w:rPr>
        <w:t xml:space="preserve"> serum aminotransferase levels and liver </w:t>
      </w:r>
      <w:proofErr w:type="spellStart"/>
      <w:r w:rsidR="006049EE" w:rsidRPr="003A2DA7">
        <w:rPr>
          <w:rFonts w:ascii="Book Antiqua" w:hAnsi="Book Antiqua"/>
          <w:sz w:val="24"/>
          <w:szCs w:val="24"/>
          <w:lang w:val="en-US"/>
        </w:rPr>
        <w:t>steatosis</w:t>
      </w:r>
      <w:proofErr w:type="spellEnd"/>
      <w:r w:rsidR="00CE5AAA" w:rsidRPr="003A2DA7">
        <w:rPr>
          <w:rFonts w:ascii="Book Antiqua" w:hAnsi="Book Antiqua"/>
          <w:sz w:val="24"/>
          <w:szCs w:val="24"/>
          <w:lang w:val="en-US"/>
        </w:rPr>
        <w:t>.</w:t>
      </w:r>
      <w:r w:rsidR="006049EE" w:rsidRPr="003A2DA7">
        <w:rPr>
          <w:rFonts w:ascii="Book Antiqua" w:hAnsi="Book Antiqua"/>
          <w:sz w:val="24"/>
          <w:szCs w:val="24"/>
          <w:lang w:val="en-US"/>
        </w:rPr>
        <w:t xml:space="preserve"> </w:t>
      </w:r>
      <w:r w:rsidR="00CE5AAA" w:rsidRPr="003A2DA7">
        <w:rPr>
          <w:rFonts w:ascii="Book Antiqua" w:hAnsi="Book Antiqua"/>
          <w:sz w:val="24"/>
          <w:szCs w:val="24"/>
          <w:lang w:val="en-US"/>
        </w:rPr>
        <w:t>As clinicians, our aim should be to screen OSA patients for NAFLD and vice versa those with NAFLD for OSA</w:t>
      </w:r>
      <w:r w:rsidR="006049EE" w:rsidRPr="003A2DA7">
        <w:rPr>
          <w:rFonts w:ascii="Book Antiqua" w:hAnsi="Book Antiqua"/>
          <w:sz w:val="24"/>
          <w:szCs w:val="24"/>
          <w:lang w:val="en-US"/>
        </w:rPr>
        <w:t xml:space="preserve"> in order to early and better treat them before the development of potentially life threatening systemic dysfunctions.</w:t>
      </w:r>
      <w:bookmarkEnd w:id="31"/>
      <w:bookmarkEnd w:id="32"/>
    </w:p>
    <w:p w14:paraId="7D419BC3" w14:textId="77777777" w:rsidR="001E2E2F" w:rsidRPr="003A2DA7" w:rsidRDefault="001E2E2F" w:rsidP="005C07F4">
      <w:pPr>
        <w:adjustRightInd w:val="0"/>
        <w:snapToGrid w:val="0"/>
        <w:spacing w:after="0" w:line="360" w:lineRule="auto"/>
        <w:jc w:val="both"/>
        <w:rPr>
          <w:rFonts w:ascii="Book Antiqua" w:hAnsi="Book Antiqua"/>
          <w:b/>
          <w:sz w:val="24"/>
          <w:szCs w:val="24"/>
          <w:lang w:val="en-US"/>
        </w:rPr>
      </w:pPr>
      <w:r w:rsidRPr="003A2DA7">
        <w:rPr>
          <w:rFonts w:ascii="Book Antiqua" w:hAnsi="Book Antiqua"/>
          <w:b/>
          <w:sz w:val="24"/>
          <w:szCs w:val="24"/>
          <w:lang w:val="en-US"/>
        </w:rPr>
        <w:br w:type="page"/>
      </w:r>
    </w:p>
    <w:p w14:paraId="59017575" w14:textId="77777777" w:rsidR="001E2E2F" w:rsidRPr="003A2DA7" w:rsidRDefault="001E2E2F" w:rsidP="005C07F4">
      <w:pPr>
        <w:adjustRightInd w:val="0"/>
        <w:snapToGrid w:val="0"/>
        <w:spacing w:after="0" w:line="360" w:lineRule="auto"/>
        <w:jc w:val="both"/>
        <w:rPr>
          <w:rFonts w:ascii="Book Antiqua" w:hAnsi="Book Antiqua"/>
          <w:b/>
          <w:sz w:val="24"/>
          <w:szCs w:val="24"/>
          <w:u w:val="single"/>
          <w:lang w:val="en-US"/>
        </w:rPr>
      </w:pPr>
      <w:r w:rsidRPr="003A2DA7">
        <w:rPr>
          <w:rFonts w:ascii="Book Antiqua" w:hAnsi="Book Antiqua"/>
          <w:b/>
          <w:sz w:val="24"/>
          <w:szCs w:val="24"/>
          <w:u w:val="single"/>
          <w:lang w:val="en-US"/>
        </w:rPr>
        <w:lastRenderedPageBreak/>
        <w:t>INTRODUCTION</w:t>
      </w:r>
    </w:p>
    <w:p w14:paraId="2803FFD1" w14:textId="77777777" w:rsidR="001E2E2F" w:rsidRPr="003A2DA7" w:rsidRDefault="001E2E2F" w:rsidP="005C07F4">
      <w:pPr>
        <w:adjustRightInd w:val="0"/>
        <w:snapToGrid w:val="0"/>
        <w:spacing w:after="0" w:line="360" w:lineRule="auto"/>
        <w:jc w:val="both"/>
        <w:rPr>
          <w:rFonts w:ascii="Book Antiqua" w:hAnsi="Book Antiqua"/>
          <w:b/>
          <w:i/>
          <w:sz w:val="24"/>
          <w:szCs w:val="24"/>
          <w:lang w:val="en-US"/>
        </w:rPr>
      </w:pPr>
      <w:r w:rsidRPr="003A2DA7">
        <w:rPr>
          <w:rFonts w:ascii="Book Antiqua" w:hAnsi="Book Antiqua"/>
          <w:b/>
          <w:i/>
          <w:sz w:val="24"/>
          <w:szCs w:val="24"/>
          <w:lang w:val="en-US"/>
        </w:rPr>
        <w:t>Non-alcoholic fatty liver disease</w:t>
      </w:r>
    </w:p>
    <w:p w14:paraId="3C79C77F" w14:textId="77777777" w:rsidR="007E7A67" w:rsidRPr="003A2DA7" w:rsidRDefault="00CB5555" w:rsidP="005C07F4">
      <w:pPr>
        <w:adjustRightInd w:val="0"/>
        <w:snapToGrid w:val="0"/>
        <w:spacing w:after="0" w:line="360" w:lineRule="auto"/>
        <w:jc w:val="both"/>
        <w:rPr>
          <w:rFonts w:ascii="Book Antiqua" w:hAnsi="Book Antiqua"/>
          <w:sz w:val="24"/>
          <w:szCs w:val="24"/>
          <w:lang w:val="en-US" w:eastAsia="zh-CN"/>
        </w:rPr>
      </w:pPr>
      <w:r w:rsidRPr="003A2DA7">
        <w:rPr>
          <w:rFonts w:ascii="Book Antiqua" w:hAnsi="Book Antiqua"/>
          <w:sz w:val="24"/>
          <w:szCs w:val="24"/>
          <w:lang w:val="en-US"/>
        </w:rPr>
        <w:t>Non-alcoholic fatty liver disease (NAFLD) is an emerging live</w:t>
      </w:r>
      <w:r w:rsidR="00535250" w:rsidRPr="003A2DA7">
        <w:rPr>
          <w:rFonts w:ascii="Book Antiqua" w:hAnsi="Book Antiqua"/>
          <w:sz w:val="24"/>
          <w:szCs w:val="24"/>
          <w:lang w:val="en-US"/>
        </w:rPr>
        <w:t xml:space="preserve">r disease in Western </w:t>
      </w:r>
      <w:proofErr w:type="gramStart"/>
      <w:r w:rsidR="00535250" w:rsidRPr="003A2DA7">
        <w:rPr>
          <w:rFonts w:ascii="Book Antiqua" w:hAnsi="Book Antiqua"/>
          <w:sz w:val="24"/>
          <w:szCs w:val="24"/>
          <w:lang w:val="en-US"/>
        </w:rPr>
        <w:t>countries</w:t>
      </w:r>
      <w:bookmarkStart w:id="33" w:name="OLE_LINK41"/>
      <w:bookmarkStart w:id="34" w:name="OLE_LINK42"/>
      <w:r w:rsidR="00535250" w:rsidRPr="003A2DA7">
        <w:rPr>
          <w:rFonts w:ascii="Book Antiqua" w:hAnsi="Book Antiqua"/>
          <w:sz w:val="24"/>
          <w:szCs w:val="24"/>
          <w:vertAlign w:val="superscript"/>
          <w:lang w:val="en-US"/>
        </w:rPr>
        <w:t>[</w:t>
      </w:r>
      <w:bookmarkEnd w:id="33"/>
      <w:bookmarkEnd w:id="34"/>
      <w:proofErr w:type="gramEnd"/>
      <w:r w:rsidR="00A26556" w:rsidRPr="003A2DA7">
        <w:rPr>
          <w:rFonts w:ascii="Book Antiqua" w:hAnsi="Book Antiqua"/>
          <w:sz w:val="24"/>
          <w:szCs w:val="24"/>
          <w:vertAlign w:val="superscript"/>
          <w:lang w:val="en-US"/>
        </w:rPr>
        <w:t>1</w:t>
      </w:r>
      <w:r w:rsidR="00A26556" w:rsidRPr="003A2DA7">
        <w:rPr>
          <w:rFonts w:ascii="Book Antiqua" w:hAnsi="Book Antiqua" w:hint="eastAsia"/>
          <w:sz w:val="24"/>
          <w:szCs w:val="24"/>
          <w:vertAlign w:val="superscript"/>
          <w:lang w:val="en-US" w:eastAsia="zh-CN"/>
        </w:rPr>
        <w:t>,</w:t>
      </w:r>
      <w:r w:rsidRPr="003A2DA7">
        <w:rPr>
          <w:rFonts w:ascii="Book Antiqua" w:hAnsi="Book Antiqua"/>
          <w:sz w:val="24"/>
          <w:szCs w:val="24"/>
          <w:vertAlign w:val="superscript"/>
          <w:lang w:val="en-US"/>
        </w:rPr>
        <w:t>2</w:t>
      </w:r>
      <w:r w:rsidR="00535250" w:rsidRPr="003A2DA7">
        <w:rPr>
          <w:rFonts w:ascii="Book Antiqua" w:hAnsi="Book Antiqua"/>
          <w:sz w:val="24"/>
          <w:szCs w:val="24"/>
          <w:vertAlign w:val="superscript"/>
          <w:lang w:val="en-US"/>
        </w:rPr>
        <w:t>]</w:t>
      </w:r>
      <w:r w:rsidRPr="003A2DA7">
        <w:rPr>
          <w:rFonts w:ascii="Book Antiqua" w:hAnsi="Book Antiqua"/>
          <w:sz w:val="24"/>
          <w:szCs w:val="24"/>
          <w:lang w:val="en-US"/>
        </w:rPr>
        <w:t xml:space="preserve"> and currently the most common cause of i</w:t>
      </w:r>
      <w:r w:rsidR="00BB1263" w:rsidRPr="003A2DA7">
        <w:rPr>
          <w:rFonts w:ascii="Book Antiqua" w:hAnsi="Book Antiqua"/>
          <w:sz w:val="24"/>
          <w:szCs w:val="24"/>
          <w:lang w:val="en-US"/>
        </w:rPr>
        <w:t>ncidental abnormal liver tests.</w:t>
      </w:r>
      <w:r w:rsidRPr="003A2DA7">
        <w:rPr>
          <w:rFonts w:ascii="Book Antiqua" w:hAnsi="Book Antiqua"/>
          <w:sz w:val="24"/>
          <w:szCs w:val="24"/>
          <w:lang w:val="en-US"/>
        </w:rPr>
        <w:t xml:space="preserve"> Fatty liver includes a wide spectrum of histologic alterations. Simple </w:t>
      </w:r>
      <w:proofErr w:type="spellStart"/>
      <w:r w:rsidRPr="003A2DA7">
        <w:rPr>
          <w:rFonts w:ascii="Book Antiqua" w:hAnsi="Book Antiqua"/>
          <w:sz w:val="24"/>
          <w:szCs w:val="24"/>
          <w:lang w:val="en-US"/>
        </w:rPr>
        <w:t>steatosis</w:t>
      </w:r>
      <w:proofErr w:type="spellEnd"/>
      <w:r w:rsidRPr="003A2DA7">
        <w:rPr>
          <w:rFonts w:ascii="Book Antiqua" w:hAnsi="Book Antiqua"/>
          <w:sz w:val="24"/>
          <w:szCs w:val="24"/>
          <w:lang w:val="en-US"/>
        </w:rPr>
        <w:t xml:space="preserve"> generally represents a benign condition following a non-progressive clinical course. On the contrary, a subset of patients with non-alcoholic </w:t>
      </w:r>
      <w:proofErr w:type="spellStart"/>
      <w:r w:rsidRPr="003A2DA7">
        <w:rPr>
          <w:rFonts w:ascii="Book Antiqua" w:hAnsi="Book Antiqua"/>
          <w:sz w:val="24"/>
          <w:szCs w:val="24"/>
          <w:lang w:val="en-US"/>
        </w:rPr>
        <w:t>steatohepatitis</w:t>
      </w:r>
      <w:proofErr w:type="spellEnd"/>
      <w:r w:rsidRPr="003A2DA7">
        <w:rPr>
          <w:rFonts w:ascii="Book Antiqua" w:hAnsi="Book Antiqua"/>
          <w:sz w:val="24"/>
          <w:szCs w:val="24"/>
          <w:lang w:val="en-US"/>
        </w:rPr>
        <w:t xml:space="preserve"> (NASH), in particular those with a more severe fibrosis, are at higher risk for progressing to liver disease complications such as decompensated cirrhosis, liv</w:t>
      </w:r>
      <w:r w:rsidR="00535250" w:rsidRPr="003A2DA7">
        <w:rPr>
          <w:rFonts w:ascii="Book Antiqua" w:hAnsi="Book Antiqua"/>
          <w:sz w:val="24"/>
          <w:szCs w:val="24"/>
          <w:lang w:val="en-US"/>
        </w:rPr>
        <w:t>er cancer, and liver mortality</w:t>
      </w:r>
      <w:r w:rsidR="00535250" w:rsidRPr="003A2DA7">
        <w:rPr>
          <w:rFonts w:ascii="Book Antiqua" w:hAnsi="Book Antiqua"/>
          <w:sz w:val="24"/>
          <w:szCs w:val="24"/>
          <w:vertAlign w:val="superscript"/>
          <w:lang w:val="en-US"/>
        </w:rPr>
        <w:t>[</w:t>
      </w:r>
      <w:r w:rsidRPr="003A2DA7">
        <w:rPr>
          <w:rFonts w:ascii="Book Antiqua" w:hAnsi="Book Antiqua"/>
          <w:sz w:val="24"/>
          <w:szCs w:val="24"/>
          <w:vertAlign w:val="superscript"/>
          <w:lang w:val="en-US"/>
        </w:rPr>
        <w:t>3</w:t>
      </w:r>
      <w:r w:rsidR="00535250" w:rsidRPr="003A2DA7">
        <w:rPr>
          <w:rFonts w:ascii="Book Antiqua" w:hAnsi="Book Antiqua"/>
          <w:sz w:val="24"/>
          <w:szCs w:val="24"/>
          <w:vertAlign w:val="superscript"/>
          <w:lang w:val="en-US"/>
        </w:rPr>
        <w:t>]</w:t>
      </w:r>
      <w:r w:rsidR="00BB1263" w:rsidRPr="003A2DA7">
        <w:rPr>
          <w:rFonts w:ascii="Book Antiqua" w:hAnsi="Book Antiqua"/>
          <w:sz w:val="24"/>
          <w:szCs w:val="24"/>
          <w:lang w:val="en-US"/>
        </w:rPr>
        <w:t xml:space="preserve">. </w:t>
      </w:r>
      <w:r w:rsidRPr="003A2DA7">
        <w:rPr>
          <w:rFonts w:ascii="Book Antiqua" w:hAnsi="Book Antiqua"/>
          <w:sz w:val="24"/>
          <w:szCs w:val="24"/>
          <w:lang w:val="en-US"/>
        </w:rPr>
        <w:t>NASH is projected to eventually overtake the hepatitis C virus and alcoholic liver disease as the lea</w:t>
      </w:r>
      <w:r w:rsidR="00535250" w:rsidRPr="003A2DA7">
        <w:rPr>
          <w:rFonts w:ascii="Book Antiqua" w:hAnsi="Book Antiqua"/>
          <w:sz w:val="24"/>
          <w:szCs w:val="24"/>
          <w:lang w:val="en-US"/>
        </w:rPr>
        <w:t xml:space="preserve">ding cause of liver </w:t>
      </w:r>
      <w:proofErr w:type="gramStart"/>
      <w:r w:rsidR="00535250" w:rsidRPr="003A2DA7">
        <w:rPr>
          <w:rFonts w:ascii="Book Antiqua" w:hAnsi="Book Antiqua"/>
          <w:sz w:val="24"/>
          <w:szCs w:val="24"/>
          <w:lang w:val="en-US"/>
        </w:rPr>
        <w:t>transplant</w:t>
      </w:r>
      <w:r w:rsidR="00535250" w:rsidRPr="003A2DA7">
        <w:rPr>
          <w:rFonts w:ascii="Book Antiqua" w:hAnsi="Book Antiqua"/>
          <w:sz w:val="24"/>
          <w:szCs w:val="24"/>
          <w:vertAlign w:val="superscript"/>
          <w:lang w:val="en-US"/>
        </w:rPr>
        <w:t>[</w:t>
      </w:r>
      <w:proofErr w:type="gramEnd"/>
      <w:r w:rsidRPr="003A2DA7">
        <w:rPr>
          <w:rFonts w:ascii="Book Antiqua" w:hAnsi="Book Antiqua"/>
          <w:sz w:val="24"/>
          <w:szCs w:val="24"/>
          <w:vertAlign w:val="superscript"/>
          <w:lang w:val="en-US"/>
        </w:rPr>
        <w:t>4</w:t>
      </w:r>
      <w:r w:rsidR="00535250" w:rsidRPr="003A2DA7">
        <w:rPr>
          <w:rFonts w:ascii="Book Antiqua" w:hAnsi="Book Antiqua"/>
          <w:sz w:val="24"/>
          <w:szCs w:val="24"/>
          <w:vertAlign w:val="superscript"/>
          <w:lang w:val="en-US"/>
        </w:rPr>
        <w:t>]</w:t>
      </w:r>
      <w:r w:rsidR="007E7A67" w:rsidRPr="003A2DA7">
        <w:rPr>
          <w:rFonts w:ascii="Book Antiqua" w:hAnsi="Book Antiqua"/>
          <w:sz w:val="24"/>
          <w:szCs w:val="24"/>
          <w:lang w:val="en-US"/>
        </w:rPr>
        <w:t>.</w:t>
      </w:r>
    </w:p>
    <w:p w14:paraId="26E7336C" w14:textId="77777777" w:rsidR="00CB5555" w:rsidRPr="003A2DA7" w:rsidRDefault="00CB5555" w:rsidP="005C07F4">
      <w:pPr>
        <w:adjustRightInd w:val="0"/>
        <w:snapToGrid w:val="0"/>
        <w:spacing w:after="0" w:line="360" w:lineRule="auto"/>
        <w:ind w:firstLineChars="200" w:firstLine="480"/>
        <w:jc w:val="both"/>
        <w:rPr>
          <w:rFonts w:ascii="Book Antiqua" w:hAnsi="Book Antiqua"/>
          <w:sz w:val="24"/>
          <w:szCs w:val="24"/>
          <w:lang w:val="en-US" w:eastAsia="zh-CN"/>
        </w:rPr>
      </w:pPr>
      <w:r w:rsidRPr="003A2DA7">
        <w:rPr>
          <w:rFonts w:ascii="Book Antiqua" w:hAnsi="Book Antiqua"/>
          <w:sz w:val="24"/>
          <w:szCs w:val="24"/>
          <w:lang w:val="en-US"/>
        </w:rPr>
        <w:t xml:space="preserve">However, the association of liver </w:t>
      </w:r>
      <w:proofErr w:type="spellStart"/>
      <w:r w:rsidRPr="003A2DA7">
        <w:rPr>
          <w:rFonts w:ascii="Book Antiqua" w:hAnsi="Book Antiqua"/>
          <w:sz w:val="24"/>
          <w:szCs w:val="24"/>
          <w:lang w:val="en-US"/>
        </w:rPr>
        <w:t>steatosis</w:t>
      </w:r>
      <w:proofErr w:type="spellEnd"/>
      <w:r w:rsidRPr="003A2DA7">
        <w:rPr>
          <w:rFonts w:ascii="Book Antiqua" w:hAnsi="Book Antiqua"/>
          <w:sz w:val="24"/>
          <w:szCs w:val="24"/>
          <w:lang w:val="en-US"/>
        </w:rPr>
        <w:t xml:space="preserve"> with a number of common metabolic conditions and cardiovascular risk factors has been also extensively reported. Indeed, it appears that in NAFLD the increased mortality of patients is primarily a result of cardiovascular diseases and, to a lesser ext</w:t>
      </w:r>
      <w:r w:rsidR="00535250" w:rsidRPr="003A2DA7">
        <w:rPr>
          <w:rFonts w:ascii="Book Antiqua" w:hAnsi="Book Antiqua"/>
          <w:sz w:val="24"/>
          <w:szCs w:val="24"/>
          <w:lang w:val="en-US"/>
        </w:rPr>
        <w:t xml:space="preserve">ent, to liver related </w:t>
      </w:r>
      <w:proofErr w:type="gramStart"/>
      <w:r w:rsidR="00535250" w:rsidRPr="003A2DA7">
        <w:rPr>
          <w:rFonts w:ascii="Book Antiqua" w:hAnsi="Book Antiqua"/>
          <w:sz w:val="24"/>
          <w:szCs w:val="24"/>
          <w:lang w:val="en-US"/>
        </w:rPr>
        <w:t>diseases</w:t>
      </w:r>
      <w:r w:rsidR="00535250" w:rsidRPr="003A2DA7">
        <w:rPr>
          <w:rFonts w:ascii="Book Antiqua" w:hAnsi="Book Antiqua"/>
          <w:sz w:val="24"/>
          <w:szCs w:val="24"/>
          <w:vertAlign w:val="superscript"/>
          <w:lang w:val="en-US"/>
        </w:rPr>
        <w:t>[</w:t>
      </w:r>
      <w:proofErr w:type="gramEnd"/>
      <w:r w:rsidR="00A26556" w:rsidRPr="003A2DA7">
        <w:rPr>
          <w:rFonts w:ascii="Book Antiqua" w:hAnsi="Book Antiqua"/>
          <w:sz w:val="24"/>
          <w:szCs w:val="24"/>
          <w:vertAlign w:val="superscript"/>
          <w:lang w:val="en-US"/>
        </w:rPr>
        <w:t>5</w:t>
      </w:r>
      <w:r w:rsidR="00A26556" w:rsidRPr="003A2DA7">
        <w:rPr>
          <w:rFonts w:ascii="Book Antiqua" w:hAnsi="Book Antiqua" w:hint="eastAsia"/>
          <w:sz w:val="24"/>
          <w:szCs w:val="24"/>
          <w:vertAlign w:val="superscript"/>
          <w:lang w:val="en-US" w:eastAsia="zh-CN"/>
        </w:rPr>
        <w:t>,</w:t>
      </w:r>
      <w:r w:rsidRPr="003A2DA7">
        <w:rPr>
          <w:rFonts w:ascii="Book Antiqua" w:hAnsi="Book Antiqua"/>
          <w:sz w:val="24"/>
          <w:szCs w:val="24"/>
          <w:vertAlign w:val="superscript"/>
          <w:lang w:val="en-US"/>
        </w:rPr>
        <w:t>6</w:t>
      </w:r>
      <w:r w:rsidR="00535250" w:rsidRPr="003A2DA7">
        <w:rPr>
          <w:rFonts w:ascii="Book Antiqua" w:hAnsi="Book Antiqua"/>
          <w:sz w:val="24"/>
          <w:szCs w:val="24"/>
          <w:vertAlign w:val="superscript"/>
          <w:lang w:val="en-US"/>
        </w:rPr>
        <w:t>]</w:t>
      </w:r>
      <w:r w:rsidRPr="003A2DA7">
        <w:rPr>
          <w:rFonts w:ascii="Book Antiqua" w:hAnsi="Book Antiqua"/>
          <w:sz w:val="24"/>
          <w:szCs w:val="24"/>
          <w:lang w:val="en-US"/>
        </w:rPr>
        <w:t>. In fact, patients with NAFLD show early signs of atherosclerosis, such as increased carotid</w:t>
      </w:r>
      <w:r w:rsidR="00535250" w:rsidRPr="003A2DA7">
        <w:rPr>
          <w:rFonts w:ascii="Book Antiqua" w:hAnsi="Book Antiqua"/>
          <w:sz w:val="24"/>
          <w:szCs w:val="24"/>
          <w:lang w:val="en-US"/>
        </w:rPr>
        <w:t xml:space="preserve"> artery intima-media </w:t>
      </w:r>
      <w:proofErr w:type="gramStart"/>
      <w:r w:rsidR="00535250" w:rsidRPr="003A2DA7">
        <w:rPr>
          <w:rFonts w:ascii="Book Antiqua" w:hAnsi="Book Antiqua"/>
          <w:sz w:val="24"/>
          <w:szCs w:val="24"/>
          <w:lang w:val="en-US"/>
        </w:rPr>
        <w:t>thickness</w:t>
      </w:r>
      <w:r w:rsidR="00535250" w:rsidRPr="003A2DA7">
        <w:rPr>
          <w:rFonts w:ascii="Book Antiqua" w:hAnsi="Book Antiqua"/>
          <w:sz w:val="24"/>
          <w:szCs w:val="24"/>
          <w:vertAlign w:val="superscript"/>
          <w:lang w:val="en-US"/>
        </w:rPr>
        <w:t>[</w:t>
      </w:r>
      <w:proofErr w:type="gramEnd"/>
      <w:r w:rsidRPr="003A2DA7">
        <w:rPr>
          <w:rFonts w:ascii="Book Antiqua" w:hAnsi="Book Antiqua"/>
          <w:sz w:val="24"/>
          <w:szCs w:val="24"/>
          <w:vertAlign w:val="superscript"/>
          <w:lang w:val="en-US"/>
        </w:rPr>
        <w:t>7</w:t>
      </w:r>
      <w:r w:rsidR="00535250" w:rsidRPr="003A2DA7">
        <w:rPr>
          <w:rFonts w:ascii="Book Antiqua" w:hAnsi="Book Antiqua"/>
          <w:sz w:val="24"/>
          <w:szCs w:val="24"/>
          <w:vertAlign w:val="superscript"/>
          <w:lang w:val="en-US"/>
        </w:rPr>
        <w:t>]</w:t>
      </w:r>
      <w:r w:rsidRPr="003A2DA7">
        <w:rPr>
          <w:rFonts w:ascii="Book Antiqua" w:hAnsi="Book Antiqua"/>
          <w:sz w:val="24"/>
          <w:szCs w:val="24"/>
          <w:lang w:val="en-US"/>
        </w:rPr>
        <w:t>,</w:t>
      </w:r>
      <w:r w:rsidR="00535250" w:rsidRPr="003A2DA7">
        <w:rPr>
          <w:rFonts w:ascii="Book Antiqua" w:hAnsi="Book Antiqua"/>
          <w:sz w:val="24"/>
          <w:szCs w:val="24"/>
          <w:lang w:val="en-US"/>
        </w:rPr>
        <w:t xml:space="preserve"> coronary artery calcification</w:t>
      </w:r>
      <w:r w:rsidR="00535250" w:rsidRPr="003A2DA7">
        <w:rPr>
          <w:rFonts w:ascii="Book Antiqua" w:hAnsi="Book Antiqua"/>
          <w:sz w:val="24"/>
          <w:szCs w:val="24"/>
          <w:vertAlign w:val="superscript"/>
          <w:lang w:val="en-US"/>
        </w:rPr>
        <w:t>[</w:t>
      </w:r>
      <w:r w:rsidRPr="003A2DA7">
        <w:rPr>
          <w:rFonts w:ascii="Book Antiqua" w:hAnsi="Book Antiqua"/>
          <w:sz w:val="24"/>
          <w:szCs w:val="24"/>
          <w:vertAlign w:val="superscript"/>
          <w:lang w:val="en-US"/>
        </w:rPr>
        <w:t>8</w:t>
      </w:r>
      <w:r w:rsidR="00535250" w:rsidRPr="003A2DA7">
        <w:rPr>
          <w:rFonts w:ascii="Book Antiqua" w:hAnsi="Book Antiqua"/>
          <w:sz w:val="24"/>
          <w:szCs w:val="24"/>
          <w:vertAlign w:val="superscript"/>
          <w:lang w:val="en-US"/>
        </w:rPr>
        <w:t>]</w:t>
      </w:r>
      <w:r w:rsidR="00535250" w:rsidRPr="003A2DA7">
        <w:rPr>
          <w:rFonts w:ascii="Book Antiqua" w:hAnsi="Book Antiqua"/>
          <w:sz w:val="24"/>
          <w:szCs w:val="24"/>
          <w:lang w:val="en-US"/>
        </w:rPr>
        <w:t xml:space="preserve"> and endothelial dysfunction</w:t>
      </w:r>
      <w:r w:rsidR="00535250" w:rsidRPr="003A2DA7">
        <w:rPr>
          <w:rFonts w:ascii="Book Antiqua" w:hAnsi="Book Antiqua"/>
          <w:sz w:val="24"/>
          <w:szCs w:val="24"/>
          <w:vertAlign w:val="superscript"/>
          <w:lang w:val="en-US"/>
        </w:rPr>
        <w:t>[</w:t>
      </w:r>
      <w:r w:rsidRPr="003A2DA7">
        <w:rPr>
          <w:rFonts w:ascii="Book Antiqua" w:hAnsi="Book Antiqua"/>
          <w:sz w:val="24"/>
          <w:szCs w:val="24"/>
          <w:vertAlign w:val="superscript"/>
          <w:lang w:val="en-US"/>
        </w:rPr>
        <w:t>9</w:t>
      </w:r>
      <w:r w:rsidR="00535250" w:rsidRPr="003A2DA7">
        <w:rPr>
          <w:rFonts w:ascii="Book Antiqua" w:hAnsi="Book Antiqua"/>
          <w:sz w:val="24"/>
          <w:szCs w:val="24"/>
          <w:vertAlign w:val="superscript"/>
          <w:lang w:val="en-US"/>
        </w:rPr>
        <w:t>]</w:t>
      </w:r>
      <w:r w:rsidR="00BB1263" w:rsidRPr="003A2DA7">
        <w:rPr>
          <w:rFonts w:ascii="Book Antiqua" w:hAnsi="Book Antiqua"/>
          <w:sz w:val="24"/>
          <w:szCs w:val="24"/>
          <w:lang w:val="en-US"/>
        </w:rPr>
        <w:t xml:space="preserve">. </w:t>
      </w:r>
    </w:p>
    <w:p w14:paraId="0EAC7960" w14:textId="77777777" w:rsidR="00CB5555" w:rsidRPr="003A2DA7" w:rsidRDefault="00CB5555" w:rsidP="005C07F4">
      <w:pPr>
        <w:adjustRightInd w:val="0"/>
        <w:snapToGrid w:val="0"/>
        <w:spacing w:after="0" w:line="360" w:lineRule="auto"/>
        <w:ind w:firstLineChars="200" w:firstLine="480"/>
        <w:jc w:val="both"/>
        <w:rPr>
          <w:rFonts w:ascii="Book Antiqua" w:hAnsi="Book Antiqua"/>
          <w:sz w:val="24"/>
          <w:szCs w:val="24"/>
          <w:lang w:val="en-US" w:eastAsia="zh-CN"/>
        </w:rPr>
      </w:pPr>
      <w:r w:rsidRPr="003A2DA7">
        <w:rPr>
          <w:rFonts w:ascii="Book Antiqua" w:hAnsi="Book Antiqua"/>
          <w:sz w:val="24"/>
          <w:szCs w:val="24"/>
          <w:lang w:val="en-US"/>
        </w:rPr>
        <w:t>The pathogenesis of NAFLD is multifactorial and many mechanisms that cause fatty liver infiltration, inflammation, oxidative stress and progressive fibrosis have been proposed. Insulin resistance, the key feature of the metabolic syndrome (</w:t>
      </w:r>
      <w:proofErr w:type="spellStart"/>
      <w:r w:rsidRPr="003A2DA7">
        <w:rPr>
          <w:rFonts w:ascii="Book Antiqua" w:hAnsi="Book Antiqua"/>
          <w:sz w:val="24"/>
          <w:szCs w:val="24"/>
          <w:lang w:val="en-US"/>
        </w:rPr>
        <w:t>MetS</w:t>
      </w:r>
      <w:proofErr w:type="spellEnd"/>
      <w:r w:rsidRPr="003A2DA7">
        <w:rPr>
          <w:rFonts w:ascii="Book Antiqua" w:hAnsi="Book Antiqua"/>
          <w:sz w:val="24"/>
          <w:szCs w:val="24"/>
          <w:lang w:val="en-US"/>
        </w:rPr>
        <w:t xml:space="preserve">), is considered to play a central role in the first stages of fatty liver </w:t>
      </w:r>
      <w:proofErr w:type="gramStart"/>
      <w:r w:rsidR="00CC4F50" w:rsidRPr="003A2DA7">
        <w:rPr>
          <w:rFonts w:ascii="Book Antiqua" w:hAnsi="Book Antiqua"/>
          <w:sz w:val="24"/>
          <w:szCs w:val="24"/>
          <w:lang w:val="en-US"/>
        </w:rPr>
        <w:t>infiltration</w:t>
      </w:r>
      <w:r w:rsidR="00CC4F50" w:rsidRPr="003A2DA7">
        <w:rPr>
          <w:rFonts w:ascii="Book Antiqua" w:hAnsi="Book Antiqua"/>
          <w:sz w:val="24"/>
          <w:szCs w:val="24"/>
          <w:vertAlign w:val="superscript"/>
          <w:lang w:val="en-US"/>
        </w:rPr>
        <w:t>[</w:t>
      </w:r>
      <w:proofErr w:type="gramEnd"/>
      <w:r w:rsidR="00A26556" w:rsidRPr="003A2DA7">
        <w:rPr>
          <w:rFonts w:ascii="Book Antiqua" w:hAnsi="Book Antiqua"/>
          <w:sz w:val="24"/>
          <w:szCs w:val="24"/>
          <w:vertAlign w:val="superscript"/>
          <w:lang w:val="en-US"/>
        </w:rPr>
        <w:t>10</w:t>
      </w:r>
      <w:r w:rsidR="00A26556" w:rsidRPr="003A2DA7">
        <w:rPr>
          <w:rFonts w:ascii="Book Antiqua" w:hAnsi="Book Antiqua" w:hint="eastAsia"/>
          <w:sz w:val="24"/>
          <w:szCs w:val="24"/>
          <w:vertAlign w:val="superscript"/>
          <w:lang w:val="en-US" w:eastAsia="zh-CN"/>
        </w:rPr>
        <w:t>,</w:t>
      </w:r>
      <w:r w:rsidRPr="003A2DA7">
        <w:rPr>
          <w:rFonts w:ascii="Book Antiqua" w:hAnsi="Book Antiqua"/>
          <w:sz w:val="24"/>
          <w:szCs w:val="24"/>
          <w:vertAlign w:val="superscript"/>
          <w:lang w:val="en-US"/>
        </w:rPr>
        <w:t>11</w:t>
      </w:r>
      <w:r w:rsidR="00CC4F50" w:rsidRPr="003A2DA7">
        <w:rPr>
          <w:rFonts w:ascii="Book Antiqua" w:hAnsi="Book Antiqua"/>
          <w:sz w:val="24"/>
          <w:szCs w:val="24"/>
          <w:vertAlign w:val="superscript"/>
          <w:lang w:val="en-US"/>
        </w:rPr>
        <w:t>]</w:t>
      </w:r>
      <w:r w:rsidRPr="003A2DA7">
        <w:rPr>
          <w:rFonts w:ascii="Book Antiqua" w:hAnsi="Book Antiqua"/>
          <w:sz w:val="24"/>
          <w:szCs w:val="24"/>
          <w:lang w:val="en-US"/>
        </w:rPr>
        <w:t xml:space="preserve">. However, whether insulin resistance and </w:t>
      </w:r>
      <w:proofErr w:type="spellStart"/>
      <w:r w:rsidRPr="003A2DA7">
        <w:rPr>
          <w:rFonts w:ascii="Book Antiqua" w:hAnsi="Book Antiqua"/>
          <w:sz w:val="24"/>
          <w:szCs w:val="24"/>
          <w:lang w:val="en-US"/>
        </w:rPr>
        <w:t>hyperinsulinemia</w:t>
      </w:r>
      <w:proofErr w:type="spellEnd"/>
      <w:r w:rsidRPr="003A2DA7">
        <w:rPr>
          <w:rFonts w:ascii="Book Antiqua" w:hAnsi="Book Antiqua"/>
          <w:sz w:val="24"/>
          <w:szCs w:val="24"/>
          <w:lang w:val="en-US"/>
        </w:rPr>
        <w:t xml:space="preserve"> are components of </w:t>
      </w:r>
      <w:proofErr w:type="spellStart"/>
      <w:r w:rsidRPr="003A2DA7">
        <w:rPr>
          <w:rFonts w:ascii="Book Antiqua" w:hAnsi="Book Antiqua"/>
          <w:sz w:val="24"/>
          <w:szCs w:val="24"/>
          <w:lang w:val="en-US"/>
        </w:rPr>
        <w:t>MetS</w:t>
      </w:r>
      <w:proofErr w:type="spellEnd"/>
      <w:r w:rsidRPr="003A2DA7">
        <w:rPr>
          <w:rFonts w:ascii="Book Antiqua" w:hAnsi="Book Antiqua"/>
          <w:sz w:val="24"/>
          <w:szCs w:val="24"/>
          <w:lang w:val="en-US"/>
        </w:rPr>
        <w:t xml:space="preserve"> promoting fatty liver or whether NAFLD itself induces chronic </w:t>
      </w:r>
      <w:proofErr w:type="spellStart"/>
      <w:r w:rsidRPr="003A2DA7">
        <w:rPr>
          <w:rFonts w:ascii="Book Antiqua" w:hAnsi="Book Antiqua"/>
          <w:sz w:val="24"/>
          <w:szCs w:val="24"/>
          <w:lang w:val="en-US"/>
        </w:rPr>
        <w:t>hyperinsulinemia</w:t>
      </w:r>
      <w:proofErr w:type="spellEnd"/>
      <w:r w:rsidRPr="003A2DA7">
        <w:rPr>
          <w:rFonts w:ascii="Book Antiqua" w:hAnsi="Book Antiqua"/>
          <w:sz w:val="24"/>
          <w:szCs w:val="24"/>
          <w:lang w:val="en-US"/>
        </w:rPr>
        <w:t xml:space="preserve"> by impaired insulin degradation is still under debate. Chronic oxidative stress is a major player triggering the progression of simple </w:t>
      </w:r>
      <w:proofErr w:type="spellStart"/>
      <w:r w:rsidRPr="003A2DA7">
        <w:rPr>
          <w:rFonts w:ascii="Book Antiqua" w:hAnsi="Book Antiqua"/>
          <w:sz w:val="24"/>
          <w:szCs w:val="24"/>
          <w:lang w:val="en-US"/>
        </w:rPr>
        <w:t>steatosis</w:t>
      </w:r>
      <w:proofErr w:type="spellEnd"/>
      <w:r w:rsidRPr="003A2DA7">
        <w:rPr>
          <w:rFonts w:ascii="Book Antiqua" w:hAnsi="Book Antiqua"/>
          <w:sz w:val="24"/>
          <w:szCs w:val="24"/>
          <w:lang w:val="en-US"/>
        </w:rPr>
        <w:t xml:space="preserve"> to NASH as the result of an imbalance between pro-oxidant and anti-oxidant chemicals </w:t>
      </w:r>
      <w:r w:rsidR="00CC4F50" w:rsidRPr="003A2DA7">
        <w:rPr>
          <w:rFonts w:ascii="Book Antiqua" w:hAnsi="Book Antiqua"/>
          <w:sz w:val="24"/>
          <w:szCs w:val="24"/>
          <w:lang w:val="en-US"/>
        </w:rPr>
        <w:t xml:space="preserve">that lead to liver cell </w:t>
      </w:r>
      <w:proofErr w:type="gramStart"/>
      <w:r w:rsidR="00CC4F50" w:rsidRPr="003A2DA7">
        <w:rPr>
          <w:rFonts w:ascii="Book Antiqua" w:hAnsi="Book Antiqua"/>
          <w:sz w:val="24"/>
          <w:szCs w:val="24"/>
          <w:lang w:val="en-US"/>
        </w:rPr>
        <w:t>damage</w:t>
      </w:r>
      <w:r w:rsidR="00CC4F50" w:rsidRPr="003A2DA7">
        <w:rPr>
          <w:rFonts w:ascii="Book Antiqua" w:hAnsi="Book Antiqua"/>
          <w:sz w:val="24"/>
          <w:szCs w:val="24"/>
          <w:vertAlign w:val="superscript"/>
          <w:lang w:val="en-US"/>
        </w:rPr>
        <w:t>[</w:t>
      </w:r>
      <w:proofErr w:type="gramEnd"/>
      <w:r w:rsidR="00A26556" w:rsidRPr="003A2DA7">
        <w:rPr>
          <w:rFonts w:ascii="Book Antiqua" w:hAnsi="Book Antiqua"/>
          <w:sz w:val="24"/>
          <w:szCs w:val="24"/>
          <w:vertAlign w:val="superscript"/>
          <w:lang w:val="en-US"/>
        </w:rPr>
        <w:t>12</w:t>
      </w:r>
      <w:r w:rsidR="00A26556" w:rsidRPr="003A2DA7">
        <w:rPr>
          <w:rFonts w:ascii="Book Antiqua" w:hAnsi="Book Antiqua" w:hint="eastAsia"/>
          <w:sz w:val="24"/>
          <w:szCs w:val="24"/>
          <w:vertAlign w:val="superscript"/>
          <w:lang w:val="en-US" w:eastAsia="zh-CN"/>
        </w:rPr>
        <w:t>,</w:t>
      </w:r>
      <w:r w:rsidRPr="003A2DA7">
        <w:rPr>
          <w:rFonts w:ascii="Book Antiqua" w:hAnsi="Book Antiqua"/>
          <w:sz w:val="24"/>
          <w:szCs w:val="24"/>
          <w:vertAlign w:val="superscript"/>
          <w:lang w:val="en-US"/>
        </w:rPr>
        <w:t>13</w:t>
      </w:r>
      <w:r w:rsidR="00CC4F50" w:rsidRPr="003A2DA7">
        <w:rPr>
          <w:rFonts w:ascii="Book Antiqua" w:hAnsi="Book Antiqua"/>
          <w:sz w:val="24"/>
          <w:szCs w:val="24"/>
          <w:vertAlign w:val="superscript"/>
          <w:lang w:val="en-US"/>
        </w:rPr>
        <w:t>]</w:t>
      </w:r>
      <w:r w:rsidR="00BB1263" w:rsidRPr="003A2DA7">
        <w:rPr>
          <w:rFonts w:ascii="Book Antiqua" w:hAnsi="Book Antiqua"/>
          <w:sz w:val="24"/>
          <w:szCs w:val="24"/>
          <w:lang w:val="en-US"/>
        </w:rPr>
        <w:t xml:space="preserve">. </w:t>
      </w:r>
    </w:p>
    <w:p w14:paraId="09B901C3" w14:textId="77777777" w:rsidR="004E43F8" w:rsidRPr="003A2DA7" w:rsidRDefault="00CB5555" w:rsidP="005C07F4">
      <w:pPr>
        <w:adjustRightInd w:val="0"/>
        <w:snapToGrid w:val="0"/>
        <w:spacing w:after="0" w:line="360" w:lineRule="auto"/>
        <w:ind w:firstLineChars="200" w:firstLine="480"/>
        <w:jc w:val="both"/>
        <w:rPr>
          <w:rFonts w:ascii="Book Antiqua" w:hAnsi="Book Antiqua"/>
          <w:sz w:val="24"/>
          <w:szCs w:val="24"/>
          <w:lang w:val="en-US"/>
        </w:rPr>
      </w:pPr>
      <w:r w:rsidRPr="003A2DA7">
        <w:rPr>
          <w:rFonts w:ascii="Book Antiqua" w:hAnsi="Book Antiqua"/>
          <w:sz w:val="24"/>
          <w:szCs w:val="24"/>
          <w:lang w:val="en-US"/>
        </w:rPr>
        <w:t>Finally, several lines of evidence clearly indicated that also genetic factors may predispose</w:t>
      </w:r>
      <w:r w:rsidR="00BB1263" w:rsidRPr="003A2DA7">
        <w:rPr>
          <w:rFonts w:ascii="Book Antiqua" w:hAnsi="Book Antiqua"/>
          <w:sz w:val="24"/>
          <w:szCs w:val="24"/>
          <w:lang w:val="en-US"/>
        </w:rPr>
        <w:t xml:space="preserve"> to NAFLD and among the others </w:t>
      </w:r>
      <w:r w:rsidRPr="003A2DA7">
        <w:rPr>
          <w:rFonts w:ascii="Book Antiqua" w:hAnsi="Book Antiqua"/>
          <w:sz w:val="24"/>
          <w:szCs w:val="24"/>
          <w:lang w:val="en-US"/>
        </w:rPr>
        <w:t>a</w:t>
      </w:r>
      <w:r w:rsidR="00BB1263" w:rsidRPr="003A2DA7">
        <w:rPr>
          <w:rFonts w:ascii="Book Antiqua" w:hAnsi="Book Antiqua"/>
          <w:sz w:val="24"/>
          <w:szCs w:val="24"/>
          <w:lang w:val="en-US"/>
        </w:rPr>
        <w:t xml:space="preserve"> variant located at the PNPLA3 </w:t>
      </w:r>
      <w:r w:rsidRPr="003A2DA7">
        <w:rPr>
          <w:rFonts w:ascii="Book Antiqua" w:hAnsi="Book Antiqua"/>
          <w:sz w:val="24"/>
          <w:szCs w:val="24"/>
          <w:lang w:val="en-US"/>
        </w:rPr>
        <w:t>gene (I148M) appears</w:t>
      </w:r>
      <w:r w:rsidR="00CC4F50" w:rsidRPr="003A2DA7">
        <w:rPr>
          <w:rFonts w:ascii="Book Antiqua" w:hAnsi="Book Antiqua"/>
          <w:sz w:val="24"/>
          <w:szCs w:val="24"/>
          <w:lang w:val="en-US"/>
        </w:rPr>
        <w:t xml:space="preserve"> to show the strongest effect</w:t>
      </w:r>
      <w:r w:rsidR="00CC4F50" w:rsidRPr="003A2DA7">
        <w:rPr>
          <w:rFonts w:ascii="Book Antiqua" w:hAnsi="Book Antiqua"/>
          <w:sz w:val="24"/>
          <w:szCs w:val="24"/>
          <w:vertAlign w:val="superscript"/>
          <w:lang w:val="en-US"/>
        </w:rPr>
        <w:t>[</w:t>
      </w:r>
      <w:r w:rsidRPr="003A2DA7">
        <w:rPr>
          <w:rFonts w:ascii="Book Antiqua" w:hAnsi="Book Antiqua"/>
          <w:sz w:val="24"/>
          <w:szCs w:val="24"/>
          <w:vertAlign w:val="superscript"/>
          <w:lang w:val="en-US"/>
        </w:rPr>
        <w:t>14,15</w:t>
      </w:r>
      <w:r w:rsidR="00CC4F50" w:rsidRPr="003A2DA7">
        <w:rPr>
          <w:rFonts w:ascii="Book Antiqua" w:hAnsi="Book Antiqua"/>
          <w:sz w:val="24"/>
          <w:szCs w:val="24"/>
          <w:vertAlign w:val="superscript"/>
          <w:lang w:val="en-US"/>
        </w:rPr>
        <w:t>]</w:t>
      </w:r>
      <w:r w:rsidRPr="003A2DA7">
        <w:rPr>
          <w:rFonts w:ascii="Book Antiqua" w:hAnsi="Book Antiqua"/>
          <w:sz w:val="24"/>
          <w:szCs w:val="24"/>
          <w:lang w:val="en-US"/>
        </w:rPr>
        <w:t>.</w:t>
      </w:r>
    </w:p>
    <w:p w14:paraId="19855DEC" w14:textId="77777777" w:rsidR="007E7A67" w:rsidRPr="003A2DA7" w:rsidRDefault="007E7A67" w:rsidP="005C07F4">
      <w:pPr>
        <w:adjustRightInd w:val="0"/>
        <w:snapToGrid w:val="0"/>
        <w:spacing w:after="0" w:line="360" w:lineRule="auto"/>
        <w:jc w:val="both"/>
        <w:rPr>
          <w:rFonts w:ascii="Book Antiqua" w:hAnsi="Book Antiqua"/>
          <w:b/>
          <w:i/>
          <w:sz w:val="24"/>
          <w:szCs w:val="24"/>
          <w:lang w:val="en-US" w:eastAsia="zh-CN"/>
        </w:rPr>
      </w:pPr>
    </w:p>
    <w:p w14:paraId="2C70F689" w14:textId="77777777" w:rsidR="00672517" w:rsidRPr="003A2DA7" w:rsidRDefault="004E43F8" w:rsidP="005C07F4">
      <w:pPr>
        <w:adjustRightInd w:val="0"/>
        <w:snapToGrid w:val="0"/>
        <w:spacing w:after="0" w:line="360" w:lineRule="auto"/>
        <w:jc w:val="both"/>
        <w:rPr>
          <w:rFonts w:ascii="Book Antiqua" w:hAnsi="Book Antiqua"/>
          <w:b/>
          <w:i/>
          <w:sz w:val="24"/>
          <w:szCs w:val="24"/>
          <w:lang w:val="en-US"/>
        </w:rPr>
      </w:pPr>
      <w:r w:rsidRPr="003A2DA7">
        <w:rPr>
          <w:rFonts w:ascii="Book Antiqua" w:hAnsi="Book Antiqua"/>
          <w:b/>
          <w:i/>
          <w:sz w:val="24"/>
          <w:szCs w:val="24"/>
          <w:lang w:val="en-US"/>
        </w:rPr>
        <w:t>Obstructive sleep apnea</w:t>
      </w:r>
    </w:p>
    <w:p w14:paraId="04AEAA68" w14:textId="77777777" w:rsidR="00A26666" w:rsidRPr="003A2DA7" w:rsidRDefault="00A26666" w:rsidP="005C07F4">
      <w:pPr>
        <w:adjustRightInd w:val="0"/>
        <w:snapToGrid w:val="0"/>
        <w:spacing w:after="0" w:line="360" w:lineRule="auto"/>
        <w:jc w:val="both"/>
        <w:rPr>
          <w:rFonts w:ascii="Book Antiqua" w:hAnsi="Book Antiqua"/>
          <w:sz w:val="24"/>
          <w:szCs w:val="24"/>
          <w:lang w:val="en-US"/>
        </w:rPr>
      </w:pPr>
      <w:r w:rsidRPr="003A2DA7">
        <w:rPr>
          <w:rFonts w:ascii="Book Antiqua" w:hAnsi="Book Antiqua"/>
          <w:sz w:val="24"/>
          <w:szCs w:val="24"/>
          <w:lang w:val="en-US"/>
        </w:rPr>
        <w:lastRenderedPageBreak/>
        <w:t>Obstructive sleep apnea (OSA) is a breathing disorder characterized by narrowing of the upper airway during sleep which comp</w:t>
      </w:r>
      <w:r w:rsidR="00CC4F50" w:rsidRPr="003A2DA7">
        <w:rPr>
          <w:rFonts w:ascii="Book Antiqua" w:hAnsi="Book Antiqua"/>
          <w:sz w:val="24"/>
          <w:szCs w:val="24"/>
          <w:lang w:val="en-US"/>
        </w:rPr>
        <w:t xml:space="preserve">romise the normal </w:t>
      </w:r>
      <w:proofErr w:type="gramStart"/>
      <w:r w:rsidR="00CC4F50" w:rsidRPr="003A2DA7">
        <w:rPr>
          <w:rFonts w:ascii="Book Antiqua" w:hAnsi="Book Antiqua"/>
          <w:sz w:val="24"/>
          <w:szCs w:val="24"/>
          <w:lang w:val="en-US"/>
        </w:rPr>
        <w:t>ventilation</w:t>
      </w:r>
      <w:r w:rsidR="00CC4F50" w:rsidRPr="003A2DA7">
        <w:rPr>
          <w:rFonts w:ascii="Book Antiqua" w:hAnsi="Book Antiqua"/>
          <w:sz w:val="24"/>
          <w:szCs w:val="24"/>
          <w:vertAlign w:val="superscript"/>
          <w:lang w:val="en-US"/>
        </w:rPr>
        <w:t>[</w:t>
      </w:r>
      <w:proofErr w:type="gramEnd"/>
      <w:r w:rsidRPr="003A2DA7">
        <w:rPr>
          <w:rFonts w:ascii="Book Antiqua" w:hAnsi="Book Antiqua"/>
          <w:sz w:val="24"/>
          <w:szCs w:val="24"/>
          <w:vertAlign w:val="superscript"/>
          <w:lang w:val="en-US"/>
        </w:rPr>
        <w:t>1</w:t>
      </w:r>
      <w:r w:rsidR="0048662D" w:rsidRPr="003A2DA7">
        <w:rPr>
          <w:rFonts w:ascii="Book Antiqua" w:hAnsi="Book Antiqua"/>
          <w:sz w:val="24"/>
          <w:szCs w:val="24"/>
          <w:vertAlign w:val="superscript"/>
          <w:lang w:val="en-US"/>
        </w:rPr>
        <w:t>6</w:t>
      </w:r>
      <w:r w:rsidR="00CC4F50" w:rsidRPr="003A2DA7">
        <w:rPr>
          <w:rFonts w:ascii="Book Antiqua" w:hAnsi="Book Antiqua"/>
          <w:sz w:val="24"/>
          <w:szCs w:val="24"/>
          <w:vertAlign w:val="superscript"/>
          <w:lang w:val="en-US"/>
        </w:rPr>
        <w:t>]</w:t>
      </w:r>
      <w:r w:rsidR="00CC4F50" w:rsidRPr="003A2DA7">
        <w:rPr>
          <w:rFonts w:ascii="Book Antiqua" w:hAnsi="Book Antiqua"/>
          <w:sz w:val="24"/>
          <w:szCs w:val="24"/>
          <w:lang w:val="en-US"/>
        </w:rPr>
        <w:t>.</w:t>
      </w:r>
      <w:r w:rsidRPr="003A2DA7">
        <w:rPr>
          <w:rFonts w:ascii="Book Antiqua" w:hAnsi="Book Antiqua"/>
          <w:sz w:val="24"/>
          <w:szCs w:val="24"/>
          <w:lang w:val="en-US"/>
        </w:rPr>
        <w:t xml:space="preserve"> The most common symptoms of OSA are excessive daytime sleepiness, fragmented sleep, snoring, fatigue and impair</w:t>
      </w:r>
      <w:r w:rsidR="00CC4F50" w:rsidRPr="003A2DA7">
        <w:rPr>
          <w:rFonts w:ascii="Book Antiqua" w:hAnsi="Book Antiqua"/>
          <w:sz w:val="24"/>
          <w:szCs w:val="24"/>
          <w:lang w:val="en-US"/>
        </w:rPr>
        <w:t xml:space="preserve">ments in cognitive </w:t>
      </w:r>
      <w:proofErr w:type="gramStart"/>
      <w:r w:rsidR="00CC4F50" w:rsidRPr="003A2DA7">
        <w:rPr>
          <w:rFonts w:ascii="Book Antiqua" w:hAnsi="Book Antiqua"/>
          <w:sz w:val="24"/>
          <w:szCs w:val="24"/>
          <w:lang w:val="en-US"/>
        </w:rPr>
        <w:t>functions</w:t>
      </w:r>
      <w:r w:rsidR="00CC4F50" w:rsidRPr="003A2DA7">
        <w:rPr>
          <w:rFonts w:ascii="Book Antiqua" w:hAnsi="Book Antiqua"/>
          <w:sz w:val="24"/>
          <w:szCs w:val="24"/>
          <w:vertAlign w:val="superscript"/>
          <w:lang w:val="en-US"/>
        </w:rPr>
        <w:t>[</w:t>
      </w:r>
      <w:proofErr w:type="gramEnd"/>
      <w:r w:rsidR="0048662D" w:rsidRPr="003A2DA7">
        <w:rPr>
          <w:rFonts w:ascii="Book Antiqua" w:hAnsi="Book Antiqua"/>
          <w:sz w:val="24"/>
          <w:szCs w:val="24"/>
          <w:vertAlign w:val="superscript"/>
          <w:lang w:val="en-US"/>
        </w:rPr>
        <w:t>17</w:t>
      </w:r>
      <w:r w:rsidR="00377AD5" w:rsidRPr="003A2DA7">
        <w:rPr>
          <w:rFonts w:ascii="Book Antiqua" w:hAnsi="Book Antiqua"/>
          <w:sz w:val="24"/>
          <w:szCs w:val="24"/>
          <w:vertAlign w:val="superscript"/>
          <w:lang w:val="en-US"/>
        </w:rPr>
        <w:t>,</w:t>
      </w:r>
      <w:r w:rsidR="0048662D" w:rsidRPr="003A2DA7">
        <w:rPr>
          <w:rFonts w:ascii="Book Antiqua" w:hAnsi="Book Antiqua"/>
          <w:sz w:val="24"/>
          <w:szCs w:val="24"/>
          <w:vertAlign w:val="superscript"/>
          <w:lang w:val="en-US"/>
        </w:rPr>
        <w:t>18</w:t>
      </w:r>
      <w:r w:rsidR="00CC4F50" w:rsidRPr="003A2DA7">
        <w:rPr>
          <w:rFonts w:ascii="Book Antiqua" w:hAnsi="Book Antiqua"/>
          <w:sz w:val="24"/>
          <w:szCs w:val="24"/>
          <w:vertAlign w:val="superscript"/>
          <w:lang w:val="en-US"/>
        </w:rPr>
        <w:t>]</w:t>
      </w:r>
      <w:r w:rsidR="00CC4F50" w:rsidRPr="003A2DA7">
        <w:rPr>
          <w:rFonts w:ascii="Book Antiqua" w:hAnsi="Book Antiqua"/>
          <w:sz w:val="24"/>
          <w:szCs w:val="24"/>
          <w:lang w:val="en-US"/>
        </w:rPr>
        <w:t>.</w:t>
      </w:r>
    </w:p>
    <w:p w14:paraId="3BCC19F2" w14:textId="77777777" w:rsidR="00A26666" w:rsidRPr="003A2DA7" w:rsidRDefault="00A26666" w:rsidP="005C07F4">
      <w:pPr>
        <w:adjustRightInd w:val="0"/>
        <w:snapToGrid w:val="0"/>
        <w:spacing w:after="0" w:line="360" w:lineRule="auto"/>
        <w:ind w:firstLineChars="200" w:firstLine="480"/>
        <w:jc w:val="both"/>
        <w:rPr>
          <w:rFonts w:ascii="Book Antiqua" w:hAnsi="Book Antiqua"/>
          <w:sz w:val="24"/>
          <w:szCs w:val="24"/>
          <w:lang w:val="en-US"/>
        </w:rPr>
      </w:pPr>
      <w:r w:rsidRPr="003A2DA7">
        <w:rPr>
          <w:rFonts w:ascii="Book Antiqua" w:hAnsi="Book Antiqua"/>
          <w:sz w:val="24"/>
          <w:szCs w:val="24"/>
          <w:lang w:val="en-US"/>
        </w:rPr>
        <w:t xml:space="preserve">The prevalence of OSA is estimated to be 4% in the general population increasing up to 40% in some disease-specific populations, such as in patients suffering from metabolic </w:t>
      </w:r>
      <w:proofErr w:type="gramStart"/>
      <w:r w:rsidR="00CC4F50" w:rsidRPr="003A2DA7">
        <w:rPr>
          <w:rFonts w:ascii="Book Antiqua" w:hAnsi="Book Antiqua"/>
          <w:sz w:val="24"/>
          <w:szCs w:val="24"/>
          <w:lang w:val="en-US"/>
        </w:rPr>
        <w:t>syndrome</w:t>
      </w:r>
      <w:r w:rsidR="00CC4F50" w:rsidRPr="003A2DA7">
        <w:rPr>
          <w:rFonts w:ascii="Book Antiqua" w:hAnsi="Book Antiqua"/>
          <w:sz w:val="24"/>
          <w:szCs w:val="24"/>
          <w:vertAlign w:val="superscript"/>
          <w:lang w:val="en-US"/>
        </w:rPr>
        <w:t>[</w:t>
      </w:r>
      <w:proofErr w:type="gramEnd"/>
      <w:r w:rsidR="0048662D" w:rsidRPr="003A2DA7">
        <w:rPr>
          <w:rFonts w:ascii="Book Antiqua" w:hAnsi="Book Antiqua"/>
          <w:sz w:val="24"/>
          <w:szCs w:val="24"/>
          <w:vertAlign w:val="superscript"/>
          <w:lang w:val="en-US"/>
        </w:rPr>
        <w:t>19</w:t>
      </w:r>
      <w:r w:rsidR="00CC4F50" w:rsidRPr="003A2DA7">
        <w:rPr>
          <w:rFonts w:ascii="Book Antiqua" w:hAnsi="Book Antiqua"/>
          <w:sz w:val="24"/>
          <w:szCs w:val="24"/>
          <w:vertAlign w:val="superscript"/>
          <w:lang w:val="en-US"/>
        </w:rPr>
        <w:t>]</w:t>
      </w:r>
      <w:r w:rsidR="00CC4F50" w:rsidRPr="003A2DA7">
        <w:rPr>
          <w:rFonts w:ascii="Book Antiqua" w:hAnsi="Book Antiqua"/>
          <w:sz w:val="24"/>
          <w:szCs w:val="24"/>
          <w:lang w:val="en-US"/>
        </w:rPr>
        <w:t>, obesity</w:t>
      </w:r>
      <w:r w:rsidR="00CC4F50" w:rsidRPr="003A2DA7">
        <w:rPr>
          <w:rFonts w:ascii="Book Antiqua" w:hAnsi="Book Antiqua"/>
          <w:sz w:val="24"/>
          <w:szCs w:val="24"/>
          <w:vertAlign w:val="superscript"/>
          <w:lang w:val="en-US"/>
        </w:rPr>
        <w:t>[</w:t>
      </w:r>
      <w:r w:rsidR="0048662D" w:rsidRPr="003A2DA7">
        <w:rPr>
          <w:rFonts w:ascii="Book Antiqua" w:hAnsi="Book Antiqua"/>
          <w:sz w:val="24"/>
          <w:szCs w:val="24"/>
          <w:vertAlign w:val="superscript"/>
          <w:lang w:val="en-US"/>
        </w:rPr>
        <w:t>20</w:t>
      </w:r>
      <w:r w:rsidR="00CC4F50" w:rsidRPr="003A2DA7">
        <w:rPr>
          <w:rFonts w:ascii="Book Antiqua" w:hAnsi="Book Antiqua"/>
          <w:sz w:val="24"/>
          <w:szCs w:val="24"/>
          <w:vertAlign w:val="superscript"/>
          <w:lang w:val="en-US"/>
        </w:rPr>
        <w:t>]</w:t>
      </w:r>
      <w:r w:rsidRPr="003A2DA7">
        <w:rPr>
          <w:rFonts w:ascii="Book Antiqua" w:hAnsi="Book Antiqua"/>
          <w:sz w:val="24"/>
          <w:szCs w:val="24"/>
          <w:lang w:val="en-US"/>
        </w:rPr>
        <w:t>, diabetes mellitus</w:t>
      </w:r>
      <w:r w:rsidR="00CC4F50" w:rsidRPr="003A2DA7">
        <w:rPr>
          <w:rFonts w:ascii="Book Antiqua" w:hAnsi="Book Antiqua"/>
          <w:sz w:val="24"/>
          <w:szCs w:val="24"/>
          <w:vertAlign w:val="superscript"/>
          <w:lang w:val="en-US"/>
        </w:rPr>
        <w:t>[</w:t>
      </w:r>
      <w:r w:rsidR="0048662D" w:rsidRPr="003A2DA7">
        <w:rPr>
          <w:rFonts w:ascii="Book Antiqua" w:hAnsi="Book Antiqua"/>
          <w:sz w:val="24"/>
          <w:szCs w:val="24"/>
          <w:vertAlign w:val="superscript"/>
          <w:lang w:val="en-US"/>
        </w:rPr>
        <w:t>21</w:t>
      </w:r>
      <w:r w:rsidR="00CC4F50" w:rsidRPr="003A2DA7">
        <w:rPr>
          <w:rFonts w:ascii="Book Antiqua" w:hAnsi="Book Antiqua"/>
          <w:sz w:val="24"/>
          <w:szCs w:val="24"/>
          <w:vertAlign w:val="superscript"/>
          <w:lang w:val="en-US"/>
        </w:rPr>
        <w:t>]</w:t>
      </w:r>
      <w:r w:rsidRPr="003A2DA7">
        <w:rPr>
          <w:rFonts w:ascii="Book Antiqua" w:hAnsi="Book Antiqua"/>
          <w:sz w:val="24"/>
          <w:szCs w:val="24"/>
          <w:lang w:val="en-US"/>
        </w:rPr>
        <w:t>, arterial hypertension</w:t>
      </w:r>
      <w:r w:rsidR="00CC4F50" w:rsidRPr="003A2DA7">
        <w:rPr>
          <w:rFonts w:ascii="Book Antiqua" w:hAnsi="Book Antiqua"/>
          <w:sz w:val="24"/>
          <w:szCs w:val="24"/>
          <w:vertAlign w:val="superscript"/>
          <w:lang w:val="en-US"/>
        </w:rPr>
        <w:t>[</w:t>
      </w:r>
      <w:r w:rsidR="0048662D" w:rsidRPr="003A2DA7">
        <w:rPr>
          <w:rFonts w:ascii="Book Antiqua" w:hAnsi="Book Antiqua"/>
          <w:sz w:val="24"/>
          <w:szCs w:val="24"/>
          <w:vertAlign w:val="superscript"/>
          <w:lang w:val="en-US"/>
        </w:rPr>
        <w:t>22</w:t>
      </w:r>
      <w:r w:rsidR="00CC4F50" w:rsidRPr="003A2DA7">
        <w:rPr>
          <w:rFonts w:ascii="Book Antiqua" w:hAnsi="Book Antiqua"/>
          <w:sz w:val="24"/>
          <w:szCs w:val="24"/>
          <w:vertAlign w:val="superscript"/>
          <w:lang w:val="en-US"/>
        </w:rPr>
        <w:t>]</w:t>
      </w:r>
      <w:r w:rsidRPr="003A2DA7">
        <w:rPr>
          <w:rFonts w:ascii="Book Antiqua" w:hAnsi="Book Antiqua"/>
          <w:sz w:val="24"/>
          <w:szCs w:val="24"/>
          <w:lang w:val="en-US"/>
        </w:rPr>
        <w:t>, cardiovascular di</w:t>
      </w:r>
      <w:r w:rsidR="00CC4F50" w:rsidRPr="003A2DA7">
        <w:rPr>
          <w:rFonts w:ascii="Book Antiqua" w:hAnsi="Book Antiqua"/>
          <w:sz w:val="24"/>
          <w:szCs w:val="24"/>
          <w:lang w:val="en-US"/>
        </w:rPr>
        <w:t>sease</w:t>
      </w:r>
      <w:r w:rsidR="00CC4F50" w:rsidRPr="003A2DA7">
        <w:rPr>
          <w:rFonts w:ascii="Book Antiqua" w:hAnsi="Book Antiqua"/>
          <w:sz w:val="24"/>
          <w:szCs w:val="24"/>
          <w:vertAlign w:val="superscript"/>
          <w:lang w:val="en-US"/>
        </w:rPr>
        <w:t>[23]</w:t>
      </w:r>
      <w:r w:rsidR="00CC4F50" w:rsidRPr="003A2DA7">
        <w:rPr>
          <w:rFonts w:ascii="Book Antiqua" w:hAnsi="Book Antiqua"/>
          <w:sz w:val="24"/>
          <w:szCs w:val="24"/>
          <w:lang w:val="en-US"/>
        </w:rPr>
        <w:t>, chronic kidney disease</w:t>
      </w:r>
      <w:r w:rsidR="00CC4F50" w:rsidRPr="003A2DA7">
        <w:rPr>
          <w:rFonts w:ascii="Book Antiqua" w:hAnsi="Book Antiqua"/>
          <w:sz w:val="24"/>
          <w:szCs w:val="24"/>
          <w:vertAlign w:val="superscript"/>
          <w:lang w:val="en-US"/>
        </w:rPr>
        <w:t>[</w:t>
      </w:r>
      <w:r w:rsidR="0048662D" w:rsidRPr="003A2DA7">
        <w:rPr>
          <w:rFonts w:ascii="Book Antiqua" w:hAnsi="Book Antiqua"/>
          <w:sz w:val="24"/>
          <w:szCs w:val="24"/>
          <w:vertAlign w:val="superscript"/>
          <w:lang w:val="en-US"/>
        </w:rPr>
        <w:t>24</w:t>
      </w:r>
      <w:r w:rsidR="00CC4F50" w:rsidRPr="003A2DA7">
        <w:rPr>
          <w:rFonts w:ascii="Book Antiqua" w:hAnsi="Book Antiqua"/>
          <w:sz w:val="24"/>
          <w:szCs w:val="24"/>
          <w:vertAlign w:val="superscript"/>
          <w:lang w:val="en-US"/>
        </w:rPr>
        <w:t>]</w:t>
      </w:r>
      <w:r w:rsidRPr="003A2DA7">
        <w:rPr>
          <w:rFonts w:ascii="Book Antiqua" w:hAnsi="Book Antiqua"/>
          <w:sz w:val="24"/>
          <w:szCs w:val="24"/>
          <w:lang w:val="en-US"/>
        </w:rPr>
        <w:t xml:space="preserve"> and non-alcoholic fatty liver disease</w:t>
      </w:r>
      <w:r w:rsidR="00CC4F50" w:rsidRPr="003A2DA7">
        <w:rPr>
          <w:rFonts w:ascii="Book Antiqua" w:hAnsi="Book Antiqua"/>
          <w:sz w:val="24"/>
          <w:szCs w:val="24"/>
          <w:vertAlign w:val="superscript"/>
          <w:lang w:val="en-US"/>
        </w:rPr>
        <w:t>[</w:t>
      </w:r>
      <w:r w:rsidR="0048662D" w:rsidRPr="003A2DA7">
        <w:rPr>
          <w:rFonts w:ascii="Book Antiqua" w:hAnsi="Book Antiqua"/>
          <w:sz w:val="24"/>
          <w:szCs w:val="24"/>
          <w:vertAlign w:val="superscript"/>
          <w:lang w:val="en-US"/>
        </w:rPr>
        <w:t>25</w:t>
      </w:r>
      <w:r w:rsidR="00CC4F50" w:rsidRPr="003A2DA7">
        <w:rPr>
          <w:rFonts w:ascii="Book Antiqua" w:hAnsi="Book Antiqua"/>
          <w:sz w:val="24"/>
          <w:szCs w:val="24"/>
          <w:vertAlign w:val="superscript"/>
          <w:lang w:val="en-US"/>
        </w:rPr>
        <w:t>]</w:t>
      </w:r>
      <w:r w:rsidRPr="003A2DA7">
        <w:rPr>
          <w:rFonts w:ascii="Book Antiqua" w:hAnsi="Book Antiqua"/>
          <w:sz w:val="24"/>
          <w:szCs w:val="24"/>
          <w:lang w:val="en-US"/>
        </w:rPr>
        <w:t>. Furthermore, the prevalence of OSA increases w</w:t>
      </w:r>
      <w:r w:rsidR="00CC4F50" w:rsidRPr="003A2DA7">
        <w:rPr>
          <w:rFonts w:ascii="Book Antiqua" w:hAnsi="Book Antiqua"/>
          <w:sz w:val="24"/>
          <w:szCs w:val="24"/>
          <w:lang w:val="en-US"/>
        </w:rPr>
        <w:t xml:space="preserve">ith age, race and world </w:t>
      </w:r>
      <w:proofErr w:type="gramStart"/>
      <w:r w:rsidR="00CC4F50" w:rsidRPr="003A2DA7">
        <w:rPr>
          <w:rFonts w:ascii="Book Antiqua" w:hAnsi="Book Antiqua"/>
          <w:sz w:val="24"/>
          <w:szCs w:val="24"/>
          <w:lang w:val="en-US"/>
        </w:rPr>
        <w:t>region</w:t>
      </w:r>
      <w:r w:rsidR="00CC4F50" w:rsidRPr="003A2DA7">
        <w:rPr>
          <w:rFonts w:ascii="Book Antiqua" w:hAnsi="Book Antiqua"/>
          <w:sz w:val="24"/>
          <w:szCs w:val="24"/>
          <w:vertAlign w:val="superscript"/>
          <w:lang w:val="en-US"/>
        </w:rPr>
        <w:t>[</w:t>
      </w:r>
      <w:proofErr w:type="gramEnd"/>
      <w:r w:rsidR="0048662D" w:rsidRPr="003A2DA7">
        <w:rPr>
          <w:rFonts w:ascii="Book Antiqua" w:hAnsi="Book Antiqua"/>
          <w:sz w:val="24"/>
          <w:szCs w:val="24"/>
          <w:vertAlign w:val="superscript"/>
          <w:lang w:val="en-US"/>
        </w:rPr>
        <w:t>26</w:t>
      </w:r>
      <w:r w:rsidR="00CC4F50" w:rsidRPr="003A2DA7">
        <w:rPr>
          <w:rFonts w:ascii="Book Antiqua" w:hAnsi="Book Antiqua"/>
          <w:sz w:val="24"/>
          <w:szCs w:val="24"/>
          <w:vertAlign w:val="superscript"/>
          <w:lang w:val="en-US"/>
        </w:rPr>
        <w:t>]</w:t>
      </w:r>
      <w:r w:rsidRPr="003A2DA7">
        <w:rPr>
          <w:rFonts w:ascii="Book Antiqua" w:hAnsi="Book Antiqua"/>
          <w:sz w:val="24"/>
          <w:szCs w:val="24"/>
          <w:lang w:val="en-US"/>
        </w:rPr>
        <w:t>.</w:t>
      </w:r>
    </w:p>
    <w:p w14:paraId="200C1B4E" w14:textId="77777777" w:rsidR="00872593" w:rsidRPr="003A2DA7" w:rsidRDefault="00A26666" w:rsidP="005C07F4">
      <w:pPr>
        <w:adjustRightInd w:val="0"/>
        <w:snapToGrid w:val="0"/>
        <w:spacing w:after="0" w:line="360" w:lineRule="auto"/>
        <w:jc w:val="both"/>
        <w:rPr>
          <w:rFonts w:ascii="Book Antiqua" w:hAnsi="Book Antiqua"/>
          <w:sz w:val="24"/>
          <w:szCs w:val="24"/>
          <w:lang w:val="en-US"/>
        </w:rPr>
      </w:pPr>
      <w:r w:rsidRPr="003A2DA7">
        <w:rPr>
          <w:rFonts w:ascii="Book Antiqua" w:hAnsi="Book Antiqua"/>
          <w:sz w:val="24"/>
          <w:szCs w:val="24"/>
          <w:lang w:val="en-US"/>
        </w:rPr>
        <w:t xml:space="preserve">In these </w:t>
      </w:r>
      <w:r w:rsidR="00BF49DE" w:rsidRPr="003A2DA7">
        <w:rPr>
          <w:rFonts w:ascii="Book Antiqua" w:hAnsi="Book Antiqua"/>
          <w:sz w:val="24"/>
          <w:szCs w:val="24"/>
          <w:lang w:val="en-US"/>
        </w:rPr>
        <w:t>clinical settings,</w:t>
      </w:r>
      <w:r w:rsidRPr="003A2DA7">
        <w:rPr>
          <w:rFonts w:ascii="Book Antiqua" w:hAnsi="Book Antiqua"/>
          <w:sz w:val="24"/>
          <w:szCs w:val="24"/>
          <w:lang w:val="en-US"/>
        </w:rPr>
        <w:t xml:space="preserve"> OSA is still underdiagnosed; probably the atypical presentation, the lack of data on the criteria for identifying the disorder and the lack of awareness of this entity among clinicians are important reasons.</w:t>
      </w:r>
    </w:p>
    <w:p w14:paraId="0B803045" w14:textId="77777777" w:rsidR="00A26666" w:rsidRPr="003A2DA7" w:rsidRDefault="00A26666" w:rsidP="005C07F4">
      <w:pPr>
        <w:adjustRightInd w:val="0"/>
        <w:snapToGrid w:val="0"/>
        <w:spacing w:after="0" w:line="360" w:lineRule="auto"/>
        <w:ind w:firstLineChars="200" w:firstLine="480"/>
        <w:jc w:val="both"/>
        <w:rPr>
          <w:rFonts w:ascii="Book Antiqua" w:hAnsi="Book Antiqua"/>
          <w:sz w:val="24"/>
          <w:szCs w:val="24"/>
          <w:lang w:val="en-US"/>
        </w:rPr>
      </w:pPr>
      <w:r w:rsidRPr="003A2DA7">
        <w:rPr>
          <w:rFonts w:ascii="Book Antiqua" w:hAnsi="Book Antiqua"/>
          <w:sz w:val="24"/>
          <w:szCs w:val="24"/>
          <w:lang w:val="en-US"/>
        </w:rPr>
        <w:t xml:space="preserve">The </w:t>
      </w:r>
      <w:proofErr w:type="spellStart"/>
      <w:r w:rsidRPr="003A2DA7">
        <w:rPr>
          <w:rFonts w:ascii="Book Antiqua" w:hAnsi="Book Antiqua"/>
          <w:sz w:val="24"/>
          <w:szCs w:val="24"/>
          <w:lang w:val="en-US"/>
        </w:rPr>
        <w:t>polysomnography</w:t>
      </w:r>
      <w:proofErr w:type="spellEnd"/>
      <w:r w:rsidRPr="003A2DA7">
        <w:rPr>
          <w:rFonts w:ascii="Book Antiqua" w:hAnsi="Book Antiqua"/>
          <w:sz w:val="24"/>
          <w:szCs w:val="24"/>
          <w:lang w:val="en-US"/>
        </w:rPr>
        <w:t xml:space="preserve"> (PSG) is the gold standard for the diagnosis of </w:t>
      </w:r>
      <w:proofErr w:type="gramStart"/>
      <w:r w:rsidRPr="003A2DA7">
        <w:rPr>
          <w:rFonts w:ascii="Book Antiqua" w:hAnsi="Book Antiqua"/>
          <w:sz w:val="24"/>
          <w:szCs w:val="24"/>
          <w:lang w:val="en-US"/>
        </w:rPr>
        <w:t>OSA</w:t>
      </w:r>
      <w:r w:rsidR="00C72A25" w:rsidRPr="003A2DA7">
        <w:rPr>
          <w:rFonts w:ascii="Book Antiqua" w:hAnsi="Book Antiqua"/>
          <w:sz w:val="24"/>
          <w:szCs w:val="24"/>
          <w:vertAlign w:val="superscript"/>
          <w:lang w:val="en-US"/>
        </w:rPr>
        <w:t>[</w:t>
      </w:r>
      <w:proofErr w:type="gramEnd"/>
      <w:r w:rsidR="00C72A25" w:rsidRPr="003A2DA7">
        <w:rPr>
          <w:rFonts w:ascii="Book Antiqua" w:hAnsi="Book Antiqua"/>
          <w:sz w:val="24"/>
          <w:szCs w:val="24"/>
          <w:vertAlign w:val="superscript"/>
          <w:lang w:val="en-US"/>
        </w:rPr>
        <w:t>16]</w:t>
      </w:r>
      <w:r w:rsidRPr="003A2DA7">
        <w:rPr>
          <w:rFonts w:ascii="Book Antiqua" w:hAnsi="Book Antiqua"/>
          <w:sz w:val="24"/>
          <w:szCs w:val="24"/>
          <w:lang w:val="en-US"/>
        </w:rPr>
        <w:t xml:space="preserve">. The severity of OSA is defined by an apnea-hypopnea index (AHI) ≥ 5 and &lt; 15 events/h as mild, ≥ 15 and </w:t>
      </w:r>
      <w:bookmarkStart w:id="35" w:name="OLE_LINK36"/>
      <w:bookmarkStart w:id="36" w:name="OLE_LINK37"/>
      <w:r w:rsidRPr="003A2DA7">
        <w:rPr>
          <w:rFonts w:ascii="Book Antiqua" w:hAnsi="Book Antiqua"/>
          <w:sz w:val="24"/>
          <w:szCs w:val="24"/>
          <w:lang w:val="en-US"/>
        </w:rPr>
        <w:t>&lt;</w:t>
      </w:r>
      <w:bookmarkEnd w:id="35"/>
      <w:bookmarkEnd w:id="36"/>
      <w:r w:rsidRPr="003A2DA7">
        <w:rPr>
          <w:rFonts w:ascii="Book Antiqua" w:hAnsi="Book Antiqua"/>
          <w:sz w:val="24"/>
          <w:szCs w:val="24"/>
          <w:lang w:val="en-US"/>
        </w:rPr>
        <w:t xml:space="preserve"> 30 events/h as moderate, an</w:t>
      </w:r>
      <w:r w:rsidR="0048662D" w:rsidRPr="003A2DA7">
        <w:rPr>
          <w:rFonts w:ascii="Book Antiqua" w:hAnsi="Book Antiqua"/>
          <w:sz w:val="24"/>
          <w:szCs w:val="24"/>
          <w:lang w:val="en-US"/>
        </w:rPr>
        <w:t xml:space="preserve">d ≥ 30 events/h as </w:t>
      </w:r>
      <w:proofErr w:type="gramStart"/>
      <w:r w:rsidR="0048662D" w:rsidRPr="003A2DA7">
        <w:rPr>
          <w:rFonts w:ascii="Book Antiqua" w:hAnsi="Book Antiqua"/>
          <w:sz w:val="24"/>
          <w:szCs w:val="24"/>
          <w:lang w:val="en-US"/>
        </w:rPr>
        <w:t>severe</w:t>
      </w:r>
      <w:r w:rsidR="00C72A25" w:rsidRPr="003A2DA7">
        <w:rPr>
          <w:rFonts w:ascii="Book Antiqua" w:hAnsi="Book Antiqua"/>
          <w:sz w:val="24"/>
          <w:szCs w:val="24"/>
          <w:vertAlign w:val="superscript"/>
          <w:lang w:val="en-US"/>
        </w:rPr>
        <w:t>[</w:t>
      </w:r>
      <w:proofErr w:type="gramEnd"/>
      <w:r w:rsidR="00C72A25" w:rsidRPr="003A2DA7">
        <w:rPr>
          <w:rFonts w:ascii="Book Antiqua" w:hAnsi="Book Antiqua"/>
          <w:sz w:val="24"/>
          <w:szCs w:val="24"/>
          <w:vertAlign w:val="superscript"/>
          <w:lang w:val="en-US"/>
        </w:rPr>
        <w:t>27]</w:t>
      </w:r>
      <w:r w:rsidR="00C72A25" w:rsidRPr="003A2DA7">
        <w:rPr>
          <w:rFonts w:ascii="Book Antiqua" w:hAnsi="Book Antiqua"/>
          <w:sz w:val="24"/>
          <w:szCs w:val="24"/>
          <w:lang w:val="en-US"/>
        </w:rPr>
        <w:t xml:space="preserve">. </w:t>
      </w:r>
    </w:p>
    <w:p w14:paraId="4FC86BA1" w14:textId="77777777" w:rsidR="00A26666" w:rsidRPr="003A2DA7" w:rsidRDefault="00A26666" w:rsidP="00377AD5">
      <w:pPr>
        <w:adjustRightInd w:val="0"/>
        <w:snapToGrid w:val="0"/>
        <w:spacing w:after="0" w:line="360" w:lineRule="auto"/>
        <w:ind w:firstLineChars="200" w:firstLine="480"/>
        <w:jc w:val="both"/>
        <w:rPr>
          <w:rFonts w:ascii="Book Antiqua" w:hAnsi="Book Antiqua"/>
          <w:sz w:val="24"/>
          <w:szCs w:val="24"/>
          <w:lang w:val="en-US"/>
        </w:rPr>
      </w:pPr>
      <w:r w:rsidRPr="003A2DA7">
        <w:rPr>
          <w:rFonts w:ascii="Book Antiqua" w:hAnsi="Book Antiqua"/>
          <w:sz w:val="24"/>
          <w:szCs w:val="24"/>
          <w:lang w:val="en-US"/>
        </w:rPr>
        <w:t xml:space="preserve">Since continuous positive airway pressure (CPAP) </w:t>
      </w:r>
      <w:r w:rsidR="00BF49DE" w:rsidRPr="003A2DA7">
        <w:rPr>
          <w:rFonts w:ascii="Book Antiqua" w:hAnsi="Book Antiqua"/>
          <w:sz w:val="24"/>
          <w:szCs w:val="24"/>
          <w:lang w:val="en-US"/>
        </w:rPr>
        <w:t>can</w:t>
      </w:r>
      <w:r w:rsidRPr="003A2DA7">
        <w:rPr>
          <w:rFonts w:ascii="Book Antiqua" w:hAnsi="Book Antiqua"/>
          <w:sz w:val="24"/>
          <w:szCs w:val="24"/>
          <w:lang w:val="en-US"/>
        </w:rPr>
        <w:t xml:space="preserve"> eliminate upper airway narrowing during sleep improving sleep fragmentation, daytime symptoms and quality of life</w:t>
      </w:r>
      <w:r w:rsidR="00197B4D" w:rsidRPr="003A2DA7">
        <w:rPr>
          <w:rFonts w:ascii="Book Antiqua" w:hAnsi="Book Antiqua"/>
          <w:sz w:val="24"/>
          <w:szCs w:val="24"/>
          <w:vertAlign w:val="superscript"/>
          <w:lang w:val="en-US"/>
        </w:rPr>
        <w:t>[</w:t>
      </w:r>
      <w:r w:rsidR="00D94CB2" w:rsidRPr="003A2DA7">
        <w:rPr>
          <w:rFonts w:ascii="Book Antiqua" w:hAnsi="Book Antiqua"/>
          <w:sz w:val="24"/>
          <w:szCs w:val="24"/>
          <w:vertAlign w:val="superscript"/>
          <w:lang w:val="en-US"/>
        </w:rPr>
        <w:t>28,</w:t>
      </w:r>
      <w:r w:rsidR="0048662D" w:rsidRPr="003A2DA7">
        <w:rPr>
          <w:rFonts w:ascii="Book Antiqua" w:hAnsi="Book Antiqua"/>
          <w:sz w:val="24"/>
          <w:szCs w:val="24"/>
          <w:vertAlign w:val="superscript"/>
          <w:lang w:val="en-US"/>
        </w:rPr>
        <w:t>29</w:t>
      </w:r>
      <w:r w:rsidR="00197B4D" w:rsidRPr="003A2DA7">
        <w:rPr>
          <w:rFonts w:ascii="Book Antiqua" w:hAnsi="Book Antiqua"/>
          <w:sz w:val="24"/>
          <w:szCs w:val="24"/>
          <w:vertAlign w:val="superscript"/>
          <w:lang w:val="en-US"/>
        </w:rPr>
        <w:t>]</w:t>
      </w:r>
      <w:r w:rsidRPr="003A2DA7">
        <w:rPr>
          <w:rFonts w:ascii="Book Antiqua" w:hAnsi="Book Antiqua"/>
          <w:sz w:val="24"/>
          <w:szCs w:val="24"/>
          <w:lang w:val="en-US"/>
        </w:rPr>
        <w:t>, it remains the gold standard treatment for the clinical management of OSA.</w:t>
      </w:r>
    </w:p>
    <w:p w14:paraId="56D5F1E7" w14:textId="77777777" w:rsidR="00872593" w:rsidRPr="003A2DA7" w:rsidRDefault="00872593" w:rsidP="005C07F4">
      <w:pPr>
        <w:adjustRightInd w:val="0"/>
        <w:snapToGrid w:val="0"/>
        <w:spacing w:after="0" w:line="360" w:lineRule="auto"/>
        <w:ind w:firstLineChars="200" w:firstLine="480"/>
        <w:jc w:val="both"/>
        <w:rPr>
          <w:rFonts w:ascii="Book Antiqua" w:hAnsi="Book Antiqua"/>
          <w:sz w:val="24"/>
          <w:szCs w:val="24"/>
          <w:lang w:val="en-US"/>
        </w:rPr>
      </w:pPr>
      <w:r w:rsidRPr="003A2DA7">
        <w:rPr>
          <w:rFonts w:ascii="Book Antiqua" w:hAnsi="Book Antiqua"/>
          <w:sz w:val="24"/>
          <w:szCs w:val="24"/>
          <w:lang w:val="en-US"/>
        </w:rPr>
        <w:t xml:space="preserve">OSA and chronic intermittent hypoxia may be linked with the pathogenesis </w:t>
      </w:r>
      <w:r w:rsidR="001A57ED" w:rsidRPr="003A2DA7">
        <w:rPr>
          <w:rFonts w:ascii="Book Antiqua" w:hAnsi="Book Antiqua"/>
          <w:sz w:val="24"/>
          <w:szCs w:val="24"/>
          <w:lang w:val="en-US"/>
        </w:rPr>
        <w:t xml:space="preserve">and the severity </w:t>
      </w:r>
      <w:r w:rsidRPr="003A2DA7">
        <w:rPr>
          <w:rFonts w:ascii="Book Antiqua" w:hAnsi="Book Antiqua"/>
          <w:sz w:val="24"/>
          <w:szCs w:val="24"/>
          <w:lang w:val="en-US"/>
        </w:rPr>
        <w:t xml:space="preserve">of </w:t>
      </w:r>
      <w:proofErr w:type="gramStart"/>
      <w:r w:rsidR="00C65D56" w:rsidRPr="003A2DA7">
        <w:rPr>
          <w:rFonts w:ascii="Book Antiqua" w:hAnsi="Book Antiqua"/>
          <w:sz w:val="24"/>
          <w:szCs w:val="24"/>
          <w:lang w:val="en-US"/>
        </w:rPr>
        <w:t>NAFLD</w:t>
      </w:r>
      <w:r w:rsidR="00C65D56" w:rsidRPr="003A2DA7">
        <w:rPr>
          <w:rFonts w:ascii="Book Antiqua" w:hAnsi="Book Antiqua"/>
          <w:sz w:val="24"/>
          <w:szCs w:val="24"/>
          <w:vertAlign w:val="superscript"/>
          <w:lang w:val="en-US"/>
        </w:rPr>
        <w:t>[</w:t>
      </w:r>
      <w:proofErr w:type="gramEnd"/>
      <w:r w:rsidR="00315EB5" w:rsidRPr="003A2DA7">
        <w:rPr>
          <w:rFonts w:ascii="Book Antiqua" w:hAnsi="Book Antiqua"/>
          <w:sz w:val="24"/>
          <w:szCs w:val="24"/>
          <w:vertAlign w:val="superscript"/>
          <w:lang w:val="en-US"/>
        </w:rPr>
        <w:t>30</w:t>
      </w:r>
      <w:r w:rsidR="00C65D56" w:rsidRPr="003A2DA7">
        <w:rPr>
          <w:rFonts w:ascii="Book Antiqua" w:hAnsi="Book Antiqua"/>
          <w:sz w:val="24"/>
          <w:szCs w:val="24"/>
          <w:vertAlign w:val="superscript"/>
          <w:lang w:val="en-US"/>
        </w:rPr>
        <w:t>]</w:t>
      </w:r>
      <w:r w:rsidR="00C65D56" w:rsidRPr="003A2DA7">
        <w:rPr>
          <w:rFonts w:ascii="Book Antiqua" w:hAnsi="Book Antiqua"/>
          <w:sz w:val="24"/>
          <w:szCs w:val="24"/>
          <w:lang w:val="en-US"/>
        </w:rPr>
        <w:t>.</w:t>
      </w:r>
      <w:r w:rsidR="00315EB5" w:rsidRPr="003A2DA7">
        <w:rPr>
          <w:rFonts w:ascii="Book Antiqua" w:hAnsi="Book Antiqua"/>
          <w:sz w:val="24"/>
          <w:szCs w:val="24"/>
          <w:lang w:val="en-US"/>
        </w:rPr>
        <w:t xml:space="preserve"> </w:t>
      </w:r>
      <w:r w:rsidR="001A57ED" w:rsidRPr="003A2DA7">
        <w:rPr>
          <w:rFonts w:ascii="Book Antiqua" w:hAnsi="Book Antiqua"/>
          <w:sz w:val="24"/>
          <w:szCs w:val="24"/>
          <w:lang w:val="en-US"/>
        </w:rPr>
        <w:t>Several studies</w:t>
      </w:r>
      <w:r w:rsidRPr="003A2DA7">
        <w:rPr>
          <w:rFonts w:ascii="Book Antiqua" w:hAnsi="Book Antiqua"/>
          <w:sz w:val="24"/>
          <w:szCs w:val="24"/>
          <w:lang w:val="en-US"/>
        </w:rPr>
        <w:t xml:space="preserve"> indicate that OSA is a</w:t>
      </w:r>
      <w:r w:rsidR="00BF49DE" w:rsidRPr="003A2DA7">
        <w:rPr>
          <w:rFonts w:ascii="Book Antiqua" w:hAnsi="Book Antiqua"/>
          <w:sz w:val="24"/>
          <w:szCs w:val="24"/>
          <w:lang w:val="en-US"/>
        </w:rPr>
        <w:t xml:space="preserve"> well-</w:t>
      </w:r>
      <w:r w:rsidR="001A57ED" w:rsidRPr="003A2DA7">
        <w:rPr>
          <w:rFonts w:ascii="Book Antiqua" w:hAnsi="Book Antiqua"/>
          <w:sz w:val="24"/>
          <w:szCs w:val="24"/>
          <w:lang w:val="en-US"/>
        </w:rPr>
        <w:t>established</w:t>
      </w:r>
      <w:r w:rsidRPr="003A2DA7">
        <w:rPr>
          <w:rFonts w:ascii="Book Antiqua" w:hAnsi="Book Antiqua"/>
          <w:sz w:val="24"/>
          <w:szCs w:val="24"/>
          <w:lang w:val="en-US"/>
        </w:rPr>
        <w:t xml:space="preserve"> independent factor of insulin</w:t>
      </w:r>
      <w:r w:rsidR="00315EB5" w:rsidRPr="003A2DA7">
        <w:rPr>
          <w:rFonts w:ascii="Book Antiqua" w:hAnsi="Book Antiqua"/>
          <w:sz w:val="24"/>
          <w:szCs w:val="24"/>
          <w:lang w:val="en-US"/>
        </w:rPr>
        <w:t xml:space="preserve"> </w:t>
      </w:r>
      <w:r w:rsidRPr="003A2DA7">
        <w:rPr>
          <w:rFonts w:ascii="Book Antiqua" w:hAnsi="Book Antiqua"/>
          <w:sz w:val="24"/>
          <w:szCs w:val="24"/>
          <w:lang w:val="en-US"/>
        </w:rPr>
        <w:t xml:space="preserve">resistance, which may predispose to the </w:t>
      </w:r>
      <w:r w:rsidR="001A57ED" w:rsidRPr="003A2DA7">
        <w:rPr>
          <w:rFonts w:ascii="Book Antiqua" w:hAnsi="Book Antiqua"/>
          <w:sz w:val="24"/>
          <w:szCs w:val="24"/>
          <w:lang w:val="en-US"/>
        </w:rPr>
        <w:t xml:space="preserve">development and the </w:t>
      </w:r>
      <w:r w:rsidRPr="003A2DA7">
        <w:rPr>
          <w:rFonts w:ascii="Book Antiqua" w:hAnsi="Book Antiqua"/>
          <w:sz w:val="24"/>
          <w:szCs w:val="24"/>
          <w:lang w:val="en-US"/>
        </w:rPr>
        <w:t>progression of liver</w:t>
      </w:r>
      <w:r w:rsidR="00315EB5" w:rsidRPr="003A2DA7">
        <w:rPr>
          <w:rFonts w:ascii="Book Antiqua" w:hAnsi="Book Antiqua"/>
          <w:sz w:val="24"/>
          <w:szCs w:val="24"/>
          <w:lang w:val="en-US"/>
        </w:rPr>
        <w:t xml:space="preserve"> </w:t>
      </w:r>
      <w:proofErr w:type="spellStart"/>
      <w:proofErr w:type="gramStart"/>
      <w:r w:rsidR="00C65D56" w:rsidRPr="003A2DA7">
        <w:rPr>
          <w:rFonts w:ascii="Book Antiqua" w:hAnsi="Book Antiqua"/>
          <w:sz w:val="24"/>
          <w:szCs w:val="24"/>
          <w:lang w:val="en-US"/>
        </w:rPr>
        <w:t>steatosis</w:t>
      </w:r>
      <w:proofErr w:type="spellEnd"/>
      <w:r w:rsidR="00C65D56" w:rsidRPr="003A2DA7">
        <w:rPr>
          <w:rFonts w:ascii="Book Antiqua" w:hAnsi="Book Antiqua"/>
          <w:sz w:val="24"/>
          <w:szCs w:val="24"/>
          <w:vertAlign w:val="superscript"/>
          <w:lang w:val="en-US"/>
        </w:rPr>
        <w:t>[</w:t>
      </w:r>
      <w:proofErr w:type="gramEnd"/>
      <w:r w:rsidR="00ED469E" w:rsidRPr="003A2DA7">
        <w:rPr>
          <w:rFonts w:ascii="Book Antiqua" w:hAnsi="Book Antiqua"/>
          <w:sz w:val="24"/>
          <w:szCs w:val="24"/>
          <w:vertAlign w:val="superscript"/>
          <w:lang w:val="en-US"/>
        </w:rPr>
        <w:t>31</w:t>
      </w:r>
      <w:r w:rsidR="001D40D7" w:rsidRPr="003A2DA7">
        <w:rPr>
          <w:rFonts w:ascii="Book Antiqua" w:hAnsi="Book Antiqua"/>
          <w:sz w:val="24"/>
          <w:szCs w:val="24"/>
          <w:vertAlign w:val="superscript"/>
          <w:lang w:val="en-US"/>
        </w:rPr>
        <w:t>-33</w:t>
      </w:r>
      <w:r w:rsidR="00C65D56" w:rsidRPr="003A2DA7">
        <w:rPr>
          <w:rFonts w:ascii="Book Antiqua" w:hAnsi="Book Antiqua"/>
          <w:sz w:val="24"/>
          <w:szCs w:val="24"/>
          <w:vertAlign w:val="superscript"/>
          <w:lang w:val="en-US"/>
        </w:rPr>
        <w:t>]</w:t>
      </w:r>
      <w:r w:rsidR="001A57ED" w:rsidRPr="003A2DA7">
        <w:rPr>
          <w:rFonts w:ascii="Book Antiqua" w:hAnsi="Book Antiqua"/>
          <w:sz w:val="24"/>
          <w:szCs w:val="24"/>
          <w:lang w:val="en-US"/>
        </w:rPr>
        <w:t xml:space="preserve">. However, to clarify the </w:t>
      </w:r>
      <w:r w:rsidR="00BF49DE" w:rsidRPr="003A2DA7">
        <w:rPr>
          <w:rFonts w:ascii="Book Antiqua" w:hAnsi="Book Antiqua"/>
          <w:sz w:val="24"/>
          <w:szCs w:val="24"/>
          <w:lang w:val="en-US"/>
        </w:rPr>
        <w:t xml:space="preserve">independent </w:t>
      </w:r>
      <w:r w:rsidR="001A57ED" w:rsidRPr="003A2DA7">
        <w:rPr>
          <w:rFonts w:ascii="Book Antiqua" w:hAnsi="Book Antiqua"/>
          <w:sz w:val="24"/>
          <w:szCs w:val="24"/>
          <w:lang w:val="en-US"/>
        </w:rPr>
        <w:t xml:space="preserve">effects of OSA on the development and progression of NAFLD in literature data is challenging due to the </w:t>
      </w:r>
      <w:r w:rsidR="00BF49DE" w:rsidRPr="003A2DA7">
        <w:rPr>
          <w:rFonts w:ascii="Book Antiqua" w:hAnsi="Book Antiqua"/>
          <w:sz w:val="24"/>
          <w:szCs w:val="24"/>
          <w:lang w:val="en-US"/>
        </w:rPr>
        <w:t>numerous</w:t>
      </w:r>
      <w:r w:rsidR="001A57ED" w:rsidRPr="003A2DA7">
        <w:rPr>
          <w:rFonts w:ascii="Book Antiqua" w:hAnsi="Book Antiqua"/>
          <w:sz w:val="24"/>
          <w:szCs w:val="24"/>
          <w:lang w:val="en-US"/>
        </w:rPr>
        <w:t xml:space="preserve"> cardiovascular and metabolic comorbidities which </w:t>
      </w:r>
      <w:r w:rsidR="00BF49DE" w:rsidRPr="003A2DA7">
        <w:rPr>
          <w:rFonts w:ascii="Book Antiqua" w:hAnsi="Book Antiqua"/>
          <w:sz w:val="24"/>
          <w:szCs w:val="24"/>
          <w:lang w:val="en-US"/>
        </w:rPr>
        <w:t>often</w:t>
      </w:r>
      <w:r w:rsidR="001A57ED" w:rsidRPr="003A2DA7">
        <w:rPr>
          <w:rFonts w:ascii="Book Antiqua" w:hAnsi="Book Antiqua"/>
          <w:sz w:val="24"/>
          <w:szCs w:val="24"/>
          <w:lang w:val="en-US"/>
        </w:rPr>
        <w:t xml:space="preserve"> coexist.</w:t>
      </w:r>
    </w:p>
    <w:p w14:paraId="68AE12C4" w14:textId="77777777" w:rsidR="0054221C" w:rsidRPr="003A2DA7" w:rsidRDefault="00BF49DE" w:rsidP="005C07F4">
      <w:pPr>
        <w:adjustRightInd w:val="0"/>
        <w:snapToGrid w:val="0"/>
        <w:spacing w:after="0" w:line="360" w:lineRule="auto"/>
        <w:jc w:val="both"/>
        <w:rPr>
          <w:rFonts w:ascii="Book Antiqua" w:hAnsi="Book Antiqua"/>
          <w:sz w:val="24"/>
          <w:szCs w:val="24"/>
          <w:lang w:val="en-US"/>
        </w:rPr>
      </w:pPr>
      <w:r w:rsidRPr="003A2DA7">
        <w:rPr>
          <w:rFonts w:ascii="Book Antiqua" w:hAnsi="Book Antiqua"/>
          <w:sz w:val="24"/>
          <w:szCs w:val="24"/>
          <w:lang w:val="en-US"/>
        </w:rPr>
        <w:t>T</w:t>
      </w:r>
      <w:r w:rsidR="00A26666" w:rsidRPr="003A2DA7">
        <w:rPr>
          <w:rFonts w:ascii="Book Antiqua" w:hAnsi="Book Antiqua"/>
          <w:sz w:val="24"/>
          <w:szCs w:val="24"/>
          <w:lang w:val="en-US"/>
        </w:rPr>
        <w:t>he aim of this review is to provide a more comprehensive overview</w:t>
      </w:r>
      <w:r w:rsidR="00872593" w:rsidRPr="003A2DA7">
        <w:rPr>
          <w:rFonts w:ascii="Book Antiqua" w:hAnsi="Book Antiqua"/>
          <w:sz w:val="24"/>
          <w:szCs w:val="24"/>
          <w:lang w:val="en-US"/>
        </w:rPr>
        <w:t xml:space="preserve"> of the association between NAFLD</w:t>
      </w:r>
      <w:r w:rsidR="00A26666" w:rsidRPr="003A2DA7">
        <w:rPr>
          <w:rFonts w:ascii="Book Antiqua" w:hAnsi="Book Antiqua"/>
          <w:sz w:val="24"/>
          <w:szCs w:val="24"/>
          <w:lang w:val="en-US"/>
        </w:rPr>
        <w:t xml:space="preserve"> and OSA considering</w:t>
      </w:r>
      <w:r w:rsidR="004C7569" w:rsidRPr="003A2DA7">
        <w:rPr>
          <w:rFonts w:ascii="Book Antiqua" w:hAnsi="Book Antiqua"/>
          <w:sz w:val="24"/>
          <w:szCs w:val="24"/>
          <w:lang w:val="en-US"/>
        </w:rPr>
        <w:t xml:space="preserve"> also</w:t>
      </w:r>
      <w:r w:rsidR="00A26666" w:rsidRPr="003A2DA7">
        <w:rPr>
          <w:rFonts w:ascii="Book Antiqua" w:hAnsi="Book Antiqua"/>
          <w:sz w:val="24"/>
          <w:szCs w:val="24"/>
          <w:lang w:val="en-US"/>
        </w:rPr>
        <w:t xml:space="preserve"> the efficacy of CPAP treatment.</w:t>
      </w:r>
    </w:p>
    <w:p w14:paraId="7912DFF6" w14:textId="77777777" w:rsidR="00A26666" w:rsidRPr="003A2DA7" w:rsidRDefault="00A26666" w:rsidP="005C07F4">
      <w:pPr>
        <w:adjustRightInd w:val="0"/>
        <w:snapToGrid w:val="0"/>
        <w:spacing w:after="0" w:line="360" w:lineRule="auto"/>
        <w:jc w:val="both"/>
        <w:rPr>
          <w:rFonts w:ascii="Book Antiqua" w:hAnsi="Book Antiqua"/>
          <w:b/>
          <w:sz w:val="24"/>
          <w:szCs w:val="24"/>
          <w:u w:val="single"/>
          <w:lang w:val="en-US"/>
        </w:rPr>
      </w:pPr>
    </w:p>
    <w:p w14:paraId="6426DCBF" w14:textId="77777777" w:rsidR="007E7A67" w:rsidRPr="003A2DA7" w:rsidRDefault="007E7A67" w:rsidP="005C07F4">
      <w:pPr>
        <w:adjustRightInd w:val="0"/>
        <w:snapToGrid w:val="0"/>
        <w:spacing w:after="0" w:line="360" w:lineRule="auto"/>
        <w:jc w:val="both"/>
        <w:rPr>
          <w:rFonts w:ascii="Book Antiqua" w:eastAsia="宋体" w:hAnsi="Book Antiqua" w:cs="Times New Roman"/>
          <w:sz w:val="24"/>
          <w:szCs w:val="24"/>
          <w:u w:val="single"/>
          <w:lang w:val="en-US"/>
        </w:rPr>
      </w:pPr>
      <w:r w:rsidRPr="003A2DA7">
        <w:rPr>
          <w:rFonts w:ascii="Book Antiqua" w:eastAsia="宋体" w:hAnsi="Book Antiqua" w:cs="Times New Roman"/>
          <w:b/>
          <w:bCs/>
          <w:sz w:val="24"/>
          <w:szCs w:val="24"/>
          <w:u w:val="single"/>
          <w:lang w:val="en-US"/>
        </w:rPr>
        <w:t>MATERIALS AND METHODS</w:t>
      </w:r>
    </w:p>
    <w:p w14:paraId="41EF794F" w14:textId="77777777" w:rsidR="0054221C" w:rsidRPr="003A2DA7" w:rsidRDefault="0054221C" w:rsidP="005C07F4">
      <w:pPr>
        <w:adjustRightInd w:val="0"/>
        <w:snapToGrid w:val="0"/>
        <w:spacing w:after="0" w:line="360" w:lineRule="auto"/>
        <w:jc w:val="both"/>
        <w:rPr>
          <w:rFonts w:ascii="Book Antiqua" w:hAnsi="Book Antiqua"/>
          <w:b/>
          <w:i/>
          <w:sz w:val="24"/>
          <w:szCs w:val="24"/>
          <w:lang w:val="en-US"/>
        </w:rPr>
      </w:pPr>
      <w:r w:rsidRPr="003A2DA7">
        <w:rPr>
          <w:rFonts w:ascii="Book Antiqua" w:hAnsi="Book Antiqua"/>
          <w:b/>
          <w:i/>
          <w:sz w:val="24"/>
          <w:szCs w:val="24"/>
          <w:lang w:val="en-US"/>
        </w:rPr>
        <w:t>Literature search, data selection and extraction</w:t>
      </w:r>
    </w:p>
    <w:p w14:paraId="1B0D9116" w14:textId="77777777" w:rsidR="0054221C" w:rsidRPr="003A2DA7" w:rsidRDefault="0054221C" w:rsidP="005C07F4">
      <w:pPr>
        <w:adjustRightInd w:val="0"/>
        <w:snapToGrid w:val="0"/>
        <w:spacing w:after="0" w:line="360" w:lineRule="auto"/>
        <w:jc w:val="both"/>
        <w:rPr>
          <w:rFonts w:ascii="Book Antiqua" w:hAnsi="Book Antiqua"/>
          <w:sz w:val="24"/>
          <w:szCs w:val="24"/>
          <w:lang w:val="en-US"/>
        </w:rPr>
      </w:pPr>
      <w:r w:rsidRPr="003A2DA7">
        <w:rPr>
          <w:rFonts w:ascii="Book Antiqua" w:hAnsi="Book Antiqua"/>
          <w:sz w:val="24"/>
          <w:szCs w:val="24"/>
          <w:lang w:val="en-US"/>
        </w:rPr>
        <w:t xml:space="preserve">A PubMed search was conducted using the terms “non-alcoholic fatty liver disease AND (obstructive sleep apnea OR obstructive sleep disorders OR sleep apnea)”. Research was limited to title/abstract </w:t>
      </w:r>
      <w:r w:rsidR="000664CD" w:rsidRPr="003A2DA7">
        <w:rPr>
          <w:rFonts w:ascii="Book Antiqua" w:hAnsi="Book Antiqua"/>
          <w:sz w:val="24"/>
          <w:szCs w:val="24"/>
          <w:lang w:val="en-US"/>
        </w:rPr>
        <w:t xml:space="preserve">of </w:t>
      </w:r>
      <w:r w:rsidRPr="003A2DA7">
        <w:rPr>
          <w:rFonts w:ascii="Book Antiqua" w:hAnsi="Book Antiqua"/>
          <w:sz w:val="24"/>
          <w:szCs w:val="24"/>
          <w:lang w:val="en-US"/>
        </w:rPr>
        <w:t>articles published in English in the la</w:t>
      </w:r>
      <w:r w:rsidR="0025635D" w:rsidRPr="003A2DA7">
        <w:rPr>
          <w:rFonts w:ascii="Book Antiqua" w:hAnsi="Book Antiqua"/>
          <w:sz w:val="24"/>
          <w:szCs w:val="24"/>
          <w:lang w:val="en-US"/>
        </w:rPr>
        <w:t>st 5 years; animal</w:t>
      </w:r>
      <w:r w:rsidR="000664CD" w:rsidRPr="003A2DA7">
        <w:rPr>
          <w:rFonts w:ascii="Book Antiqua" w:hAnsi="Book Antiqua"/>
          <w:sz w:val="24"/>
          <w:szCs w:val="24"/>
          <w:lang w:val="en-US"/>
        </w:rPr>
        <w:t xml:space="preserve"> and child </w:t>
      </w:r>
      <w:r w:rsidR="000664CD" w:rsidRPr="003A2DA7">
        <w:rPr>
          <w:rFonts w:ascii="Book Antiqua" w:hAnsi="Book Antiqua"/>
          <w:sz w:val="24"/>
          <w:szCs w:val="24"/>
          <w:lang w:val="en-US"/>
        </w:rPr>
        <w:lastRenderedPageBreak/>
        <w:t>studies</w:t>
      </w:r>
      <w:r w:rsidR="0025635D" w:rsidRPr="003A2DA7">
        <w:rPr>
          <w:rFonts w:ascii="Book Antiqua" w:hAnsi="Book Antiqua"/>
          <w:sz w:val="24"/>
          <w:szCs w:val="24"/>
          <w:lang w:val="en-US"/>
        </w:rPr>
        <w:t xml:space="preserve">, </w:t>
      </w:r>
      <w:r w:rsidRPr="003A2DA7">
        <w:rPr>
          <w:rFonts w:ascii="Book Antiqua" w:hAnsi="Book Antiqua"/>
          <w:sz w:val="24"/>
          <w:szCs w:val="24"/>
          <w:lang w:val="en-US"/>
        </w:rPr>
        <w:t xml:space="preserve">case reports, </w:t>
      </w:r>
      <w:r w:rsidR="00A26666" w:rsidRPr="003A2DA7">
        <w:rPr>
          <w:rFonts w:ascii="Book Antiqua" w:hAnsi="Book Antiqua"/>
          <w:sz w:val="24"/>
          <w:szCs w:val="24"/>
          <w:lang w:val="en-US"/>
        </w:rPr>
        <w:t xml:space="preserve">commentaries, letters, editorials and </w:t>
      </w:r>
      <w:r w:rsidRPr="003A2DA7">
        <w:rPr>
          <w:rFonts w:ascii="Book Antiqua" w:hAnsi="Book Antiqua"/>
          <w:sz w:val="24"/>
          <w:szCs w:val="24"/>
          <w:lang w:val="en-US"/>
        </w:rPr>
        <w:t>meeting abstracts were not considered. Review articles were examined to identify studies that were potentially eligible for inclusion.</w:t>
      </w:r>
    </w:p>
    <w:p w14:paraId="7283B41C" w14:textId="77777777" w:rsidR="0054221C" w:rsidRPr="003A2DA7" w:rsidRDefault="0054221C" w:rsidP="005C07F4">
      <w:pPr>
        <w:adjustRightInd w:val="0"/>
        <w:snapToGrid w:val="0"/>
        <w:spacing w:after="0" w:line="360" w:lineRule="auto"/>
        <w:ind w:firstLineChars="200" w:firstLine="480"/>
        <w:jc w:val="both"/>
        <w:rPr>
          <w:rFonts w:ascii="Book Antiqua" w:hAnsi="Book Antiqua"/>
          <w:sz w:val="24"/>
          <w:szCs w:val="24"/>
          <w:lang w:val="en-US"/>
        </w:rPr>
      </w:pPr>
      <w:r w:rsidRPr="003A2DA7">
        <w:rPr>
          <w:rFonts w:ascii="Book Antiqua" w:hAnsi="Book Antiqua"/>
          <w:sz w:val="24"/>
          <w:szCs w:val="24"/>
          <w:lang w:val="en-US"/>
        </w:rPr>
        <w:t>Only potentially relevant studies underwent full-text review. Data were extracted on a standardized data collection table which included: first author, p</w:t>
      </w:r>
      <w:r w:rsidR="0025635D" w:rsidRPr="003A2DA7">
        <w:rPr>
          <w:rFonts w:ascii="Book Antiqua" w:hAnsi="Book Antiqua"/>
          <w:sz w:val="24"/>
          <w:szCs w:val="24"/>
          <w:lang w:val="en-US"/>
        </w:rPr>
        <w:t xml:space="preserve">ublication year, </w:t>
      </w:r>
      <w:r w:rsidRPr="003A2DA7">
        <w:rPr>
          <w:rFonts w:ascii="Book Antiqua" w:hAnsi="Book Antiqua"/>
          <w:sz w:val="24"/>
          <w:szCs w:val="24"/>
          <w:lang w:val="en-US"/>
        </w:rPr>
        <w:t xml:space="preserve">country, study design, number of patients involved, </w:t>
      </w:r>
      <w:r w:rsidR="00246D5A" w:rsidRPr="003A2DA7">
        <w:rPr>
          <w:rFonts w:ascii="Book Antiqua" w:hAnsi="Book Antiqua"/>
          <w:sz w:val="24"/>
          <w:szCs w:val="24"/>
          <w:lang w:val="en-US"/>
        </w:rPr>
        <w:t xml:space="preserve">diagnosis and severity of OSA, diagnosis of NAFLD, </w:t>
      </w:r>
      <w:r w:rsidR="0025635D" w:rsidRPr="003A2DA7">
        <w:rPr>
          <w:rFonts w:ascii="Book Antiqua" w:hAnsi="Book Antiqua"/>
          <w:sz w:val="24"/>
          <w:szCs w:val="24"/>
          <w:lang w:val="en-US"/>
        </w:rPr>
        <w:t>patient characteristics</w:t>
      </w:r>
      <w:r w:rsidRPr="003A2DA7">
        <w:rPr>
          <w:rFonts w:ascii="Book Antiqua" w:hAnsi="Book Antiqua"/>
          <w:sz w:val="24"/>
          <w:szCs w:val="24"/>
          <w:lang w:val="en-US"/>
        </w:rPr>
        <w:t xml:space="preserve">, </w:t>
      </w:r>
      <w:proofErr w:type="gramStart"/>
      <w:r w:rsidRPr="003A2DA7">
        <w:rPr>
          <w:rFonts w:ascii="Book Antiqua" w:hAnsi="Book Antiqua"/>
          <w:sz w:val="24"/>
          <w:szCs w:val="24"/>
          <w:lang w:val="en-US"/>
        </w:rPr>
        <w:t>results</w:t>
      </w:r>
      <w:proofErr w:type="gramEnd"/>
      <w:r w:rsidRPr="003A2DA7">
        <w:rPr>
          <w:rFonts w:ascii="Book Antiqua" w:hAnsi="Book Antiqua"/>
          <w:sz w:val="24"/>
          <w:szCs w:val="24"/>
          <w:lang w:val="en-US"/>
        </w:rPr>
        <w:t xml:space="preserve"> of the study. </w:t>
      </w:r>
    </w:p>
    <w:p w14:paraId="41A17C13" w14:textId="77777777" w:rsidR="0054221C" w:rsidRPr="003A2DA7" w:rsidRDefault="0054221C" w:rsidP="005C07F4">
      <w:pPr>
        <w:adjustRightInd w:val="0"/>
        <w:snapToGrid w:val="0"/>
        <w:spacing w:after="0" w:line="360" w:lineRule="auto"/>
        <w:jc w:val="both"/>
        <w:rPr>
          <w:rFonts w:ascii="Book Antiqua" w:hAnsi="Book Antiqua"/>
          <w:b/>
          <w:i/>
          <w:sz w:val="24"/>
          <w:szCs w:val="24"/>
          <w:lang w:val="en-US"/>
        </w:rPr>
      </w:pPr>
    </w:p>
    <w:p w14:paraId="6B21BFF0" w14:textId="77777777" w:rsidR="0054221C" w:rsidRPr="003A2DA7" w:rsidRDefault="0054221C" w:rsidP="005C07F4">
      <w:pPr>
        <w:adjustRightInd w:val="0"/>
        <w:snapToGrid w:val="0"/>
        <w:spacing w:after="0" w:line="360" w:lineRule="auto"/>
        <w:jc w:val="both"/>
        <w:rPr>
          <w:rFonts w:ascii="Book Antiqua" w:hAnsi="Book Antiqua"/>
          <w:b/>
          <w:sz w:val="24"/>
          <w:szCs w:val="24"/>
          <w:u w:val="single"/>
          <w:lang w:val="en-US"/>
        </w:rPr>
      </w:pPr>
      <w:r w:rsidRPr="003A2DA7">
        <w:rPr>
          <w:rFonts w:ascii="Book Antiqua" w:hAnsi="Book Antiqua"/>
          <w:b/>
          <w:sz w:val="24"/>
          <w:szCs w:val="24"/>
          <w:u w:val="single"/>
          <w:lang w:val="en-US"/>
        </w:rPr>
        <w:t>RESULTS</w:t>
      </w:r>
    </w:p>
    <w:p w14:paraId="08CD4EA1" w14:textId="77777777" w:rsidR="0054221C" w:rsidRPr="003A2DA7" w:rsidRDefault="0054221C" w:rsidP="005C07F4">
      <w:pPr>
        <w:adjustRightInd w:val="0"/>
        <w:snapToGrid w:val="0"/>
        <w:spacing w:after="0" w:line="360" w:lineRule="auto"/>
        <w:jc w:val="both"/>
        <w:rPr>
          <w:rFonts w:ascii="Book Antiqua" w:hAnsi="Book Antiqua"/>
          <w:b/>
          <w:i/>
          <w:sz w:val="24"/>
          <w:szCs w:val="24"/>
          <w:lang w:val="en-US"/>
        </w:rPr>
      </w:pPr>
      <w:r w:rsidRPr="003A2DA7">
        <w:rPr>
          <w:rFonts w:ascii="Book Antiqua" w:hAnsi="Book Antiqua"/>
          <w:b/>
          <w:i/>
          <w:sz w:val="24"/>
          <w:szCs w:val="24"/>
          <w:lang w:val="en-US"/>
        </w:rPr>
        <w:t>Study flow</w:t>
      </w:r>
    </w:p>
    <w:p w14:paraId="474E3474" w14:textId="77777777" w:rsidR="0054221C" w:rsidRPr="003A2DA7" w:rsidRDefault="0054221C" w:rsidP="005C07F4">
      <w:pPr>
        <w:adjustRightInd w:val="0"/>
        <w:snapToGrid w:val="0"/>
        <w:spacing w:after="0" w:line="360" w:lineRule="auto"/>
        <w:jc w:val="both"/>
        <w:rPr>
          <w:rFonts w:ascii="Book Antiqua" w:hAnsi="Book Antiqua"/>
          <w:sz w:val="24"/>
          <w:szCs w:val="24"/>
          <w:lang w:val="en-US"/>
        </w:rPr>
      </w:pPr>
      <w:r w:rsidRPr="003A2DA7">
        <w:rPr>
          <w:rFonts w:ascii="Book Antiqua" w:hAnsi="Book Antiqua"/>
          <w:sz w:val="24"/>
          <w:szCs w:val="24"/>
          <w:lang w:val="en-US"/>
        </w:rPr>
        <w:t xml:space="preserve">A flow chart of the search for relevant studies is presented in Figure 1. In total, </w:t>
      </w:r>
      <w:r w:rsidR="00555FA5" w:rsidRPr="003A2DA7">
        <w:rPr>
          <w:rFonts w:ascii="Book Antiqua" w:hAnsi="Book Antiqua"/>
          <w:sz w:val="24"/>
          <w:szCs w:val="24"/>
          <w:lang w:val="en-US"/>
        </w:rPr>
        <w:t>132</w:t>
      </w:r>
      <w:r w:rsidRPr="003A2DA7">
        <w:rPr>
          <w:rFonts w:ascii="Book Antiqua" w:hAnsi="Book Antiqua"/>
          <w:sz w:val="24"/>
          <w:szCs w:val="24"/>
          <w:lang w:val="en-US"/>
        </w:rPr>
        <w:t xml:space="preserve"> articles were initially retrieved on PubMed search and </w:t>
      </w:r>
      <w:r w:rsidR="006C573D" w:rsidRPr="003A2DA7">
        <w:rPr>
          <w:rFonts w:ascii="Book Antiqua" w:hAnsi="Book Antiqua"/>
          <w:sz w:val="24"/>
          <w:szCs w:val="24"/>
          <w:lang w:val="en-US"/>
        </w:rPr>
        <w:t>7</w:t>
      </w:r>
      <w:r w:rsidRPr="003A2DA7">
        <w:rPr>
          <w:rFonts w:ascii="Book Antiqua" w:hAnsi="Book Antiqua"/>
          <w:sz w:val="24"/>
          <w:szCs w:val="24"/>
          <w:lang w:val="en-US"/>
        </w:rPr>
        <w:t>7 in the last five years. After removal of irrelevant studies and exclusion according to title, language and abstract (</w:t>
      </w:r>
      <w:bookmarkStart w:id="37" w:name="OLE_LINK56"/>
      <w:bookmarkStart w:id="38" w:name="OLE_LINK57"/>
      <w:bookmarkStart w:id="39" w:name="OLE_LINK58"/>
      <w:bookmarkStart w:id="40" w:name="OLE_LINK59"/>
      <w:bookmarkStart w:id="41" w:name="OLE_LINK60"/>
      <w:bookmarkStart w:id="42" w:name="OLE_LINK61"/>
      <w:bookmarkStart w:id="43" w:name="OLE_LINK62"/>
      <w:r w:rsidRPr="003A2DA7">
        <w:rPr>
          <w:rFonts w:ascii="Book Antiqua" w:hAnsi="Book Antiqua"/>
          <w:i/>
          <w:sz w:val="24"/>
          <w:szCs w:val="24"/>
          <w:lang w:val="en-US"/>
        </w:rPr>
        <w:t>n</w:t>
      </w:r>
      <w:r w:rsidR="0009327C" w:rsidRPr="003A2DA7">
        <w:rPr>
          <w:rFonts w:ascii="Book Antiqua" w:hAnsi="Book Antiqua" w:hint="eastAsia"/>
          <w:i/>
          <w:sz w:val="24"/>
          <w:szCs w:val="24"/>
          <w:lang w:val="en-US" w:eastAsia="zh-CN"/>
        </w:rPr>
        <w:t xml:space="preserve"> </w:t>
      </w:r>
      <w:bookmarkStart w:id="44" w:name="OLE_LINK34"/>
      <w:bookmarkStart w:id="45" w:name="OLE_LINK35"/>
      <w:r w:rsidRPr="003A2DA7">
        <w:rPr>
          <w:rFonts w:ascii="Book Antiqua" w:hAnsi="Book Antiqua"/>
          <w:sz w:val="24"/>
          <w:szCs w:val="24"/>
          <w:lang w:val="en-US"/>
        </w:rPr>
        <w:t>=</w:t>
      </w:r>
      <w:bookmarkEnd w:id="44"/>
      <w:bookmarkEnd w:id="45"/>
      <w:r w:rsidR="0009327C" w:rsidRPr="003A2DA7">
        <w:rPr>
          <w:rFonts w:ascii="Book Antiqua" w:hAnsi="Book Antiqua" w:hint="eastAsia"/>
          <w:sz w:val="24"/>
          <w:szCs w:val="24"/>
          <w:lang w:val="en-US" w:eastAsia="zh-CN"/>
        </w:rPr>
        <w:t xml:space="preserve"> </w:t>
      </w:r>
      <w:bookmarkEnd w:id="37"/>
      <w:bookmarkEnd w:id="38"/>
      <w:bookmarkEnd w:id="39"/>
      <w:bookmarkEnd w:id="40"/>
      <w:bookmarkEnd w:id="41"/>
      <w:bookmarkEnd w:id="42"/>
      <w:bookmarkEnd w:id="43"/>
      <w:r w:rsidR="001B4494" w:rsidRPr="003A2DA7">
        <w:rPr>
          <w:rFonts w:ascii="Book Antiqua" w:hAnsi="Book Antiqua"/>
          <w:sz w:val="24"/>
          <w:szCs w:val="24"/>
          <w:lang w:val="en-US"/>
        </w:rPr>
        <w:t>67</w:t>
      </w:r>
      <w:r w:rsidRPr="003A2DA7">
        <w:rPr>
          <w:rFonts w:ascii="Book Antiqua" w:hAnsi="Book Antiqua"/>
          <w:sz w:val="24"/>
          <w:szCs w:val="24"/>
          <w:lang w:val="en-US"/>
        </w:rPr>
        <w:t>), 1</w:t>
      </w:r>
      <w:r w:rsidR="001B4494" w:rsidRPr="003A2DA7">
        <w:rPr>
          <w:rFonts w:ascii="Book Antiqua" w:hAnsi="Book Antiqua"/>
          <w:sz w:val="24"/>
          <w:szCs w:val="24"/>
          <w:lang w:val="en-US"/>
        </w:rPr>
        <w:t>8</w:t>
      </w:r>
      <w:r w:rsidRPr="003A2DA7">
        <w:rPr>
          <w:rFonts w:ascii="Book Antiqua" w:hAnsi="Book Antiqua"/>
          <w:sz w:val="24"/>
          <w:szCs w:val="24"/>
          <w:lang w:val="en-US"/>
        </w:rPr>
        <w:t xml:space="preserve"> articles were selected for full-text review. A further </w:t>
      </w:r>
      <w:r w:rsidR="001B4494" w:rsidRPr="003A2DA7">
        <w:rPr>
          <w:rFonts w:ascii="Book Antiqua" w:hAnsi="Book Antiqua"/>
          <w:sz w:val="24"/>
          <w:szCs w:val="24"/>
          <w:lang w:val="en-US"/>
        </w:rPr>
        <w:t xml:space="preserve">5 </w:t>
      </w:r>
      <w:r w:rsidRPr="003A2DA7">
        <w:rPr>
          <w:rFonts w:ascii="Book Antiqua" w:hAnsi="Book Antiqua"/>
          <w:sz w:val="24"/>
          <w:szCs w:val="24"/>
          <w:lang w:val="en-US"/>
        </w:rPr>
        <w:t>articles were excluded for the following reasons</w:t>
      </w:r>
      <w:r w:rsidR="001B4494" w:rsidRPr="003A2DA7">
        <w:rPr>
          <w:rFonts w:ascii="Book Antiqua" w:hAnsi="Book Antiqua"/>
          <w:sz w:val="24"/>
          <w:szCs w:val="24"/>
          <w:lang w:val="en-US"/>
        </w:rPr>
        <w:t>: 1</w:t>
      </w:r>
      <w:r w:rsidRPr="003A2DA7">
        <w:rPr>
          <w:rFonts w:ascii="Book Antiqua" w:hAnsi="Book Antiqua"/>
          <w:sz w:val="24"/>
          <w:szCs w:val="24"/>
          <w:lang w:val="en-US"/>
        </w:rPr>
        <w:t xml:space="preserve"> did not have a clear description of OSA diagnosis</w:t>
      </w:r>
      <w:r w:rsidR="001B4494" w:rsidRPr="003A2DA7">
        <w:rPr>
          <w:rFonts w:ascii="Book Antiqua" w:hAnsi="Book Antiqua"/>
          <w:sz w:val="24"/>
          <w:szCs w:val="24"/>
          <w:lang w:val="en-US"/>
        </w:rPr>
        <w:t>,</w:t>
      </w:r>
      <w:r w:rsidRPr="003A2DA7">
        <w:rPr>
          <w:rFonts w:ascii="Book Antiqua" w:hAnsi="Book Antiqua"/>
          <w:sz w:val="24"/>
          <w:szCs w:val="24"/>
          <w:lang w:val="en-US"/>
        </w:rPr>
        <w:t xml:space="preserve"> </w:t>
      </w:r>
      <w:r w:rsidR="001B4494" w:rsidRPr="003A2DA7">
        <w:rPr>
          <w:rFonts w:ascii="Book Antiqua" w:hAnsi="Book Antiqua"/>
          <w:sz w:val="24"/>
          <w:szCs w:val="24"/>
          <w:lang w:val="en-US"/>
        </w:rPr>
        <w:t>1 had a</w:t>
      </w:r>
      <w:r w:rsidR="00555FA5" w:rsidRPr="003A2DA7">
        <w:rPr>
          <w:rFonts w:ascii="Book Antiqua" w:hAnsi="Book Antiqua"/>
          <w:sz w:val="24"/>
          <w:szCs w:val="24"/>
          <w:lang w:val="en-US"/>
        </w:rPr>
        <w:t>n</w:t>
      </w:r>
      <w:r w:rsidR="001B4494" w:rsidRPr="003A2DA7">
        <w:rPr>
          <w:rFonts w:ascii="Book Antiqua" w:hAnsi="Book Antiqua"/>
          <w:sz w:val="24"/>
          <w:szCs w:val="24"/>
          <w:lang w:val="en-US"/>
        </w:rPr>
        <w:t xml:space="preserve"> </w:t>
      </w:r>
      <w:r w:rsidR="00ED469E" w:rsidRPr="003A2DA7">
        <w:rPr>
          <w:rFonts w:ascii="Book Antiqua" w:hAnsi="Book Antiqua"/>
          <w:sz w:val="24"/>
          <w:szCs w:val="24"/>
          <w:lang w:val="en-US"/>
        </w:rPr>
        <w:t>inaccurate</w:t>
      </w:r>
      <w:r w:rsidR="001B4494" w:rsidRPr="003A2DA7">
        <w:rPr>
          <w:rFonts w:ascii="Book Antiqua" w:hAnsi="Book Antiqua"/>
          <w:sz w:val="24"/>
          <w:szCs w:val="24"/>
          <w:lang w:val="en-US"/>
        </w:rPr>
        <w:t xml:space="preserve"> diagnosis of OSA </w:t>
      </w:r>
      <w:r w:rsidRPr="003A2DA7">
        <w:rPr>
          <w:rFonts w:ascii="Book Antiqua" w:hAnsi="Book Antiqua"/>
          <w:sz w:val="24"/>
          <w:szCs w:val="24"/>
          <w:lang w:val="en-US"/>
        </w:rPr>
        <w:t xml:space="preserve">and 1 did not have a clear description of </w:t>
      </w:r>
      <w:proofErr w:type="gramStart"/>
      <w:r w:rsidRPr="003A2DA7">
        <w:rPr>
          <w:rFonts w:ascii="Book Antiqua" w:hAnsi="Book Antiqua"/>
          <w:sz w:val="24"/>
          <w:szCs w:val="24"/>
          <w:lang w:val="en-US"/>
        </w:rPr>
        <w:t>patients</w:t>
      </w:r>
      <w:proofErr w:type="gramEnd"/>
      <w:r w:rsidR="001B4494" w:rsidRPr="003A2DA7">
        <w:rPr>
          <w:rFonts w:ascii="Book Antiqua" w:hAnsi="Book Antiqua"/>
          <w:sz w:val="24"/>
          <w:szCs w:val="24"/>
          <w:lang w:val="en-US"/>
        </w:rPr>
        <w:t xml:space="preserve"> enrollment and</w:t>
      </w:r>
      <w:r w:rsidRPr="003A2DA7">
        <w:rPr>
          <w:rFonts w:ascii="Book Antiqua" w:hAnsi="Book Antiqua"/>
          <w:sz w:val="24"/>
          <w:szCs w:val="24"/>
          <w:lang w:val="en-US"/>
        </w:rPr>
        <w:t xml:space="preserve"> evaluation. Finally, </w:t>
      </w:r>
      <w:r w:rsidR="001B4494" w:rsidRPr="003A2DA7">
        <w:rPr>
          <w:rFonts w:ascii="Book Antiqua" w:hAnsi="Book Antiqua"/>
          <w:sz w:val="24"/>
          <w:szCs w:val="24"/>
          <w:lang w:val="en-US"/>
        </w:rPr>
        <w:t>13</w:t>
      </w:r>
      <w:r w:rsidRPr="003A2DA7">
        <w:rPr>
          <w:rFonts w:ascii="Book Antiqua" w:hAnsi="Book Antiqua"/>
          <w:sz w:val="24"/>
          <w:szCs w:val="24"/>
          <w:lang w:val="en-US"/>
        </w:rPr>
        <w:t xml:space="preserve"> articles were included in the qualitative </w:t>
      </w:r>
      <w:r w:rsidR="00555FA5" w:rsidRPr="003A2DA7">
        <w:rPr>
          <w:rFonts w:ascii="Book Antiqua" w:hAnsi="Book Antiqua"/>
          <w:sz w:val="24"/>
          <w:szCs w:val="24"/>
          <w:lang w:val="en-US"/>
        </w:rPr>
        <w:t>analy</w:t>
      </w:r>
      <w:r w:rsidRPr="003A2DA7">
        <w:rPr>
          <w:rFonts w:ascii="Book Antiqua" w:hAnsi="Book Antiqua"/>
          <w:sz w:val="24"/>
          <w:szCs w:val="24"/>
          <w:lang w:val="en-US"/>
        </w:rPr>
        <w:t>sis.</w:t>
      </w:r>
    </w:p>
    <w:p w14:paraId="1E3F284D" w14:textId="77777777" w:rsidR="007E7A67" w:rsidRPr="003A2DA7" w:rsidRDefault="007E7A67" w:rsidP="005C07F4">
      <w:pPr>
        <w:adjustRightInd w:val="0"/>
        <w:snapToGrid w:val="0"/>
        <w:spacing w:after="0" w:line="360" w:lineRule="auto"/>
        <w:jc w:val="both"/>
        <w:rPr>
          <w:rFonts w:ascii="Book Antiqua" w:hAnsi="Book Antiqua"/>
          <w:b/>
          <w:i/>
          <w:sz w:val="24"/>
          <w:szCs w:val="24"/>
          <w:lang w:val="en-US" w:eastAsia="zh-CN"/>
        </w:rPr>
      </w:pPr>
    </w:p>
    <w:p w14:paraId="77F9C37F" w14:textId="77777777" w:rsidR="0054221C" w:rsidRPr="003A2DA7" w:rsidRDefault="0054221C" w:rsidP="005C07F4">
      <w:pPr>
        <w:adjustRightInd w:val="0"/>
        <w:snapToGrid w:val="0"/>
        <w:spacing w:after="0" w:line="360" w:lineRule="auto"/>
        <w:jc w:val="both"/>
        <w:rPr>
          <w:rFonts w:ascii="Book Antiqua" w:hAnsi="Book Antiqua"/>
          <w:b/>
          <w:i/>
          <w:sz w:val="24"/>
          <w:szCs w:val="24"/>
          <w:lang w:val="en-US"/>
        </w:rPr>
      </w:pPr>
      <w:r w:rsidRPr="003A2DA7">
        <w:rPr>
          <w:rFonts w:ascii="Book Antiqua" w:hAnsi="Book Antiqua"/>
          <w:b/>
          <w:i/>
          <w:sz w:val="24"/>
          <w:szCs w:val="24"/>
          <w:lang w:val="en-US"/>
        </w:rPr>
        <w:t>Study characteristics</w:t>
      </w:r>
    </w:p>
    <w:p w14:paraId="43CDE1D0" w14:textId="77777777" w:rsidR="0054221C" w:rsidRPr="003A2DA7" w:rsidRDefault="0054221C" w:rsidP="005C07F4">
      <w:pPr>
        <w:adjustRightInd w:val="0"/>
        <w:snapToGrid w:val="0"/>
        <w:spacing w:after="0" w:line="360" w:lineRule="auto"/>
        <w:jc w:val="both"/>
        <w:rPr>
          <w:rFonts w:ascii="Book Antiqua" w:hAnsi="Book Antiqua"/>
          <w:sz w:val="24"/>
          <w:szCs w:val="24"/>
          <w:lang w:val="en-US"/>
        </w:rPr>
      </w:pPr>
      <w:r w:rsidRPr="003A2DA7">
        <w:rPr>
          <w:rFonts w:ascii="Book Antiqua" w:hAnsi="Book Antiqua"/>
          <w:sz w:val="24"/>
          <w:szCs w:val="24"/>
          <w:lang w:val="en-US"/>
        </w:rPr>
        <w:t xml:space="preserve">A summary of the </w:t>
      </w:r>
      <w:r w:rsidR="001B4494" w:rsidRPr="003A2DA7">
        <w:rPr>
          <w:rFonts w:ascii="Book Antiqua" w:hAnsi="Book Antiqua"/>
          <w:sz w:val="24"/>
          <w:szCs w:val="24"/>
          <w:lang w:val="en-US"/>
        </w:rPr>
        <w:t>13</w:t>
      </w:r>
      <w:r w:rsidRPr="003A2DA7">
        <w:rPr>
          <w:rFonts w:ascii="Book Antiqua" w:hAnsi="Book Antiqua"/>
          <w:sz w:val="24"/>
          <w:szCs w:val="24"/>
          <w:lang w:val="en-US"/>
        </w:rPr>
        <w:t xml:space="preserve"> relevant studies is reported in Table 1. There </w:t>
      </w:r>
      <w:proofErr w:type="gramStart"/>
      <w:r w:rsidRPr="003A2DA7">
        <w:rPr>
          <w:rFonts w:ascii="Book Antiqua" w:hAnsi="Book Antiqua"/>
          <w:sz w:val="24"/>
          <w:szCs w:val="24"/>
          <w:lang w:val="en-US"/>
        </w:rPr>
        <w:t>w</w:t>
      </w:r>
      <w:r w:rsidR="00F27B38" w:rsidRPr="003A2DA7">
        <w:rPr>
          <w:rFonts w:ascii="Book Antiqua" w:hAnsi="Book Antiqua"/>
          <w:sz w:val="24"/>
          <w:szCs w:val="24"/>
          <w:lang w:val="en-US"/>
        </w:rPr>
        <w:t>as</w:t>
      </w:r>
      <w:proofErr w:type="gramEnd"/>
      <w:r w:rsidRPr="003A2DA7">
        <w:rPr>
          <w:rFonts w:ascii="Book Antiqua" w:hAnsi="Book Antiqua"/>
          <w:sz w:val="24"/>
          <w:szCs w:val="24"/>
          <w:lang w:val="en-US"/>
        </w:rPr>
        <w:t xml:space="preserve"> a total of </w:t>
      </w:r>
      <w:r w:rsidR="001B4494" w:rsidRPr="003A2DA7">
        <w:rPr>
          <w:rFonts w:ascii="Book Antiqua" w:hAnsi="Book Antiqua"/>
          <w:sz w:val="24"/>
          <w:szCs w:val="24"/>
          <w:lang w:val="en-US"/>
        </w:rPr>
        <w:t>2,75</w:t>
      </w:r>
      <w:r w:rsidR="00C4503C" w:rsidRPr="003A2DA7">
        <w:rPr>
          <w:rFonts w:ascii="Book Antiqua" w:hAnsi="Book Antiqua"/>
          <w:sz w:val="24"/>
          <w:szCs w:val="24"/>
          <w:lang w:val="en-US"/>
        </w:rPr>
        <w:t>3</w:t>
      </w:r>
      <w:r w:rsidRPr="003A2DA7">
        <w:rPr>
          <w:rFonts w:ascii="Book Antiqua" w:hAnsi="Book Antiqua"/>
          <w:sz w:val="24"/>
          <w:szCs w:val="24"/>
          <w:lang w:val="en-US"/>
        </w:rPr>
        <w:t xml:space="preserve"> participants across all the studies with a mean age between </w:t>
      </w:r>
      <w:r w:rsidR="001B4494" w:rsidRPr="003A2DA7">
        <w:rPr>
          <w:rFonts w:ascii="Book Antiqua" w:hAnsi="Book Antiqua"/>
          <w:sz w:val="24"/>
          <w:szCs w:val="24"/>
          <w:lang w:val="en-US"/>
        </w:rPr>
        <w:t>42</w:t>
      </w:r>
      <w:r w:rsidRPr="003A2DA7">
        <w:rPr>
          <w:rFonts w:ascii="Book Antiqua" w:hAnsi="Book Antiqua"/>
          <w:sz w:val="24"/>
          <w:szCs w:val="24"/>
          <w:lang w:val="en-US"/>
        </w:rPr>
        <w:t xml:space="preserve"> and </w:t>
      </w:r>
      <w:r w:rsidR="001B4494" w:rsidRPr="003A2DA7">
        <w:rPr>
          <w:rFonts w:ascii="Book Antiqua" w:hAnsi="Book Antiqua"/>
          <w:sz w:val="24"/>
          <w:szCs w:val="24"/>
          <w:lang w:val="en-US"/>
        </w:rPr>
        <w:t>58</w:t>
      </w:r>
      <w:r w:rsidRPr="003A2DA7">
        <w:rPr>
          <w:rFonts w:ascii="Book Antiqua" w:hAnsi="Book Antiqua"/>
          <w:sz w:val="24"/>
          <w:szCs w:val="24"/>
          <w:lang w:val="en-US"/>
        </w:rPr>
        <w:t xml:space="preserve"> years. </w:t>
      </w:r>
      <w:r w:rsidR="001B4494" w:rsidRPr="003A2DA7">
        <w:rPr>
          <w:rFonts w:ascii="Book Antiqua" w:hAnsi="Book Antiqua"/>
          <w:sz w:val="24"/>
          <w:szCs w:val="24"/>
          <w:lang w:val="en-US"/>
        </w:rPr>
        <w:t>T</w:t>
      </w:r>
      <w:r w:rsidRPr="003A2DA7">
        <w:rPr>
          <w:rFonts w:ascii="Book Antiqua" w:hAnsi="Book Antiqua"/>
          <w:sz w:val="24"/>
          <w:szCs w:val="24"/>
          <w:lang w:val="en-US"/>
        </w:rPr>
        <w:t xml:space="preserve">he proportion of males ranged from </w:t>
      </w:r>
      <w:r w:rsidR="001B4494" w:rsidRPr="003A2DA7">
        <w:rPr>
          <w:rFonts w:ascii="Book Antiqua" w:hAnsi="Book Antiqua"/>
          <w:sz w:val="24"/>
          <w:szCs w:val="24"/>
          <w:lang w:val="en-US"/>
        </w:rPr>
        <w:t>21%</w:t>
      </w:r>
      <w:r w:rsidRPr="003A2DA7">
        <w:rPr>
          <w:rFonts w:ascii="Book Antiqua" w:hAnsi="Book Antiqua"/>
          <w:sz w:val="24"/>
          <w:szCs w:val="24"/>
          <w:lang w:val="en-US"/>
        </w:rPr>
        <w:t xml:space="preserve"> to 8</w:t>
      </w:r>
      <w:r w:rsidR="001B4494" w:rsidRPr="003A2DA7">
        <w:rPr>
          <w:rFonts w:ascii="Book Antiqua" w:hAnsi="Book Antiqua"/>
          <w:sz w:val="24"/>
          <w:szCs w:val="24"/>
          <w:lang w:val="en-US"/>
        </w:rPr>
        <w:t>7</w:t>
      </w:r>
      <w:r w:rsidRPr="003A2DA7">
        <w:rPr>
          <w:rFonts w:ascii="Book Antiqua" w:hAnsi="Book Antiqua"/>
          <w:sz w:val="24"/>
          <w:szCs w:val="24"/>
          <w:lang w:val="en-US"/>
        </w:rPr>
        <w:t>.</w:t>
      </w:r>
      <w:r w:rsidR="001B4494" w:rsidRPr="003A2DA7">
        <w:rPr>
          <w:rFonts w:ascii="Book Antiqua" w:hAnsi="Book Antiqua"/>
          <w:sz w:val="24"/>
          <w:szCs w:val="24"/>
          <w:lang w:val="en-US"/>
        </w:rPr>
        <w:t>9% and t</w:t>
      </w:r>
      <w:r w:rsidRPr="003A2DA7">
        <w:rPr>
          <w:rFonts w:ascii="Book Antiqua" w:hAnsi="Book Antiqua"/>
          <w:sz w:val="24"/>
          <w:szCs w:val="24"/>
          <w:lang w:val="en-US"/>
        </w:rPr>
        <w:t xml:space="preserve">he mean </w:t>
      </w:r>
      <w:r w:rsidR="000B3ABD" w:rsidRPr="003A2DA7">
        <w:rPr>
          <w:rFonts w:ascii="Book Antiqua" w:hAnsi="Book Antiqua"/>
          <w:sz w:val="24"/>
          <w:szCs w:val="24"/>
          <w:lang w:val="en-US"/>
        </w:rPr>
        <w:t>body mass index (</w:t>
      </w:r>
      <w:r w:rsidRPr="003A2DA7">
        <w:rPr>
          <w:rFonts w:ascii="Book Antiqua" w:hAnsi="Book Antiqua"/>
          <w:sz w:val="24"/>
          <w:szCs w:val="24"/>
          <w:lang w:val="en-US"/>
        </w:rPr>
        <w:t>BMI</w:t>
      </w:r>
      <w:r w:rsidR="000B3ABD" w:rsidRPr="003A2DA7">
        <w:rPr>
          <w:rFonts w:ascii="Book Antiqua" w:hAnsi="Book Antiqua"/>
          <w:sz w:val="24"/>
          <w:szCs w:val="24"/>
          <w:lang w:val="en-US"/>
        </w:rPr>
        <w:t>)</w:t>
      </w:r>
      <w:r w:rsidRPr="003A2DA7">
        <w:rPr>
          <w:rFonts w:ascii="Book Antiqua" w:hAnsi="Book Antiqua"/>
          <w:sz w:val="24"/>
          <w:szCs w:val="24"/>
          <w:lang w:val="en-US"/>
        </w:rPr>
        <w:t xml:space="preserve"> ranged from </w:t>
      </w:r>
      <w:r w:rsidR="001B4494" w:rsidRPr="003A2DA7">
        <w:rPr>
          <w:rFonts w:ascii="Book Antiqua" w:hAnsi="Book Antiqua"/>
          <w:sz w:val="24"/>
          <w:szCs w:val="24"/>
          <w:lang w:val="en-US"/>
        </w:rPr>
        <w:t>24.0 to 49.9</w:t>
      </w:r>
      <w:r w:rsidRPr="003A2DA7">
        <w:rPr>
          <w:rFonts w:ascii="Book Antiqua" w:hAnsi="Book Antiqua"/>
          <w:sz w:val="24"/>
          <w:szCs w:val="24"/>
          <w:lang w:val="en-US"/>
        </w:rPr>
        <w:t xml:space="preserve"> kg/m</w:t>
      </w:r>
      <w:r w:rsidRPr="003A2DA7">
        <w:rPr>
          <w:rFonts w:ascii="Book Antiqua" w:hAnsi="Book Antiqua"/>
          <w:sz w:val="24"/>
          <w:szCs w:val="24"/>
          <w:vertAlign w:val="superscript"/>
          <w:lang w:val="en-US"/>
        </w:rPr>
        <w:t>2</w:t>
      </w:r>
      <w:r w:rsidRPr="003A2DA7">
        <w:rPr>
          <w:rFonts w:ascii="Book Antiqua" w:hAnsi="Book Antiqua"/>
          <w:sz w:val="24"/>
          <w:szCs w:val="24"/>
          <w:lang w:val="en-US"/>
        </w:rPr>
        <w:t>.</w:t>
      </w:r>
    </w:p>
    <w:p w14:paraId="4C5CBA02" w14:textId="77777777" w:rsidR="00A97483" w:rsidRPr="003A2DA7" w:rsidRDefault="0054221C" w:rsidP="005C07F4">
      <w:pPr>
        <w:adjustRightInd w:val="0"/>
        <w:snapToGrid w:val="0"/>
        <w:spacing w:after="0" w:line="360" w:lineRule="auto"/>
        <w:ind w:firstLineChars="200" w:firstLine="480"/>
        <w:jc w:val="both"/>
        <w:rPr>
          <w:rFonts w:ascii="Book Antiqua" w:hAnsi="Book Antiqua"/>
          <w:sz w:val="24"/>
          <w:szCs w:val="24"/>
          <w:lang w:val="en-US"/>
        </w:rPr>
      </w:pPr>
      <w:r w:rsidRPr="003A2DA7">
        <w:rPr>
          <w:rFonts w:ascii="Book Antiqua" w:hAnsi="Book Antiqua"/>
          <w:sz w:val="24"/>
          <w:szCs w:val="24"/>
          <w:lang w:val="en-US"/>
        </w:rPr>
        <w:t xml:space="preserve">All the studies used </w:t>
      </w:r>
      <w:r w:rsidR="00950341" w:rsidRPr="003A2DA7">
        <w:rPr>
          <w:rFonts w:ascii="Book Antiqua" w:hAnsi="Book Antiqua"/>
          <w:sz w:val="24"/>
          <w:szCs w:val="24"/>
          <w:lang w:val="en-US"/>
        </w:rPr>
        <w:t xml:space="preserve">PSG and </w:t>
      </w:r>
      <w:r w:rsidRPr="003A2DA7">
        <w:rPr>
          <w:rFonts w:ascii="Book Antiqua" w:hAnsi="Book Antiqua"/>
          <w:sz w:val="24"/>
          <w:szCs w:val="24"/>
          <w:lang w:val="en-US"/>
        </w:rPr>
        <w:t xml:space="preserve">AHI to diagnose OSA, according to </w:t>
      </w:r>
      <w:r w:rsidR="000B3ABD" w:rsidRPr="003A2DA7">
        <w:rPr>
          <w:rFonts w:ascii="Book Antiqua" w:hAnsi="Book Antiqua"/>
          <w:sz w:val="24"/>
          <w:szCs w:val="24"/>
          <w:lang w:val="en-US"/>
        </w:rPr>
        <w:t>the American Academy of Sleep Medicine (AASM)</w:t>
      </w:r>
      <w:r w:rsidR="00C65D56" w:rsidRPr="003A2DA7">
        <w:rPr>
          <w:rFonts w:ascii="Book Antiqua" w:hAnsi="Book Antiqua"/>
          <w:sz w:val="24"/>
          <w:szCs w:val="24"/>
          <w:lang w:val="en-US"/>
        </w:rPr>
        <w:t xml:space="preserve"> Clinical Practice Guideline</w:t>
      </w:r>
      <w:r w:rsidR="00950341" w:rsidRPr="003A2DA7">
        <w:rPr>
          <w:rFonts w:ascii="Book Antiqua" w:hAnsi="Book Antiqua"/>
          <w:sz w:val="24"/>
          <w:szCs w:val="24"/>
          <w:vertAlign w:val="superscript"/>
          <w:lang w:val="en-US"/>
        </w:rPr>
        <w:t>[1</w:t>
      </w:r>
      <w:r w:rsidRPr="003A2DA7">
        <w:rPr>
          <w:rFonts w:ascii="Book Antiqua" w:hAnsi="Book Antiqua"/>
          <w:sz w:val="24"/>
          <w:szCs w:val="24"/>
          <w:vertAlign w:val="superscript"/>
          <w:lang w:val="en-US"/>
        </w:rPr>
        <w:t>6]</w:t>
      </w:r>
      <w:r w:rsidR="001B4494" w:rsidRPr="003A2DA7">
        <w:rPr>
          <w:rFonts w:ascii="Book Antiqua" w:hAnsi="Book Antiqua"/>
          <w:sz w:val="24"/>
          <w:szCs w:val="24"/>
          <w:lang w:val="en-US"/>
        </w:rPr>
        <w:t>, except for two that used</w:t>
      </w:r>
      <w:r w:rsidR="00C65D56" w:rsidRPr="003A2DA7">
        <w:rPr>
          <w:rFonts w:ascii="Book Antiqua" w:hAnsi="Book Antiqua"/>
          <w:sz w:val="24"/>
          <w:szCs w:val="24"/>
          <w:lang w:val="en-US"/>
        </w:rPr>
        <w:t xml:space="preserve"> cardio-respiratory </w:t>
      </w:r>
      <w:proofErr w:type="spellStart"/>
      <w:r w:rsidR="00C65D56" w:rsidRPr="003A2DA7">
        <w:rPr>
          <w:rFonts w:ascii="Book Antiqua" w:hAnsi="Book Antiqua"/>
          <w:sz w:val="24"/>
          <w:szCs w:val="24"/>
          <w:lang w:val="en-US"/>
        </w:rPr>
        <w:t>polygraphy</w:t>
      </w:r>
      <w:proofErr w:type="spellEnd"/>
      <w:r w:rsidR="00C65D56" w:rsidRPr="003A2DA7">
        <w:rPr>
          <w:rFonts w:ascii="Book Antiqua" w:hAnsi="Book Antiqua"/>
          <w:sz w:val="24"/>
          <w:szCs w:val="24"/>
          <w:vertAlign w:val="superscript"/>
          <w:lang w:val="en-US"/>
        </w:rPr>
        <w:t>[</w:t>
      </w:r>
      <w:r w:rsidR="00126D0D" w:rsidRPr="003A2DA7">
        <w:rPr>
          <w:rFonts w:ascii="Book Antiqua" w:hAnsi="Book Antiqua"/>
          <w:sz w:val="24"/>
          <w:szCs w:val="24"/>
          <w:vertAlign w:val="superscript"/>
          <w:lang w:val="en-US"/>
        </w:rPr>
        <w:t>34</w:t>
      </w:r>
      <w:r w:rsidR="00377AD5" w:rsidRPr="003A2DA7">
        <w:rPr>
          <w:rFonts w:ascii="Book Antiqua" w:hAnsi="Book Antiqua"/>
          <w:sz w:val="24"/>
          <w:szCs w:val="24"/>
          <w:vertAlign w:val="superscript"/>
          <w:lang w:val="en-US"/>
        </w:rPr>
        <w:t>,</w:t>
      </w:r>
      <w:r w:rsidR="00126D0D" w:rsidRPr="003A2DA7">
        <w:rPr>
          <w:rFonts w:ascii="Book Antiqua" w:hAnsi="Book Antiqua"/>
          <w:sz w:val="24"/>
          <w:szCs w:val="24"/>
          <w:vertAlign w:val="superscript"/>
          <w:lang w:val="en-US"/>
        </w:rPr>
        <w:t>35</w:t>
      </w:r>
      <w:r w:rsidR="00C65D56" w:rsidRPr="003A2DA7">
        <w:rPr>
          <w:rFonts w:ascii="Book Antiqua" w:hAnsi="Book Antiqua"/>
          <w:sz w:val="24"/>
          <w:szCs w:val="24"/>
          <w:vertAlign w:val="superscript"/>
          <w:lang w:val="en-US"/>
        </w:rPr>
        <w:t>]</w:t>
      </w:r>
      <w:r w:rsidRPr="003A2DA7">
        <w:rPr>
          <w:rFonts w:ascii="Book Antiqua" w:hAnsi="Book Antiqua"/>
          <w:sz w:val="24"/>
          <w:szCs w:val="24"/>
          <w:lang w:val="en-US"/>
        </w:rPr>
        <w:t xml:space="preserve">. In 7 studies </w:t>
      </w:r>
      <w:r w:rsidR="00C51898" w:rsidRPr="003A2DA7">
        <w:rPr>
          <w:rFonts w:ascii="Book Antiqua" w:hAnsi="Book Antiqua"/>
          <w:sz w:val="24"/>
          <w:szCs w:val="24"/>
          <w:lang w:val="en-US"/>
        </w:rPr>
        <w:t xml:space="preserve">NAFLD was diagnosed by abdominal ultrasound, </w:t>
      </w:r>
      <w:r w:rsidR="00F57D18" w:rsidRPr="003A2DA7">
        <w:rPr>
          <w:rFonts w:ascii="Book Antiqua" w:hAnsi="Book Antiqua"/>
          <w:sz w:val="24"/>
          <w:szCs w:val="24"/>
          <w:lang w:val="en-US"/>
        </w:rPr>
        <w:t>in 4 studies by abdominal computed tomography</w:t>
      </w:r>
      <w:bookmarkStart w:id="46" w:name="OLE_LINK63"/>
      <w:bookmarkStart w:id="47" w:name="OLE_LINK64"/>
      <w:r w:rsidR="00C65D56" w:rsidRPr="003A2DA7">
        <w:rPr>
          <w:rFonts w:ascii="Book Antiqua" w:hAnsi="Book Antiqua"/>
          <w:sz w:val="24"/>
          <w:szCs w:val="24"/>
          <w:vertAlign w:val="superscript"/>
          <w:lang w:val="en-US"/>
        </w:rPr>
        <w:t>[</w:t>
      </w:r>
      <w:bookmarkEnd w:id="46"/>
      <w:bookmarkEnd w:id="47"/>
      <w:r w:rsidR="00126D0D" w:rsidRPr="003A2DA7">
        <w:rPr>
          <w:rFonts w:ascii="Book Antiqua" w:hAnsi="Book Antiqua"/>
          <w:sz w:val="24"/>
          <w:szCs w:val="24"/>
          <w:vertAlign w:val="superscript"/>
          <w:lang w:val="en-US"/>
        </w:rPr>
        <w:t>36</w:t>
      </w:r>
      <w:r w:rsidR="00C65D56" w:rsidRPr="003A2DA7">
        <w:rPr>
          <w:rFonts w:ascii="Book Antiqua" w:hAnsi="Book Antiqua"/>
          <w:sz w:val="24"/>
          <w:szCs w:val="24"/>
          <w:vertAlign w:val="superscript"/>
          <w:lang w:val="en-US"/>
        </w:rPr>
        <w:t>]</w:t>
      </w:r>
      <w:r w:rsidR="00F57D18" w:rsidRPr="003A2DA7">
        <w:rPr>
          <w:rFonts w:ascii="Book Antiqua" w:hAnsi="Book Antiqua"/>
          <w:sz w:val="24"/>
          <w:szCs w:val="24"/>
          <w:lang w:val="en-US"/>
        </w:rPr>
        <w:t xml:space="preserve">, fatty liver index </w:t>
      </w:r>
      <w:r w:rsidR="00C65D56" w:rsidRPr="003A2DA7">
        <w:rPr>
          <w:rFonts w:ascii="Book Antiqua" w:hAnsi="Book Antiqua"/>
          <w:sz w:val="24"/>
          <w:szCs w:val="24"/>
          <w:lang w:val="en-US"/>
        </w:rPr>
        <w:t>(FLI)</w:t>
      </w:r>
      <w:r w:rsidR="00C65D56" w:rsidRPr="003A2DA7">
        <w:rPr>
          <w:rFonts w:ascii="Book Antiqua" w:hAnsi="Book Antiqua"/>
          <w:sz w:val="24"/>
          <w:szCs w:val="24"/>
          <w:vertAlign w:val="superscript"/>
          <w:lang w:val="en-US"/>
        </w:rPr>
        <w:t>[</w:t>
      </w:r>
      <w:r w:rsidR="00126D0D" w:rsidRPr="003A2DA7">
        <w:rPr>
          <w:rFonts w:ascii="Book Antiqua" w:hAnsi="Book Antiqua"/>
          <w:sz w:val="24"/>
          <w:szCs w:val="24"/>
          <w:vertAlign w:val="superscript"/>
          <w:lang w:val="en-US"/>
        </w:rPr>
        <w:t>37</w:t>
      </w:r>
      <w:r w:rsidR="00C65D56" w:rsidRPr="003A2DA7">
        <w:rPr>
          <w:rFonts w:ascii="Book Antiqua" w:hAnsi="Book Antiqua"/>
          <w:sz w:val="24"/>
          <w:szCs w:val="24"/>
          <w:vertAlign w:val="superscript"/>
          <w:lang w:val="en-US"/>
        </w:rPr>
        <w:t>]</w:t>
      </w:r>
      <w:r w:rsidR="00F57D18" w:rsidRPr="003A2DA7">
        <w:rPr>
          <w:rFonts w:ascii="Book Antiqua" w:hAnsi="Book Antiqua"/>
          <w:sz w:val="24"/>
          <w:szCs w:val="24"/>
          <w:lang w:val="en-US"/>
        </w:rPr>
        <w:t xml:space="preserve">, </w:t>
      </w:r>
      <w:r w:rsidR="000B3ABD" w:rsidRPr="003A2DA7">
        <w:rPr>
          <w:rFonts w:ascii="Book Antiqua" w:hAnsi="Book Antiqua"/>
          <w:sz w:val="24"/>
          <w:szCs w:val="24"/>
          <w:lang w:val="en-US"/>
        </w:rPr>
        <w:t>aspartate aminotransferase (</w:t>
      </w:r>
      <w:r w:rsidR="00F57D18" w:rsidRPr="003A2DA7">
        <w:rPr>
          <w:rFonts w:ascii="Book Antiqua" w:hAnsi="Book Antiqua"/>
          <w:sz w:val="24"/>
          <w:szCs w:val="24"/>
          <w:lang w:val="en-US"/>
        </w:rPr>
        <w:t>AST</w:t>
      </w:r>
      <w:r w:rsidR="000B3ABD" w:rsidRPr="003A2DA7">
        <w:rPr>
          <w:rFonts w:ascii="Book Antiqua" w:hAnsi="Book Antiqua"/>
          <w:sz w:val="24"/>
          <w:szCs w:val="24"/>
          <w:lang w:val="en-US"/>
        </w:rPr>
        <w:t>)</w:t>
      </w:r>
      <w:r w:rsidR="00F57D18" w:rsidRPr="003A2DA7">
        <w:rPr>
          <w:rFonts w:ascii="Book Antiqua" w:hAnsi="Book Antiqua"/>
          <w:sz w:val="24"/>
          <w:szCs w:val="24"/>
          <w:lang w:val="en-US"/>
        </w:rPr>
        <w:t xml:space="preserve"> to platelet ratio index </w:t>
      </w:r>
      <w:r w:rsidR="00C65D56" w:rsidRPr="003A2DA7">
        <w:rPr>
          <w:rFonts w:ascii="Book Antiqua" w:hAnsi="Book Antiqua"/>
          <w:sz w:val="24"/>
          <w:szCs w:val="24"/>
          <w:lang w:val="en-US"/>
        </w:rPr>
        <w:t>(APRI)</w:t>
      </w:r>
      <w:r w:rsidR="00C65D56" w:rsidRPr="003A2DA7">
        <w:rPr>
          <w:rFonts w:ascii="Book Antiqua" w:hAnsi="Book Antiqua"/>
          <w:sz w:val="24"/>
          <w:szCs w:val="24"/>
          <w:vertAlign w:val="superscript"/>
          <w:lang w:val="en-US"/>
        </w:rPr>
        <w:t>[</w:t>
      </w:r>
      <w:r w:rsidR="007101BD" w:rsidRPr="003A2DA7">
        <w:rPr>
          <w:rFonts w:ascii="Book Antiqua" w:hAnsi="Book Antiqua"/>
          <w:sz w:val="24"/>
          <w:szCs w:val="24"/>
          <w:vertAlign w:val="superscript"/>
          <w:lang w:val="en-US"/>
        </w:rPr>
        <w:t>38</w:t>
      </w:r>
      <w:r w:rsidR="00C65D56" w:rsidRPr="003A2DA7">
        <w:rPr>
          <w:rFonts w:ascii="Book Antiqua" w:hAnsi="Book Antiqua"/>
          <w:sz w:val="24"/>
          <w:szCs w:val="24"/>
          <w:vertAlign w:val="superscript"/>
          <w:lang w:val="en-US"/>
        </w:rPr>
        <w:t>]</w:t>
      </w:r>
      <w:r w:rsidR="00C65D56" w:rsidRPr="003A2DA7">
        <w:rPr>
          <w:rFonts w:ascii="Book Antiqua" w:hAnsi="Book Antiqua"/>
          <w:sz w:val="24"/>
          <w:szCs w:val="24"/>
          <w:lang w:val="en-US"/>
        </w:rPr>
        <w:t xml:space="preserve"> and </w:t>
      </w:r>
      <w:proofErr w:type="spellStart"/>
      <w:r w:rsidR="00C65D56" w:rsidRPr="003A2DA7">
        <w:rPr>
          <w:rFonts w:ascii="Book Antiqua" w:hAnsi="Book Antiqua"/>
          <w:sz w:val="24"/>
          <w:szCs w:val="24"/>
          <w:lang w:val="en-US"/>
        </w:rPr>
        <w:t>elastography</w:t>
      </w:r>
      <w:proofErr w:type="spellEnd"/>
      <w:r w:rsidR="00C65D56" w:rsidRPr="003A2DA7">
        <w:rPr>
          <w:rFonts w:ascii="Book Antiqua" w:hAnsi="Book Antiqua"/>
          <w:sz w:val="24"/>
          <w:szCs w:val="24"/>
          <w:vertAlign w:val="superscript"/>
          <w:lang w:val="en-US"/>
        </w:rPr>
        <w:t>[</w:t>
      </w:r>
      <w:r w:rsidR="00DA062E" w:rsidRPr="003A2DA7">
        <w:rPr>
          <w:rFonts w:ascii="Book Antiqua" w:hAnsi="Book Antiqua"/>
          <w:sz w:val="24"/>
          <w:szCs w:val="24"/>
          <w:vertAlign w:val="superscript"/>
          <w:lang w:val="en-US"/>
        </w:rPr>
        <w:t>39</w:t>
      </w:r>
      <w:r w:rsidR="00C65D56" w:rsidRPr="003A2DA7">
        <w:rPr>
          <w:rFonts w:ascii="Book Antiqua" w:hAnsi="Book Antiqua"/>
          <w:sz w:val="24"/>
          <w:szCs w:val="24"/>
          <w:vertAlign w:val="superscript"/>
          <w:lang w:val="en-US"/>
        </w:rPr>
        <w:t>]</w:t>
      </w:r>
      <w:r w:rsidR="00F57D18" w:rsidRPr="003A2DA7">
        <w:rPr>
          <w:rFonts w:ascii="Book Antiqua" w:hAnsi="Book Antiqua"/>
          <w:sz w:val="24"/>
          <w:szCs w:val="24"/>
          <w:lang w:val="en-US"/>
        </w:rPr>
        <w:t xml:space="preserve">, </w:t>
      </w:r>
      <w:r w:rsidRPr="003A2DA7">
        <w:rPr>
          <w:rFonts w:ascii="Book Antiqua" w:hAnsi="Book Antiqua"/>
          <w:sz w:val="24"/>
          <w:szCs w:val="24"/>
          <w:lang w:val="en-US"/>
        </w:rPr>
        <w:t xml:space="preserve">whereas only </w:t>
      </w:r>
      <w:r w:rsidR="001B4494" w:rsidRPr="003A2DA7">
        <w:rPr>
          <w:rFonts w:ascii="Book Antiqua" w:hAnsi="Book Antiqua"/>
          <w:sz w:val="24"/>
          <w:szCs w:val="24"/>
          <w:lang w:val="en-US"/>
        </w:rPr>
        <w:t>two studies</w:t>
      </w:r>
      <w:r w:rsidRPr="003A2DA7">
        <w:rPr>
          <w:rFonts w:ascii="Book Antiqua" w:hAnsi="Book Antiqua"/>
          <w:sz w:val="24"/>
          <w:szCs w:val="24"/>
          <w:lang w:val="en-US"/>
        </w:rPr>
        <w:t xml:space="preserve"> used </w:t>
      </w:r>
      <w:r w:rsidR="0002592F" w:rsidRPr="003A2DA7">
        <w:rPr>
          <w:rFonts w:ascii="Book Antiqua" w:hAnsi="Book Antiqua"/>
          <w:sz w:val="24"/>
          <w:szCs w:val="24"/>
          <w:lang w:val="en-US"/>
        </w:rPr>
        <w:t xml:space="preserve">the gold standard </w:t>
      </w:r>
      <w:r w:rsidR="00C51898" w:rsidRPr="003A2DA7">
        <w:rPr>
          <w:rFonts w:ascii="Book Antiqua" w:hAnsi="Book Antiqua"/>
          <w:sz w:val="24"/>
          <w:szCs w:val="24"/>
          <w:lang w:val="en-US"/>
        </w:rPr>
        <w:t>liver biopsy</w:t>
      </w:r>
      <w:r w:rsidR="00C65D56" w:rsidRPr="003A2DA7">
        <w:rPr>
          <w:rFonts w:ascii="Book Antiqua" w:hAnsi="Book Antiqua"/>
          <w:sz w:val="24"/>
          <w:szCs w:val="24"/>
          <w:vertAlign w:val="superscript"/>
          <w:lang w:val="en-US"/>
        </w:rPr>
        <w:t>[</w:t>
      </w:r>
      <w:r w:rsidR="00377AD5" w:rsidRPr="003A2DA7">
        <w:rPr>
          <w:rFonts w:ascii="Book Antiqua" w:hAnsi="Book Antiqua"/>
          <w:sz w:val="24"/>
          <w:szCs w:val="24"/>
          <w:vertAlign w:val="superscript"/>
          <w:lang w:val="en-US"/>
        </w:rPr>
        <w:t>34,</w:t>
      </w:r>
      <w:r w:rsidR="00833325" w:rsidRPr="003A2DA7">
        <w:rPr>
          <w:rFonts w:ascii="Book Antiqua" w:hAnsi="Book Antiqua"/>
          <w:sz w:val="24"/>
          <w:szCs w:val="24"/>
          <w:vertAlign w:val="superscript"/>
          <w:lang w:val="en-US"/>
        </w:rPr>
        <w:t>40</w:t>
      </w:r>
      <w:r w:rsidR="00C65D56" w:rsidRPr="003A2DA7">
        <w:rPr>
          <w:rFonts w:ascii="Book Antiqua" w:hAnsi="Book Antiqua"/>
          <w:sz w:val="24"/>
          <w:szCs w:val="24"/>
          <w:vertAlign w:val="superscript"/>
          <w:lang w:val="en-US"/>
        </w:rPr>
        <w:t>]</w:t>
      </w:r>
      <w:r w:rsidR="00C65D56" w:rsidRPr="003A2DA7">
        <w:rPr>
          <w:rFonts w:ascii="Book Antiqua" w:hAnsi="Book Antiqua"/>
          <w:sz w:val="24"/>
          <w:szCs w:val="24"/>
          <w:lang w:val="en-US"/>
        </w:rPr>
        <w:t>.</w:t>
      </w:r>
    </w:p>
    <w:p w14:paraId="1C58C994" w14:textId="77777777" w:rsidR="00D27D73" w:rsidRPr="003A2DA7" w:rsidRDefault="003E2DFB" w:rsidP="005C07F4">
      <w:pPr>
        <w:adjustRightInd w:val="0"/>
        <w:snapToGrid w:val="0"/>
        <w:spacing w:after="0" w:line="360" w:lineRule="auto"/>
        <w:ind w:firstLineChars="200" w:firstLine="480"/>
        <w:jc w:val="both"/>
        <w:rPr>
          <w:rFonts w:ascii="Book Antiqua" w:hAnsi="Book Antiqua"/>
          <w:b/>
          <w:i/>
          <w:sz w:val="24"/>
          <w:szCs w:val="24"/>
          <w:lang w:val="en-US"/>
        </w:rPr>
      </w:pPr>
      <w:r w:rsidRPr="003A2DA7">
        <w:rPr>
          <w:rFonts w:ascii="Book Antiqua" w:hAnsi="Book Antiqua"/>
          <w:sz w:val="24"/>
          <w:szCs w:val="24"/>
          <w:lang w:val="en-US"/>
        </w:rPr>
        <w:t>The e</w:t>
      </w:r>
      <w:r w:rsidR="00A97483" w:rsidRPr="003A2DA7">
        <w:rPr>
          <w:rFonts w:ascii="Book Antiqua" w:hAnsi="Book Antiqua"/>
          <w:sz w:val="24"/>
          <w:szCs w:val="24"/>
          <w:lang w:val="en-US"/>
        </w:rPr>
        <w:t xml:space="preserve">xclusion criteria </w:t>
      </w:r>
      <w:r w:rsidRPr="003A2DA7">
        <w:rPr>
          <w:rFonts w:ascii="Book Antiqua" w:hAnsi="Book Antiqua"/>
          <w:sz w:val="24"/>
          <w:szCs w:val="24"/>
          <w:lang w:val="en-US"/>
        </w:rPr>
        <w:t xml:space="preserve">considered in the relevant studies </w:t>
      </w:r>
      <w:r w:rsidR="00A97483" w:rsidRPr="003A2DA7">
        <w:rPr>
          <w:rFonts w:ascii="Book Antiqua" w:hAnsi="Book Antiqua"/>
          <w:sz w:val="24"/>
          <w:szCs w:val="24"/>
          <w:lang w:val="en-US"/>
        </w:rPr>
        <w:t xml:space="preserve">were as follows: patients who had been previously diagnosed with or treated for OSA, </w:t>
      </w:r>
      <w:r w:rsidRPr="003A2DA7">
        <w:rPr>
          <w:rFonts w:ascii="Book Antiqua" w:hAnsi="Book Antiqua"/>
          <w:sz w:val="24"/>
          <w:szCs w:val="24"/>
          <w:lang w:val="en-US"/>
        </w:rPr>
        <w:t>patients with o</w:t>
      </w:r>
      <w:r w:rsidR="00AB0029" w:rsidRPr="003A2DA7">
        <w:rPr>
          <w:rFonts w:ascii="Book Antiqua" w:hAnsi="Book Antiqua"/>
          <w:sz w:val="24"/>
          <w:szCs w:val="24"/>
          <w:lang w:val="en-US"/>
        </w:rPr>
        <w:t>ther sleep disorders</w:t>
      </w:r>
      <w:r w:rsidRPr="003A2DA7">
        <w:rPr>
          <w:rFonts w:ascii="Book Antiqua" w:hAnsi="Book Antiqua"/>
          <w:sz w:val="24"/>
          <w:szCs w:val="24"/>
          <w:lang w:val="en-US"/>
        </w:rPr>
        <w:t xml:space="preserve"> or o</w:t>
      </w:r>
      <w:r w:rsidR="00AB0029" w:rsidRPr="003A2DA7">
        <w:rPr>
          <w:rFonts w:ascii="Book Antiqua" w:hAnsi="Book Antiqua"/>
          <w:sz w:val="24"/>
          <w:szCs w:val="24"/>
          <w:lang w:val="en-US"/>
        </w:rPr>
        <w:t>ther chronic liver disease besides NAFLD</w:t>
      </w:r>
      <w:r w:rsidRPr="003A2DA7">
        <w:rPr>
          <w:rFonts w:ascii="Book Antiqua" w:hAnsi="Book Antiqua"/>
          <w:sz w:val="24"/>
          <w:szCs w:val="24"/>
          <w:lang w:val="en-US"/>
        </w:rPr>
        <w:t xml:space="preserve">; </w:t>
      </w:r>
      <w:r w:rsidR="00A97483" w:rsidRPr="003A2DA7">
        <w:rPr>
          <w:rFonts w:ascii="Book Antiqua" w:hAnsi="Book Antiqua"/>
          <w:sz w:val="24"/>
          <w:szCs w:val="24"/>
          <w:lang w:val="en-US"/>
        </w:rPr>
        <w:t xml:space="preserve">patients who were infected with </w:t>
      </w:r>
      <w:r w:rsidR="00A97483" w:rsidRPr="003A2DA7">
        <w:rPr>
          <w:rFonts w:ascii="Book Antiqua" w:hAnsi="Book Antiqua"/>
          <w:sz w:val="24"/>
          <w:szCs w:val="24"/>
          <w:lang w:val="en-US"/>
        </w:rPr>
        <w:lastRenderedPageBreak/>
        <w:t xml:space="preserve">hepatitis B </w:t>
      </w:r>
      <w:r w:rsidRPr="003A2DA7">
        <w:rPr>
          <w:rFonts w:ascii="Book Antiqua" w:hAnsi="Book Antiqua"/>
          <w:sz w:val="24"/>
          <w:szCs w:val="24"/>
          <w:lang w:val="en-US"/>
        </w:rPr>
        <w:t>and/or C virus;</w:t>
      </w:r>
      <w:r w:rsidR="00A97483" w:rsidRPr="003A2DA7">
        <w:rPr>
          <w:rFonts w:ascii="Book Antiqua" w:hAnsi="Book Antiqua"/>
          <w:sz w:val="24"/>
          <w:szCs w:val="24"/>
          <w:lang w:val="en-US"/>
        </w:rPr>
        <w:t xml:space="preserve"> patients with excess</w:t>
      </w:r>
      <w:r w:rsidRPr="003A2DA7">
        <w:rPr>
          <w:rFonts w:ascii="Book Antiqua" w:hAnsi="Book Antiqua"/>
          <w:sz w:val="24"/>
          <w:szCs w:val="24"/>
          <w:lang w:val="en-US"/>
        </w:rPr>
        <w:t>ive</w:t>
      </w:r>
      <w:r w:rsidR="00A97483" w:rsidRPr="003A2DA7">
        <w:rPr>
          <w:rFonts w:ascii="Book Antiqua" w:hAnsi="Book Antiqua"/>
          <w:sz w:val="24"/>
          <w:szCs w:val="24"/>
          <w:lang w:val="en-US"/>
        </w:rPr>
        <w:t xml:space="preserve"> alcohol </w:t>
      </w:r>
      <w:r w:rsidR="007B18AE" w:rsidRPr="003A2DA7">
        <w:rPr>
          <w:rFonts w:ascii="Book Antiqua" w:hAnsi="Book Antiqua"/>
          <w:sz w:val="24"/>
          <w:szCs w:val="24"/>
          <w:lang w:val="en-US"/>
        </w:rPr>
        <w:t>consumption</w:t>
      </w:r>
      <w:r w:rsidRPr="003A2DA7">
        <w:rPr>
          <w:rFonts w:ascii="Book Antiqua" w:hAnsi="Book Antiqua"/>
          <w:sz w:val="24"/>
          <w:szCs w:val="24"/>
          <w:lang w:val="en-US"/>
        </w:rPr>
        <w:t>;</w:t>
      </w:r>
      <w:r w:rsidR="00A97483" w:rsidRPr="003A2DA7">
        <w:rPr>
          <w:rFonts w:ascii="Book Antiqua" w:hAnsi="Book Antiqua"/>
          <w:sz w:val="24"/>
          <w:szCs w:val="24"/>
          <w:lang w:val="en-US"/>
        </w:rPr>
        <w:t xml:space="preserve"> patients </w:t>
      </w:r>
      <w:r w:rsidRPr="003A2DA7">
        <w:rPr>
          <w:rFonts w:ascii="Book Antiqua" w:hAnsi="Book Antiqua"/>
          <w:sz w:val="24"/>
          <w:szCs w:val="24"/>
          <w:lang w:val="en-US"/>
        </w:rPr>
        <w:t>with current use of</w:t>
      </w:r>
      <w:r w:rsidR="00A97483" w:rsidRPr="003A2DA7">
        <w:rPr>
          <w:rFonts w:ascii="Book Antiqua" w:hAnsi="Book Antiqua"/>
          <w:sz w:val="24"/>
          <w:szCs w:val="24"/>
          <w:lang w:val="en-US"/>
        </w:rPr>
        <w:t xml:space="preserve"> hepatotoxic drugs</w:t>
      </w:r>
      <w:r w:rsidRPr="003A2DA7">
        <w:rPr>
          <w:rFonts w:ascii="Book Antiqua" w:hAnsi="Book Antiqua"/>
          <w:sz w:val="24"/>
          <w:szCs w:val="24"/>
          <w:lang w:val="en-US"/>
        </w:rPr>
        <w:t xml:space="preserve">; </w:t>
      </w:r>
      <w:r w:rsidR="00A97483" w:rsidRPr="003A2DA7">
        <w:rPr>
          <w:rFonts w:ascii="Book Antiqua" w:hAnsi="Book Antiqua"/>
          <w:sz w:val="24"/>
          <w:szCs w:val="24"/>
          <w:lang w:val="en-US"/>
        </w:rPr>
        <w:t>patients who had any</w:t>
      </w:r>
      <w:r w:rsidR="00AB0029" w:rsidRPr="003A2DA7">
        <w:rPr>
          <w:rFonts w:ascii="Book Antiqua" w:hAnsi="Book Antiqua"/>
          <w:sz w:val="24"/>
          <w:szCs w:val="24"/>
          <w:lang w:val="en-US"/>
        </w:rPr>
        <w:t xml:space="preserve"> acute or chronic </w:t>
      </w:r>
      <w:r w:rsidR="00A97483" w:rsidRPr="003A2DA7">
        <w:rPr>
          <w:rFonts w:ascii="Book Antiqua" w:hAnsi="Book Antiqua"/>
          <w:sz w:val="24"/>
          <w:szCs w:val="24"/>
          <w:lang w:val="en-US"/>
        </w:rPr>
        <w:t>inflammatory disease</w:t>
      </w:r>
      <w:r w:rsidR="00AB0029" w:rsidRPr="003A2DA7">
        <w:rPr>
          <w:rFonts w:ascii="Book Antiqua" w:hAnsi="Book Antiqua"/>
          <w:sz w:val="24"/>
          <w:szCs w:val="24"/>
          <w:lang w:val="en-US"/>
        </w:rPr>
        <w:t xml:space="preserve">, </w:t>
      </w:r>
      <w:r w:rsidRPr="003A2DA7">
        <w:rPr>
          <w:rFonts w:ascii="Book Antiqua" w:hAnsi="Book Antiqua"/>
          <w:sz w:val="24"/>
          <w:szCs w:val="24"/>
          <w:lang w:val="en-US"/>
        </w:rPr>
        <w:t xml:space="preserve">coronary heart disease, </w:t>
      </w:r>
      <w:r w:rsidR="00AB0029" w:rsidRPr="003A2DA7">
        <w:rPr>
          <w:rFonts w:ascii="Book Antiqua" w:hAnsi="Book Antiqua"/>
          <w:sz w:val="24"/>
          <w:szCs w:val="24"/>
          <w:lang w:val="en-US"/>
        </w:rPr>
        <w:t>chronic obstructive pulmonary disease</w:t>
      </w:r>
      <w:r w:rsidRPr="003A2DA7">
        <w:rPr>
          <w:rFonts w:ascii="Book Antiqua" w:hAnsi="Book Antiqua"/>
          <w:sz w:val="24"/>
          <w:szCs w:val="24"/>
          <w:lang w:val="en-US"/>
        </w:rPr>
        <w:t xml:space="preserve">, and/or any solid organ failure or transplantation. </w:t>
      </w:r>
      <w:r w:rsidR="001B4494" w:rsidRPr="003A2DA7">
        <w:rPr>
          <w:rFonts w:ascii="Book Antiqua" w:hAnsi="Book Antiqua"/>
          <w:sz w:val="24"/>
          <w:szCs w:val="24"/>
          <w:lang w:val="en-US"/>
        </w:rPr>
        <w:t xml:space="preserve">Furthermore, diabetes mellitus represented an exclusion criterion </w:t>
      </w:r>
      <w:r w:rsidRPr="003A2DA7">
        <w:rPr>
          <w:rFonts w:ascii="Book Antiqua" w:hAnsi="Book Antiqua"/>
          <w:sz w:val="24"/>
          <w:szCs w:val="24"/>
          <w:lang w:val="en-US"/>
        </w:rPr>
        <w:t>in t</w:t>
      </w:r>
      <w:r w:rsidR="001B4494" w:rsidRPr="003A2DA7">
        <w:rPr>
          <w:rFonts w:ascii="Book Antiqua" w:hAnsi="Book Antiqua"/>
          <w:sz w:val="24"/>
          <w:szCs w:val="24"/>
          <w:lang w:val="en-US"/>
        </w:rPr>
        <w:t>hree</w:t>
      </w:r>
      <w:r w:rsidR="00EC6445" w:rsidRPr="003A2DA7">
        <w:rPr>
          <w:rFonts w:ascii="Book Antiqua" w:hAnsi="Book Antiqua"/>
          <w:sz w:val="24"/>
          <w:szCs w:val="24"/>
          <w:lang w:val="en-US"/>
        </w:rPr>
        <w:t xml:space="preserve"> </w:t>
      </w:r>
      <w:proofErr w:type="gramStart"/>
      <w:r w:rsidR="00EC6445" w:rsidRPr="003A2DA7">
        <w:rPr>
          <w:rFonts w:ascii="Book Antiqua" w:hAnsi="Book Antiqua"/>
          <w:sz w:val="24"/>
          <w:szCs w:val="24"/>
          <w:lang w:val="en-US"/>
        </w:rPr>
        <w:t>studies</w:t>
      </w:r>
      <w:r w:rsidR="0044631C" w:rsidRPr="003A2DA7">
        <w:rPr>
          <w:rFonts w:ascii="Book Antiqua" w:hAnsi="Book Antiqua"/>
          <w:sz w:val="24"/>
          <w:szCs w:val="24"/>
          <w:vertAlign w:val="superscript"/>
          <w:lang w:val="en-US"/>
        </w:rPr>
        <w:t>[</w:t>
      </w:r>
      <w:proofErr w:type="gramEnd"/>
      <w:r w:rsidR="00377AD5" w:rsidRPr="003A2DA7">
        <w:rPr>
          <w:rFonts w:ascii="Book Antiqua" w:hAnsi="Book Antiqua"/>
          <w:sz w:val="24"/>
          <w:szCs w:val="24"/>
          <w:vertAlign w:val="superscript"/>
          <w:lang w:val="en-US"/>
        </w:rPr>
        <w:t>39,41,</w:t>
      </w:r>
      <w:r w:rsidR="00EC6445" w:rsidRPr="003A2DA7">
        <w:rPr>
          <w:rFonts w:ascii="Book Antiqua" w:hAnsi="Book Antiqua"/>
          <w:sz w:val="24"/>
          <w:szCs w:val="24"/>
          <w:vertAlign w:val="superscript"/>
          <w:lang w:val="en-US"/>
        </w:rPr>
        <w:t>42</w:t>
      </w:r>
      <w:r w:rsidR="0044631C" w:rsidRPr="003A2DA7">
        <w:rPr>
          <w:rFonts w:ascii="Book Antiqua" w:hAnsi="Book Antiqua"/>
          <w:sz w:val="24"/>
          <w:szCs w:val="24"/>
          <w:vertAlign w:val="superscript"/>
          <w:lang w:val="en-US"/>
        </w:rPr>
        <w:t>]</w:t>
      </w:r>
      <w:r w:rsidR="0044631C" w:rsidRPr="003A2DA7">
        <w:rPr>
          <w:rFonts w:ascii="Book Antiqua" w:hAnsi="Book Antiqua"/>
          <w:sz w:val="24"/>
          <w:szCs w:val="24"/>
          <w:lang w:val="en-US"/>
        </w:rPr>
        <w:t>.</w:t>
      </w:r>
    </w:p>
    <w:p w14:paraId="1539E6FE" w14:textId="77777777" w:rsidR="00D27D73" w:rsidRPr="003A2DA7" w:rsidRDefault="00D27D73" w:rsidP="005C07F4">
      <w:pPr>
        <w:adjustRightInd w:val="0"/>
        <w:snapToGrid w:val="0"/>
        <w:spacing w:after="0" w:line="360" w:lineRule="auto"/>
        <w:jc w:val="both"/>
        <w:rPr>
          <w:rFonts w:ascii="Book Antiqua" w:hAnsi="Book Antiqua"/>
          <w:b/>
          <w:i/>
          <w:sz w:val="24"/>
          <w:szCs w:val="24"/>
          <w:lang w:val="en-US"/>
        </w:rPr>
      </w:pPr>
    </w:p>
    <w:p w14:paraId="695F68E6" w14:textId="77777777" w:rsidR="00715B47" w:rsidRPr="003A2DA7" w:rsidRDefault="00E50732" w:rsidP="005C07F4">
      <w:pPr>
        <w:adjustRightInd w:val="0"/>
        <w:snapToGrid w:val="0"/>
        <w:spacing w:after="0" w:line="360" w:lineRule="auto"/>
        <w:jc w:val="both"/>
        <w:rPr>
          <w:rFonts w:ascii="Book Antiqua" w:hAnsi="Book Antiqua"/>
          <w:b/>
          <w:sz w:val="24"/>
          <w:szCs w:val="24"/>
          <w:u w:val="single"/>
          <w:lang w:val="en-US"/>
        </w:rPr>
      </w:pPr>
      <w:r w:rsidRPr="003A2DA7">
        <w:rPr>
          <w:rFonts w:ascii="Book Antiqua" w:hAnsi="Book Antiqua"/>
          <w:b/>
          <w:sz w:val="24"/>
          <w:szCs w:val="24"/>
          <w:u w:val="single"/>
          <w:lang w:val="en-US"/>
        </w:rPr>
        <w:t>DISCUS</w:t>
      </w:r>
      <w:r w:rsidR="00715B47" w:rsidRPr="003A2DA7">
        <w:rPr>
          <w:rFonts w:ascii="Book Antiqua" w:hAnsi="Book Antiqua"/>
          <w:b/>
          <w:sz w:val="24"/>
          <w:szCs w:val="24"/>
          <w:u w:val="single"/>
          <w:lang w:val="en-US"/>
        </w:rPr>
        <w:t>SION</w:t>
      </w:r>
    </w:p>
    <w:p w14:paraId="0C483C77" w14:textId="77777777" w:rsidR="00E50732" w:rsidRPr="003A2DA7" w:rsidRDefault="00E50732" w:rsidP="005C07F4">
      <w:pPr>
        <w:adjustRightInd w:val="0"/>
        <w:snapToGrid w:val="0"/>
        <w:spacing w:after="0" w:line="360" w:lineRule="auto"/>
        <w:jc w:val="both"/>
        <w:rPr>
          <w:rFonts w:ascii="Book Antiqua" w:hAnsi="Book Antiqua"/>
          <w:b/>
          <w:i/>
          <w:sz w:val="24"/>
          <w:szCs w:val="24"/>
          <w:lang w:val="en-US"/>
        </w:rPr>
      </w:pPr>
      <w:r w:rsidRPr="003A2DA7">
        <w:rPr>
          <w:rFonts w:ascii="Book Antiqua" w:hAnsi="Book Antiqua"/>
          <w:b/>
          <w:i/>
          <w:sz w:val="24"/>
          <w:szCs w:val="24"/>
          <w:lang w:val="en-US"/>
        </w:rPr>
        <w:t>Increased prevalence of NAFLD in patients with diagnosis of OSA</w:t>
      </w:r>
    </w:p>
    <w:p w14:paraId="4A444CD7" w14:textId="77777777" w:rsidR="007871FF" w:rsidRPr="003A2DA7" w:rsidRDefault="00F441D2" w:rsidP="005C07F4">
      <w:pPr>
        <w:adjustRightInd w:val="0"/>
        <w:snapToGrid w:val="0"/>
        <w:spacing w:after="0" w:line="360" w:lineRule="auto"/>
        <w:jc w:val="both"/>
        <w:rPr>
          <w:rFonts w:ascii="Book Antiqua" w:hAnsi="Book Antiqua"/>
          <w:sz w:val="24"/>
          <w:szCs w:val="24"/>
          <w:lang w:val="en-US"/>
        </w:rPr>
      </w:pPr>
      <w:r w:rsidRPr="003A2DA7">
        <w:rPr>
          <w:rFonts w:ascii="Book Antiqua" w:hAnsi="Book Antiqua"/>
          <w:sz w:val="24"/>
          <w:szCs w:val="24"/>
          <w:lang w:val="en-US"/>
        </w:rPr>
        <w:t>The results of this review showed an increased prevalence of NAFLD in patients with diagnosis of OSA.</w:t>
      </w:r>
      <w:r w:rsidR="007871FF" w:rsidRPr="003A2DA7">
        <w:rPr>
          <w:rFonts w:ascii="Book Antiqua" w:hAnsi="Book Antiqua"/>
          <w:sz w:val="24"/>
          <w:szCs w:val="24"/>
          <w:lang w:val="en-US"/>
        </w:rPr>
        <w:t xml:space="preserve"> Therefore, hypoxia should be considered to have a key role in the pathogenesis of NAFLD. </w:t>
      </w:r>
    </w:p>
    <w:p w14:paraId="3944A301" w14:textId="77777777" w:rsidR="00576B33" w:rsidRPr="003A2DA7" w:rsidRDefault="00576B33" w:rsidP="005C07F4">
      <w:pPr>
        <w:adjustRightInd w:val="0"/>
        <w:snapToGrid w:val="0"/>
        <w:spacing w:after="0" w:line="360" w:lineRule="auto"/>
        <w:ind w:firstLineChars="200" w:firstLine="480"/>
        <w:jc w:val="both"/>
        <w:rPr>
          <w:rFonts w:ascii="Book Antiqua" w:hAnsi="Book Antiqua"/>
          <w:sz w:val="24"/>
          <w:szCs w:val="24"/>
          <w:lang w:val="en-US"/>
        </w:rPr>
      </w:pPr>
      <w:r w:rsidRPr="003A2DA7">
        <w:rPr>
          <w:rFonts w:ascii="Book Antiqua" w:hAnsi="Book Antiqua"/>
          <w:sz w:val="24"/>
          <w:szCs w:val="24"/>
          <w:lang w:val="en-US"/>
        </w:rPr>
        <w:t xml:space="preserve">The pathogenesis of NAFLD is commonly described as a two-hit model. The first hit is characterized by an increased </w:t>
      </w:r>
      <w:proofErr w:type="spellStart"/>
      <w:r w:rsidRPr="003A2DA7">
        <w:rPr>
          <w:rFonts w:ascii="Book Antiqua" w:hAnsi="Book Antiqua"/>
          <w:sz w:val="24"/>
          <w:szCs w:val="24"/>
          <w:lang w:val="en-US"/>
        </w:rPr>
        <w:t>intrahepatocytes</w:t>
      </w:r>
      <w:proofErr w:type="spellEnd"/>
      <w:r w:rsidRPr="003A2DA7">
        <w:rPr>
          <w:rFonts w:ascii="Book Antiqua" w:hAnsi="Book Antiqua"/>
          <w:sz w:val="24"/>
          <w:szCs w:val="24"/>
          <w:lang w:val="en-US"/>
        </w:rPr>
        <w:t xml:space="preserve"> triglyceride accumulation from adipose tissue lipolysis due to obesity and insulin resistance. The second hit is characterized by </w:t>
      </w:r>
      <w:proofErr w:type="spellStart"/>
      <w:r w:rsidRPr="003A2DA7">
        <w:rPr>
          <w:rFonts w:ascii="Book Antiqua" w:hAnsi="Book Antiqua"/>
          <w:sz w:val="24"/>
          <w:szCs w:val="24"/>
          <w:lang w:val="en-US"/>
        </w:rPr>
        <w:t>lipotoxic</w:t>
      </w:r>
      <w:proofErr w:type="spellEnd"/>
      <w:r w:rsidRPr="003A2DA7">
        <w:rPr>
          <w:rFonts w:ascii="Book Antiqua" w:hAnsi="Book Antiqua"/>
          <w:sz w:val="24"/>
          <w:szCs w:val="24"/>
          <w:lang w:val="en-US"/>
        </w:rPr>
        <w:t xml:space="preserve"> metabolite production, liver inflammation and </w:t>
      </w:r>
      <w:proofErr w:type="spellStart"/>
      <w:r w:rsidRPr="003A2DA7">
        <w:rPr>
          <w:rFonts w:ascii="Book Antiqua" w:hAnsi="Book Antiqua"/>
          <w:sz w:val="24"/>
          <w:szCs w:val="24"/>
          <w:lang w:val="en-US"/>
        </w:rPr>
        <w:t>steatosis</w:t>
      </w:r>
      <w:proofErr w:type="spellEnd"/>
      <w:r w:rsidRPr="003A2DA7">
        <w:rPr>
          <w:rFonts w:ascii="Book Antiqua" w:hAnsi="Book Antiqua"/>
          <w:sz w:val="24"/>
          <w:szCs w:val="24"/>
          <w:lang w:val="en-US"/>
        </w:rPr>
        <w:t xml:space="preserve"> progression due to oxidative stress, lipid peroxidation, mitochondrial dysfunction and some gene </w:t>
      </w:r>
      <w:proofErr w:type="gramStart"/>
      <w:r w:rsidRPr="003A2DA7">
        <w:rPr>
          <w:rFonts w:ascii="Book Antiqua" w:hAnsi="Book Antiqua"/>
          <w:sz w:val="24"/>
          <w:szCs w:val="24"/>
          <w:lang w:val="en-US"/>
        </w:rPr>
        <w:t>polymorphisms</w:t>
      </w:r>
      <w:r w:rsidRPr="003A2DA7">
        <w:rPr>
          <w:rFonts w:ascii="Book Antiqua" w:hAnsi="Book Antiqua"/>
          <w:sz w:val="24"/>
          <w:szCs w:val="24"/>
          <w:vertAlign w:val="superscript"/>
          <w:lang w:val="en-US"/>
        </w:rPr>
        <w:t>[</w:t>
      </w:r>
      <w:proofErr w:type="gramEnd"/>
      <w:r w:rsidRPr="003A2DA7">
        <w:rPr>
          <w:rFonts w:ascii="Book Antiqua" w:hAnsi="Book Antiqua"/>
          <w:sz w:val="24"/>
          <w:szCs w:val="24"/>
          <w:vertAlign w:val="superscript"/>
          <w:lang w:val="en-US"/>
        </w:rPr>
        <w:t>4</w:t>
      </w:r>
      <w:r w:rsidR="00F84A56" w:rsidRPr="003A2DA7">
        <w:rPr>
          <w:rFonts w:ascii="Book Antiqua" w:hAnsi="Book Antiqua"/>
          <w:sz w:val="24"/>
          <w:szCs w:val="24"/>
          <w:vertAlign w:val="superscript"/>
          <w:lang w:val="en-US"/>
        </w:rPr>
        <w:t>3</w:t>
      </w:r>
      <w:r w:rsidR="00377AD5" w:rsidRPr="003A2DA7">
        <w:rPr>
          <w:rFonts w:ascii="Book Antiqua" w:hAnsi="Book Antiqua"/>
          <w:sz w:val="24"/>
          <w:szCs w:val="24"/>
          <w:vertAlign w:val="superscript"/>
          <w:lang w:val="en-US"/>
        </w:rPr>
        <w:t>,</w:t>
      </w:r>
      <w:r w:rsidRPr="003A2DA7">
        <w:rPr>
          <w:rFonts w:ascii="Book Antiqua" w:hAnsi="Book Antiqua"/>
          <w:sz w:val="24"/>
          <w:szCs w:val="24"/>
          <w:vertAlign w:val="superscript"/>
          <w:lang w:val="en-US"/>
        </w:rPr>
        <w:t>4</w:t>
      </w:r>
      <w:r w:rsidR="00F84A56" w:rsidRPr="003A2DA7">
        <w:rPr>
          <w:rFonts w:ascii="Book Antiqua" w:hAnsi="Book Antiqua"/>
          <w:sz w:val="24"/>
          <w:szCs w:val="24"/>
          <w:vertAlign w:val="superscript"/>
          <w:lang w:val="en-US"/>
        </w:rPr>
        <w:t>4</w:t>
      </w:r>
      <w:r w:rsidRPr="003A2DA7">
        <w:rPr>
          <w:rFonts w:ascii="Book Antiqua" w:hAnsi="Book Antiqua"/>
          <w:sz w:val="24"/>
          <w:szCs w:val="24"/>
          <w:vertAlign w:val="superscript"/>
          <w:lang w:val="en-US"/>
        </w:rPr>
        <w:t>]</w:t>
      </w:r>
      <w:r w:rsidR="008979EA" w:rsidRPr="003A2DA7">
        <w:rPr>
          <w:rFonts w:ascii="Book Antiqua" w:hAnsi="Book Antiqua"/>
          <w:sz w:val="24"/>
          <w:szCs w:val="24"/>
          <w:lang w:val="en-US"/>
        </w:rPr>
        <w:t xml:space="preserve">. In OSA hypoxic environment, </w:t>
      </w:r>
      <w:r w:rsidRPr="003A2DA7">
        <w:rPr>
          <w:rFonts w:ascii="Book Antiqua" w:hAnsi="Book Antiqua"/>
          <w:sz w:val="24"/>
          <w:szCs w:val="24"/>
          <w:lang w:val="en-US"/>
        </w:rPr>
        <w:t xml:space="preserve">there is an increased adipose tissue lipolysis, oxidative stress, inflammation and liver </w:t>
      </w:r>
      <w:proofErr w:type="gramStart"/>
      <w:r w:rsidRPr="003A2DA7">
        <w:rPr>
          <w:rFonts w:ascii="Book Antiqua" w:hAnsi="Book Antiqua"/>
          <w:sz w:val="24"/>
          <w:szCs w:val="24"/>
          <w:lang w:val="en-US"/>
        </w:rPr>
        <w:t>fibrosis</w:t>
      </w:r>
      <w:r w:rsidRPr="003A2DA7">
        <w:rPr>
          <w:rFonts w:ascii="Book Antiqua" w:hAnsi="Book Antiqua"/>
          <w:sz w:val="24"/>
          <w:szCs w:val="24"/>
          <w:vertAlign w:val="superscript"/>
          <w:lang w:val="en-US"/>
        </w:rPr>
        <w:t>[</w:t>
      </w:r>
      <w:proofErr w:type="gramEnd"/>
      <w:r w:rsidRPr="003A2DA7">
        <w:rPr>
          <w:rFonts w:ascii="Book Antiqua" w:hAnsi="Book Antiqua"/>
          <w:sz w:val="24"/>
          <w:szCs w:val="24"/>
          <w:vertAlign w:val="superscript"/>
          <w:lang w:val="en-US"/>
        </w:rPr>
        <w:t>4</w:t>
      </w:r>
      <w:r w:rsidR="00F84A56" w:rsidRPr="003A2DA7">
        <w:rPr>
          <w:rFonts w:ascii="Book Antiqua" w:hAnsi="Book Antiqua"/>
          <w:sz w:val="24"/>
          <w:szCs w:val="24"/>
          <w:vertAlign w:val="superscript"/>
          <w:lang w:val="en-US"/>
        </w:rPr>
        <w:t>5</w:t>
      </w:r>
      <w:r w:rsidRPr="003A2DA7">
        <w:rPr>
          <w:rFonts w:ascii="Book Antiqua" w:hAnsi="Book Antiqua"/>
          <w:sz w:val="24"/>
          <w:szCs w:val="24"/>
          <w:vertAlign w:val="superscript"/>
          <w:lang w:val="en-US"/>
        </w:rPr>
        <w:t>]</w:t>
      </w:r>
      <w:r w:rsidRPr="003A2DA7">
        <w:rPr>
          <w:rFonts w:ascii="Book Antiqua" w:hAnsi="Book Antiqua"/>
          <w:sz w:val="24"/>
          <w:szCs w:val="24"/>
          <w:lang w:val="en-US"/>
        </w:rPr>
        <w:t>.</w:t>
      </w:r>
    </w:p>
    <w:p w14:paraId="192E4178" w14:textId="77777777" w:rsidR="00A8240F" w:rsidRPr="003A2DA7" w:rsidRDefault="00576B33" w:rsidP="005C07F4">
      <w:pPr>
        <w:adjustRightInd w:val="0"/>
        <w:snapToGrid w:val="0"/>
        <w:spacing w:after="0" w:line="360" w:lineRule="auto"/>
        <w:ind w:firstLineChars="200" w:firstLine="480"/>
        <w:jc w:val="both"/>
        <w:rPr>
          <w:rFonts w:ascii="Book Antiqua" w:hAnsi="Book Antiqua"/>
          <w:sz w:val="24"/>
          <w:szCs w:val="24"/>
          <w:lang w:val="en-US"/>
        </w:rPr>
      </w:pPr>
      <w:r w:rsidRPr="003A2DA7">
        <w:rPr>
          <w:rFonts w:ascii="Book Antiqua" w:hAnsi="Book Antiqua"/>
          <w:sz w:val="24"/>
          <w:szCs w:val="24"/>
          <w:lang w:val="en-US"/>
        </w:rPr>
        <w:t xml:space="preserve">OSA is a well-established risk factor for hypertension, renal failure, obesity, insulin resistance, diabetes mellitus, </w:t>
      </w:r>
      <w:proofErr w:type="spellStart"/>
      <w:r w:rsidRPr="003A2DA7">
        <w:rPr>
          <w:rFonts w:ascii="Book Antiqua" w:hAnsi="Book Antiqua"/>
          <w:sz w:val="24"/>
          <w:szCs w:val="24"/>
          <w:lang w:val="en-US"/>
        </w:rPr>
        <w:t>MetS</w:t>
      </w:r>
      <w:proofErr w:type="spellEnd"/>
      <w:r w:rsidRPr="003A2DA7">
        <w:rPr>
          <w:rFonts w:ascii="Book Antiqua" w:hAnsi="Book Antiqua"/>
          <w:sz w:val="24"/>
          <w:szCs w:val="24"/>
          <w:lang w:val="en-US"/>
        </w:rPr>
        <w:t xml:space="preserve">, liver </w:t>
      </w:r>
      <w:proofErr w:type="spellStart"/>
      <w:r w:rsidRPr="003A2DA7">
        <w:rPr>
          <w:rFonts w:ascii="Book Antiqua" w:hAnsi="Book Antiqua"/>
          <w:sz w:val="24"/>
          <w:szCs w:val="24"/>
          <w:lang w:val="en-US"/>
        </w:rPr>
        <w:t>steatosis</w:t>
      </w:r>
      <w:proofErr w:type="spellEnd"/>
      <w:r w:rsidRPr="003A2DA7">
        <w:rPr>
          <w:rFonts w:ascii="Book Antiqua" w:hAnsi="Book Antiqua"/>
          <w:sz w:val="24"/>
          <w:szCs w:val="24"/>
          <w:lang w:val="en-US"/>
        </w:rPr>
        <w:t xml:space="preserve"> and cardiovascular </w:t>
      </w:r>
      <w:proofErr w:type="gramStart"/>
      <w:r w:rsidRPr="003A2DA7">
        <w:rPr>
          <w:rFonts w:ascii="Book Antiqua" w:hAnsi="Book Antiqua"/>
          <w:sz w:val="24"/>
          <w:szCs w:val="24"/>
          <w:lang w:val="en-US"/>
        </w:rPr>
        <w:t>diseases</w:t>
      </w:r>
      <w:r w:rsidR="00377AD5" w:rsidRPr="003A2DA7">
        <w:rPr>
          <w:rFonts w:ascii="Book Antiqua" w:hAnsi="Book Antiqua"/>
          <w:sz w:val="24"/>
          <w:szCs w:val="24"/>
          <w:vertAlign w:val="superscript"/>
          <w:lang w:val="en-US"/>
        </w:rPr>
        <w:t>[</w:t>
      </w:r>
      <w:proofErr w:type="gramEnd"/>
      <w:r w:rsidR="00377AD5" w:rsidRPr="003A2DA7">
        <w:rPr>
          <w:rFonts w:ascii="Book Antiqua" w:hAnsi="Book Antiqua"/>
          <w:sz w:val="24"/>
          <w:szCs w:val="24"/>
          <w:vertAlign w:val="superscript"/>
          <w:lang w:val="en-US"/>
        </w:rPr>
        <w:t>31-33,</w:t>
      </w:r>
      <w:r w:rsidRPr="003A2DA7">
        <w:rPr>
          <w:rFonts w:ascii="Book Antiqua" w:hAnsi="Book Antiqua"/>
          <w:sz w:val="24"/>
          <w:szCs w:val="24"/>
          <w:vertAlign w:val="superscript"/>
          <w:lang w:val="en-US"/>
        </w:rPr>
        <w:t>4</w:t>
      </w:r>
      <w:r w:rsidR="00F84A56" w:rsidRPr="003A2DA7">
        <w:rPr>
          <w:rFonts w:ascii="Book Antiqua" w:hAnsi="Book Antiqua"/>
          <w:sz w:val="24"/>
          <w:szCs w:val="24"/>
          <w:vertAlign w:val="superscript"/>
          <w:lang w:val="en-US"/>
        </w:rPr>
        <w:t>6</w:t>
      </w:r>
      <w:r w:rsidR="00377AD5" w:rsidRPr="003A2DA7">
        <w:rPr>
          <w:rFonts w:ascii="Book Antiqua" w:hAnsi="Book Antiqua"/>
          <w:sz w:val="24"/>
          <w:szCs w:val="24"/>
          <w:vertAlign w:val="superscript"/>
          <w:lang w:val="en-US"/>
        </w:rPr>
        <w:t>,</w:t>
      </w:r>
      <w:r w:rsidRPr="003A2DA7">
        <w:rPr>
          <w:rFonts w:ascii="Book Antiqua" w:hAnsi="Book Antiqua"/>
          <w:sz w:val="24"/>
          <w:szCs w:val="24"/>
          <w:vertAlign w:val="superscript"/>
          <w:lang w:val="en-US"/>
        </w:rPr>
        <w:t>4</w:t>
      </w:r>
      <w:r w:rsidR="00F84A56" w:rsidRPr="003A2DA7">
        <w:rPr>
          <w:rFonts w:ascii="Book Antiqua" w:hAnsi="Book Antiqua"/>
          <w:sz w:val="24"/>
          <w:szCs w:val="24"/>
          <w:vertAlign w:val="superscript"/>
          <w:lang w:val="en-US"/>
        </w:rPr>
        <w:t>7</w:t>
      </w:r>
      <w:r w:rsidRPr="003A2DA7">
        <w:rPr>
          <w:rFonts w:ascii="Book Antiqua" w:hAnsi="Book Antiqua"/>
          <w:sz w:val="24"/>
          <w:szCs w:val="24"/>
          <w:vertAlign w:val="superscript"/>
          <w:lang w:val="en-US"/>
        </w:rPr>
        <w:t>]</w:t>
      </w:r>
      <w:r w:rsidRPr="003A2DA7">
        <w:rPr>
          <w:rFonts w:ascii="Book Antiqua" w:hAnsi="Book Antiqua"/>
          <w:sz w:val="24"/>
          <w:szCs w:val="24"/>
          <w:lang w:val="en-US"/>
        </w:rPr>
        <w:t xml:space="preserve">. However, to clarify the effects of OSA on the development and progression of NAFLD is challenging due to the several comorbidities which common coexist and are independently associated with systemic </w:t>
      </w:r>
      <w:proofErr w:type="gramStart"/>
      <w:r w:rsidRPr="003A2DA7">
        <w:rPr>
          <w:rFonts w:ascii="Book Antiqua" w:hAnsi="Book Antiqua"/>
          <w:sz w:val="24"/>
          <w:szCs w:val="24"/>
          <w:lang w:val="en-US"/>
        </w:rPr>
        <w:t>inflammation</w:t>
      </w:r>
      <w:r w:rsidRPr="003A2DA7">
        <w:rPr>
          <w:rFonts w:ascii="Book Antiqua" w:hAnsi="Book Antiqua"/>
          <w:sz w:val="24"/>
          <w:szCs w:val="24"/>
          <w:vertAlign w:val="superscript"/>
          <w:lang w:val="en-US"/>
        </w:rPr>
        <w:t>[</w:t>
      </w:r>
      <w:proofErr w:type="gramEnd"/>
      <w:r w:rsidRPr="003A2DA7">
        <w:rPr>
          <w:rFonts w:ascii="Book Antiqua" w:hAnsi="Book Antiqua"/>
          <w:sz w:val="24"/>
          <w:szCs w:val="24"/>
          <w:vertAlign w:val="superscript"/>
          <w:lang w:val="en-US"/>
        </w:rPr>
        <w:t>4</w:t>
      </w:r>
      <w:r w:rsidR="00F84A56" w:rsidRPr="003A2DA7">
        <w:rPr>
          <w:rFonts w:ascii="Book Antiqua" w:hAnsi="Book Antiqua"/>
          <w:sz w:val="24"/>
          <w:szCs w:val="24"/>
          <w:vertAlign w:val="superscript"/>
          <w:lang w:val="en-US"/>
        </w:rPr>
        <w:t>8</w:t>
      </w:r>
      <w:r w:rsidRPr="003A2DA7">
        <w:rPr>
          <w:rFonts w:ascii="Book Antiqua" w:hAnsi="Book Antiqua"/>
          <w:sz w:val="24"/>
          <w:szCs w:val="24"/>
          <w:vertAlign w:val="superscript"/>
          <w:lang w:val="en-US"/>
        </w:rPr>
        <w:t>]</w:t>
      </w:r>
      <w:r w:rsidRPr="003A2DA7">
        <w:rPr>
          <w:rFonts w:ascii="Book Antiqua" w:hAnsi="Book Antiqua"/>
          <w:sz w:val="24"/>
          <w:szCs w:val="24"/>
          <w:lang w:val="en-US"/>
        </w:rPr>
        <w:t xml:space="preserve">. </w:t>
      </w:r>
    </w:p>
    <w:p w14:paraId="1E9265D9" w14:textId="77777777" w:rsidR="007E7A67" w:rsidRPr="003A2DA7" w:rsidRDefault="00576B33" w:rsidP="005C07F4">
      <w:pPr>
        <w:adjustRightInd w:val="0"/>
        <w:snapToGrid w:val="0"/>
        <w:spacing w:after="0" w:line="360" w:lineRule="auto"/>
        <w:ind w:firstLineChars="200" w:firstLine="480"/>
        <w:jc w:val="both"/>
        <w:rPr>
          <w:rFonts w:ascii="Book Antiqua" w:hAnsi="Book Antiqua"/>
          <w:sz w:val="24"/>
          <w:szCs w:val="24"/>
          <w:lang w:val="en-US" w:eastAsia="zh-CN"/>
        </w:rPr>
      </w:pPr>
      <w:r w:rsidRPr="003A2DA7">
        <w:rPr>
          <w:rFonts w:ascii="Book Antiqua" w:hAnsi="Book Antiqua"/>
          <w:sz w:val="24"/>
          <w:szCs w:val="24"/>
          <w:lang w:val="en-US"/>
        </w:rPr>
        <w:t xml:space="preserve">Bhatt </w:t>
      </w:r>
      <w:r w:rsidRPr="003A2DA7">
        <w:rPr>
          <w:rFonts w:ascii="Book Antiqua" w:hAnsi="Book Antiqua"/>
          <w:i/>
          <w:sz w:val="24"/>
          <w:szCs w:val="24"/>
          <w:lang w:val="en-US"/>
        </w:rPr>
        <w:t>et al</w:t>
      </w:r>
      <w:r w:rsidRPr="003A2DA7">
        <w:rPr>
          <w:rFonts w:ascii="Book Antiqua" w:hAnsi="Book Antiqua"/>
          <w:sz w:val="24"/>
          <w:szCs w:val="24"/>
          <w:vertAlign w:val="superscript"/>
          <w:lang w:val="en-US"/>
        </w:rPr>
        <w:t>[42]</w:t>
      </w:r>
      <w:r w:rsidRPr="003A2DA7">
        <w:rPr>
          <w:rFonts w:ascii="Book Antiqua" w:hAnsi="Book Antiqua"/>
          <w:sz w:val="24"/>
          <w:szCs w:val="24"/>
          <w:lang w:val="en-US"/>
        </w:rPr>
        <w:t xml:space="preserve"> reported significantly higher levels of interleukin-6, </w:t>
      </w:r>
      <w:proofErr w:type="spellStart"/>
      <w:r w:rsidRPr="003A2DA7">
        <w:rPr>
          <w:rFonts w:ascii="Book Antiqua" w:hAnsi="Book Antiqua"/>
          <w:sz w:val="24"/>
          <w:szCs w:val="24"/>
          <w:lang w:val="en-US"/>
        </w:rPr>
        <w:t>leptin</w:t>
      </w:r>
      <w:proofErr w:type="spellEnd"/>
      <w:r w:rsidRPr="003A2DA7">
        <w:rPr>
          <w:rFonts w:ascii="Book Antiqua" w:hAnsi="Book Antiqua"/>
          <w:sz w:val="24"/>
          <w:szCs w:val="24"/>
          <w:lang w:val="en-US"/>
        </w:rPr>
        <w:t xml:space="preserve">, macrophage migration inhibitory factor, high-sensitive C-reactive protein and tumor necrosis factor alpha, and significantly lower serum </w:t>
      </w:r>
      <w:proofErr w:type="spellStart"/>
      <w:r w:rsidRPr="003A2DA7">
        <w:rPr>
          <w:rFonts w:ascii="Book Antiqua" w:hAnsi="Book Antiqua"/>
          <w:sz w:val="24"/>
          <w:szCs w:val="24"/>
          <w:lang w:val="en-US"/>
        </w:rPr>
        <w:t>adiponectin</w:t>
      </w:r>
      <w:proofErr w:type="spellEnd"/>
      <w:r w:rsidRPr="003A2DA7">
        <w:rPr>
          <w:rFonts w:ascii="Book Antiqua" w:hAnsi="Book Antiqua"/>
          <w:sz w:val="24"/>
          <w:szCs w:val="24"/>
          <w:lang w:val="en-US"/>
        </w:rPr>
        <w:t xml:space="preserve"> levels in obese patients with OSA and NAFLD compared to the other groups, as a consequence of nocturnal hypoxia. All these inflammatory biomarkers seem to have an important pathophysiological role in the development of early metabolic and cardiovascular dysfunctions. Therefore, NAFLD represents an additional risk for systemic inflammation in patients with OSA.</w:t>
      </w:r>
      <w:r w:rsidR="00630204" w:rsidRPr="003A2DA7">
        <w:rPr>
          <w:rFonts w:ascii="Book Antiqua" w:hAnsi="Book Antiqua"/>
          <w:sz w:val="24"/>
          <w:szCs w:val="24"/>
          <w:lang w:val="en-US"/>
        </w:rPr>
        <w:t xml:space="preserve"> </w:t>
      </w:r>
      <w:r w:rsidR="00A8240F" w:rsidRPr="003A2DA7">
        <w:rPr>
          <w:rFonts w:ascii="Book Antiqua" w:hAnsi="Book Antiqua"/>
          <w:sz w:val="24"/>
          <w:szCs w:val="24"/>
          <w:lang w:val="en-US"/>
        </w:rPr>
        <w:t xml:space="preserve">Furthermore, </w:t>
      </w:r>
      <w:proofErr w:type="spellStart"/>
      <w:r w:rsidR="00A8240F" w:rsidRPr="003A2DA7">
        <w:rPr>
          <w:rFonts w:ascii="Book Antiqua" w:hAnsi="Book Antiqua"/>
          <w:sz w:val="24"/>
          <w:szCs w:val="24"/>
          <w:lang w:val="en-US"/>
        </w:rPr>
        <w:t>Agrawal</w:t>
      </w:r>
      <w:proofErr w:type="spellEnd"/>
      <w:r w:rsidR="00A8240F" w:rsidRPr="003A2DA7">
        <w:rPr>
          <w:rFonts w:ascii="Book Antiqua" w:hAnsi="Book Antiqua"/>
          <w:sz w:val="24"/>
          <w:szCs w:val="24"/>
          <w:lang w:val="en-US"/>
        </w:rPr>
        <w:t xml:space="preserve"> </w:t>
      </w:r>
      <w:r w:rsidR="00A8240F" w:rsidRPr="003A2DA7">
        <w:rPr>
          <w:rFonts w:ascii="Book Antiqua" w:hAnsi="Book Antiqua"/>
          <w:i/>
          <w:sz w:val="24"/>
          <w:szCs w:val="24"/>
          <w:lang w:val="en-US"/>
        </w:rPr>
        <w:t xml:space="preserve">et </w:t>
      </w:r>
      <w:proofErr w:type="gramStart"/>
      <w:r w:rsidR="00A8240F" w:rsidRPr="003A2DA7">
        <w:rPr>
          <w:rFonts w:ascii="Book Antiqua" w:hAnsi="Book Antiqua"/>
          <w:i/>
          <w:sz w:val="24"/>
          <w:szCs w:val="24"/>
          <w:lang w:val="en-US"/>
        </w:rPr>
        <w:t>al</w:t>
      </w:r>
      <w:r w:rsidR="00F84A56" w:rsidRPr="003A2DA7">
        <w:rPr>
          <w:rFonts w:ascii="Book Antiqua" w:hAnsi="Book Antiqua"/>
          <w:sz w:val="24"/>
          <w:szCs w:val="24"/>
          <w:vertAlign w:val="superscript"/>
          <w:lang w:val="en-US"/>
        </w:rPr>
        <w:t>[</w:t>
      </w:r>
      <w:proofErr w:type="gramEnd"/>
      <w:r w:rsidR="00F84A56" w:rsidRPr="003A2DA7">
        <w:rPr>
          <w:rFonts w:ascii="Book Antiqua" w:hAnsi="Book Antiqua"/>
          <w:sz w:val="24"/>
          <w:szCs w:val="24"/>
          <w:vertAlign w:val="superscript"/>
          <w:lang w:val="en-US"/>
        </w:rPr>
        <w:t>49</w:t>
      </w:r>
      <w:r w:rsidR="00A8240F" w:rsidRPr="003A2DA7">
        <w:rPr>
          <w:rFonts w:ascii="Book Antiqua" w:hAnsi="Book Antiqua"/>
          <w:sz w:val="24"/>
          <w:szCs w:val="24"/>
          <w:vertAlign w:val="superscript"/>
          <w:lang w:val="en-US"/>
        </w:rPr>
        <w:t xml:space="preserve">] </w:t>
      </w:r>
      <w:r w:rsidR="00A8240F" w:rsidRPr="003A2DA7">
        <w:rPr>
          <w:rFonts w:ascii="Book Antiqua" w:hAnsi="Book Antiqua"/>
          <w:sz w:val="24"/>
          <w:szCs w:val="24"/>
          <w:lang w:val="en-US"/>
        </w:rPr>
        <w:t xml:space="preserve">described a prevalence of 91.3% of NAFLD in a small group of patients </w:t>
      </w:r>
      <w:r w:rsidR="00A8240F" w:rsidRPr="003A2DA7">
        <w:rPr>
          <w:rFonts w:ascii="Book Antiqua" w:hAnsi="Book Antiqua"/>
          <w:sz w:val="24"/>
          <w:szCs w:val="24"/>
          <w:lang w:val="en-US"/>
        </w:rPr>
        <w:lastRenderedPageBreak/>
        <w:t xml:space="preserve">with OSA and abdominal obesity whereas Qi </w:t>
      </w:r>
      <w:r w:rsidR="00A8240F" w:rsidRPr="003A2DA7">
        <w:rPr>
          <w:rFonts w:ascii="Book Antiqua" w:hAnsi="Book Antiqua"/>
          <w:i/>
          <w:sz w:val="24"/>
          <w:szCs w:val="24"/>
          <w:lang w:val="en-US"/>
        </w:rPr>
        <w:t>et al</w:t>
      </w:r>
      <w:r w:rsidR="00A8240F" w:rsidRPr="003A2DA7">
        <w:rPr>
          <w:rFonts w:ascii="Book Antiqua" w:hAnsi="Book Antiqua"/>
          <w:sz w:val="24"/>
          <w:szCs w:val="24"/>
          <w:vertAlign w:val="superscript"/>
          <w:lang w:val="en-US"/>
        </w:rPr>
        <w:t>[5</w:t>
      </w:r>
      <w:r w:rsidR="00F84A56" w:rsidRPr="003A2DA7">
        <w:rPr>
          <w:rFonts w:ascii="Book Antiqua" w:hAnsi="Book Antiqua"/>
          <w:sz w:val="24"/>
          <w:szCs w:val="24"/>
          <w:vertAlign w:val="superscript"/>
          <w:lang w:val="en-US"/>
        </w:rPr>
        <w:t>0</w:t>
      </w:r>
      <w:r w:rsidR="00A8240F" w:rsidRPr="003A2DA7">
        <w:rPr>
          <w:rFonts w:ascii="Book Antiqua" w:hAnsi="Book Antiqua"/>
          <w:sz w:val="24"/>
          <w:szCs w:val="24"/>
          <w:vertAlign w:val="superscript"/>
          <w:lang w:val="en-US"/>
        </w:rPr>
        <w:t xml:space="preserve">] </w:t>
      </w:r>
      <w:r w:rsidR="00A8240F" w:rsidRPr="003A2DA7">
        <w:rPr>
          <w:rFonts w:ascii="Book Antiqua" w:hAnsi="Book Antiqua"/>
          <w:sz w:val="24"/>
          <w:szCs w:val="24"/>
          <w:lang w:val="en-US"/>
        </w:rPr>
        <w:t>found a prevalence of 64% in 149 non-obese OSA patients.</w:t>
      </w:r>
    </w:p>
    <w:p w14:paraId="7159F3B8" w14:textId="77777777" w:rsidR="007E7A67" w:rsidRPr="003A2DA7" w:rsidRDefault="007E7A67" w:rsidP="005C07F4">
      <w:pPr>
        <w:adjustRightInd w:val="0"/>
        <w:snapToGrid w:val="0"/>
        <w:spacing w:after="0" w:line="360" w:lineRule="auto"/>
        <w:jc w:val="both"/>
        <w:rPr>
          <w:rFonts w:ascii="Book Antiqua" w:hAnsi="Book Antiqua"/>
          <w:sz w:val="24"/>
          <w:szCs w:val="24"/>
          <w:lang w:val="en-US" w:eastAsia="zh-CN"/>
        </w:rPr>
      </w:pPr>
    </w:p>
    <w:p w14:paraId="22E7DB66" w14:textId="77777777" w:rsidR="00A8240F" w:rsidRPr="003A2DA7" w:rsidRDefault="00A8240F" w:rsidP="005C07F4">
      <w:pPr>
        <w:adjustRightInd w:val="0"/>
        <w:snapToGrid w:val="0"/>
        <w:spacing w:after="0" w:line="360" w:lineRule="auto"/>
        <w:jc w:val="both"/>
        <w:rPr>
          <w:rFonts w:ascii="Book Antiqua" w:hAnsi="Book Antiqua"/>
          <w:sz w:val="24"/>
          <w:szCs w:val="24"/>
          <w:lang w:val="en-US"/>
        </w:rPr>
      </w:pPr>
      <w:r w:rsidRPr="003A2DA7">
        <w:rPr>
          <w:rFonts w:ascii="Book Antiqua" w:hAnsi="Book Antiqua"/>
          <w:b/>
          <w:i/>
          <w:sz w:val="24"/>
          <w:szCs w:val="24"/>
          <w:lang w:val="en-US"/>
        </w:rPr>
        <w:t>Association between NAFLD and OSA in the absence of coexisting comorbidities</w:t>
      </w:r>
    </w:p>
    <w:p w14:paraId="33D88DC8" w14:textId="77777777" w:rsidR="007E7A67" w:rsidRPr="003A2DA7" w:rsidRDefault="00A8240F" w:rsidP="005C07F4">
      <w:pPr>
        <w:adjustRightInd w:val="0"/>
        <w:snapToGrid w:val="0"/>
        <w:spacing w:after="0" w:line="360" w:lineRule="auto"/>
        <w:jc w:val="both"/>
        <w:rPr>
          <w:rFonts w:ascii="Book Antiqua" w:hAnsi="Book Antiqua"/>
          <w:sz w:val="24"/>
          <w:szCs w:val="24"/>
          <w:lang w:val="en-US" w:eastAsia="zh-CN"/>
        </w:rPr>
      </w:pPr>
      <w:r w:rsidRPr="003A2DA7">
        <w:rPr>
          <w:rFonts w:ascii="Book Antiqua" w:hAnsi="Book Antiqua"/>
          <w:sz w:val="24"/>
          <w:szCs w:val="24"/>
          <w:lang w:val="en-US"/>
        </w:rPr>
        <w:t xml:space="preserve">Furthermore, the results of this review showed that the association between OSA and NAFLD seems to be independent of coexisting comorbidities such as visceral fat or </w:t>
      </w:r>
      <w:proofErr w:type="spellStart"/>
      <w:r w:rsidRPr="003A2DA7">
        <w:rPr>
          <w:rFonts w:ascii="Book Antiqua" w:hAnsi="Book Antiqua"/>
          <w:sz w:val="24"/>
          <w:szCs w:val="24"/>
          <w:lang w:val="en-US"/>
        </w:rPr>
        <w:t>MetS</w:t>
      </w:r>
      <w:proofErr w:type="spellEnd"/>
      <w:r w:rsidRPr="003A2DA7">
        <w:rPr>
          <w:rFonts w:ascii="Book Antiqua" w:hAnsi="Book Antiqua"/>
          <w:sz w:val="24"/>
          <w:szCs w:val="24"/>
          <w:lang w:val="en-US"/>
        </w:rPr>
        <w:t xml:space="preserve">. Yu </w:t>
      </w:r>
      <w:r w:rsidRPr="003A2DA7">
        <w:rPr>
          <w:rFonts w:ascii="Book Antiqua" w:hAnsi="Book Antiqua"/>
          <w:i/>
          <w:sz w:val="24"/>
          <w:szCs w:val="24"/>
          <w:lang w:val="en-US"/>
        </w:rPr>
        <w:t xml:space="preserve">et </w:t>
      </w:r>
      <w:proofErr w:type="gramStart"/>
      <w:r w:rsidRPr="003A2DA7">
        <w:rPr>
          <w:rFonts w:ascii="Book Antiqua" w:hAnsi="Book Antiqua"/>
          <w:i/>
          <w:sz w:val="24"/>
          <w:szCs w:val="24"/>
          <w:lang w:val="en-US"/>
        </w:rPr>
        <w:t>al</w:t>
      </w:r>
      <w:r w:rsidRPr="003A2DA7">
        <w:rPr>
          <w:rFonts w:ascii="Book Antiqua" w:hAnsi="Book Antiqua"/>
          <w:sz w:val="24"/>
          <w:szCs w:val="24"/>
          <w:vertAlign w:val="superscript"/>
          <w:lang w:val="en-US"/>
        </w:rPr>
        <w:t>[</w:t>
      </w:r>
      <w:proofErr w:type="gramEnd"/>
      <w:r w:rsidRPr="003A2DA7">
        <w:rPr>
          <w:rFonts w:ascii="Book Antiqua" w:hAnsi="Book Antiqua"/>
          <w:sz w:val="24"/>
          <w:szCs w:val="24"/>
          <w:vertAlign w:val="superscript"/>
          <w:lang w:val="en-US"/>
        </w:rPr>
        <w:t xml:space="preserve">36] </w:t>
      </w:r>
      <w:r w:rsidRPr="003A2DA7">
        <w:rPr>
          <w:rFonts w:ascii="Book Antiqua" w:hAnsi="Book Antiqua"/>
          <w:sz w:val="24"/>
          <w:szCs w:val="24"/>
          <w:lang w:val="en-US"/>
        </w:rPr>
        <w:t>showed an association between OSA and NAFLD independently from visceral fat level in subjects with mean BMI of 24.7 kg/m</w:t>
      </w:r>
      <w:r w:rsidRPr="003A2DA7">
        <w:rPr>
          <w:rFonts w:ascii="Book Antiqua" w:hAnsi="Book Antiqua"/>
          <w:sz w:val="24"/>
          <w:szCs w:val="24"/>
          <w:vertAlign w:val="superscript"/>
          <w:lang w:val="en-US"/>
        </w:rPr>
        <w:t>2</w:t>
      </w:r>
      <w:r w:rsidRPr="003A2DA7">
        <w:rPr>
          <w:rFonts w:ascii="Book Antiqua" w:hAnsi="Book Antiqua"/>
          <w:sz w:val="24"/>
          <w:szCs w:val="24"/>
          <w:lang w:val="en-US"/>
        </w:rPr>
        <w:t xml:space="preserve">, particularly in those with short sleep duration or excessive daytime sleepiness. </w:t>
      </w:r>
      <w:proofErr w:type="spellStart"/>
      <w:r w:rsidRPr="003A2DA7">
        <w:rPr>
          <w:rFonts w:ascii="Book Antiqua" w:hAnsi="Book Antiqua"/>
          <w:sz w:val="24"/>
          <w:szCs w:val="24"/>
          <w:lang w:val="en-US"/>
        </w:rPr>
        <w:t>Benotti</w:t>
      </w:r>
      <w:proofErr w:type="spellEnd"/>
      <w:r w:rsidRPr="003A2DA7">
        <w:rPr>
          <w:rFonts w:ascii="Book Antiqua" w:hAnsi="Book Antiqua"/>
          <w:sz w:val="24"/>
          <w:szCs w:val="24"/>
          <w:lang w:val="en-US"/>
        </w:rPr>
        <w:t xml:space="preserve"> </w:t>
      </w:r>
      <w:r w:rsidRPr="003A2DA7">
        <w:rPr>
          <w:rFonts w:ascii="Book Antiqua" w:hAnsi="Book Antiqua"/>
          <w:i/>
          <w:sz w:val="24"/>
          <w:szCs w:val="24"/>
          <w:lang w:val="en-US"/>
        </w:rPr>
        <w:t xml:space="preserve">et </w:t>
      </w:r>
      <w:proofErr w:type="gramStart"/>
      <w:r w:rsidRPr="003A2DA7">
        <w:rPr>
          <w:rFonts w:ascii="Book Antiqua" w:hAnsi="Book Antiqua"/>
          <w:i/>
          <w:sz w:val="24"/>
          <w:szCs w:val="24"/>
          <w:lang w:val="en-US"/>
        </w:rPr>
        <w:t>al</w:t>
      </w:r>
      <w:r w:rsidRPr="003A2DA7">
        <w:rPr>
          <w:rFonts w:ascii="Book Antiqua" w:hAnsi="Book Antiqua"/>
          <w:sz w:val="24"/>
          <w:szCs w:val="24"/>
          <w:vertAlign w:val="superscript"/>
          <w:lang w:val="en-US"/>
        </w:rPr>
        <w:t>[</w:t>
      </w:r>
      <w:proofErr w:type="gramEnd"/>
      <w:r w:rsidRPr="003A2DA7">
        <w:rPr>
          <w:rFonts w:ascii="Book Antiqua" w:hAnsi="Book Antiqua"/>
          <w:sz w:val="24"/>
          <w:szCs w:val="24"/>
          <w:vertAlign w:val="superscript"/>
          <w:lang w:val="en-US"/>
        </w:rPr>
        <w:t>40]</w:t>
      </w:r>
      <w:r w:rsidRPr="003A2DA7">
        <w:rPr>
          <w:rFonts w:ascii="Book Antiqua" w:hAnsi="Book Antiqua"/>
          <w:sz w:val="24"/>
          <w:szCs w:val="24"/>
          <w:lang w:val="en-US"/>
        </w:rPr>
        <w:t xml:space="preserve"> reported that, in patients with OSA without </w:t>
      </w:r>
      <w:proofErr w:type="spellStart"/>
      <w:r w:rsidRPr="003A2DA7">
        <w:rPr>
          <w:rFonts w:ascii="Book Antiqua" w:hAnsi="Book Antiqua"/>
          <w:sz w:val="24"/>
          <w:szCs w:val="24"/>
          <w:lang w:val="en-US"/>
        </w:rPr>
        <w:t>MetS</w:t>
      </w:r>
      <w:proofErr w:type="spellEnd"/>
      <w:r w:rsidRPr="003A2DA7">
        <w:rPr>
          <w:rFonts w:ascii="Book Antiqua" w:hAnsi="Book Antiqua"/>
          <w:sz w:val="24"/>
          <w:szCs w:val="24"/>
          <w:lang w:val="en-US"/>
        </w:rPr>
        <w:t xml:space="preserve">, as the severity of AHI and hypoxia increased, the prevalence of more severe NAFLD significantly increased as well. However, the exact mechanisms involved in this association in the absence of visceral fat and </w:t>
      </w:r>
      <w:proofErr w:type="spellStart"/>
      <w:r w:rsidRPr="003A2DA7">
        <w:rPr>
          <w:rFonts w:ascii="Book Antiqua" w:hAnsi="Book Antiqua"/>
          <w:sz w:val="24"/>
          <w:szCs w:val="24"/>
          <w:lang w:val="en-US"/>
        </w:rPr>
        <w:t>MetS</w:t>
      </w:r>
      <w:proofErr w:type="spellEnd"/>
      <w:r w:rsidRPr="003A2DA7">
        <w:rPr>
          <w:rFonts w:ascii="Book Antiqua" w:hAnsi="Book Antiqua"/>
          <w:sz w:val="24"/>
          <w:szCs w:val="24"/>
          <w:lang w:val="en-US"/>
        </w:rPr>
        <w:t xml:space="preserve"> is still unclear. Certainly the effects of chronic intermittent hypoxia on liver may involve increased </w:t>
      </w:r>
      <w:proofErr w:type="spellStart"/>
      <w:r w:rsidRPr="003A2DA7">
        <w:rPr>
          <w:rFonts w:ascii="Book Antiqua" w:hAnsi="Book Antiqua"/>
          <w:sz w:val="24"/>
          <w:szCs w:val="24"/>
          <w:lang w:val="en-US"/>
        </w:rPr>
        <w:t>lipogenesis</w:t>
      </w:r>
      <w:proofErr w:type="spellEnd"/>
      <w:r w:rsidRPr="003A2DA7">
        <w:rPr>
          <w:rFonts w:ascii="Book Antiqua" w:hAnsi="Book Antiqua"/>
          <w:sz w:val="24"/>
          <w:szCs w:val="24"/>
          <w:lang w:val="en-US"/>
        </w:rPr>
        <w:t xml:space="preserve">, formation of reactive oxygen species and </w:t>
      </w:r>
      <w:proofErr w:type="spellStart"/>
      <w:r w:rsidRPr="003A2DA7">
        <w:rPr>
          <w:rFonts w:ascii="Book Antiqua" w:hAnsi="Book Antiqua"/>
          <w:sz w:val="24"/>
          <w:szCs w:val="24"/>
          <w:lang w:val="en-US"/>
        </w:rPr>
        <w:t>proinflammatory</w:t>
      </w:r>
      <w:proofErr w:type="spellEnd"/>
      <w:r w:rsidRPr="003A2DA7">
        <w:rPr>
          <w:rFonts w:ascii="Book Antiqua" w:hAnsi="Book Antiqua"/>
          <w:sz w:val="24"/>
          <w:szCs w:val="24"/>
          <w:lang w:val="en-US"/>
        </w:rPr>
        <w:t xml:space="preserve"> cytokines which cause lipid peroxidation and hepatocyte </w:t>
      </w:r>
      <w:proofErr w:type="gramStart"/>
      <w:r w:rsidRPr="003A2DA7">
        <w:rPr>
          <w:rFonts w:ascii="Book Antiqua" w:hAnsi="Book Antiqua"/>
          <w:sz w:val="24"/>
          <w:szCs w:val="24"/>
          <w:lang w:val="en-US"/>
        </w:rPr>
        <w:t>injury</w:t>
      </w:r>
      <w:r w:rsidR="00F84A56" w:rsidRPr="003A2DA7">
        <w:rPr>
          <w:rFonts w:ascii="Book Antiqua" w:hAnsi="Book Antiqua"/>
          <w:sz w:val="24"/>
          <w:szCs w:val="24"/>
          <w:vertAlign w:val="superscript"/>
          <w:lang w:val="en-US"/>
        </w:rPr>
        <w:t>[</w:t>
      </w:r>
      <w:proofErr w:type="gramEnd"/>
      <w:r w:rsidR="00F84A56" w:rsidRPr="003A2DA7">
        <w:rPr>
          <w:rFonts w:ascii="Book Antiqua" w:hAnsi="Book Antiqua"/>
          <w:sz w:val="24"/>
          <w:szCs w:val="24"/>
          <w:vertAlign w:val="superscript"/>
          <w:lang w:val="en-US"/>
        </w:rPr>
        <w:t>45</w:t>
      </w:r>
      <w:r w:rsidRPr="003A2DA7">
        <w:rPr>
          <w:rFonts w:ascii="Book Antiqua" w:hAnsi="Book Antiqua"/>
          <w:sz w:val="24"/>
          <w:szCs w:val="24"/>
          <w:vertAlign w:val="superscript"/>
          <w:lang w:val="en-US"/>
        </w:rPr>
        <w:t>]</w:t>
      </w:r>
      <w:r w:rsidRPr="003A2DA7">
        <w:rPr>
          <w:rFonts w:ascii="Book Antiqua" w:hAnsi="Book Antiqua"/>
          <w:sz w:val="24"/>
          <w:szCs w:val="24"/>
          <w:lang w:val="en-US"/>
        </w:rPr>
        <w:t>.</w:t>
      </w:r>
      <w:r w:rsidR="002901CC" w:rsidRPr="003A2DA7">
        <w:rPr>
          <w:rFonts w:ascii="Book Antiqua" w:hAnsi="Book Antiqua"/>
          <w:sz w:val="24"/>
          <w:szCs w:val="24"/>
          <w:lang w:val="en-US"/>
        </w:rPr>
        <w:t xml:space="preserve"> Therefore, lipid metabolism, inflammation and OSA hypoxic environment may be of key importance in reducing the risk of NAFLD in OSA patients.</w:t>
      </w:r>
    </w:p>
    <w:p w14:paraId="15C3EE34" w14:textId="77777777" w:rsidR="007E7A67" w:rsidRPr="003A2DA7" w:rsidRDefault="007E7A67" w:rsidP="005C07F4">
      <w:pPr>
        <w:adjustRightInd w:val="0"/>
        <w:snapToGrid w:val="0"/>
        <w:spacing w:after="0" w:line="360" w:lineRule="auto"/>
        <w:jc w:val="both"/>
        <w:rPr>
          <w:rFonts w:ascii="Book Antiqua" w:hAnsi="Book Antiqua"/>
          <w:sz w:val="24"/>
          <w:szCs w:val="24"/>
          <w:lang w:val="en-US" w:eastAsia="zh-CN"/>
        </w:rPr>
      </w:pPr>
    </w:p>
    <w:p w14:paraId="1895EB61" w14:textId="77777777" w:rsidR="00E50732" w:rsidRPr="003A2DA7" w:rsidRDefault="00E50732" w:rsidP="005C07F4">
      <w:pPr>
        <w:adjustRightInd w:val="0"/>
        <w:snapToGrid w:val="0"/>
        <w:spacing w:after="0" w:line="360" w:lineRule="auto"/>
        <w:jc w:val="both"/>
        <w:rPr>
          <w:rFonts w:ascii="Book Antiqua" w:hAnsi="Book Antiqua"/>
          <w:sz w:val="24"/>
          <w:szCs w:val="24"/>
          <w:lang w:val="en-US"/>
        </w:rPr>
      </w:pPr>
      <w:r w:rsidRPr="003A2DA7">
        <w:rPr>
          <w:rFonts w:ascii="Book Antiqua" w:hAnsi="Book Antiqua"/>
          <w:b/>
          <w:i/>
          <w:sz w:val="24"/>
          <w:szCs w:val="24"/>
          <w:lang w:val="en-US"/>
        </w:rPr>
        <w:t>The severity of NAFLD is associated with the increase in OSA severity</w:t>
      </w:r>
    </w:p>
    <w:p w14:paraId="4A739B57" w14:textId="77777777" w:rsidR="007E7A67" w:rsidRPr="003A2DA7" w:rsidRDefault="00295074" w:rsidP="005C07F4">
      <w:pPr>
        <w:adjustRightInd w:val="0"/>
        <w:snapToGrid w:val="0"/>
        <w:spacing w:after="0" w:line="360" w:lineRule="auto"/>
        <w:jc w:val="both"/>
        <w:rPr>
          <w:rFonts w:ascii="Book Antiqua" w:hAnsi="Book Antiqua"/>
          <w:sz w:val="24"/>
          <w:szCs w:val="24"/>
          <w:lang w:val="en-US" w:eastAsia="zh-CN"/>
        </w:rPr>
      </w:pPr>
      <w:r w:rsidRPr="003A2DA7">
        <w:rPr>
          <w:rFonts w:ascii="Book Antiqua" w:hAnsi="Book Antiqua"/>
          <w:sz w:val="24"/>
          <w:szCs w:val="24"/>
          <w:lang w:val="en-US"/>
        </w:rPr>
        <w:t>Another important result of this review is that</w:t>
      </w:r>
      <w:r w:rsidR="00F441D2" w:rsidRPr="003A2DA7">
        <w:rPr>
          <w:rFonts w:ascii="Book Antiqua" w:hAnsi="Book Antiqua"/>
          <w:sz w:val="24"/>
          <w:szCs w:val="24"/>
          <w:lang w:val="en-US"/>
        </w:rPr>
        <w:t xml:space="preserve"> the severity of NAFLD is associated with the increase in OSA severity. </w:t>
      </w:r>
      <w:proofErr w:type="spellStart"/>
      <w:r w:rsidR="00A2689C" w:rsidRPr="003A2DA7">
        <w:rPr>
          <w:rFonts w:ascii="Book Antiqua" w:hAnsi="Book Antiqua"/>
          <w:sz w:val="24"/>
          <w:szCs w:val="24"/>
          <w:lang w:val="en-US"/>
        </w:rPr>
        <w:t>Cakmak</w:t>
      </w:r>
      <w:proofErr w:type="spellEnd"/>
      <w:r w:rsidR="00A2689C" w:rsidRPr="003A2DA7">
        <w:rPr>
          <w:rFonts w:ascii="Book Antiqua" w:hAnsi="Book Antiqua"/>
          <w:sz w:val="24"/>
          <w:szCs w:val="24"/>
          <w:lang w:val="en-US"/>
        </w:rPr>
        <w:t xml:space="preserve"> </w:t>
      </w:r>
      <w:r w:rsidR="00A2689C" w:rsidRPr="003A2DA7">
        <w:rPr>
          <w:rFonts w:ascii="Book Antiqua" w:hAnsi="Book Antiqua"/>
          <w:i/>
          <w:sz w:val="24"/>
          <w:szCs w:val="24"/>
          <w:lang w:val="en-US"/>
        </w:rPr>
        <w:t xml:space="preserve">et </w:t>
      </w:r>
      <w:proofErr w:type="gramStart"/>
      <w:r w:rsidR="00A2689C" w:rsidRPr="003A2DA7">
        <w:rPr>
          <w:rFonts w:ascii="Book Antiqua" w:hAnsi="Book Antiqua"/>
          <w:i/>
          <w:sz w:val="24"/>
          <w:szCs w:val="24"/>
          <w:lang w:val="en-US"/>
        </w:rPr>
        <w:t>al</w:t>
      </w:r>
      <w:r w:rsidR="00F84A56" w:rsidRPr="003A2DA7">
        <w:rPr>
          <w:rFonts w:ascii="Book Antiqua" w:hAnsi="Book Antiqua"/>
          <w:sz w:val="24"/>
          <w:szCs w:val="24"/>
          <w:vertAlign w:val="superscript"/>
          <w:lang w:val="en-US"/>
        </w:rPr>
        <w:t>[</w:t>
      </w:r>
      <w:proofErr w:type="gramEnd"/>
      <w:r w:rsidR="00F84A56" w:rsidRPr="003A2DA7">
        <w:rPr>
          <w:rFonts w:ascii="Book Antiqua" w:hAnsi="Book Antiqua"/>
          <w:sz w:val="24"/>
          <w:szCs w:val="24"/>
          <w:vertAlign w:val="superscript"/>
          <w:lang w:val="en-US"/>
        </w:rPr>
        <w:t>51</w:t>
      </w:r>
      <w:r w:rsidR="00DD6252" w:rsidRPr="003A2DA7">
        <w:rPr>
          <w:rFonts w:ascii="Book Antiqua" w:hAnsi="Book Antiqua"/>
          <w:sz w:val="24"/>
          <w:szCs w:val="24"/>
          <w:vertAlign w:val="superscript"/>
          <w:lang w:val="en-US"/>
        </w:rPr>
        <w:t>]</w:t>
      </w:r>
      <w:r w:rsidR="00A2689C" w:rsidRPr="003A2DA7">
        <w:rPr>
          <w:rFonts w:ascii="Book Antiqua" w:hAnsi="Book Antiqua"/>
          <w:sz w:val="24"/>
          <w:szCs w:val="24"/>
          <w:lang w:val="en-US"/>
        </w:rPr>
        <w:t xml:space="preserve"> found a significant association between the increase in NAFLD development and severity </w:t>
      </w:r>
      <w:r w:rsidR="00FA3BF8" w:rsidRPr="003A2DA7">
        <w:rPr>
          <w:rFonts w:ascii="Book Antiqua" w:hAnsi="Book Antiqua"/>
          <w:sz w:val="24"/>
          <w:szCs w:val="24"/>
          <w:lang w:val="en-US"/>
        </w:rPr>
        <w:t xml:space="preserve">and </w:t>
      </w:r>
      <w:r w:rsidR="00DD6252" w:rsidRPr="003A2DA7">
        <w:rPr>
          <w:rFonts w:ascii="Book Antiqua" w:hAnsi="Book Antiqua"/>
          <w:sz w:val="24"/>
          <w:szCs w:val="24"/>
          <w:lang w:val="en-US"/>
        </w:rPr>
        <w:t>the lowest oxygen saturation.</w:t>
      </w:r>
      <w:r w:rsidR="00F749CB" w:rsidRPr="003A2DA7">
        <w:rPr>
          <w:rFonts w:ascii="Book Antiqua" w:hAnsi="Book Antiqua"/>
          <w:sz w:val="24"/>
          <w:szCs w:val="24"/>
          <w:lang w:val="en-US"/>
        </w:rPr>
        <w:t xml:space="preserve"> Similarly, </w:t>
      </w:r>
      <w:proofErr w:type="spellStart"/>
      <w:r w:rsidRPr="003A2DA7">
        <w:rPr>
          <w:rFonts w:ascii="Book Antiqua" w:hAnsi="Book Antiqua"/>
          <w:sz w:val="24"/>
          <w:szCs w:val="24"/>
          <w:lang w:val="en-US"/>
        </w:rPr>
        <w:t>Petta</w:t>
      </w:r>
      <w:proofErr w:type="spellEnd"/>
      <w:r w:rsidR="0086185F" w:rsidRPr="003A2DA7">
        <w:rPr>
          <w:rFonts w:ascii="Book Antiqua" w:hAnsi="Book Antiqua"/>
          <w:sz w:val="24"/>
          <w:szCs w:val="24"/>
          <w:lang w:val="en-US"/>
        </w:rPr>
        <w:t xml:space="preserve"> </w:t>
      </w:r>
      <w:r w:rsidR="0086185F" w:rsidRPr="003A2DA7">
        <w:rPr>
          <w:rFonts w:ascii="Book Antiqua" w:hAnsi="Book Antiqua"/>
          <w:i/>
          <w:sz w:val="24"/>
          <w:szCs w:val="24"/>
          <w:lang w:val="en-US"/>
        </w:rPr>
        <w:t xml:space="preserve">et </w:t>
      </w:r>
      <w:proofErr w:type="gramStart"/>
      <w:r w:rsidR="0086185F" w:rsidRPr="003A2DA7">
        <w:rPr>
          <w:rFonts w:ascii="Book Antiqua" w:hAnsi="Book Antiqua"/>
          <w:i/>
          <w:sz w:val="24"/>
          <w:szCs w:val="24"/>
          <w:lang w:val="en-US"/>
        </w:rPr>
        <w:t>al</w:t>
      </w:r>
      <w:r w:rsidR="0086185F" w:rsidRPr="003A2DA7">
        <w:rPr>
          <w:rFonts w:ascii="Book Antiqua" w:hAnsi="Book Antiqua"/>
          <w:sz w:val="24"/>
          <w:szCs w:val="24"/>
          <w:vertAlign w:val="superscript"/>
          <w:lang w:val="en-US"/>
        </w:rPr>
        <w:t>[</w:t>
      </w:r>
      <w:proofErr w:type="gramEnd"/>
      <w:r w:rsidR="0086185F" w:rsidRPr="003A2DA7">
        <w:rPr>
          <w:rFonts w:ascii="Book Antiqua" w:hAnsi="Book Antiqua"/>
          <w:sz w:val="24"/>
          <w:szCs w:val="24"/>
          <w:vertAlign w:val="superscript"/>
          <w:lang w:val="en-US"/>
        </w:rPr>
        <w:t xml:space="preserve">34] </w:t>
      </w:r>
      <w:r w:rsidR="00F749CB" w:rsidRPr="003A2DA7">
        <w:rPr>
          <w:rFonts w:ascii="Book Antiqua" w:hAnsi="Book Antiqua"/>
          <w:sz w:val="24"/>
          <w:szCs w:val="24"/>
          <w:lang w:val="en-US"/>
        </w:rPr>
        <w:t xml:space="preserve">showed an association between the severity of liver damage with high risk of OSA and lower oxygen saturation. </w:t>
      </w:r>
      <w:proofErr w:type="spellStart"/>
      <w:r w:rsidRPr="003A2DA7">
        <w:rPr>
          <w:rFonts w:ascii="Book Antiqua" w:hAnsi="Book Antiqua"/>
          <w:sz w:val="24"/>
          <w:szCs w:val="24"/>
          <w:lang w:val="en-US"/>
        </w:rPr>
        <w:t>Arisoy</w:t>
      </w:r>
      <w:proofErr w:type="spellEnd"/>
      <w:r w:rsidR="00E318CD" w:rsidRPr="003A2DA7">
        <w:rPr>
          <w:rFonts w:ascii="Book Antiqua" w:hAnsi="Book Antiqua"/>
          <w:sz w:val="24"/>
          <w:szCs w:val="24"/>
          <w:lang w:val="en-US"/>
        </w:rPr>
        <w:t xml:space="preserve"> </w:t>
      </w:r>
      <w:r w:rsidR="00E318CD" w:rsidRPr="003A2DA7">
        <w:rPr>
          <w:rFonts w:ascii="Book Antiqua" w:hAnsi="Book Antiqua"/>
          <w:i/>
          <w:sz w:val="24"/>
          <w:szCs w:val="24"/>
          <w:lang w:val="en-US"/>
        </w:rPr>
        <w:t xml:space="preserve">et </w:t>
      </w:r>
      <w:proofErr w:type="gramStart"/>
      <w:r w:rsidR="00E318CD" w:rsidRPr="003A2DA7">
        <w:rPr>
          <w:rFonts w:ascii="Book Antiqua" w:hAnsi="Book Antiqua"/>
          <w:i/>
          <w:sz w:val="24"/>
          <w:szCs w:val="24"/>
          <w:lang w:val="en-US"/>
        </w:rPr>
        <w:t>al</w:t>
      </w:r>
      <w:r w:rsidR="00E318CD" w:rsidRPr="003A2DA7">
        <w:rPr>
          <w:rFonts w:ascii="Book Antiqua" w:hAnsi="Book Antiqua"/>
          <w:sz w:val="24"/>
          <w:szCs w:val="24"/>
          <w:vertAlign w:val="superscript"/>
          <w:lang w:val="en-US"/>
        </w:rPr>
        <w:t>[</w:t>
      </w:r>
      <w:proofErr w:type="gramEnd"/>
      <w:r w:rsidR="00E318CD" w:rsidRPr="003A2DA7">
        <w:rPr>
          <w:rFonts w:ascii="Book Antiqua" w:hAnsi="Book Antiqua"/>
          <w:sz w:val="24"/>
          <w:szCs w:val="24"/>
          <w:vertAlign w:val="superscript"/>
          <w:lang w:val="en-US"/>
        </w:rPr>
        <w:t xml:space="preserve">41] </w:t>
      </w:r>
      <w:r w:rsidR="00E318CD" w:rsidRPr="003A2DA7">
        <w:rPr>
          <w:rFonts w:ascii="Book Antiqua" w:hAnsi="Book Antiqua"/>
          <w:sz w:val="24"/>
          <w:szCs w:val="24"/>
          <w:lang w:val="en-US"/>
        </w:rPr>
        <w:t xml:space="preserve">observed that BMI and </w:t>
      </w:r>
      <w:proofErr w:type="spellStart"/>
      <w:r w:rsidR="00E318CD" w:rsidRPr="003A2DA7">
        <w:rPr>
          <w:rFonts w:ascii="Book Antiqua" w:hAnsi="Book Antiqua"/>
          <w:sz w:val="24"/>
          <w:szCs w:val="24"/>
          <w:lang w:val="en-US"/>
        </w:rPr>
        <w:t>hepatosteatosis</w:t>
      </w:r>
      <w:proofErr w:type="spellEnd"/>
      <w:r w:rsidR="00E318CD" w:rsidRPr="003A2DA7">
        <w:rPr>
          <w:rFonts w:ascii="Book Antiqua" w:hAnsi="Book Antiqua"/>
          <w:sz w:val="24"/>
          <w:szCs w:val="24"/>
          <w:lang w:val="en-US"/>
        </w:rPr>
        <w:t xml:space="preserve"> grade progressively and significantly increased from patients </w:t>
      </w:r>
      <w:r w:rsidR="0086185F" w:rsidRPr="003A2DA7">
        <w:rPr>
          <w:rFonts w:ascii="Book Antiqua" w:hAnsi="Book Antiqua"/>
          <w:sz w:val="24"/>
          <w:szCs w:val="24"/>
          <w:lang w:val="en-US"/>
        </w:rPr>
        <w:t>without OSA to those with severe OSA.</w:t>
      </w:r>
      <w:r w:rsidR="00F749CB" w:rsidRPr="003A2DA7">
        <w:rPr>
          <w:rFonts w:ascii="Book Antiqua" w:hAnsi="Book Antiqua"/>
          <w:sz w:val="24"/>
          <w:szCs w:val="24"/>
          <w:lang w:val="en-US"/>
        </w:rPr>
        <w:t xml:space="preserve"> </w:t>
      </w:r>
      <w:r w:rsidRPr="003A2DA7">
        <w:rPr>
          <w:rFonts w:ascii="Book Antiqua" w:hAnsi="Book Antiqua"/>
          <w:sz w:val="24"/>
          <w:szCs w:val="24"/>
          <w:lang w:val="en-US"/>
        </w:rPr>
        <w:t>Chen</w:t>
      </w:r>
      <w:r w:rsidR="0086185F" w:rsidRPr="003A2DA7">
        <w:rPr>
          <w:rFonts w:ascii="Book Antiqua" w:hAnsi="Book Antiqua"/>
          <w:sz w:val="24"/>
          <w:szCs w:val="24"/>
          <w:lang w:val="en-US"/>
        </w:rPr>
        <w:t xml:space="preserve"> </w:t>
      </w:r>
      <w:r w:rsidR="0086185F" w:rsidRPr="003A2DA7">
        <w:rPr>
          <w:rFonts w:ascii="Book Antiqua" w:hAnsi="Book Antiqua"/>
          <w:i/>
          <w:sz w:val="24"/>
          <w:szCs w:val="24"/>
          <w:lang w:val="en-US"/>
        </w:rPr>
        <w:t xml:space="preserve">et </w:t>
      </w:r>
      <w:proofErr w:type="gramStart"/>
      <w:r w:rsidR="0086185F" w:rsidRPr="003A2DA7">
        <w:rPr>
          <w:rFonts w:ascii="Book Antiqua" w:hAnsi="Book Antiqua"/>
          <w:i/>
          <w:sz w:val="24"/>
          <w:szCs w:val="24"/>
          <w:lang w:val="en-US"/>
        </w:rPr>
        <w:t>al</w:t>
      </w:r>
      <w:r w:rsidR="0086185F" w:rsidRPr="003A2DA7">
        <w:rPr>
          <w:rFonts w:ascii="Book Antiqua" w:hAnsi="Book Antiqua"/>
          <w:sz w:val="24"/>
          <w:szCs w:val="24"/>
          <w:vertAlign w:val="superscript"/>
          <w:lang w:val="en-US"/>
        </w:rPr>
        <w:t>[</w:t>
      </w:r>
      <w:proofErr w:type="gramEnd"/>
      <w:r w:rsidR="0086185F" w:rsidRPr="003A2DA7">
        <w:rPr>
          <w:rFonts w:ascii="Book Antiqua" w:hAnsi="Book Antiqua"/>
          <w:sz w:val="24"/>
          <w:szCs w:val="24"/>
          <w:vertAlign w:val="superscript"/>
          <w:lang w:val="en-US"/>
        </w:rPr>
        <w:t xml:space="preserve">37] </w:t>
      </w:r>
      <w:r w:rsidR="0086185F" w:rsidRPr="003A2DA7">
        <w:rPr>
          <w:rFonts w:ascii="Book Antiqua" w:hAnsi="Book Antiqua"/>
          <w:sz w:val="24"/>
          <w:szCs w:val="24"/>
          <w:lang w:val="en-US"/>
        </w:rPr>
        <w:t xml:space="preserve">found a positive association between the severity of OSA and NAFLD. </w:t>
      </w:r>
      <w:r w:rsidR="00F749CB" w:rsidRPr="003A2DA7">
        <w:rPr>
          <w:rFonts w:ascii="Book Antiqua" w:hAnsi="Book Antiqua"/>
          <w:sz w:val="24"/>
          <w:szCs w:val="24"/>
          <w:lang w:val="en-US"/>
        </w:rPr>
        <w:t>In particular, t</w:t>
      </w:r>
      <w:r w:rsidR="0086185F" w:rsidRPr="003A2DA7">
        <w:rPr>
          <w:rFonts w:ascii="Book Antiqua" w:hAnsi="Book Antiqua"/>
          <w:sz w:val="24"/>
          <w:szCs w:val="24"/>
          <w:lang w:val="en-US"/>
        </w:rPr>
        <w:t>he prevalence of NAFLD was 20.4% in patients with AHI</w:t>
      </w:r>
      <w:r w:rsidR="00377AD5" w:rsidRPr="003A2DA7">
        <w:rPr>
          <w:rFonts w:ascii="Book Antiqua" w:hAnsi="Book Antiqua" w:hint="eastAsia"/>
          <w:sz w:val="24"/>
          <w:szCs w:val="24"/>
          <w:lang w:val="en-US" w:eastAsia="zh-CN"/>
        </w:rPr>
        <w:t xml:space="preserve"> </w:t>
      </w:r>
      <w:r w:rsidR="0086185F" w:rsidRPr="003A2DA7">
        <w:rPr>
          <w:rFonts w:ascii="Book Antiqua" w:hAnsi="Book Antiqua"/>
          <w:sz w:val="24"/>
          <w:szCs w:val="24"/>
          <w:lang w:val="en-US"/>
        </w:rPr>
        <w:t>&lt;</w:t>
      </w:r>
      <w:r w:rsidR="00377AD5" w:rsidRPr="003A2DA7">
        <w:rPr>
          <w:rFonts w:ascii="Book Antiqua" w:hAnsi="Book Antiqua" w:hint="eastAsia"/>
          <w:sz w:val="24"/>
          <w:szCs w:val="24"/>
          <w:lang w:val="en-US" w:eastAsia="zh-CN"/>
        </w:rPr>
        <w:t xml:space="preserve"> </w:t>
      </w:r>
      <w:r w:rsidR="0086185F" w:rsidRPr="003A2DA7">
        <w:rPr>
          <w:rFonts w:ascii="Book Antiqua" w:hAnsi="Book Antiqua"/>
          <w:sz w:val="24"/>
          <w:szCs w:val="24"/>
          <w:lang w:val="en-US"/>
        </w:rPr>
        <w:t>15 whereas it reached 52.1% in patients with AHI</w:t>
      </w:r>
      <w:r w:rsidR="00D94CB2" w:rsidRPr="003A2DA7">
        <w:rPr>
          <w:rFonts w:ascii="Book Antiqua" w:hAnsi="Book Antiqua" w:hint="eastAsia"/>
          <w:sz w:val="24"/>
          <w:szCs w:val="24"/>
          <w:lang w:val="en-US" w:eastAsia="zh-CN"/>
        </w:rPr>
        <w:t xml:space="preserve"> </w:t>
      </w:r>
      <w:r w:rsidR="0086185F" w:rsidRPr="003A2DA7">
        <w:rPr>
          <w:rFonts w:ascii="Book Antiqua" w:hAnsi="Book Antiqua"/>
          <w:sz w:val="24"/>
          <w:szCs w:val="24"/>
          <w:lang w:val="en-US"/>
        </w:rPr>
        <w:t>≥</w:t>
      </w:r>
      <w:r w:rsidR="00D94CB2" w:rsidRPr="003A2DA7">
        <w:rPr>
          <w:rFonts w:ascii="Book Antiqua" w:hAnsi="Book Antiqua" w:hint="eastAsia"/>
          <w:sz w:val="24"/>
          <w:szCs w:val="24"/>
          <w:lang w:val="en-US" w:eastAsia="zh-CN"/>
        </w:rPr>
        <w:t xml:space="preserve"> </w:t>
      </w:r>
      <w:r w:rsidR="0086185F" w:rsidRPr="003A2DA7">
        <w:rPr>
          <w:rFonts w:ascii="Book Antiqua" w:hAnsi="Book Antiqua"/>
          <w:sz w:val="24"/>
          <w:szCs w:val="24"/>
          <w:lang w:val="en-US"/>
        </w:rPr>
        <w:t>15.</w:t>
      </w:r>
      <w:r w:rsidR="00F749CB" w:rsidRPr="003A2DA7">
        <w:rPr>
          <w:rFonts w:ascii="Book Antiqua" w:hAnsi="Book Antiqua"/>
          <w:sz w:val="24"/>
          <w:szCs w:val="24"/>
          <w:lang w:val="en-US"/>
        </w:rPr>
        <w:t xml:space="preserve"> </w:t>
      </w:r>
      <w:proofErr w:type="spellStart"/>
      <w:r w:rsidR="00E318CD" w:rsidRPr="003A2DA7">
        <w:rPr>
          <w:rFonts w:ascii="Book Antiqua" w:hAnsi="Book Antiqua"/>
          <w:sz w:val="24"/>
          <w:szCs w:val="24"/>
          <w:lang w:val="en-US"/>
        </w:rPr>
        <w:t>Trzepizur</w:t>
      </w:r>
      <w:proofErr w:type="spellEnd"/>
      <w:r w:rsidR="00F749CB" w:rsidRPr="003A2DA7">
        <w:rPr>
          <w:rFonts w:ascii="Book Antiqua" w:hAnsi="Book Antiqua"/>
          <w:sz w:val="24"/>
          <w:szCs w:val="24"/>
          <w:lang w:val="en-US"/>
        </w:rPr>
        <w:t xml:space="preserve"> </w:t>
      </w:r>
      <w:r w:rsidR="00F749CB" w:rsidRPr="003A2DA7">
        <w:rPr>
          <w:rFonts w:ascii="Book Antiqua" w:hAnsi="Book Antiqua"/>
          <w:i/>
          <w:sz w:val="24"/>
          <w:szCs w:val="24"/>
          <w:lang w:val="en-US"/>
        </w:rPr>
        <w:t xml:space="preserve">et </w:t>
      </w:r>
      <w:proofErr w:type="gramStart"/>
      <w:r w:rsidR="00F749CB" w:rsidRPr="003A2DA7">
        <w:rPr>
          <w:rFonts w:ascii="Book Antiqua" w:hAnsi="Book Antiqua"/>
          <w:i/>
          <w:sz w:val="24"/>
          <w:szCs w:val="24"/>
          <w:lang w:val="en-US"/>
        </w:rPr>
        <w:t>al</w:t>
      </w:r>
      <w:r w:rsidR="00F749CB" w:rsidRPr="003A2DA7">
        <w:rPr>
          <w:rFonts w:ascii="Book Antiqua" w:hAnsi="Book Antiqua"/>
          <w:sz w:val="24"/>
          <w:szCs w:val="24"/>
          <w:vertAlign w:val="superscript"/>
          <w:lang w:val="en-US"/>
        </w:rPr>
        <w:t>[</w:t>
      </w:r>
      <w:proofErr w:type="gramEnd"/>
      <w:r w:rsidR="00F749CB" w:rsidRPr="003A2DA7">
        <w:rPr>
          <w:rFonts w:ascii="Book Antiqua" w:hAnsi="Book Antiqua"/>
          <w:sz w:val="24"/>
          <w:szCs w:val="24"/>
          <w:vertAlign w:val="superscript"/>
          <w:lang w:val="en-US"/>
        </w:rPr>
        <w:t xml:space="preserve">39] </w:t>
      </w:r>
      <w:r w:rsidR="001D4044" w:rsidRPr="003A2DA7">
        <w:rPr>
          <w:rFonts w:ascii="Book Antiqua" w:hAnsi="Book Antiqua"/>
          <w:sz w:val="24"/>
          <w:szCs w:val="24"/>
          <w:lang w:val="en-US"/>
        </w:rPr>
        <w:t>demonstrated an association between increasing OSA severity and liver fibrosis; patients with severe OSA and metabolic comorbidities are at higher risk of significant liver disease and advanced liver fibrosis.</w:t>
      </w:r>
    </w:p>
    <w:p w14:paraId="501B2DCC" w14:textId="77777777" w:rsidR="007E7A67" w:rsidRPr="003A2DA7" w:rsidRDefault="007E7A67" w:rsidP="005C07F4">
      <w:pPr>
        <w:adjustRightInd w:val="0"/>
        <w:snapToGrid w:val="0"/>
        <w:spacing w:after="0" w:line="360" w:lineRule="auto"/>
        <w:jc w:val="both"/>
        <w:rPr>
          <w:rFonts w:ascii="Book Antiqua" w:hAnsi="Book Antiqua"/>
          <w:sz w:val="24"/>
          <w:szCs w:val="24"/>
          <w:lang w:val="en-US" w:eastAsia="zh-CN"/>
        </w:rPr>
      </w:pPr>
    </w:p>
    <w:p w14:paraId="3DB8D91B" w14:textId="77777777" w:rsidR="007411E3" w:rsidRPr="003A2DA7" w:rsidRDefault="007411E3" w:rsidP="005C07F4">
      <w:pPr>
        <w:adjustRightInd w:val="0"/>
        <w:snapToGrid w:val="0"/>
        <w:spacing w:after="0" w:line="360" w:lineRule="auto"/>
        <w:jc w:val="both"/>
        <w:rPr>
          <w:rFonts w:ascii="Book Antiqua" w:hAnsi="Book Antiqua"/>
          <w:sz w:val="24"/>
          <w:szCs w:val="24"/>
          <w:lang w:val="en-US"/>
        </w:rPr>
      </w:pPr>
      <w:r w:rsidRPr="003A2DA7">
        <w:rPr>
          <w:rFonts w:ascii="Book Antiqua" w:hAnsi="Book Antiqua"/>
          <w:b/>
          <w:i/>
          <w:sz w:val="24"/>
          <w:szCs w:val="24"/>
          <w:lang w:val="en-US"/>
        </w:rPr>
        <w:lastRenderedPageBreak/>
        <w:t>Effective CPAP treatment may stabilize or slow NAFLD progression</w:t>
      </w:r>
    </w:p>
    <w:p w14:paraId="776DAD28" w14:textId="77777777" w:rsidR="00680AB6" w:rsidRPr="003A2DA7" w:rsidRDefault="00353600" w:rsidP="005C07F4">
      <w:pPr>
        <w:adjustRightInd w:val="0"/>
        <w:snapToGrid w:val="0"/>
        <w:spacing w:after="0" w:line="360" w:lineRule="auto"/>
        <w:jc w:val="both"/>
        <w:rPr>
          <w:rFonts w:ascii="Book Antiqua" w:hAnsi="Book Antiqua"/>
          <w:sz w:val="24"/>
          <w:szCs w:val="24"/>
          <w:lang w:val="en-US"/>
        </w:rPr>
      </w:pPr>
      <w:r w:rsidRPr="003A2DA7">
        <w:rPr>
          <w:rFonts w:ascii="Book Antiqua" w:hAnsi="Book Antiqua"/>
          <w:sz w:val="24"/>
          <w:szCs w:val="24"/>
          <w:lang w:val="en-US"/>
        </w:rPr>
        <w:t xml:space="preserve">The gold standard for the clinical management of OSA is CPAP treatment. </w:t>
      </w:r>
      <w:r w:rsidR="009458BF" w:rsidRPr="003A2DA7">
        <w:rPr>
          <w:rFonts w:ascii="Book Antiqua" w:hAnsi="Book Antiqua"/>
          <w:sz w:val="24"/>
          <w:szCs w:val="24"/>
          <w:lang w:val="en-US"/>
        </w:rPr>
        <w:t xml:space="preserve">Effective </w:t>
      </w:r>
      <w:r w:rsidR="00F441D2" w:rsidRPr="003A2DA7">
        <w:rPr>
          <w:rFonts w:ascii="Book Antiqua" w:hAnsi="Book Antiqua"/>
          <w:sz w:val="24"/>
          <w:szCs w:val="24"/>
          <w:lang w:val="en-US"/>
        </w:rPr>
        <w:t>CPAP t</w:t>
      </w:r>
      <w:r w:rsidR="009458BF" w:rsidRPr="003A2DA7">
        <w:rPr>
          <w:rFonts w:ascii="Book Antiqua" w:hAnsi="Book Antiqua"/>
          <w:sz w:val="24"/>
          <w:szCs w:val="24"/>
          <w:lang w:val="en-US"/>
        </w:rPr>
        <w:t xml:space="preserve">herapy </w:t>
      </w:r>
      <w:r w:rsidR="00F441D2" w:rsidRPr="003A2DA7">
        <w:rPr>
          <w:rFonts w:ascii="Book Antiqua" w:hAnsi="Book Antiqua"/>
          <w:sz w:val="24"/>
          <w:szCs w:val="24"/>
          <w:lang w:val="en-US"/>
        </w:rPr>
        <w:t>for OSA may improve AST/</w:t>
      </w:r>
      <w:r w:rsidR="000B3ABD" w:rsidRPr="003A2DA7">
        <w:rPr>
          <w:rFonts w:ascii="Book Antiqua" w:eastAsia="Calibri" w:hAnsi="Book Antiqua" w:cs="Times New Roman"/>
          <w:sz w:val="24"/>
          <w:szCs w:val="24"/>
          <w:lang w:val="en-US"/>
        </w:rPr>
        <w:t>a</w:t>
      </w:r>
      <w:r w:rsidR="000B3ABD" w:rsidRPr="003A2DA7">
        <w:rPr>
          <w:rFonts w:ascii="Book Antiqua" w:hAnsi="Book Antiqua"/>
          <w:sz w:val="24"/>
          <w:szCs w:val="24"/>
          <w:lang w:val="en-US"/>
        </w:rPr>
        <w:t>lanine aminotransferase (</w:t>
      </w:r>
      <w:r w:rsidR="00F441D2" w:rsidRPr="003A2DA7">
        <w:rPr>
          <w:rFonts w:ascii="Book Antiqua" w:hAnsi="Book Antiqua"/>
          <w:sz w:val="24"/>
          <w:szCs w:val="24"/>
          <w:lang w:val="en-US"/>
        </w:rPr>
        <w:t>ALT</w:t>
      </w:r>
      <w:r w:rsidR="000B3ABD" w:rsidRPr="003A2DA7">
        <w:rPr>
          <w:rFonts w:ascii="Book Antiqua" w:hAnsi="Book Antiqua"/>
          <w:sz w:val="24"/>
          <w:szCs w:val="24"/>
          <w:lang w:val="en-US"/>
        </w:rPr>
        <w:t>)</w:t>
      </w:r>
      <w:r w:rsidR="00F441D2" w:rsidRPr="003A2DA7">
        <w:rPr>
          <w:rFonts w:ascii="Book Antiqua" w:hAnsi="Book Antiqua"/>
          <w:sz w:val="24"/>
          <w:szCs w:val="24"/>
          <w:lang w:val="en-US"/>
        </w:rPr>
        <w:t xml:space="preserve"> </w:t>
      </w:r>
      <w:proofErr w:type="gramStart"/>
      <w:r w:rsidR="00F441D2" w:rsidRPr="003A2DA7">
        <w:rPr>
          <w:rFonts w:ascii="Book Antiqua" w:hAnsi="Book Antiqua"/>
          <w:sz w:val="24"/>
          <w:szCs w:val="24"/>
          <w:lang w:val="en-US"/>
        </w:rPr>
        <w:t>levels</w:t>
      </w:r>
      <w:r w:rsidR="00DD6252" w:rsidRPr="003A2DA7">
        <w:rPr>
          <w:rFonts w:ascii="Book Antiqua" w:hAnsi="Book Antiqua"/>
          <w:sz w:val="24"/>
          <w:szCs w:val="24"/>
          <w:vertAlign w:val="superscript"/>
          <w:lang w:val="en-US"/>
        </w:rPr>
        <w:t>[</w:t>
      </w:r>
      <w:proofErr w:type="gramEnd"/>
      <w:r w:rsidR="00377AD5" w:rsidRPr="003A2DA7">
        <w:rPr>
          <w:rFonts w:ascii="Book Antiqua" w:hAnsi="Book Antiqua"/>
          <w:sz w:val="24"/>
          <w:szCs w:val="24"/>
          <w:vertAlign w:val="superscript"/>
          <w:lang w:val="en-US"/>
        </w:rPr>
        <w:t>38,</w:t>
      </w:r>
      <w:r w:rsidR="00C1492A" w:rsidRPr="003A2DA7">
        <w:rPr>
          <w:rFonts w:ascii="Book Antiqua" w:hAnsi="Book Antiqua"/>
          <w:sz w:val="24"/>
          <w:szCs w:val="24"/>
          <w:vertAlign w:val="superscript"/>
          <w:lang w:val="en-US"/>
        </w:rPr>
        <w:t>5</w:t>
      </w:r>
      <w:r w:rsidR="00F84A56" w:rsidRPr="003A2DA7">
        <w:rPr>
          <w:rFonts w:ascii="Book Antiqua" w:hAnsi="Book Antiqua"/>
          <w:sz w:val="24"/>
          <w:szCs w:val="24"/>
          <w:vertAlign w:val="superscript"/>
          <w:lang w:val="en-US"/>
        </w:rPr>
        <w:t>2</w:t>
      </w:r>
      <w:r w:rsidR="00DD6252" w:rsidRPr="003A2DA7">
        <w:rPr>
          <w:rFonts w:ascii="Book Antiqua" w:hAnsi="Book Antiqua"/>
          <w:sz w:val="24"/>
          <w:szCs w:val="24"/>
          <w:vertAlign w:val="superscript"/>
          <w:lang w:val="en-US"/>
        </w:rPr>
        <w:t>]</w:t>
      </w:r>
      <w:r w:rsidR="00BC3F1F" w:rsidRPr="003A2DA7">
        <w:rPr>
          <w:rFonts w:ascii="Book Antiqua" w:hAnsi="Book Antiqua"/>
          <w:sz w:val="24"/>
          <w:szCs w:val="24"/>
          <w:lang w:val="en-US"/>
        </w:rPr>
        <w:t xml:space="preserve"> </w:t>
      </w:r>
      <w:r w:rsidR="00F441D2" w:rsidRPr="003A2DA7">
        <w:rPr>
          <w:rFonts w:ascii="Book Antiqua" w:hAnsi="Book Antiqua"/>
          <w:sz w:val="24"/>
          <w:szCs w:val="24"/>
          <w:lang w:val="en-US"/>
        </w:rPr>
        <w:t xml:space="preserve">and liver </w:t>
      </w:r>
      <w:proofErr w:type="spellStart"/>
      <w:r w:rsidR="00F441D2" w:rsidRPr="003A2DA7">
        <w:rPr>
          <w:rFonts w:ascii="Book Antiqua" w:hAnsi="Book Antiqua"/>
          <w:sz w:val="24"/>
          <w:szCs w:val="24"/>
          <w:lang w:val="en-US"/>
        </w:rPr>
        <w:t>steatosis</w:t>
      </w:r>
      <w:proofErr w:type="spellEnd"/>
      <w:r w:rsidR="00DD6252" w:rsidRPr="003A2DA7">
        <w:rPr>
          <w:rFonts w:ascii="Book Antiqua" w:hAnsi="Book Antiqua"/>
          <w:sz w:val="24"/>
          <w:szCs w:val="24"/>
          <w:vertAlign w:val="superscript"/>
          <w:lang w:val="en-US"/>
        </w:rPr>
        <w:t>[35]</w:t>
      </w:r>
      <w:r w:rsidR="00F441D2" w:rsidRPr="003A2DA7">
        <w:rPr>
          <w:rFonts w:ascii="Book Antiqua" w:hAnsi="Book Antiqua"/>
          <w:sz w:val="24"/>
          <w:szCs w:val="24"/>
          <w:lang w:val="en-US"/>
        </w:rPr>
        <w:t>.</w:t>
      </w:r>
      <w:r w:rsidR="009458BF" w:rsidRPr="003A2DA7">
        <w:rPr>
          <w:rFonts w:ascii="Book Antiqua" w:hAnsi="Book Antiqua"/>
          <w:sz w:val="24"/>
          <w:szCs w:val="24"/>
          <w:lang w:val="en-US"/>
        </w:rPr>
        <w:t xml:space="preserve"> Chen </w:t>
      </w:r>
      <w:r w:rsidR="009458BF" w:rsidRPr="003A2DA7">
        <w:rPr>
          <w:rFonts w:ascii="Book Antiqua" w:hAnsi="Book Antiqua"/>
          <w:i/>
          <w:sz w:val="24"/>
          <w:szCs w:val="24"/>
          <w:lang w:val="en-US"/>
        </w:rPr>
        <w:t xml:space="preserve">et </w:t>
      </w:r>
      <w:proofErr w:type="gramStart"/>
      <w:r w:rsidR="009458BF" w:rsidRPr="003A2DA7">
        <w:rPr>
          <w:rFonts w:ascii="Book Antiqua" w:hAnsi="Book Antiqua"/>
          <w:i/>
          <w:sz w:val="24"/>
          <w:szCs w:val="24"/>
          <w:lang w:val="en-US"/>
        </w:rPr>
        <w:t>al</w:t>
      </w:r>
      <w:r w:rsidR="00C1492A" w:rsidRPr="003A2DA7">
        <w:rPr>
          <w:rFonts w:ascii="Book Antiqua" w:hAnsi="Book Antiqua"/>
          <w:sz w:val="24"/>
          <w:szCs w:val="24"/>
          <w:vertAlign w:val="superscript"/>
          <w:lang w:val="en-US"/>
        </w:rPr>
        <w:t>[</w:t>
      </w:r>
      <w:proofErr w:type="gramEnd"/>
      <w:r w:rsidR="00C1492A" w:rsidRPr="003A2DA7">
        <w:rPr>
          <w:rFonts w:ascii="Book Antiqua" w:hAnsi="Book Antiqua"/>
          <w:sz w:val="24"/>
          <w:szCs w:val="24"/>
          <w:vertAlign w:val="superscript"/>
          <w:lang w:val="en-US"/>
        </w:rPr>
        <w:t>5</w:t>
      </w:r>
      <w:r w:rsidR="00F84A56" w:rsidRPr="003A2DA7">
        <w:rPr>
          <w:rFonts w:ascii="Book Antiqua" w:hAnsi="Book Antiqua"/>
          <w:sz w:val="24"/>
          <w:szCs w:val="24"/>
          <w:vertAlign w:val="superscript"/>
          <w:lang w:val="en-US"/>
        </w:rPr>
        <w:t>2</w:t>
      </w:r>
      <w:r w:rsidR="00DD6252" w:rsidRPr="003A2DA7">
        <w:rPr>
          <w:rFonts w:ascii="Book Antiqua" w:hAnsi="Book Antiqua"/>
          <w:sz w:val="24"/>
          <w:szCs w:val="24"/>
          <w:vertAlign w:val="superscript"/>
          <w:lang w:val="en-US"/>
        </w:rPr>
        <w:t>]</w:t>
      </w:r>
      <w:r w:rsidR="009458BF" w:rsidRPr="003A2DA7">
        <w:rPr>
          <w:rFonts w:ascii="Book Antiqua" w:hAnsi="Book Antiqua"/>
          <w:sz w:val="24"/>
          <w:szCs w:val="24"/>
          <w:lang w:val="en-US"/>
        </w:rPr>
        <w:t xml:space="preserve"> showed a statistically significant increase in liver </w:t>
      </w:r>
      <w:proofErr w:type="spellStart"/>
      <w:r w:rsidR="009458BF" w:rsidRPr="003A2DA7">
        <w:rPr>
          <w:rFonts w:ascii="Book Antiqua" w:hAnsi="Book Antiqua"/>
          <w:sz w:val="24"/>
          <w:szCs w:val="24"/>
          <w:lang w:val="en-US"/>
        </w:rPr>
        <w:t>steatosis</w:t>
      </w:r>
      <w:proofErr w:type="spellEnd"/>
      <w:r w:rsidR="009458BF" w:rsidRPr="003A2DA7">
        <w:rPr>
          <w:rFonts w:ascii="Book Antiqua" w:hAnsi="Book Antiqua"/>
          <w:sz w:val="24"/>
          <w:szCs w:val="24"/>
          <w:lang w:val="en-US"/>
        </w:rPr>
        <w:t xml:space="preserve"> and serum aminotransferases with</w:t>
      </w:r>
      <w:r w:rsidR="00FA3BF8" w:rsidRPr="003A2DA7">
        <w:rPr>
          <w:rFonts w:ascii="Book Antiqua" w:hAnsi="Book Antiqua"/>
          <w:sz w:val="24"/>
          <w:szCs w:val="24"/>
          <w:lang w:val="en-US"/>
        </w:rPr>
        <w:t xml:space="preserve"> increasing</w:t>
      </w:r>
      <w:r w:rsidR="009458BF" w:rsidRPr="003A2DA7">
        <w:rPr>
          <w:rFonts w:ascii="Book Antiqua" w:hAnsi="Book Antiqua"/>
          <w:sz w:val="24"/>
          <w:szCs w:val="24"/>
          <w:lang w:val="en-US"/>
        </w:rPr>
        <w:t xml:space="preserve"> OSA severity, and a significant decrease in both ALT and AST levels just after 3 </w:t>
      </w:r>
      <w:proofErr w:type="spellStart"/>
      <w:r w:rsidR="009458BF" w:rsidRPr="003A2DA7">
        <w:rPr>
          <w:rFonts w:ascii="Book Antiqua" w:hAnsi="Book Antiqua"/>
          <w:sz w:val="24"/>
          <w:szCs w:val="24"/>
          <w:lang w:val="en-US"/>
        </w:rPr>
        <w:t>mo</w:t>
      </w:r>
      <w:proofErr w:type="spellEnd"/>
      <w:r w:rsidR="009458BF" w:rsidRPr="003A2DA7">
        <w:rPr>
          <w:rFonts w:ascii="Book Antiqua" w:hAnsi="Book Antiqua"/>
          <w:sz w:val="24"/>
          <w:szCs w:val="24"/>
          <w:lang w:val="en-US"/>
        </w:rPr>
        <w:t xml:space="preserve"> of CPAP treatment. </w:t>
      </w:r>
      <w:r w:rsidR="00680AB6" w:rsidRPr="003A2DA7">
        <w:rPr>
          <w:rFonts w:ascii="Book Antiqua" w:hAnsi="Book Antiqua"/>
          <w:sz w:val="24"/>
          <w:szCs w:val="24"/>
          <w:lang w:val="en-US"/>
        </w:rPr>
        <w:t xml:space="preserve">Kim </w:t>
      </w:r>
      <w:r w:rsidR="00680AB6" w:rsidRPr="003A2DA7">
        <w:rPr>
          <w:rFonts w:ascii="Book Antiqua" w:hAnsi="Book Antiqua"/>
          <w:i/>
          <w:sz w:val="24"/>
          <w:szCs w:val="24"/>
          <w:lang w:val="en-US"/>
        </w:rPr>
        <w:t xml:space="preserve">et </w:t>
      </w:r>
      <w:proofErr w:type="gramStart"/>
      <w:r w:rsidR="00680AB6" w:rsidRPr="003A2DA7">
        <w:rPr>
          <w:rFonts w:ascii="Book Antiqua" w:hAnsi="Book Antiqua"/>
          <w:i/>
          <w:sz w:val="24"/>
          <w:szCs w:val="24"/>
          <w:lang w:val="en-US"/>
        </w:rPr>
        <w:t>al</w:t>
      </w:r>
      <w:r w:rsidR="00DD6252" w:rsidRPr="003A2DA7">
        <w:rPr>
          <w:rFonts w:ascii="Book Antiqua" w:hAnsi="Book Antiqua"/>
          <w:sz w:val="24"/>
          <w:szCs w:val="24"/>
          <w:vertAlign w:val="superscript"/>
          <w:lang w:val="en-US"/>
        </w:rPr>
        <w:t>[</w:t>
      </w:r>
      <w:proofErr w:type="gramEnd"/>
      <w:r w:rsidR="00DD6252" w:rsidRPr="003A2DA7">
        <w:rPr>
          <w:rFonts w:ascii="Book Antiqua" w:hAnsi="Book Antiqua"/>
          <w:sz w:val="24"/>
          <w:szCs w:val="24"/>
          <w:vertAlign w:val="superscript"/>
          <w:lang w:val="en-US"/>
        </w:rPr>
        <w:t>38]</w:t>
      </w:r>
      <w:r w:rsidR="00680AB6" w:rsidRPr="003A2DA7">
        <w:rPr>
          <w:rFonts w:ascii="Book Antiqua" w:hAnsi="Book Antiqua"/>
          <w:sz w:val="24"/>
          <w:szCs w:val="24"/>
          <w:lang w:val="en-US"/>
        </w:rPr>
        <w:t xml:space="preserve"> showed a favorable dose-response association between the severity of OSA and the improvement in serum aminotransferase levels and the regression of hepatic fibrosis after 6 </w:t>
      </w:r>
      <w:proofErr w:type="spellStart"/>
      <w:r w:rsidR="00680AB6" w:rsidRPr="003A2DA7">
        <w:rPr>
          <w:rFonts w:ascii="Book Antiqua" w:hAnsi="Book Antiqua"/>
          <w:sz w:val="24"/>
          <w:szCs w:val="24"/>
          <w:lang w:val="en-US"/>
        </w:rPr>
        <w:t>mo</w:t>
      </w:r>
      <w:proofErr w:type="spellEnd"/>
      <w:r w:rsidR="00680AB6" w:rsidRPr="003A2DA7">
        <w:rPr>
          <w:rFonts w:ascii="Book Antiqua" w:hAnsi="Book Antiqua"/>
          <w:sz w:val="24"/>
          <w:szCs w:val="24"/>
          <w:lang w:val="en-US"/>
        </w:rPr>
        <w:t xml:space="preserve"> of CPAP treatment</w:t>
      </w:r>
      <w:r w:rsidR="00FA3BF8" w:rsidRPr="003A2DA7">
        <w:rPr>
          <w:rFonts w:ascii="Book Antiqua" w:hAnsi="Book Antiqua"/>
          <w:sz w:val="24"/>
          <w:szCs w:val="24"/>
          <w:lang w:val="en-US"/>
        </w:rPr>
        <w:t>; these findings</w:t>
      </w:r>
      <w:r w:rsidR="00481103" w:rsidRPr="003A2DA7">
        <w:rPr>
          <w:rFonts w:ascii="Book Antiqua" w:hAnsi="Book Antiqua"/>
          <w:sz w:val="24"/>
          <w:szCs w:val="24"/>
          <w:lang w:val="en-US"/>
        </w:rPr>
        <w:t xml:space="preserve"> correlat</w:t>
      </w:r>
      <w:r w:rsidR="00FA3BF8" w:rsidRPr="003A2DA7">
        <w:rPr>
          <w:rFonts w:ascii="Book Antiqua" w:hAnsi="Book Antiqua"/>
          <w:sz w:val="24"/>
          <w:szCs w:val="24"/>
          <w:lang w:val="en-US"/>
        </w:rPr>
        <w:t>ed</w:t>
      </w:r>
      <w:r w:rsidR="00481103" w:rsidRPr="003A2DA7">
        <w:rPr>
          <w:rFonts w:ascii="Book Antiqua" w:hAnsi="Book Antiqua"/>
          <w:sz w:val="24"/>
          <w:szCs w:val="24"/>
          <w:lang w:val="en-US"/>
        </w:rPr>
        <w:t xml:space="preserve"> with </w:t>
      </w:r>
      <w:r w:rsidR="00FA3BF8" w:rsidRPr="003A2DA7">
        <w:rPr>
          <w:rFonts w:ascii="Book Antiqua" w:hAnsi="Book Antiqua"/>
          <w:sz w:val="24"/>
          <w:szCs w:val="24"/>
          <w:lang w:val="en-US"/>
        </w:rPr>
        <w:t xml:space="preserve">the degree of </w:t>
      </w:r>
      <w:r w:rsidR="00481103" w:rsidRPr="003A2DA7">
        <w:rPr>
          <w:rFonts w:ascii="Book Antiqua" w:hAnsi="Book Antiqua"/>
          <w:sz w:val="24"/>
          <w:szCs w:val="24"/>
          <w:lang w:val="en-US"/>
        </w:rPr>
        <w:t xml:space="preserve">adherence and </w:t>
      </w:r>
      <w:r w:rsidR="00FA3BF8" w:rsidRPr="003A2DA7">
        <w:rPr>
          <w:rFonts w:ascii="Book Antiqua" w:hAnsi="Book Antiqua"/>
          <w:sz w:val="24"/>
          <w:szCs w:val="24"/>
          <w:lang w:val="en-US"/>
        </w:rPr>
        <w:t>were independent from the severity of obesity</w:t>
      </w:r>
      <w:r w:rsidR="00680AB6" w:rsidRPr="003A2DA7">
        <w:rPr>
          <w:rFonts w:ascii="Book Antiqua" w:hAnsi="Book Antiqua"/>
          <w:sz w:val="24"/>
          <w:szCs w:val="24"/>
          <w:lang w:val="en-US"/>
        </w:rPr>
        <w:t xml:space="preserve">. </w:t>
      </w:r>
      <w:proofErr w:type="spellStart"/>
      <w:r w:rsidR="000F05A6" w:rsidRPr="003A2DA7">
        <w:rPr>
          <w:rFonts w:ascii="Book Antiqua" w:hAnsi="Book Antiqua"/>
          <w:sz w:val="24"/>
          <w:szCs w:val="24"/>
          <w:lang w:val="en-US"/>
        </w:rPr>
        <w:t>Buttacavoli</w:t>
      </w:r>
      <w:proofErr w:type="spellEnd"/>
      <w:r w:rsidR="000F05A6" w:rsidRPr="003A2DA7">
        <w:rPr>
          <w:rFonts w:ascii="Book Antiqua" w:hAnsi="Book Antiqua"/>
          <w:sz w:val="24"/>
          <w:szCs w:val="24"/>
          <w:lang w:val="en-US"/>
        </w:rPr>
        <w:t xml:space="preserve"> </w:t>
      </w:r>
      <w:r w:rsidR="000F05A6" w:rsidRPr="003A2DA7">
        <w:rPr>
          <w:rFonts w:ascii="Book Antiqua" w:hAnsi="Book Antiqua"/>
          <w:i/>
          <w:sz w:val="24"/>
          <w:szCs w:val="24"/>
          <w:lang w:val="en-US"/>
        </w:rPr>
        <w:t xml:space="preserve">et </w:t>
      </w:r>
      <w:proofErr w:type="gramStart"/>
      <w:r w:rsidR="000F05A6" w:rsidRPr="003A2DA7">
        <w:rPr>
          <w:rFonts w:ascii="Book Antiqua" w:hAnsi="Book Antiqua"/>
          <w:i/>
          <w:sz w:val="24"/>
          <w:szCs w:val="24"/>
          <w:lang w:val="en-US"/>
        </w:rPr>
        <w:t>al</w:t>
      </w:r>
      <w:r w:rsidR="00DD6252" w:rsidRPr="003A2DA7">
        <w:rPr>
          <w:rFonts w:ascii="Book Antiqua" w:hAnsi="Book Antiqua"/>
          <w:sz w:val="24"/>
          <w:szCs w:val="24"/>
          <w:vertAlign w:val="superscript"/>
          <w:lang w:val="en-US"/>
        </w:rPr>
        <w:t>[</w:t>
      </w:r>
      <w:proofErr w:type="gramEnd"/>
      <w:r w:rsidR="00DD6252" w:rsidRPr="003A2DA7">
        <w:rPr>
          <w:rFonts w:ascii="Book Antiqua" w:hAnsi="Book Antiqua"/>
          <w:sz w:val="24"/>
          <w:szCs w:val="24"/>
          <w:vertAlign w:val="superscript"/>
          <w:lang w:val="en-US"/>
        </w:rPr>
        <w:t>35]</w:t>
      </w:r>
      <w:r w:rsidR="000F05A6" w:rsidRPr="003A2DA7">
        <w:rPr>
          <w:rFonts w:ascii="Book Antiqua" w:hAnsi="Book Antiqua"/>
          <w:sz w:val="24"/>
          <w:szCs w:val="24"/>
          <w:lang w:val="en-US"/>
        </w:rPr>
        <w:t xml:space="preserve"> described a significant improvement in hepatic </w:t>
      </w:r>
      <w:proofErr w:type="spellStart"/>
      <w:r w:rsidR="000F05A6" w:rsidRPr="003A2DA7">
        <w:rPr>
          <w:rFonts w:ascii="Book Antiqua" w:hAnsi="Book Antiqua"/>
          <w:sz w:val="24"/>
          <w:szCs w:val="24"/>
          <w:lang w:val="en-US"/>
        </w:rPr>
        <w:t>steatosis</w:t>
      </w:r>
      <w:proofErr w:type="spellEnd"/>
      <w:r w:rsidR="000F05A6" w:rsidRPr="003A2DA7">
        <w:rPr>
          <w:rFonts w:ascii="Book Antiqua" w:hAnsi="Book Antiqua"/>
          <w:sz w:val="24"/>
          <w:szCs w:val="24"/>
          <w:lang w:val="en-US"/>
        </w:rPr>
        <w:t xml:space="preserve"> after 6-12 </w:t>
      </w:r>
      <w:proofErr w:type="spellStart"/>
      <w:r w:rsidR="000F05A6" w:rsidRPr="003A2DA7">
        <w:rPr>
          <w:rFonts w:ascii="Book Antiqua" w:hAnsi="Book Antiqua"/>
          <w:sz w:val="24"/>
          <w:szCs w:val="24"/>
          <w:lang w:val="en-US"/>
        </w:rPr>
        <w:t>mo</w:t>
      </w:r>
      <w:proofErr w:type="spellEnd"/>
      <w:r w:rsidR="00DD6252" w:rsidRPr="003A2DA7">
        <w:rPr>
          <w:rFonts w:ascii="Book Antiqua" w:hAnsi="Book Antiqua"/>
          <w:sz w:val="24"/>
          <w:szCs w:val="24"/>
          <w:lang w:val="en-US"/>
        </w:rPr>
        <w:t xml:space="preserve"> of therapy with CPAP. </w:t>
      </w:r>
      <w:r w:rsidR="00376B0C" w:rsidRPr="003A2DA7">
        <w:rPr>
          <w:rFonts w:ascii="Book Antiqua" w:hAnsi="Book Antiqua"/>
          <w:sz w:val="24"/>
          <w:szCs w:val="24"/>
          <w:lang w:val="en-US"/>
        </w:rPr>
        <w:t xml:space="preserve">Since in these studies the treatment with CPAP was relatively short, it was difficult to state definite and clear conclusions. However, </w:t>
      </w:r>
      <w:r w:rsidR="007819EE" w:rsidRPr="003A2DA7">
        <w:rPr>
          <w:rFonts w:ascii="Book Antiqua" w:hAnsi="Book Antiqua"/>
          <w:sz w:val="24"/>
          <w:szCs w:val="24"/>
          <w:lang w:val="en-US"/>
        </w:rPr>
        <w:t>some other</w:t>
      </w:r>
      <w:r w:rsidR="00376B0C" w:rsidRPr="003A2DA7">
        <w:rPr>
          <w:rFonts w:ascii="Book Antiqua" w:hAnsi="Book Antiqua"/>
          <w:sz w:val="24"/>
          <w:szCs w:val="24"/>
          <w:lang w:val="en-US"/>
        </w:rPr>
        <w:t xml:space="preserve"> longitudinal studies showed that </w:t>
      </w:r>
      <w:r w:rsidR="007819EE" w:rsidRPr="003A2DA7">
        <w:rPr>
          <w:rFonts w:ascii="Book Antiqua" w:hAnsi="Book Antiqua"/>
          <w:sz w:val="24"/>
          <w:szCs w:val="24"/>
          <w:lang w:val="en-US"/>
        </w:rPr>
        <w:t xml:space="preserve">1 to 3 years </w:t>
      </w:r>
      <w:r w:rsidR="00376B0C" w:rsidRPr="003A2DA7">
        <w:rPr>
          <w:rFonts w:ascii="Book Antiqua" w:hAnsi="Book Antiqua"/>
          <w:sz w:val="24"/>
          <w:szCs w:val="24"/>
          <w:lang w:val="en-US"/>
        </w:rPr>
        <w:t xml:space="preserve">CPAP therapy improved and reversed </w:t>
      </w:r>
      <w:r w:rsidR="007819EE" w:rsidRPr="003A2DA7">
        <w:rPr>
          <w:rFonts w:ascii="Book Antiqua" w:hAnsi="Book Antiqua"/>
          <w:sz w:val="24"/>
          <w:szCs w:val="24"/>
          <w:lang w:val="en-US"/>
        </w:rPr>
        <w:t>liver</w:t>
      </w:r>
      <w:r w:rsidR="00376B0C" w:rsidRPr="003A2DA7">
        <w:rPr>
          <w:rFonts w:ascii="Book Antiqua" w:hAnsi="Book Antiqua"/>
          <w:sz w:val="24"/>
          <w:szCs w:val="24"/>
          <w:lang w:val="en-US"/>
        </w:rPr>
        <w:t xml:space="preserve"> </w:t>
      </w:r>
      <w:proofErr w:type="spellStart"/>
      <w:proofErr w:type="gramStart"/>
      <w:r w:rsidR="00376B0C" w:rsidRPr="003A2DA7">
        <w:rPr>
          <w:rFonts w:ascii="Book Antiqua" w:hAnsi="Book Antiqua"/>
          <w:sz w:val="24"/>
          <w:szCs w:val="24"/>
          <w:lang w:val="en-US"/>
        </w:rPr>
        <w:t>steatosis</w:t>
      </w:r>
      <w:proofErr w:type="spellEnd"/>
      <w:r w:rsidR="00D94CB2" w:rsidRPr="003A2DA7">
        <w:rPr>
          <w:rFonts w:ascii="Book Antiqua" w:hAnsi="Book Antiqua"/>
          <w:sz w:val="24"/>
          <w:szCs w:val="24"/>
          <w:vertAlign w:val="superscript"/>
          <w:lang w:val="en-US"/>
        </w:rPr>
        <w:t>[</w:t>
      </w:r>
      <w:proofErr w:type="gramEnd"/>
      <w:r w:rsidR="00D94CB2" w:rsidRPr="003A2DA7">
        <w:rPr>
          <w:rFonts w:ascii="Book Antiqua" w:hAnsi="Book Antiqua"/>
          <w:sz w:val="24"/>
          <w:szCs w:val="24"/>
          <w:vertAlign w:val="superscript"/>
          <w:lang w:val="en-US"/>
        </w:rPr>
        <w:t>35,</w:t>
      </w:r>
      <w:r w:rsidR="00C1492A" w:rsidRPr="003A2DA7">
        <w:rPr>
          <w:rFonts w:ascii="Book Antiqua" w:hAnsi="Book Antiqua"/>
          <w:sz w:val="24"/>
          <w:szCs w:val="24"/>
          <w:vertAlign w:val="superscript"/>
          <w:lang w:val="en-US"/>
        </w:rPr>
        <w:t>5</w:t>
      </w:r>
      <w:r w:rsidR="00F84A56" w:rsidRPr="003A2DA7">
        <w:rPr>
          <w:rFonts w:ascii="Book Antiqua" w:hAnsi="Book Antiqua"/>
          <w:sz w:val="24"/>
          <w:szCs w:val="24"/>
          <w:vertAlign w:val="superscript"/>
          <w:lang w:val="en-US"/>
        </w:rPr>
        <w:t>3</w:t>
      </w:r>
      <w:r w:rsidR="00DD6252" w:rsidRPr="003A2DA7">
        <w:rPr>
          <w:rFonts w:ascii="Book Antiqua" w:hAnsi="Book Antiqua"/>
          <w:sz w:val="24"/>
          <w:szCs w:val="24"/>
          <w:vertAlign w:val="superscript"/>
          <w:lang w:val="en-US"/>
        </w:rPr>
        <w:t>]</w:t>
      </w:r>
      <w:r w:rsidR="00376B0C" w:rsidRPr="003A2DA7">
        <w:rPr>
          <w:rFonts w:ascii="Book Antiqua" w:hAnsi="Book Antiqua"/>
          <w:sz w:val="24"/>
          <w:szCs w:val="24"/>
          <w:lang w:val="en-US"/>
        </w:rPr>
        <w:t xml:space="preserve">. </w:t>
      </w:r>
    </w:p>
    <w:p w14:paraId="4598DB41" w14:textId="77777777" w:rsidR="00C22890" w:rsidRPr="003A2DA7" w:rsidRDefault="00C22890" w:rsidP="00295801">
      <w:pPr>
        <w:adjustRightInd w:val="0"/>
        <w:snapToGrid w:val="0"/>
        <w:spacing w:after="0" w:line="360" w:lineRule="auto"/>
        <w:ind w:firstLineChars="100" w:firstLine="240"/>
        <w:jc w:val="both"/>
        <w:rPr>
          <w:rFonts w:ascii="Book Antiqua" w:hAnsi="Book Antiqua"/>
          <w:sz w:val="24"/>
          <w:szCs w:val="24"/>
          <w:lang w:val="en-US"/>
        </w:rPr>
      </w:pPr>
      <w:r w:rsidRPr="003A2DA7">
        <w:rPr>
          <w:rFonts w:ascii="Book Antiqua" w:hAnsi="Book Antiqua"/>
          <w:sz w:val="24"/>
          <w:szCs w:val="24"/>
          <w:lang w:val="en-US"/>
        </w:rPr>
        <w:t xml:space="preserve">In conclusion, the development of NAFLD seems to be closely associated with OSA even </w:t>
      </w:r>
      <w:r w:rsidR="00FA3BF8" w:rsidRPr="003A2DA7">
        <w:rPr>
          <w:rFonts w:ascii="Book Antiqua" w:hAnsi="Book Antiqua"/>
          <w:sz w:val="24"/>
          <w:szCs w:val="24"/>
          <w:lang w:val="en-US"/>
        </w:rPr>
        <w:t>in the absence of</w:t>
      </w:r>
      <w:r w:rsidRPr="003A2DA7">
        <w:rPr>
          <w:rFonts w:ascii="Book Antiqua" w:hAnsi="Book Antiqua"/>
          <w:sz w:val="24"/>
          <w:szCs w:val="24"/>
          <w:lang w:val="en-US"/>
        </w:rPr>
        <w:t xml:space="preserve"> coexisting comorbidities such as obesity or </w:t>
      </w:r>
      <w:proofErr w:type="spellStart"/>
      <w:r w:rsidRPr="003A2DA7">
        <w:rPr>
          <w:rFonts w:ascii="Book Antiqua" w:hAnsi="Book Antiqua"/>
          <w:sz w:val="24"/>
          <w:szCs w:val="24"/>
          <w:lang w:val="en-US"/>
        </w:rPr>
        <w:t>MetS</w:t>
      </w:r>
      <w:proofErr w:type="spellEnd"/>
      <w:r w:rsidRPr="003A2DA7">
        <w:rPr>
          <w:rFonts w:ascii="Book Antiqua" w:hAnsi="Book Antiqua"/>
          <w:sz w:val="24"/>
          <w:szCs w:val="24"/>
          <w:lang w:val="en-US"/>
        </w:rPr>
        <w:t xml:space="preserve">. </w:t>
      </w:r>
      <w:r w:rsidR="00E50732" w:rsidRPr="003A2DA7">
        <w:rPr>
          <w:rFonts w:ascii="Book Antiqua" w:hAnsi="Book Antiqua"/>
          <w:sz w:val="24"/>
          <w:szCs w:val="24"/>
          <w:lang w:val="en-US"/>
        </w:rPr>
        <w:t xml:space="preserve">These findings suggest that even relatively lean patients with OSA should be referred to </w:t>
      </w:r>
      <w:proofErr w:type="spellStart"/>
      <w:r w:rsidR="00E50732" w:rsidRPr="003A2DA7">
        <w:rPr>
          <w:rFonts w:ascii="Book Antiqua" w:hAnsi="Book Antiqua"/>
          <w:sz w:val="24"/>
          <w:szCs w:val="24"/>
          <w:lang w:val="en-US"/>
        </w:rPr>
        <w:t>hepatologists</w:t>
      </w:r>
      <w:proofErr w:type="spellEnd"/>
      <w:r w:rsidR="00E50732" w:rsidRPr="003A2DA7">
        <w:rPr>
          <w:rFonts w:ascii="Book Antiqua" w:hAnsi="Book Antiqua"/>
          <w:sz w:val="24"/>
          <w:szCs w:val="24"/>
          <w:lang w:val="en-US"/>
        </w:rPr>
        <w:t xml:space="preserve"> for specific management. </w:t>
      </w:r>
      <w:r w:rsidRPr="003A2DA7">
        <w:rPr>
          <w:rFonts w:ascii="Book Antiqua" w:hAnsi="Book Antiqua"/>
          <w:sz w:val="24"/>
          <w:szCs w:val="24"/>
          <w:lang w:val="en-US"/>
        </w:rPr>
        <w:t xml:space="preserve">As clinicians, our aim should be to screen OSA patients for NAFLD and vice versa </w:t>
      </w:r>
      <w:r w:rsidR="00A73FAC" w:rsidRPr="003A2DA7">
        <w:rPr>
          <w:rFonts w:ascii="Book Antiqua" w:hAnsi="Book Antiqua"/>
          <w:sz w:val="24"/>
          <w:szCs w:val="24"/>
          <w:lang w:val="en-US"/>
        </w:rPr>
        <w:t xml:space="preserve">those with NAFLD for OSA. </w:t>
      </w:r>
      <w:r w:rsidR="00E50732" w:rsidRPr="003A2DA7">
        <w:rPr>
          <w:rFonts w:ascii="Book Antiqua" w:hAnsi="Book Antiqua"/>
          <w:sz w:val="24"/>
          <w:szCs w:val="24"/>
          <w:lang w:val="en-US"/>
        </w:rPr>
        <w:t>Therefore, it is of great importance to set up a strong collaboration between gastroenterology and sleep medicine, in which internal medicine, cardiology and nephrology should have a key role. Furthermore</w:t>
      </w:r>
      <w:r w:rsidR="00FA3BF8" w:rsidRPr="003A2DA7">
        <w:rPr>
          <w:rFonts w:ascii="Book Antiqua" w:hAnsi="Book Antiqua"/>
          <w:sz w:val="24"/>
          <w:szCs w:val="24"/>
          <w:lang w:val="en-US"/>
        </w:rPr>
        <w:t>, in NAFLD patients, although asymptomatic, i</w:t>
      </w:r>
      <w:r w:rsidR="00A73FAC" w:rsidRPr="003A2DA7">
        <w:rPr>
          <w:rFonts w:ascii="Book Antiqua" w:hAnsi="Book Antiqua"/>
          <w:sz w:val="24"/>
          <w:szCs w:val="24"/>
          <w:lang w:val="en-US"/>
        </w:rPr>
        <w:t xml:space="preserve">t </w:t>
      </w:r>
      <w:r w:rsidR="00FA3BF8" w:rsidRPr="003A2DA7">
        <w:rPr>
          <w:rFonts w:ascii="Book Antiqua" w:hAnsi="Book Antiqua"/>
          <w:sz w:val="24"/>
          <w:szCs w:val="24"/>
          <w:lang w:val="en-US"/>
        </w:rPr>
        <w:t>is</w:t>
      </w:r>
      <w:r w:rsidR="00A73FAC" w:rsidRPr="003A2DA7">
        <w:rPr>
          <w:rFonts w:ascii="Book Antiqua" w:hAnsi="Book Antiqua"/>
          <w:sz w:val="24"/>
          <w:szCs w:val="24"/>
          <w:lang w:val="en-US"/>
        </w:rPr>
        <w:t xml:space="preserve"> recommended to systematically perform PSG in order to early and better treat them before the development of potentially life threatening systemic </w:t>
      </w:r>
      <w:r w:rsidR="008321F5" w:rsidRPr="003A2DA7">
        <w:rPr>
          <w:rFonts w:ascii="Book Antiqua" w:hAnsi="Book Antiqua"/>
          <w:sz w:val="24"/>
          <w:szCs w:val="24"/>
          <w:lang w:val="en-US"/>
        </w:rPr>
        <w:t>dysfunctions</w:t>
      </w:r>
      <w:r w:rsidR="00A73FAC" w:rsidRPr="003A2DA7">
        <w:rPr>
          <w:rFonts w:ascii="Book Antiqua" w:hAnsi="Book Antiqua"/>
          <w:sz w:val="24"/>
          <w:szCs w:val="24"/>
          <w:lang w:val="en-US"/>
        </w:rPr>
        <w:t xml:space="preserve">. </w:t>
      </w:r>
      <w:r w:rsidR="00A95A6F" w:rsidRPr="003A2DA7">
        <w:rPr>
          <w:rFonts w:ascii="Book Antiqua" w:hAnsi="Book Antiqua"/>
          <w:sz w:val="24"/>
          <w:szCs w:val="24"/>
          <w:lang w:val="en-US"/>
        </w:rPr>
        <w:t>E</w:t>
      </w:r>
      <w:r w:rsidR="008321F5" w:rsidRPr="003A2DA7">
        <w:rPr>
          <w:rFonts w:ascii="Book Antiqua" w:hAnsi="Book Antiqua"/>
          <w:sz w:val="24"/>
          <w:szCs w:val="24"/>
          <w:lang w:val="en-US"/>
        </w:rPr>
        <w:t xml:space="preserve">ffective </w:t>
      </w:r>
      <w:r w:rsidR="00A73FAC" w:rsidRPr="003A2DA7">
        <w:rPr>
          <w:rFonts w:ascii="Book Antiqua" w:hAnsi="Book Antiqua"/>
          <w:sz w:val="24"/>
          <w:szCs w:val="24"/>
          <w:lang w:val="en-US"/>
        </w:rPr>
        <w:t>CPAP treatment</w:t>
      </w:r>
      <w:r w:rsidR="00A95A6F" w:rsidRPr="003A2DA7">
        <w:rPr>
          <w:rFonts w:ascii="Book Antiqua" w:hAnsi="Book Antiqua"/>
          <w:sz w:val="24"/>
          <w:szCs w:val="24"/>
          <w:lang w:val="en-US"/>
        </w:rPr>
        <w:t>, although not always decisive,</w:t>
      </w:r>
      <w:r w:rsidR="00A73FAC" w:rsidRPr="003A2DA7">
        <w:rPr>
          <w:rFonts w:ascii="Book Antiqua" w:hAnsi="Book Antiqua"/>
          <w:sz w:val="24"/>
          <w:szCs w:val="24"/>
          <w:lang w:val="en-US"/>
        </w:rPr>
        <w:t xml:space="preserve"> may stabilize </w:t>
      </w:r>
      <w:r w:rsidR="008321F5" w:rsidRPr="003A2DA7">
        <w:rPr>
          <w:rFonts w:ascii="Book Antiqua" w:hAnsi="Book Antiqua"/>
          <w:sz w:val="24"/>
          <w:szCs w:val="24"/>
          <w:lang w:val="en-US"/>
        </w:rPr>
        <w:t xml:space="preserve">or slow </w:t>
      </w:r>
      <w:r w:rsidR="00A73FAC" w:rsidRPr="003A2DA7">
        <w:rPr>
          <w:rFonts w:ascii="Book Antiqua" w:hAnsi="Book Antiqua"/>
          <w:sz w:val="24"/>
          <w:szCs w:val="24"/>
          <w:lang w:val="en-US"/>
        </w:rPr>
        <w:t>NAFLD</w:t>
      </w:r>
      <w:r w:rsidR="008321F5" w:rsidRPr="003A2DA7">
        <w:rPr>
          <w:rFonts w:ascii="Book Antiqua" w:hAnsi="Book Antiqua"/>
          <w:sz w:val="24"/>
          <w:szCs w:val="24"/>
          <w:lang w:val="en-US"/>
        </w:rPr>
        <w:t xml:space="preserve"> progression with benefits on metabolic and cardiovascular functions.</w:t>
      </w:r>
    </w:p>
    <w:p w14:paraId="1420330B" w14:textId="77777777" w:rsidR="00E85B8C" w:rsidRPr="003A2DA7" w:rsidRDefault="00E85B8C" w:rsidP="005C07F4">
      <w:pPr>
        <w:adjustRightInd w:val="0"/>
        <w:snapToGrid w:val="0"/>
        <w:spacing w:after="0" w:line="360" w:lineRule="auto"/>
        <w:jc w:val="both"/>
        <w:rPr>
          <w:rFonts w:ascii="Book Antiqua" w:hAnsi="Book Antiqua"/>
          <w:sz w:val="24"/>
          <w:szCs w:val="24"/>
          <w:lang w:val="en-US"/>
        </w:rPr>
      </w:pPr>
    </w:p>
    <w:p w14:paraId="3252EC16" w14:textId="77777777" w:rsidR="00E85B8C" w:rsidRPr="003A2DA7" w:rsidRDefault="00E85B8C" w:rsidP="005C07F4">
      <w:pPr>
        <w:adjustRightInd w:val="0"/>
        <w:snapToGrid w:val="0"/>
        <w:spacing w:after="0" w:line="360" w:lineRule="auto"/>
        <w:jc w:val="both"/>
        <w:rPr>
          <w:rFonts w:ascii="Book Antiqua" w:hAnsi="Book Antiqua"/>
          <w:b/>
          <w:sz w:val="24"/>
          <w:szCs w:val="24"/>
          <w:u w:val="single"/>
          <w:lang w:val="en-US"/>
        </w:rPr>
      </w:pPr>
      <w:r w:rsidRPr="003A2DA7">
        <w:rPr>
          <w:rFonts w:ascii="Book Antiqua" w:hAnsi="Book Antiqua"/>
          <w:b/>
          <w:sz w:val="24"/>
          <w:szCs w:val="24"/>
          <w:u w:val="single"/>
          <w:lang w:val="en-US"/>
        </w:rPr>
        <w:t>ARTICLE HIGHLIGHTS</w:t>
      </w:r>
    </w:p>
    <w:p w14:paraId="3237DF96" w14:textId="77777777" w:rsidR="00744667" w:rsidRPr="003A2DA7" w:rsidRDefault="00744667" w:rsidP="005C07F4">
      <w:pPr>
        <w:adjustRightInd w:val="0"/>
        <w:snapToGrid w:val="0"/>
        <w:spacing w:after="0" w:line="360" w:lineRule="auto"/>
        <w:jc w:val="both"/>
        <w:rPr>
          <w:rFonts w:ascii="Book Antiqua" w:hAnsi="Book Antiqua"/>
          <w:b/>
          <w:i/>
          <w:sz w:val="24"/>
          <w:szCs w:val="24"/>
          <w:lang w:val="en-US"/>
        </w:rPr>
      </w:pPr>
      <w:r w:rsidRPr="003A2DA7">
        <w:rPr>
          <w:rFonts w:ascii="Book Antiqua" w:hAnsi="Book Antiqua"/>
          <w:b/>
          <w:i/>
          <w:sz w:val="24"/>
          <w:szCs w:val="24"/>
          <w:lang w:val="en-US"/>
        </w:rPr>
        <w:t>Research background</w:t>
      </w:r>
    </w:p>
    <w:p w14:paraId="24893DEF" w14:textId="77777777" w:rsidR="002A2956" w:rsidRPr="003A2DA7" w:rsidRDefault="00EF0AF4" w:rsidP="005C07F4">
      <w:pPr>
        <w:adjustRightInd w:val="0"/>
        <w:snapToGrid w:val="0"/>
        <w:spacing w:after="0" w:line="360" w:lineRule="auto"/>
        <w:jc w:val="both"/>
        <w:rPr>
          <w:rFonts w:ascii="Book Antiqua" w:hAnsi="Book Antiqua"/>
          <w:sz w:val="24"/>
          <w:szCs w:val="24"/>
          <w:lang w:val="en-US"/>
        </w:rPr>
      </w:pPr>
      <w:r w:rsidRPr="003A2DA7">
        <w:rPr>
          <w:rFonts w:ascii="Book Antiqua" w:hAnsi="Book Antiqua"/>
          <w:sz w:val="24"/>
          <w:szCs w:val="24"/>
          <w:lang w:val="en-US"/>
        </w:rPr>
        <w:t xml:space="preserve">The pathogenesis of </w:t>
      </w:r>
      <w:r w:rsidR="00377AD5" w:rsidRPr="003A2DA7">
        <w:rPr>
          <w:rFonts w:ascii="Book Antiqua" w:hAnsi="Book Antiqua"/>
          <w:sz w:val="24"/>
          <w:szCs w:val="24"/>
          <w:lang w:val="en-US"/>
        </w:rPr>
        <w:t xml:space="preserve">non-alcoholic fatty liver disease </w:t>
      </w:r>
      <w:r w:rsidR="00377AD5" w:rsidRPr="003A2DA7">
        <w:rPr>
          <w:rFonts w:ascii="Book Antiqua" w:hAnsi="Book Antiqua" w:hint="eastAsia"/>
          <w:sz w:val="24"/>
          <w:szCs w:val="24"/>
          <w:lang w:val="en-US" w:eastAsia="zh-CN"/>
        </w:rPr>
        <w:t>(</w:t>
      </w:r>
      <w:r w:rsidRPr="003A2DA7">
        <w:rPr>
          <w:rFonts w:ascii="Book Antiqua" w:hAnsi="Book Antiqua"/>
          <w:sz w:val="24"/>
          <w:szCs w:val="24"/>
          <w:lang w:val="en-US"/>
        </w:rPr>
        <w:t>NAFLD</w:t>
      </w:r>
      <w:r w:rsidR="00377AD5" w:rsidRPr="003A2DA7">
        <w:rPr>
          <w:rFonts w:ascii="Book Antiqua" w:hAnsi="Book Antiqua" w:hint="eastAsia"/>
          <w:sz w:val="24"/>
          <w:szCs w:val="24"/>
          <w:lang w:val="en-US" w:eastAsia="zh-CN"/>
        </w:rPr>
        <w:t>)</w:t>
      </w:r>
      <w:r w:rsidRPr="003A2DA7">
        <w:rPr>
          <w:rFonts w:ascii="Book Antiqua" w:hAnsi="Book Antiqua"/>
          <w:sz w:val="24"/>
          <w:szCs w:val="24"/>
          <w:lang w:val="en-US"/>
        </w:rPr>
        <w:t xml:space="preserve"> is multifactorial and </w:t>
      </w:r>
      <w:r w:rsidR="008979EA" w:rsidRPr="003A2DA7">
        <w:rPr>
          <w:rFonts w:ascii="Book Antiqua" w:hAnsi="Book Antiqua"/>
          <w:sz w:val="24"/>
          <w:szCs w:val="24"/>
          <w:lang w:val="en-US"/>
        </w:rPr>
        <w:t xml:space="preserve">is commonly described as a two-hit model. The first hit is characterized by an increased triglyceride accumulation in the hepatocytes due to obesity and insulin resistance. The </w:t>
      </w:r>
      <w:r w:rsidR="008979EA" w:rsidRPr="003A2DA7">
        <w:rPr>
          <w:rFonts w:ascii="Book Antiqua" w:hAnsi="Book Antiqua"/>
          <w:sz w:val="24"/>
          <w:szCs w:val="24"/>
          <w:lang w:val="en-US"/>
        </w:rPr>
        <w:lastRenderedPageBreak/>
        <w:t xml:space="preserve">second hit is characterized by </w:t>
      </w:r>
      <w:proofErr w:type="spellStart"/>
      <w:r w:rsidR="008979EA" w:rsidRPr="003A2DA7">
        <w:rPr>
          <w:rFonts w:ascii="Book Antiqua" w:hAnsi="Book Antiqua"/>
          <w:sz w:val="24"/>
          <w:szCs w:val="24"/>
          <w:lang w:val="en-US"/>
        </w:rPr>
        <w:t>lipotoxic</w:t>
      </w:r>
      <w:proofErr w:type="spellEnd"/>
      <w:r w:rsidR="008979EA" w:rsidRPr="003A2DA7">
        <w:rPr>
          <w:rFonts w:ascii="Book Antiqua" w:hAnsi="Book Antiqua"/>
          <w:sz w:val="24"/>
          <w:szCs w:val="24"/>
          <w:lang w:val="en-US"/>
        </w:rPr>
        <w:t xml:space="preserve"> metabolite production, liver inflammation and </w:t>
      </w:r>
      <w:proofErr w:type="spellStart"/>
      <w:r w:rsidR="008979EA" w:rsidRPr="003A2DA7">
        <w:rPr>
          <w:rFonts w:ascii="Book Antiqua" w:hAnsi="Book Antiqua"/>
          <w:sz w:val="24"/>
          <w:szCs w:val="24"/>
          <w:lang w:val="en-US"/>
        </w:rPr>
        <w:t>steatosis</w:t>
      </w:r>
      <w:proofErr w:type="spellEnd"/>
      <w:r w:rsidR="008979EA" w:rsidRPr="003A2DA7">
        <w:rPr>
          <w:rFonts w:ascii="Book Antiqua" w:hAnsi="Book Antiqua"/>
          <w:sz w:val="24"/>
          <w:szCs w:val="24"/>
          <w:lang w:val="en-US"/>
        </w:rPr>
        <w:t xml:space="preserve"> progression due to oxidative stress, lipid peroxidation, mitochondrial dysfunction and some gene polymorphisms. In </w:t>
      </w:r>
      <w:r w:rsidR="002A2956" w:rsidRPr="003A2DA7">
        <w:rPr>
          <w:rFonts w:ascii="Book Antiqua" w:hAnsi="Book Antiqua"/>
          <w:sz w:val="24"/>
          <w:szCs w:val="24"/>
          <w:lang w:val="en-US"/>
        </w:rPr>
        <w:t xml:space="preserve">obstructive sleep apnea (OSA) </w:t>
      </w:r>
      <w:r w:rsidR="008979EA" w:rsidRPr="003A2DA7">
        <w:rPr>
          <w:rFonts w:ascii="Book Antiqua" w:hAnsi="Book Antiqua"/>
          <w:sz w:val="24"/>
          <w:szCs w:val="24"/>
          <w:lang w:val="en-US"/>
        </w:rPr>
        <w:t>hypoxic environment, there is an increased adipose tissue lipolysis, oxidative stress, inflammation and liver fibrosis.</w:t>
      </w:r>
      <w:r w:rsidR="002A2956" w:rsidRPr="003A2DA7">
        <w:rPr>
          <w:rFonts w:ascii="Book Antiqua" w:hAnsi="Book Antiqua"/>
          <w:sz w:val="24"/>
          <w:szCs w:val="24"/>
          <w:lang w:val="en-US"/>
        </w:rPr>
        <w:t xml:space="preserve"> OSA is a well-established independent factor of insulin resistance, which may predispose to the development and the progression of liver </w:t>
      </w:r>
      <w:proofErr w:type="spellStart"/>
      <w:r w:rsidR="002A2956" w:rsidRPr="003A2DA7">
        <w:rPr>
          <w:rFonts w:ascii="Book Antiqua" w:hAnsi="Book Antiqua"/>
          <w:sz w:val="24"/>
          <w:szCs w:val="24"/>
          <w:lang w:val="en-US"/>
        </w:rPr>
        <w:t>steatosis</w:t>
      </w:r>
      <w:proofErr w:type="spellEnd"/>
      <w:r w:rsidR="002A2956" w:rsidRPr="003A2DA7">
        <w:rPr>
          <w:rFonts w:ascii="Book Antiqua" w:hAnsi="Book Antiqua"/>
          <w:sz w:val="24"/>
          <w:szCs w:val="24"/>
          <w:lang w:val="en-US"/>
        </w:rPr>
        <w:t>. However, to clarify the effects of OSA on the development and progression of NAFLD is challenging due to the several comorbidities which common coexist and are independently associated with systemic inflammation.</w:t>
      </w:r>
    </w:p>
    <w:p w14:paraId="4019B564" w14:textId="77777777" w:rsidR="00377AD5" w:rsidRPr="003A2DA7" w:rsidRDefault="00377AD5" w:rsidP="005C07F4">
      <w:pPr>
        <w:adjustRightInd w:val="0"/>
        <w:snapToGrid w:val="0"/>
        <w:spacing w:after="0" w:line="360" w:lineRule="auto"/>
        <w:jc w:val="both"/>
        <w:rPr>
          <w:rFonts w:ascii="Book Antiqua" w:hAnsi="Book Antiqua"/>
          <w:b/>
          <w:i/>
          <w:sz w:val="24"/>
          <w:szCs w:val="24"/>
          <w:lang w:val="en-US" w:eastAsia="zh-CN"/>
        </w:rPr>
      </w:pPr>
    </w:p>
    <w:p w14:paraId="3550A6AE" w14:textId="77777777" w:rsidR="00744667" w:rsidRPr="003A2DA7" w:rsidRDefault="00744667" w:rsidP="005C07F4">
      <w:pPr>
        <w:adjustRightInd w:val="0"/>
        <w:snapToGrid w:val="0"/>
        <w:spacing w:after="0" w:line="360" w:lineRule="auto"/>
        <w:jc w:val="both"/>
        <w:rPr>
          <w:rFonts w:ascii="Book Antiqua" w:hAnsi="Book Antiqua"/>
          <w:b/>
          <w:i/>
          <w:sz w:val="24"/>
          <w:szCs w:val="24"/>
          <w:lang w:val="en-US"/>
        </w:rPr>
      </w:pPr>
      <w:r w:rsidRPr="003A2DA7">
        <w:rPr>
          <w:rFonts w:ascii="Book Antiqua" w:hAnsi="Book Antiqua"/>
          <w:b/>
          <w:i/>
          <w:sz w:val="24"/>
          <w:szCs w:val="24"/>
          <w:lang w:val="en-US"/>
        </w:rPr>
        <w:t>Research motivation</w:t>
      </w:r>
    </w:p>
    <w:p w14:paraId="72172385" w14:textId="77777777" w:rsidR="00593BC0" w:rsidRPr="003A2DA7" w:rsidRDefault="00713CD9" w:rsidP="005C07F4">
      <w:pPr>
        <w:adjustRightInd w:val="0"/>
        <w:snapToGrid w:val="0"/>
        <w:spacing w:after="0" w:line="360" w:lineRule="auto"/>
        <w:jc w:val="both"/>
        <w:rPr>
          <w:rFonts w:ascii="Book Antiqua" w:hAnsi="Book Antiqua"/>
          <w:sz w:val="24"/>
          <w:szCs w:val="24"/>
          <w:lang w:val="en-US"/>
        </w:rPr>
      </w:pPr>
      <w:r w:rsidRPr="003A2DA7">
        <w:rPr>
          <w:rFonts w:ascii="Book Antiqua" w:hAnsi="Book Antiqua"/>
          <w:sz w:val="24"/>
          <w:szCs w:val="24"/>
          <w:lang w:val="en-US"/>
        </w:rPr>
        <w:t>NAFLD</w:t>
      </w:r>
      <w:r w:rsidR="00EF012C" w:rsidRPr="003A2DA7">
        <w:rPr>
          <w:rFonts w:ascii="Book Antiqua" w:hAnsi="Book Antiqua"/>
          <w:sz w:val="24"/>
          <w:szCs w:val="24"/>
          <w:lang w:val="en-US"/>
        </w:rPr>
        <w:t xml:space="preserve"> is an emerging liver disease</w:t>
      </w:r>
      <w:r w:rsidR="00593BC0" w:rsidRPr="003A2DA7">
        <w:rPr>
          <w:rFonts w:ascii="Book Antiqua" w:hAnsi="Book Antiqua"/>
          <w:sz w:val="24"/>
          <w:szCs w:val="24"/>
          <w:lang w:val="en-US"/>
        </w:rPr>
        <w:t xml:space="preserve">. </w:t>
      </w:r>
      <w:r w:rsidRPr="003A2DA7">
        <w:rPr>
          <w:rFonts w:ascii="Book Antiqua" w:hAnsi="Book Antiqua"/>
          <w:sz w:val="24"/>
          <w:szCs w:val="24"/>
          <w:lang w:val="en-US"/>
        </w:rPr>
        <w:t>T</w:t>
      </w:r>
      <w:r w:rsidR="00EF0AF4" w:rsidRPr="003A2DA7">
        <w:rPr>
          <w:rFonts w:ascii="Book Antiqua" w:hAnsi="Book Antiqua"/>
          <w:sz w:val="24"/>
          <w:szCs w:val="24"/>
          <w:lang w:val="en-US"/>
        </w:rPr>
        <w:t xml:space="preserve">he increased mortality of patients </w:t>
      </w:r>
      <w:r w:rsidRPr="003A2DA7">
        <w:rPr>
          <w:rFonts w:ascii="Book Antiqua" w:hAnsi="Book Antiqua"/>
          <w:sz w:val="24"/>
          <w:szCs w:val="24"/>
          <w:lang w:val="en-US"/>
        </w:rPr>
        <w:t xml:space="preserve">with NAFLD </w:t>
      </w:r>
      <w:r w:rsidR="00EF0AF4" w:rsidRPr="003A2DA7">
        <w:rPr>
          <w:rFonts w:ascii="Book Antiqua" w:hAnsi="Book Antiqua"/>
          <w:sz w:val="24"/>
          <w:szCs w:val="24"/>
          <w:lang w:val="en-US"/>
        </w:rPr>
        <w:t>is primarily a result of cardiovascular diseases and, to a lesser extent, to liver related diseases</w:t>
      </w:r>
      <w:r w:rsidR="00593BC0" w:rsidRPr="003A2DA7">
        <w:rPr>
          <w:rFonts w:ascii="Book Antiqua" w:hAnsi="Book Antiqua"/>
          <w:sz w:val="24"/>
          <w:szCs w:val="24"/>
          <w:lang w:val="en-US"/>
        </w:rPr>
        <w:t>.</w:t>
      </w:r>
      <w:r w:rsidRPr="003A2DA7">
        <w:rPr>
          <w:rFonts w:ascii="Book Antiqua" w:hAnsi="Book Antiqua"/>
          <w:sz w:val="24"/>
          <w:szCs w:val="24"/>
          <w:lang w:val="en-US"/>
        </w:rPr>
        <w:t xml:space="preserve"> </w:t>
      </w:r>
      <w:r w:rsidR="00687ED2" w:rsidRPr="003A2DA7">
        <w:rPr>
          <w:rFonts w:ascii="Book Antiqua" w:hAnsi="Book Antiqua"/>
          <w:sz w:val="24"/>
          <w:szCs w:val="24"/>
          <w:lang w:val="en-US"/>
        </w:rPr>
        <w:t>OSA is still underdiagnosed; its</w:t>
      </w:r>
      <w:r w:rsidR="00593BC0" w:rsidRPr="003A2DA7">
        <w:rPr>
          <w:rFonts w:ascii="Book Antiqua" w:hAnsi="Book Antiqua"/>
          <w:sz w:val="24"/>
          <w:szCs w:val="24"/>
          <w:lang w:val="en-US"/>
        </w:rPr>
        <w:t xml:space="preserve"> prevalence is estimated to be 4% in the general population increasing up to 40% in some disease-specific populations, such as in patients suffering from </w:t>
      </w:r>
      <w:r w:rsidR="00687ED2" w:rsidRPr="003A2DA7">
        <w:rPr>
          <w:rFonts w:ascii="Book Antiqua" w:hAnsi="Book Antiqua"/>
          <w:sz w:val="24"/>
          <w:szCs w:val="24"/>
          <w:lang w:val="en-US"/>
        </w:rPr>
        <w:t>cardiovascular disease</w:t>
      </w:r>
      <w:r w:rsidR="009B6792" w:rsidRPr="003A2DA7">
        <w:rPr>
          <w:rFonts w:ascii="Book Antiqua" w:hAnsi="Book Antiqua"/>
          <w:sz w:val="24"/>
          <w:szCs w:val="24"/>
          <w:lang w:val="en-US"/>
        </w:rPr>
        <w:t xml:space="preserve"> or metabolic syndrome</w:t>
      </w:r>
      <w:r w:rsidR="00593BC0" w:rsidRPr="003A2DA7">
        <w:rPr>
          <w:rFonts w:ascii="Book Antiqua" w:hAnsi="Book Antiqua"/>
          <w:sz w:val="24"/>
          <w:szCs w:val="24"/>
          <w:lang w:val="en-US"/>
        </w:rPr>
        <w:t xml:space="preserve">. </w:t>
      </w:r>
      <w:r w:rsidR="00631EB7" w:rsidRPr="003A2DA7">
        <w:rPr>
          <w:rFonts w:ascii="Book Antiqua" w:hAnsi="Book Antiqua"/>
          <w:sz w:val="24"/>
          <w:szCs w:val="24"/>
          <w:lang w:val="en-US"/>
        </w:rPr>
        <w:t>P</w:t>
      </w:r>
      <w:r w:rsidR="00593BC0" w:rsidRPr="003A2DA7">
        <w:rPr>
          <w:rFonts w:ascii="Book Antiqua" w:hAnsi="Book Antiqua"/>
          <w:sz w:val="24"/>
          <w:szCs w:val="24"/>
          <w:lang w:val="en-US"/>
        </w:rPr>
        <w:t xml:space="preserve">robably the atypical presentation, the lack of data on the criteria for identifying </w:t>
      </w:r>
      <w:r w:rsidR="00631EB7" w:rsidRPr="003A2DA7">
        <w:rPr>
          <w:rFonts w:ascii="Book Antiqua" w:hAnsi="Book Antiqua"/>
          <w:sz w:val="24"/>
          <w:szCs w:val="24"/>
          <w:lang w:val="en-US"/>
        </w:rPr>
        <w:t>OSA</w:t>
      </w:r>
      <w:r w:rsidR="00593BC0" w:rsidRPr="003A2DA7">
        <w:rPr>
          <w:rFonts w:ascii="Book Antiqua" w:hAnsi="Book Antiqua"/>
          <w:sz w:val="24"/>
          <w:szCs w:val="24"/>
          <w:lang w:val="en-US"/>
        </w:rPr>
        <w:t xml:space="preserve"> and the lack of awareness of this entity among clinicians are important reasons.</w:t>
      </w:r>
      <w:r w:rsidR="00631EB7" w:rsidRPr="003A2DA7">
        <w:rPr>
          <w:rFonts w:ascii="Book Antiqua" w:hAnsi="Book Antiqua"/>
          <w:sz w:val="24"/>
          <w:szCs w:val="24"/>
          <w:lang w:val="en-US"/>
        </w:rPr>
        <w:t xml:space="preserve"> Since OSA may be linked with the pathogenesis and the severity of NAFLD, it is very important to early and better diagnose and treat OSA in NAFLD</w:t>
      </w:r>
      <w:r w:rsidR="008975FB" w:rsidRPr="003A2DA7">
        <w:rPr>
          <w:rFonts w:ascii="Book Antiqua" w:hAnsi="Book Antiqua"/>
          <w:sz w:val="24"/>
          <w:szCs w:val="24"/>
          <w:lang w:val="en-US"/>
        </w:rPr>
        <w:t xml:space="preserve"> patients, in which</w:t>
      </w:r>
      <w:r w:rsidR="00631EB7" w:rsidRPr="003A2DA7">
        <w:rPr>
          <w:rFonts w:ascii="Book Antiqua" w:hAnsi="Book Antiqua"/>
          <w:sz w:val="24"/>
          <w:szCs w:val="24"/>
          <w:lang w:val="en-US"/>
        </w:rPr>
        <w:t xml:space="preserve"> numerous cardiovascular and metabolic comorbidities </w:t>
      </w:r>
      <w:r w:rsidR="008975FB" w:rsidRPr="003A2DA7">
        <w:rPr>
          <w:rFonts w:ascii="Book Antiqua" w:hAnsi="Book Antiqua"/>
          <w:sz w:val="24"/>
          <w:szCs w:val="24"/>
          <w:lang w:val="en-US"/>
        </w:rPr>
        <w:t>often coexist.</w:t>
      </w:r>
    </w:p>
    <w:p w14:paraId="7CBA9C00" w14:textId="77777777" w:rsidR="00377AD5" w:rsidRPr="003A2DA7" w:rsidRDefault="00377AD5" w:rsidP="005C07F4">
      <w:pPr>
        <w:adjustRightInd w:val="0"/>
        <w:snapToGrid w:val="0"/>
        <w:spacing w:after="0" w:line="360" w:lineRule="auto"/>
        <w:jc w:val="both"/>
        <w:rPr>
          <w:rFonts w:ascii="Book Antiqua" w:hAnsi="Book Antiqua"/>
          <w:b/>
          <w:i/>
          <w:sz w:val="24"/>
          <w:szCs w:val="24"/>
          <w:lang w:val="en-US" w:eastAsia="zh-CN"/>
        </w:rPr>
      </w:pPr>
    </w:p>
    <w:p w14:paraId="1DFFA16A" w14:textId="77777777" w:rsidR="00744667" w:rsidRPr="003A2DA7" w:rsidRDefault="00744667" w:rsidP="005C07F4">
      <w:pPr>
        <w:adjustRightInd w:val="0"/>
        <w:snapToGrid w:val="0"/>
        <w:spacing w:after="0" w:line="360" w:lineRule="auto"/>
        <w:jc w:val="both"/>
        <w:rPr>
          <w:rFonts w:ascii="Book Antiqua" w:hAnsi="Book Antiqua"/>
          <w:b/>
          <w:i/>
          <w:sz w:val="24"/>
          <w:szCs w:val="24"/>
          <w:lang w:val="en-US"/>
        </w:rPr>
      </w:pPr>
      <w:r w:rsidRPr="003A2DA7">
        <w:rPr>
          <w:rFonts w:ascii="Book Antiqua" w:hAnsi="Book Antiqua"/>
          <w:b/>
          <w:i/>
          <w:sz w:val="24"/>
          <w:szCs w:val="24"/>
          <w:lang w:val="en-US"/>
        </w:rPr>
        <w:t>Research objectives</w:t>
      </w:r>
    </w:p>
    <w:p w14:paraId="72E02B42" w14:textId="77777777" w:rsidR="00B53BFA" w:rsidRPr="003A2DA7" w:rsidRDefault="00B53BFA" w:rsidP="005C07F4">
      <w:pPr>
        <w:adjustRightInd w:val="0"/>
        <w:snapToGrid w:val="0"/>
        <w:spacing w:after="0" w:line="360" w:lineRule="auto"/>
        <w:jc w:val="both"/>
        <w:rPr>
          <w:rFonts w:ascii="Book Antiqua" w:hAnsi="Book Antiqua"/>
          <w:sz w:val="24"/>
          <w:szCs w:val="24"/>
          <w:lang w:val="en-US"/>
        </w:rPr>
      </w:pPr>
      <w:r w:rsidRPr="003A2DA7">
        <w:rPr>
          <w:rFonts w:ascii="Book Antiqua" w:hAnsi="Book Antiqua"/>
          <w:sz w:val="24"/>
          <w:szCs w:val="24"/>
          <w:lang w:val="en-US"/>
        </w:rPr>
        <w:t xml:space="preserve">The aim of this systematic review is to provide a more comprehensive overview of the association between NAFLD and OSA considering also the efficacy of </w:t>
      </w:r>
      <w:r w:rsidR="008975FB" w:rsidRPr="003A2DA7">
        <w:rPr>
          <w:rFonts w:ascii="Book Antiqua" w:hAnsi="Book Antiqua"/>
          <w:sz w:val="24"/>
          <w:szCs w:val="24"/>
          <w:lang w:val="en-US"/>
        </w:rPr>
        <w:t xml:space="preserve">the gold standard treatment for the clinical management of OSA, the </w:t>
      </w:r>
      <w:r w:rsidRPr="003A2DA7">
        <w:rPr>
          <w:rFonts w:ascii="Book Antiqua" w:hAnsi="Book Antiqua"/>
          <w:sz w:val="24"/>
          <w:szCs w:val="24"/>
          <w:lang w:val="en-US"/>
        </w:rPr>
        <w:t>continuous positive airway pressure (CPAP) treatment.</w:t>
      </w:r>
    </w:p>
    <w:p w14:paraId="1CE87552" w14:textId="77777777" w:rsidR="00377AD5" w:rsidRPr="003A2DA7" w:rsidRDefault="00377AD5" w:rsidP="005C07F4">
      <w:pPr>
        <w:adjustRightInd w:val="0"/>
        <w:snapToGrid w:val="0"/>
        <w:spacing w:after="0" w:line="360" w:lineRule="auto"/>
        <w:jc w:val="both"/>
        <w:rPr>
          <w:rFonts w:ascii="Book Antiqua" w:hAnsi="Book Antiqua"/>
          <w:b/>
          <w:i/>
          <w:sz w:val="24"/>
          <w:szCs w:val="24"/>
          <w:lang w:val="en-US" w:eastAsia="zh-CN"/>
        </w:rPr>
      </w:pPr>
    </w:p>
    <w:p w14:paraId="1CE98576" w14:textId="77777777" w:rsidR="00744667" w:rsidRPr="003A2DA7" w:rsidRDefault="00744667" w:rsidP="005C07F4">
      <w:pPr>
        <w:adjustRightInd w:val="0"/>
        <w:snapToGrid w:val="0"/>
        <w:spacing w:after="0" w:line="360" w:lineRule="auto"/>
        <w:jc w:val="both"/>
        <w:rPr>
          <w:rFonts w:ascii="Book Antiqua" w:hAnsi="Book Antiqua"/>
          <w:b/>
          <w:i/>
          <w:sz w:val="24"/>
          <w:szCs w:val="24"/>
          <w:lang w:val="en-US"/>
        </w:rPr>
      </w:pPr>
      <w:r w:rsidRPr="003A2DA7">
        <w:rPr>
          <w:rFonts w:ascii="Book Antiqua" w:hAnsi="Book Antiqua"/>
          <w:b/>
          <w:i/>
          <w:sz w:val="24"/>
          <w:szCs w:val="24"/>
          <w:lang w:val="en-US"/>
        </w:rPr>
        <w:t>Research methods</w:t>
      </w:r>
    </w:p>
    <w:p w14:paraId="45B1BBF6" w14:textId="77777777" w:rsidR="00B53BFA" w:rsidRPr="003A2DA7" w:rsidRDefault="00B53BFA" w:rsidP="005C07F4">
      <w:pPr>
        <w:adjustRightInd w:val="0"/>
        <w:snapToGrid w:val="0"/>
        <w:spacing w:after="0" w:line="360" w:lineRule="auto"/>
        <w:jc w:val="both"/>
        <w:rPr>
          <w:rFonts w:ascii="Book Antiqua" w:hAnsi="Book Antiqua"/>
          <w:sz w:val="24"/>
          <w:szCs w:val="24"/>
          <w:lang w:val="en-US"/>
        </w:rPr>
      </w:pPr>
      <w:r w:rsidRPr="003A2DA7">
        <w:rPr>
          <w:rFonts w:ascii="Book Antiqua" w:hAnsi="Book Antiqua"/>
          <w:sz w:val="24"/>
          <w:szCs w:val="24"/>
          <w:lang w:val="en-US"/>
        </w:rPr>
        <w:t xml:space="preserve">A PubMed search </w:t>
      </w:r>
      <w:r w:rsidR="009E1EB0" w:rsidRPr="003A2DA7">
        <w:rPr>
          <w:rFonts w:ascii="Book Antiqua" w:hAnsi="Book Antiqua"/>
          <w:sz w:val="24"/>
          <w:szCs w:val="24"/>
          <w:lang w:val="en-US"/>
        </w:rPr>
        <w:t xml:space="preserve">limited to the last 5 years </w:t>
      </w:r>
      <w:r w:rsidRPr="003A2DA7">
        <w:rPr>
          <w:rFonts w:ascii="Book Antiqua" w:hAnsi="Book Antiqua"/>
          <w:sz w:val="24"/>
          <w:szCs w:val="24"/>
          <w:lang w:val="en-US"/>
        </w:rPr>
        <w:t xml:space="preserve">was conducted using the terms “non-alcoholic fatty liver disease AND (obstructive sleep apnea OR obstructive sleep disorders OR sleep </w:t>
      </w:r>
      <w:r w:rsidRPr="003A2DA7">
        <w:rPr>
          <w:rFonts w:ascii="Book Antiqua" w:hAnsi="Book Antiqua"/>
          <w:sz w:val="24"/>
          <w:szCs w:val="24"/>
          <w:lang w:val="en-US"/>
        </w:rPr>
        <w:lastRenderedPageBreak/>
        <w:t xml:space="preserve">apnea)”. </w:t>
      </w:r>
      <w:r w:rsidR="009E1EB0" w:rsidRPr="003A2DA7">
        <w:rPr>
          <w:rFonts w:ascii="Book Antiqua" w:hAnsi="Book Antiqua"/>
          <w:sz w:val="24"/>
          <w:szCs w:val="24"/>
          <w:lang w:val="en-US"/>
        </w:rPr>
        <w:t xml:space="preserve">We did not consider </w:t>
      </w:r>
      <w:r w:rsidRPr="003A2DA7">
        <w:rPr>
          <w:rFonts w:ascii="Book Antiqua" w:hAnsi="Book Antiqua"/>
          <w:sz w:val="24"/>
          <w:szCs w:val="24"/>
          <w:lang w:val="en-US"/>
        </w:rPr>
        <w:t xml:space="preserve">animal and child studies, case reports, commentaries, letters, editorials and meeting abstracts. </w:t>
      </w:r>
    </w:p>
    <w:p w14:paraId="4E8499C4" w14:textId="77777777" w:rsidR="00377AD5" w:rsidRPr="003A2DA7" w:rsidRDefault="00377AD5" w:rsidP="005C07F4">
      <w:pPr>
        <w:adjustRightInd w:val="0"/>
        <w:snapToGrid w:val="0"/>
        <w:spacing w:after="0" w:line="360" w:lineRule="auto"/>
        <w:jc w:val="both"/>
        <w:rPr>
          <w:rFonts w:ascii="Book Antiqua" w:hAnsi="Book Antiqua"/>
          <w:b/>
          <w:i/>
          <w:sz w:val="24"/>
          <w:szCs w:val="24"/>
          <w:lang w:val="en-US" w:eastAsia="zh-CN"/>
        </w:rPr>
      </w:pPr>
    </w:p>
    <w:p w14:paraId="500BE665" w14:textId="77777777" w:rsidR="00744667" w:rsidRPr="003A2DA7" w:rsidRDefault="00744667" w:rsidP="005C07F4">
      <w:pPr>
        <w:adjustRightInd w:val="0"/>
        <w:snapToGrid w:val="0"/>
        <w:spacing w:after="0" w:line="360" w:lineRule="auto"/>
        <w:jc w:val="both"/>
        <w:rPr>
          <w:rFonts w:ascii="Book Antiqua" w:hAnsi="Book Antiqua"/>
          <w:b/>
          <w:i/>
          <w:sz w:val="24"/>
          <w:szCs w:val="24"/>
          <w:lang w:val="en-US"/>
        </w:rPr>
      </w:pPr>
      <w:r w:rsidRPr="003A2DA7">
        <w:rPr>
          <w:rFonts w:ascii="Book Antiqua" w:hAnsi="Book Antiqua"/>
          <w:b/>
          <w:i/>
          <w:sz w:val="24"/>
          <w:szCs w:val="24"/>
          <w:lang w:val="en-US"/>
        </w:rPr>
        <w:t>Research results</w:t>
      </w:r>
    </w:p>
    <w:p w14:paraId="739283A2" w14:textId="77777777" w:rsidR="00B53BFA" w:rsidRPr="003A2DA7" w:rsidRDefault="00B53BFA" w:rsidP="005C07F4">
      <w:pPr>
        <w:adjustRightInd w:val="0"/>
        <w:snapToGrid w:val="0"/>
        <w:spacing w:after="0" w:line="360" w:lineRule="auto"/>
        <w:jc w:val="both"/>
        <w:rPr>
          <w:rFonts w:ascii="Book Antiqua" w:hAnsi="Book Antiqua"/>
          <w:sz w:val="24"/>
          <w:szCs w:val="24"/>
          <w:lang w:val="en-US"/>
        </w:rPr>
      </w:pPr>
      <w:r w:rsidRPr="003A2DA7">
        <w:rPr>
          <w:rFonts w:ascii="Book Antiqua" w:hAnsi="Book Antiqua"/>
          <w:sz w:val="24"/>
          <w:szCs w:val="24"/>
          <w:lang w:val="en-US"/>
        </w:rPr>
        <w:t xml:space="preserve">Initially, </w:t>
      </w:r>
      <w:r w:rsidR="00593BC0" w:rsidRPr="003A2DA7">
        <w:rPr>
          <w:rFonts w:ascii="Book Antiqua" w:hAnsi="Book Antiqua"/>
          <w:sz w:val="24"/>
          <w:szCs w:val="24"/>
          <w:lang w:val="en-US"/>
        </w:rPr>
        <w:t xml:space="preserve">a total of </w:t>
      </w:r>
      <w:r w:rsidRPr="003A2DA7">
        <w:rPr>
          <w:rFonts w:ascii="Book Antiqua" w:hAnsi="Book Antiqua"/>
          <w:sz w:val="24"/>
          <w:szCs w:val="24"/>
          <w:lang w:val="en-US"/>
        </w:rPr>
        <w:t>132 articles were retrieved on PubMed search and 77 in the last 5 years. After removal of irrelevant studies, 13 articles were included</w:t>
      </w:r>
      <w:r w:rsidR="00611505" w:rsidRPr="003A2DA7">
        <w:rPr>
          <w:rFonts w:ascii="Book Antiqua" w:hAnsi="Book Antiqua"/>
          <w:sz w:val="24"/>
          <w:szCs w:val="24"/>
          <w:lang w:val="en-US"/>
        </w:rPr>
        <w:t xml:space="preserve"> in the qualitative analysis. 2</w:t>
      </w:r>
      <w:r w:rsidRPr="003A2DA7">
        <w:rPr>
          <w:rFonts w:ascii="Book Antiqua" w:hAnsi="Book Antiqua"/>
          <w:sz w:val="24"/>
          <w:szCs w:val="24"/>
          <w:lang w:val="en-US"/>
        </w:rPr>
        <w:t xml:space="preserve">753 participants </w:t>
      </w:r>
      <w:r w:rsidR="009E1EB0" w:rsidRPr="003A2DA7">
        <w:rPr>
          <w:rFonts w:ascii="Book Antiqua" w:hAnsi="Book Antiqua"/>
          <w:sz w:val="24"/>
          <w:szCs w:val="24"/>
          <w:lang w:val="en-US"/>
        </w:rPr>
        <w:t xml:space="preserve">with a mean age between 42 and 58 years were included </w:t>
      </w:r>
      <w:r w:rsidRPr="003A2DA7">
        <w:rPr>
          <w:rFonts w:ascii="Book Antiqua" w:hAnsi="Book Antiqua"/>
          <w:sz w:val="24"/>
          <w:szCs w:val="24"/>
          <w:lang w:val="en-US"/>
        </w:rPr>
        <w:t>across all the studies. The proportion of males ranged from 21% to 87.9% and the mean body mass index ranged from 24.0 to 49.9 kg/m</w:t>
      </w:r>
      <w:r w:rsidRPr="003A2DA7">
        <w:rPr>
          <w:rFonts w:ascii="Book Antiqua" w:hAnsi="Book Antiqua"/>
          <w:sz w:val="24"/>
          <w:szCs w:val="24"/>
          <w:vertAlign w:val="superscript"/>
          <w:lang w:val="en-US"/>
        </w:rPr>
        <w:t>2</w:t>
      </w:r>
      <w:r w:rsidRPr="003A2DA7">
        <w:rPr>
          <w:rFonts w:ascii="Book Antiqua" w:hAnsi="Book Antiqua"/>
          <w:sz w:val="24"/>
          <w:szCs w:val="24"/>
          <w:lang w:val="en-US"/>
        </w:rPr>
        <w:t xml:space="preserve">. The results of this </w:t>
      </w:r>
      <w:r w:rsidR="008975FB" w:rsidRPr="003A2DA7">
        <w:rPr>
          <w:rFonts w:ascii="Book Antiqua" w:hAnsi="Book Antiqua"/>
          <w:sz w:val="24"/>
          <w:szCs w:val="24"/>
          <w:lang w:val="en-US"/>
        </w:rPr>
        <w:t xml:space="preserve">systematic </w:t>
      </w:r>
      <w:r w:rsidRPr="003A2DA7">
        <w:rPr>
          <w:rFonts w:ascii="Book Antiqua" w:hAnsi="Book Antiqua"/>
          <w:sz w:val="24"/>
          <w:szCs w:val="24"/>
          <w:lang w:val="en-US"/>
        </w:rPr>
        <w:t xml:space="preserve">review showed an increased prevalence of NAFLD in patients with OSA, even in the absence of coexisting comorbidities such as obesity or metabolic syndrome. Furthermore, the severity of NAFLD is associated with the increase in OSA severity. </w:t>
      </w:r>
      <w:r w:rsidR="009B6792" w:rsidRPr="003A2DA7">
        <w:rPr>
          <w:rFonts w:ascii="Book Antiqua" w:hAnsi="Book Antiqua"/>
          <w:sz w:val="24"/>
          <w:szCs w:val="24"/>
          <w:lang w:val="en-US"/>
        </w:rPr>
        <w:t xml:space="preserve">Effective CPAP treatment </w:t>
      </w:r>
      <w:r w:rsidRPr="003A2DA7">
        <w:rPr>
          <w:rFonts w:ascii="Book Antiqua" w:hAnsi="Book Antiqua"/>
          <w:sz w:val="24"/>
          <w:szCs w:val="24"/>
          <w:lang w:val="en-US"/>
        </w:rPr>
        <w:t>may stabilize or slow NAFLD progression with benefits on metabolic and cardiovascular functions.</w:t>
      </w:r>
    </w:p>
    <w:p w14:paraId="56D0E0FA" w14:textId="77777777" w:rsidR="00377AD5" w:rsidRPr="003A2DA7" w:rsidRDefault="00377AD5" w:rsidP="005C07F4">
      <w:pPr>
        <w:adjustRightInd w:val="0"/>
        <w:snapToGrid w:val="0"/>
        <w:spacing w:after="0" w:line="360" w:lineRule="auto"/>
        <w:jc w:val="both"/>
        <w:rPr>
          <w:rFonts w:ascii="Book Antiqua" w:hAnsi="Book Antiqua"/>
          <w:b/>
          <w:i/>
          <w:sz w:val="24"/>
          <w:szCs w:val="24"/>
          <w:lang w:val="en-US" w:eastAsia="zh-CN"/>
        </w:rPr>
      </w:pPr>
    </w:p>
    <w:p w14:paraId="2653ABDE" w14:textId="77777777" w:rsidR="00744667" w:rsidRPr="003A2DA7" w:rsidRDefault="00744667" w:rsidP="005C07F4">
      <w:pPr>
        <w:adjustRightInd w:val="0"/>
        <w:snapToGrid w:val="0"/>
        <w:spacing w:after="0" w:line="360" w:lineRule="auto"/>
        <w:jc w:val="both"/>
        <w:rPr>
          <w:rFonts w:ascii="Book Antiqua" w:hAnsi="Book Antiqua"/>
          <w:b/>
          <w:i/>
          <w:sz w:val="24"/>
          <w:szCs w:val="24"/>
          <w:lang w:val="en-US"/>
        </w:rPr>
      </w:pPr>
      <w:r w:rsidRPr="003A2DA7">
        <w:rPr>
          <w:rFonts w:ascii="Book Antiqua" w:hAnsi="Book Antiqua"/>
          <w:b/>
          <w:i/>
          <w:sz w:val="24"/>
          <w:szCs w:val="24"/>
          <w:lang w:val="en-US"/>
        </w:rPr>
        <w:t>Research conclusions</w:t>
      </w:r>
    </w:p>
    <w:p w14:paraId="72F51D57" w14:textId="77777777" w:rsidR="00323354" w:rsidRPr="003A2DA7" w:rsidRDefault="008975FB" w:rsidP="005C07F4">
      <w:pPr>
        <w:adjustRightInd w:val="0"/>
        <w:snapToGrid w:val="0"/>
        <w:spacing w:after="0" w:line="360" w:lineRule="auto"/>
        <w:jc w:val="both"/>
        <w:rPr>
          <w:rFonts w:ascii="Book Antiqua" w:hAnsi="Book Antiqua"/>
          <w:sz w:val="24"/>
          <w:szCs w:val="24"/>
          <w:lang w:val="en-US"/>
        </w:rPr>
      </w:pPr>
      <w:r w:rsidRPr="003A2DA7">
        <w:rPr>
          <w:rFonts w:ascii="Book Antiqua" w:hAnsi="Book Antiqua"/>
          <w:sz w:val="24"/>
          <w:szCs w:val="24"/>
          <w:lang w:val="en-US"/>
        </w:rPr>
        <w:t xml:space="preserve">NAFLD seems to be closely associated with OSA even in the absence of coexisting comorbidities such as obesity or </w:t>
      </w:r>
      <w:proofErr w:type="spellStart"/>
      <w:r w:rsidRPr="003A2DA7">
        <w:rPr>
          <w:rFonts w:ascii="Book Antiqua" w:hAnsi="Book Antiqua"/>
          <w:sz w:val="24"/>
          <w:szCs w:val="24"/>
          <w:lang w:val="en-US"/>
        </w:rPr>
        <w:t>MetS</w:t>
      </w:r>
      <w:proofErr w:type="spellEnd"/>
      <w:r w:rsidRPr="003A2DA7">
        <w:rPr>
          <w:rFonts w:ascii="Book Antiqua" w:hAnsi="Book Antiqua"/>
          <w:sz w:val="24"/>
          <w:szCs w:val="24"/>
          <w:lang w:val="en-US"/>
        </w:rPr>
        <w:t xml:space="preserve">. </w:t>
      </w:r>
      <w:r w:rsidR="009B6792" w:rsidRPr="003A2DA7">
        <w:rPr>
          <w:rFonts w:ascii="Book Antiqua" w:hAnsi="Book Antiqua"/>
          <w:sz w:val="24"/>
          <w:szCs w:val="24"/>
          <w:lang w:val="en-US"/>
        </w:rPr>
        <w:t>Hypoxia should be considered to have a key role in the pathogenesis of NAFLD. Therefore, all OSA patients</w:t>
      </w:r>
      <w:r w:rsidR="00605CF3" w:rsidRPr="003A2DA7">
        <w:rPr>
          <w:rFonts w:ascii="Book Antiqua" w:hAnsi="Book Antiqua"/>
          <w:sz w:val="24"/>
          <w:szCs w:val="24"/>
          <w:lang w:val="en-US"/>
        </w:rPr>
        <w:t>, even relatively lean,</w:t>
      </w:r>
      <w:r w:rsidR="009B6792" w:rsidRPr="003A2DA7">
        <w:rPr>
          <w:rFonts w:ascii="Book Antiqua" w:hAnsi="Book Antiqua"/>
          <w:sz w:val="24"/>
          <w:szCs w:val="24"/>
          <w:lang w:val="en-US"/>
        </w:rPr>
        <w:t xml:space="preserve"> should be referred to </w:t>
      </w:r>
      <w:proofErr w:type="spellStart"/>
      <w:r w:rsidR="009B6792" w:rsidRPr="003A2DA7">
        <w:rPr>
          <w:rFonts w:ascii="Book Antiqua" w:hAnsi="Book Antiqua"/>
          <w:sz w:val="24"/>
          <w:szCs w:val="24"/>
          <w:lang w:val="en-US"/>
        </w:rPr>
        <w:t>hepatologists</w:t>
      </w:r>
      <w:proofErr w:type="spellEnd"/>
      <w:r w:rsidR="009B6792" w:rsidRPr="003A2DA7">
        <w:rPr>
          <w:rFonts w:ascii="Book Antiqua" w:hAnsi="Book Antiqua"/>
          <w:sz w:val="24"/>
          <w:szCs w:val="24"/>
          <w:lang w:val="en-US"/>
        </w:rPr>
        <w:t xml:space="preserve"> for specific management and </w:t>
      </w:r>
      <w:r w:rsidR="00605CF3" w:rsidRPr="003A2DA7">
        <w:rPr>
          <w:rFonts w:ascii="Book Antiqua" w:hAnsi="Book Antiqua"/>
          <w:sz w:val="24"/>
          <w:szCs w:val="24"/>
          <w:lang w:val="en-US"/>
        </w:rPr>
        <w:t>all NAFLD patients, even if asymptomatic, should be screened for OSA</w:t>
      </w:r>
      <w:r w:rsidR="009B6792" w:rsidRPr="003A2DA7">
        <w:rPr>
          <w:rFonts w:ascii="Book Antiqua" w:hAnsi="Book Antiqua"/>
          <w:sz w:val="24"/>
          <w:szCs w:val="24"/>
          <w:lang w:val="en-US"/>
        </w:rPr>
        <w:t xml:space="preserve">. </w:t>
      </w:r>
      <w:r w:rsidR="00605CF3" w:rsidRPr="003A2DA7">
        <w:rPr>
          <w:rFonts w:ascii="Book Antiqua" w:hAnsi="Book Antiqua"/>
          <w:sz w:val="24"/>
          <w:szCs w:val="24"/>
          <w:lang w:val="en-US"/>
        </w:rPr>
        <w:t xml:space="preserve">Effective CPAP treatment, although not always decisive, may stabilize or slow NAFLD progression with benefits on metabolic and cardiovascular functions. </w:t>
      </w:r>
      <w:r w:rsidR="00323354" w:rsidRPr="003A2DA7">
        <w:rPr>
          <w:rFonts w:ascii="Book Antiqua" w:hAnsi="Book Antiqua"/>
          <w:sz w:val="24"/>
          <w:szCs w:val="24"/>
          <w:lang w:val="en-US"/>
        </w:rPr>
        <w:t xml:space="preserve">The systematic use of </w:t>
      </w:r>
      <w:proofErr w:type="spellStart"/>
      <w:r w:rsidR="00323354" w:rsidRPr="003A2DA7">
        <w:rPr>
          <w:rFonts w:ascii="Book Antiqua" w:hAnsi="Book Antiqua"/>
          <w:sz w:val="24"/>
          <w:szCs w:val="24"/>
          <w:lang w:val="en-US"/>
        </w:rPr>
        <w:t>polysomnography</w:t>
      </w:r>
      <w:proofErr w:type="spellEnd"/>
      <w:r w:rsidR="00323354" w:rsidRPr="003A2DA7">
        <w:rPr>
          <w:rFonts w:ascii="Book Antiqua" w:hAnsi="Book Antiqua"/>
          <w:sz w:val="24"/>
          <w:szCs w:val="24"/>
          <w:lang w:val="en-US"/>
        </w:rPr>
        <w:t xml:space="preserve"> in NAFLD patients, although asymptomatic, will help clinicians to early diagnose OSA and better treat it before the development of potentially life threatening systemic dysfunctions.</w:t>
      </w:r>
    </w:p>
    <w:p w14:paraId="40738D90" w14:textId="77777777" w:rsidR="00377AD5" w:rsidRPr="003A2DA7" w:rsidRDefault="00377AD5" w:rsidP="005C07F4">
      <w:pPr>
        <w:adjustRightInd w:val="0"/>
        <w:snapToGrid w:val="0"/>
        <w:spacing w:after="0" w:line="360" w:lineRule="auto"/>
        <w:jc w:val="both"/>
        <w:rPr>
          <w:rFonts w:ascii="Book Antiqua" w:hAnsi="Book Antiqua"/>
          <w:b/>
          <w:i/>
          <w:sz w:val="24"/>
          <w:szCs w:val="24"/>
          <w:lang w:val="en-US" w:eastAsia="zh-CN"/>
        </w:rPr>
      </w:pPr>
    </w:p>
    <w:p w14:paraId="2C0AAA00" w14:textId="77777777" w:rsidR="00744667" w:rsidRPr="003A2DA7" w:rsidRDefault="00744667" w:rsidP="005C07F4">
      <w:pPr>
        <w:adjustRightInd w:val="0"/>
        <w:snapToGrid w:val="0"/>
        <w:spacing w:after="0" w:line="360" w:lineRule="auto"/>
        <w:jc w:val="both"/>
        <w:rPr>
          <w:rFonts w:ascii="Book Antiqua" w:hAnsi="Book Antiqua"/>
          <w:b/>
          <w:i/>
          <w:sz w:val="24"/>
          <w:szCs w:val="24"/>
          <w:lang w:val="en-US"/>
        </w:rPr>
      </w:pPr>
      <w:r w:rsidRPr="003A2DA7">
        <w:rPr>
          <w:rFonts w:ascii="Book Antiqua" w:hAnsi="Book Antiqua"/>
          <w:b/>
          <w:i/>
          <w:sz w:val="24"/>
          <w:szCs w:val="24"/>
          <w:lang w:val="en-US"/>
        </w:rPr>
        <w:t>Research perspectives</w:t>
      </w:r>
    </w:p>
    <w:p w14:paraId="30288FED" w14:textId="77777777" w:rsidR="007E7A67" w:rsidRPr="003A2DA7" w:rsidRDefault="00605CF3" w:rsidP="005C07F4">
      <w:pPr>
        <w:adjustRightInd w:val="0"/>
        <w:snapToGrid w:val="0"/>
        <w:spacing w:after="0" w:line="360" w:lineRule="auto"/>
        <w:jc w:val="both"/>
        <w:rPr>
          <w:rFonts w:ascii="Book Antiqua" w:hAnsi="Book Antiqua"/>
          <w:b/>
          <w:bCs/>
          <w:sz w:val="24"/>
          <w:szCs w:val="24"/>
          <w:u w:val="single"/>
          <w:lang w:val="en-US" w:eastAsia="zh-CN"/>
        </w:rPr>
      </w:pPr>
      <w:r w:rsidRPr="003A2DA7">
        <w:rPr>
          <w:rFonts w:ascii="Book Antiqua" w:hAnsi="Book Antiqua"/>
          <w:sz w:val="24"/>
          <w:szCs w:val="24"/>
          <w:lang w:val="en-US"/>
        </w:rPr>
        <w:t xml:space="preserve">The association between NAFLD and OSA has been reviewed. </w:t>
      </w:r>
      <w:r w:rsidR="00323354" w:rsidRPr="003A2DA7">
        <w:rPr>
          <w:rFonts w:ascii="Book Antiqua" w:hAnsi="Book Antiqua"/>
          <w:sz w:val="24"/>
          <w:szCs w:val="24"/>
          <w:lang w:val="en-US"/>
        </w:rPr>
        <w:t xml:space="preserve">A strong collaboration between gastroenterology and sleep medicine will have a key role in the management of these two conditions. </w:t>
      </w:r>
      <w:r w:rsidRPr="003A2DA7">
        <w:rPr>
          <w:rFonts w:ascii="Book Antiqua" w:hAnsi="Book Antiqua"/>
          <w:sz w:val="24"/>
          <w:szCs w:val="24"/>
          <w:lang w:val="en-US"/>
        </w:rPr>
        <w:t xml:space="preserve">Future research is needed to validate the efficacy of CPAP treatment on liver </w:t>
      </w:r>
      <w:proofErr w:type="spellStart"/>
      <w:r w:rsidRPr="003A2DA7">
        <w:rPr>
          <w:rFonts w:ascii="Book Antiqua" w:hAnsi="Book Antiqua"/>
          <w:sz w:val="24"/>
          <w:szCs w:val="24"/>
          <w:lang w:val="en-US"/>
        </w:rPr>
        <w:t>steatosis</w:t>
      </w:r>
      <w:proofErr w:type="spellEnd"/>
      <w:r w:rsidR="00DD5E19" w:rsidRPr="003A2DA7">
        <w:rPr>
          <w:rFonts w:ascii="Book Antiqua" w:hAnsi="Book Antiqua"/>
          <w:sz w:val="24"/>
          <w:szCs w:val="24"/>
          <w:lang w:val="en-US"/>
        </w:rPr>
        <w:t xml:space="preserve"> with longer longitudinal studies</w:t>
      </w:r>
      <w:r w:rsidRPr="003A2DA7">
        <w:rPr>
          <w:rFonts w:ascii="Book Antiqua" w:hAnsi="Book Antiqua"/>
          <w:sz w:val="24"/>
          <w:szCs w:val="24"/>
          <w:lang w:val="en-US"/>
        </w:rPr>
        <w:t>.</w:t>
      </w:r>
      <w:r w:rsidR="00DD5E19" w:rsidRPr="003A2DA7">
        <w:rPr>
          <w:rFonts w:ascii="Book Antiqua" w:hAnsi="Book Antiqua"/>
          <w:sz w:val="24"/>
          <w:szCs w:val="24"/>
          <w:lang w:val="en-US"/>
        </w:rPr>
        <w:t xml:space="preserve"> </w:t>
      </w:r>
    </w:p>
    <w:p w14:paraId="1F264D58" w14:textId="77777777" w:rsidR="007E7A67" w:rsidRPr="003A2DA7" w:rsidRDefault="007E7A67" w:rsidP="005C07F4">
      <w:pPr>
        <w:adjustRightInd w:val="0"/>
        <w:snapToGrid w:val="0"/>
        <w:spacing w:after="0" w:line="360" w:lineRule="auto"/>
        <w:jc w:val="both"/>
        <w:rPr>
          <w:rFonts w:ascii="Book Antiqua" w:hAnsi="Book Antiqua"/>
          <w:b/>
          <w:bCs/>
          <w:sz w:val="24"/>
          <w:szCs w:val="24"/>
          <w:u w:val="single"/>
          <w:lang w:val="en-US" w:eastAsia="zh-CN"/>
        </w:rPr>
      </w:pPr>
    </w:p>
    <w:p w14:paraId="1B71DF12" w14:textId="77777777" w:rsidR="0083692B" w:rsidRPr="003A2DA7" w:rsidRDefault="007E7A67" w:rsidP="005C07F4">
      <w:pPr>
        <w:adjustRightInd w:val="0"/>
        <w:snapToGrid w:val="0"/>
        <w:spacing w:after="0" w:line="360" w:lineRule="auto"/>
        <w:jc w:val="both"/>
        <w:rPr>
          <w:rFonts w:ascii="Book Antiqua" w:hAnsi="Book Antiqua"/>
          <w:i/>
          <w:sz w:val="24"/>
          <w:szCs w:val="24"/>
          <w:lang w:val="en-US"/>
        </w:rPr>
      </w:pPr>
      <w:r w:rsidRPr="003A2DA7">
        <w:rPr>
          <w:rFonts w:ascii="Book Antiqua" w:hAnsi="Book Antiqua"/>
          <w:b/>
          <w:bCs/>
          <w:sz w:val="24"/>
          <w:szCs w:val="24"/>
          <w:lang w:val="en-US" w:eastAsia="zh-CN"/>
        </w:rPr>
        <w:lastRenderedPageBreak/>
        <w:t>R</w:t>
      </w:r>
      <w:r w:rsidR="00672517" w:rsidRPr="003A2DA7">
        <w:rPr>
          <w:rFonts w:ascii="Book Antiqua" w:hAnsi="Book Antiqua"/>
          <w:b/>
          <w:bCs/>
          <w:sz w:val="24"/>
          <w:szCs w:val="24"/>
          <w:lang w:val="en-US"/>
        </w:rPr>
        <w:t>EFERENCES</w:t>
      </w:r>
      <w:r w:rsidRPr="003A2DA7">
        <w:rPr>
          <w:rFonts w:ascii="Book Antiqua" w:hAnsi="Book Antiqua"/>
          <w:b/>
          <w:bCs/>
          <w:sz w:val="24"/>
          <w:szCs w:val="24"/>
          <w:lang w:val="en-US"/>
        </w:rPr>
        <w:tab/>
      </w:r>
    </w:p>
    <w:p w14:paraId="7A876E8E" w14:textId="77777777" w:rsidR="00D07B58" w:rsidRPr="003A2DA7" w:rsidRDefault="00D07B58" w:rsidP="00D07B58">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proofErr w:type="gramStart"/>
      <w:r w:rsidRPr="003A2DA7">
        <w:rPr>
          <w:rFonts w:ascii="Book Antiqua" w:eastAsia="宋体" w:hAnsi="Book Antiqua" w:cs="Times New Roman"/>
          <w:kern w:val="2"/>
          <w:sz w:val="24"/>
          <w:szCs w:val="24"/>
          <w:lang w:val="en-US" w:eastAsia="zh-CN"/>
        </w:rPr>
        <w:t xml:space="preserve">1 </w:t>
      </w:r>
      <w:proofErr w:type="spellStart"/>
      <w:r w:rsidRPr="003A2DA7">
        <w:rPr>
          <w:rFonts w:ascii="Book Antiqua" w:eastAsia="宋体" w:hAnsi="Book Antiqua" w:cs="Times New Roman"/>
          <w:b/>
          <w:kern w:val="2"/>
          <w:sz w:val="24"/>
          <w:szCs w:val="24"/>
          <w:lang w:val="en-US" w:eastAsia="zh-CN"/>
        </w:rPr>
        <w:t>Angulo</w:t>
      </w:r>
      <w:proofErr w:type="spellEnd"/>
      <w:r w:rsidRPr="003A2DA7">
        <w:rPr>
          <w:rFonts w:ascii="Book Antiqua" w:eastAsia="宋体" w:hAnsi="Book Antiqua" w:cs="Times New Roman"/>
          <w:b/>
          <w:kern w:val="2"/>
          <w:sz w:val="24"/>
          <w:szCs w:val="24"/>
          <w:lang w:val="en-US" w:eastAsia="zh-CN"/>
        </w:rPr>
        <w:t xml:space="preserve"> P</w:t>
      </w:r>
      <w:r w:rsidRPr="003A2DA7">
        <w:rPr>
          <w:rFonts w:ascii="Book Antiqua" w:eastAsia="宋体" w:hAnsi="Book Antiqua" w:cs="Times New Roman"/>
          <w:kern w:val="2"/>
          <w:sz w:val="24"/>
          <w:szCs w:val="24"/>
          <w:lang w:val="en-US" w:eastAsia="zh-CN"/>
        </w:rPr>
        <w:t>. Nonalcoholic fatty liver disease.</w:t>
      </w:r>
      <w:proofErr w:type="gramEnd"/>
      <w:r w:rsidRPr="003A2DA7">
        <w:rPr>
          <w:rFonts w:ascii="Book Antiqua" w:eastAsia="宋体" w:hAnsi="Book Antiqua" w:cs="Times New Roman"/>
          <w:kern w:val="2"/>
          <w:sz w:val="24"/>
          <w:szCs w:val="24"/>
          <w:lang w:val="en-US" w:eastAsia="zh-CN"/>
        </w:rPr>
        <w:t xml:space="preserve"> </w:t>
      </w:r>
      <w:r w:rsidRPr="003A2DA7">
        <w:rPr>
          <w:rFonts w:ascii="Book Antiqua" w:eastAsia="宋体" w:hAnsi="Book Antiqua" w:cs="Times New Roman"/>
          <w:i/>
          <w:kern w:val="2"/>
          <w:sz w:val="24"/>
          <w:szCs w:val="24"/>
          <w:lang w:val="en-US" w:eastAsia="zh-CN"/>
        </w:rPr>
        <w:t xml:space="preserve">N </w:t>
      </w:r>
      <w:proofErr w:type="spellStart"/>
      <w:r w:rsidRPr="003A2DA7">
        <w:rPr>
          <w:rFonts w:ascii="Book Antiqua" w:eastAsia="宋体" w:hAnsi="Book Antiqua" w:cs="Times New Roman"/>
          <w:i/>
          <w:kern w:val="2"/>
          <w:sz w:val="24"/>
          <w:szCs w:val="24"/>
          <w:lang w:val="en-US" w:eastAsia="zh-CN"/>
        </w:rPr>
        <w:t>Engl</w:t>
      </w:r>
      <w:proofErr w:type="spellEnd"/>
      <w:r w:rsidRPr="003A2DA7">
        <w:rPr>
          <w:rFonts w:ascii="Book Antiqua" w:eastAsia="宋体" w:hAnsi="Book Antiqua" w:cs="Times New Roman"/>
          <w:i/>
          <w:kern w:val="2"/>
          <w:sz w:val="24"/>
          <w:szCs w:val="24"/>
          <w:lang w:val="en-US" w:eastAsia="zh-CN"/>
        </w:rPr>
        <w:t xml:space="preserve"> J Med</w:t>
      </w:r>
      <w:r w:rsidRPr="003A2DA7">
        <w:rPr>
          <w:rFonts w:ascii="Book Antiqua" w:eastAsia="宋体" w:hAnsi="Book Antiqua" w:cs="Times New Roman"/>
          <w:kern w:val="2"/>
          <w:sz w:val="24"/>
          <w:szCs w:val="24"/>
          <w:lang w:val="en-US" w:eastAsia="zh-CN"/>
        </w:rPr>
        <w:t xml:space="preserve"> 2002; </w:t>
      </w:r>
      <w:r w:rsidRPr="003A2DA7">
        <w:rPr>
          <w:rFonts w:ascii="Book Antiqua" w:eastAsia="宋体" w:hAnsi="Book Antiqua" w:cs="Times New Roman"/>
          <w:b/>
          <w:kern w:val="2"/>
          <w:sz w:val="24"/>
          <w:szCs w:val="24"/>
          <w:lang w:val="en-US" w:eastAsia="zh-CN"/>
        </w:rPr>
        <w:t>346</w:t>
      </w:r>
      <w:r w:rsidRPr="003A2DA7">
        <w:rPr>
          <w:rFonts w:ascii="Book Antiqua" w:eastAsia="宋体" w:hAnsi="Book Antiqua" w:cs="Times New Roman"/>
          <w:kern w:val="2"/>
          <w:sz w:val="24"/>
          <w:szCs w:val="24"/>
          <w:lang w:val="en-US" w:eastAsia="zh-CN"/>
        </w:rPr>
        <w:t>: 1221-1231 [PMID: 11961152 DOI: 10.1056/NEJMra011775]</w:t>
      </w:r>
    </w:p>
    <w:p w14:paraId="38A9468E" w14:textId="77777777" w:rsidR="00D07B58" w:rsidRPr="003A2DA7" w:rsidRDefault="00D07B58" w:rsidP="00D07B58">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3A2DA7">
        <w:rPr>
          <w:rFonts w:ascii="Book Antiqua" w:eastAsia="宋体" w:hAnsi="Book Antiqua" w:cs="Times New Roman"/>
          <w:kern w:val="2"/>
          <w:sz w:val="24"/>
          <w:szCs w:val="24"/>
          <w:lang w:val="en-US" w:eastAsia="zh-CN"/>
        </w:rPr>
        <w:t xml:space="preserve">2 </w:t>
      </w:r>
      <w:r w:rsidRPr="003A2DA7">
        <w:rPr>
          <w:rFonts w:ascii="Book Antiqua" w:eastAsia="宋体" w:hAnsi="Book Antiqua" w:cs="Times New Roman"/>
          <w:b/>
          <w:kern w:val="2"/>
          <w:sz w:val="24"/>
          <w:szCs w:val="24"/>
          <w:lang w:val="en-US" w:eastAsia="zh-CN"/>
        </w:rPr>
        <w:t>Diehl AM</w:t>
      </w:r>
      <w:r w:rsidRPr="003A2DA7">
        <w:rPr>
          <w:rFonts w:ascii="Book Antiqua" w:eastAsia="宋体" w:hAnsi="Book Antiqua" w:cs="Times New Roman"/>
          <w:kern w:val="2"/>
          <w:sz w:val="24"/>
          <w:szCs w:val="24"/>
          <w:lang w:val="en-US" w:eastAsia="zh-CN"/>
        </w:rPr>
        <w:t xml:space="preserve">, Day C. Cause, </w:t>
      </w:r>
      <w:r w:rsidR="003F1C20" w:rsidRPr="003A2DA7">
        <w:rPr>
          <w:rFonts w:ascii="Book Antiqua" w:eastAsia="宋体" w:hAnsi="Book Antiqua" w:cs="Times New Roman"/>
          <w:kern w:val="2"/>
          <w:sz w:val="24"/>
          <w:szCs w:val="24"/>
          <w:lang w:val="en-US" w:eastAsia="zh-CN"/>
        </w:rPr>
        <w:t>pathogene</w:t>
      </w:r>
      <w:r w:rsidRPr="003A2DA7">
        <w:rPr>
          <w:rFonts w:ascii="Book Antiqua" w:eastAsia="宋体" w:hAnsi="Book Antiqua" w:cs="Times New Roman"/>
          <w:kern w:val="2"/>
          <w:sz w:val="24"/>
          <w:szCs w:val="24"/>
          <w:lang w:val="en-US" w:eastAsia="zh-CN"/>
        </w:rPr>
        <w:t>sis, an</w:t>
      </w:r>
      <w:r w:rsidR="003F1C20" w:rsidRPr="003A2DA7">
        <w:rPr>
          <w:rFonts w:ascii="Book Antiqua" w:eastAsia="宋体" w:hAnsi="Book Antiqua" w:cs="Times New Roman"/>
          <w:kern w:val="2"/>
          <w:sz w:val="24"/>
          <w:szCs w:val="24"/>
          <w:lang w:val="en-US" w:eastAsia="zh-CN"/>
        </w:rPr>
        <w:t xml:space="preserve">d treatment of nonalcoholic </w:t>
      </w:r>
      <w:proofErr w:type="spellStart"/>
      <w:r w:rsidR="003F1C20" w:rsidRPr="003A2DA7">
        <w:rPr>
          <w:rFonts w:ascii="Book Antiqua" w:eastAsia="宋体" w:hAnsi="Book Antiqua" w:cs="Times New Roman"/>
          <w:kern w:val="2"/>
          <w:sz w:val="24"/>
          <w:szCs w:val="24"/>
          <w:lang w:val="en-US" w:eastAsia="zh-CN"/>
        </w:rPr>
        <w:t>steatohep</w:t>
      </w:r>
      <w:r w:rsidRPr="003A2DA7">
        <w:rPr>
          <w:rFonts w:ascii="Book Antiqua" w:eastAsia="宋体" w:hAnsi="Book Antiqua" w:cs="Times New Roman"/>
          <w:kern w:val="2"/>
          <w:sz w:val="24"/>
          <w:szCs w:val="24"/>
          <w:lang w:val="en-US" w:eastAsia="zh-CN"/>
        </w:rPr>
        <w:t>atitis</w:t>
      </w:r>
      <w:proofErr w:type="spellEnd"/>
      <w:r w:rsidRPr="003A2DA7">
        <w:rPr>
          <w:rFonts w:ascii="Book Antiqua" w:eastAsia="宋体" w:hAnsi="Book Antiqua" w:cs="Times New Roman"/>
          <w:kern w:val="2"/>
          <w:sz w:val="24"/>
          <w:szCs w:val="24"/>
          <w:lang w:val="en-US" w:eastAsia="zh-CN"/>
        </w:rPr>
        <w:t xml:space="preserve">. </w:t>
      </w:r>
      <w:r w:rsidRPr="003A2DA7">
        <w:rPr>
          <w:rFonts w:ascii="Book Antiqua" w:eastAsia="宋体" w:hAnsi="Book Antiqua" w:cs="Times New Roman"/>
          <w:i/>
          <w:kern w:val="2"/>
          <w:sz w:val="24"/>
          <w:szCs w:val="24"/>
          <w:lang w:val="en-US" w:eastAsia="zh-CN"/>
        </w:rPr>
        <w:t xml:space="preserve">N </w:t>
      </w:r>
      <w:proofErr w:type="spellStart"/>
      <w:r w:rsidRPr="003A2DA7">
        <w:rPr>
          <w:rFonts w:ascii="Book Antiqua" w:eastAsia="宋体" w:hAnsi="Book Antiqua" w:cs="Times New Roman"/>
          <w:i/>
          <w:kern w:val="2"/>
          <w:sz w:val="24"/>
          <w:szCs w:val="24"/>
          <w:lang w:val="en-US" w:eastAsia="zh-CN"/>
        </w:rPr>
        <w:t>Engl</w:t>
      </w:r>
      <w:proofErr w:type="spellEnd"/>
      <w:r w:rsidRPr="003A2DA7">
        <w:rPr>
          <w:rFonts w:ascii="Book Antiqua" w:eastAsia="宋体" w:hAnsi="Book Antiqua" w:cs="Times New Roman"/>
          <w:i/>
          <w:kern w:val="2"/>
          <w:sz w:val="24"/>
          <w:szCs w:val="24"/>
          <w:lang w:val="en-US" w:eastAsia="zh-CN"/>
        </w:rPr>
        <w:t xml:space="preserve"> J Med</w:t>
      </w:r>
      <w:r w:rsidRPr="003A2DA7">
        <w:rPr>
          <w:rFonts w:ascii="Book Antiqua" w:eastAsia="宋体" w:hAnsi="Book Antiqua" w:cs="Times New Roman"/>
          <w:kern w:val="2"/>
          <w:sz w:val="24"/>
          <w:szCs w:val="24"/>
          <w:lang w:val="en-US" w:eastAsia="zh-CN"/>
        </w:rPr>
        <w:t xml:space="preserve"> 2017; </w:t>
      </w:r>
      <w:r w:rsidRPr="003A2DA7">
        <w:rPr>
          <w:rFonts w:ascii="Book Antiqua" w:eastAsia="宋体" w:hAnsi="Book Antiqua" w:cs="Times New Roman"/>
          <w:b/>
          <w:kern w:val="2"/>
          <w:sz w:val="24"/>
          <w:szCs w:val="24"/>
          <w:lang w:val="en-US" w:eastAsia="zh-CN"/>
        </w:rPr>
        <w:t>377</w:t>
      </w:r>
      <w:r w:rsidRPr="003A2DA7">
        <w:rPr>
          <w:rFonts w:ascii="Book Antiqua" w:eastAsia="宋体" w:hAnsi="Book Antiqua" w:cs="Times New Roman"/>
          <w:kern w:val="2"/>
          <w:sz w:val="24"/>
          <w:szCs w:val="24"/>
          <w:lang w:val="en-US" w:eastAsia="zh-CN"/>
        </w:rPr>
        <w:t>: 2063-2072 [PMID: 29166236 DOI: 10.1056/NEJMra1503519]</w:t>
      </w:r>
    </w:p>
    <w:p w14:paraId="510490EC" w14:textId="77777777" w:rsidR="00D07B58" w:rsidRPr="003A2DA7" w:rsidRDefault="00D07B58" w:rsidP="00D07B58">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proofErr w:type="gramStart"/>
      <w:r w:rsidRPr="003A2DA7">
        <w:rPr>
          <w:rFonts w:ascii="Book Antiqua" w:eastAsia="宋体" w:hAnsi="Book Antiqua" w:cs="Times New Roman"/>
          <w:kern w:val="2"/>
          <w:sz w:val="24"/>
          <w:szCs w:val="24"/>
          <w:lang w:val="en-US" w:eastAsia="zh-CN"/>
        </w:rPr>
        <w:t xml:space="preserve">3 </w:t>
      </w:r>
      <w:r w:rsidRPr="003A2DA7">
        <w:rPr>
          <w:rFonts w:ascii="Book Antiqua" w:eastAsia="宋体" w:hAnsi="Book Antiqua" w:cs="Times New Roman"/>
          <w:b/>
          <w:kern w:val="2"/>
          <w:sz w:val="24"/>
          <w:szCs w:val="24"/>
          <w:lang w:val="en-US" w:eastAsia="zh-CN"/>
        </w:rPr>
        <w:t>Caldwell S</w:t>
      </w:r>
      <w:r w:rsidRPr="003A2DA7">
        <w:rPr>
          <w:rFonts w:ascii="Book Antiqua" w:eastAsia="宋体" w:hAnsi="Book Antiqua" w:cs="Times New Roman"/>
          <w:kern w:val="2"/>
          <w:sz w:val="24"/>
          <w:szCs w:val="24"/>
          <w:lang w:val="en-US" w:eastAsia="zh-CN"/>
        </w:rPr>
        <w:t>, Argo C.</w:t>
      </w:r>
      <w:proofErr w:type="gramEnd"/>
      <w:r w:rsidRPr="003A2DA7">
        <w:rPr>
          <w:rFonts w:ascii="Book Antiqua" w:eastAsia="宋体" w:hAnsi="Book Antiqua" w:cs="Times New Roman"/>
          <w:kern w:val="2"/>
          <w:sz w:val="24"/>
          <w:szCs w:val="24"/>
          <w:lang w:val="en-US" w:eastAsia="zh-CN"/>
        </w:rPr>
        <w:t xml:space="preserve"> </w:t>
      </w:r>
      <w:proofErr w:type="gramStart"/>
      <w:r w:rsidRPr="003A2DA7">
        <w:rPr>
          <w:rFonts w:ascii="Book Antiqua" w:eastAsia="宋体" w:hAnsi="Book Antiqua" w:cs="Times New Roman"/>
          <w:kern w:val="2"/>
          <w:sz w:val="24"/>
          <w:szCs w:val="24"/>
          <w:lang w:val="en-US" w:eastAsia="zh-CN"/>
        </w:rPr>
        <w:t>The natural history of non-alcoholic fatty liver disease.</w:t>
      </w:r>
      <w:proofErr w:type="gramEnd"/>
      <w:r w:rsidRPr="003A2DA7">
        <w:rPr>
          <w:rFonts w:ascii="Book Antiqua" w:eastAsia="宋体" w:hAnsi="Book Antiqua" w:cs="Times New Roman"/>
          <w:kern w:val="2"/>
          <w:sz w:val="24"/>
          <w:szCs w:val="24"/>
          <w:lang w:val="en-US" w:eastAsia="zh-CN"/>
        </w:rPr>
        <w:t xml:space="preserve"> </w:t>
      </w:r>
      <w:r w:rsidRPr="003A2DA7">
        <w:rPr>
          <w:rFonts w:ascii="Book Antiqua" w:eastAsia="宋体" w:hAnsi="Book Antiqua" w:cs="Times New Roman"/>
          <w:i/>
          <w:kern w:val="2"/>
          <w:sz w:val="24"/>
          <w:szCs w:val="24"/>
          <w:lang w:val="en-US" w:eastAsia="zh-CN"/>
        </w:rPr>
        <w:t>Dig Dis</w:t>
      </w:r>
      <w:r w:rsidRPr="003A2DA7">
        <w:rPr>
          <w:rFonts w:ascii="Book Antiqua" w:eastAsia="宋体" w:hAnsi="Book Antiqua" w:cs="Times New Roman"/>
          <w:kern w:val="2"/>
          <w:sz w:val="24"/>
          <w:szCs w:val="24"/>
          <w:lang w:val="en-US" w:eastAsia="zh-CN"/>
        </w:rPr>
        <w:t xml:space="preserve"> 2010; </w:t>
      </w:r>
      <w:r w:rsidRPr="003A2DA7">
        <w:rPr>
          <w:rFonts w:ascii="Book Antiqua" w:eastAsia="宋体" w:hAnsi="Book Antiqua" w:cs="Times New Roman"/>
          <w:b/>
          <w:kern w:val="2"/>
          <w:sz w:val="24"/>
          <w:szCs w:val="24"/>
          <w:lang w:val="en-US" w:eastAsia="zh-CN"/>
        </w:rPr>
        <w:t>28</w:t>
      </w:r>
      <w:r w:rsidRPr="003A2DA7">
        <w:rPr>
          <w:rFonts w:ascii="Book Antiqua" w:eastAsia="宋体" w:hAnsi="Book Antiqua" w:cs="Times New Roman"/>
          <w:kern w:val="2"/>
          <w:sz w:val="24"/>
          <w:szCs w:val="24"/>
          <w:lang w:val="en-US" w:eastAsia="zh-CN"/>
        </w:rPr>
        <w:t>: 162-168 [PMID: 20460906 DOI: 10.1159/000282081]</w:t>
      </w:r>
    </w:p>
    <w:p w14:paraId="373897AF" w14:textId="77777777" w:rsidR="00D07B58" w:rsidRPr="003A2DA7" w:rsidRDefault="00D07B58" w:rsidP="00D07B58">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3A2DA7">
        <w:rPr>
          <w:rFonts w:ascii="Book Antiqua" w:eastAsia="宋体" w:hAnsi="Book Antiqua" w:cs="Times New Roman"/>
          <w:kern w:val="2"/>
          <w:sz w:val="24"/>
          <w:szCs w:val="24"/>
          <w:lang w:val="en-US" w:eastAsia="zh-CN"/>
        </w:rPr>
        <w:t xml:space="preserve">4 </w:t>
      </w:r>
      <w:r w:rsidRPr="003A2DA7">
        <w:rPr>
          <w:rFonts w:ascii="Book Antiqua" w:eastAsia="宋体" w:hAnsi="Book Antiqua" w:cs="Times New Roman"/>
          <w:b/>
          <w:kern w:val="2"/>
          <w:sz w:val="24"/>
          <w:szCs w:val="24"/>
          <w:lang w:val="en-US" w:eastAsia="zh-CN"/>
        </w:rPr>
        <w:t>Wong RJ</w:t>
      </w:r>
      <w:r w:rsidRPr="003A2DA7">
        <w:rPr>
          <w:rFonts w:ascii="Book Antiqua" w:eastAsia="宋体" w:hAnsi="Book Antiqua" w:cs="Times New Roman"/>
          <w:kern w:val="2"/>
          <w:sz w:val="24"/>
          <w:szCs w:val="24"/>
          <w:lang w:val="en-US" w:eastAsia="zh-CN"/>
        </w:rPr>
        <w:t xml:space="preserve">, Aguilar M, Cheung R, </w:t>
      </w:r>
      <w:proofErr w:type="spellStart"/>
      <w:r w:rsidRPr="003A2DA7">
        <w:rPr>
          <w:rFonts w:ascii="Book Antiqua" w:eastAsia="宋体" w:hAnsi="Book Antiqua" w:cs="Times New Roman"/>
          <w:kern w:val="2"/>
          <w:sz w:val="24"/>
          <w:szCs w:val="24"/>
          <w:lang w:val="en-US" w:eastAsia="zh-CN"/>
        </w:rPr>
        <w:t>Perumpail</w:t>
      </w:r>
      <w:proofErr w:type="spellEnd"/>
      <w:r w:rsidRPr="003A2DA7">
        <w:rPr>
          <w:rFonts w:ascii="Book Antiqua" w:eastAsia="宋体" w:hAnsi="Book Antiqua" w:cs="Times New Roman"/>
          <w:kern w:val="2"/>
          <w:sz w:val="24"/>
          <w:szCs w:val="24"/>
          <w:lang w:val="en-US" w:eastAsia="zh-CN"/>
        </w:rPr>
        <w:t xml:space="preserve"> RB, Harrison SA, </w:t>
      </w:r>
      <w:proofErr w:type="spellStart"/>
      <w:r w:rsidRPr="003A2DA7">
        <w:rPr>
          <w:rFonts w:ascii="Book Antiqua" w:eastAsia="宋体" w:hAnsi="Book Antiqua" w:cs="Times New Roman"/>
          <w:kern w:val="2"/>
          <w:sz w:val="24"/>
          <w:szCs w:val="24"/>
          <w:lang w:val="en-US" w:eastAsia="zh-CN"/>
        </w:rPr>
        <w:t>Younossi</w:t>
      </w:r>
      <w:proofErr w:type="spellEnd"/>
      <w:r w:rsidRPr="003A2DA7">
        <w:rPr>
          <w:rFonts w:ascii="Book Antiqua" w:eastAsia="宋体" w:hAnsi="Book Antiqua" w:cs="Times New Roman"/>
          <w:kern w:val="2"/>
          <w:sz w:val="24"/>
          <w:szCs w:val="24"/>
          <w:lang w:val="en-US" w:eastAsia="zh-CN"/>
        </w:rPr>
        <w:t xml:space="preserve"> ZM, Ahmed A. Nonalcoholic </w:t>
      </w:r>
      <w:proofErr w:type="spellStart"/>
      <w:r w:rsidRPr="003A2DA7">
        <w:rPr>
          <w:rFonts w:ascii="Book Antiqua" w:eastAsia="宋体" w:hAnsi="Book Antiqua" w:cs="Times New Roman"/>
          <w:kern w:val="2"/>
          <w:sz w:val="24"/>
          <w:szCs w:val="24"/>
          <w:lang w:val="en-US" w:eastAsia="zh-CN"/>
        </w:rPr>
        <w:t>steatohepatitis</w:t>
      </w:r>
      <w:proofErr w:type="spellEnd"/>
      <w:r w:rsidRPr="003A2DA7">
        <w:rPr>
          <w:rFonts w:ascii="Book Antiqua" w:eastAsia="宋体" w:hAnsi="Book Antiqua" w:cs="Times New Roman"/>
          <w:kern w:val="2"/>
          <w:sz w:val="24"/>
          <w:szCs w:val="24"/>
          <w:lang w:val="en-US" w:eastAsia="zh-CN"/>
        </w:rPr>
        <w:t xml:space="preserve"> is the second leading etiology of liver disease among adults awaiting liver transplantation in the United States. </w:t>
      </w:r>
      <w:r w:rsidRPr="003A2DA7">
        <w:rPr>
          <w:rFonts w:ascii="Book Antiqua" w:eastAsia="宋体" w:hAnsi="Book Antiqua" w:cs="Times New Roman"/>
          <w:i/>
          <w:kern w:val="2"/>
          <w:sz w:val="24"/>
          <w:szCs w:val="24"/>
          <w:lang w:val="en-US" w:eastAsia="zh-CN"/>
        </w:rPr>
        <w:t>Gastroenterology</w:t>
      </w:r>
      <w:r w:rsidRPr="003A2DA7">
        <w:rPr>
          <w:rFonts w:ascii="Book Antiqua" w:eastAsia="宋体" w:hAnsi="Book Antiqua" w:cs="Times New Roman"/>
          <w:kern w:val="2"/>
          <w:sz w:val="24"/>
          <w:szCs w:val="24"/>
          <w:lang w:val="en-US" w:eastAsia="zh-CN"/>
        </w:rPr>
        <w:t xml:space="preserve"> 2015; </w:t>
      </w:r>
      <w:r w:rsidRPr="003A2DA7">
        <w:rPr>
          <w:rFonts w:ascii="Book Antiqua" w:eastAsia="宋体" w:hAnsi="Book Antiqua" w:cs="Times New Roman"/>
          <w:b/>
          <w:kern w:val="2"/>
          <w:sz w:val="24"/>
          <w:szCs w:val="24"/>
          <w:lang w:val="en-US" w:eastAsia="zh-CN"/>
        </w:rPr>
        <w:t>148</w:t>
      </w:r>
      <w:r w:rsidRPr="003A2DA7">
        <w:rPr>
          <w:rFonts w:ascii="Book Antiqua" w:eastAsia="宋体" w:hAnsi="Book Antiqua" w:cs="Times New Roman"/>
          <w:kern w:val="2"/>
          <w:sz w:val="24"/>
          <w:szCs w:val="24"/>
          <w:lang w:val="en-US" w:eastAsia="zh-CN"/>
        </w:rPr>
        <w:t>: 547-555 [PMID: 25461851 DOI: 10.1053/j.gastro.2014.11.039]</w:t>
      </w:r>
    </w:p>
    <w:p w14:paraId="111FE846" w14:textId="77777777" w:rsidR="00D07B58" w:rsidRPr="003A2DA7" w:rsidRDefault="00D07B58" w:rsidP="00D07B58">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3A2DA7">
        <w:rPr>
          <w:rFonts w:ascii="Book Antiqua" w:eastAsia="宋体" w:hAnsi="Book Antiqua" w:cs="Times New Roman"/>
          <w:kern w:val="2"/>
          <w:sz w:val="24"/>
          <w:szCs w:val="24"/>
          <w:lang w:val="en-US" w:eastAsia="zh-CN"/>
        </w:rPr>
        <w:t xml:space="preserve">5 </w:t>
      </w:r>
      <w:r w:rsidRPr="003A2DA7">
        <w:rPr>
          <w:rFonts w:ascii="Book Antiqua" w:eastAsia="宋体" w:hAnsi="Book Antiqua" w:cs="Times New Roman"/>
          <w:b/>
          <w:kern w:val="2"/>
          <w:sz w:val="24"/>
          <w:szCs w:val="24"/>
          <w:lang w:val="en-US" w:eastAsia="zh-CN"/>
        </w:rPr>
        <w:t>Del Ben M</w:t>
      </w:r>
      <w:r w:rsidRPr="003A2DA7">
        <w:rPr>
          <w:rFonts w:ascii="Book Antiqua" w:eastAsia="宋体" w:hAnsi="Book Antiqua" w:cs="Times New Roman"/>
          <w:kern w:val="2"/>
          <w:sz w:val="24"/>
          <w:szCs w:val="24"/>
          <w:lang w:val="en-US" w:eastAsia="zh-CN"/>
        </w:rPr>
        <w:t xml:space="preserve">, </w:t>
      </w:r>
      <w:proofErr w:type="spellStart"/>
      <w:r w:rsidRPr="003A2DA7">
        <w:rPr>
          <w:rFonts w:ascii="Book Antiqua" w:eastAsia="宋体" w:hAnsi="Book Antiqua" w:cs="Times New Roman"/>
          <w:kern w:val="2"/>
          <w:sz w:val="24"/>
          <w:szCs w:val="24"/>
          <w:lang w:val="en-US" w:eastAsia="zh-CN"/>
        </w:rPr>
        <w:t>Baratta</w:t>
      </w:r>
      <w:proofErr w:type="spellEnd"/>
      <w:r w:rsidRPr="003A2DA7">
        <w:rPr>
          <w:rFonts w:ascii="Book Antiqua" w:eastAsia="宋体" w:hAnsi="Book Antiqua" w:cs="Times New Roman"/>
          <w:kern w:val="2"/>
          <w:sz w:val="24"/>
          <w:szCs w:val="24"/>
          <w:lang w:val="en-US" w:eastAsia="zh-CN"/>
        </w:rPr>
        <w:t xml:space="preserve"> F, </w:t>
      </w:r>
      <w:proofErr w:type="spellStart"/>
      <w:r w:rsidRPr="003A2DA7">
        <w:rPr>
          <w:rFonts w:ascii="Book Antiqua" w:eastAsia="宋体" w:hAnsi="Book Antiqua" w:cs="Times New Roman"/>
          <w:kern w:val="2"/>
          <w:sz w:val="24"/>
          <w:szCs w:val="24"/>
          <w:lang w:val="en-US" w:eastAsia="zh-CN"/>
        </w:rPr>
        <w:t>Polimeni</w:t>
      </w:r>
      <w:proofErr w:type="spellEnd"/>
      <w:r w:rsidRPr="003A2DA7">
        <w:rPr>
          <w:rFonts w:ascii="Book Antiqua" w:eastAsia="宋体" w:hAnsi="Book Antiqua" w:cs="Times New Roman"/>
          <w:kern w:val="2"/>
          <w:sz w:val="24"/>
          <w:szCs w:val="24"/>
          <w:lang w:val="en-US" w:eastAsia="zh-CN"/>
        </w:rPr>
        <w:t xml:space="preserve"> L, Angelico F. Non-alcoholic fatty liver disease and cardiovascular disease: epidemiological, clinical and pathophysiological evidences. </w:t>
      </w:r>
      <w:r w:rsidRPr="003A2DA7">
        <w:rPr>
          <w:rFonts w:ascii="Book Antiqua" w:eastAsia="宋体" w:hAnsi="Book Antiqua" w:cs="Times New Roman"/>
          <w:i/>
          <w:kern w:val="2"/>
          <w:sz w:val="24"/>
          <w:szCs w:val="24"/>
          <w:lang w:val="en-US" w:eastAsia="zh-CN"/>
        </w:rPr>
        <w:t xml:space="preserve">Intern </w:t>
      </w:r>
      <w:proofErr w:type="spellStart"/>
      <w:r w:rsidRPr="003A2DA7">
        <w:rPr>
          <w:rFonts w:ascii="Book Antiqua" w:eastAsia="宋体" w:hAnsi="Book Antiqua" w:cs="Times New Roman"/>
          <w:i/>
          <w:kern w:val="2"/>
          <w:sz w:val="24"/>
          <w:szCs w:val="24"/>
          <w:lang w:val="en-US" w:eastAsia="zh-CN"/>
        </w:rPr>
        <w:t>Emerg</w:t>
      </w:r>
      <w:proofErr w:type="spellEnd"/>
      <w:r w:rsidRPr="003A2DA7">
        <w:rPr>
          <w:rFonts w:ascii="Book Antiqua" w:eastAsia="宋体" w:hAnsi="Book Antiqua" w:cs="Times New Roman"/>
          <w:i/>
          <w:kern w:val="2"/>
          <w:sz w:val="24"/>
          <w:szCs w:val="24"/>
          <w:lang w:val="en-US" w:eastAsia="zh-CN"/>
        </w:rPr>
        <w:t xml:space="preserve"> Med</w:t>
      </w:r>
      <w:r w:rsidRPr="003A2DA7">
        <w:rPr>
          <w:rFonts w:ascii="Book Antiqua" w:eastAsia="宋体" w:hAnsi="Book Antiqua" w:cs="Times New Roman"/>
          <w:kern w:val="2"/>
          <w:sz w:val="24"/>
          <w:szCs w:val="24"/>
          <w:lang w:val="en-US" w:eastAsia="zh-CN"/>
        </w:rPr>
        <w:t xml:space="preserve"> 2012; </w:t>
      </w:r>
      <w:r w:rsidRPr="003A2DA7">
        <w:rPr>
          <w:rFonts w:ascii="Book Antiqua" w:eastAsia="宋体" w:hAnsi="Book Antiqua" w:cs="Times New Roman"/>
          <w:b/>
          <w:kern w:val="2"/>
          <w:sz w:val="24"/>
          <w:szCs w:val="24"/>
          <w:lang w:val="en-US" w:eastAsia="zh-CN"/>
        </w:rPr>
        <w:t xml:space="preserve">7 </w:t>
      </w:r>
      <w:proofErr w:type="spellStart"/>
      <w:r w:rsidRPr="003A2DA7">
        <w:rPr>
          <w:rFonts w:ascii="Book Antiqua" w:eastAsia="宋体" w:hAnsi="Book Antiqua" w:cs="Times New Roman"/>
          <w:b/>
          <w:kern w:val="2"/>
          <w:sz w:val="24"/>
          <w:szCs w:val="24"/>
          <w:lang w:val="en-US" w:eastAsia="zh-CN"/>
        </w:rPr>
        <w:t>Suppl</w:t>
      </w:r>
      <w:proofErr w:type="spellEnd"/>
      <w:r w:rsidRPr="003A2DA7">
        <w:rPr>
          <w:rFonts w:ascii="Book Antiqua" w:eastAsia="宋体" w:hAnsi="Book Antiqua" w:cs="Times New Roman"/>
          <w:b/>
          <w:kern w:val="2"/>
          <w:sz w:val="24"/>
          <w:szCs w:val="24"/>
          <w:lang w:val="en-US" w:eastAsia="zh-CN"/>
        </w:rPr>
        <w:t xml:space="preserve"> 3</w:t>
      </w:r>
      <w:r w:rsidRPr="003A2DA7">
        <w:rPr>
          <w:rFonts w:ascii="Book Antiqua" w:eastAsia="宋体" w:hAnsi="Book Antiqua" w:cs="Times New Roman"/>
          <w:kern w:val="2"/>
          <w:sz w:val="24"/>
          <w:szCs w:val="24"/>
          <w:lang w:val="en-US" w:eastAsia="zh-CN"/>
        </w:rPr>
        <w:t>: S291-S296 [PMID: 23073870 DOI: 10.1007/s11739-012-0819-4]</w:t>
      </w:r>
    </w:p>
    <w:p w14:paraId="101E74CA" w14:textId="77777777" w:rsidR="00D07B58" w:rsidRPr="003A2DA7" w:rsidRDefault="00D07B58" w:rsidP="00D07B58">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3A2DA7">
        <w:rPr>
          <w:rFonts w:ascii="Book Antiqua" w:eastAsia="宋体" w:hAnsi="Book Antiqua" w:cs="Times New Roman"/>
          <w:kern w:val="2"/>
          <w:sz w:val="24"/>
          <w:szCs w:val="24"/>
          <w:lang w:val="en-US" w:eastAsia="zh-CN"/>
        </w:rPr>
        <w:t xml:space="preserve">6 </w:t>
      </w:r>
      <w:proofErr w:type="spellStart"/>
      <w:r w:rsidRPr="003A2DA7">
        <w:rPr>
          <w:rFonts w:ascii="Book Antiqua" w:eastAsia="宋体" w:hAnsi="Book Antiqua" w:cs="Times New Roman"/>
          <w:b/>
          <w:kern w:val="2"/>
          <w:sz w:val="24"/>
          <w:szCs w:val="24"/>
          <w:lang w:val="en-US" w:eastAsia="zh-CN"/>
        </w:rPr>
        <w:t>Baratta</w:t>
      </w:r>
      <w:proofErr w:type="spellEnd"/>
      <w:r w:rsidRPr="003A2DA7">
        <w:rPr>
          <w:rFonts w:ascii="Book Antiqua" w:eastAsia="宋体" w:hAnsi="Book Antiqua" w:cs="Times New Roman"/>
          <w:b/>
          <w:kern w:val="2"/>
          <w:sz w:val="24"/>
          <w:szCs w:val="24"/>
          <w:lang w:val="en-US" w:eastAsia="zh-CN"/>
        </w:rPr>
        <w:t xml:space="preserve"> F</w:t>
      </w:r>
      <w:r w:rsidRPr="003A2DA7">
        <w:rPr>
          <w:rFonts w:ascii="Book Antiqua" w:eastAsia="宋体" w:hAnsi="Book Antiqua" w:cs="Times New Roman"/>
          <w:kern w:val="2"/>
          <w:sz w:val="24"/>
          <w:szCs w:val="24"/>
          <w:lang w:val="en-US" w:eastAsia="zh-CN"/>
        </w:rPr>
        <w:t xml:space="preserve">, </w:t>
      </w:r>
      <w:proofErr w:type="spellStart"/>
      <w:r w:rsidRPr="003A2DA7">
        <w:rPr>
          <w:rFonts w:ascii="Book Antiqua" w:eastAsia="宋体" w:hAnsi="Book Antiqua" w:cs="Times New Roman"/>
          <w:kern w:val="2"/>
          <w:sz w:val="24"/>
          <w:szCs w:val="24"/>
          <w:lang w:val="en-US" w:eastAsia="zh-CN"/>
        </w:rPr>
        <w:t>Pastori</w:t>
      </w:r>
      <w:proofErr w:type="spellEnd"/>
      <w:r w:rsidRPr="003A2DA7">
        <w:rPr>
          <w:rFonts w:ascii="Book Antiqua" w:eastAsia="宋体" w:hAnsi="Book Antiqua" w:cs="Times New Roman"/>
          <w:kern w:val="2"/>
          <w:sz w:val="24"/>
          <w:szCs w:val="24"/>
          <w:lang w:val="en-US" w:eastAsia="zh-CN"/>
        </w:rPr>
        <w:t xml:space="preserve"> D, Angelico F, </w:t>
      </w:r>
      <w:proofErr w:type="spellStart"/>
      <w:r w:rsidRPr="003A2DA7">
        <w:rPr>
          <w:rFonts w:ascii="Book Antiqua" w:eastAsia="宋体" w:hAnsi="Book Antiqua" w:cs="Times New Roman"/>
          <w:kern w:val="2"/>
          <w:sz w:val="24"/>
          <w:szCs w:val="24"/>
          <w:lang w:val="en-US" w:eastAsia="zh-CN"/>
        </w:rPr>
        <w:t>Balla</w:t>
      </w:r>
      <w:proofErr w:type="spellEnd"/>
      <w:r w:rsidRPr="003A2DA7">
        <w:rPr>
          <w:rFonts w:ascii="Book Antiqua" w:eastAsia="宋体" w:hAnsi="Book Antiqua" w:cs="Times New Roman"/>
          <w:kern w:val="2"/>
          <w:sz w:val="24"/>
          <w:szCs w:val="24"/>
          <w:lang w:val="en-US" w:eastAsia="zh-CN"/>
        </w:rPr>
        <w:t xml:space="preserve"> A, Paganini AM, </w:t>
      </w:r>
      <w:proofErr w:type="spellStart"/>
      <w:r w:rsidRPr="003A2DA7">
        <w:rPr>
          <w:rFonts w:ascii="Book Antiqua" w:eastAsia="宋体" w:hAnsi="Book Antiqua" w:cs="Times New Roman"/>
          <w:kern w:val="2"/>
          <w:sz w:val="24"/>
          <w:szCs w:val="24"/>
          <w:lang w:val="en-US" w:eastAsia="zh-CN"/>
        </w:rPr>
        <w:t>Cocomello</w:t>
      </w:r>
      <w:proofErr w:type="spellEnd"/>
      <w:r w:rsidRPr="003A2DA7">
        <w:rPr>
          <w:rFonts w:ascii="Book Antiqua" w:eastAsia="宋体" w:hAnsi="Book Antiqua" w:cs="Times New Roman"/>
          <w:kern w:val="2"/>
          <w:sz w:val="24"/>
          <w:szCs w:val="24"/>
          <w:lang w:val="en-US" w:eastAsia="zh-CN"/>
        </w:rPr>
        <w:t xml:space="preserve"> N, Ferro D, </w:t>
      </w:r>
      <w:proofErr w:type="spellStart"/>
      <w:r w:rsidRPr="003A2DA7">
        <w:rPr>
          <w:rFonts w:ascii="Book Antiqua" w:eastAsia="宋体" w:hAnsi="Book Antiqua" w:cs="Times New Roman"/>
          <w:kern w:val="2"/>
          <w:sz w:val="24"/>
          <w:szCs w:val="24"/>
          <w:lang w:val="en-US" w:eastAsia="zh-CN"/>
        </w:rPr>
        <w:t>Violi</w:t>
      </w:r>
      <w:proofErr w:type="spellEnd"/>
      <w:r w:rsidRPr="003A2DA7">
        <w:rPr>
          <w:rFonts w:ascii="Book Antiqua" w:eastAsia="宋体" w:hAnsi="Book Antiqua" w:cs="Times New Roman"/>
          <w:kern w:val="2"/>
          <w:sz w:val="24"/>
          <w:szCs w:val="24"/>
          <w:lang w:val="en-US" w:eastAsia="zh-CN"/>
        </w:rPr>
        <w:t xml:space="preserve"> F, </w:t>
      </w:r>
      <w:proofErr w:type="spellStart"/>
      <w:r w:rsidRPr="003A2DA7">
        <w:rPr>
          <w:rFonts w:ascii="Book Antiqua" w:eastAsia="宋体" w:hAnsi="Book Antiqua" w:cs="Times New Roman"/>
          <w:kern w:val="2"/>
          <w:sz w:val="24"/>
          <w:szCs w:val="24"/>
          <w:lang w:val="en-US" w:eastAsia="zh-CN"/>
        </w:rPr>
        <w:t>Sanyal</w:t>
      </w:r>
      <w:proofErr w:type="spellEnd"/>
      <w:r w:rsidRPr="003A2DA7">
        <w:rPr>
          <w:rFonts w:ascii="Book Antiqua" w:eastAsia="宋体" w:hAnsi="Book Antiqua" w:cs="Times New Roman"/>
          <w:kern w:val="2"/>
          <w:sz w:val="24"/>
          <w:szCs w:val="24"/>
          <w:lang w:val="en-US" w:eastAsia="zh-CN"/>
        </w:rPr>
        <w:t xml:space="preserve"> AJ, Del Ben M. Nonal</w:t>
      </w:r>
      <w:r w:rsidR="003F1C20" w:rsidRPr="003A2DA7">
        <w:rPr>
          <w:rFonts w:ascii="Book Antiqua" w:eastAsia="宋体" w:hAnsi="Book Antiqua" w:cs="Times New Roman"/>
          <w:kern w:val="2"/>
          <w:sz w:val="24"/>
          <w:szCs w:val="24"/>
          <w:lang w:val="en-US" w:eastAsia="zh-CN"/>
        </w:rPr>
        <w:t>coholic fatty liver disease and fibrosis associated with increased risk of cardiovascular events in a prospective stud</w:t>
      </w:r>
      <w:r w:rsidRPr="003A2DA7">
        <w:rPr>
          <w:rFonts w:ascii="Book Antiqua" w:eastAsia="宋体" w:hAnsi="Book Antiqua" w:cs="Times New Roman"/>
          <w:kern w:val="2"/>
          <w:sz w:val="24"/>
          <w:szCs w:val="24"/>
          <w:lang w:val="en-US" w:eastAsia="zh-CN"/>
        </w:rPr>
        <w:t xml:space="preserve">y. </w:t>
      </w:r>
      <w:proofErr w:type="spellStart"/>
      <w:r w:rsidRPr="003A2DA7">
        <w:rPr>
          <w:rFonts w:ascii="Book Antiqua" w:eastAsia="宋体" w:hAnsi="Book Antiqua" w:cs="Times New Roman"/>
          <w:i/>
          <w:kern w:val="2"/>
          <w:sz w:val="24"/>
          <w:szCs w:val="24"/>
          <w:lang w:val="en-US" w:eastAsia="zh-CN"/>
        </w:rPr>
        <w:t>Clin</w:t>
      </w:r>
      <w:proofErr w:type="spellEnd"/>
      <w:r w:rsidRPr="003A2DA7">
        <w:rPr>
          <w:rFonts w:ascii="Book Antiqua" w:eastAsia="宋体" w:hAnsi="Book Antiqua" w:cs="Times New Roman"/>
          <w:i/>
          <w:kern w:val="2"/>
          <w:sz w:val="24"/>
          <w:szCs w:val="24"/>
          <w:lang w:val="en-US" w:eastAsia="zh-CN"/>
        </w:rPr>
        <w:t xml:space="preserve"> </w:t>
      </w:r>
      <w:proofErr w:type="spellStart"/>
      <w:r w:rsidRPr="003A2DA7">
        <w:rPr>
          <w:rFonts w:ascii="Book Antiqua" w:eastAsia="宋体" w:hAnsi="Book Antiqua" w:cs="Times New Roman"/>
          <w:i/>
          <w:kern w:val="2"/>
          <w:sz w:val="24"/>
          <w:szCs w:val="24"/>
          <w:lang w:val="en-US" w:eastAsia="zh-CN"/>
        </w:rPr>
        <w:t>Gastroenterol</w:t>
      </w:r>
      <w:proofErr w:type="spellEnd"/>
      <w:r w:rsidRPr="003A2DA7">
        <w:rPr>
          <w:rFonts w:ascii="Book Antiqua" w:eastAsia="宋体" w:hAnsi="Book Antiqua" w:cs="Times New Roman"/>
          <w:i/>
          <w:kern w:val="2"/>
          <w:sz w:val="24"/>
          <w:szCs w:val="24"/>
          <w:lang w:val="en-US" w:eastAsia="zh-CN"/>
        </w:rPr>
        <w:t xml:space="preserve"> </w:t>
      </w:r>
      <w:proofErr w:type="spellStart"/>
      <w:r w:rsidRPr="003A2DA7">
        <w:rPr>
          <w:rFonts w:ascii="Book Antiqua" w:eastAsia="宋体" w:hAnsi="Book Antiqua" w:cs="Times New Roman"/>
          <w:i/>
          <w:kern w:val="2"/>
          <w:sz w:val="24"/>
          <w:szCs w:val="24"/>
          <w:lang w:val="en-US" w:eastAsia="zh-CN"/>
        </w:rPr>
        <w:t>Hepatol</w:t>
      </w:r>
      <w:proofErr w:type="spellEnd"/>
      <w:r w:rsidRPr="003A2DA7">
        <w:rPr>
          <w:rFonts w:ascii="Book Antiqua" w:eastAsia="宋体" w:hAnsi="Book Antiqua" w:cs="Times New Roman"/>
          <w:kern w:val="2"/>
          <w:sz w:val="24"/>
          <w:szCs w:val="24"/>
          <w:lang w:val="en-US" w:eastAsia="zh-CN"/>
        </w:rPr>
        <w:t xml:space="preserve"> 2019;</w:t>
      </w:r>
      <w:r w:rsidR="00FC42D6" w:rsidRPr="003A2DA7">
        <w:t xml:space="preserve"> </w:t>
      </w:r>
      <w:proofErr w:type="spellStart"/>
      <w:r w:rsidR="00FC42D6" w:rsidRPr="003A2DA7">
        <w:rPr>
          <w:rFonts w:ascii="Book Antiqua" w:eastAsia="宋体" w:hAnsi="Book Antiqua" w:cs="Times New Roman"/>
          <w:kern w:val="2"/>
          <w:sz w:val="24"/>
          <w:szCs w:val="24"/>
          <w:lang w:val="en-US" w:eastAsia="zh-CN"/>
        </w:rPr>
        <w:t>Epub</w:t>
      </w:r>
      <w:proofErr w:type="spellEnd"/>
      <w:r w:rsidR="00FC42D6" w:rsidRPr="003A2DA7">
        <w:rPr>
          <w:rFonts w:ascii="Book Antiqua" w:eastAsia="宋体" w:hAnsi="Book Antiqua" w:cs="Times New Roman"/>
          <w:kern w:val="2"/>
          <w:sz w:val="24"/>
          <w:szCs w:val="24"/>
          <w:lang w:val="en-US" w:eastAsia="zh-CN"/>
        </w:rPr>
        <w:t xml:space="preserve"> ahead of print</w:t>
      </w:r>
      <w:r w:rsidRPr="003A2DA7">
        <w:rPr>
          <w:rFonts w:ascii="Book Antiqua" w:eastAsia="宋体" w:hAnsi="Book Antiqua" w:cs="Times New Roman"/>
          <w:kern w:val="2"/>
          <w:sz w:val="24"/>
          <w:szCs w:val="24"/>
          <w:lang w:val="en-US" w:eastAsia="zh-CN"/>
        </w:rPr>
        <w:t xml:space="preserve"> [</w:t>
      </w:r>
      <w:bookmarkStart w:id="48" w:name="OLE_LINK43"/>
      <w:bookmarkStart w:id="49" w:name="OLE_LINK44"/>
      <w:bookmarkStart w:id="50" w:name="OLE_LINK45"/>
      <w:bookmarkStart w:id="51" w:name="OLE_LINK46"/>
      <w:bookmarkStart w:id="52" w:name="OLE_LINK47"/>
      <w:r w:rsidRPr="003A2DA7">
        <w:rPr>
          <w:rFonts w:ascii="Book Antiqua" w:eastAsia="宋体" w:hAnsi="Book Antiqua" w:cs="Times New Roman"/>
          <w:kern w:val="2"/>
          <w:sz w:val="24"/>
          <w:szCs w:val="24"/>
          <w:lang w:val="en-US" w:eastAsia="zh-CN"/>
        </w:rPr>
        <w:t>PMID: 31887443</w:t>
      </w:r>
      <w:bookmarkEnd w:id="48"/>
      <w:bookmarkEnd w:id="49"/>
      <w:bookmarkEnd w:id="50"/>
      <w:bookmarkEnd w:id="51"/>
      <w:bookmarkEnd w:id="52"/>
      <w:r w:rsidRPr="003A2DA7">
        <w:rPr>
          <w:rFonts w:ascii="Book Antiqua" w:eastAsia="宋体" w:hAnsi="Book Antiqua" w:cs="Times New Roman"/>
          <w:kern w:val="2"/>
          <w:sz w:val="24"/>
          <w:szCs w:val="24"/>
          <w:lang w:val="en-US" w:eastAsia="zh-CN"/>
        </w:rPr>
        <w:t xml:space="preserve"> DOI: 10.1016/j.cgh.2019.12.026]</w:t>
      </w:r>
    </w:p>
    <w:p w14:paraId="7B731510" w14:textId="77777777" w:rsidR="00D07B58" w:rsidRPr="003A2DA7" w:rsidRDefault="00D07B58" w:rsidP="00D07B58">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3A2DA7">
        <w:rPr>
          <w:rFonts w:ascii="Book Antiqua" w:eastAsia="宋体" w:hAnsi="Book Antiqua" w:cs="Times New Roman"/>
          <w:kern w:val="2"/>
          <w:sz w:val="24"/>
          <w:szCs w:val="24"/>
          <w:lang w:val="en-US" w:eastAsia="zh-CN"/>
        </w:rPr>
        <w:t xml:space="preserve">7 </w:t>
      </w:r>
      <w:proofErr w:type="spellStart"/>
      <w:r w:rsidRPr="003A2DA7">
        <w:rPr>
          <w:rFonts w:ascii="Book Antiqua" w:eastAsia="宋体" w:hAnsi="Book Antiqua" w:cs="Times New Roman"/>
          <w:b/>
          <w:kern w:val="2"/>
          <w:sz w:val="24"/>
          <w:szCs w:val="24"/>
          <w:lang w:val="en-US" w:eastAsia="zh-CN"/>
        </w:rPr>
        <w:t>Sookoian</w:t>
      </w:r>
      <w:proofErr w:type="spellEnd"/>
      <w:r w:rsidRPr="003A2DA7">
        <w:rPr>
          <w:rFonts w:ascii="Book Antiqua" w:eastAsia="宋体" w:hAnsi="Book Antiqua" w:cs="Times New Roman"/>
          <w:b/>
          <w:kern w:val="2"/>
          <w:sz w:val="24"/>
          <w:szCs w:val="24"/>
          <w:lang w:val="en-US" w:eastAsia="zh-CN"/>
        </w:rPr>
        <w:t xml:space="preserve"> S</w:t>
      </w:r>
      <w:r w:rsidRPr="003A2DA7">
        <w:rPr>
          <w:rFonts w:ascii="Book Antiqua" w:eastAsia="宋体" w:hAnsi="Book Antiqua" w:cs="Times New Roman"/>
          <w:kern w:val="2"/>
          <w:sz w:val="24"/>
          <w:szCs w:val="24"/>
          <w:lang w:val="en-US" w:eastAsia="zh-CN"/>
        </w:rPr>
        <w:t xml:space="preserve">, </w:t>
      </w:r>
      <w:proofErr w:type="spellStart"/>
      <w:r w:rsidRPr="003A2DA7">
        <w:rPr>
          <w:rFonts w:ascii="Book Antiqua" w:eastAsia="宋体" w:hAnsi="Book Antiqua" w:cs="Times New Roman"/>
          <w:kern w:val="2"/>
          <w:sz w:val="24"/>
          <w:szCs w:val="24"/>
          <w:lang w:val="en-US" w:eastAsia="zh-CN"/>
        </w:rPr>
        <w:t>Pirola</w:t>
      </w:r>
      <w:proofErr w:type="spellEnd"/>
      <w:r w:rsidRPr="003A2DA7">
        <w:rPr>
          <w:rFonts w:ascii="Book Antiqua" w:eastAsia="宋体" w:hAnsi="Book Antiqua" w:cs="Times New Roman"/>
          <w:kern w:val="2"/>
          <w:sz w:val="24"/>
          <w:szCs w:val="24"/>
          <w:lang w:val="en-US" w:eastAsia="zh-CN"/>
        </w:rPr>
        <w:t xml:space="preserve"> CJ. Non-alcoholic fatty liver disease is strongly associated with carotid atherosclerosis: a systematic review. </w:t>
      </w:r>
      <w:r w:rsidRPr="003A2DA7">
        <w:rPr>
          <w:rFonts w:ascii="Book Antiqua" w:eastAsia="宋体" w:hAnsi="Book Antiqua" w:cs="Times New Roman"/>
          <w:i/>
          <w:kern w:val="2"/>
          <w:sz w:val="24"/>
          <w:szCs w:val="24"/>
          <w:lang w:val="en-US" w:eastAsia="zh-CN"/>
        </w:rPr>
        <w:t xml:space="preserve">J </w:t>
      </w:r>
      <w:proofErr w:type="spellStart"/>
      <w:r w:rsidRPr="003A2DA7">
        <w:rPr>
          <w:rFonts w:ascii="Book Antiqua" w:eastAsia="宋体" w:hAnsi="Book Antiqua" w:cs="Times New Roman"/>
          <w:i/>
          <w:kern w:val="2"/>
          <w:sz w:val="24"/>
          <w:szCs w:val="24"/>
          <w:lang w:val="en-US" w:eastAsia="zh-CN"/>
        </w:rPr>
        <w:t>Hepatol</w:t>
      </w:r>
      <w:proofErr w:type="spellEnd"/>
      <w:r w:rsidRPr="003A2DA7">
        <w:rPr>
          <w:rFonts w:ascii="Book Antiqua" w:eastAsia="宋体" w:hAnsi="Book Antiqua" w:cs="Times New Roman"/>
          <w:kern w:val="2"/>
          <w:sz w:val="24"/>
          <w:szCs w:val="24"/>
          <w:lang w:val="en-US" w:eastAsia="zh-CN"/>
        </w:rPr>
        <w:t xml:space="preserve"> 2008; </w:t>
      </w:r>
      <w:r w:rsidRPr="003A2DA7">
        <w:rPr>
          <w:rFonts w:ascii="Book Antiqua" w:eastAsia="宋体" w:hAnsi="Book Antiqua" w:cs="Times New Roman"/>
          <w:b/>
          <w:kern w:val="2"/>
          <w:sz w:val="24"/>
          <w:szCs w:val="24"/>
          <w:lang w:val="en-US" w:eastAsia="zh-CN"/>
        </w:rPr>
        <w:t>49</w:t>
      </w:r>
      <w:r w:rsidRPr="003A2DA7">
        <w:rPr>
          <w:rFonts w:ascii="Book Antiqua" w:eastAsia="宋体" w:hAnsi="Book Antiqua" w:cs="Times New Roman"/>
          <w:kern w:val="2"/>
          <w:sz w:val="24"/>
          <w:szCs w:val="24"/>
          <w:lang w:val="en-US" w:eastAsia="zh-CN"/>
        </w:rPr>
        <w:t>: 600-607 [PMID: 18672311 DOI: 10.1016/j.jhep.2008.06.012]</w:t>
      </w:r>
    </w:p>
    <w:p w14:paraId="08FC030C" w14:textId="77777777" w:rsidR="00D07B58" w:rsidRPr="003A2DA7" w:rsidRDefault="00D07B58" w:rsidP="00D07B58">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3A2DA7">
        <w:rPr>
          <w:rFonts w:ascii="Book Antiqua" w:eastAsia="宋体" w:hAnsi="Book Antiqua" w:cs="Times New Roman"/>
          <w:kern w:val="2"/>
          <w:sz w:val="24"/>
          <w:szCs w:val="24"/>
          <w:lang w:val="en-US" w:eastAsia="zh-CN"/>
        </w:rPr>
        <w:t xml:space="preserve">8 </w:t>
      </w:r>
      <w:r w:rsidRPr="003A2DA7">
        <w:rPr>
          <w:rFonts w:ascii="Book Antiqua" w:eastAsia="宋体" w:hAnsi="Book Antiqua" w:cs="Times New Roman"/>
          <w:b/>
          <w:kern w:val="2"/>
          <w:sz w:val="24"/>
          <w:szCs w:val="24"/>
          <w:lang w:val="en-US" w:eastAsia="zh-CN"/>
        </w:rPr>
        <w:t>Kim D</w:t>
      </w:r>
      <w:r w:rsidRPr="003A2DA7">
        <w:rPr>
          <w:rFonts w:ascii="Book Antiqua" w:eastAsia="宋体" w:hAnsi="Book Antiqua" w:cs="Times New Roman"/>
          <w:kern w:val="2"/>
          <w:sz w:val="24"/>
          <w:szCs w:val="24"/>
          <w:lang w:val="en-US" w:eastAsia="zh-CN"/>
        </w:rPr>
        <w:t xml:space="preserve">, Choi SY, Park EH, Lee W, Kang JH, Kim W, Kim YJ, Yoon JH, </w:t>
      </w:r>
      <w:proofErr w:type="spellStart"/>
      <w:r w:rsidRPr="003A2DA7">
        <w:rPr>
          <w:rFonts w:ascii="Book Antiqua" w:eastAsia="宋体" w:hAnsi="Book Antiqua" w:cs="Times New Roman"/>
          <w:kern w:val="2"/>
          <w:sz w:val="24"/>
          <w:szCs w:val="24"/>
          <w:lang w:val="en-US" w:eastAsia="zh-CN"/>
        </w:rPr>
        <w:t>Jeong</w:t>
      </w:r>
      <w:proofErr w:type="spellEnd"/>
      <w:r w:rsidRPr="003A2DA7">
        <w:rPr>
          <w:rFonts w:ascii="Book Antiqua" w:eastAsia="宋体" w:hAnsi="Book Antiqua" w:cs="Times New Roman"/>
          <w:kern w:val="2"/>
          <w:sz w:val="24"/>
          <w:szCs w:val="24"/>
          <w:lang w:val="en-US" w:eastAsia="zh-CN"/>
        </w:rPr>
        <w:t xml:space="preserve"> SH, Lee DH, Lee HS, Larson J, </w:t>
      </w:r>
      <w:proofErr w:type="spellStart"/>
      <w:r w:rsidRPr="003A2DA7">
        <w:rPr>
          <w:rFonts w:ascii="Book Antiqua" w:eastAsia="宋体" w:hAnsi="Book Antiqua" w:cs="Times New Roman"/>
          <w:kern w:val="2"/>
          <w:sz w:val="24"/>
          <w:szCs w:val="24"/>
          <w:lang w:val="en-US" w:eastAsia="zh-CN"/>
        </w:rPr>
        <w:t>Therneau</w:t>
      </w:r>
      <w:proofErr w:type="spellEnd"/>
      <w:r w:rsidRPr="003A2DA7">
        <w:rPr>
          <w:rFonts w:ascii="Book Antiqua" w:eastAsia="宋体" w:hAnsi="Book Antiqua" w:cs="Times New Roman"/>
          <w:kern w:val="2"/>
          <w:sz w:val="24"/>
          <w:szCs w:val="24"/>
          <w:lang w:val="en-US" w:eastAsia="zh-CN"/>
        </w:rPr>
        <w:t xml:space="preserve"> TM, Kim WR. Nonalcoholic fatty liver disease is associated with coronary artery calcification. </w:t>
      </w:r>
      <w:proofErr w:type="spellStart"/>
      <w:r w:rsidRPr="003A2DA7">
        <w:rPr>
          <w:rFonts w:ascii="Book Antiqua" w:eastAsia="宋体" w:hAnsi="Book Antiqua" w:cs="Times New Roman"/>
          <w:i/>
          <w:kern w:val="2"/>
          <w:sz w:val="24"/>
          <w:szCs w:val="24"/>
          <w:lang w:val="en-US" w:eastAsia="zh-CN"/>
        </w:rPr>
        <w:t>Hepatology</w:t>
      </w:r>
      <w:proofErr w:type="spellEnd"/>
      <w:r w:rsidRPr="003A2DA7">
        <w:rPr>
          <w:rFonts w:ascii="Book Antiqua" w:eastAsia="宋体" w:hAnsi="Book Antiqua" w:cs="Times New Roman"/>
          <w:kern w:val="2"/>
          <w:sz w:val="24"/>
          <w:szCs w:val="24"/>
          <w:lang w:val="en-US" w:eastAsia="zh-CN"/>
        </w:rPr>
        <w:t xml:space="preserve"> 2012; </w:t>
      </w:r>
      <w:r w:rsidRPr="003A2DA7">
        <w:rPr>
          <w:rFonts w:ascii="Book Antiqua" w:eastAsia="宋体" w:hAnsi="Book Antiqua" w:cs="Times New Roman"/>
          <w:b/>
          <w:kern w:val="2"/>
          <w:sz w:val="24"/>
          <w:szCs w:val="24"/>
          <w:lang w:val="en-US" w:eastAsia="zh-CN"/>
        </w:rPr>
        <w:t>56</w:t>
      </w:r>
      <w:r w:rsidRPr="003A2DA7">
        <w:rPr>
          <w:rFonts w:ascii="Book Antiqua" w:eastAsia="宋体" w:hAnsi="Book Antiqua" w:cs="Times New Roman"/>
          <w:kern w:val="2"/>
          <w:sz w:val="24"/>
          <w:szCs w:val="24"/>
          <w:lang w:val="en-US" w:eastAsia="zh-CN"/>
        </w:rPr>
        <w:t>: 605-613 [PMID: 22271511 DOI: 10.1002/hep.25593]</w:t>
      </w:r>
    </w:p>
    <w:p w14:paraId="470D9D21" w14:textId="77777777" w:rsidR="00D07B58" w:rsidRPr="003A2DA7" w:rsidRDefault="00D07B58" w:rsidP="00D07B58">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3A2DA7">
        <w:rPr>
          <w:rFonts w:ascii="Book Antiqua" w:eastAsia="宋体" w:hAnsi="Book Antiqua" w:cs="Times New Roman"/>
          <w:kern w:val="2"/>
          <w:sz w:val="24"/>
          <w:szCs w:val="24"/>
          <w:lang w:val="en-US" w:eastAsia="zh-CN"/>
        </w:rPr>
        <w:t xml:space="preserve">9 </w:t>
      </w:r>
      <w:proofErr w:type="spellStart"/>
      <w:r w:rsidRPr="003A2DA7">
        <w:rPr>
          <w:rFonts w:ascii="Book Antiqua" w:eastAsia="宋体" w:hAnsi="Book Antiqua" w:cs="Times New Roman"/>
          <w:b/>
          <w:kern w:val="2"/>
          <w:sz w:val="24"/>
          <w:szCs w:val="24"/>
          <w:lang w:val="en-US" w:eastAsia="zh-CN"/>
        </w:rPr>
        <w:t>Pastori</w:t>
      </w:r>
      <w:proofErr w:type="spellEnd"/>
      <w:r w:rsidRPr="003A2DA7">
        <w:rPr>
          <w:rFonts w:ascii="Book Antiqua" w:eastAsia="宋体" w:hAnsi="Book Antiqua" w:cs="Times New Roman"/>
          <w:b/>
          <w:kern w:val="2"/>
          <w:sz w:val="24"/>
          <w:szCs w:val="24"/>
          <w:lang w:val="en-US" w:eastAsia="zh-CN"/>
        </w:rPr>
        <w:t xml:space="preserve"> D</w:t>
      </w:r>
      <w:r w:rsidRPr="003A2DA7">
        <w:rPr>
          <w:rFonts w:ascii="Book Antiqua" w:eastAsia="宋体" w:hAnsi="Book Antiqua" w:cs="Times New Roman"/>
          <w:kern w:val="2"/>
          <w:sz w:val="24"/>
          <w:szCs w:val="24"/>
          <w:lang w:val="en-US" w:eastAsia="zh-CN"/>
        </w:rPr>
        <w:t xml:space="preserve">, </w:t>
      </w:r>
      <w:proofErr w:type="spellStart"/>
      <w:r w:rsidRPr="003A2DA7">
        <w:rPr>
          <w:rFonts w:ascii="Book Antiqua" w:eastAsia="宋体" w:hAnsi="Book Antiqua" w:cs="Times New Roman"/>
          <w:kern w:val="2"/>
          <w:sz w:val="24"/>
          <w:szCs w:val="24"/>
          <w:lang w:val="en-US" w:eastAsia="zh-CN"/>
        </w:rPr>
        <w:t>Loffredo</w:t>
      </w:r>
      <w:proofErr w:type="spellEnd"/>
      <w:r w:rsidRPr="003A2DA7">
        <w:rPr>
          <w:rFonts w:ascii="Book Antiqua" w:eastAsia="宋体" w:hAnsi="Book Antiqua" w:cs="Times New Roman"/>
          <w:kern w:val="2"/>
          <w:sz w:val="24"/>
          <w:szCs w:val="24"/>
          <w:lang w:val="en-US" w:eastAsia="zh-CN"/>
        </w:rPr>
        <w:t xml:space="preserve"> L, </w:t>
      </w:r>
      <w:proofErr w:type="spellStart"/>
      <w:r w:rsidRPr="003A2DA7">
        <w:rPr>
          <w:rFonts w:ascii="Book Antiqua" w:eastAsia="宋体" w:hAnsi="Book Antiqua" w:cs="Times New Roman"/>
          <w:kern w:val="2"/>
          <w:sz w:val="24"/>
          <w:szCs w:val="24"/>
          <w:lang w:val="en-US" w:eastAsia="zh-CN"/>
        </w:rPr>
        <w:t>Perri</w:t>
      </w:r>
      <w:proofErr w:type="spellEnd"/>
      <w:r w:rsidRPr="003A2DA7">
        <w:rPr>
          <w:rFonts w:ascii="Book Antiqua" w:eastAsia="宋体" w:hAnsi="Book Antiqua" w:cs="Times New Roman"/>
          <w:kern w:val="2"/>
          <w:sz w:val="24"/>
          <w:szCs w:val="24"/>
          <w:lang w:val="en-US" w:eastAsia="zh-CN"/>
        </w:rPr>
        <w:t xml:space="preserve"> L, </w:t>
      </w:r>
      <w:proofErr w:type="spellStart"/>
      <w:r w:rsidRPr="003A2DA7">
        <w:rPr>
          <w:rFonts w:ascii="Book Antiqua" w:eastAsia="宋体" w:hAnsi="Book Antiqua" w:cs="Times New Roman"/>
          <w:kern w:val="2"/>
          <w:sz w:val="24"/>
          <w:szCs w:val="24"/>
          <w:lang w:val="en-US" w:eastAsia="zh-CN"/>
        </w:rPr>
        <w:t>Baratta</w:t>
      </w:r>
      <w:proofErr w:type="spellEnd"/>
      <w:r w:rsidRPr="003A2DA7">
        <w:rPr>
          <w:rFonts w:ascii="Book Antiqua" w:eastAsia="宋体" w:hAnsi="Book Antiqua" w:cs="Times New Roman"/>
          <w:kern w:val="2"/>
          <w:sz w:val="24"/>
          <w:szCs w:val="24"/>
          <w:lang w:val="en-US" w:eastAsia="zh-CN"/>
        </w:rPr>
        <w:t xml:space="preserve"> F, </w:t>
      </w:r>
      <w:proofErr w:type="spellStart"/>
      <w:r w:rsidRPr="003A2DA7">
        <w:rPr>
          <w:rFonts w:ascii="Book Antiqua" w:eastAsia="宋体" w:hAnsi="Book Antiqua" w:cs="Times New Roman"/>
          <w:kern w:val="2"/>
          <w:sz w:val="24"/>
          <w:szCs w:val="24"/>
          <w:lang w:val="en-US" w:eastAsia="zh-CN"/>
        </w:rPr>
        <w:t>Scardella</w:t>
      </w:r>
      <w:proofErr w:type="spellEnd"/>
      <w:r w:rsidRPr="003A2DA7">
        <w:rPr>
          <w:rFonts w:ascii="Book Antiqua" w:eastAsia="宋体" w:hAnsi="Book Antiqua" w:cs="Times New Roman"/>
          <w:kern w:val="2"/>
          <w:sz w:val="24"/>
          <w:szCs w:val="24"/>
          <w:lang w:val="en-US" w:eastAsia="zh-CN"/>
        </w:rPr>
        <w:t xml:space="preserve"> L, </w:t>
      </w:r>
      <w:proofErr w:type="spellStart"/>
      <w:r w:rsidRPr="003A2DA7">
        <w:rPr>
          <w:rFonts w:ascii="Book Antiqua" w:eastAsia="宋体" w:hAnsi="Book Antiqua" w:cs="Times New Roman"/>
          <w:kern w:val="2"/>
          <w:sz w:val="24"/>
          <w:szCs w:val="24"/>
          <w:lang w:val="en-US" w:eastAsia="zh-CN"/>
        </w:rPr>
        <w:t>Polimeni</w:t>
      </w:r>
      <w:proofErr w:type="spellEnd"/>
      <w:r w:rsidRPr="003A2DA7">
        <w:rPr>
          <w:rFonts w:ascii="Book Antiqua" w:eastAsia="宋体" w:hAnsi="Book Antiqua" w:cs="Times New Roman"/>
          <w:kern w:val="2"/>
          <w:sz w:val="24"/>
          <w:szCs w:val="24"/>
          <w:lang w:val="en-US" w:eastAsia="zh-CN"/>
        </w:rPr>
        <w:t xml:space="preserve"> L, </w:t>
      </w:r>
      <w:proofErr w:type="spellStart"/>
      <w:r w:rsidRPr="003A2DA7">
        <w:rPr>
          <w:rFonts w:ascii="Book Antiqua" w:eastAsia="宋体" w:hAnsi="Book Antiqua" w:cs="Times New Roman"/>
          <w:kern w:val="2"/>
          <w:sz w:val="24"/>
          <w:szCs w:val="24"/>
          <w:lang w:val="en-US" w:eastAsia="zh-CN"/>
        </w:rPr>
        <w:t>Pani</w:t>
      </w:r>
      <w:proofErr w:type="spellEnd"/>
      <w:r w:rsidRPr="003A2DA7">
        <w:rPr>
          <w:rFonts w:ascii="Book Antiqua" w:eastAsia="宋体" w:hAnsi="Book Antiqua" w:cs="Times New Roman"/>
          <w:kern w:val="2"/>
          <w:sz w:val="24"/>
          <w:szCs w:val="24"/>
          <w:lang w:val="en-US" w:eastAsia="zh-CN"/>
        </w:rPr>
        <w:t xml:space="preserve"> A, </w:t>
      </w:r>
      <w:proofErr w:type="spellStart"/>
      <w:r w:rsidRPr="003A2DA7">
        <w:rPr>
          <w:rFonts w:ascii="Book Antiqua" w:eastAsia="宋体" w:hAnsi="Book Antiqua" w:cs="Times New Roman"/>
          <w:kern w:val="2"/>
          <w:sz w:val="24"/>
          <w:szCs w:val="24"/>
          <w:lang w:val="en-US" w:eastAsia="zh-CN"/>
        </w:rPr>
        <w:t>Brancorsini</w:t>
      </w:r>
      <w:proofErr w:type="spellEnd"/>
      <w:r w:rsidRPr="003A2DA7">
        <w:rPr>
          <w:rFonts w:ascii="Book Antiqua" w:eastAsia="宋体" w:hAnsi="Book Antiqua" w:cs="Times New Roman"/>
          <w:kern w:val="2"/>
          <w:sz w:val="24"/>
          <w:szCs w:val="24"/>
          <w:lang w:val="en-US" w:eastAsia="zh-CN"/>
        </w:rPr>
        <w:t xml:space="preserve"> M, Albanese F, </w:t>
      </w:r>
      <w:proofErr w:type="spellStart"/>
      <w:r w:rsidRPr="003A2DA7">
        <w:rPr>
          <w:rFonts w:ascii="Book Antiqua" w:eastAsia="宋体" w:hAnsi="Book Antiqua" w:cs="Times New Roman"/>
          <w:kern w:val="2"/>
          <w:sz w:val="24"/>
          <w:szCs w:val="24"/>
          <w:lang w:val="en-US" w:eastAsia="zh-CN"/>
        </w:rPr>
        <w:t>Catasca</w:t>
      </w:r>
      <w:proofErr w:type="spellEnd"/>
      <w:r w:rsidRPr="003A2DA7">
        <w:rPr>
          <w:rFonts w:ascii="Book Antiqua" w:eastAsia="宋体" w:hAnsi="Book Antiqua" w:cs="Times New Roman"/>
          <w:kern w:val="2"/>
          <w:sz w:val="24"/>
          <w:szCs w:val="24"/>
          <w:lang w:val="en-US" w:eastAsia="zh-CN"/>
        </w:rPr>
        <w:t xml:space="preserve"> E, Del Ben M, </w:t>
      </w:r>
      <w:proofErr w:type="spellStart"/>
      <w:r w:rsidRPr="003A2DA7">
        <w:rPr>
          <w:rFonts w:ascii="Book Antiqua" w:eastAsia="宋体" w:hAnsi="Book Antiqua" w:cs="Times New Roman"/>
          <w:kern w:val="2"/>
          <w:sz w:val="24"/>
          <w:szCs w:val="24"/>
          <w:lang w:val="en-US" w:eastAsia="zh-CN"/>
        </w:rPr>
        <w:t>Violi</w:t>
      </w:r>
      <w:proofErr w:type="spellEnd"/>
      <w:r w:rsidRPr="003A2DA7">
        <w:rPr>
          <w:rFonts w:ascii="Book Antiqua" w:eastAsia="宋体" w:hAnsi="Book Antiqua" w:cs="Times New Roman"/>
          <w:kern w:val="2"/>
          <w:sz w:val="24"/>
          <w:szCs w:val="24"/>
          <w:lang w:val="en-US" w:eastAsia="zh-CN"/>
        </w:rPr>
        <w:t xml:space="preserve"> F, Angelico F. Relation of nonalcoholic fatty liver disease and Framingham Risk Score to flow-mediated dilation in patients with </w:t>
      </w:r>
      <w:proofErr w:type="spellStart"/>
      <w:r w:rsidRPr="003A2DA7">
        <w:rPr>
          <w:rFonts w:ascii="Book Antiqua" w:eastAsia="宋体" w:hAnsi="Book Antiqua" w:cs="Times New Roman"/>
          <w:kern w:val="2"/>
          <w:sz w:val="24"/>
          <w:szCs w:val="24"/>
          <w:lang w:val="en-US" w:eastAsia="zh-CN"/>
        </w:rPr>
        <w:t>cardiometabolic</w:t>
      </w:r>
      <w:proofErr w:type="spellEnd"/>
      <w:r w:rsidRPr="003A2DA7">
        <w:rPr>
          <w:rFonts w:ascii="Book Antiqua" w:eastAsia="宋体" w:hAnsi="Book Antiqua" w:cs="Times New Roman"/>
          <w:kern w:val="2"/>
          <w:sz w:val="24"/>
          <w:szCs w:val="24"/>
          <w:lang w:val="en-US" w:eastAsia="zh-CN"/>
        </w:rPr>
        <w:t xml:space="preserve"> risk factors. </w:t>
      </w:r>
      <w:r w:rsidRPr="003A2DA7">
        <w:rPr>
          <w:rFonts w:ascii="Book Antiqua" w:eastAsia="宋体" w:hAnsi="Book Antiqua" w:cs="Times New Roman"/>
          <w:i/>
          <w:kern w:val="2"/>
          <w:sz w:val="24"/>
          <w:szCs w:val="24"/>
          <w:lang w:val="en-US" w:eastAsia="zh-CN"/>
        </w:rPr>
        <w:t xml:space="preserve">Am J </w:t>
      </w:r>
      <w:proofErr w:type="spellStart"/>
      <w:r w:rsidRPr="003A2DA7">
        <w:rPr>
          <w:rFonts w:ascii="Book Antiqua" w:eastAsia="宋体" w:hAnsi="Book Antiqua" w:cs="Times New Roman"/>
          <w:i/>
          <w:kern w:val="2"/>
          <w:sz w:val="24"/>
          <w:szCs w:val="24"/>
          <w:lang w:val="en-US" w:eastAsia="zh-CN"/>
        </w:rPr>
        <w:t>Cardiol</w:t>
      </w:r>
      <w:proofErr w:type="spellEnd"/>
      <w:r w:rsidRPr="003A2DA7">
        <w:rPr>
          <w:rFonts w:ascii="Book Antiqua" w:eastAsia="宋体" w:hAnsi="Book Antiqua" w:cs="Times New Roman"/>
          <w:kern w:val="2"/>
          <w:sz w:val="24"/>
          <w:szCs w:val="24"/>
          <w:lang w:val="en-US" w:eastAsia="zh-CN"/>
        </w:rPr>
        <w:t xml:space="preserve"> 2015; </w:t>
      </w:r>
      <w:r w:rsidRPr="003A2DA7">
        <w:rPr>
          <w:rFonts w:ascii="Book Antiqua" w:eastAsia="宋体" w:hAnsi="Book Antiqua" w:cs="Times New Roman"/>
          <w:b/>
          <w:kern w:val="2"/>
          <w:sz w:val="24"/>
          <w:szCs w:val="24"/>
          <w:lang w:val="en-US" w:eastAsia="zh-CN"/>
        </w:rPr>
        <w:t>115</w:t>
      </w:r>
      <w:r w:rsidRPr="003A2DA7">
        <w:rPr>
          <w:rFonts w:ascii="Book Antiqua" w:eastAsia="宋体" w:hAnsi="Book Antiqua" w:cs="Times New Roman"/>
          <w:kern w:val="2"/>
          <w:sz w:val="24"/>
          <w:szCs w:val="24"/>
          <w:lang w:val="en-US" w:eastAsia="zh-CN"/>
        </w:rPr>
        <w:t>: 1402-1406 [PMID: 25776455 DOI: 10.1016/j.amjcard.2015.02.032]</w:t>
      </w:r>
    </w:p>
    <w:p w14:paraId="7051D68C" w14:textId="77777777" w:rsidR="00D07B58" w:rsidRPr="003A2DA7" w:rsidRDefault="00D07B58" w:rsidP="00D07B58">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3A2DA7">
        <w:rPr>
          <w:rFonts w:ascii="Book Antiqua" w:eastAsia="宋体" w:hAnsi="Book Antiqua" w:cs="Times New Roman"/>
          <w:kern w:val="2"/>
          <w:sz w:val="24"/>
          <w:szCs w:val="24"/>
          <w:lang w:val="en-US" w:eastAsia="zh-CN"/>
        </w:rPr>
        <w:t xml:space="preserve">10 </w:t>
      </w:r>
      <w:r w:rsidRPr="003A2DA7">
        <w:rPr>
          <w:rFonts w:ascii="Book Antiqua" w:eastAsia="宋体" w:hAnsi="Book Antiqua" w:cs="Times New Roman"/>
          <w:b/>
          <w:kern w:val="2"/>
          <w:sz w:val="24"/>
          <w:szCs w:val="24"/>
          <w:lang w:val="en-US" w:eastAsia="zh-CN"/>
        </w:rPr>
        <w:t>Angelico F</w:t>
      </w:r>
      <w:r w:rsidRPr="003A2DA7">
        <w:rPr>
          <w:rFonts w:ascii="Book Antiqua" w:eastAsia="宋体" w:hAnsi="Book Antiqua" w:cs="Times New Roman"/>
          <w:kern w:val="2"/>
          <w:sz w:val="24"/>
          <w:szCs w:val="24"/>
          <w:lang w:val="en-US" w:eastAsia="zh-CN"/>
        </w:rPr>
        <w:t xml:space="preserve">, Del Ben M, Conti R, </w:t>
      </w:r>
      <w:proofErr w:type="spellStart"/>
      <w:r w:rsidRPr="003A2DA7">
        <w:rPr>
          <w:rFonts w:ascii="Book Antiqua" w:eastAsia="宋体" w:hAnsi="Book Antiqua" w:cs="Times New Roman"/>
          <w:kern w:val="2"/>
          <w:sz w:val="24"/>
          <w:szCs w:val="24"/>
          <w:lang w:val="en-US" w:eastAsia="zh-CN"/>
        </w:rPr>
        <w:t>Francioso</w:t>
      </w:r>
      <w:proofErr w:type="spellEnd"/>
      <w:r w:rsidRPr="003A2DA7">
        <w:rPr>
          <w:rFonts w:ascii="Book Antiqua" w:eastAsia="宋体" w:hAnsi="Book Antiqua" w:cs="Times New Roman"/>
          <w:kern w:val="2"/>
          <w:sz w:val="24"/>
          <w:szCs w:val="24"/>
          <w:lang w:val="en-US" w:eastAsia="zh-CN"/>
        </w:rPr>
        <w:t xml:space="preserve"> S, </w:t>
      </w:r>
      <w:proofErr w:type="spellStart"/>
      <w:r w:rsidRPr="003A2DA7">
        <w:rPr>
          <w:rFonts w:ascii="Book Antiqua" w:eastAsia="宋体" w:hAnsi="Book Antiqua" w:cs="Times New Roman"/>
          <w:kern w:val="2"/>
          <w:sz w:val="24"/>
          <w:szCs w:val="24"/>
          <w:lang w:val="en-US" w:eastAsia="zh-CN"/>
        </w:rPr>
        <w:t>Feole</w:t>
      </w:r>
      <w:proofErr w:type="spellEnd"/>
      <w:r w:rsidRPr="003A2DA7">
        <w:rPr>
          <w:rFonts w:ascii="Book Antiqua" w:eastAsia="宋体" w:hAnsi="Book Antiqua" w:cs="Times New Roman"/>
          <w:kern w:val="2"/>
          <w:sz w:val="24"/>
          <w:szCs w:val="24"/>
          <w:lang w:val="en-US" w:eastAsia="zh-CN"/>
        </w:rPr>
        <w:t xml:space="preserve"> K, </w:t>
      </w:r>
      <w:proofErr w:type="spellStart"/>
      <w:r w:rsidRPr="003A2DA7">
        <w:rPr>
          <w:rFonts w:ascii="Book Antiqua" w:eastAsia="宋体" w:hAnsi="Book Antiqua" w:cs="Times New Roman"/>
          <w:kern w:val="2"/>
          <w:sz w:val="24"/>
          <w:szCs w:val="24"/>
          <w:lang w:val="en-US" w:eastAsia="zh-CN"/>
        </w:rPr>
        <w:t>Maccioni</w:t>
      </w:r>
      <w:proofErr w:type="spellEnd"/>
      <w:r w:rsidRPr="003A2DA7">
        <w:rPr>
          <w:rFonts w:ascii="Book Antiqua" w:eastAsia="宋体" w:hAnsi="Book Antiqua" w:cs="Times New Roman"/>
          <w:kern w:val="2"/>
          <w:sz w:val="24"/>
          <w:szCs w:val="24"/>
          <w:lang w:val="en-US" w:eastAsia="zh-CN"/>
        </w:rPr>
        <w:t xml:space="preserve"> D, </w:t>
      </w:r>
      <w:proofErr w:type="spellStart"/>
      <w:r w:rsidRPr="003A2DA7">
        <w:rPr>
          <w:rFonts w:ascii="Book Antiqua" w:eastAsia="宋体" w:hAnsi="Book Antiqua" w:cs="Times New Roman"/>
          <w:kern w:val="2"/>
          <w:sz w:val="24"/>
          <w:szCs w:val="24"/>
          <w:lang w:val="en-US" w:eastAsia="zh-CN"/>
        </w:rPr>
        <w:t>Antonini</w:t>
      </w:r>
      <w:proofErr w:type="spellEnd"/>
      <w:r w:rsidRPr="003A2DA7">
        <w:rPr>
          <w:rFonts w:ascii="Book Antiqua" w:eastAsia="宋体" w:hAnsi="Book Antiqua" w:cs="Times New Roman"/>
          <w:kern w:val="2"/>
          <w:sz w:val="24"/>
          <w:szCs w:val="24"/>
          <w:lang w:val="en-US" w:eastAsia="zh-CN"/>
        </w:rPr>
        <w:t xml:space="preserve"> TM, </w:t>
      </w:r>
      <w:proofErr w:type="spellStart"/>
      <w:r w:rsidRPr="003A2DA7">
        <w:rPr>
          <w:rFonts w:ascii="Book Antiqua" w:eastAsia="宋体" w:hAnsi="Book Antiqua" w:cs="Times New Roman"/>
          <w:kern w:val="2"/>
          <w:sz w:val="24"/>
          <w:szCs w:val="24"/>
          <w:lang w:val="en-US" w:eastAsia="zh-CN"/>
        </w:rPr>
        <w:t>Alessandri</w:t>
      </w:r>
      <w:proofErr w:type="spellEnd"/>
      <w:r w:rsidRPr="003A2DA7">
        <w:rPr>
          <w:rFonts w:ascii="Book Antiqua" w:eastAsia="宋体" w:hAnsi="Book Antiqua" w:cs="Times New Roman"/>
          <w:kern w:val="2"/>
          <w:sz w:val="24"/>
          <w:szCs w:val="24"/>
          <w:lang w:val="en-US" w:eastAsia="zh-CN"/>
        </w:rPr>
        <w:t xml:space="preserve"> C. Non-alcoholic fatty liver syndrome: a hepatic consequence of common </w:t>
      </w:r>
      <w:r w:rsidRPr="003A2DA7">
        <w:rPr>
          <w:rFonts w:ascii="Book Antiqua" w:eastAsia="宋体" w:hAnsi="Book Antiqua" w:cs="Times New Roman"/>
          <w:kern w:val="2"/>
          <w:sz w:val="24"/>
          <w:szCs w:val="24"/>
          <w:lang w:val="en-US" w:eastAsia="zh-CN"/>
        </w:rPr>
        <w:lastRenderedPageBreak/>
        <w:t xml:space="preserve">metabolic diseases. </w:t>
      </w:r>
      <w:r w:rsidRPr="003A2DA7">
        <w:rPr>
          <w:rFonts w:ascii="Book Antiqua" w:eastAsia="宋体" w:hAnsi="Book Antiqua" w:cs="Times New Roman"/>
          <w:i/>
          <w:kern w:val="2"/>
          <w:sz w:val="24"/>
          <w:szCs w:val="24"/>
          <w:lang w:val="en-US" w:eastAsia="zh-CN"/>
        </w:rPr>
        <w:t xml:space="preserve">J </w:t>
      </w:r>
      <w:proofErr w:type="spellStart"/>
      <w:r w:rsidRPr="003A2DA7">
        <w:rPr>
          <w:rFonts w:ascii="Book Antiqua" w:eastAsia="宋体" w:hAnsi="Book Antiqua" w:cs="Times New Roman"/>
          <w:i/>
          <w:kern w:val="2"/>
          <w:sz w:val="24"/>
          <w:szCs w:val="24"/>
          <w:lang w:val="en-US" w:eastAsia="zh-CN"/>
        </w:rPr>
        <w:t>Gastroenterol</w:t>
      </w:r>
      <w:proofErr w:type="spellEnd"/>
      <w:r w:rsidRPr="003A2DA7">
        <w:rPr>
          <w:rFonts w:ascii="Book Antiqua" w:eastAsia="宋体" w:hAnsi="Book Antiqua" w:cs="Times New Roman"/>
          <w:i/>
          <w:kern w:val="2"/>
          <w:sz w:val="24"/>
          <w:szCs w:val="24"/>
          <w:lang w:val="en-US" w:eastAsia="zh-CN"/>
        </w:rPr>
        <w:t xml:space="preserve"> </w:t>
      </w:r>
      <w:proofErr w:type="spellStart"/>
      <w:r w:rsidRPr="003A2DA7">
        <w:rPr>
          <w:rFonts w:ascii="Book Antiqua" w:eastAsia="宋体" w:hAnsi="Book Antiqua" w:cs="Times New Roman"/>
          <w:i/>
          <w:kern w:val="2"/>
          <w:sz w:val="24"/>
          <w:szCs w:val="24"/>
          <w:lang w:val="en-US" w:eastAsia="zh-CN"/>
        </w:rPr>
        <w:t>Hepatol</w:t>
      </w:r>
      <w:proofErr w:type="spellEnd"/>
      <w:r w:rsidRPr="003A2DA7">
        <w:rPr>
          <w:rFonts w:ascii="Book Antiqua" w:eastAsia="宋体" w:hAnsi="Book Antiqua" w:cs="Times New Roman"/>
          <w:kern w:val="2"/>
          <w:sz w:val="24"/>
          <w:szCs w:val="24"/>
          <w:lang w:val="en-US" w:eastAsia="zh-CN"/>
        </w:rPr>
        <w:t xml:space="preserve"> 2003; </w:t>
      </w:r>
      <w:r w:rsidRPr="003A2DA7">
        <w:rPr>
          <w:rFonts w:ascii="Book Antiqua" w:eastAsia="宋体" w:hAnsi="Book Antiqua" w:cs="Times New Roman"/>
          <w:b/>
          <w:kern w:val="2"/>
          <w:sz w:val="24"/>
          <w:szCs w:val="24"/>
          <w:lang w:val="en-US" w:eastAsia="zh-CN"/>
        </w:rPr>
        <w:t>18</w:t>
      </w:r>
      <w:r w:rsidRPr="003A2DA7">
        <w:rPr>
          <w:rFonts w:ascii="Book Antiqua" w:eastAsia="宋体" w:hAnsi="Book Antiqua" w:cs="Times New Roman"/>
          <w:kern w:val="2"/>
          <w:sz w:val="24"/>
          <w:szCs w:val="24"/>
          <w:lang w:val="en-US" w:eastAsia="zh-CN"/>
        </w:rPr>
        <w:t>: 588-594 [PMID: 12702052 DOI: 10.1046/j.1440-1746.2003.02958.x]</w:t>
      </w:r>
    </w:p>
    <w:p w14:paraId="0EA0B7B7" w14:textId="77777777" w:rsidR="00D07B58" w:rsidRPr="003A2DA7" w:rsidRDefault="00D07B58" w:rsidP="00D07B58">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3A2DA7">
        <w:rPr>
          <w:rFonts w:ascii="Book Antiqua" w:eastAsia="宋体" w:hAnsi="Book Antiqua" w:cs="Times New Roman"/>
          <w:kern w:val="2"/>
          <w:sz w:val="24"/>
          <w:szCs w:val="24"/>
          <w:lang w:val="en-US" w:eastAsia="zh-CN"/>
        </w:rPr>
        <w:t xml:space="preserve">11 </w:t>
      </w:r>
      <w:r w:rsidRPr="003A2DA7">
        <w:rPr>
          <w:rFonts w:ascii="Book Antiqua" w:eastAsia="宋体" w:hAnsi="Book Antiqua" w:cs="Times New Roman"/>
          <w:b/>
          <w:kern w:val="2"/>
          <w:sz w:val="24"/>
          <w:szCs w:val="24"/>
          <w:lang w:val="en-US" w:eastAsia="zh-CN"/>
        </w:rPr>
        <w:t>Angelico F</w:t>
      </w:r>
      <w:r w:rsidRPr="003A2DA7">
        <w:rPr>
          <w:rFonts w:ascii="Book Antiqua" w:eastAsia="宋体" w:hAnsi="Book Antiqua" w:cs="Times New Roman"/>
          <w:kern w:val="2"/>
          <w:sz w:val="24"/>
          <w:szCs w:val="24"/>
          <w:lang w:val="en-US" w:eastAsia="zh-CN"/>
        </w:rPr>
        <w:t xml:space="preserve">, Del Ben M, Conti R, </w:t>
      </w:r>
      <w:proofErr w:type="spellStart"/>
      <w:r w:rsidRPr="003A2DA7">
        <w:rPr>
          <w:rFonts w:ascii="Book Antiqua" w:eastAsia="宋体" w:hAnsi="Book Antiqua" w:cs="Times New Roman"/>
          <w:kern w:val="2"/>
          <w:sz w:val="24"/>
          <w:szCs w:val="24"/>
          <w:lang w:val="en-US" w:eastAsia="zh-CN"/>
        </w:rPr>
        <w:t>Francioso</w:t>
      </w:r>
      <w:proofErr w:type="spellEnd"/>
      <w:r w:rsidRPr="003A2DA7">
        <w:rPr>
          <w:rFonts w:ascii="Book Antiqua" w:eastAsia="宋体" w:hAnsi="Book Antiqua" w:cs="Times New Roman"/>
          <w:kern w:val="2"/>
          <w:sz w:val="24"/>
          <w:szCs w:val="24"/>
          <w:lang w:val="en-US" w:eastAsia="zh-CN"/>
        </w:rPr>
        <w:t xml:space="preserve"> S, </w:t>
      </w:r>
      <w:proofErr w:type="spellStart"/>
      <w:r w:rsidRPr="003A2DA7">
        <w:rPr>
          <w:rFonts w:ascii="Book Antiqua" w:eastAsia="宋体" w:hAnsi="Book Antiqua" w:cs="Times New Roman"/>
          <w:kern w:val="2"/>
          <w:sz w:val="24"/>
          <w:szCs w:val="24"/>
          <w:lang w:val="en-US" w:eastAsia="zh-CN"/>
        </w:rPr>
        <w:t>Feole</w:t>
      </w:r>
      <w:proofErr w:type="spellEnd"/>
      <w:r w:rsidRPr="003A2DA7">
        <w:rPr>
          <w:rFonts w:ascii="Book Antiqua" w:eastAsia="宋体" w:hAnsi="Book Antiqua" w:cs="Times New Roman"/>
          <w:kern w:val="2"/>
          <w:sz w:val="24"/>
          <w:szCs w:val="24"/>
          <w:lang w:val="en-US" w:eastAsia="zh-CN"/>
        </w:rPr>
        <w:t xml:space="preserve"> K, </w:t>
      </w:r>
      <w:proofErr w:type="spellStart"/>
      <w:r w:rsidRPr="003A2DA7">
        <w:rPr>
          <w:rFonts w:ascii="Book Antiqua" w:eastAsia="宋体" w:hAnsi="Book Antiqua" w:cs="Times New Roman"/>
          <w:kern w:val="2"/>
          <w:sz w:val="24"/>
          <w:szCs w:val="24"/>
          <w:lang w:val="en-US" w:eastAsia="zh-CN"/>
        </w:rPr>
        <w:t>Fiorello</w:t>
      </w:r>
      <w:proofErr w:type="spellEnd"/>
      <w:r w:rsidRPr="003A2DA7">
        <w:rPr>
          <w:rFonts w:ascii="Book Antiqua" w:eastAsia="宋体" w:hAnsi="Book Antiqua" w:cs="Times New Roman"/>
          <w:kern w:val="2"/>
          <w:sz w:val="24"/>
          <w:szCs w:val="24"/>
          <w:lang w:val="en-US" w:eastAsia="zh-CN"/>
        </w:rPr>
        <w:t xml:space="preserve"> S, </w:t>
      </w:r>
      <w:proofErr w:type="spellStart"/>
      <w:r w:rsidRPr="003A2DA7">
        <w:rPr>
          <w:rFonts w:ascii="Book Antiqua" w:eastAsia="宋体" w:hAnsi="Book Antiqua" w:cs="Times New Roman"/>
          <w:kern w:val="2"/>
          <w:sz w:val="24"/>
          <w:szCs w:val="24"/>
          <w:lang w:val="en-US" w:eastAsia="zh-CN"/>
        </w:rPr>
        <w:t>Cavallo</w:t>
      </w:r>
      <w:proofErr w:type="spellEnd"/>
      <w:r w:rsidRPr="003A2DA7">
        <w:rPr>
          <w:rFonts w:ascii="Book Antiqua" w:eastAsia="宋体" w:hAnsi="Book Antiqua" w:cs="Times New Roman"/>
          <w:kern w:val="2"/>
          <w:sz w:val="24"/>
          <w:szCs w:val="24"/>
          <w:lang w:val="en-US" w:eastAsia="zh-CN"/>
        </w:rPr>
        <w:t xml:space="preserve"> MG, </w:t>
      </w:r>
      <w:proofErr w:type="spellStart"/>
      <w:r w:rsidRPr="003A2DA7">
        <w:rPr>
          <w:rFonts w:ascii="Book Antiqua" w:eastAsia="宋体" w:hAnsi="Book Antiqua" w:cs="Times New Roman"/>
          <w:kern w:val="2"/>
          <w:sz w:val="24"/>
          <w:szCs w:val="24"/>
          <w:lang w:val="en-US" w:eastAsia="zh-CN"/>
        </w:rPr>
        <w:t>Zalunardo</w:t>
      </w:r>
      <w:proofErr w:type="spellEnd"/>
      <w:r w:rsidRPr="003A2DA7">
        <w:rPr>
          <w:rFonts w:ascii="Book Antiqua" w:eastAsia="宋体" w:hAnsi="Book Antiqua" w:cs="Times New Roman"/>
          <w:kern w:val="2"/>
          <w:sz w:val="24"/>
          <w:szCs w:val="24"/>
          <w:lang w:val="en-US" w:eastAsia="zh-CN"/>
        </w:rPr>
        <w:t xml:space="preserve"> B, </w:t>
      </w:r>
      <w:proofErr w:type="spellStart"/>
      <w:r w:rsidRPr="003A2DA7">
        <w:rPr>
          <w:rFonts w:ascii="Book Antiqua" w:eastAsia="宋体" w:hAnsi="Book Antiqua" w:cs="Times New Roman"/>
          <w:kern w:val="2"/>
          <w:sz w:val="24"/>
          <w:szCs w:val="24"/>
          <w:lang w:val="en-US" w:eastAsia="zh-CN"/>
        </w:rPr>
        <w:t>Lirussi</w:t>
      </w:r>
      <w:proofErr w:type="spellEnd"/>
      <w:r w:rsidRPr="003A2DA7">
        <w:rPr>
          <w:rFonts w:ascii="Book Antiqua" w:eastAsia="宋体" w:hAnsi="Book Antiqua" w:cs="Times New Roman"/>
          <w:kern w:val="2"/>
          <w:sz w:val="24"/>
          <w:szCs w:val="24"/>
          <w:lang w:val="en-US" w:eastAsia="zh-CN"/>
        </w:rPr>
        <w:t xml:space="preserve"> F, </w:t>
      </w:r>
      <w:proofErr w:type="spellStart"/>
      <w:r w:rsidRPr="003A2DA7">
        <w:rPr>
          <w:rFonts w:ascii="Book Antiqua" w:eastAsia="宋体" w:hAnsi="Book Antiqua" w:cs="Times New Roman"/>
          <w:kern w:val="2"/>
          <w:sz w:val="24"/>
          <w:szCs w:val="24"/>
          <w:lang w:val="en-US" w:eastAsia="zh-CN"/>
        </w:rPr>
        <w:t>Alessandri</w:t>
      </w:r>
      <w:proofErr w:type="spellEnd"/>
      <w:r w:rsidRPr="003A2DA7">
        <w:rPr>
          <w:rFonts w:ascii="Book Antiqua" w:eastAsia="宋体" w:hAnsi="Book Antiqua" w:cs="Times New Roman"/>
          <w:kern w:val="2"/>
          <w:sz w:val="24"/>
          <w:szCs w:val="24"/>
          <w:lang w:val="en-US" w:eastAsia="zh-CN"/>
        </w:rPr>
        <w:t xml:space="preserve"> C, </w:t>
      </w:r>
      <w:proofErr w:type="spellStart"/>
      <w:r w:rsidRPr="003A2DA7">
        <w:rPr>
          <w:rFonts w:ascii="Book Antiqua" w:eastAsia="宋体" w:hAnsi="Book Antiqua" w:cs="Times New Roman"/>
          <w:kern w:val="2"/>
          <w:sz w:val="24"/>
          <w:szCs w:val="24"/>
          <w:lang w:val="en-US" w:eastAsia="zh-CN"/>
        </w:rPr>
        <w:t>Violi</w:t>
      </w:r>
      <w:proofErr w:type="spellEnd"/>
      <w:r w:rsidRPr="003A2DA7">
        <w:rPr>
          <w:rFonts w:ascii="Book Antiqua" w:eastAsia="宋体" w:hAnsi="Book Antiqua" w:cs="Times New Roman"/>
          <w:kern w:val="2"/>
          <w:sz w:val="24"/>
          <w:szCs w:val="24"/>
          <w:lang w:val="en-US" w:eastAsia="zh-CN"/>
        </w:rPr>
        <w:t xml:space="preserve"> F. Insulin resistance, the metabolic syndrome, and nonalcoholic fatty liver disease. </w:t>
      </w:r>
      <w:r w:rsidRPr="003A2DA7">
        <w:rPr>
          <w:rFonts w:ascii="Book Antiqua" w:eastAsia="宋体" w:hAnsi="Book Antiqua" w:cs="Times New Roman"/>
          <w:i/>
          <w:kern w:val="2"/>
          <w:sz w:val="24"/>
          <w:szCs w:val="24"/>
          <w:lang w:val="en-US" w:eastAsia="zh-CN"/>
        </w:rPr>
        <w:t xml:space="preserve">J </w:t>
      </w:r>
      <w:proofErr w:type="spellStart"/>
      <w:r w:rsidRPr="003A2DA7">
        <w:rPr>
          <w:rFonts w:ascii="Book Antiqua" w:eastAsia="宋体" w:hAnsi="Book Antiqua" w:cs="Times New Roman"/>
          <w:i/>
          <w:kern w:val="2"/>
          <w:sz w:val="24"/>
          <w:szCs w:val="24"/>
          <w:lang w:val="en-US" w:eastAsia="zh-CN"/>
        </w:rPr>
        <w:t>Clin</w:t>
      </w:r>
      <w:proofErr w:type="spellEnd"/>
      <w:r w:rsidRPr="003A2DA7">
        <w:rPr>
          <w:rFonts w:ascii="Book Antiqua" w:eastAsia="宋体" w:hAnsi="Book Antiqua" w:cs="Times New Roman"/>
          <w:i/>
          <w:kern w:val="2"/>
          <w:sz w:val="24"/>
          <w:szCs w:val="24"/>
          <w:lang w:val="en-US" w:eastAsia="zh-CN"/>
        </w:rPr>
        <w:t xml:space="preserve"> </w:t>
      </w:r>
      <w:proofErr w:type="spellStart"/>
      <w:r w:rsidRPr="003A2DA7">
        <w:rPr>
          <w:rFonts w:ascii="Book Antiqua" w:eastAsia="宋体" w:hAnsi="Book Antiqua" w:cs="Times New Roman"/>
          <w:i/>
          <w:kern w:val="2"/>
          <w:sz w:val="24"/>
          <w:szCs w:val="24"/>
          <w:lang w:val="en-US" w:eastAsia="zh-CN"/>
        </w:rPr>
        <w:t>Endocrinol</w:t>
      </w:r>
      <w:proofErr w:type="spellEnd"/>
      <w:r w:rsidRPr="003A2DA7">
        <w:rPr>
          <w:rFonts w:ascii="Book Antiqua" w:eastAsia="宋体" w:hAnsi="Book Antiqua" w:cs="Times New Roman"/>
          <w:i/>
          <w:kern w:val="2"/>
          <w:sz w:val="24"/>
          <w:szCs w:val="24"/>
          <w:lang w:val="en-US" w:eastAsia="zh-CN"/>
        </w:rPr>
        <w:t xml:space="preserve"> </w:t>
      </w:r>
      <w:proofErr w:type="spellStart"/>
      <w:r w:rsidRPr="003A2DA7">
        <w:rPr>
          <w:rFonts w:ascii="Book Antiqua" w:eastAsia="宋体" w:hAnsi="Book Antiqua" w:cs="Times New Roman"/>
          <w:i/>
          <w:kern w:val="2"/>
          <w:sz w:val="24"/>
          <w:szCs w:val="24"/>
          <w:lang w:val="en-US" w:eastAsia="zh-CN"/>
        </w:rPr>
        <w:t>Metab</w:t>
      </w:r>
      <w:proofErr w:type="spellEnd"/>
      <w:r w:rsidRPr="003A2DA7">
        <w:rPr>
          <w:rFonts w:ascii="Book Antiqua" w:eastAsia="宋体" w:hAnsi="Book Antiqua" w:cs="Times New Roman"/>
          <w:kern w:val="2"/>
          <w:sz w:val="24"/>
          <w:szCs w:val="24"/>
          <w:lang w:val="en-US" w:eastAsia="zh-CN"/>
        </w:rPr>
        <w:t xml:space="preserve"> 2005; </w:t>
      </w:r>
      <w:r w:rsidRPr="003A2DA7">
        <w:rPr>
          <w:rFonts w:ascii="Book Antiqua" w:eastAsia="宋体" w:hAnsi="Book Antiqua" w:cs="Times New Roman"/>
          <w:b/>
          <w:kern w:val="2"/>
          <w:sz w:val="24"/>
          <w:szCs w:val="24"/>
          <w:lang w:val="en-US" w:eastAsia="zh-CN"/>
        </w:rPr>
        <w:t>90</w:t>
      </w:r>
      <w:r w:rsidRPr="003A2DA7">
        <w:rPr>
          <w:rFonts w:ascii="Book Antiqua" w:eastAsia="宋体" w:hAnsi="Book Antiqua" w:cs="Times New Roman"/>
          <w:kern w:val="2"/>
          <w:sz w:val="24"/>
          <w:szCs w:val="24"/>
          <w:lang w:val="en-US" w:eastAsia="zh-CN"/>
        </w:rPr>
        <w:t>: 1578-1582 [PMID: 15598693 DOI: 10.1210/jc.2004-1024]</w:t>
      </w:r>
    </w:p>
    <w:p w14:paraId="46B4AEE3" w14:textId="77777777" w:rsidR="00D07B58" w:rsidRPr="003A2DA7" w:rsidRDefault="00D07B58" w:rsidP="00D07B58">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3A2DA7">
        <w:rPr>
          <w:rFonts w:ascii="Book Antiqua" w:eastAsia="宋体" w:hAnsi="Book Antiqua" w:cs="Times New Roman"/>
          <w:kern w:val="2"/>
          <w:sz w:val="24"/>
          <w:szCs w:val="24"/>
          <w:lang w:val="en-US" w:eastAsia="zh-CN"/>
        </w:rPr>
        <w:t xml:space="preserve">12 </w:t>
      </w:r>
      <w:proofErr w:type="spellStart"/>
      <w:r w:rsidRPr="003A2DA7">
        <w:rPr>
          <w:rFonts w:ascii="Book Antiqua" w:eastAsia="宋体" w:hAnsi="Book Antiqua" w:cs="Times New Roman"/>
          <w:b/>
          <w:kern w:val="2"/>
          <w:sz w:val="24"/>
          <w:szCs w:val="24"/>
          <w:lang w:val="en-US" w:eastAsia="zh-CN"/>
        </w:rPr>
        <w:t>Polimeni</w:t>
      </w:r>
      <w:proofErr w:type="spellEnd"/>
      <w:r w:rsidRPr="003A2DA7">
        <w:rPr>
          <w:rFonts w:ascii="Book Antiqua" w:eastAsia="宋体" w:hAnsi="Book Antiqua" w:cs="Times New Roman"/>
          <w:b/>
          <w:kern w:val="2"/>
          <w:sz w:val="24"/>
          <w:szCs w:val="24"/>
          <w:lang w:val="en-US" w:eastAsia="zh-CN"/>
        </w:rPr>
        <w:t xml:space="preserve"> L</w:t>
      </w:r>
      <w:r w:rsidRPr="003A2DA7">
        <w:rPr>
          <w:rFonts w:ascii="Book Antiqua" w:eastAsia="宋体" w:hAnsi="Book Antiqua" w:cs="Times New Roman"/>
          <w:kern w:val="2"/>
          <w:sz w:val="24"/>
          <w:szCs w:val="24"/>
          <w:lang w:val="en-US" w:eastAsia="zh-CN"/>
        </w:rPr>
        <w:t xml:space="preserve">, Del Ben M, </w:t>
      </w:r>
      <w:proofErr w:type="spellStart"/>
      <w:r w:rsidRPr="003A2DA7">
        <w:rPr>
          <w:rFonts w:ascii="Book Antiqua" w:eastAsia="宋体" w:hAnsi="Book Antiqua" w:cs="Times New Roman"/>
          <w:kern w:val="2"/>
          <w:sz w:val="24"/>
          <w:szCs w:val="24"/>
          <w:lang w:val="en-US" w:eastAsia="zh-CN"/>
        </w:rPr>
        <w:t>Baratta</w:t>
      </w:r>
      <w:proofErr w:type="spellEnd"/>
      <w:r w:rsidRPr="003A2DA7">
        <w:rPr>
          <w:rFonts w:ascii="Book Antiqua" w:eastAsia="宋体" w:hAnsi="Book Antiqua" w:cs="Times New Roman"/>
          <w:kern w:val="2"/>
          <w:sz w:val="24"/>
          <w:szCs w:val="24"/>
          <w:lang w:val="en-US" w:eastAsia="zh-CN"/>
        </w:rPr>
        <w:t xml:space="preserve"> F, </w:t>
      </w:r>
      <w:proofErr w:type="spellStart"/>
      <w:r w:rsidRPr="003A2DA7">
        <w:rPr>
          <w:rFonts w:ascii="Book Antiqua" w:eastAsia="宋体" w:hAnsi="Book Antiqua" w:cs="Times New Roman"/>
          <w:kern w:val="2"/>
          <w:sz w:val="24"/>
          <w:szCs w:val="24"/>
          <w:lang w:val="en-US" w:eastAsia="zh-CN"/>
        </w:rPr>
        <w:t>Perri</w:t>
      </w:r>
      <w:proofErr w:type="spellEnd"/>
      <w:r w:rsidRPr="003A2DA7">
        <w:rPr>
          <w:rFonts w:ascii="Book Antiqua" w:eastAsia="宋体" w:hAnsi="Book Antiqua" w:cs="Times New Roman"/>
          <w:kern w:val="2"/>
          <w:sz w:val="24"/>
          <w:szCs w:val="24"/>
          <w:lang w:val="en-US" w:eastAsia="zh-CN"/>
        </w:rPr>
        <w:t xml:space="preserve"> L, Albanese F, </w:t>
      </w:r>
      <w:proofErr w:type="spellStart"/>
      <w:r w:rsidRPr="003A2DA7">
        <w:rPr>
          <w:rFonts w:ascii="Book Antiqua" w:eastAsia="宋体" w:hAnsi="Book Antiqua" w:cs="Times New Roman"/>
          <w:kern w:val="2"/>
          <w:sz w:val="24"/>
          <w:szCs w:val="24"/>
          <w:lang w:val="en-US" w:eastAsia="zh-CN"/>
        </w:rPr>
        <w:t>Pastori</w:t>
      </w:r>
      <w:proofErr w:type="spellEnd"/>
      <w:r w:rsidRPr="003A2DA7">
        <w:rPr>
          <w:rFonts w:ascii="Book Antiqua" w:eastAsia="宋体" w:hAnsi="Book Antiqua" w:cs="Times New Roman"/>
          <w:kern w:val="2"/>
          <w:sz w:val="24"/>
          <w:szCs w:val="24"/>
          <w:lang w:val="en-US" w:eastAsia="zh-CN"/>
        </w:rPr>
        <w:t xml:space="preserve"> D, </w:t>
      </w:r>
      <w:proofErr w:type="spellStart"/>
      <w:r w:rsidRPr="003A2DA7">
        <w:rPr>
          <w:rFonts w:ascii="Book Antiqua" w:eastAsia="宋体" w:hAnsi="Book Antiqua" w:cs="Times New Roman"/>
          <w:kern w:val="2"/>
          <w:sz w:val="24"/>
          <w:szCs w:val="24"/>
          <w:lang w:val="en-US" w:eastAsia="zh-CN"/>
        </w:rPr>
        <w:t>Violi</w:t>
      </w:r>
      <w:proofErr w:type="spellEnd"/>
      <w:r w:rsidRPr="003A2DA7">
        <w:rPr>
          <w:rFonts w:ascii="Book Antiqua" w:eastAsia="宋体" w:hAnsi="Book Antiqua" w:cs="Times New Roman"/>
          <w:kern w:val="2"/>
          <w:sz w:val="24"/>
          <w:szCs w:val="24"/>
          <w:lang w:val="en-US" w:eastAsia="zh-CN"/>
        </w:rPr>
        <w:t xml:space="preserve"> F, Angelico F. Oxidative stress: New insights on the association of non-alcoholic fatty liver disease and atherosclerosis. </w:t>
      </w:r>
      <w:r w:rsidRPr="003A2DA7">
        <w:rPr>
          <w:rFonts w:ascii="Book Antiqua" w:eastAsia="宋体" w:hAnsi="Book Antiqua" w:cs="Times New Roman"/>
          <w:i/>
          <w:kern w:val="2"/>
          <w:sz w:val="24"/>
          <w:szCs w:val="24"/>
          <w:lang w:val="en-US" w:eastAsia="zh-CN"/>
        </w:rPr>
        <w:t xml:space="preserve">World J </w:t>
      </w:r>
      <w:proofErr w:type="spellStart"/>
      <w:r w:rsidRPr="003A2DA7">
        <w:rPr>
          <w:rFonts w:ascii="Book Antiqua" w:eastAsia="宋体" w:hAnsi="Book Antiqua" w:cs="Times New Roman"/>
          <w:i/>
          <w:kern w:val="2"/>
          <w:sz w:val="24"/>
          <w:szCs w:val="24"/>
          <w:lang w:val="en-US" w:eastAsia="zh-CN"/>
        </w:rPr>
        <w:t>Hepatol</w:t>
      </w:r>
      <w:proofErr w:type="spellEnd"/>
      <w:r w:rsidRPr="003A2DA7">
        <w:rPr>
          <w:rFonts w:ascii="Book Antiqua" w:eastAsia="宋体" w:hAnsi="Book Antiqua" w:cs="Times New Roman"/>
          <w:kern w:val="2"/>
          <w:sz w:val="24"/>
          <w:szCs w:val="24"/>
          <w:lang w:val="en-US" w:eastAsia="zh-CN"/>
        </w:rPr>
        <w:t xml:space="preserve"> 2015; </w:t>
      </w:r>
      <w:r w:rsidRPr="003A2DA7">
        <w:rPr>
          <w:rFonts w:ascii="Book Antiqua" w:eastAsia="宋体" w:hAnsi="Book Antiqua" w:cs="Times New Roman"/>
          <w:b/>
          <w:kern w:val="2"/>
          <w:sz w:val="24"/>
          <w:szCs w:val="24"/>
          <w:lang w:val="en-US" w:eastAsia="zh-CN"/>
        </w:rPr>
        <w:t>7</w:t>
      </w:r>
      <w:r w:rsidRPr="003A2DA7">
        <w:rPr>
          <w:rFonts w:ascii="Book Antiqua" w:eastAsia="宋体" w:hAnsi="Book Antiqua" w:cs="Times New Roman"/>
          <w:kern w:val="2"/>
          <w:sz w:val="24"/>
          <w:szCs w:val="24"/>
          <w:lang w:val="en-US" w:eastAsia="zh-CN"/>
        </w:rPr>
        <w:t>: 1325-1336 [PMID: 26052378 DOI: 10.4254/wjh.v7.i10.1325]</w:t>
      </w:r>
    </w:p>
    <w:p w14:paraId="1CA61847" w14:textId="77777777" w:rsidR="00D07B58" w:rsidRPr="003A2DA7" w:rsidRDefault="00D07B58" w:rsidP="00D07B58">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3A2DA7">
        <w:rPr>
          <w:rFonts w:ascii="Book Antiqua" w:eastAsia="宋体" w:hAnsi="Book Antiqua" w:cs="Times New Roman"/>
          <w:kern w:val="2"/>
          <w:sz w:val="24"/>
          <w:szCs w:val="24"/>
          <w:lang w:val="en-US" w:eastAsia="zh-CN"/>
        </w:rPr>
        <w:t xml:space="preserve">13 </w:t>
      </w:r>
      <w:r w:rsidRPr="003A2DA7">
        <w:rPr>
          <w:rFonts w:ascii="Book Antiqua" w:eastAsia="宋体" w:hAnsi="Book Antiqua" w:cs="Times New Roman"/>
          <w:b/>
          <w:kern w:val="2"/>
          <w:sz w:val="24"/>
          <w:szCs w:val="24"/>
          <w:lang w:val="en-US" w:eastAsia="zh-CN"/>
        </w:rPr>
        <w:t>Del Ben M</w:t>
      </w:r>
      <w:r w:rsidRPr="003A2DA7">
        <w:rPr>
          <w:rFonts w:ascii="Book Antiqua" w:eastAsia="宋体" w:hAnsi="Book Antiqua" w:cs="Times New Roman"/>
          <w:kern w:val="2"/>
          <w:sz w:val="24"/>
          <w:szCs w:val="24"/>
          <w:lang w:val="en-US" w:eastAsia="zh-CN"/>
        </w:rPr>
        <w:t xml:space="preserve">, </w:t>
      </w:r>
      <w:proofErr w:type="spellStart"/>
      <w:r w:rsidRPr="003A2DA7">
        <w:rPr>
          <w:rFonts w:ascii="Book Antiqua" w:eastAsia="宋体" w:hAnsi="Book Antiqua" w:cs="Times New Roman"/>
          <w:kern w:val="2"/>
          <w:sz w:val="24"/>
          <w:szCs w:val="24"/>
          <w:lang w:val="en-US" w:eastAsia="zh-CN"/>
        </w:rPr>
        <w:t>Polimeni</w:t>
      </w:r>
      <w:proofErr w:type="spellEnd"/>
      <w:r w:rsidRPr="003A2DA7">
        <w:rPr>
          <w:rFonts w:ascii="Book Antiqua" w:eastAsia="宋体" w:hAnsi="Book Antiqua" w:cs="Times New Roman"/>
          <w:kern w:val="2"/>
          <w:sz w:val="24"/>
          <w:szCs w:val="24"/>
          <w:lang w:val="en-US" w:eastAsia="zh-CN"/>
        </w:rPr>
        <w:t xml:space="preserve"> L, </w:t>
      </w:r>
      <w:proofErr w:type="spellStart"/>
      <w:r w:rsidRPr="003A2DA7">
        <w:rPr>
          <w:rFonts w:ascii="Book Antiqua" w:eastAsia="宋体" w:hAnsi="Book Antiqua" w:cs="Times New Roman"/>
          <w:kern w:val="2"/>
          <w:sz w:val="24"/>
          <w:szCs w:val="24"/>
          <w:lang w:val="en-US" w:eastAsia="zh-CN"/>
        </w:rPr>
        <w:t>Carnevale</w:t>
      </w:r>
      <w:proofErr w:type="spellEnd"/>
      <w:r w:rsidRPr="003A2DA7">
        <w:rPr>
          <w:rFonts w:ascii="Book Antiqua" w:eastAsia="宋体" w:hAnsi="Book Antiqua" w:cs="Times New Roman"/>
          <w:kern w:val="2"/>
          <w:sz w:val="24"/>
          <w:szCs w:val="24"/>
          <w:lang w:val="en-US" w:eastAsia="zh-CN"/>
        </w:rPr>
        <w:t xml:space="preserve"> R, </w:t>
      </w:r>
      <w:proofErr w:type="spellStart"/>
      <w:r w:rsidRPr="003A2DA7">
        <w:rPr>
          <w:rFonts w:ascii="Book Antiqua" w:eastAsia="宋体" w:hAnsi="Book Antiqua" w:cs="Times New Roman"/>
          <w:kern w:val="2"/>
          <w:sz w:val="24"/>
          <w:szCs w:val="24"/>
          <w:lang w:val="en-US" w:eastAsia="zh-CN"/>
        </w:rPr>
        <w:t>Bartimoccia</w:t>
      </w:r>
      <w:proofErr w:type="spellEnd"/>
      <w:r w:rsidRPr="003A2DA7">
        <w:rPr>
          <w:rFonts w:ascii="Book Antiqua" w:eastAsia="宋体" w:hAnsi="Book Antiqua" w:cs="Times New Roman"/>
          <w:kern w:val="2"/>
          <w:sz w:val="24"/>
          <w:szCs w:val="24"/>
          <w:lang w:val="en-US" w:eastAsia="zh-CN"/>
        </w:rPr>
        <w:t xml:space="preserve"> S, </w:t>
      </w:r>
      <w:proofErr w:type="spellStart"/>
      <w:r w:rsidRPr="003A2DA7">
        <w:rPr>
          <w:rFonts w:ascii="Book Antiqua" w:eastAsia="宋体" w:hAnsi="Book Antiqua" w:cs="Times New Roman"/>
          <w:kern w:val="2"/>
          <w:sz w:val="24"/>
          <w:szCs w:val="24"/>
          <w:lang w:val="en-US" w:eastAsia="zh-CN"/>
        </w:rPr>
        <w:t>Nocella</w:t>
      </w:r>
      <w:proofErr w:type="spellEnd"/>
      <w:r w:rsidRPr="003A2DA7">
        <w:rPr>
          <w:rFonts w:ascii="Book Antiqua" w:eastAsia="宋体" w:hAnsi="Book Antiqua" w:cs="Times New Roman"/>
          <w:kern w:val="2"/>
          <w:sz w:val="24"/>
          <w:szCs w:val="24"/>
          <w:lang w:val="en-US" w:eastAsia="zh-CN"/>
        </w:rPr>
        <w:t xml:space="preserve"> C, </w:t>
      </w:r>
      <w:proofErr w:type="spellStart"/>
      <w:r w:rsidRPr="003A2DA7">
        <w:rPr>
          <w:rFonts w:ascii="Book Antiqua" w:eastAsia="宋体" w:hAnsi="Book Antiqua" w:cs="Times New Roman"/>
          <w:kern w:val="2"/>
          <w:sz w:val="24"/>
          <w:szCs w:val="24"/>
          <w:lang w:val="en-US" w:eastAsia="zh-CN"/>
        </w:rPr>
        <w:t>Baratta</w:t>
      </w:r>
      <w:proofErr w:type="spellEnd"/>
      <w:r w:rsidRPr="003A2DA7">
        <w:rPr>
          <w:rFonts w:ascii="Book Antiqua" w:eastAsia="宋体" w:hAnsi="Book Antiqua" w:cs="Times New Roman"/>
          <w:kern w:val="2"/>
          <w:sz w:val="24"/>
          <w:szCs w:val="24"/>
          <w:lang w:val="en-US" w:eastAsia="zh-CN"/>
        </w:rPr>
        <w:t xml:space="preserve"> F, </w:t>
      </w:r>
      <w:proofErr w:type="spellStart"/>
      <w:r w:rsidRPr="003A2DA7">
        <w:rPr>
          <w:rFonts w:ascii="Book Antiqua" w:eastAsia="宋体" w:hAnsi="Book Antiqua" w:cs="Times New Roman"/>
          <w:kern w:val="2"/>
          <w:sz w:val="24"/>
          <w:szCs w:val="24"/>
          <w:lang w:val="en-US" w:eastAsia="zh-CN"/>
        </w:rPr>
        <w:t>Loffredo</w:t>
      </w:r>
      <w:proofErr w:type="spellEnd"/>
      <w:r w:rsidRPr="003A2DA7">
        <w:rPr>
          <w:rFonts w:ascii="Book Antiqua" w:eastAsia="宋体" w:hAnsi="Book Antiqua" w:cs="Times New Roman"/>
          <w:kern w:val="2"/>
          <w:sz w:val="24"/>
          <w:szCs w:val="24"/>
          <w:lang w:val="en-US" w:eastAsia="zh-CN"/>
        </w:rPr>
        <w:t xml:space="preserve"> L, </w:t>
      </w:r>
      <w:proofErr w:type="spellStart"/>
      <w:r w:rsidRPr="003A2DA7">
        <w:rPr>
          <w:rFonts w:ascii="Book Antiqua" w:eastAsia="宋体" w:hAnsi="Book Antiqua" w:cs="Times New Roman"/>
          <w:kern w:val="2"/>
          <w:sz w:val="24"/>
          <w:szCs w:val="24"/>
          <w:lang w:val="en-US" w:eastAsia="zh-CN"/>
        </w:rPr>
        <w:t>Pignatelli</w:t>
      </w:r>
      <w:proofErr w:type="spellEnd"/>
      <w:r w:rsidRPr="003A2DA7">
        <w:rPr>
          <w:rFonts w:ascii="Book Antiqua" w:eastAsia="宋体" w:hAnsi="Book Antiqua" w:cs="Times New Roman"/>
          <w:kern w:val="2"/>
          <w:sz w:val="24"/>
          <w:szCs w:val="24"/>
          <w:lang w:val="en-US" w:eastAsia="zh-CN"/>
        </w:rPr>
        <w:t xml:space="preserve"> P, </w:t>
      </w:r>
      <w:proofErr w:type="spellStart"/>
      <w:r w:rsidRPr="003A2DA7">
        <w:rPr>
          <w:rFonts w:ascii="Book Antiqua" w:eastAsia="宋体" w:hAnsi="Book Antiqua" w:cs="Times New Roman"/>
          <w:kern w:val="2"/>
          <w:sz w:val="24"/>
          <w:szCs w:val="24"/>
          <w:lang w:val="en-US" w:eastAsia="zh-CN"/>
        </w:rPr>
        <w:t>Violi</w:t>
      </w:r>
      <w:proofErr w:type="spellEnd"/>
      <w:r w:rsidRPr="003A2DA7">
        <w:rPr>
          <w:rFonts w:ascii="Book Antiqua" w:eastAsia="宋体" w:hAnsi="Book Antiqua" w:cs="Times New Roman"/>
          <w:kern w:val="2"/>
          <w:sz w:val="24"/>
          <w:szCs w:val="24"/>
          <w:lang w:val="en-US" w:eastAsia="zh-CN"/>
        </w:rPr>
        <w:t xml:space="preserve"> F, Angelico F. NOX2-generated oxidative stress is associated with severity of ultrasound liver </w:t>
      </w:r>
      <w:proofErr w:type="spellStart"/>
      <w:r w:rsidRPr="003A2DA7">
        <w:rPr>
          <w:rFonts w:ascii="Book Antiqua" w:eastAsia="宋体" w:hAnsi="Book Antiqua" w:cs="Times New Roman"/>
          <w:kern w:val="2"/>
          <w:sz w:val="24"/>
          <w:szCs w:val="24"/>
          <w:lang w:val="en-US" w:eastAsia="zh-CN"/>
        </w:rPr>
        <w:t>steatosis</w:t>
      </w:r>
      <w:proofErr w:type="spellEnd"/>
      <w:r w:rsidRPr="003A2DA7">
        <w:rPr>
          <w:rFonts w:ascii="Book Antiqua" w:eastAsia="宋体" w:hAnsi="Book Antiqua" w:cs="Times New Roman"/>
          <w:kern w:val="2"/>
          <w:sz w:val="24"/>
          <w:szCs w:val="24"/>
          <w:lang w:val="en-US" w:eastAsia="zh-CN"/>
        </w:rPr>
        <w:t xml:space="preserve"> in patients with non-alcoholic fatty liver disease. </w:t>
      </w:r>
      <w:r w:rsidRPr="003A2DA7">
        <w:rPr>
          <w:rFonts w:ascii="Book Antiqua" w:eastAsia="宋体" w:hAnsi="Book Antiqua" w:cs="Times New Roman"/>
          <w:i/>
          <w:kern w:val="2"/>
          <w:sz w:val="24"/>
          <w:szCs w:val="24"/>
          <w:lang w:val="en-US" w:eastAsia="zh-CN"/>
        </w:rPr>
        <w:t xml:space="preserve">BMC </w:t>
      </w:r>
      <w:proofErr w:type="spellStart"/>
      <w:r w:rsidRPr="003A2DA7">
        <w:rPr>
          <w:rFonts w:ascii="Book Antiqua" w:eastAsia="宋体" w:hAnsi="Book Antiqua" w:cs="Times New Roman"/>
          <w:i/>
          <w:kern w:val="2"/>
          <w:sz w:val="24"/>
          <w:szCs w:val="24"/>
          <w:lang w:val="en-US" w:eastAsia="zh-CN"/>
        </w:rPr>
        <w:t>Gastroenterol</w:t>
      </w:r>
      <w:proofErr w:type="spellEnd"/>
      <w:r w:rsidRPr="003A2DA7">
        <w:rPr>
          <w:rFonts w:ascii="Book Antiqua" w:eastAsia="宋体" w:hAnsi="Book Antiqua" w:cs="Times New Roman"/>
          <w:kern w:val="2"/>
          <w:sz w:val="24"/>
          <w:szCs w:val="24"/>
          <w:lang w:val="en-US" w:eastAsia="zh-CN"/>
        </w:rPr>
        <w:t xml:space="preserve"> 2014; </w:t>
      </w:r>
      <w:r w:rsidRPr="003A2DA7">
        <w:rPr>
          <w:rFonts w:ascii="Book Antiqua" w:eastAsia="宋体" w:hAnsi="Book Antiqua" w:cs="Times New Roman"/>
          <w:b/>
          <w:kern w:val="2"/>
          <w:sz w:val="24"/>
          <w:szCs w:val="24"/>
          <w:lang w:val="en-US" w:eastAsia="zh-CN"/>
        </w:rPr>
        <w:t>14</w:t>
      </w:r>
      <w:r w:rsidRPr="003A2DA7">
        <w:rPr>
          <w:rFonts w:ascii="Book Antiqua" w:eastAsia="宋体" w:hAnsi="Book Antiqua" w:cs="Times New Roman"/>
          <w:kern w:val="2"/>
          <w:sz w:val="24"/>
          <w:szCs w:val="24"/>
          <w:lang w:val="en-US" w:eastAsia="zh-CN"/>
        </w:rPr>
        <w:t>: 81 [PMID: 24758604 DOI: 10.1186/1471-230X-14-81]</w:t>
      </w:r>
    </w:p>
    <w:p w14:paraId="2AFE1F28" w14:textId="77777777" w:rsidR="00D07B58" w:rsidRPr="003A2DA7" w:rsidRDefault="00D07B58" w:rsidP="00D07B58">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3A2DA7">
        <w:rPr>
          <w:rFonts w:ascii="Book Antiqua" w:eastAsia="宋体" w:hAnsi="Book Antiqua" w:cs="Times New Roman"/>
          <w:kern w:val="2"/>
          <w:sz w:val="24"/>
          <w:szCs w:val="24"/>
          <w:lang w:val="en-US" w:eastAsia="zh-CN"/>
        </w:rPr>
        <w:t xml:space="preserve">14 </w:t>
      </w:r>
      <w:proofErr w:type="spellStart"/>
      <w:r w:rsidRPr="003A2DA7">
        <w:rPr>
          <w:rFonts w:ascii="Book Antiqua" w:eastAsia="宋体" w:hAnsi="Book Antiqua" w:cs="Times New Roman"/>
          <w:b/>
          <w:kern w:val="2"/>
          <w:sz w:val="24"/>
          <w:szCs w:val="24"/>
          <w:lang w:val="en-US" w:eastAsia="zh-CN"/>
        </w:rPr>
        <w:t>Carpino</w:t>
      </w:r>
      <w:proofErr w:type="spellEnd"/>
      <w:r w:rsidRPr="003A2DA7">
        <w:rPr>
          <w:rFonts w:ascii="Book Antiqua" w:eastAsia="宋体" w:hAnsi="Book Antiqua" w:cs="Times New Roman"/>
          <w:b/>
          <w:kern w:val="2"/>
          <w:sz w:val="24"/>
          <w:szCs w:val="24"/>
          <w:lang w:val="en-US" w:eastAsia="zh-CN"/>
        </w:rPr>
        <w:t xml:space="preserve"> G</w:t>
      </w:r>
      <w:r w:rsidRPr="003A2DA7">
        <w:rPr>
          <w:rFonts w:ascii="Book Antiqua" w:eastAsia="宋体" w:hAnsi="Book Antiqua" w:cs="Times New Roman"/>
          <w:kern w:val="2"/>
          <w:sz w:val="24"/>
          <w:szCs w:val="24"/>
          <w:lang w:val="en-US" w:eastAsia="zh-CN"/>
        </w:rPr>
        <w:t xml:space="preserve">, </w:t>
      </w:r>
      <w:proofErr w:type="spellStart"/>
      <w:r w:rsidRPr="003A2DA7">
        <w:rPr>
          <w:rFonts w:ascii="Book Antiqua" w:eastAsia="宋体" w:hAnsi="Book Antiqua" w:cs="Times New Roman"/>
          <w:kern w:val="2"/>
          <w:sz w:val="24"/>
          <w:szCs w:val="24"/>
          <w:lang w:val="en-US" w:eastAsia="zh-CN"/>
        </w:rPr>
        <w:t>Pastori</w:t>
      </w:r>
      <w:proofErr w:type="spellEnd"/>
      <w:r w:rsidRPr="003A2DA7">
        <w:rPr>
          <w:rFonts w:ascii="Book Antiqua" w:eastAsia="宋体" w:hAnsi="Book Antiqua" w:cs="Times New Roman"/>
          <w:kern w:val="2"/>
          <w:sz w:val="24"/>
          <w:szCs w:val="24"/>
          <w:lang w:val="en-US" w:eastAsia="zh-CN"/>
        </w:rPr>
        <w:t xml:space="preserve"> D, </w:t>
      </w:r>
      <w:proofErr w:type="spellStart"/>
      <w:r w:rsidRPr="003A2DA7">
        <w:rPr>
          <w:rFonts w:ascii="Book Antiqua" w:eastAsia="宋体" w:hAnsi="Book Antiqua" w:cs="Times New Roman"/>
          <w:kern w:val="2"/>
          <w:sz w:val="24"/>
          <w:szCs w:val="24"/>
          <w:lang w:val="en-US" w:eastAsia="zh-CN"/>
        </w:rPr>
        <w:t>Baratta</w:t>
      </w:r>
      <w:proofErr w:type="spellEnd"/>
      <w:r w:rsidRPr="003A2DA7">
        <w:rPr>
          <w:rFonts w:ascii="Book Antiqua" w:eastAsia="宋体" w:hAnsi="Book Antiqua" w:cs="Times New Roman"/>
          <w:kern w:val="2"/>
          <w:sz w:val="24"/>
          <w:szCs w:val="24"/>
          <w:lang w:val="en-US" w:eastAsia="zh-CN"/>
        </w:rPr>
        <w:t xml:space="preserve"> F, </w:t>
      </w:r>
      <w:proofErr w:type="spellStart"/>
      <w:r w:rsidRPr="003A2DA7">
        <w:rPr>
          <w:rFonts w:ascii="Book Antiqua" w:eastAsia="宋体" w:hAnsi="Book Antiqua" w:cs="Times New Roman"/>
          <w:kern w:val="2"/>
          <w:sz w:val="24"/>
          <w:szCs w:val="24"/>
          <w:lang w:val="en-US" w:eastAsia="zh-CN"/>
        </w:rPr>
        <w:t>Overi</w:t>
      </w:r>
      <w:proofErr w:type="spellEnd"/>
      <w:r w:rsidRPr="003A2DA7">
        <w:rPr>
          <w:rFonts w:ascii="Book Antiqua" w:eastAsia="宋体" w:hAnsi="Book Antiqua" w:cs="Times New Roman"/>
          <w:kern w:val="2"/>
          <w:sz w:val="24"/>
          <w:szCs w:val="24"/>
          <w:lang w:val="en-US" w:eastAsia="zh-CN"/>
        </w:rPr>
        <w:t xml:space="preserve"> D, </w:t>
      </w:r>
      <w:proofErr w:type="spellStart"/>
      <w:r w:rsidRPr="003A2DA7">
        <w:rPr>
          <w:rFonts w:ascii="Book Antiqua" w:eastAsia="宋体" w:hAnsi="Book Antiqua" w:cs="Times New Roman"/>
          <w:kern w:val="2"/>
          <w:sz w:val="24"/>
          <w:szCs w:val="24"/>
          <w:lang w:val="en-US" w:eastAsia="zh-CN"/>
        </w:rPr>
        <w:t>Labbadia</w:t>
      </w:r>
      <w:proofErr w:type="spellEnd"/>
      <w:r w:rsidRPr="003A2DA7">
        <w:rPr>
          <w:rFonts w:ascii="Book Antiqua" w:eastAsia="宋体" w:hAnsi="Book Antiqua" w:cs="Times New Roman"/>
          <w:kern w:val="2"/>
          <w:sz w:val="24"/>
          <w:szCs w:val="24"/>
          <w:lang w:val="en-US" w:eastAsia="zh-CN"/>
        </w:rPr>
        <w:t xml:space="preserve"> G, </w:t>
      </w:r>
      <w:proofErr w:type="spellStart"/>
      <w:r w:rsidRPr="003A2DA7">
        <w:rPr>
          <w:rFonts w:ascii="Book Antiqua" w:eastAsia="宋体" w:hAnsi="Book Antiqua" w:cs="Times New Roman"/>
          <w:kern w:val="2"/>
          <w:sz w:val="24"/>
          <w:szCs w:val="24"/>
          <w:lang w:val="en-US" w:eastAsia="zh-CN"/>
        </w:rPr>
        <w:t>Polimeni</w:t>
      </w:r>
      <w:proofErr w:type="spellEnd"/>
      <w:r w:rsidRPr="003A2DA7">
        <w:rPr>
          <w:rFonts w:ascii="Book Antiqua" w:eastAsia="宋体" w:hAnsi="Book Antiqua" w:cs="Times New Roman"/>
          <w:kern w:val="2"/>
          <w:sz w:val="24"/>
          <w:szCs w:val="24"/>
          <w:lang w:val="en-US" w:eastAsia="zh-CN"/>
        </w:rPr>
        <w:t xml:space="preserve"> L, Di Costanzo A, </w:t>
      </w:r>
      <w:proofErr w:type="spellStart"/>
      <w:r w:rsidRPr="003A2DA7">
        <w:rPr>
          <w:rFonts w:ascii="Book Antiqua" w:eastAsia="宋体" w:hAnsi="Book Antiqua" w:cs="Times New Roman"/>
          <w:kern w:val="2"/>
          <w:sz w:val="24"/>
          <w:szCs w:val="24"/>
          <w:lang w:val="en-US" w:eastAsia="zh-CN"/>
        </w:rPr>
        <w:t>Pannitteri</w:t>
      </w:r>
      <w:proofErr w:type="spellEnd"/>
      <w:r w:rsidRPr="003A2DA7">
        <w:rPr>
          <w:rFonts w:ascii="Book Antiqua" w:eastAsia="宋体" w:hAnsi="Book Antiqua" w:cs="Times New Roman"/>
          <w:kern w:val="2"/>
          <w:sz w:val="24"/>
          <w:szCs w:val="24"/>
          <w:lang w:val="en-US" w:eastAsia="zh-CN"/>
        </w:rPr>
        <w:t xml:space="preserve"> G, </w:t>
      </w:r>
      <w:proofErr w:type="spellStart"/>
      <w:r w:rsidRPr="003A2DA7">
        <w:rPr>
          <w:rFonts w:ascii="Book Antiqua" w:eastAsia="宋体" w:hAnsi="Book Antiqua" w:cs="Times New Roman"/>
          <w:kern w:val="2"/>
          <w:sz w:val="24"/>
          <w:szCs w:val="24"/>
          <w:lang w:val="en-US" w:eastAsia="zh-CN"/>
        </w:rPr>
        <w:t>Carnevale</w:t>
      </w:r>
      <w:proofErr w:type="spellEnd"/>
      <w:r w:rsidRPr="003A2DA7">
        <w:rPr>
          <w:rFonts w:ascii="Book Antiqua" w:eastAsia="宋体" w:hAnsi="Book Antiqua" w:cs="Times New Roman"/>
          <w:kern w:val="2"/>
          <w:sz w:val="24"/>
          <w:szCs w:val="24"/>
          <w:lang w:val="en-US" w:eastAsia="zh-CN"/>
        </w:rPr>
        <w:t xml:space="preserve"> R, Del Ben M, </w:t>
      </w:r>
      <w:proofErr w:type="spellStart"/>
      <w:r w:rsidRPr="003A2DA7">
        <w:rPr>
          <w:rFonts w:ascii="Book Antiqua" w:eastAsia="宋体" w:hAnsi="Book Antiqua" w:cs="Times New Roman"/>
          <w:kern w:val="2"/>
          <w:sz w:val="24"/>
          <w:szCs w:val="24"/>
          <w:lang w:val="en-US" w:eastAsia="zh-CN"/>
        </w:rPr>
        <w:t>Arca</w:t>
      </w:r>
      <w:proofErr w:type="spellEnd"/>
      <w:r w:rsidRPr="003A2DA7">
        <w:rPr>
          <w:rFonts w:ascii="Book Antiqua" w:eastAsia="宋体" w:hAnsi="Book Antiqua" w:cs="Times New Roman"/>
          <w:kern w:val="2"/>
          <w:sz w:val="24"/>
          <w:szCs w:val="24"/>
          <w:lang w:val="en-US" w:eastAsia="zh-CN"/>
        </w:rPr>
        <w:t xml:space="preserve"> M, </w:t>
      </w:r>
      <w:proofErr w:type="spellStart"/>
      <w:r w:rsidRPr="003A2DA7">
        <w:rPr>
          <w:rFonts w:ascii="Book Antiqua" w:eastAsia="宋体" w:hAnsi="Book Antiqua" w:cs="Times New Roman"/>
          <w:kern w:val="2"/>
          <w:sz w:val="24"/>
          <w:szCs w:val="24"/>
          <w:lang w:val="en-US" w:eastAsia="zh-CN"/>
        </w:rPr>
        <w:t>Violi</w:t>
      </w:r>
      <w:proofErr w:type="spellEnd"/>
      <w:r w:rsidRPr="003A2DA7">
        <w:rPr>
          <w:rFonts w:ascii="Book Antiqua" w:eastAsia="宋体" w:hAnsi="Book Antiqua" w:cs="Times New Roman"/>
          <w:kern w:val="2"/>
          <w:sz w:val="24"/>
          <w:szCs w:val="24"/>
          <w:lang w:val="en-US" w:eastAsia="zh-CN"/>
        </w:rPr>
        <w:t xml:space="preserve"> F, Angelico F, </w:t>
      </w:r>
      <w:proofErr w:type="spellStart"/>
      <w:r w:rsidRPr="003A2DA7">
        <w:rPr>
          <w:rFonts w:ascii="Book Antiqua" w:eastAsia="宋体" w:hAnsi="Book Antiqua" w:cs="Times New Roman"/>
          <w:kern w:val="2"/>
          <w:sz w:val="24"/>
          <w:szCs w:val="24"/>
          <w:lang w:val="en-US" w:eastAsia="zh-CN"/>
        </w:rPr>
        <w:t>Gaudio</w:t>
      </w:r>
      <w:proofErr w:type="spellEnd"/>
      <w:r w:rsidRPr="003A2DA7">
        <w:rPr>
          <w:rFonts w:ascii="Book Antiqua" w:eastAsia="宋体" w:hAnsi="Book Antiqua" w:cs="Times New Roman"/>
          <w:kern w:val="2"/>
          <w:sz w:val="24"/>
          <w:szCs w:val="24"/>
          <w:lang w:val="en-US" w:eastAsia="zh-CN"/>
        </w:rPr>
        <w:t xml:space="preserve"> E. PNPLA3 variant and portal/</w:t>
      </w:r>
      <w:proofErr w:type="spellStart"/>
      <w:r w:rsidRPr="003A2DA7">
        <w:rPr>
          <w:rFonts w:ascii="Book Antiqua" w:eastAsia="宋体" w:hAnsi="Book Antiqua" w:cs="Times New Roman"/>
          <w:kern w:val="2"/>
          <w:sz w:val="24"/>
          <w:szCs w:val="24"/>
          <w:lang w:val="en-US" w:eastAsia="zh-CN"/>
        </w:rPr>
        <w:t>periportal</w:t>
      </w:r>
      <w:proofErr w:type="spellEnd"/>
      <w:r w:rsidRPr="003A2DA7">
        <w:rPr>
          <w:rFonts w:ascii="Book Antiqua" w:eastAsia="宋体" w:hAnsi="Book Antiqua" w:cs="Times New Roman"/>
          <w:kern w:val="2"/>
          <w:sz w:val="24"/>
          <w:szCs w:val="24"/>
          <w:lang w:val="en-US" w:eastAsia="zh-CN"/>
        </w:rPr>
        <w:t xml:space="preserve"> histological pattern in patients with biopsy-proven non-alcoholic fatty liver disease: a possible role for oxidative stress. </w:t>
      </w:r>
      <w:proofErr w:type="spellStart"/>
      <w:r w:rsidRPr="003A2DA7">
        <w:rPr>
          <w:rFonts w:ascii="Book Antiqua" w:eastAsia="宋体" w:hAnsi="Book Antiqua" w:cs="Times New Roman"/>
          <w:i/>
          <w:kern w:val="2"/>
          <w:sz w:val="24"/>
          <w:szCs w:val="24"/>
          <w:lang w:val="en-US" w:eastAsia="zh-CN"/>
        </w:rPr>
        <w:t>Sci</w:t>
      </w:r>
      <w:proofErr w:type="spellEnd"/>
      <w:r w:rsidRPr="003A2DA7">
        <w:rPr>
          <w:rFonts w:ascii="Book Antiqua" w:eastAsia="宋体" w:hAnsi="Book Antiqua" w:cs="Times New Roman"/>
          <w:i/>
          <w:kern w:val="2"/>
          <w:sz w:val="24"/>
          <w:szCs w:val="24"/>
          <w:lang w:val="en-US" w:eastAsia="zh-CN"/>
        </w:rPr>
        <w:t xml:space="preserve"> Rep</w:t>
      </w:r>
      <w:r w:rsidRPr="003A2DA7">
        <w:rPr>
          <w:rFonts w:ascii="Book Antiqua" w:eastAsia="宋体" w:hAnsi="Book Antiqua" w:cs="Times New Roman"/>
          <w:kern w:val="2"/>
          <w:sz w:val="24"/>
          <w:szCs w:val="24"/>
          <w:lang w:val="en-US" w:eastAsia="zh-CN"/>
        </w:rPr>
        <w:t xml:space="preserve"> 2017; </w:t>
      </w:r>
      <w:r w:rsidRPr="003A2DA7">
        <w:rPr>
          <w:rFonts w:ascii="Book Antiqua" w:eastAsia="宋体" w:hAnsi="Book Antiqua" w:cs="Times New Roman"/>
          <w:b/>
          <w:kern w:val="2"/>
          <w:sz w:val="24"/>
          <w:szCs w:val="24"/>
          <w:lang w:val="en-US" w:eastAsia="zh-CN"/>
        </w:rPr>
        <w:t>7</w:t>
      </w:r>
      <w:r w:rsidRPr="003A2DA7">
        <w:rPr>
          <w:rFonts w:ascii="Book Antiqua" w:eastAsia="宋体" w:hAnsi="Book Antiqua" w:cs="Times New Roman"/>
          <w:kern w:val="2"/>
          <w:sz w:val="24"/>
          <w:szCs w:val="24"/>
          <w:lang w:val="en-US" w:eastAsia="zh-CN"/>
        </w:rPr>
        <w:t>: 15756 [PMID: 29150621 DOI: 10.1038/s41598-017-15943-z]</w:t>
      </w:r>
    </w:p>
    <w:p w14:paraId="71FE0052" w14:textId="77777777" w:rsidR="00D07B58" w:rsidRPr="003A2DA7" w:rsidRDefault="00D07B58" w:rsidP="00D07B58">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3A2DA7">
        <w:rPr>
          <w:rFonts w:ascii="Book Antiqua" w:eastAsia="宋体" w:hAnsi="Book Antiqua" w:cs="Times New Roman"/>
          <w:kern w:val="2"/>
          <w:sz w:val="24"/>
          <w:szCs w:val="24"/>
          <w:lang w:val="en-US" w:eastAsia="zh-CN"/>
        </w:rPr>
        <w:t xml:space="preserve">15 </w:t>
      </w:r>
      <w:r w:rsidRPr="003A2DA7">
        <w:rPr>
          <w:rFonts w:ascii="Book Antiqua" w:eastAsia="宋体" w:hAnsi="Book Antiqua" w:cs="Times New Roman"/>
          <w:b/>
          <w:kern w:val="2"/>
          <w:sz w:val="24"/>
          <w:szCs w:val="24"/>
          <w:lang w:val="en-US" w:eastAsia="zh-CN"/>
        </w:rPr>
        <w:t>Del Ben M</w:t>
      </w:r>
      <w:r w:rsidRPr="003A2DA7">
        <w:rPr>
          <w:rFonts w:ascii="Book Antiqua" w:eastAsia="宋体" w:hAnsi="Book Antiqua" w:cs="Times New Roman"/>
          <w:kern w:val="2"/>
          <w:sz w:val="24"/>
          <w:szCs w:val="24"/>
          <w:lang w:val="en-US" w:eastAsia="zh-CN"/>
        </w:rPr>
        <w:t xml:space="preserve">, </w:t>
      </w:r>
      <w:proofErr w:type="spellStart"/>
      <w:r w:rsidRPr="003A2DA7">
        <w:rPr>
          <w:rFonts w:ascii="Book Antiqua" w:eastAsia="宋体" w:hAnsi="Book Antiqua" w:cs="Times New Roman"/>
          <w:kern w:val="2"/>
          <w:sz w:val="24"/>
          <w:szCs w:val="24"/>
          <w:lang w:val="en-US" w:eastAsia="zh-CN"/>
        </w:rPr>
        <w:t>Polimeni</w:t>
      </w:r>
      <w:proofErr w:type="spellEnd"/>
      <w:r w:rsidRPr="003A2DA7">
        <w:rPr>
          <w:rFonts w:ascii="Book Antiqua" w:eastAsia="宋体" w:hAnsi="Book Antiqua" w:cs="Times New Roman"/>
          <w:kern w:val="2"/>
          <w:sz w:val="24"/>
          <w:szCs w:val="24"/>
          <w:lang w:val="en-US" w:eastAsia="zh-CN"/>
        </w:rPr>
        <w:t xml:space="preserve"> L, </w:t>
      </w:r>
      <w:proofErr w:type="spellStart"/>
      <w:r w:rsidRPr="003A2DA7">
        <w:rPr>
          <w:rFonts w:ascii="Book Antiqua" w:eastAsia="宋体" w:hAnsi="Book Antiqua" w:cs="Times New Roman"/>
          <w:kern w:val="2"/>
          <w:sz w:val="24"/>
          <w:szCs w:val="24"/>
          <w:lang w:val="en-US" w:eastAsia="zh-CN"/>
        </w:rPr>
        <w:t>Brancorsini</w:t>
      </w:r>
      <w:proofErr w:type="spellEnd"/>
      <w:r w:rsidRPr="003A2DA7">
        <w:rPr>
          <w:rFonts w:ascii="Book Antiqua" w:eastAsia="宋体" w:hAnsi="Book Antiqua" w:cs="Times New Roman"/>
          <w:kern w:val="2"/>
          <w:sz w:val="24"/>
          <w:szCs w:val="24"/>
          <w:lang w:val="en-US" w:eastAsia="zh-CN"/>
        </w:rPr>
        <w:t xml:space="preserve"> M, Di Costanzo A, </w:t>
      </w:r>
      <w:proofErr w:type="spellStart"/>
      <w:r w:rsidRPr="003A2DA7">
        <w:rPr>
          <w:rFonts w:ascii="Book Antiqua" w:eastAsia="宋体" w:hAnsi="Book Antiqua" w:cs="Times New Roman"/>
          <w:kern w:val="2"/>
          <w:sz w:val="24"/>
          <w:szCs w:val="24"/>
          <w:lang w:val="en-US" w:eastAsia="zh-CN"/>
        </w:rPr>
        <w:t>D'Erasmo</w:t>
      </w:r>
      <w:proofErr w:type="spellEnd"/>
      <w:r w:rsidRPr="003A2DA7">
        <w:rPr>
          <w:rFonts w:ascii="Book Antiqua" w:eastAsia="宋体" w:hAnsi="Book Antiqua" w:cs="Times New Roman"/>
          <w:kern w:val="2"/>
          <w:sz w:val="24"/>
          <w:szCs w:val="24"/>
          <w:lang w:val="en-US" w:eastAsia="zh-CN"/>
        </w:rPr>
        <w:t xml:space="preserve"> L, </w:t>
      </w:r>
      <w:proofErr w:type="spellStart"/>
      <w:r w:rsidRPr="003A2DA7">
        <w:rPr>
          <w:rFonts w:ascii="Book Antiqua" w:eastAsia="宋体" w:hAnsi="Book Antiqua" w:cs="Times New Roman"/>
          <w:kern w:val="2"/>
          <w:sz w:val="24"/>
          <w:szCs w:val="24"/>
          <w:lang w:val="en-US" w:eastAsia="zh-CN"/>
        </w:rPr>
        <w:t>Baratta</w:t>
      </w:r>
      <w:proofErr w:type="spellEnd"/>
      <w:r w:rsidRPr="003A2DA7">
        <w:rPr>
          <w:rFonts w:ascii="Book Antiqua" w:eastAsia="宋体" w:hAnsi="Book Antiqua" w:cs="Times New Roman"/>
          <w:kern w:val="2"/>
          <w:sz w:val="24"/>
          <w:szCs w:val="24"/>
          <w:lang w:val="en-US" w:eastAsia="zh-CN"/>
        </w:rPr>
        <w:t xml:space="preserve"> F, </w:t>
      </w:r>
      <w:proofErr w:type="spellStart"/>
      <w:r w:rsidRPr="003A2DA7">
        <w:rPr>
          <w:rFonts w:ascii="Book Antiqua" w:eastAsia="宋体" w:hAnsi="Book Antiqua" w:cs="Times New Roman"/>
          <w:kern w:val="2"/>
          <w:sz w:val="24"/>
          <w:szCs w:val="24"/>
          <w:lang w:val="en-US" w:eastAsia="zh-CN"/>
        </w:rPr>
        <w:t>Loffredo</w:t>
      </w:r>
      <w:proofErr w:type="spellEnd"/>
      <w:r w:rsidRPr="003A2DA7">
        <w:rPr>
          <w:rFonts w:ascii="Book Antiqua" w:eastAsia="宋体" w:hAnsi="Book Antiqua" w:cs="Times New Roman"/>
          <w:kern w:val="2"/>
          <w:sz w:val="24"/>
          <w:szCs w:val="24"/>
          <w:lang w:val="en-US" w:eastAsia="zh-CN"/>
        </w:rPr>
        <w:t xml:space="preserve"> L, </w:t>
      </w:r>
      <w:proofErr w:type="spellStart"/>
      <w:r w:rsidRPr="003A2DA7">
        <w:rPr>
          <w:rFonts w:ascii="Book Antiqua" w:eastAsia="宋体" w:hAnsi="Book Antiqua" w:cs="Times New Roman"/>
          <w:kern w:val="2"/>
          <w:sz w:val="24"/>
          <w:szCs w:val="24"/>
          <w:lang w:val="en-US" w:eastAsia="zh-CN"/>
        </w:rPr>
        <w:t>Pastori</w:t>
      </w:r>
      <w:proofErr w:type="spellEnd"/>
      <w:r w:rsidRPr="003A2DA7">
        <w:rPr>
          <w:rFonts w:ascii="Book Antiqua" w:eastAsia="宋体" w:hAnsi="Book Antiqua" w:cs="Times New Roman"/>
          <w:kern w:val="2"/>
          <w:sz w:val="24"/>
          <w:szCs w:val="24"/>
          <w:lang w:val="en-US" w:eastAsia="zh-CN"/>
        </w:rPr>
        <w:t xml:space="preserve"> D, </w:t>
      </w:r>
      <w:proofErr w:type="spellStart"/>
      <w:r w:rsidRPr="003A2DA7">
        <w:rPr>
          <w:rFonts w:ascii="Book Antiqua" w:eastAsia="宋体" w:hAnsi="Book Antiqua" w:cs="Times New Roman"/>
          <w:kern w:val="2"/>
          <w:sz w:val="24"/>
          <w:szCs w:val="24"/>
          <w:lang w:val="en-US" w:eastAsia="zh-CN"/>
        </w:rPr>
        <w:t>Pignatelli</w:t>
      </w:r>
      <w:proofErr w:type="spellEnd"/>
      <w:r w:rsidRPr="003A2DA7">
        <w:rPr>
          <w:rFonts w:ascii="Book Antiqua" w:eastAsia="宋体" w:hAnsi="Book Antiqua" w:cs="Times New Roman"/>
          <w:kern w:val="2"/>
          <w:sz w:val="24"/>
          <w:szCs w:val="24"/>
          <w:lang w:val="en-US" w:eastAsia="zh-CN"/>
        </w:rPr>
        <w:t xml:space="preserve"> P, </w:t>
      </w:r>
      <w:proofErr w:type="spellStart"/>
      <w:r w:rsidRPr="003A2DA7">
        <w:rPr>
          <w:rFonts w:ascii="Book Antiqua" w:eastAsia="宋体" w:hAnsi="Book Antiqua" w:cs="Times New Roman"/>
          <w:kern w:val="2"/>
          <w:sz w:val="24"/>
          <w:szCs w:val="24"/>
          <w:lang w:val="en-US" w:eastAsia="zh-CN"/>
        </w:rPr>
        <w:t>Violi</w:t>
      </w:r>
      <w:proofErr w:type="spellEnd"/>
      <w:r w:rsidRPr="003A2DA7">
        <w:rPr>
          <w:rFonts w:ascii="Book Antiqua" w:eastAsia="宋体" w:hAnsi="Book Antiqua" w:cs="Times New Roman"/>
          <w:kern w:val="2"/>
          <w:sz w:val="24"/>
          <w:szCs w:val="24"/>
          <w:lang w:val="en-US" w:eastAsia="zh-CN"/>
        </w:rPr>
        <w:t xml:space="preserve"> F, </w:t>
      </w:r>
      <w:proofErr w:type="spellStart"/>
      <w:r w:rsidRPr="003A2DA7">
        <w:rPr>
          <w:rFonts w:ascii="Book Antiqua" w:eastAsia="宋体" w:hAnsi="Book Antiqua" w:cs="Times New Roman"/>
          <w:kern w:val="2"/>
          <w:sz w:val="24"/>
          <w:szCs w:val="24"/>
          <w:lang w:val="en-US" w:eastAsia="zh-CN"/>
        </w:rPr>
        <w:t>Arca</w:t>
      </w:r>
      <w:proofErr w:type="spellEnd"/>
      <w:r w:rsidRPr="003A2DA7">
        <w:rPr>
          <w:rFonts w:ascii="Book Antiqua" w:eastAsia="宋体" w:hAnsi="Book Antiqua" w:cs="Times New Roman"/>
          <w:kern w:val="2"/>
          <w:sz w:val="24"/>
          <w:szCs w:val="24"/>
          <w:lang w:val="en-US" w:eastAsia="zh-CN"/>
        </w:rPr>
        <w:t xml:space="preserve"> M, Angelico F. Non-alcoholic fatty liver disease, metabolic syndrome and </w:t>
      </w:r>
      <w:proofErr w:type="spellStart"/>
      <w:r w:rsidRPr="003A2DA7">
        <w:rPr>
          <w:rFonts w:ascii="Book Antiqua" w:eastAsia="宋体" w:hAnsi="Book Antiqua" w:cs="Times New Roman"/>
          <w:kern w:val="2"/>
          <w:sz w:val="24"/>
          <w:szCs w:val="24"/>
          <w:lang w:val="en-US" w:eastAsia="zh-CN"/>
        </w:rPr>
        <w:t>patatin</w:t>
      </w:r>
      <w:proofErr w:type="spellEnd"/>
      <w:r w:rsidRPr="003A2DA7">
        <w:rPr>
          <w:rFonts w:ascii="Book Antiqua" w:eastAsia="宋体" w:hAnsi="Book Antiqua" w:cs="Times New Roman"/>
          <w:kern w:val="2"/>
          <w:sz w:val="24"/>
          <w:szCs w:val="24"/>
          <w:lang w:val="en-US" w:eastAsia="zh-CN"/>
        </w:rPr>
        <w:t xml:space="preserve">-like phospholipase domain-containing protein3 gene variants. </w:t>
      </w:r>
      <w:proofErr w:type="spellStart"/>
      <w:r w:rsidRPr="003A2DA7">
        <w:rPr>
          <w:rFonts w:ascii="Book Antiqua" w:eastAsia="宋体" w:hAnsi="Book Antiqua" w:cs="Times New Roman"/>
          <w:i/>
          <w:kern w:val="2"/>
          <w:sz w:val="24"/>
          <w:szCs w:val="24"/>
          <w:lang w:val="en-US" w:eastAsia="zh-CN"/>
        </w:rPr>
        <w:t>Eur</w:t>
      </w:r>
      <w:proofErr w:type="spellEnd"/>
      <w:r w:rsidRPr="003A2DA7">
        <w:rPr>
          <w:rFonts w:ascii="Book Antiqua" w:eastAsia="宋体" w:hAnsi="Book Antiqua" w:cs="Times New Roman"/>
          <w:i/>
          <w:kern w:val="2"/>
          <w:sz w:val="24"/>
          <w:szCs w:val="24"/>
          <w:lang w:val="en-US" w:eastAsia="zh-CN"/>
        </w:rPr>
        <w:t xml:space="preserve"> J Intern Med</w:t>
      </w:r>
      <w:r w:rsidRPr="003A2DA7">
        <w:rPr>
          <w:rFonts w:ascii="Book Antiqua" w:eastAsia="宋体" w:hAnsi="Book Antiqua" w:cs="Times New Roman"/>
          <w:kern w:val="2"/>
          <w:sz w:val="24"/>
          <w:szCs w:val="24"/>
          <w:lang w:val="en-US" w:eastAsia="zh-CN"/>
        </w:rPr>
        <w:t xml:space="preserve"> 2014; </w:t>
      </w:r>
      <w:r w:rsidRPr="003A2DA7">
        <w:rPr>
          <w:rFonts w:ascii="Book Antiqua" w:eastAsia="宋体" w:hAnsi="Book Antiqua" w:cs="Times New Roman"/>
          <w:b/>
          <w:kern w:val="2"/>
          <w:sz w:val="24"/>
          <w:szCs w:val="24"/>
          <w:lang w:val="en-US" w:eastAsia="zh-CN"/>
        </w:rPr>
        <w:t>25</w:t>
      </w:r>
      <w:r w:rsidRPr="003A2DA7">
        <w:rPr>
          <w:rFonts w:ascii="Book Antiqua" w:eastAsia="宋体" w:hAnsi="Book Antiqua" w:cs="Times New Roman"/>
          <w:kern w:val="2"/>
          <w:sz w:val="24"/>
          <w:szCs w:val="24"/>
          <w:lang w:val="en-US" w:eastAsia="zh-CN"/>
        </w:rPr>
        <w:t>: 566-570 [PMID: 24947770 DOI: 10.1016/j.ejim.2014.05.012]</w:t>
      </w:r>
    </w:p>
    <w:p w14:paraId="385F2BDF" w14:textId="77777777" w:rsidR="00D07B58" w:rsidRPr="003A2DA7" w:rsidRDefault="00D07B58" w:rsidP="00D07B58">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3A2DA7">
        <w:rPr>
          <w:rFonts w:ascii="Book Antiqua" w:eastAsia="宋体" w:hAnsi="Book Antiqua" w:cs="Times New Roman"/>
          <w:kern w:val="2"/>
          <w:sz w:val="24"/>
          <w:szCs w:val="24"/>
          <w:lang w:val="en-US" w:eastAsia="zh-CN"/>
        </w:rPr>
        <w:t xml:space="preserve">16 </w:t>
      </w:r>
      <w:proofErr w:type="spellStart"/>
      <w:r w:rsidRPr="003A2DA7">
        <w:rPr>
          <w:rFonts w:ascii="Book Antiqua" w:eastAsia="宋体" w:hAnsi="Book Antiqua" w:cs="Times New Roman"/>
          <w:b/>
          <w:kern w:val="2"/>
          <w:sz w:val="24"/>
          <w:szCs w:val="24"/>
          <w:lang w:val="en-US" w:eastAsia="zh-CN"/>
        </w:rPr>
        <w:t>Kapur</w:t>
      </w:r>
      <w:proofErr w:type="spellEnd"/>
      <w:r w:rsidRPr="003A2DA7">
        <w:rPr>
          <w:rFonts w:ascii="Book Antiqua" w:eastAsia="宋体" w:hAnsi="Book Antiqua" w:cs="Times New Roman"/>
          <w:b/>
          <w:kern w:val="2"/>
          <w:sz w:val="24"/>
          <w:szCs w:val="24"/>
          <w:lang w:val="en-US" w:eastAsia="zh-CN"/>
        </w:rPr>
        <w:t xml:space="preserve"> VK</w:t>
      </w:r>
      <w:r w:rsidRPr="003A2DA7">
        <w:rPr>
          <w:rFonts w:ascii="Book Antiqua" w:eastAsia="宋体" w:hAnsi="Book Antiqua" w:cs="Times New Roman"/>
          <w:kern w:val="2"/>
          <w:sz w:val="24"/>
          <w:szCs w:val="24"/>
          <w:lang w:val="en-US" w:eastAsia="zh-CN"/>
        </w:rPr>
        <w:t xml:space="preserve">, </w:t>
      </w:r>
      <w:proofErr w:type="spellStart"/>
      <w:r w:rsidRPr="003A2DA7">
        <w:rPr>
          <w:rFonts w:ascii="Book Antiqua" w:eastAsia="宋体" w:hAnsi="Book Antiqua" w:cs="Times New Roman"/>
          <w:kern w:val="2"/>
          <w:sz w:val="24"/>
          <w:szCs w:val="24"/>
          <w:lang w:val="en-US" w:eastAsia="zh-CN"/>
        </w:rPr>
        <w:t>Auckley</w:t>
      </w:r>
      <w:proofErr w:type="spellEnd"/>
      <w:r w:rsidRPr="003A2DA7">
        <w:rPr>
          <w:rFonts w:ascii="Book Antiqua" w:eastAsia="宋体" w:hAnsi="Book Antiqua" w:cs="Times New Roman"/>
          <w:kern w:val="2"/>
          <w:sz w:val="24"/>
          <w:szCs w:val="24"/>
          <w:lang w:val="en-US" w:eastAsia="zh-CN"/>
        </w:rPr>
        <w:t xml:space="preserve"> DH, </w:t>
      </w:r>
      <w:proofErr w:type="spellStart"/>
      <w:r w:rsidRPr="003A2DA7">
        <w:rPr>
          <w:rFonts w:ascii="Book Antiqua" w:eastAsia="宋体" w:hAnsi="Book Antiqua" w:cs="Times New Roman"/>
          <w:kern w:val="2"/>
          <w:sz w:val="24"/>
          <w:szCs w:val="24"/>
          <w:lang w:val="en-US" w:eastAsia="zh-CN"/>
        </w:rPr>
        <w:t>Chowdhuri</w:t>
      </w:r>
      <w:proofErr w:type="spellEnd"/>
      <w:r w:rsidRPr="003A2DA7">
        <w:rPr>
          <w:rFonts w:ascii="Book Antiqua" w:eastAsia="宋体" w:hAnsi="Book Antiqua" w:cs="Times New Roman"/>
          <w:kern w:val="2"/>
          <w:sz w:val="24"/>
          <w:szCs w:val="24"/>
          <w:lang w:val="en-US" w:eastAsia="zh-CN"/>
        </w:rPr>
        <w:t xml:space="preserve"> S, </w:t>
      </w:r>
      <w:proofErr w:type="spellStart"/>
      <w:r w:rsidRPr="003A2DA7">
        <w:rPr>
          <w:rFonts w:ascii="Book Antiqua" w:eastAsia="宋体" w:hAnsi="Book Antiqua" w:cs="Times New Roman"/>
          <w:kern w:val="2"/>
          <w:sz w:val="24"/>
          <w:szCs w:val="24"/>
          <w:lang w:val="en-US" w:eastAsia="zh-CN"/>
        </w:rPr>
        <w:t>Kuhlmann</w:t>
      </w:r>
      <w:proofErr w:type="spellEnd"/>
      <w:r w:rsidRPr="003A2DA7">
        <w:rPr>
          <w:rFonts w:ascii="Book Antiqua" w:eastAsia="宋体" w:hAnsi="Book Antiqua" w:cs="Times New Roman"/>
          <w:kern w:val="2"/>
          <w:sz w:val="24"/>
          <w:szCs w:val="24"/>
          <w:lang w:val="en-US" w:eastAsia="zh-CN"/>
        </w:rPr>
        <w:t xml:space="preserve"> DC, </w:t>
      </w:r>
      <w:proofErr w:type="spellStart"/>
      <w:r w:rsidRPr="003A2DA7">
        <w:rPr>
          <w:rFonts w:ascii="Book Antiqua" w:eastAsia="宋体" w:hAnsi="Book Antiqua" w:cs="Times New Roman"/>
          <w:kern w:val="2"/>
          <w:sz w:val="24"/>
          <w:szCs w:val="24"/>
          <w:lang w:val="en-US" w:eastAsia="zh-CN"/>
        </w:rPr>
        <w:t>Mehra</w:t>
      </w:r>
      <w:proofErr w:type="spellEnd"/>
      <w:r w:rsidRPr="003A2DA7">
        <w:rPr>
          <w:rFonts w:ascii="Book Antiqua" w:eastAsia="宋体" w:hAnsi="Book Antiqua" w:cs="Times New Roman"/>
          <w:kern w:val="2"/>
          <w:sz w:val="24"/>
          <w:szCs w:val="24"/>
          <w:lang w:val="en-US" w:eastAsia="zh-CN"/>
        </w:rPr>
        <w:t xml:space="preserve"> R, </w:t>
      </w:r>
      <w:proofErr w:type="spellStart"/>
      <w:r w:rsidRPr="003A2DA7">
        <w:rPr>
          <w:rFonts w:ascii="Book Antiqua" w:eastAsia="宋体" w:hAnsi="Book Antiqua" w:cs="Times New Roman"/>
          <w:kern w:val="2"/>
          <w:sz w:val="24"/>
          <w:szCs w:val="24"/>
          <w:lang w:val="en-US" w:eastAsia="zh-CN"/>
        </w:rPr>
        <w:t>Ramar</w:t>
      </w:r>
      <w:proofErr w:type="spellEnd"/>
      <w:r w:rsidRPr="003A2DA7">
        <w:rPr>
          <w:rFonts w:ascii="Book Antiqua" w:eastAsia="宋体" w:hAnsi="Book Antiqua" w:cs="Times New Roman"/>
          <w:kern w:val="2"/>
          <w:sz w:val="24"/>
          <w:szCs w:val="24"/>
          <w:lang w:val="en-US" w:eastAsia="zh-CN"/>
        </w:rPr>
        <w:t xml:space="preserve"> K, </w:t>
      </w:r>
      <w:proofErr w:type="spellStart"/>
      <w:r w:rsidRPr="003A2DA7">
        <w:rPr>
          <w:rFonts w:ascii="Book Antiqua" w:eastAsia="宋体" w:hAnsi="Book Antiqua" w:cs="Times New Roman"/>
          <w:kern w:val="2"/>
          <w:sz w:val="24"/>
          <w:szCs w:val="24"/>
          <w:lang w:val="en-US" w:eastAsia="zh-CN"/>
        </w:rPr>
        <w:t>Harrod</w:t>
      </w:r>
      <w:proofErr w:type="spellEnd"/>
      <w:r w:rsidRPr="003A2DA7">
        <w:rPr>
          <w:rFonts w:ascii="Book Antiqua" w:eastAsia="宋体" w:hAnsi="Book Antiqua" w:cs="Times New Roman"/>
          <w:kern w:val="2"/>
          <w:sz w:val="24"/>
          <w:szCs w:val="24"/>
          <w:lang w:val="en-US" w:eastAsia="zh-CN"/>
        </w:rPr>
        <w:t xml:space="preserve"> CG. Clinic</w:t>
      </w:r>
      <w:r w:rsidR="003F1C20" w:rsidRPr="003A2DA7">
        <w:rPr>
          <w:rFonts w:ascii="Book Antiqua" w:eastAsia="宋体" w:hAnsi="Book Antiqua" w:cs="Times New Roman"/>
          <w:kern w:val="2"/>
          <w:sz w:val="24"/>
          <w:szCs w:val="24"/>
          <w:lang w:val="en-US" w:eastAsia="zh-CN"/>
        </w:rPr>
        <w:t>al practice guideline for diagnostic testing for adult obstructive sleep apn</w:t>
      </w:r>
      <w:r w:rsidRPr="003A2DA7">
        <w:rPr>
          <w:rFonts w:ascii="Book Antiqua" w:eastAsia="宋体" w:hAnsi="Book Antiqua" w:cs="Times New Roman"/>
          <w:kern w:val="2"/>
          <w:sz w:val="24"/>
          <w:szCs w:val="24"/>
          <w:lang w:val="en-US" w:eastAsia="zh-CN"/>
        </w:rPr>
        <w:t>ea: An Americ</w:t>
      </w:r>
      <w:r w:rsidR="003F1C20" w:rsidRPr="003A2DA7">
        <w:rPr>
          <w:rFonts w:ascii="Book Antiqua" w:eastAsia="宋体" w:hAnsi="Book Antiqua" w:cs="Times New Roman"/>
          <w:kern w:val="2"/>
          <w:sz w:val="24"/>
          <w:szCs w:val="24"/>
          <w:lang w:val="en-US" w:eastAsia="zh-CN"/>
        </w:rPr>
        <w:t>an academy of sleep medicine clinical practice guid</w:t>
      </w:r>
      <w:r w:rsidRPr="003A2DA7">
        <w:rPr>
          <w:rFonts w:ascii="Book Antiqua" w:eastAsia="宋体" w:hAnsi="Book Antiqua" w:cs="Times New Roman"/>
          <w:kern w:val="2"/>
          <w:sz w:val="24"/>
          <w:szCs w:val="24"/>
          <w:lang w:val="en-US" w:eastAsia="zh-CN"/>
        </w:rPr>
        <w:t xml:space="preserve">eline. </w:t>
      </w:r>
      <w:r w:rsidRPr="003A2DA7">
        <w:rPr>
          <w:rFonts w:ascii="Book Antiqua" w:eastAsia="宋体" w:hAnsi="Book Antiqua" w:cs="Times New Roman"/>
          <w:i/>
          <w:kern w:val="2"/>
          <w:sz w:val="24"/>
          <w:szCs w:val="24"/>
          <w:lang w:val="en-US" w:eastAsia="zh-CN"/>
        </w:rPr>
        <w:t xml:space="preserve">J </w:t>
      </w:r>
      <w:proofErr w:type="spellStart"/>
      <w:r w:rsidRPr="003A2DA7">
        <w:rPr>
          <w:rFonts w:ascii="Book Antiqua" w:eastAsia="宋体" w:hAnsi="Book Antiqua" w:cs="Times New Roman"/>
          <w:i/>
          <w:kern w:val="2"/>
          <w:sz w:val="24"/>
          <w:szCs w:val="24"/>
          <w:lang w:val="en-US" w:eastAsia="zh-CN"/>
        </w:rPr>
        <w:t>Clin</w:t>
      </w:r>
      <w:proofErr w:type="spellEnd"/>
      <w:r w:rsidRPr="003A2DA7">
        <w:rPr>
          <w:rFonts w:ascii="Book Antiqua" w:eastAsia="宋体" w:hAnsi="Book Antiqua" w:cs="Times New Roman"/>
          <w:i/>
          <w:kern w:val="2"/>
          <w:sz w:val="24"/>
          <w:szCs w:val="24"/>
          <w:lang w:val="en-US" w:eastAsia="zh-CN"/>
        </w:rPr>
        <w:t xml:space="preserve"> Sleep Med</w:t>
      </w:r>
      <w:r w:rsidRPr="003A2DA7">
        <w:rPr>
          <w:rFonts w:ascii="Book Antiqua" w:eastAsia="宋体" w:hAnsi="Book Antiqua" w:cs="Times New Roman"/>
          <w:kern w:val="2"/>
          <w:sz w:val="24"/>
          <w:szCs w:val="24"/>
          <w:lang w:val="en-US" w:eastAsia="zh-CN"/>
        </w:rPr>
        <w:t xml:space="preserve"> 2017; </w:t>
      </w:r>
      <w:r w:rsidRPr="003A2DA7">
        <w:rPr>
          <w:rFonts w:ascii="Book Antiqua" w:eastAsia="宋体" w:hAnsi="Book Antiqua" w:cs="Times New Roman"/>
          <w:b/>
          <w:kern w:val="2"/>
          <w:sz w:val="24"/>
          <w:szCs w:val="24"/>
          <w:lang w:val="en-US" w:eastAsia="zh-CN"/>
        </w:rPr>
        <w:t>13</w:t>
      </w:r>
      <w:r w:rsidRPr="003A2DA7">
        <w:rPr>
          <w:rFonts w:ascii="Book Antiqua" w:eastAsia="宋体" w:hAnsi="Book Antiqua" w:cs="Times New Roman"/>
          <w:kern w:val="2"/>
          <w:sz w:val="24"/>
          <w:szCs w:val="24"/>
          <w:lang w:val="en-US" w:eastAsia="zh-CN"/>
        </w:rPr>
        <w:t>: 479-504 [PMID: 28162150 DOI: 10.5664/jcsm.6506]</w:t>
      </w:r>
    </w:p>
    <w:p w14:paraId="3622DB03" w14:textId="77777777" w:rsidR="00D07B58" w:rsidRPr="003A2DA7" w:rsidRDefault="00D07B58" w:rsidP="00D07B58">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3A2DA7">
        <w:rPr>
          <w:rFonts w:ascii="Book Antiqua" w:eastAsia="宋体" w:hAnsi="Book Antiqua" w:cs="Times New Roman"/>
          <w:kern w:val="2"/>
          <w:sz w:val="24"/>
          <w:szCs w:val="24"/>
          <w:lang w:val="en-US" w:eastAsia="zh-CN"/>
        </w:rPr>
        <w:t xml:space="preserve">17 </w:t>
      </w:r>
      <w:r w:rsidRPr="003A2DA7">
        <w:rPr>
          <w:rFonts w:ascii="Book Antiqua" w:eastAsia="宋体" w:hAnsi="Book Antiqua" w:cs="Times New Roman"/>
          <w:b/>
          <w:kern w:val="2"/>
          <w:sz w:val="24"/>
          <w:szCs w:val="24"/>
          <w:lang w:val="en-US" w:eastAsia="zh-CN"/>
        </w:rPr>
        <w:t>Young T</w:t>
      </w:r>
      <w:r w:rsidRPr="003A2DA7">
        <w:rPr>
          <w:rFonts w:ascii="Book Antiqua" w:eastAsia="宋体" w:hAnsi="Book Antiqua" w:cs="Times New Roman"/>
          <w:kern w:val="2"/>
          <w:sz w:val="24"/>
          <w:szCs w:val="24"/>
          <w:lang w:val="en-US" w:eastAsia="zh-CN"/>
        </w:rPr>
        <w:t xml:space="preserve">, </w:t>
      </w:r>
      <w:proofErr w:type="spellStart"/>
      <w:r w:rsidRPr="003A2DA7">
        <w:rPr>
          <w:rFonts w:ascii="Book Antiqua" w:eastAsia="宋体" w:hAnsi="Book Antiqua" w:cs="Times New Roman"/>
          <w:kern w:val="2"/>
          <w:sz w:val="24"/>
          <w:szCs w:val="24"/>
          <w:lang w:val="en-US" w:eastAsia="zh-CN"/>
        </w:rPr>
        <w:t>Palta</w:t>
      </w:r>
      <w:proofErr w:type="spellEnd"/>
      <w:r w:rsidRPr="003A2DA7">
        <w:rPr>
          <w:rFonts w:ascii="Book Antiqua" w:eastAsia="宋体" w:hAnsi="Book Antiqua" w:cs="Times New Roman"/>
          <w:kern w:val="2"/>
          <w:sz w:val="24"/>
          <w:szCs w:val="24"/>
          <w:lang w:val="en-US" w:eastAsia="zh-CN"/>
        </w:rPr>
        <w:t xml:space="preserve"> M, Dempsey J, </w:t>
      </w:r>
      <w:proofErr w:type="spellStart"/>
      <w:r w:rsidRPr="003A2DA7">
        <w:rPr>
          <w:rFonts w:ascii="Book Antiqua" w:eastAsia="宋体" w:hAnsi="Book Antiqua" w:cs="Times New Roman"/>
          <w:kern w:val="2"/>
          <w:sz w:val="24"/>
          <w:szCs w:val="24"/>
          <w:lang w:val="en-US" w:eastAsia="zh-CN"/>
        </w:rPr>
        <w:t>Skatrud</w:t>
      </w:r>
      <w:proofErr w:type="spellEnd"/>
      <w:r w:rsidRPr="003A2DA7">
        <w:rPr>
          <w:rFonts w:ascii="Book Antiqua" w:eastAsia="宋体" w:hAnsi="Book Antiqua" w:cs="Times New Roman"/>
          <w:kern w:val="2"/>
          <w:sz w:val="24"/>
          <w:szCs w:val="24"/>
          <w:lang w:val="en-US" w:eastAsia="zh-CN"/>
        </w:rPr>
        <w:t xml:space="preserve"> J, Weber S, </w:t>
      </w:r>
      <w:proofErr w:type="spellStart"/>
      <w:r w:rsidRPr="003A2DA7">
        <w:rPr>
          <w:rFonts w:ascii="Book Antiqua" w:eastAsia="宋体" w:hAnsi="Book Antiqua" w:cs="Times New Roman"/>
          <w:kern w:val="2"/>
          <w:sz w:val="24"/>
          <w:szCs w:val="24"/>
          <w:lang w:val="en-US" w:eastAsia="zh-CN"/>
        </w:rPr>
        <w:t>Badr</w:t>
      </w:r>
      <w:proofErr w:type="spellEnd"/>
      <w:r w:rsidRPr="003A2DA7">
        <w:rPr>
          <w:rFonts w:ascii="Book Antiqua" w:eastAsia="宋体" w:hAnsi="Book Antiqua" w:cs="Times New Roman"/>
          <w:kern w:val="2"/>
          <w:sz w:val="24"/>
          <w:szCs w:val="24"/>
          <w:lang w:val="en-US" w:eastAsia="zh-CN"/>
        </w:rPr>
        <w:t xml:space="preserve"> S. </w:t>
      </w:r>
      <w:proofErr w:type="gramStart"/>
      <w:r w:rsidRPr="003A2DA7">
        <w:rPr>
          <w:rFonts w:ascii="Book Antiqua" w:eastAsia="宋体" w:hAnsi="Book Antiqua" w:cs="Times New Roman"/>
          <w:kern w:val="2"/>
          <w:sz w:val="24"/>
          <w:szCs w:val="24"/>
          <w:lang w:val="en-US" w:eastAsia="zh-CN"/>
        </w:rPr>
        <w:t>The occurrence of sleep-disordered breathing among middle-aged adults.</w:t>
      </w:r>
      <w:proofErr w:type="gramEnd"/>
      <w:r w:rsidRPr="003A2DA7">
        <w:rPr>
          <w:rFonts w:ascii="Book Antiqua" w:eastAsia="宋体" w:hAnsi="Book Antiqua" w:cs="Times New Roman"/>
          <w:kern w:val="2"/>
          <w:sz w:val="24"/>
          <w:szCs w:val="24"/>
          <w:lang w:val="en-US" w:eastAsia="zh-CN"/>
        </w:rPr>
        <w:t xml:space="preserve"> </w:t>
      </w:r>
      <w:r w:rsidRPr="003A2DA7">
        <w:rPr>
          <w:rFonts w:ascii="Book Antiqua" w:eastAsia="宋体" w:hAnsi="Book Antiqua" w:cs="Times New Roman"/>
          <w:i/>
          <w:kern w:val="2"/>
          <w:sz w:val="24"/>
          <w:szCs w:val="24"/>
          <w:lang w:val="en-US" w:eastAsia="zh-CN"/>
        </w:rPr>
        <w:t xml:space="preserve">N </w:t>
      </w:r>
      <w:proofErr w:type="spellStart"/>
      <w:r w:rsidRPr="003A2DA7">
        <w:rPr>
          <w:rFonts w:ascii="Book Antiqua" w:eastAsia="宋体" w:hAnsi="Book Antiqua" w:cs="Times New Roman"/>
          <w:i/>
          <w:kern w:val="2"/>
          <w:sz w:val="24"/>
          <w:szCs w:val="24"/>
          <w:lang w:val="en-US" w:eastAsia="zh-CN"/>
        </w:rPr>
        <w:t>Engl</w:t>
      </w:r>
      <w:proofErr w:type="spellEnd"/>
      <w:r w:rsidRPr="003A2DA7">
        <w:rPr>
          <w:rFonts w:ascii="Book Antiqua" w:eastAsia="宋体" w:hAnsi="Book Antiqua" w:cs="Times New Roman"/>
          <w:i/>
          <w:kern w:val="2"/>
          <w:sz w:val="24"/>
          <w:szCs w:val="24"/>
          <w:lang w:val="en-US" w:eastAsia="zh-CN"/>
        </w:rPr>
        <w:t xml:space="preserve"> J Med</w:t>
      </w:r>
      <w:r w:rsidRPr="003A2DA7">
        <w:rPr>
          <w:rFonts w:ascii="Book Antiqua" w:eastAsia="宋体" w:hAnsi="Book Antiqua" w:cs="Times New Roman"/>
          <w:kern w:val="2"/>
          <w:sz w:val="24"/>
          <w:szCs w:val="24"/>
          <w:lang w:val="en-US" w:eastAsia="zh-CN"/>
        </w:rPr>
        <w:t xml:space="preserve"> 1993; </w:t>
      </w:r>
      <w:r w:rsidRPr="003A2DA7">
        <w:rPr>
          <w:rFonts w:ascii="Book Antiqua" w:eastAsia="宋体" w:hAnsi="Book Antiqua" w:cs="Times New Roman"/>
          <w:b/>
          <w:kern w:val="2"/>
          <w:sz w:val="24"/>
          <w:szCs w:val="24"/>
          <w:lang w:val="en-US" w:eastAsia="zh-CN"/>
        </w:rPr>
        <w:t>328</w:t>
      </w:r>
      <w:r w:rsidRPr="003A2DA7">
        <w:rPr>
          <w:rFonts w:ascii="Book Antiqua" w:eastAsia="宋体" w:hAnsi="Book Antiqua" w:cs="Times New Roman"/>
          <w:kern w:val="2"/>
          <w:sz w:val="24"/>
          <w:szCs w:val="24"/>
          <w:lang w:val="en-US" w:eastAsia="zh-CN"/>
        </w:rPr>
        <w:t>: 1230-1235 [PMID: 8464434 DOI: 10.1056/NEJM199304293281704]</w:t>
      </w:r>
    </w:p>
    <w:p w14:paraId="7238C320" w14:textId="77777777" w:rsidR="00D07B58" w:rsidRPr="003A2DA7" w:rsidRDefault="003F1C20" w:rsidP="00D07B58">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3A2DA7">
        <w:rPr>
          <w:rFonts w:ascii="Book Antiqua" w:eastAsia="宋体" w:hAnsi="Book Antiqua" w:cs="Times New Roman"/>
          <w:kern w:val="2"/>
          <w:sz w:val="24"/>
          <w:szCs w:val="24"/>
          <w:lang w:val="en-US" w:eastAsia="zh-CN"/>
        </w:rPr>
        <w:t>18</w:t>
      </w:r>
      <w:r w:rsidR="00D07B58" w:rsidRPr="003A2DA7">
        <w:rPr>
          <w:rFonts w:ascii="Book Antiqua" w:eastAsia="宋体" w:hAnsi="Book Antiqua" w:cs="Times New Roman"/>
          <w:kern w:val="2"/>
          <w:sz w:val="24"/>
          <w:szCs w:val="24"/>
          <w:lang w:val="en-US" w:eastAsia="zh-CN"/>
        </w:rPr>
        <w:t xml:space="preserve"> Sleep-related breathing disorders in adults: recommendations for syndrome definition </w:t>
      </w:r>
      <w:r w:rsidR="00D07B58" w:rsidRPr="003A2DA7">
        <w:rPr>
          <w:rFonts w:ascii="Book Antiqua" w:eastAsia="宋体" w:hAnsi="Book Antiqua" w:cs="Times New Roman"/>
          <w:kern w:val="2"/>
          <w:sz w:val="24"/>
          <w:szCs w:val="24"/>
          <w:lang w:val="en-US" w:eastAsia="zh-CN"/>
        </w:rPr>
        <w:lastRenderedPageBreak/>
        <w:t xml:space="preserve">and measurement techniques in clinical research. </w:t>
      </w:r>
      <w:proofErr w:type="gramStart"/>
      <w:r w:rsidR="00D07B58" w:rsidRPr="003A2DA7">
        <w:rPr>
          <w:rFonts w:ascii="Book Antiqua" w:eastAsia="宋体" w:hAnsi="Book Antiqua" w:cs="Times New Roman"/>
          <w:kern w:val="2"/>
          <w:sz w:val="24"/>
          <w:szCs w:val="24"/>
          <w:lang w:val="en-US" w:eastAsia="zh-CN"/>
        </w:rPr>
        <w:t>The Report of an American Academy of Sleep Medicine Task Force.</w:t>
      </w:r>
      <w:proofErr w:type="gramEnd"/>
      <w:r w:rsidR="00D07B58" w:rsidRPr="003A2DA7">
        <w:rPr>
          <w:rFonts w:ascii="Book Antiqua" w:eastAsia="宋体" w:hAnsi="Book Antiqua" w:cs="Times New Roman"/>
          <w:kern w:val="2"/>
          <w:sz w:val="24"/>
          <w:szCs w:val="24"/>
          <w:lang w:val="en-US" w:eastAsia="zh-CN"/>
        </w:rPr>
        <w:t xml:space="preserve"> </w:t>
      </w:r>
      <w:r w:rsidR="00D07B58" w:rsidRPr="003A2DA7">
        <w:rPr>
          <w:rFonts w:ascii="Book Antiqua" w:eastAsia="宋体" w:hAnsi="Book Antiqua" w:cs="Times New Roman"/>
          <w:i/>
          <w:kern w:val="2"/>
          <w:sz w:val="24"/>
          <w:szCs w:val="24"/>
          <w:lang w:val="en-US" w:eastAsia="zh-CN"/>
        </w:rPr>
        <w:t>Sleep</w:t>
      </w:r>
      <w:r w:rsidR="00D07B58" w:rsidRPr="003A2DA7">
        <w:rPr>
          <w:rFonts w:ascii="Book Antiqua" w:eastAsia="宋体" w:hAnsi="Book Antiqua" w:cs="Times New Roman"/>
          <w:kern w:val="2"/>
          <w:sz w:val="24"/>
          <w:szCs w:val="24"/>
          <w:lang w:val="en-US" w:eastAsia="zh-CN"/>
        </w:rPr>
        <w:t xml:space="preserve"> 1999; </w:t>
      </w:r>
      <w:r w:rsidR="00D07B58" w:rsidRPr="003A2DA7">
        <w:rPr>
          <w:rFonts w:ascii="Book Antiqua" w:eastAsia="宋体" w:hAnsi="Book Antiqua" w:cs="Times New Roman"/>
          <w:b/>
          <w:kern w:val="2"/>
          <w:sz w:val="24"/>
          <w:szCs w:val="24"/>
          <w:lang w:val="en-US" w:eastAsia="zh-CN"/>
        </w:rPr>
        <w:t>22</w:t>
      </w:r>
      <w:r w:rsidR="00D07B58" w:rsidRPr="003A2DA7">
        <w:rPr>
          <w:rFonts w:ascii="Book Antiqua" w:eastAsia="宋体" w:hAnsi="Book Antiqua" w:cs="Times New Roman"/>
          <w:kern w:val="2"/>
          <w:sz w:val="24"/>
          <w:szCs w:val="24"/>
          <w:lang w:val="en-US" w:eastAsia="zh-CN"/>
        </w:rPr>
        <w:t>: 667-689 [</w:t>
      </w:r>
      <w:bookmarkStart w:id="53" w:name="OLE_LINK52"/>
      <w:bookmarkStart w:id="54" w:name="OLE_LINK53"/>
      <w:r w:rsidR="00D07B58" w:rsidRPr="003A2DA7">
        <w:rPr>
          <w:rFonts w:ascii="Book Antiqua" w:eastAsia="宋体" w:hAnsi="Book Antiqua" w:cs="Times New Roman"/>
          <w:kern w:val="2"/>
          <w:sz w:val="24"/>
          <w:szCs w:val="24"/>
          <w:lang w:val="en-US" w:eastAsia="zh-CN"/>
        </w:rPr>
        <w:t>PMID: 10450601</w:t>
      </w:r>
      <w:bookmarkEnd w:id="53"/>
      <w:bookmarkEnd w:id="54"/>
      <w:r w:rsidR="00D07B58" w:rsidRPr="003A2DA7">
        <w:rPr>
          <w:rFonts w:ascii="Book Antiqua" w:eastAsia="宋体" w:hAnsi="Book Antiqua" w:cs="Times New Roman"/>
          <w:kern w:val="2"/>
          <w:sz w:val="24"/>
          <w:szCs w:val="24"/>
          <w:lang w:val="en-US" w:eastAsia="zh-CN"/>
        </w:rPr>
        <w:t>]</w:t>
      </w:r>
    </w:p>
    <w:p w14:paraId="06A295F2" w14:textId="77777777" w:rsidR="00D07B58" w:rsidRPr="003A2DA7" w:rsidRDefault="00D07B58" w:rsidP="00D07B58">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proofErr w:type="gramStart"/>
      <w:r w:rsidRPr="003A2DA7">
        <w:rPr>
          <w:rFonts w:ascii="Book Antiqua" w:eastAsia="宋体" w:hAnsi="Book Antiqua" w:cs="Times New Roman"/>
          <w:kern w:val="2"/>
          <w:sz w:val="24"/>
          <w:szCs w:val="24"/>
          <w:lang w:val="en-US" w:eastAsia="zh-CN"/>
        </w:rPr>
        <w:t xml:space="preserve">19 </w:t>
      </w:r>
      <w:r w:rsidRPr="003A2DA7">
        <w:rPr>
          <w:rFonts w:ascii="Book Antiqua" w:eastAsia="宋体" w:hAnsi="Book Antiqua" w:cs="Times New Roman"/>
          <w:b/>
          <w:kern w:val="2"/>
          <w:sz w:val="24"/>
          <w:szCs w:val="24"/>
          <w:lang w:val="en-US" w:eastAsia="zh-CN"/>
        </w:rPr>
        <w:t>Calvin AD</w:t>
      </w:r>
      <w:r w:rsidRPr="003A2DA7">
        <w:rPr>
          <w:rFonts w:ascii="Book Antiqua" w:eastAsia="宋体" w:hAnsi="Book Antiqua" w:cs="Times New Roman"/>
          <w:kern w:val="2"/>
          <w:sz w:val="24"/>
          <w:szCs w:val="24"/>
          <w:lang w:val="en-US" w:eastAsia="zh-CN"/>
        </w:rPr>
        <w:t>, Albuquerque FN, Lopez-Jimenez F, Somers VK.</w:t>
      </w:r>
      <w:proofErr w:type="gramEnd"/>
      <w:r w:rsidRPr="003A2DA7">
        <w:rPr>
          <w:rFonts w:ascii="Book Antiqua" w:eastAsia="宋体" w:hAnsi="Book Antiqua" w:cs="Times New Roman"/>
          <w:kern w:val="2"/>
          <w:sz w:val="24"/>
          <w:szCs w:val="24"/>
          <w:lang w:val="en-US" w:eastAsia="zh-CN"/>
        </w:rPr>
        <w:t xml:space="preserve"> </w:t>
      </w:r>
      <w:proofErr w:type="gramStart"/>
      <w:r w:rsidRPr="003A2DA7">
        <w:rPr>
          <w:rFonts w:ascii="Book Antiqua" w:eastAsia="宋体" w:hAnsi="Book Antiqua" w:cs="Times New Roman"/>
          <w:kern w:val="2"/>
          <w:sz w:val="24"/>
          <w:szCs w:val="24"/>
          <w:lang w:val="en-US" w:eastAsia="zh-CN"/>
        </w:rPr>
        <w:t>Obstructive sleep apnea, inflammation, and the metabolic syndrome.</w:t>
      </w:r>
      <w:proofErr w:type="gramEnd"/>
      <w:r w:rsidRPr="003A2DA7">
        <w:rPr>
          <w:rFonts w:ascii="Book Antiqua" w:eastAsia="宋体" w:hAnsi="Book Antiqua" w:cs="Times New Roman"/>
          <w:kern w:val="2"/>
          <w:sz w:val="24"/>
          <w:szCs w:val="24"/>
          <w:lang w:val="en-US" w:eastAsia="zh-CN"/>
        </w:rPr>
        <w:t xml:space="preserve"> </w:t>
      </w:r>
      <w:proofErr w:type="spellStart"/>
      <w:r w:rsidRPr="003A2DA7">
        <w:rPr>
          <w:rFonts w:ascii="Book Antiqua" w:eastAsia="宋体" w:hAnsi="Book Antiqua" w:cs="Times New Roman"/>
          <w:i/>
          <w:kern w:val="2"/>
          <w:sz w:val="24"/>
          <w:szCs w:val="24"/>
          <w:lang w:val="en-US" w:eastAsia="zh-CN"/>
        </w:rPr>
        <w:t>Metab</w:t>
      </w:r>
      <w:proofErr w:type="spellEnd"/>
      <w:r w:rsidRPr="003A2DA7">
        <w:rPr>
          <w:rFonts w:ascii="Book Antiqua" w:eastAsia="宋体" w:hAnsi="Book Antiqua" w:cs="Times New Roman"/>
          <w:i/>
          <w:kern w:val="2"/>
          <w:sz w:val="24"/>
          <w:szCs w:val="24"/>
          <w:lang w:val="en-US" w:eastAsia="zh-CN"/>
        </w:rPr>
        <w:t xml:space="preserve"> </w:t>
      </w:r>
      <w:proofErr w:type="spellStart"/>
      <w:r w:rsidRPr="003A2DA7">
        <w:rPr>
          <w:rFonts w:ascii="Book Antiqua" w:eastAsia="宋体" w:hAnsi="Book Antiqua" w:cs="Times New Roman"/>
          <w:i/>
          <w:kern w:val="2"/>
          <w:sz w:val="24"/>
          <w:szCs w:val="24"/>
          <w:lang w:val="en-US" w:eastAsia="zh-CN"/>
        </w:rPr>
        <w:t>Syndr</w:t>
      </w:r>
      <w:proofErr w:type="spellEnd"/>
      <w:r w:rsidRPr="003A2DA7">
        <w:rPr>
          <w:rFonts w:ascii="Book Antiqua" w:eastAsia="宋体" w:hAnsi="Book Antiqua" w:cs="Times New Roman"/>
          <w:i/>
          <w:kern w:val="2"/>
          <w:sz w:val="24"/>
          <w:szCs w:val="24"/>
          <w:lang w:val="en-US" w:eastAsia="zh-CN"/>
        </w:rPr>
        <w:t xml:space="preserve"> </w:t>
      </w:r>
      <w:proofErr w:type="spellStart"/>
      <w:r w:rsidRPr="003A2DA7">
        <w:rPr>
          <w:rFonts w:ascii="Book Antiqua" w:eastAsia="宋体" w:hAnsi="Book Antiqua" w:cs="Times New Roman"/>
          <w:i/>
          <w:kern w:val="2"/>
          <w:sz w:val="24"/>
          <w:szCs w:val="24"/>
          <w:lang w:val="en-US" w:eastAsia="zh-CN"/>
        </w:rPr>
        <w:t>Relat</w:t>
      </w:r>
      <w:proofErr w:type="spellEnd"/>
      <w:r w:rsidRPr="003A2DA7">
        <w:rPr>
          <w:rFonts w:ascii="Book Antiqua" w:eastAsia="宋体" w:hAnsi="Book Antiqua" w:cs="Times New Roman"/>
          <w:i/>
          <w:kern w:val="2"/>
          <w:sz w:val="24"/>
          <w:szCs w:val="24"/>
          <w:lang w:val="en-US" w:eastAsia="zh-CN"/>
        </w:rPr>
        <w:t xml:space="preserve"> </w:t>
      </w:r>
      <w:proofErr w:type="spellStart"/>
      <w:r w:rsidRPr="003A2DA7">
        <w:rPr>
          <w:rFonts w:ascii="Book Antiqua" w:eastAsia="宋体" w:hAnsi="Book Antiqua" w:cs="Times New Roman"/>
          <w:i/>
          <w:kern w:val="2"/>
          <w:sz w:val="24"/>
          <w:szCs w:val="24"/>
          <w:lang w:val="en-US" w:eastAsia="zh-CN"/>
        </w:rPr>
        <w:t>Disord</w:t>
      </w:r>
      <w:proofErr w:type="spellEnd"/>
      <w:r w:rsidRPr="003A2DA7">
        <w:rPr>
          <w:rFonts w:ascii="Book Antiqua" w:eastAsia="宋体" w:hAnsi="Book Antiqua" w:cs="Times New Roman"/>
          <w:kern w:val="2"/>
          <w:sz w:val="24"/>
          <w:szCs w:val="24"/>
          <w:lang w:val="en-US" w:eastAsia="zh-CN"/>
        </w:rPr>
        <w:t xml:space="preserve"> 2009; </w:t>
      </w:r>
      <w:r w:rsidRPr="003A2DA7">
        <w:rPr>
          <w:rFonts w:ascii="Book Antiqua" w:eastAsia="宋体" w:hAnsi="Book Antiqua" w:cs="Times New Roman"/>
          <w:b/>
          <w:kern w:val="2"/>
          <w:sz w:val="24"/>
          <w:szCs w:val="24"/>
          <w:lang w:val="en-US" w:eastAsia="zh-CN"/>
        </w:rPr>
        <w:t>7</w:t>
      </w:r>
      <w:r w:rsidRPr="003A2DA7">
        <w:rPr>
          <w:rFonts w:ascii="Book Antiqua" w:eastAsia="宋体" w:hAnsi="Book Antiqua" w:cs="Times New Roman"/>
          <w:kern w:val="2"/>
          <w:sz w:val="24"/>
          <w:szCs w:val="24"/>
          <w:lang w:val="en-US" w:eastAsia="zh-CN"/>
        </w:rPr>
        <w:t>: 271-278 [PMID: 19344228 DOI: 10.1089/met.2008.0093]</w:t>
      </w:r>
    </w:p>
    <w:p w14:paraId="265F0702" w14:textId="77777777" w:rsidR="00D07B58" w:rsidRPr="003A2DA7" w:rsidRDefault="00D07B58" w:rsidP="00D07B58">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3A2DA7">
        <w:rPr>
          <w:rFonts w:ascii="Book Antiqua" w:eastAsia="宋体" w:hAnsi="Book Antiqua" w:cs="Times New Roman"/>
          <w:kern w:val="2"/>
          <w:sz w:val="24"/>
          <w:szCs w:val="24"/>
          <w:lang w:val="en-US" w:eastAsia="zh-CN"/>
        </w:rPr>
        <w:t xml:space="preserve">20 </w:t>
      </w:r>
      <w:proofErr w:type="spellStart"/>
      <w:r w:rsidRPr="003A2DA7">
        <w:rPr>
          <w:rFonts w:ascii="Book Antiqua" w:eastAsia="宋体" w:hAnsi="Book Antiqua" w:cs="Times New Roman"/>
          <w:b/>
          <w:kern w:val="2"/>
          <w:sz w:val="24"/>
          <w:szCs w:val="24"/>
          <w:lang w:val="en-US" w:eastAsia="zh-CN"/>
        </w:rPr>
        <w:t>Drager</w:t>
      </w:r>
      <w:proofErr w:type="spellEnd"/>
      <w:r w:rsidRPr="003A2DA7">
        <w:rPr>
          <w:rFonts w:ascii="Book Antiqua" w:eastAsia="宋体" w:hAnsi="Book Antiqua" w:cs="Times New Roman"/>
          <w:b/>
          <w:kern w:val="2"/>
          <w:sz w:val="24"/>
          <w:szCs w:val="24"/>
          <w:lang w:val="en-US" w:eastAsia="zh-CN"/>
        </w:rPr>
        <w:t xml:space="preserve"> LF</w:t>
      </w:r>
      <w:r w:rsidRPr="003A2DA7">
        <w:rPr>
          <w:rFonts w:ascii="Book Antiqua" w:eastAsia="宋体" w:hAnsi="Book Antiqua" w:cs="Times New Roman"/>
          <w:kern w:val="2"/>
          <w:sz w:val="24"/>
          <w:szCs w:val="24"/>
          <w:lang w:val="en-US" w:eastAsia="zh-CN"/>
        </w:rPr>
        <w:t xml:space="preserve">, </w:t>
      </w:r>
      <w:proofErr w:type="spellStart"/>
      <w:r w:rsidRPr="003A2DA7">
        <w:rPr>
          <w:rFonts w:ascii="Book Antiqua" w:eastAsia="宋体" w:hAnsi="Book Antiqua" w:cs="Times New Roman"/>
          <w:kern w:val="2"/>
          <w:sz w:val="24"/>
          <w:szCs w:val="24"/>
          <w:lang w:val="en-US" w:eastAsia="zh-CN"/>
        </w:rPr>
        <w:t>Togeiro</w:t>
      </w:r>
      <w:proofErr w:type="spellEnd"/>
      <w:r w:rsidRPr="003A2DA7">
        <w:rPr>
          <w:rFonts w:ascii="Book Antiqua" w:eastAsia="宋体" w:hAnsi="Book Antiqua" w:cs="Times New Roman"/>
          <w:kern w:val="2"/>
          <w:sz w:val="24"/>
          <w:szCs w:val="24"/>
          <w:lang w:val="en-US" w:eastAsia="zh-CN"/>
        </w:rPr>
        <w:t xml:space="preserve"> SM, </w:t>
      </w:r>
      <w:proofErr w:type="spellStart"/>
      <w:r w:rsidRPr="003A2DA7">
        <w:rPr>
          <w:rFonts w:ascii="Book Antiqua" w:eastAsia="宋体" w:hAnsi="Book Antiqua" w:cs="Times New Roman"/>
          <w:kern w:val="2"/>
          <w:sz w:val="24"/>
          <w:szCs w:val="24"/>
          <w:lang w:val="en-US" w:eastAsia="zh-CN"/>
        </w:rPr>
        <w:t>Polotsky</w:t>
      </w:r>
      <w:proofErr w:type="spellEnd"/>
      <w:r w:rsidRPr="003A2DA7">
        <w:rPr>
          <w:rFonts w:ascii="Book Antiqua" w:eastAsia="宋体" w:hAnsi="Book Antiqua" w:cs="Times New Roman"/>
          <w:kern w:val="2"/>
          <w:sz w:val="24"/>
          <w:szCs w:val="24"/>
          <w:lang w:val="en-US" w:eastAsia="zh-CN"/>
        </w:rPr>
        <w:t xml:space="preserve"> VY, </w:t>
      </w:r>
      <w:proofErr w:type="spellStart"/>
      <w:r w:rsidRPr="003A2DA7">
        <w:rPr>
          <w:rFonts w:ascii="Book Antiqua" w:eastAsia="宋体" w:hAnsi="Book Antiqua" w:cs="Times New Roman"/>
          <w:kern w:val="2"/>
          <w:sz w:val="24"/>
          <w:szCs w:val="24"/>
          <w:lang w:val="en-US" w:eastAsia="zh-CN"/>
        </w:rPr>
        <w:t>Lorenzi-Filho</w:t>
      </w:r>
      <w:proofErr w:type="spellEnd"/>
      <w:r w:rsidRPr="003A2DA7">
        <w:rPr>
          <w:rFonts w:ascii="Book Antiqua" w:eastAsia="宋体" w:hAnsi="Book Antiqua" w:cs="Times New Roman"/>
          <w:kern w:val="2"/>
          <w:sz w:val="24"/>
          <w:szCs w:val="24"/>
          <w:lang w:val="en-US" w:eastAsia="zh-CN"/>
        </w:rPr>
        <w:t xml:space="preserve"> G. Obstructive sleep apnea: a </w:t>
      </w:r>
      <w:proofErr w:type="spellStart"/>
      <w:r w:rsidRPr="003A2DA7">
        <w:rPr>
          <w:rFonts w:ascii="Book Antiqua" w:eastAsia="宋体" w:hAnsi="Book Antiqua" w:cs="Times New Roman"/>
          <w:kern w:val="2"/>
          <w:sz w:val="24"/>
          <w:szCs w:val="24"/>
          <w:lang w:val="en-US" w:eastAsia="zh-CN"/>
        </w:rPr>
        <w:t>cardiometabolic</w:t>
      </w:r>
      <w:proofErr w:type="spellEnd"/>
      <w:r w:rsidRPr="003A2DA7">
        <w:rPr>
          <w:rFonts w:ascii="Book Antiqua" w:eastAsia="宋体" w:hAnsi="Book Antiqua" w:cs="Times New Roman"/>
          <w:kern w:val="2"/>
          <w:sz w:val="24"/>
          <w:szCs w:val="24"/>
          <w:lang w:val="en-US" w:eastAsia="zh-CN"/>
        </w:rPr>
        <w:t xml:space="preserve"> risk in obesity and the metabolic syndrome. </w:t>
      </w:r>
      <w:r w:rsidRPr="003A2DA7">
        <w:rPr>
          <w:rFonts w:ascii="Book Antiqua" w:eastAsia="宋体" w:hAnsi="Book Antiqua" w:cs="Times New Roman"/>
          <w:i/>
          <w:kern w:val="2"/>
          <w:sz w:val="24"/>
          <w:szCs w:val="24"/>
          <w:lang w:val="en-US" w:eastAsia="zh-CN"/>
        </w:rPr>
        <w:t xml:space="preserve">J Am </w:t>
      </w:r>
      <w:proofErr w:type="spellStart"/>
      <w:r w:rsidRPr="003A2DA7">
        <w:rPr>
          <w:rFonts w:ascii="Book Antiqua" w:eastAsia="宋体" w:hAnsi="Book Antiqua" w:cs="Times New Roman"/>
          <w:i/>
          <w:kern w:val="2"/>
          <w:sz w:val="24"/>
          <w:szCs w:val="24"/>
          <w:lang w:val="en-US" w:eastAsia="zh-CN"/>
        </w:rPr>
        <w:t>Coll</w:t>
      </w:r>
      <w:proofErr w:type="spellEnd"/>
      <w:r w:rsidRPr="003A2DA7">
        <w:rPr>
          <w:rFonts w:ascii="Book Antiqua" w:eastAsia="宋体" w:hAnsi="Book Antiqua" w:cs="Times New Roman"/>
          <w:i/>
          <w:kern w:val="2"/>
          <w:sz w:val="24"/>
          <w:szCs w:val="24"/>
          <w:lang w:val="en-US" w:eastAsia="zh-CN"/>
        </w:rPr>
        <w:t xml:space="preserve"> </w:t>
      </w:r>
      <w:proofErr w:type="spellStart"/>
      <w:r w:rsidRPr="003A2DA7">
        <w:rPr>
          <w:rFonts w:ascii="Book Antiqua" w:eastAsia="宋体" w:hAnsi="Book Antiqua" w:cs="Times New Roman"/>
          <w:i/>
          <w:kern w:val="2"/>
          <w:sz w:val="24"/>
          <w:szCs w:val="24"/>
          <w:lang w:val="en-US" w:eastAsia="zh-CN"/>
        </w:rPr>
        <w:t>Cardiol</w:t>
      </w:r>
      <w:proofErr w:type="spellEnd"/>
      <w:r w:rsidRPr="003A2DA7">
        <w:rPr>
          <w:rFonts w:ascii="Book Antiqua" w:eastAsia="宋体" w:hAnsi="Book Antiqua" w:cs="Times New Roman"/>
          <w:kern w:val="2"/>
          <w:sz w:val="24"/>
          <w:szCs w:val="24"/>
          <w:lang w:val="en-US" w:eastAsia="zh-CN"/>
        </w:rPr>
        <w:t xml:space="preserve"> 2013; </w:t>
      </w:r>
      <w:r w:rsidRPr="003A2DA7">
        <w:rPr>
          <w:rFonts w:ascii="Book Antiqua" w:eastAsia="宋体" w:hAnsi="Book Antiqua" w:cs="Times New Roman"/>
          <w:b/>
          <w:kern w:val="2"/>
          <w:sz w:val="24"/>
          <w:szCs w:val="24"/>
          <w:lang w:val="en-US" w:eastAsia="zh-CN"/>
        </w:rPr>
        <w:t>62</w:t>
      </w:r>
      <w:r w:rsidRPr="003A2DA7">
        <w:rPr>
          <w:rFonts w:ascii="Book Antiqua" w:eastAsia="宋体" w:hAnsi="Book Antiqua" w:cs="Times New Roman"/>
          <w:kern w:val="2"/>
          <w:sz w:val="24"/>
          <w:szCs w:val="24"/>
          <w:lang w:val="en-US" w:eastAsia="zh-CN"/>
        </w:rPr>
        <w:t>: 569-576 [PMID: 23770180 DOI: 10.1016/j.jacc.2013.05.045]</w:t>
      </w:r>
    </w:p>
    <w:p w14:paraId="269CA401" w14:textId="77777777" w:rsidR="00D07B58" w:rsidRPr="003A2DA7" w:rsidRDefault="00D07B58" w:rsidP="00D07B58">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proofErr w:type="gramStart"/>
      <w:r w:rsidRPr="003A2DA7">
        <w:rPr>
          <w:rFonts w:ascii="Book Antiqua" w:eastAsia="宋体" w:hAnsi="Book Antiqua" w:cs="Times New Roman"/>
          <w:kern w:val="2"/>
          <w:sz w:val="24"/>
          <w:szCs w:val="24"/>
          <w:lang w:val="en-US" w:eastAsia="zh-CN"/>
        </w:rPr>
        <w:t xml:space="preserve">21 </w:t>
      </w:r>
      <w:proofErr w:type="spellStart"/>
      <w:r w:rsidRPr="003A2DA7">
        <w:rPr>
          <w:rFonts w:ascii="Book Antiqua" w:eastAsia="宋体" w:hAnsi="Book Antiqua" w:cs="Times New Roman"/>
          <w:b/>
          <w:kern w:val="2"/>
          <w:sz w:val="24"/>
          <w:szCs w:val="24"/>
          <w:lang w:val="en-US" w:eastAsia="zh-CN"/>
        </w:rPr>
        <w:t>Nagayoshi</w:t>
      </w:r>
      <w:proofErr w:type="spellEnd"/>
      <w:r w:rsidRPr="003A2DA7">
        <w:rPr>
          <w:rFonts w:ascii="Book Antiqua" w:eastAsia="宋体" w:hAnsi="Book Antiqua" w:cs="Times New Roman"/>
          <w:b/>
          <w:kern w:val="2"/>
          <w:sz w:val="24"/>
          <w:szCs w:val="24"/>
          <w:lang w:val="en-US" w:eastAsia="zh-CN"/>
        </w:rPr>
        <w:t xml:space="preserve"> M</w:t>
      </w:r>
      <w:r w:rsidRPr="003A2DA7">
        <w:rPr>
          <w:rFonts w:ascii="Book Antiqua" w:eastAsia="宋体" w:hAnsi="Book Antiqua" w:cs="Times New Roman"/>
          <w:kern w:val="2"/>
          <w:sz w:val="24"/>
          <w:szCs w:val="24"/>
          <w:lang w:val="en-US" w:eastAsia="zh-CN"/>
        </w:rPr>
        <w:t xml:space="preserve">, Punjabi NM, </w:t>
      </w:r>
      <w:proofErr w:type="spellStart"/>
      <w:r w:rsidRPr="003A2DA7">
        <w:rPr>
          <w:rFonts w:ascii="Book Antiqua" w:eastAsia="宋体" w:hAnsi="Book Antiqua" w:cs="Times New Roman"/>
          <w:kern w:val="2"/>
          <w:sz w:val="24"/>
          <w:szCs w:val="24"/>
          <w:lang w:val="en-US" w:eastAsia="zh-CN"/>
        </w:rPr>
        <w:t>Selvin</w:t>
      </w:r>
      <w:proofErr w:type="spellEnd"/>
      <w:r w:rsidRPr="003A2DA7">
        <w:rPr>
          <w:rFonts w:ascii="Book Antiqua" w:eastAsia="宋体" w:hAnsi="Book Antiqua" w:cs="Times New Roman"/>
          <w:kern w:val="2"/>
          <w:sz w:val="24"/>
          <w:szCs w:val="24"/>
          <w:lang w:val="en-US" w:eastAsia="zh-CN"/>
        </w:rPr>
        <w:t xml:space="preserve"> E, </w:t>
      </w:r>
      <w:proofErr w:type="spellStart"/>
      <w:r w:rsidRPr="003A2DA7">
        <w:rPr>
          <w:rFonts w:ascii="Book Antiqua" w:eastAsia="宋体" w:hAnsi="Book Antiqua" w:cs="Times New Roman"/>
          <w:kern w:val="2"/>
          <w:sz w:val="24"/>
          <w:szCs w:val="24"/>
          <w:lang w:val="en-US" w:eastAsia="zh-CN"/>
        </w:rPr>
        <w:t>Pankow</w:t>
      </w:r>
      <w:proofErr w:type="spellEnd"/>
      <w:r w:rsidRPr="003A2DA7">
        <w:rPr>
          <w:rFonts w:ascii="Book Antiqua" w:eastAsia="宋体" w:hAnsi="Book Antiqua" w:cs="Times New Roman"/>
          <w:kern w:val="2"/>
          <w:sz w:val="24"/>
          <w:szCs w:val="24"/>
          <w:lang w:val="en-US" w:eastAsia="zh-CN"/>
        </w:rPr>
        <w:t xml:space="preserve"> JS, </w:t>
      </w:r>
      <w:proofErr w:type="spellStart"/>
      <w:r w:rsidRPr="003A2DA7">
        <w:rPr>
          <w:rFonts w:ascii="Book Antiqua" w:eastAsia="宋体" w:hAnsi="Book Antiqua" w:cs="Times New Roman"/>
          <w:kern w:val="2"/>
          <w:sz w:val="24"/>
          <w:szCs w:val="24"/>
          <w:lang w:val="en-US" w:eastAsia="zh-CN"/>
        </w:rPr>
        <w:t>Shahar</w:t>
      </w:r>
      <w:proofErr w:type="spellEnd"/>
      <w:r w:rsidRPr="003A2DA7">
        <w:rPr>
          <w:rFonts w:ascii="Book Antiqua" w:eastAsia="宋体" w:hAnsi="Book Antiqua" w:cs="Times New Roman"/>
          <w:kern w:val="2"/>
          <w:sz w:val="24"/>
          <w:szCs w:val="24"/>
          <w:lang w:val="en-US" w:eastAsia="zh-CN"/>
        </w:rPr>
        <w:t xml:space="preserve"> E, </w:t>
      </w:r>
      <w:proofErr w:type="spellStart"/>
      <w:r w:rsidRPr="003A2DA7">
        <w:rPr>
          <w:rFonts w:ascii="Book Antiqua" w:eastAsia="宋体" w:hAnsi="Book Antiqua" w:cs="Times New Roman"/>
          <w:kern w:val="2"/>
          <w:sz w:val="24"/>
          <w:szCs w:val="24"/>
          <w:lang w:val="en-US" w:eastAsia="zh-CN"/>
        </w:rPr>
        <w:t>Iso</w:t>
      </w:r>
      <w:proofErr w:type="spellEnd"/>
      <w:r w:rsidRPr="003A2DA7">
        <w:rPr>
          <w:rFonts w:ascii="Book Antiqua" w:eastAsia="宋体" w:hAnsi="Book Antiqua" w:cs="Times New Roman"/>
          <w:kern w:val="2"/>
          <w:sz w:val="24"/>
          <w:szCs w:val="24"/>
          <w:lang w:val="en-US" w:eastAsia="zh-CN"/>
        </w:rPr>
        <w:t xml:space="preserve"> H, Folsom AR, </w:t>
      </w:r>
      <w:proofErr w:type="spellStart"/>
      <w:r w:rsidRPr="003A2DA7">
        <w:rPr>
          <w:rFonts w:ascii="Book Antiqua" w:eastAsia="宋体" w:hAnsi="Book Antiqua" w:cs="Times New Roman"/>
          <w:kern w:val="2"/>
          <w:sz w:val="24"/>
          <w:szCs w:val="24"/>
          <w:lang w:val="en-US" w:eastAsia="zh-CN"/>
        </w:rPr>
        <w:t>Lutsey</w:t>
      </w:r>
      <w:proofErr w:type="spellEnd"/>
      <w:r w:rsidRPr="003A2DA7">
        <w:rPr>
          <w:rFonts w:ascii="Book Antiqua" w:eastAsia="宋体" w:hAnsi="Book Antiqua" w:cs="Times New Roman"/>
          <w:kern w:val="2"/>
          <w:sz w:val="24"/>
          <w:szCs w:val="24"/>
          <w:lang w:val="en-US" w:eastAsia="zh-CN"/>
        </w:rPr>
        <w:t xml:space="preserve"> PL. Obstructive sleep apnea and incident type 2 diabetes.</w:t>
      </w:r>
      <w:proofErr w:type="gramEnd"/>
      <w:r w:rsidRPr="003A2DA7">
        <w:rPr>
          <w:rFonts w:ascii="Book Antiqua" w:eastAsia="宋体" w:hAnsi="Book Antiqua" w:cs="Times New Roman"/>
          <w:kern w:val="2"/>
          <w:sz w:val="24"/>
          <w:szCs w:val="24"/>
          <w:lang w:val="en-US" w:eastAsia="zh-CN"/>
        </w:rPr>
        <w:t xml:space="preserve"> </w:t>
      </w:r>
      <w:r w:rsidRPr="003A2DA7">
        <w:rPr>
          <w:rFonts w:ascii="Book Antiqua" w:eastAsia="宋体" w:hAnsi="Book Antiqua" w:cs="Times New Roman"/>
          <w:i/>
          <w:kern w:val="2"/>
          <w:sz w:val="24"/>
          <w:szCs w:val="24"/>
          <w:lang w:val="en-US" w:eastAsia="zh-CN"/>
        </w:rPr>
        <w:t>Sleep Med</w:t>
      </w:r>
      <w:r w:rsidRPr="003A2DA7">
        <w:rPr>
          <w:rFonts w:ascii="Book Antiqua" w:eastAsia="宋体" w:hAnsi="Book Antiqua" w:cs="Times New Roman"/>
          <w:kern w:val="2"/>
          <w:sz w:val="24"/>
          <w:szCs w:val="24"/>
          <w:lang w:val="en-US" w:eastAsia="zh-CN"/>
        </w:rPr>
        <w:t xml:space="preserve"> 2016; </w:t>
      </w:r>
      <w:r w:rsidRPr="003A2DA7">
        <w:rPr>
          <w:rFonts w:ascii="Book Antiqua" w:eastAsia="宋体" w:hAnsi="Book Antiqua" w:cs="Times New Roman"/>
          <w:b/>
          <w:kern w:val="2"/>
          <w:sz w:val="24"/>
          <w:szCs w:val="24"/>
          <w:lang w:val="en-US" w:eastAsia="zh-CN"/>
        </w:rPr>
        <w:t>25</w:t>
      </w:r>
      <w:r w:rsidRPr="003A2DA7">
        <w:rPr>
          <w:rFonts w:ascii="Book Antiqua" w:eastAsia="宋体" w:hAnsi="Book Antiqua" w:cs="Times New Roman"/>
          <w:kern w:val="2"/>
          <w:sz w:val="24"/>
          <w:szCs w:val="24"/>
          <w:lang w:val="en-US" w:eastAsia="zh-CN"/>
        </w:rPr>
        <w:t>: 156-161 [PMID: 27810258 DOI: 10.1016/j.sleep.2016.05.009]</w:t>
      </w:r>
    </w:p>
    <w:p w14:paraId="624C90C1" w14:textId="77777777" w:rsidR="00D07B58" w:rsidRPr="003A2DA7" w:rsidRDefault="00D07B58" w:rsidP="00D07B58">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3A2DA7">
        <w:rPr>
          <w:rFonts w:ascii="Book Antiqua" w:eastAsia="宋体" w:hAnsi="Book Antiqua" w:cs="Times New Roman"/>
          <w:kern w:val="2"/>
          <w:sz w:val="24"/>
          <w:szCs w:val="24"/>
          <w:lang w:val="en-US" w:eastAsia="zh-CN"/>
        </w:rPr>
        <w:t xml:space="preserve">22 </w:t>
      </w:r>
      <w:proofErr w:type="spellStart"/>
      <w:r w:rsidRPr="003A2DA7">
        <w:rPr>
          <w:rFonts w:ascii="Book Antiqua" w:eastAsia="宋体" w:hAnsi="Book Antiqua" w:cs="Times New Roman"/>
          <w:b/>
          <w:kern w:val="2"/>
          <w:sz w:val="24"/>
          <w:szCs w:val="24"/>
          <w:lang w:val="en-US" w:eastAsia="zh-CN"/>
        </w:rPr>
        <w:t>Pedrosa</w:t>
      </w:r>
      <w:proofErr w:type="spellEnd"/>
      <w:r w:rsidRPr="003A2DA7">
        <w:rPr>
          <w:rFonts w:ascii="Book Antiqua" w:eastAsia="宋体" w:hAnsi="Book Antiqua" w:cs="Times New Roman"/>
          <w:b/>
          <w:kern w:val="2"/>
          <w:sz w:val="24"/>
          <w:szCs w:val="24"/>
          <w:lang w:val="en-US" w:eastAsia="zh-CN"/>
        </w:rPr>
        <w:t xml:space="preserve"> RP</w:t>
      </w:r>
      <w:r w:rsidRPr="003A2DA7">
        <w:rPr>
          <w:rFonts w:ascii="Book Antiqua" w:eastAsia="宋体" w:hAnsi="Book Antiqua" w:cs="Times New Roman"/>
          <w:kern w:val="2"/>
          <w:sz w:val="24"/>
          <w:szCs w:val="24"/>
          <w:lang w:val="en-US" w:eastAsia="zh-CN"/>
        </w:rPr>
        <w:t xml:space="preserve">, </w:t>
      </w:r>
      <w:proofErr w:type="spellStart"/>
      <w:r w:rsidRPr="003A2DA7">
        <w:rPr>
          <w:rFonts w:ascii="Book Antiqua" w:eastAsia="宋体" w:hAnsi="Book Antiqua" w:cs="Times New Roman"/>
          <w:kern w:val="2"/>
          <w:sz w:val="24"/>
          <w:szCs w:val="24"/>
          <w:lang w:val="en-US" w:eastAsia="zh-CN"/>
        </w:rPr>
        <w:t>Drager</w:t>
      </w:r>
      <w:proofErr w:type="spellEnd"/>
      <w:r w:rsidRPr="003A2DA7">
        <w:rPr>
          <w:rFonts w:ascii="Book Antiqua" w:eastAsia="宋体" w:hAnsi="Book Antiqua" w:cs="Times New Roman"/>
          <w:kern w:val="2"/>
          <w:sz w:val="24"/>
          <w:szCs w:val="24"/>
          <w:lang w:val="en-US" w:eastAsia="zh-CN"/>
        </w:rPr>
        <w:t xml:space="preserve"> LF, Gonzaga CC, Sousa MG, de Paula LK, </w:t>
      </w:r>
      <w:proofErr w:type="spellStart"/>
      <w:r w:rsidRPr="003A2DA7">
        <w:rPr>
          <w:rFonts w:ascii="Book Antiqua" w:eastAsia="宋体" w:hAnsi="Book Antiqua" w:cs="Times New Roman"/>
          <w:kern w:val="2"/>
          <w:sz w:val="24"/>
          <w:szCs w:val="24"/>
          <w:lang w:val="en-US" w:eastAsia="zh-CN"/>
        </w:rPr>
        <w:t>Amaro</w:t>
      </w:r>
      <w:proofErr w:type="spellEnd"/>
      <w:r w:rsidRPr="003A2DA7">
        <w:rPr>
          <w:rFonts w:ascii="Book Antiqua" w:eastAsia="宋体" w:hAnsi="Book Antiqua" w:cs="Times New Roman"/>
          <w:kern w:val="2"/>
          <w:sz w:val="24"/>
          <w:szCs w:val="24"/>
          <w:lang w:val="en-US" w:eastAsia="zh-CN"/>
        </w:rPr>
        <w:t xml:space="preserve"> AC, </w:t>
      </w:r>
      <w:proofErr w:type="spellStart"/>
      <w:r w:rsidRPr="003A2DA7">
        <w:rPr>
          <w:rFonts w:ascii="Book Antiqua" w:eastAsia="宋体" w:hAnsi="Book Antiqua" w:cs="Times New Roman"/>
          <w:kern w:val="2"/>
          <w:sz w:val="24"/>
          <w:szCs w:val="24"/>
          <w:lang w:val="en-US" w:eastAsia="zh-CN"/>
        </w:rPr>
        <w:t>Amodeo</w:t>
      </w:r>
      <w:proofErr w:type="spellEnd"/>
      <w:r w:rsidRPr="003A2DA7">
        <w:rPr>
          <w:rFonts w:ascii="Book Antiqua" w:eastAsia="宋体" w:hAnsi="Book Antiqua" w:cs="Times New Roman"/>
          <w:kern w:val="2"/>
          <w:sz w:val="24"/>
          <w:szCs w:val="24"/>
          <w:lang w:val="en-US" w:eastAsia="zh-CN"/>
        </w:rPr>
        <w:t xml:space="preserve"> C, </w:t>
      </w:r>
      <w:proofErr w:type="spellStart"/>
      <w:r w:rsidRPr="003A2DA7">
        <w:rPr>
          <w:rFonts w:ascii="Book Antiqua" w:eastAsia="宋体" w:hAnsi="Book Antiqua" w:cs="Times New Roman"/>
          <w:kern w:val="2"/>
          <w:sz w:val="24"/>
          <w:szCs w:val="24"/>
          <w:lang w:val="en-US" w:eastAsia="zh-CN"/>
        </w:rPr>
        <w:t>Bortolotto</w:t>
      </w:r>
      <w:proofErr w:type="spellEnd"/>
      <w:r w:rsidRPr="003A2DA7">
        <w:rPr>
          <w:rFonts w:ascii="Book Antiqua" w:eastAsia="宋体" w:hAnsi="Book Antiqua" w:cs="Times New Roman"/>
          <w:kern w:val="2"/>
          <w:sz w:val="24"/>
          <w:szCs w:val="24"/>
          <w:lang w:val="en-US" w:eastAsia="zh-CN"/>
        </w:rPr>
        <w:t xml:space="preserve"> LA, Krieger EM, Bradley TD, </w:t>
      </w:r>
      <w:proofErr w:type="spellStart"/>
      <w:r w:rsidRPr="003A2DA7">
        <w:rPr>
          <w:rFonts w:ascii="Book Antiqua" w:eastAsia="宋体" w:hAnsi="Book Antiqua" w:cs="Times New Roman"/>
          <w:kern w:val="2"/>
          <w:sz w:val="24"/>
          <w:szCs w:val="24"/>
          <w:lang w:val="en-US" w:eastAsia="zh-CN"/>
        </w:rPr>
        <w:t>Lorenzi-Filho</w:t>
      </w:r>
      <w:proofErr w:type="spellEnd"/>
      <w:r w:rsidRPr="003A2DA7">
        <w:rPr>
          <w:rFonts w:ascii="Book Antiqua" w:eastAsia="宋体" w:hAnsi="Book Antiqua" w:cs="Times New Roman"/>
          <w:kern w:val="2"/>
          <w:sz w:val="24"/>
          <w:szCs w:val="24"/>
          <w:lang w:val="en-US" w:eastAsia="zh-CN"/>
        </w:rPr>
        <w:t xml:space="preserve"> G. Obstructive sleep apnea: the most common secondary cause of hypertension associated with resistant hypertension. </w:t>
      </w:r>
      <w:r w:rsidRPr="003A2DA7">
        <w:rPr>
          <w:rFonts w:ascii="Book Antiqua" w:eastAsia="宋体" w:hAnsi="Book Antiqua" w:cs="Times New Roman"/>
          <w:i/>
          <w:kern w:val="2"/>
          <w:sz w:val="24"/>
          <w:szCs w:val="24"/>
          <w:lang w:val="en-US" w:eastAsia="zh-CN"/>
        </w:rPr>
        <w:t>Hypertension</w:t>
      </w:r>
      <w:r w:rsidRPr="003A2DA7">
        <w:rPr>
          <w:rFonts w:ascii="Book Antiqua" w:eastAsia="宋体" w:hAnsi="Book Antiqua" w:cs="Times New Roman"/>
          <w:kern w:val="2"/>
          <w:sz w:val="24"/>
          <w:szCs w:val="24"/>
          <w:lang w:val="en-US" w:eastAsia="zh-CN"/>
        </w:rPr>
        <w:t xml:space="preserve"> 2011; </w:t>
      </w:r>
      <w:r w:rsidRPr="003A2DA7">
        <w:rPr>
          <w:rFonts w:ascii="Book Antiqua" w:eastAsia="宋体" w:hAnsi="Book Antiqua" w:cs="Times New Roman"/>
          <w:b/>
          <w:kern w:val="2"/>
          <w:sz w:val="24"/>
          <w:szCs w:val="24"/>
          <w:lang w:val="en-US" w:eastAsia="zh-CN"/>
        </w:rPr>
        <w:t>58</w:t>
      </w:r>
      <w:r w:rsidRPr="003A2DA7">
        <w:rPr>
          <w:rFonts w:ascii="Book Antiqua" w:eastAsia="宋体" w:hAnsi="Book Antiqua" w:cs="Times New Roman"/>
          <w:kern w:val="2"/>
          <w:sz w:val="24"/>
          <w:szCs w:val="24"/>
          <w:lang w:val="en-US" w:eastAsia="zh-CN"/>
        </w:rPr>
        <w:t>: 811-817 [PMID: 21968750 DOI: 10.1161/HYPERTENSIONAHA.111.179788]</w:t>
      </w:r>
    </w:p>
    <w:p w14:paraId="2E5A2683" w14:textId="77777777" w:rsidR="00D07B58" w:rsidRPr="003A2DA7" w:rsidRDefault="00D07B58" w:rsidP="00D07B58">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3A2DA7">
        <w:rPr>
          <w:rFonts w:ascii="Book Antiqua" w:eastAsia="宋体" w:hAnsi="Book Antiqua" w:cs="Times New Roman"/>
          <w:kern w:val="2"/>
          <w:sz w:val="24"/>
          <w:szCs w:val="24"/>
          <w:lang w:val="en-US" w:eastAsia="zh-CN"/>
        </w:rPr>
        <w:t xml:space="preserve">23 </w:t>
      </w:r>
      <w:r w:rsidRPr="003A2DA7">
        <w:rPr>
          <w:rFonts w:ascii="Book Antiqua" w:eastAsia="宋体" w:hAnsi="Book Antiqua" w:cs="Times New Roman"/>
          <w:b/>
          <w:kern w:val="2"/>
          <w:sz w:val="24"/>
          <w:szCs w:val="24"/>
          <w:lang w:val="en-US" w:eastAsia="zh-CN"/>
        </w:rPr>
        <w:t>Salman LA</w:t>
      </w:r>
      <w:r w:rsidRPr="003A2DA7">
        <w:rPr>
          <w:rFonts w:ascii="Book Antiqua" w:eastAsia="宋体" w:hAnsi="Book Antiqua" w:cs="Times New Roman"/>
          <w:kern w:val="2"/>
          <w:sz w:val="24"/>
          <w:szCs w:val="24"/>
          <w:lang w:val="en-US" w:eastAsia="zh-CN"/>
        </w:rPr>
        <w:t>, Shulman R, Cohen JB. Obst</w:t>
      </w:r>
      <w:r w:rsidR="003F1C20" w:rsidRPr="003A2DA7">
        <w:rPr>
          <w:rFonts w:ascii="Book Antiqua" w:eastAsia="宋体" w:hAnsi="Book Antiqua" w:cs="Times New Roman"/>
          <w:kern w:val="2"/>
          <w:sz w:val="24"/>
          <w:szCs w:val="24"/>
          <w:lang w:val="en-US" w:eastAsia="zh-CN"/>
        </w:rPr>
        <w:t>ructive sleep apnea, hypertension, and cardiovascular risk: epidemiology, pathophysiology, and mana</w:t>
      </w:r>
      <w:r w:rsidRPr="003A2DA7">
        <w:rPr>
          <w:rFonts w:ascii="Book Antiqua" w:eastAsia="宋体" w:hAnsi="Book Antiqua" w:cs="Times New Roman"/>
          <w:kern w:val="2"/>
          <w:sz w:val="24"/>
          <w:szCs w:val="24"/>
          <w:lang w:val="en-US" w:eastAsia="zh-CN"/>
        </w:rPr>
        <w:t xml:space="preserve">gement. </w:t>
      </w:r>
      <w:proofErr w:type="spellStart"/>
      <w:r w:rsidRPr="003A2DA7">
        <w:rPr>
          <w:rFonts w:ascii="Book Antiqua" w:eastAsia="宋体" w:hAnsi="Book Antiqua" w:cs="Times New Roman"/>
          <w:i/>
          <w:kern w:val="2"/>
          <w:sz w:val="24"/>
          <w:szCs w:val="24"/>
          <w:lang w:val="en-US" w:eastAsia="zh-CN"/>
        </w:rPr>
        <w:t>Curr</w:t>
      </w:r>
      <w:proofErr w:type="spellEnd"/>
      <w:r w:rsidRPr="003A2DA7">
        <w:rPr>
          <w:rFonts w:ascii="Book Antiqua" w:eastAsia="宋体" w:hAnsi="Book Antiqua" w:cs="Times New Roman"/>
          <w:i/>
          <w:kern w:val="2"/>
          <w:sz w:val="24"/>
          <w:szCs w:val="24"/>
          <w:lang w:val="en-US" w:eastAsia="zh-CN"/>
        </w:rPr>
        <w:t xml:space="preserve"> </w:t>
      </w:r>
      <w:proofErr w:type="spellStart"/>
      <w:r w:rsidRPr="003A2DA7">
        <w:rPr>
          <w:rFonts w:ascii="Book Antiqua" w:eastAsia="宋体" w:hAnsi="Book Antiqua" w:cs="Times New Roman"/>
          <w:i/>
          <w:kern w:val="2"/>
          <w:sz w:val="24"/>
          <w:szCs w:val="24"/>
          <w:lang w:val="en-US" w:eastAsia="zh-CN"/>
        </w:rPr>
        <w:t>Cardiol</w:t>
      </w:r>
      <w:proofErr w:type="spellEnd"/>
      <w:r w:rsidRPr="003A2DA7">
        <w:rPr>
          <w:rFonts w:ascii="Book Antiqua" w:eastAsia="宋体" w:hAnsi="Book Antiqua" w:cs="Times New Roman"/>
          <w:i/>
          <w:kern w:val="2"/>
          <w:sz w:val="24"/>
          <w:szCs w:val="24"/>
          <w:lang w:val="en-US" w:eastAsia="zh-CN"/>
        </w:rPr>
        <w:t xml:space="preserve"> Rep</w:t>
      </w:r>
      <w:r w:rsidRPr="003A2DA7">
        <w:rPr>
          <w:rFonts w:ascii="Book Antiqua" w:eastAsia="宋体" w:hAnsi="Book Antiqua" w:cs="Times New Roman"/>
          <w:kern w:val="2"/>
          <w:sz w:val="24"/>
          <w:szCs w:val="24"/>
          <w:lang w:val="en-US" w:eastAsia="zh-CN"/>
        </w:rPr>
        <w:t xml:space="preserve"> 2020; </w:t>
      </w:r>
      <w:r w:rsidRPr="003A2DA7">
        <w:rPr>
          <w:rFonts w:ascii="Book Antiqua" w:eastAsia="宋体" w:hAnsi="Book Antiqua" w:cs="Times New Roman"/>
          <w:b/>
          <w:kern w:val="2"/>
          <w:sz w:val="24"/>
          <w:szCs w:val="24"/>
          <w:lang w:val="en-US" w:eastAsia="zh-CN"/>
        </w:rPr>
        <w:t>22</w:t>
      </w:r>
      <w:r w:rsidRPr="003A2DA7">
        <w:rPr>
          <w:rFonts w:ascii="Book Antiqua" w:eastAsia="宋体" w:hAnsi="Book Antiqua" w:cs="Times New Roman"/>
          <w:kern w:val="2"/>
          <w:sz w:val="24"/>
          <w:szCs w:val="24"/>
          <w:lang w:val="en-US" w:eastAsia="zh-CN"/>
        </w:rPr>
        <w:t>: 6 [PMID: 31955254 DOI: 10.1007/s11886-020-1257-y]</w:t>
      </w:r>
    </w:p>
    <w:p w14:paraId="538446BB" w14:textId="77777777" w:rsidR="00D07B58" w:rsidRPr="003A2DA7" w:rsidRDefault="00D07B58" w:rsidP="00D07B58">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3A2DA7">
        <w:rPr>
          <w:rFonts w:ascii="Book Antiqua" w:eastAsia="宋体" w:hAnsi="Book Antiqua" w:cs="Times New Roman"/>
          <w:kern w:val="2"/>
          <w:sz w:val="24"/>
          <w:szCs w:val="24"/>
          <w:lang w:val="en-US" w:eastAsia="zh-CN"/>
        </w:rPr>
        <w:t xml:space="preserve">24 </w:t>
      </w:r>
      <w:proofErr w:type="spellStart"/>
      <w:r w:rsidRPr="003A2DA7">
        <w:rPr>
          <w:rFonts w:ascii="Book Antiqua" w:eastAsia="宋体" w:hAnsi="Book Antiqua" w:cs="Times New Roman"/>
          <w:b/>
          <w:kern w:val="2"/>
          <w:sz w:val="24"/>
          <w:szCs w:val="24"/>
          <w:lang w:val="en-US" w:eastAsia="zh-CN"/>
        </w:rPr>
        <w:t>Umbro</w:t>
      </w:r>
      <w:proofErr w:type="spellEnd"/>
      <w:r w:rsidRPr="003A2DA7">
        <w:rPr>
          <w:rFonts w:ascii="Book Antiqua" w:eastAsia="宋体" w:hAnsi="Book Antiqua" w:cs="Times New Roman"/>
          <w:b/>
          <w:kern w:val="2"/>
          <w:sz w:val="24"/>
          <w:szCs w:val="24"/>
          <w:lang w:val="en-US" w:eastAsia="zh-CN"/>
        </w:rPr>
        <w:t xml:space="preserve"> I,</w:t>
      </w:r>
      <w:r w:rsidR="00BB1263" w:rsidRPr="003A2DA7">
        <w:rPr>
          <w:rFonts w:ascii="Book Antiqua" w:eastAsia="宋体" w:hAnsi="Book Antiqua" w:cs="Times New Roman"/>
          <w:kern w:val="2"/>
          <w:sz w:val="24"/>
          <w:szCs w:val="24"/>
          <w:lang w:val="en-US" w:eastAsia="zh-CN"/>
        </w:rPr>
        <w:t xml:space="preserve"> </w:t>
      </w:r>
      <w:proofErr w:type="spellStart"/>
      <w:r w:rsidRPr="003A2DA7">
        <w:rPr>
          <w:rFonts w:ascii="Book Antiqua" w:eastAsia="宋体" w:hAnsi="Book Antiqua" w:cs="Times New Roman"/>
          <w:kern w:val="2"/>
          <w:sz w:val="24"/>
          <w:szCs w:val="24"/>
          <w:lang w:val="en-US" w:eastAsia="zh-CN"/>
        </w:rPr>
        <w:t>Fabiani</w:t>
      </w:r>
      <w:proofErr w:type="spellEnd"/>
      <w:r w:rsidRPr="003A2DA7">
        <w:rPr>
          <w:rFonts w:ascii="Book Antiqua" w:eastAsia="宋体" w:hAnsi="Book Antiqua" w:cs="Times New Roman"/>
          <w:kern w:val="2"/>
          <w:sz w:val="24"/>
          <w:szCs w:val="24"/>
          <w:lang w:val="en-US" w:eastAsia="zh-CN"/>
        </w:rPr>
        <w:t xml:space="preserve"> V, </w:t>
      </w:r>
      <w:proofErr w:type="spellStart"/>
      <w:r w:rsidRPr="003A2DA7">
        <w:rPr>
          <w:rFonts w:ascii="Book Antiqua" w:eastAsia="宋体" w:hAnsi="Book Antiqua" w:cs="Times New Roman"/>
          <w:kern w:val="2"/>
          <w:sz w:val="24"/>
          <w:szCs w:val="24"/>
          <w:lang w:val="en-US" w:eastAsia="zh-CN"/>
        </w:rPr>
        <w:t>Fabiani</w:t>
      </w:r>
      <w:proofErr w:type="spellEnd"/>
      <w:r w:rsidRPr="003A2DA7">
        <w:rPr>
          <w:rFonts w:ascii="Book Antiqua" w:eastAsia="宋体" w:hAnsi="Book Antiqua" w:cs="Times New Roman"/>
          <w:kern w:val="2"/>
          <w:sz w:val="24"/>
          <w:szCs w:val="24"/>
          <w:lang w:val="en-US" w:eastAsia="zh-CN"/>
        </w:rPr>
        <w:t xml:space="preserve"> M, Angelico F, Del Ben M. </w:t>
      </w:r>
      <w:proofErr w:type="gramStart"/>
      <w:r w:rsidRPr="003A2DA7">
        <w:rPr>
          <w:rFonts w:ascii="Book Antiqua" w:eastAsia="宋体" w:hAnsi="Book Antiqua" w:cs="Times New Roman"/>
          <w:kern w:val="2"/>
          <w:sz w:val="24"/>
          <w:szCs w:val="24"/>
          <w:lang w:val="en-US" w:eastAsia="zh-CN"/>
        </w:rPr>
        <w:t>A systematic review on the association between obstructive sleep apnea and chronic kidney disease.</w:t>
      </w:r>
      <w:proofErr w:type="gramEnd"/>
      <w:r w:rsidRPr="003A2DA7">
        <w:rPr>
          <w:rFonts w:ascii="Book Antiqua" w:eastAsia="宋体" w:hAnsi="Book Antiqua" w:cs="Times New Roman"/>
          <w:kern w:val="2"/>
          <w:sz w:val="24"/>
          <w:szCs w:val="24"/>
          <w:lang w:val="en-US" w:eastAsia="zh-CN"/>
        </w:rPr>
        <w:t xml:space="preserve"> </w:t>
      </w:r>
      <w:r w:rsidRPr="003A2DA7">
        <w:rPr>
          <w:rFonts w:ascii="Book Antiqua" w:eastAsia="宋体" w:hAnsi="Book Antiqua" w:cs="Times New Roman"/>
          <w:i/>
          <w:kern w:val="2"/>
          <w:sz w:val="24"/>
          <w:szCs w:val="24"/>
          <w:lang w:val="en-US" w:eastAsia="zh-CN"/>
        </w:rPr>
        <w:t xml:space="preserve">Sleep Med Rev </w:t>
      </w:r>
      <w:r w:rsidRPr="003A2DA7">
        <w:rPr>
          <w:rFonts w:ascii="Book Antiqua" w:eastAsia="宋体" w:hAnsi="Book Antiqua" w:cs="Times New Roman"/>
          <w:kern w:val="2"/>
          <w:sz w:val="24"/>
          <w:szCs w:val="24"/>
          <w:lang w:val="en-US" w:eastAsia="zh-CN"/>
        </w:rPr>
        <w:t xml:space="preserve">2020; </w:t>
      </w:r>
      <w:proofErr w:type="gramStart"/>
      <w:r w:rsidRPr="003A2DA7">
        <w:rPr>
          <w:rFonts w:ascii="Book Antiqua" w:eastAsia="宋体" w:hAnsi="Book Antiqua" w:cs="Times New Roman"/>
          <w:kern w:val="2"/>
          <w:sz w:val="24"/>
          <w:szCs w:val="24"/>
          <w:lang w:val="en-US" w:eastAsia="zh-CN"/>
        </w:rPr>
        <w:t>In</w:t>
      </w:r>
      <w:proofErr w:type="gramEnd"/>
      <w:r w:rsidRPr="003A2DA7">
        <w:rPr>
          <w:rFonts w:ascii="Book Antiqua" w:eastAsia="宋体" w:hAnsi="Book Antiqua" w:cs="Times New Roman"/>
          <w:kern w:val="2"/>
          <w:sz w:val="24"/>
          <w:szCs w:val="24"/>
          <w:lang w:val="en-US" w:eastAsia="zh-CN"/>
        </w:rPr>
        <w:t xml:space="preserve"> press</w:t>
      </w:r>
    </w:p>
    <w:p w14:paraId="149A574B" w14:textId="77777777" w:rsidR="00D07B58" w:rsidRPr="003A2DA7" w:rsidRDefault="00D07B58" w:rsidP="00D07B58">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3A2DA7">
        <w:rPr>
          <w:rFonts w:ascii="Book Antiqua" w:eastAsia="宋体" w:hAnsi="Book Antiqua" w:cs="Times New Roman"/>
          <w:kern w:val="2"/>
          <w:sz w:val="24"/>
          <w:szCs w:val="24"/>
          <w:lang w:val="en-US" w:eastAsia="zh-CN"/>
        </w:rPr>
        <w:t xml:space="preserve">25 </w:t>
      </w:r>
      <w:r w:rsidRPr="003A2DA7">
        <w:rPr>
          <w:rFonts w:ascii="Book Antiqua" w:eastAsia="宋体" w:hAnsi="Book Antiqua" w:cs="Times New Roman"/>
          <w:b/>
          <w:kern w:val="2"/>
          <w:sz w:val="24"/>
          <w:szCs w:val="24"/>
          <w:lang w:val="en-US" w:eastAsia="zh-CN"/>
        </w:rPr>
        <w:t>Jin S</w:t>
      </w:r>
      <w:r w:rsidRPr="003A2DA7">
        <w:rPr>
          <w:rFonts w:ascii="Book Antiqua" w:eastAsia="宋体" w:hAnsi="Book Antiqua" w:cs="Times New Roman"/>
          <w:kern w:val="2"/>
          <w:sz w:val="24"/>
          <w:szCs w:val="24"/>
          <w:lang w:val="en-US" w:eastAsia="zh-CN"/>
        </w:rPr>
        <w:t xml:space="preserve">, Jiang S, Hu A. Association between obstructive sleep apnea and non-alcoholic fatty liver disease: a systematic review and meta-analysis. </w:t>
      </w:r>
      <w:r w:rsidRPr="003A2DA7">
        <w:rPr>
          <w:rFonts w:ascii="Book Antiqua" w:eastAsia="宋体" w:hAnsi="Book Antiqua" w:cs="Times New Roman"/>
          <w:i/>
          <w:kern w:val="2"/>
          <w:sz w:val="24"/>
          <w:szCs w:val="24"/>
          <w:lang w:val="en-US" w:eastAsia="zh-CN"/>
        </w:rPr>
        <w:t>Sleep Breath</w:t>
      </w:r>
      <w:r w:rsidRPr="003A2DA7">
        <w:rPr>
          <w:rFonts w:ascii="Book Antiqua" w:eastAsia="宋体" w:hAnsi="Book Antiqua" w:cs="Times New Roman"/>
          <w:kern w:val="2"/>
          <w:sz w:val="24"/>
          <w:szCs w:val="24"/>
          <w:lang w:val="en-US" w:eastAsia="zh-CN"/>
        </w:rPr>
        <w:t xml:space="preserve"> 2018; </w:t>
      </w:r>
      <w:r w:rsidRPr="003A2DA7">
        <w:rPr>
          <w:rFonts w:ascii="Book Antiqua" w:eastAsia="宋体" w:hAnsi="Book Antiqua" w:cs="Times New Roman"/>
          <w:b/>
          <w:kern w:val="2"/>
          <w:sz w:val="24"/>
          <w:szCs w:val="24"/>
          <w:lang w:val="en-US" w:eastAsia="zh-CN"/>
        </w:rPr>
        <w:t>22</w:t>
      </w:r>
      <w:r w:rsidRPr="003A2DA7">
        <w:rPr>
          <w:rFonts w:ascii="Book Antiqua" w:eastAsia="宋体" w:hAnsi="Book Antiqua" w:cs="Times New Roman"/>
          <w:kern w:val="2"/>
          <w:sz w:val="24"/>
          <w:szCs w:val="24"/>
          <w:lang w:val="en-US" w:eastAsia="zh-CN"/>
        </w:rPr>
        <w:t>: 841-851 [PMID: 29335916 DOI: 10.1007/s11325-018-1625-7]</w:t>
      </w:r>
    </w:p>
    <w:p w14:paraId="0013862E" w14:textId="77777777" w:rsidR="00D07B58" w:rsidRPr="003A2DA7" w:rsidRDefault="00D07B58" w:rsidP="00D07B58">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3A2DA7">
        <w:rPr>
          <w:rFonts w:ascii="Book Antiqua" w:eastAsia="宋体" w:hAnsi="Book Antiqua" w:cs="Times New Roman"/>
          <w:kern w:val="2"/>
          <w:sz w:val="24"/>
          <w:szCs w:val="24"/>
          <w:lang w:val="en-US" w:eastAsia="zh-CN"/>
        </w:rPr>
        <w:t xml:space="preserve">26 </w:t>
      </w:r>
      <w:r w:rsidRPr="003A2DA7">
        <w:rPr>
          <w:rFonts w:ascii="Book Antiqua" w:eastAsia="宋体" w:hAnsi="Book Antiqua" w:cs="Times New Roman"/>
          <w:b/>
          <w:kern w:val="2"/>
          <w:sz w:val="24"/>
          <w:szCs w:val="24"/>
          <w:lang w:val="en-US" w:eastAsia="zh-CN"/>
        </w:rPr>
        <w:t>Chen X</w:t>
      </w:r>
      <w:r w:rsidRPr="003A2DA7">
        <w:rPr>
          <w:rFonts w:ascii="Book Antiqua" w:eastAsia="宋体" w:hAnsi="Book Antiqua" w:cs="Times New Roman"/>
          <w:kern w:val="2"/>
          <w:sz w:val="24"/>
          <w:szCs w:val="24"/>
          <w:lang w:val="en-US" w:eastAsia="zh-CN"/>
        </w:rPr>
        <w:t xml:space="preserve">, Wang R, Zee P, </w:t>
      </w:r>
      <w:proofErr w:type="spellStart"/>
      <w:r w:rsidRPr="003A2DA7">
        <w:rPr>
          <w:rFonts w:ascii="Book Antiqua" w:eastAsia="宋体" w:hAnsi="Book Antiqua" w:cs="Times New Roman"/>
          <w:kern w:val="2"/>
          <w:sz w:val="24"/>
          <w:szCs w:val="24"/>
          <w:lang w:val="en-US" w:eastAsia="zh-CN"/>
        </w:rPr>
        <w:t>Lutsey</w:t>
      </w:r>
      <w:proofErr w:type="spellEnd"/>
      <w:r w:rsidRPr="003A2DA7">
        <w:rPr>
          <w:rFonts w:ascii="Book Antiqua" w:eastAsia="宋体" w:hAnsi="Book Antiqua" w:cs="Times New Roman"/>
          <w:kern w:val="2"/>
          <w:sz w:val="24"/>
          <w:szCs w:val="24"/>
          <w:lang w:val="en-US" w:eastAsia="zh-CN"/>
        </w:rPr>
        <w:t xml:space="preserve"> PL, </w:t>
      </w:r>
      <w:proofErr w:type="spellStart"/>
      <w:r w:rsidRPr="003A2DA7">
        <w:rPr>
          <w:rFonts w:ascii="Book Antiqua" w:eastAsia="宋体" w:hAnsi="Book Antiqua" w:cs="Times New Roman"/>
          <w:kern w:val="2"/>
          <w:sz w:val="24"/>
          <w:szCs w:val="24"/>
          <w:lang w:val="en-US" w:eastAsia="zh-CN"/>
        </w:rPr>
        <w:t>Javaheri</w:t>
      </w:r>
      <w:proofErr w:type="spellEnd"/>
      <w:r w:rsidRPr="003A2DA7">
        <w:rPr>
          <w:rFonts w:ascii="Book Antiqua" w:eastAsia="宋体" w:hAnsi="Book Antiqua" w:cs="Times New Roman"/>
          <w:kern w:val="2"/>
          <w:sz w:val="24"/>
          <w:szCs w:val="24"/>
          <w:lang w:val="en-US" w:eastAsia="zh-CN"/>
        </w:rPr>
        <w:t xml:space="preserve"> S, </w:t>
      </w:r>
      <w:proofErr w:type="spellStart"/>
      <w:r w:rsidRPr="003A2DA7">
        <w:rPr>
          <w:rFonts w:ascii="Book Antiqua" w:eastAsia="宋体" w:hAnsi="Book Antiqua" w:cs="Times New Roman"/>
          <w:kern w:val="2"/>
          <w:sz w:val="24"/>
          <w:szCs w:val="24"/>
          <w:lang w:val="en-US" w:eastAsia="zh-CN"/>
        </w:rPr>
        <w:t>Alcántara</w:t>
      </w:r>
      <w:proofErr w:type="spellEnd"/>
      <w:r w:rsidRPr="003A2DA7">
        <w:rPr>
          <w:rFonts w:ascii="Book Antiqua" w:eastAsia="宋体" w:hAnsi="Book Antiqua" w:cs="Times New Roman"/>
          <w:kern w:val="2"/>
          <w:sz w:val="24"/>
          <w:szCs w:val="24"/>
          <w:lang w:val="en-US" w:eastAsia="zh-CN"/>
        </w:rPr>
        <w:t xml:space="preserve"> C, Jackson CL, Williams MA, Redline S. Racial/Ethnic </w:t>
      </w:r>
      <w:r w:rsidR="003F1C20" w:rsidRPr="003A2DA7">
        <w:rPr>
          <w:rFonts w:ascii="Book Antiqua" w:eastAsia="宋体" w:hAnsi="Book Antiqua" w:cs="Times New Roman"/>
          <w:kern w:val="2"/>
          <w:sz w:val="24"/>
          <w:szCs w:val="24"/>
          <w:lang w:val="en-US" w:eastAsia="zh-CN"/>
        </w:rPr>
        <w:t>differences in sleep disturb</w:t>
      </w:r>
      <w:r w:rsidRPr="003A2DA7">
        <w:rPr>
          <w:rFonts w:ascii="Book Antiqua" w:eastAsia="宋体" w:hAnsi="Book Antiqua" w:cs="Times New Roman"/>
          <w:kern w:val="2"/>
          <w:sz w:val="24"/>
          <w:szCs w:val="24"/>
          <w:lang w:val="en-US" w:eastAsia="zh-CN"/>
        </w:rPr>
        <w:t xml:space="preserve">ances: The </w:t>
      </w:r>
      <w:r w:rsidR="003F1C20" w:rsidRPr="003A2DA7">
        <w:rPr>
          <w:rFonts w:ascii="Book Antiqua" w:eastAsia="宋体" w:hAnsi="Book Antiqua" w:cs="Times New Roman"/>
          <w:kern w:val="2"/>
          <w:sz w:val="24"/>
          <w:szCs w:val="24"/>
          <w:lang w:val="en-US" w:eastAsia="zh-CN"/>
        </w:rPr>
        <w:t>multi-ethnic study of atheroscleros</w:t>
      </w:r>
      <w:r w:rsidRPr="003A2DA7">
        <w:rPr>
          <w:rFonts w:ascii="Book Antiqua" w:eastAsia="宋体" w:hAnsi="Book Antiqua" w:cs="Times New Roman"/>
          <w:kern w:val="2"/>
          <w:sz w:val="24"/>
          <w:szCs w:val="24"/>
          <w:lang w:val="en-US" w:eastAsia="zh-CN"/>
        </w:rPr>
        <w:t xml:space="preserve">is (MESA). </w:t>
      </w:r>
      <w:r w:rsidRPr="003A2DA7">
        <w:rPr>
          <w:rFonts w:ascii="Book Antiqua" w:eastAsia="宋体" w:hAnsi="Book Antiqua" w:cs="Times New Roman"/>
          <w:i/>
          <w:kern w:val="2"/>
          <w:sz w:val="24"/>
          <w:szCs w:val="24"/>
          <w:lang w:val="en-US" w:eastAsia="zh-CN"/>
        </w:rPr>
        <w:t>Sleep</w:t>
      </w:r>
      <w:r w:rsidRPr="003A2DA7">
        <w:rPr>
          <w:rFonts w:ascii="Book Antiqua" w:eastAsia="宋体" w:hAnsi="Book Antiqua" w:cs="Times New Roman"/>
          <w:kern w:val="2"/>
          <w:sz w:val="24"/>
          <w:szCs w:val="24"/>
          <w:lang w:val="en-US" w:eastAsia="zh-CN"/>
        </w:rPr>
        <w:t xml:space="preserve"> 2015; </w:t>
      </w:r>
      <w:r w:rsidRPr="003A2DA7">
        <w:rPr>
          <w:rFonts w:ascii="Book Antiqua" w:eastAsia="宋体" w:hAnsi="Book Antiqua" w:cs="Times New Roman"/>
          <w:b/>
          <w:kern w:val="2"/>
          <w:sz w:val="24"/>
          <w:szCs w:val="24"/>
          <w:lang w:val="en-US" w:eastAsia="zh-CN"/>
        </w:rPr>
        <w:t>38</w:t>
      </w:r>
      <w:r w:rsidRPr="003A2DA7">
        <w:rPr>
          <w:rFonts w:ascii="Book Antiqua" w:eastAsia="宋体" w:hAnsi="Book Antiqua" w:cs="Times New Roman"/>
          <w:kern w:val="2"/>
          <w:sz w:val="24"/>
          <w:szCs w:val="24"/>
          <w:lang w:val="en-US" w:eastAsia="zh-CN"/>
        </w:rPr>
        <w:t>: 877-888 [PMID: 25409106 DOI: 10.5665/sleep.4732]</w:t>
      </w:r>
    </w:p>
    <w:p w14:paraId="080F5374" w14:textId="77777777" w:rsidR="00D07B58" w:rsidRPr="003A2DA7" w:rsidRDefault="00D07B58" w:rsidP="00D07B58">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3A2DA7">
        <w:rPr>
          <w:rFonts w:ascii="Book Antiqua" w:eastAsia="宋体" w:hAnsi="Book Antiqua" w:cs="Times New Roman"/>
          <w:kern w:val="2"/>
          <w:sz w:val="24"/>
          <w:szCs w:val="24"/>
          <w:lang w:val="en-US" w:eastAsia="zh-CN"/>
        </w:rPr>
        <w:t xml:space="preserve">27 </w:t>
      </w:r>
      <w:r w:rsidRPr="003A2DA7">
        <w:rPr>
          <w:rFonts w:ascii="Book Antiqua" w:eastAsia="宋体" w:hAnsi="Book Antiqua" w:cs="Times New Roman"/>
          <w:b/>
          <w:kern w:val="2"/>
          <w:sz w:val="24"/>
          <w:szCs w:val="24"/>
          <w:lang w:val="en-US" w:eastAsia="zh-CN"/>
        </w:rPr>
        <w:t>Berry RB,</w:t>
      </w:r>
      <w:r w:rsidR="00BB1263" w:rsidRPr="003A2DA7">
        <w:rPr>
          <w:rFonts w:ascii="Book Antiqua" w:eastAsia="宋体" w:hAnsi="Book Antiqua" w:cs="Times New Roman"/>
          <w:kern w:val="2"/>
          <w:sz w:val="24"/>
          <w:szCs w:val="24"/>
          <w:lang w:val="en-US" w:eastAsia="zh-CN"/>
        </w:rPr>
        <w:t xml:space="preserve"> </w:t>
      </w:r>
      <w:r w:rsidRPr="003A2DA7">
        <w:rPr>
          <w:rFonts w:ascii="Book Antiqua" w:eastAsia="宋体" w:hAnsi="Book Antiqua" w:cs="Times New Roman"/>
          <w:kern w:val="2"/>
          <w:sz w:val="24"/>
          <w:szCs w:val="24"/>
          <w:lang w:val="en-US" w:eastAsia="zh-CN"/>
        </w:rPr>
        <w:t xml:space="preserve">Brooks R, </w:t>
      </w:r>
      <w:proofErr w:type="spellStart"/>
      <w:r w:rsidRPr="003A2DA7">
        <w:rPr>
          <w:rFonts w:ascii="Book Antiqua" w:eastAsia="宋体" w:hAnsi="Book Antiqua" w:cs="Times New Roman"/>
          <w:kern w:val="2"/>
          <w:sz w:val="24"/>
          <w:szCs w:val="24"/>
          <w:lang w:val="en-US" w:eastAsia="zh-CN"/>
        </w:rPr>
        <w:t>Gamaldo</w:t>
      </w:r>
      <w:proofErr w:type="spellEnd"/>
      <w:r w:rsidRPr="003A2DA7">
        <w:rPr>
          <w:rFonts w:ascii="Book Antiqua" w:eastAsia="宋体" w:hAnsi="Book Antiqua" w:cs="Times New Roman"/>
          <w:kern w:val="2"/>
          <w:sz w:val="24"/>
          <w:szCs w:val="24"/>
          <w:lang w:val="en-US" w:eastAsia="zh-CN"/>
        </w:rPr>
        <w:t xml:space="preserve"> CE, Harding SM, Lloyd RM, Marcus CL, Vaughn BV for the American Academy of Sleep Medicine. </w:t>
      </w:r>
      <w:proofErr w:type="gramStart"/>
      <w:r w:rsidRPr="003A2DA7">
        <w:rPr>
          <w:rFonts w:ascii="Book Antiqua" w:eastAsia="宋体" w:hAnsi="Book Antiqua" w:cs="Times New Roman"/>
          <w:kern w:val="2"/>
          <w:sz w:val="24"/>
          <w:szCs w:val="24"/>
          <w:lang w:val="en-US" w:eastAsia="zh-CN"/>
        </w:rPr>
        <w:t xml:space="preserve">The AASM </w:t>
      </w:r>
      <w:r w:rsidR="003F1C20" w:rsidRPr="003A2DA7">
        <w:rPr>
          <w:rFonts w:ascii="Book Antiqua" w:eastAsia="宋体" w:hAnsi="Book Antiqua" w:cs="Times New Roman"/>
          <w:kern w:val="2"/>
          <w:sz w:val="24"/>
          <w:szCs w:val="24"/>
          <w:lang w:val="en-US" w:eastAsia="zh-CN"/>
        </w:rPr>
        <w:t>manual for the scoring of sleep and associated ev</w:t>
      </w:r>
      <w:r w:rsidRPr="003A2DA7">
        <w:rPr>
          <w:rFonts w:ascii="Book Antiqua" w:eastAsia="宋体" w:hAnsi="Book Antiqua" w:cs="Times New Roman"/>
          <w:kern w:val="2"/>
          <w:sz w:val="24"/>
          <w:szCs w:val="24"/>
          <w:lang w:val="en-US" w:eastAsia="zh-CN"/>
        </w:rPr>
        <w:t>ents.</w:t>
      </w:r>
      <w:proofErr w:type="gramEnd"/>
      <w:r w:rsidRPr="003A2DA7">
        <w:rPr>
          <w:rFonts w:ascii="Book Antiqua" w:eastAsia="宋体" w:hAnsi="Book Antiqua" w:cs="Times New Roman"/>
          <w:kern w:val="2"/>
          <w:sz w:val="24"/>
          <w:szCs w:val="24"/>
          <w:lang w:val="en-US" w:eastAsia="zh-CN"/>
        </w:rPr>
        <w:t xml:space="preserve"> </w:t>
      </w:r>
      <w:proofErr w:type="gramStart"/>
      <w:r w:rsidRPr="003A2DA7">
        <w:rPr>
          <w:rFonts w:ascii="Book Antiqua" w:eastAsia="宋体" w:hAnsi="Book Antiqua" w:cs="Times New Roman"/>
          <w:kern w:val="2"/>
          <w:sz w:val="24"/>
          <w:szCs w:val="24"/>
          <w:lang w:val="en-US" w:eastAsia="zh-CN"/>
        </w:rPr>
        <w:t>Version 2.5.</w:t>
      </w:r>
      <w:proofErr w:type="gramEnd"/>
      <w:r w:rsidRPr="003A2DA7">
        <w:rPr>
          <w:rFonts w:ascii="Book Antiqua" w:eastAsia="宋体" w:hAnsi="Book Antiqua" w:cs="Times New Roman"/>
          <w:kern w:val="2"/>
          <w:sz w:val="24"/>
          <w:szCs w:val="24"/>
          <w:lang w:val="en-US" w:eastAsia="zh-CN"/>
        </w:rPr>
        <w:t xml:space="preserve"> Darien, IL: American Academy of Sleep Medicine; 2018</w:t>
      </w:r>
    </w:p>
    <w:p w14:paraId="4F013A38" w14:textId="77777777" w:rsidR="00D07B58" w:rsidRPr="003A2DA7" w:rsidRDefault="00D07B58" w:rsidP="00D07B58">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3A2DA7">
        <w:rPr>
          <w:rFonts w:ascii="Book Antiqua" w:eastAsia="宋体" w:hAnsi="Book Antiqua" w:cs="Times New Roman"/>
          <w:kern w:val="2"/>
          <w:sz w:val="24"/>
          <w:szCs w:val="24"/>
          <w:lang w:val="en-US" w:eastAsia="zh-CN"/>
        </w:rPr>
        <w:t xml:space="preserve">28 </w:t>
      </w:r>
      <w:proofErr w:type="spellStart"/>
      <w:r w:rsidRPr="003A2DA7">
        <w:rPr>
          <w:rFonts w:ascii="Book Antiqua" w:eastAsia="宋体" w:hAnsi="Book Antiqua" w:cs="Times New Roman"/>
          <w:b/>
          <w:kern w:val="2"/>
          <w:sz w:val="24"/>
          <w:szCs w:val="24"/>
          <w:lang w:val="en-US" w:eastAsia="zh-CN"/>
        </w:rPr>
        <w:t>Morrone</w:t>
      </w:r>
      <w:proofErr w:type="spellEnd"/>
      <w:r w:rsidRPr="003A2DA7">
        <w:rPr>
          <w:rFonts w:ascii="Book Antiqua" w:eastAsia="宋体" w:hAnsi="Book Antiqua" w:cs="Times New Roman"/>
          <w:b/>
          <w:kern w:val="2"/>
          <w:sz w:val="24"/>
          <w:szCs w:val="24"/>
          <w:lang w:val="en-US" w:eastAsia="zh-CN"/>
        </w:rPr>
        <w:t xml:space="preserve"> E</w:t>
      </w:r>
      <w:r w:rsidRPr="003A2DA7">
        <w:rPr>
          <w:rFonts w:ascii="Book Antiqua" w:eastAsia="宋体" w:hAnsi="Book Antiqua" w:cs="Times New Roman"/>
          <w:kern w:val="2"/>
          <w:sz w:val="24"/>
          <w:szCs w:val="24"/>
          <w:lang w:val="en-US" w:eastAsia="zh-CN"/>
        </w:rPr>
        <w:t xml:space="preserve">, Giordano A, </w:t>
      </w:r>
      <w:proofErr w:type="spellStart"/>
      <w:r w:rsidRPr="003A2DA7">
        <w:rPr>
          <w:rFonts w:ascii="Book Antiqua" w:eastAsia="宋体" w:hAnsi="Book Antiqua" w:cs="Times New Roman"/>
          <w:kern w:val="2"/>
          <w:sz w:val="24"/>
          <w:szCs w:val="24"/>
          <w:lang w:val="en-US" w:eastAsia="zh-CN"/>
        </w:rPr>
        <w:t>Carli</w:t>
      </w:r>
      <w:proofErr w:type="spellEnd"/>
      <w:r w:rsidRPr="003A2DA7">
        <w:rPr>
          <w:rFonts w:ascii="Book Antiqua" w:eastAsia="宋体" w:hAnsi="Book Antiqua" w:cs="Times New Roman"/>
          <w:kern w:val="2"/>
          <w:sz w:val="24"/>
          <w:szCs w:val="24"/>
          <w:lang w:val="en-US" w:eastAsia="zh-CN"/>
        </w:rPr>
        <w:t xml:space="preserve"> S, </w:t>
      </w:r>
      <w:proofErr w:type="spellStart"/>
      <w:r w:rsidRPr="003A2DA7">
        <w:rPr>
          <w:rFonts w:ascii="Book Antiqua" w:eastAsia="宋体" w:hAnsi="Book Antiqua" w:cs="Times New Roman"/>
          <w:kern w:val="2"/>
          <w:sz w:val="24"/>
          <w:szCs w:val="24"/>
          <w:lang w:val="en-US" w:eastAsia="zh-CN"/>
        </w:rPr>
        <w:t>Visca</w:t>
      </w:r>
      <w:proofErr w:type="spellEnd"/>
      <w:r w:rsidRPr="003A2DA7">
        <w:rPr>
          <w:rFonts w:ascii="Book Antiqua" w:eastAsia="宋体" w:hAnsi="Book Antiqua" w:cs="Times New Roman"/>
          <w:kern w:val="2"/>
          <w:sz w:val="24"/>
          <w:szCs w:val="24"/>
          <w:lang w:val="en-US" w:eastAsia="zh-CN"/>
        </w:rPr>
        <w:t xml:space="preserve"> D, </w:t>
      </w:r>
      <w:proofErr w:type="spellStart"/>
      <w:r w:rsidRPr="003A2DA7">
        <w:rPr>
          <w:rFonts w:ascii="Book Antiqua" w:eastAsia="宋体" w:hAnsi="Book Antiqua" w:cs="Times New Roman"/>
          <w:kern w:val="2"/>
          <w:sz w:val="24"/>
          <w:szCs w:val="24"/>
          <w:lang w:val="en-US" w:eastAsia="zh-CN"/>
        </w:rPr>
        <w:t>Rossato</w:t>
      </w:r>
      <w:proofErr w:type="spellEnd"/>
      <w:r w:rsidRPr="003A2DA7">
        <w:rPr>
          <w:rFonts w:ascii="Book Antiqua" w:eastAsia="宋体" w:hAnsi="Book Antiqua" w:cs="Times New Roman"/>
          <w:kern w:val="2"/>
          <w:sz w:val="24"/>
          <w:szCs w:val="24"/>
          <w:lang w:val="en-US" w:eastAsia="zh-CN"/>
        </w:rPr>
        <w:t xml:space="preserve"> F, </w:t>
      </w:r>
      <w:proofErr w:type="spellStart"/>
      <w:r w:rsidRPr="003A2DA7">
        <w:rPr>
          <w:rFonts w:ascii="Book Antiqua" w:eastAsia="宋体" w:hAnsi="Book Antiqua" w:cs="Times New Roman"/>
          <w:kern w:val="2"/>
          <w:sz w:val="24"/>
          <w:szCs w:val="24"/>
          <w:lang w:val="en-US" w:eastAsia="zh-CN"/>
        </w:rPr>
        <w:t>Godio</w:t>
      </w:r>
      <w:proofErr w:type="spellEnd"/>
      <w:r w:rsidRPr="003A2DA7">
        <w:rPr>
          <w:rFonts w:ascii="Book Antiqua" w:eastAsia="宋体" w:hAnsi="Book Antiqua" w:cs="Times New Roman"/>
          <w:kern w:val="2"/>
          <w:sz w:val="24"/>
          <w:szCs w:val="24"/>
          <w:lang w:val="en-US" w:eastAsia="zh-CN"/>
        </w:rPr>
        <w:t xml:space="preserve"> M, </w:t>
      </w:r>
      <w:proofErr w:type="spellStart"/>
      <w:r w:rsidRPr="003A2DA7">
        <w:rPr>
          <w:rFonts w:ascii="Book Antiqua" w:eastAsia="宋体" w:hAnsi="Book Antiqua" w:cs="Times New Roman"/>
          <w:kern w:val="2"/>
          <w:sz w:val="24"/>
          <w:szCs w:val="24"/>
          <w:lang w:val="en-US" w:eastAsia="zh-CN"/>
        </w:rPr>
        <w:t>Paracchini</w:t>
      </w:r>
      <w:proofErr w:type="spellEnd"/>
      <w:r w:rsidRPr="003A2DA7">
        <w:rPr>
          <w:rFonts w:ascii="Book Antiqua" w:eastAsia="宋体" w:hAnsi="Book Antiqua" w:cs="Times New Roman"/>
          <w:kern w:val="2"/>
          <w:sz w:val="24"/>
          <w:szCs w:val="24"/>
          <w:lang w:val="en-US" w:eastAsia="zh-CN"/>
        </w:rPr>
        <w:t xml:space="preserve"> E, Rossi S, </w:t>
      </w:r>
      <w:proofErr w:type="spellStart"/>
      <w:r w:rsidRPr="003A2DA7">
        <w:rPr>
          <w:rFonts w:ascii="Book Antiqua" w:eastAsia="宋体" w:hAnsi="Book Antiqua" w:cs="Times New Roman"/>
          <w:kern w:val="2"/>
          <w:sz w:val="24"/>
          <w:szCs w:val="24"/>
          <w:lang w:val="en-US" w:eastAsia="zh-CN"/>
        </w:rPr>
        <w:lastRenderedPageBreak/>
        <w:t>Balbi</w:t>
      </w:r>
      <w:proofErr w:type="spellEnd"/>
      <w:r w:rsidRPr="003A2DA7">
        <w:rPr>
          <w:rFonts w:ascii="Book Antiqua" w:eastAsia="宋体" w:hAnsi="Book Antiqua" w:cs="Times New Roman"/>
          <w:kern w:val="2"/>
          <w:sz w:val="24"/>
          <w:szCs w:val="24"/>
          <w:lang w:val="en-US" w:eastAsia="zh-CN"/>
        </w:rPr>
        <w:t xml:space="preserve"> B, Sacco C, </w:t>
      </w:r>
      <w:proofErr w:type="spellStart"/>
      <w:r w:rsidRPr="003A2DA7">
        <w:rPr>
          <w:rFonts w:ascii="Book Antiqua" w:eastAsia="宋体" w:hAnsi="Book Antiqua" w:cs="Times New Roman"/>
          <w:kern w:val="2"/>
          <w:sz w:val="24"/>
          <w:szCs w:val="24"/>
          <w:lang w:val="en-US" w:eastAsia="zh-CN"/>
        </w:rPr>
        <w:t>Braghiroli</w:t>
      </w:r>
      <w:proofErr w:type="spellEnd"/>
      <w:r w:rsidRPr="003A2DA7">
        <w:rPr>
          <w:rFonts w:ascii="Book Antiqua" w:eastAsia="宋体" w:hAnsi="Book Antiqua" w:cs="Times New Roman"/>
          <w:kern w:val="2"/>
          <w:sz w:val="24"/>
          <w:szCs w:val="24"/>
          <w:lang w:val="en-US" w:eastAsia="zh-CN"/>
        </w:rPr>
        <w:t xml:space="preserve"> A. Something is changing in adherence to CPAP therapy: real world data after 1</w:t>
      </w:r>
      <w:r w:rsidRPr="003A2DA7">
        <w:rPr>
          <w:rFonts w:ascii="Times New Roman" w:eastAsia="宋体" w:hAnsi="Times New Roman" w:cs="Times New Roman"/>
          <w:kern w:val="2"/>
          <w:sz w:val="24"/>
          <w:szCs w:val="24"/>
          <w:lang w:val="en-US" w:eastAsia="zh-CN"/>
        </w:rPr>
        <w:t> </w:t>
      </w:r>
      <w:r w:rsidRPr="003A2DA7">
        <w:rPr>
          <w:rFonts w:ascii="Book Antiqua" w:eastAsia="宋体" w:hAnsi="Book Antiqua" w:cs="Times New Roman"/>
          <w:kern w:val="2"/>
          <w:sz w:val="24"/>
          <w:szCs w:val="24"/>
          <w:lang w:val="en-US" w:eastAsia="zh-CN"/>
        </w:rPr>
        <w:t xml:space="preserve">year of treatment in patients with obstructive sleep </w:t>
      </w:r>
      <w:proofErr w:type="spellStart"/>
      <w:r w:rsidRPr="003A2DA7">
        <w:rPr>
          <w:rFonts w:ascii="Book Antiqua" w:eastAsia="宋体" w:hAnsi="Book Antiqua" w:cs="Times New Roman"/>
          <w:kern w:val="2"/>
          <w:sz w:val="24"/>
          <w:szCs w:val="24"/>
          <w:lang w:val="en-US" w:eastAsia="zh-CN"/>
        </w:rPr>
        <w:t>apnoea</w:t>
      </w:r>
      <w:proofErr w:type="spellEnd"/>
      <w:r w:rsidRPr="003A2DA7">
        <w:rPr>
          <w:rFonts w:ascii="Book Antiqua" w:eastAsia="宋体" w:hAnsi="Book Antiqua" w:cs="Times New Roman"/>
          <w:kern w:val="2"/>
          <w:sz w:val="24"/>
          <w:szCs w:val="24"/>
          <w:lang w:val="en-US" w:eastAsia="zh-CN"/>
        </w:rPr>
        <w:t xml:space="preserve">. </w:t>
      </w:r>
      <w:proofErr w:type="spellStart"/>
      <w:r w:rsidRPr="003A2DA7">
        <w:rPr>
          <w:rFonts w:ascii="Book Antiqua" w:eastAsia="宋体" w:hAnsi="Book Antiqua" w:cs="Times New Roman"/>
          <w:i/>
          <w:kern w:val="2"/>
          <w:sz w:val="24"/>
          <w:szCs w:val="24"/>
          <w:lang w:val="en-US" w:eastAsia="zh-CN"/>
        </w:rPr>
        <w:t>Eur</w:t>
      </w:r>
      <w:proofErr w:type="spellEnd"/>
      <w:r w:rsidRPr="003A2DA7">
        <w:rPr>
          <w:rFonts w:ascii="Book Antiqua" w:eastAsia="宋体" w:hAnsi="Book Antiqua" w:cs="Times New Roman"/>
          <w:i/>
          <w:kern w:val="2"/>
          <w:sz w:val="24"/>
          <w:szCs w:val="24"/>
          <w:lang w:val="en-US" w:eastAsia="zh-CN"/>
        </w:rPr>
        <w:t xml:space="preserve"> </w:t>
      </w:r>
      <w:proofErr w:type="spellStart"/>
      <w:r w:rsidRPr="003A2DA7">
        <w:rPr>
          <w:rFonts w:ascii="Book Antiqua" w:eastAsia="宋体" w:hAnsi="Book Antiqua" w:cs="Times New Roman"/>
          <w:i/>
          <w:kern w:val="2"/>
          <w:sz w:val="24"/>
          <w:szCs w:val="24"/>
          <w:lang w:val="en-US" w:eastAsia="zh-CN"/>
        </w:rPr>
        <w:t>Respir</w:t>
      </w:r>
      <w:proofErr w:type="spellEnd"/>
      <w:r w:rsidRPr="003A2DA7">
        <w:rPr>
          <w:rFonts w:ascii="Book Antiqua" w:eastAsia="宋体" w:hAnsi="Book Antiqua" w:cs="Times New Roman"/>
          <w:i/>
          <w:kern w:val="2"/>
          <w:sz w:val="24"/>
          <w:szCs w:val="24"/>
          <w:lang w:val="en-US" w:eastAsia="zh-CN"/>
        </w:rPr>
        <w:t xml:space="preserve"> J</w:t>
      </w:r>
      <w:r w:rsidRPr="003A2DA7">
        <w:rPr>
          <w:rFonts w:ascii="Book Antiqua" w:eastAsia="宋体" w:hAnsi="Book Antiqua" w:cs="Times New Roman"/>
          <w:kern w:val="2"/>
          <w:sz w:val="24"/>
          <w:szCs w:val="24"/>
          <w:lang w:val="en-US" w:eastAsia="zh-CN"/>
        </w:rPr>
        <w:t xml:space="preserve"> 2020; </w:t>
      </w:r>
      <w:r w:rsidRPr="003A2DA7">
        <w:rPr>
          <w:rFonts w:ascii="Book Antiqua" w:eastAsia="宋体" w:hAnsi="Book Antiqua" w:cs="Times New Roman"/>
          <w:b/>
          <w:kern w:val="2"/>
          <w:sz w:val="24"/>
          <w:szCs w:val="24"/>
          <w:lang w:val="en-US" w:eastAsia="zh-CN"/>
        </w:rPr>
        <w:t>55</w:t>
      </w:r>
      <w:r w:rsidRPr="003A2DA7">
        <w:rPr>
          <w:rFonts w:ascii="Book Antiqua" w:eastAsia="宋体" w:hAnsi="Book Antiqua" w:cs="Times New Roman"/>
          <w:kern w:val="2"/>
          <w:sz w:val="24"/>
          <w:szCs w:val="24"/>
          <w:lang w:val="en-US" w:eastAsia="zh-CN"/>
        </w:rPr>
        <w:t>:</w:t>
      </w:r>
      <w:r w:rsidR="00FC42D6" w:rsidRPr="003A2DA7">
        <w:t xml:space="preserve"> </w:t>
      </w:r>
      <w:r w:rsidR="00FC42D6" w:rsidRPr="003A2DA7">
        <w:rPr>
          <w:rFonts w:ascii="Book Antiqua" w:eastAsia="宋体" w:hAnsi="Book Antiqua" w:cs="Times New Roman"/>
          <w:kern w:val="2"/>
          <w:sz w:val="24"/>
          <w:szCs w:val="24"/>
          <w:lang w:val="en-US" w:eastAsia="zh-CN"/>
        </w:rPr>
        <w:t>1901419</w:t>
      </w:r>
      <w:r w:rsidR="00BB1263" w:rsidRPr="003A2DA7">
        <w:rPr>
          <w:rFonts w:ascii="Book Antiqua" w:eastAsia="宋体" w:hAnsi="Book Antiqua" w:cs="Times New Roman"/>
          <w:kern w:val="2"/>
          <w:sz w:val="24"/>
          <w:szCs w:val="24"/>
          <w:lang w:val="en-US" w:eastAsia="zh-CN"/>
        </w:rPr>
        <w:t xml:space="preserve"> </w:t>
      </w:r>
      <w:r w:rsidRPr="003A2DA7">
        <w:rPr>
          <w:rFonts w:ascii="Book Antiqua" w:eastAsia="宋体" w:hAnsi="Book Antiqua" w:cs="Times New Roman"/>
          <w:kern w:val="2"/>
          <w:sz w:val="24"/>
          <w:szCs w:val="24"/>
          <w:lang w:val="en-US" w:eastAsia="zh-CN"/>
        </w:rPr>
        <w:t>[</w:t>
      </w:r>
      <w:bookmarkStart w:id="55" w:name="OLE_LINK48"/>
      <w:bookmarkStart w:id="56" w:name="OLE_LINK49"/>
      <w:r w:rsidRPr="003A2DA7">
        <w:rPr>
          <w:rFonts w:ascii="Book Antiqua" w:eastAsia="宋体" w:hAnsi="Book Antiqua" w:cs="Times New Roman"/>
          <w:kern w:val="2"/>
          <w:sz w:val="24"/>
          <w:szCs w:val="24"/>
          <w:lang w:val="en-US" w:eastAsia="zh-CN"/>
        </w:rPr>
        <w:t>PMID: 31806711</w:t>
      </w:r>
      <w:bookmarkEnd w:id="55"/>
      <w:bookmarkEnd w:id="56"/>
      <w:r w:rsidRPr="003A2DA7">
        <w:rPr>
          <w:rFonts w:ascii="Book Antiqua" w:eastAsia="宋体" w:hAnsi="Book Antiqua" w:cs="Times New Roman"/>
          <w:kern w:val="2"/>
          <w:sz w:val="24"/>
          <w:szCs w:val="24"/>
          <w:lang w:val="en-US" w:eastAsia="zh-CN"/>
        </w:rPr>
        <w:t xml:space="preserve"> DOI: 10.1183/13993003.01419-2019]</w:t>
      </w:r>
    </w:p>
    <w:p w14:paraId="7D235CDC" w14:textId="77777777" w:rsidR="00D07B58" w:rsidRPr="003A2DA7" w:rsidRDefault="00D07B58" w:rsidP="00D07B58">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3A2DA7">
        <w:rPr>
          <w:rFonts w:ascii="Book Antiqua" w:eastAsia="宋体" w:hAnsi="Book Antiqua" w:cs="Times New Roman"/>
          <w:kern w:val="2"/>
          <w:sz w:val="24"/>
          <w:szCs w:val="24"/>
          <w:lang w:val="en-US" w:eastAsia="zh-CN"/>
        </w:rPr>
        <w:t xml:space="preserve">29 </w:t>
      </w:r>
      <w:proofErr w:type="spellStart"/>
      <w:r w:rsidRPr="003A2DA7">
        <w:rPr>
          <w:rFonts w:ascii="Book Antiqua" w:eastAsia="宋体" w:hAnsi="Book Antiqua" w:cs="Times New Roman"/>
          <w:b/>
          <w:kern w:val="2"/>
          <w:sz w:val="24"/>
          <w:szCs w:val="24"/>
          <w:lang w:val="en-US" w:eastAsia="zh-CN"/>
        </w:rPr>
        <w:t>Wimms</w:t>
      </w:r>
      <w:proofErr w:type="spellEnd"/>
      <w:r w:rsidRPr="003A2DA7">
        <w:rPr>
          <w:rFonts w:ascii="Book Antiqua" w:eastAsia="宋体" w:hAnsi="Book Antiqua" w:cs="Times New Roman"/>
          <w:b/>
          <w:kern w:val="2"/>
          <w:sz w:val="24"/>
          <w:szCs w:val="24"/>
          <w:lang w:val="en-US" w:eastAsia="zh-CN"/>
        </w:rPr>
        <w:t xml:space="preserve"> AJ</w:t>
      </w:r>
      <w:r w:rsidRPr="003A2DA7">
        <w:rPr>
          <w:rFonts w:ascii="Book Antiqua" w:eastAsia="宋体" w:hAnsi="Book Antiqua" w:cs="Times New Roman"/>
          <w:kern w:val="2"/>
          <w:sz w:val="24"/>
          <w:szCs w:val="24"/>
          <w:lang w:val="en-US" w:eastAsia="zh-CN"/>
        </w:rPr>
        <w:t xml:space="preserve">, Kelly JL, Turnbull CD, McMillan A, Craig SE, O'Reilly JF, </w:t>
      </w:r>
      <w:proofErr w:type="spellStart"/>
      <w:r w:rsidRPr="003A2DA7">
        <w:rPr>
          <w:rFonts w:ascii="Book Antiqua" w:eastAsia="宋体" w:hAnsi="Book Antiqua" w:cs="Times New Roman"/>
          <w:kern w:val="2"/>
          <w:sz w:val="24"/>
          <w:szCs w:val="24"/>
          <w:lang w:val="en-US" w:eastAsia="zh-CN"/>
        </w:rPr>
        <w:t>Nickol</w:t>
      </w:r>
      <w:proofErr w:type="spellEnd"/>
      <w:r w:rsidRPr="003A2DA7">
        <w:rPr>
          <w:rFonts w:ascii="Book Antiqua" w:eastAsia="宋体" w:hAnsi="Book Antiqua" w:cs="Times New Roman"/>
          <w:kern w:val="2"/>
          <w:sz w:val="24"/>
          <w:szCs w:val="24"/>
          <w:lang w:val="en-US" w:eastAsia="zh-CN"/>
        </w:rPr>
        <w:t xml:space="preserve"> AH, Hedley EL, Decker MD, </w:t>
      </w:r>
      <w:proofErr w:type="spellStart"/>
      <w:r w:rsidRPr="003A2DA7">
        <w:rPr>
          <w:rFonts w:ascii="Book Antiqua" w:eastAsia="宋体" w:hAnsi="Book Antiqua" w:cs="Times New Roman"/>
          <w:kern w:val="2"/>
          <w:sz w:val="24"/>
          <w:szCs w:val="24"/>
          <w:lang w:val="en-US" w:eastAsia="zh-CN"/>
        </w:rPr>
        <w:t>Willes</w:t>
      </w:r>
      <w:proofErr w:type="spellEnd"/>
      <w:r w:rsidRPr="003A2DA7">
        <w:rPr>
          <w:rFonts w:ascii="Book Antiqua" w:eastAsia="宋体" w:hAnsi="Book Antiqua" w:cs="Times New Roman"/>
          <w:kern w:val="2"/>
          <w:sz w:val="24"/>
          <w:szCs w:val="24"/>
          <w:lang w:val="en-US" w:eastAsia="zh-CN"/>
        </w:rPr>
        <w:t xml:space="preserve"> LA, </w:t>
      </w:r>
      <w:proofErr w:type="spellStart"/>
      <w:r w:rsidRPr="003A2DA7">
        <w:rPr>
          <w:rFonts w:ascii="Book Antiqua" w:eastAsia="宋体" w:hAnsi="Book Antiqua" w:cs="Times New Roman"/>
          <w:kern w:val="2"/>
          <w:sz w:val="24"/>
          <w:szCs w:val="24"/>
          <w:lang w:val="en-US" w:eastAsia="zh-CN"/>
        </w:rPr>
        <w:t>Calverley</w:t>
      </w:r>
      <w:proofErr w:type="spellEnd"/>
      <w:r w:rsidRPr="003A2DA7">
        <w:rPr>
          <w:rFonts w:ascii="Book Antiqua" w:eastAsia="宋体" w:hAnsi="Book Antiqua" w:cs="Times New Roman"/>
          <w:kern w:val="2"/>
          <w:sz w:val="24"/>
          <w:szCs w:val="24"/>
          <w:lang w:val="en-US" w:eastAsia="zh-CN"/>
        </w:rPr>
        <w:t xml:space="preserve"> PMA, </w:t>
      </w:r>
      <w:proofErr w:type="spellStart"/>
      <w:r w:rsidRPr="003A2DA7">
        <w:rPr>
          <w:rFonts w:ascii="Book Antiqua" w:eastAsia="宋体" w:hAnsi="Book Antiqua" w:cs="Times New Roman"/>
          <w:kern w:val="2"/>
          <w:sz w:val="24"/>
          <w:szCs w:val="24"/>
          <w:lang w:val="en-US" w:eastAsia="zh-CN"/>
        </w:rPr>
        <w:t>Benjafield</w:t>
      </w:r>
      <w:proofErr w:type="spellEnd"/>
      <w:r w:rsidRPr="003A2DA7">
        <w:rPr>
          <w:rFonts w:ascii="Book Antiqua" w:eastAsia="宋体" w:hAnsi="Book Antiqua" w:cs="Times New Roman"/>
          <w:kern w:val="2"/>
          <w:sz w:val="24"/>
          <w:szCs w:val="24"/>
          <w:lang w:val="en-US" w:eastAsia="zh-CN"/>
        </w:rPr>
        <w:t xml:space="preserve"> AV, </w:t>
      </w:r>
      <w:proofErr w:type="spellStart"/>
      <w:r w:rsidRPr="003A2DA7">
        <w:rPr>
          <w:rFonts w:ascii="Book Antiqua" w:eastAsia="宋体" w:hAnsi="Book Antiqua" w:cs="Times New Roman"/>
          <w:kern w:val="2"/>
          <w:sz w:val="24"/>
          <w:szCs w:val="24"/>
          <w:lang w:val="en-US" w:eastAsia="zh-CN"/>
        </w:rPr>
        <w:t>Stradling</w:t>
      </w:r>
      <w:proofErr w:type="spellEnd"/>
      <w:r w:rsidRPr="003A2DA7">
        <w:rPr>
          <w:rFonts w:ascii="Book Antiqua" w:eastAsia="宋体" w:hAnsi="Book Antiqua" w:cs="Times New Roman"/>
          <w:kern w:val="2"/>
          <w:sz w:val="24"/>
          <w:szCs w:val="24"/>
          <w:lang w:val="en-US" w:eastAsia="zh-CN"/>
        </w:rPr>
        <w:t xml:space="preserve"> JR, Morrell MJ; MERGE trial investigators. Continuous positive airway pressure versus standard care for the treatment of people with mild obstructive sleep </w:t>
      </w:r>
      <w:proofErr w:type="spellStart"/>
      <w:r w:rsidRPr="003A2DA7">
        <w:rPr>
          <w:rFonts w:ascii="Book Antiqua" w:eastAsia="宋体" w:hAnsi="Book Antiqua" w:cs="Times New Roman"/>
          <w:kern w:val="2"/>
          <w:sz w:val="24"/>
          <w:szCs w:val="24"/>
          <w:lang w:val="en-US" w:eastAsia="zh-CN"/>
        </w:rPr>
        <w:t>apnoea</w:t>
      </w:r>
      <w:proofErr w:type="spellEnd"/>
      <w:r w:rsidRPr="003A2DA7">
        <w:rPr>
          <w:rFonts w:ascii="Book Antiqua" w:eastAsia="宋体" w:hAnsi="Book Antiqua" w:cs="Times New Roman"/>
          <w:kern w:val="2"/>
          <w:sz w:val="24"/>
          <w:szCs w:val="24"/>
          <w:lang w:val="en-US" w:eastAsia="zh-CN"/>
        </w:rPr>
        <w:t xml:space="preserve"> (MERGE): a </w:t>
      </w:r>
      <w:proofErr w:type="spellStart"/>
      <w:proofErr w:type="gramStart"/>
      <w:r w:rsidRPr="003A2DA7">
        <w:rPr>
          <w:rFonts w:ascii="Book Antiqua" w:eastAsia="宋体" w:hAnsi="Book Antiqua" w:cs="Times New Roman"/>
          <w:kern w:val="2"/>
          <w:sz w:val="24"/>
          <w:szCs w:val="24"/>
          <w:lang w:val="en-US" w:eastAsia="zh-CN"/>
        </w:rPr>
        <w:t>multicentre</w:t>
      </w:r>
      <w:proofErr w:type="spellEnd"/>
      <w:r w:rsidRPr="003A2DA7">
        <w:rPr>
          <w:rFonts w:ascii="Book Antiqua" w:eastAsia="宋体" w:hAnsi="Book Antiqua" w:cs="Times New Roman"/>
          <w:kern w:val="2"/>
          <w:sz w:val="24"/>
          <w:szCs w:val="24"/>
          <w:lang w:val="en-US" w:eastAsia="zh-CN"/>
        </w:rPr>
        <w:t>,</w:t>
      </w:r>
      <w:proofErr w:type="gramEnd"/>
      <w:r w:rsidRPr="003A2DA7">
        <w:rPr>
          <w:rFonts w:ascii="Book Antiqua" w:eastAsia="宋体" w:hAnsi="Book Antiqua" w:cs="Times New Roman"/>
          <w:kern w:val="2"/>
          <w:sz w:val="24"/>
          <w:szCs w:val="24"/>
          <w:lang w:val="en-US" w:eastAsia="zh-CN"/>
        </w:rPr>
        <w:t xml:space="preserve"> </w:t>
      </w:r>
      <w:proofErr w:type="spellStart"/>
      <w:r w:rsidRPr="003A2DA7">
        <w:rPr>
          <w:rFonts w:ascii="Book Antiqua" w:eastAsia="宋体" w:hAnsi="Book Antiqua" w:cs="Times New Roman"/>
          <w:kern w:val="2"/>
          <w:sz w:val="24"/>
          <w:szCs w:val="24"/>
          <w:lang w:val="en-US" w:eastAsia="zh-CN"/>
        </w:rPr>
        <w:t>randomised</w:t>
      </w:r>
      <w:proofErr w:type="spellEnd"/>
      <w:r w:rsidRPr="003A2DA7">
        <w:rPr>
          <w:rFonts w:ascii="Book Antiqua" w:eastAsia="宋体" w:hAnsi="Book Antiqua" w:cs="Times New Roman"/>
          <w:kern w:val="2"/>
          <w:sz w:val="24"/>
          <w:szCs w:val="24"/>
          <w:lang w:val="en-US" w:eastAsia="zh-CN"/>
        </w:rPr>
        <w:t xml:space="preserve"> controlled trial. </w:t>
      </w:r>
      <w:r w:rsidRPr="003A2DA7">
        <w:rPr>
          <w:rFonts w:ascii="Book Antiqua" w:eastAsia="宋体" w:hAnsi="Book Antiqua" w:cs="Times New Roman"/>
          <w:i/>
          <w:kern w:val="2"/>
          <w:sz w:val="24"/>
          <w:szCs w:val="24"/>
          <w:lang w:val="en-US" w:eastAsia="zh-CN"/>
        </w:rPr>
        <w:t xml:space="preserve">Lancet </w:t>
      </w:r>
      <w:proofErr w:type="spellStart"/>
      <w:r w:rsidRPr="003A2DA7">
        <w:rPr>
          <w:rFonts w:ascii="Book Antiqua" w:eastAsia="宋体" w:hAnsi="Book Antiqua" w:cs="Times New Roman"/>
          <w:i/>
          <w:kern w:val="2"/>
          <w:sz w:val="24"/>
          <w:szCs w:val="24"/>
          <w:lang w:val="en-US" w:eastAsia="zh-CN"/>
        </w:rPr>
        <w:t>Respir</w:t>
      </w:r>
      <w:proofErr w:type="spellEnd"/>
      <w:r w:rsidRPr="003A2DA7">
        <w:rPr>
          <w:rFonts w:ascii="Book Antiqua" w:eastAsia="宋体" w:hAnsi="Book Antiqua" w:cs="Times New Roman"/>
          <w:i/>
          <w:kern w:val="2"/>
          <w:sz w:val="24"/>
          <w:szCs w:val="24"/>
          <w:lang w:val="en-US" w:eastAsia="zh-CN"/>
        </w:rPr>
        <w:t xml:space="preserve"> Med</w:t>
      </w:r>
      <w:r w:rsidRPr="003A2DA7">
        <w:rPr>
          <w:rFonts w:ascii="Book Antiqua" w:eastAsia="宋体" w:hAnsi="Book Antiqua" w:cs="Times New Roman"/>
          <w:kern w:val="2"/>
          <w:sz w:val="24"/>
          <w:szCs w:val="24"/>
          <w:lang w:val="en-US" w:eastAsia="zh-CN"/>
        </w:rPr>
        <w:t xml:space="preserve"> 2020; </w:t>
      </w:r>
      <w:r w:rsidRPr="003A2DA7">
        <w:rPr>
          <w:rFonts w:ascii="Book Antiqua" w:eastAsia="宋体" w:hAnsi="Book Antiqua" w:cs="Times New Roman"/>
          <w:b/>
          <w:kern w:val="2"/>
          <w:sz w:val="24"/>
          <w:szCs w:val="24"/>
          <w:lang w:val="en-US" w:eastAsia="zh-CN"/>
        </w:rPr>
        <w:t>8</w:t>
      </w:r>
      <w:r w:rsidRPr="003A2DA7">
        <w:rPr>
          <w:rFonts w:ascii="Book Antiqua" w:eastAsia="宋体" w:hAnsi="Book Antiqua" w:cs="Times New Roman"/>
          <w:kern w:val="2"/>
          <w:sz w:val="24"/>
          <w:szCs w:val="24"/>
          <w:lang w:val="en-US" w:eastAsia="zh-CN"/>
        </w:rPr>
        <w:t>: 349-358 [PMID: 31806413 DOI: 10.1016/S2213-2600(19)30402-3]</w:t>
      </w:r>
    </w:p>
    <w:p w14:paraId="50AE6ED7" w14:textId="77777777" w:rsidR="00D07B58" w:rsidRPr="003A2DA7" w:rsidRDefault="00D07B58" w:rsidP="00D07B58">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3A2DA7">
        <w:rPr>
          <w:rFonts w:ascii="Book Antiqua" w:eastAsia="宋体" w:hAnsi="Book Antiqua" w:cs="Times New Roman"/>
          <w:kern w:val="2"/>
          <w:sz w:val="24"/>
          <w:szCs w:val="24"/>
          <w:lang w:val="en-US" w:eastAsia="zh-CN"/>
        </w:rPr>
        <w:t xml:space="preserve">30 </w:t>
      </w:r>
      <w:proofErr w:type="spellStart"/>
      <w:r w:rsidRPr="003A2DA7">
        <w:rPr>
          <w:rFonts w:ascii="Book Antiqua" w:eastAsia="宋体" w:hAnsi="Book Antiqua" w:cs="Times New Roman"/>
          <w:b/>
          <w:kern w:val="2"/>
          <w:sz w:val="24"/>
          <w:szCs w:val="24"/>
          <w:lang w:val="en-US" w:eastAsia="zh-CN"/>
        </w:rPr>
        <w:t>Savransky</w:t>
      </w:r>
      <w:proofErr w:type="spellEnd"/>
      <w:r w:rsidRPr="003A2DA7">
        <w:rPr>
          <w:rFonts w:ascii="Book Antiqua" w:eastAsia="宋体" w:hAnsi="Book Antiqua" w:cs="Times New Roman"/>
          <w:b/>
          <w:kern w:val="2"/>
          <w:sz w:val="24"/>
          <w:szCs w:val="24"/>
          <w:lang w:val="en-US" w:eastAsia="zh-CN"/>
        </w:rPr>
        <w:t xml:space="preserve"> V</w:t>
      </w:r>
      <w:r w:rsidRPr="003A2DA7">
        <w:rPr>
          <w:rFonts w:ascii="Book Antiqua" w:eastAsia="宋体" w:hAnsi="Book Antiqua" w:cs="Times New Roman"/>
          <w:kern w:val="2"/>
          <w:sz w:val="24"/>
          <w:szCs w:val="24"/>
          <w:lang w:val="en-US" w:eastAsia="zh-CN"/>
        </w:rPr>
        <w:t xml:space="preserve">, </w:t>
      </w:r>
      <w:proofErr w:type="spellStart"/>
      <w:r w:rsidRPr="003A2DA7">
        <w:rPr>
          <w:rFonts w:ascii="Book Antiqua" w:eastAsia="宋体" w:hAnsi="Book Antiqua" w:cs="Times New Roman"/>
          <w:kern w:val="2"/>
          <w:sz w:val="24"/>
          <w:szCs w:val="24"/>
          <w:lang w:val="en-US" w:eastAsia="zh-CN"/>
        </w:rPr>
        <w:t>Nanayakkara</w:t>
      </w:r>
      <w:proofErr w:type="spellEnd"/>
      <w:r w:rsidRPr="003A2DA7">
        <w:rPr>
          <w:rFonts w:ascii="Book Antiqua" w:eastAsia="宋体" w:hAnsi="Book Antiqua" w:cs="Times New Roman"/>
          <w:kern w:val="2"/>
          <w:sz w:val="24"/>
          <w:szCs w:val="24"/>
          <w:lang w:val="en-US" w:eastAsia="zh-CN"/>
        </w:rPr>
        <w:t xml:space="preserve"> A, </w:t>
      </w:r>
      <w:proofErr w:type="spellStart"/>
      <w:r w:rsidRPr="003A2DA7">
        <w:rPr>
          <w:rFonts w:ascii="Book Antiqua" w:eastAsia="宋体" w:hAnsi="Book Antiqua" w:cs="Times New Roman"/>
          <w:kern w:val="2"/>
          <w:sz w:val="24"/>
          <w:szCs w:val="24"/>
          <w:lang w:val="en-US" w:eastAsia="zh-CN"/>
        </w:rPr>
        <w:t>Vivero</w:t>
      </w:r>
      <w:proofErr w:type="spellEnd"/>
      <w:r w:rsidRPr="003A2DA7">
        <w:rPr>
          <w:rFonts w:ascii="Book Antiqua" w:eastAsia="宋体" w:hAnsi="Book Antiqua" w:cs="Times New Roman"/>
          <w:kern w:val="2"/>
          <w:sz w:val="24"/>
          <w:szCs w:val="24"/>
          <w:lang w:val="en-US" w:eastAsia="zh-CN"/>
        </w:rPr>
        <w:t xml:space="preserve"> A, Li J, </w:t>
      </w:r>
      <w:proofErr w:type="spellStart"/>
      <w:r w:rsidRPr="003A2DA7">
        <w:rPr>
          <w:rFonts w:ascii="Book Antiqua" w:eastAsia="宋体" w:hAnsi="Book Antiqua" w:cs="Times New Roman"/>
          <w:kern w:val="2"/>
          <w:sz w:val="24"/>
          <w:szCs w:val="24"/>
          <w:lang w:val="en-US" w:eastAsia="zh-CN"/>
        </w:rPr>
        <w:t>Bevans</w:t>
      </w:r>
      <w:proofErr w:type="spellEnd"/>
      <w:r w:rsidRPr="003A2DA7">
        <w:rPr>
          <w:rFonts w:ascii="Book Antiqua" w:eastAsia="宋体" w:hAnsi="Book Antiqua" w:cs="Times New Roman"/>
          <w:kern w:val="2"/>
          <w:sz w:val="24"/>
          <w:szCs w:val="24"/>
          <w:lang w:val="en-US" w:eastAsia="zh-CN"/>
        </w:rPr>
        <w:t xml:space="preserve"> S, Smith PL, </w:t>
      </w:r>
      <w:proofErr w:type="spellStart"/>
      <w:r w:rsidRPr="003A2DA7">
        <w:rPr>
          <w:rFonts w:ascii="Book Antiqua" w:eastAsia="宋体" w:hAnsi="Book Antiqua" w:cs="Times New Roman"/>
          <w:kern w:val="2"/>
          <w:sz w:val="24"/>
          <w:szCs w:val="24"/>
          <w:lang w:val="en-US" w:eastAsia="zh-CN"/>
        </w:rPr>
        <w:t>Torbenson</w:t>
      </w:r>
      <w:proofErr w:type="spellEnd"/>
      <w:r w:rsidRPr="003A2DA7">
        <w:rPr>
          <w:rFonts w:ascii="Book Antiqua" w:eastAsia="宋体" w:hAnsi="Book Antiqua" w:cs="Times New Roman"/>
          <w:kern w:val="2"/>
          <w:sz w:val="24"/>
          <w:szCs w:val="24"/>
          <w:lang w:val="en-US" w:eastAsia="zh-CN"/>
        </w:rPr>
        <w:t xml:space="preserve"> MS, </w:t>
      </w:r>
      <w:proofErr w:type="spellStart"/>
      <w:r w:rsidRPr="003A2DA7">
        <w:rPr>
          <w:rFonts w:ascii="Book Antiqua" w:eastAsia="宋体" w:hAnsi="Book Antiqua" w:cs="Times New Roman"/>
          <w:kern w:val="2"/>
          <w:sz w:val="24"/>
          <w:szCs w:val="24"/>
          <w:lang w:val="en-US" w:eastAsia="zh-CN"/>
        </w:rPr>
        <w:t>Polotsky</w:t>
      </w:r>
      <w:proofErr w:type="spellEnd"/>
      <w:r w:rsidRPr="003A2DA7">
        <w:rPr>
          <w:rFonts w:ascii="Book Antiqua" w:eastAsia="宋体" w:hAnsi="Book Antiqua" w:cs="Times New Roman"/>
          <w:kern w:val="2"/>
          <w:sz w:val="24"/>
          <w:szCs w:val="24"/>
          <w:lang w:val="en-US" w:eastAsia="zh-CN"/>
        </w:rPr>
        <w:t xml:space="preserve"> VY. Chronic intermittent hypoxia predisposes to liver injury. </w:t>
      </w:r>
      <w:proofErr w:type="spellStart"/>
      <w:r w:rsidRPr="003A2DA7">
        <w:rPr>
          <w:rFonts w:ascii="Book Antiqua" w:eastAsia="宋体" w:hAnsi="Book Antiqua" w:cs="Times New Roman"/>
          <w:i/>
          <w:kern w:val="2"/>
          <w:sz w:val="24"/>
          <w:szCs w:val="24"/>
          <w:lang w:val="en-US" w:eastAsia="zh-CN"/>
        </w:rPr>
        <w:t>Hepatology</w:t>
      </w:r>
      <w:proofErr w:type="spellEnd"/>
      <w:r w:rsidRPr="003A2DA7">
        <w:rPr>
          <w:rFonts w:ascii="Book Antiqua" w:eastAsia="宋体" w:hAnsi="Book Antiqua" w:cs="Times New Roman"/>
          <w:kern w:val="2"/>
          <w:sz w:val="24"/>
          <w:szCs w:val="24"/>
          <w:lang w:val="en-US" w:eastAsia="zh-CN"/>
        </w:rPr>
        <w:t xml:space="preserve"> 2007; </w:t>
      </w:r>
      <w:r w:rsidRPr="003A2DA7">
        <w:rPr>
          <w:rFonts w:ascii="Book Antiqua" w:eastAsia="宋体" w:hAnsi="Book Antiqua" w:cs="Times New Roman"/>
          <w:b/>
          <w:kern w:val="2"/>
          <w:sz w:val="24"/>
          <w:szCs w:val="24"/>
          <w:lang w:val="en-US" w:eastAsia="zh-CN"/>
        </w:rPr>
        <w:t>45</w:t>
      </w:r>
      <w:r w:rsidRPr="003A2DA7">
        <w:rPr>
          <w:rFonts w:ascii="Book Antiqua" w:eastAsia="宋体" w:hAnsi="Book Antiqua" w:cs="Times New Roman"/>
          <w:kern w:val="2"/>
          <w:sz w:val="24"/>
          <w:szCs w:val="24"/>
          <w:lang w:val="en-US" w:eastAsia="zh-CN"/>
        </w:rPr>
        <w:t>: 1007-1013 [PMID: 17393512 DOI: 10.1002/hep.21593]</w:t>
      </w:r>
    </w:p>
    <w:p w14:paraId="4EDEFEF4" w14:textId="77777777" w:rsidR="00D07B58" w:rsidRPr="003A2DA7" w:rsidRDefault="00D07B58" w:rsidP="00D07B58">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3A2DA7">
        <w:rPr>
          <w:rFonts w:ascii="Book Antiqua" w:eastAsia="宋体" w:hAnsi="Book Antiqua" w:cs="Times New Roman"/>
          <w:kern w:val="2"/>
          <w:sz w:val="24"/>
          <w:szCs w:val="24"/>
          <w:lang w:val="en-US" w:eastAsia="zh-CN"/>
        </w:rPr>
        <w:t xml:space="preserve">31 </w:t>
      </w:r>
      <w:proofErr w:type="spellStart"/>
      <w:r w:rsidRPr="003A2DA7">
        <w:rPr>
          <w:rFonts w:ascii="Book Antiqua" w:eastAsia="宋体" w:hAnsi="Book Antiqua" w:cs="Times New Roman"/>
          <w:b/>
          <w:kern w:val="2"/>
          <w:sz w:val="24"/>
          <w:szCs w:val="24"/>
          <w:lang w:val="en-US" w:eastAsia="zh-CN"/>
        </w:rPr>
        <w:t>Musso</w:t>
      </w:r>
      <w:proofErr w:type="spellEnd"/>
      <w:r w:rsidRPr="003A2DA7">
        <w:rPr>
          <w:rFonts w:ascii="Book Antiqua" w:eastAsia="宋体" w:hAnsi="Book Antiqua" w:cs="Times New Roman"/>
          <w:b/>
          <w:kern w:val="2"/>
          <w:sz w:val="24"/>
          <w:szCs w:val="24"/>
          <w:lang w:val="en-US" w:eastAsia="zh-CN"/>
        </w:rPr>
        <w:t xml:space="preserve"> G</w:t>
      </w:r>
      <w:r w:rsidRPr="003A2DA7">
        <w:rPr>
          <w:rFonts w:ascii="Book Antiqua" w:eastAsia="宋体" w:hAnsi="Book Antiqua" w:cs="Times New Roman"/>
          <w:kern w:val="2"/>
          <w:sz w:val="24"/>
          <w:szCs w:val="24"/>
          <w:lang w:val="en-US" w:eastAsia="zh-CN"/>
        </w:rPr>
        <w:t xml:space="preserve">, Olivetti C, </w:t>
      </w:r>
      <w:proofErr w:type="spellStart"/>
      <w:r w:rsidRPr="003A2DA7">
        <w:rPr>
          <w:rFonts w:ascii="Book Antiqua" w:eastAsia="宋体" w:hAnsi="Book Antiqua" w:cs="Times New Roman"/>
          <w:kern w:val="2"/>
          <w:sz w:val="24"/>
          <w:szCs w:val="24"/>
          <w:lang w:val="en-US" w:eastAsia="zh-CN"/>
        </w:rPr>
        <w:t>Cassader</w:t>
      </w:r>
      <w:proofErr w:type="spellEnd"/>
      <w:r w:rsidRPr="003A2DA7">
        <w:rPr>
          <w:rFonts w:ascii="Book Antiqua" w:eastAsia="宋体" w:hAnsi="Book Antiqua" w:cs="Times New Roman"/>
          <w:kern w:val="2"/>
          <w:sz w:val="24"/>
          <w:szCs w:val="24"/>
          <w:lang w:val="en-US" w:eastAsia="zh-CN"/>
        </w:rPr>
        <w:t xml:space="preserve"> M, Gambino R. Obstructive sleep apnea-hypopnea syndrome and nonalcoholic fatty liver disease: emerging evidence and mechanisms. </w:t>
      </w:r>
      <w:proofErr w:type="spellStart"/>
      <w:r w:rsidRPr="003A2DA7">
        <w:rPr>
          <w:rFonts w:ascii="Book Antiqua" w:eastAsia="宋体" w:hAnsi="Book Antiqua" w:cs="Times New Roman"/>
          <w:i/>
          <w:kern w:val="2"/>
          <w:sz w:val="24"/>
          <w:szCs w:val="24"/>
          <w:lang w:val="en-US" w:eastAsia="zh-CN"/>
        </w:rPr>
        <w:t>Semin</w:t>
      </w:r>
      <w:proofErr w:type="spellEnd"/>
      <w:r w:rsidRPr="003A2DA7">
        <w:rPr>
          <w:rFonts w:ascii="Book Antiqua" w:eastAsia="宋体" w:hAnsi="Book Antiqua" w:cs="Times New Roman"/>
          <w:i/>
          <w:kern w:val="2"/>
          <w:sz w:val="24"/>
          <w:szCs w:val="24"/>
          <w:lang w:val="en-US" w:eastAsia="zh-CN"/>
        </w:rPr>
        <w:t xml:space="preserve"> Liver Dis</w:t>
      </w:r>
      <w:r w:rsidRPr="003A2DA7">
        <w:rPr>
          <w:rFonts w:ascii="Book Antiqua" w:eastAsia="宋体" w:hAnsi="Book Antiqua" w:cs="Times New Roman"/>
          <w:kern w:val="2"/>
          <w:sz w:val="24"/>
          <w:szCs w:val="24"/>
          <w:lang w:val="en-US" w:eastAsia="zh-CN"/>
        </w:rPr>
        <w:t xml:space="preserve"> 2012; </w:t>
      </w:r>
      <w:r w:rsidRPr="003A2DA7">
        <w:rPr>
          <w:rFonts w:ascii="Book Antiqua" w:eastAsia="宋体" w:hAnsi="Book Antiqua" w:cs="Times New Roman"/>
          <w:b/>
          <w:kern w:val="2"/>
          <w:sz w:val="24"/>
          <w:szCs w:val="24"/>
          <w:lang w:val="en-US" w:eastAsia="zh-CN"/>
        </w:rPr>
        <w:t>32</w:t>
      </w:r>
      <w:r w:rsidRPr="003A2DA7">
        <w:rPr>
          <w:rFonts w:ascii="Book Antiqua" w:eastAsia="宋体" w:hAnsi="Book Antiqua" w:cs="Times New Roman"/>
          <w:kern w:val="2"/>
          <w:sz w:val="24"/>
          <w:szCs w:val="24"/>
          <w:lang w:val="en-US" w:eastAsia="zh-CN"/>
        </w:rPr>
        <w:t>: 49-64 [PMID: 22418888 DOI: 10.1055/s-0032-1306426]</w:t>
      </w:r>
    </w:p>
    <w:p w14:paraId="5BE7B01B" w14:textId="77777777" w:rsidR="00D07B58" w:rsidRPr="003A2DA7" w:rsidRDefault="00D07B58" w:rsidP="00D07B58">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3A2DA7">
        <w:rPr>
          <w:rFonts w:ascii="Book Antiqua" w:eastAsia="宋体" w:hAnsi="Book Antiqua" w:cs="Times New Roman"/>
          <w:kern w:val="2"/>
          <w:sz w:val="24"/>
          <w:szCs w:val="24"/>
          <w:lang w:val="en-US" w:eastAsia="zh-CN"/>
        </w:rPr>
        <w:t xml:space="preserve">32 </w:t>
      </w:r>
      <w:proofErr w:type="spellStart"/>
      <w:r w:rsidRPr="003A2DA7">
        <w:rPr>
          <w:rFonts w:ascii="Book Antiqua" w:eastAsia="宋体" w:hAnsi="Book Antiqua" w:cs="Times New Roman"/>
          <w:b/>
          <w:kern w:val="2"/>
          <w:sz w:val="24"/>
          <w:szCs w:val="24"/>
          <w:lang w:val="en-US" w:eastAsia="zh-CN"/>
        </w:rPr>
        <w:t>Ip</w:t>
      </w:r>
      <w:proofErr w:type="spellEnd"/>
      <w:r w:rsidRPr="003A2DA7">
        <w:rPr>
          <w:rFonts w:ascii="Book Antiqua" w:eastAsia="宋体" w:hAnsi="Book Antiqua" w:cs="Times New Roman"/>
          <w:b/>
          <w:kern w:val="2"/>
          <w:sz w:val="24"/>
          <w:szCs w:val="24"/>
          <w:lang w:val="en-US" w:eastAsia="zh-CN"/>
        </w:rPr>
        <w:t xml:space="preserve"> MS</w:t>
      </w:r>
      <w:r w:rsidRPr="003A2DA7">
        <w:rPr>
          <w:rFonts w:ascii="Book Antiqua" w:eastAsia="宋体" w:hAnsi="Book Antiqua" w:cs="Times New Roman"/>
          <w:kern w:val="2"/>
          <w:sz w:val="24"/>
          <w:szCs w:val="24"/>
          <w:lang w:val="en-US" w:eastAsia="zh-CN"/>
        </w:rPr>
        <w:t xml:space="preserve">, Lam B, Ng MM, Lam WK, Tsang KW, Lam KS. Obstructive sleep apnea is independently associated with insulin resistance. </w:t>
      </w:r>
      <w:r w:rsidRPr="003A2DA7">
        <w:rPr>
          <w:rFonts w:ascii="Book Antiqua" w:eastAsia="宋体" w:hAnsi="Book Antiqua" w:cs="Times New Roman"/>
          <w:i/>
          <w:kern w:val="2"/>
          <w:sz w:val="24"/>
          <w:szCs w:val="24"/>
          <w:lang w:val="en-US" w:eastAsia="zh-CN"/>
        </w:rPr>
        <w:t xml:space="preserve">Am J </w:t>
      </w:r>
      <w:proofErr w:type="spellStart"/>
      <w:r w:rsidRPr="003A2DA7">
        <w:rPr>
          <w:rFonts w:ascii="Book Antiqua" w:eastAsia="宋体" w:hAnsi="Book Antiqua" w:cs="Times New Roman"/>
          <w:i/>
          <w:kern w:val="2"/>
          <w:sz w:val="24"/>
          <w:szCs w:val="24"/>
          <w:lang w:val="en-US" w:eastAsia="zh-CN"/>
        </w:rPr>
        <w:t>Respir</w:t>
      </w:r>
      <w:proofErr w:type="spellEnd"/>
      <w:r w:rsidRPr="003A2DA7">
        <w:rPr>
          <w:rFonts w:ascii="Book Antiqua" w:eastAsia="宋体" w:hAnsi="Book Antiqua" w:cs="Times New Roman"/>
          <w:i/>
          <w:kern w:val="2"/>
          <w:sz w:val="24"/>
          <w:szCs w:val="24"/>
          <w:lang w:val="en-US" w:eastAsia="zh-CN"/>
        </w:rPr>
        <w:t xml:space="preserve"> </w:t>
      </w:r>
      <w:proofErr w:type="spellStart"/>
      <w:r w:rsidRPr="003A2DA7">
        <w:rPr>
          <w:rFonts w:ascii="Book Antiqua" w:eastAsia="宋体" w:hAnsi="Book Antiqua" w:cs="Times New Roman"/>
          <w:i/>
          <w:kern w:val="2"/>
          <w:sz w:val="24"/>
          <w:szCs w:val="24"/>
          <w:lang w:val="en-US" w:eastAsia="zh-CN"/>
        </w:rPr>
        <w:t>Crit</w:t>
      </w:r>
      <w:proofErr w:type="spellEnd"/>
      <w:r w:rsidRPr="003A2DA7">
        <w:rPr>
          <w:rFonts w:ascii="Book Antiqua" w:eastAsia="宋体" w:hAnsi="Book Antiqua" w:cs="Times New Roman"/>
          <w:i/>
          <w:kern w:val="2"/>
          <w:sz w:val="24"/>
          <w:szCs w:val="24"/>
          <w:lang w:val="en-US" w:eastAsia="zh-CN"/>
        </w:rPr>
        <w:t xml:space="preserve"> Care Med</w:t>
      </w:r>
      <w:r w:rsidRPr="003A2DA7">
        <w:rPr>
          <w:rFonts w:ascii="Book Antiqua" w:eastAsia="宋体" w:hAnsi="Book Antiqua" w:cs="Times New Roman"/>
          <w:kern w:val="2"/>
          <w:sz w:val="24"/>
          <w:szCs w:val="24"/>
          <w:lang w:val="en-US" w:eastAsia="zh-CN"/>
        </w:rPr>
        <w:t xml:space="preserve"> 2002; </w:t>
      </w:r>
      <w:r w:rsidRPr="003A2DA7">
        <w:rPr>
          <w:rFonts w:ascii="Book Antiqua" w:eastAsia="宋体" w:hAnsi="Book Antiqua" w:cs="Times New Roman"/>
          <w:b/>
          <w:kern w:val="2"/>
          <w:sz w:val="24"/>
          <w:szCs w:val="24"/>
          <w:lang w:val="en-US" w:eastAsia="zh-CN"/>
        </w:rPr>
        <w:t>165</w:t>
      </w:r>
      <w:r w:rsidRPr="003A2DA7">
        <w:rPr>
          <w:rFonts w:ascii="Book Antiqua" w:eastAsia="宋体" w:hAnsi="Book Antiqua" w:cs="Times New Roman"/>
          <w:kern w:val="2"/>
          <w:sz w:val="24"/>
          <w:szCs w:val="24"/>
          <w:lang w:val="en-US" w:eastAsia="zh-CN"/>
        </w:rPr>
        <w:t>: 670-676 [PMID: 11874812 DOI: 10.1164/ajrccm.165.5.2103001]</w:t>
      </w:r>
    </w:p>
    <w:p w14:paraId="625BD100" w14:textId="77777777" w:rsidR="00D07B58" w:rsidRPr="003A2DA7" w:rsidRDefault="00D07B58" w:rsidP="00D07B58">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3A2DA7">
        <w:rPr>
          <w:rFonts w:ascii="Book Antiqua" w:eastAsia="宋体" w:hAnsi="Book Antiqua" w:cs="Times New Roman"/>
          <w:kern w:val="2"/>
          <w:sz w:val="24"/>
          <w:szCs w:val="24"/>
          <w:lang w:val="en-US" w:eastAsia="zh-CN"/>
        </w:rPr>
        <w:t xml:space="preserve">33 </w:t>
      </w:r>
      <w:r w:rsidRPr="003A2DA7">
        <w:rPr>
          <w:rFonts w:ascii="Book Antiqua" w:eastAsia="宋体" w:hAnsi="Book Antiqua" w:cs="Times New Roman"/>
          <w:b/>
          <w:kern w:val="2"/>
          <w:sz w:val="24"/>
          <w:szCs w:val="24"/>
          <w:lang w:val="en-US" w:eastAsia="zh-CN"/>
        </w:rPr>
        <w:t>Punjabi NM</w:t>
      </w:r>
      <w:r w:rsidRPr="003A2DA7">
        <w:rPr>
          <w:rFonts w:ascii="Book Antiqua" w:eastAsia="宋体" w:hAnsi="Book Antiqua" w:cs="Times New Roman"/>
          <w:kern w:val="2"/>
          <w:sz w:val="24"/>
          <w:szCs w:val="24"/>
          <w:lang w:val="en-US" w:eastAsia="zh-CN"/>
        </w:rPr>
        <w:t xml:space="preserve">, </w:t>
      </w:r>
      <w:proofErr w:type="spellStart"/>
      <w:r w:rsidRPr="003A2DA7">
        <w:rPr>
          <w:rFonts w:ascii="Book Antiqua" w:eastAsia="宋体" w:hAnsi="Book Antiqua" w:cs="Times New Roman"/>
          <w:kern w:val="2"/>
          <w:sz w:val="24"/>
          <w:szCs w:val="24"/>
          <w:lang w:val="en-US" w:eastAsia="zh-CN"/>
        </w:rPr>
        <w:t>Shahar</w:t>
      </w:r>
      <w:proofErr w:type="spellEnd"/>
      <w:r w:rsidRPr="003A2DA7">
        <w:rPr>
          <w:rFonts w:ascii="Book Antiqua" w:eastAsia="宋体" w:hAnsi="Book Antiqua" w:cs="Times New Roman"/>
          <w:kern w:val="2"/>
          <w:sz w:val="24"/>
          <w:szCs w:val="24"/>
          <w:lang w:val="en-US" w:eastAsia="zh-CN"/>
        </w:rPr>
        <w:t xml:space="preserve"> E, Redline S, Gottlieb DJ, </w:t>
      </w:r>
      <w:proofErr w:type="spellStart"/>
      <w:r w:rsidRPr="003A2DA7">
        <w:rPr>
          <w:rFonts w:ascii="Book Antiqua" w:eastAsia="宋体" w:hAnsi="Book Antiqua" w:cs="Times New Roman"/>
          <w:kern w:val="2"/>
          <w:sz w:val="24"/>
          <w:szCs w:val="24"/>
          <w:lang w:val="en-US" w:eastAsia="zh-CN"/>
        </w:rPr>
        <w:t>Givelber</w:t>
      </w:r>
      <w:proofErr w:type="spellEnd"/>
      <w:r w:rsidRPr="003A2DA7">
        <w:rPr>
          <w:rFonts w:ascii="Book Antiqua" w:eastAsia="宋体" w:hAnsi="Book Antiqua" w:cs="Times New Roman"/>
          <w:kern w:val="2"/>
          <w:sz w:val="24"/>
          <w:szCs w:val="24"/>
          <w:lang w:val="en-US" w:eastAsia="zh-CN"/>
        </w:rPr>
        <w:t xml:space="preserve"> R, </w:t>
      </w:r>
      <w:proofErr w:type="spellStart"/>
      <w:r w:rsidRPr="003A2DA7">
        <w:rPr>
          <w:rFonts w:ascii="Book Antiqua" w:eastAsia="宋体" w:hAnsi="Book Antiqua" w:cs="Times New Roman"/>
          <w:kern w:val="2"/>
          <w:sz w:val="24"/>
          <w:szCs w:val="24"/>
          <w:lang w:val="en-US" w:eastAsia="zh-CN"/>
        </w:rPr>
        <w:t>Resnick</w:t>
      </w:r>
      <w:proofErr w:type="spellEnd"/>
      <w:r w:rsidRPr="003A2DA7">
        <w:rPr>
          <w:rFonts w:ascii="Book Antiqua" w:eastAsia="宋体" w:hAnsi="Book Antiqua" w:cs="Times New Roman"/>
          <w:kern w:val="2"/>
          <w:sz w:val="24"/>
          <w:szCs w:val="24"/>
          <w:lang w:val="en-US" w:eastAsia="zh-CN"/>
        </w:rPr>
        <w:t xml:space="preserve"> HE; Sleep Heart Health Study Investigators. Sleep-disordered breathing, glucose intolerance, and insulin resistance: the Sleep Heart Health Study. </w:t>
      </w:r>
      <w:r w:rsidRPr="003A2DA7">
        <w:rPr>
          <w:rFonts w:ascii="Book Antiqua" w:eastAsia="宋体" w:hAnsi="Book Antiqua" w:cs="Times New Roman"/>
          <w:i/>
          <w:kern w:val="2"/>
          <w:sz w:val="24"/>
          <w:szCs w:val="24"/>
          <w:lang w:val="en-US" w:eastAsia="zh-CN"/>
        </w:rPr>
        <w:t xml:space="preserve">Am J </w:t>
      </w:r>
      <w:proofErr w:type="spellStart"/>
      <w:r w:rsidRPr="003A2DA7">
        <w:rPr>
          <w:rFonts w:ascii="Book Antiqua" w:eastAsia="宋体" w:hAnsi="Book Antiqua" w:cs="Times New Roman"/>
          <w:i/>
          <w:kern w:val="2"/>
          <w:sz w:val="24"/>
          <w:szCs w:val="24"/>
          <w:lang w:val="en-US" w:eastAsia="zh-CN"/>
        </w:rPr>
        <w:t>Epidemiol</w:t>
      </w:r>
      <w:proofErr w:type="spellEnd"/>
      <w:r w:rsidRPr="003A2DA7">
        <w:rPr>
          <w:rFonts w:ascii="Book Antiqua" w:eastAsia="宋体" w:hAnsi="Book Antiqua" w:cs="Times New Roman"/>
          <w:kern w:val="2"/>
          <w:sz w:val="24"/>
          <w:szCs w:val="24"/>
          <w:lang w:val="en-US" w:eastAsia="zh-CN"/>
        </w:rPr>
        <w:t xml:space="preserve"> 2004; </w:t>
      </w:r>
      <w:r w:rsidRPr="003A2DA7">
        <w:rPr>
          <w:rFonts w:ascii="Book Antiqua" w:eastAsia="宋体" w:hAnsi="Book Antiqua" w:cs="Times New Roman"/>
          <w:b/>
          <w:kern w:val="2"/>
          <w:sz w:val="24"/>
          <w:szCs w:val="24"/>
          <w:lang w:val="en-US" w:eastAsia="zh-CN"/>
        </w:rPr>
        <w:t>160</w:t>
      </w:r>
      <w:r w:rsidRPr="003A2DA7">
        <w:rPr>
          <w:rFonts w:ascii="Book Antiqua" w:eastAsia="宋体" w:hAnsi="Book Antiqua" w:cs="Times New Roman"/>
          <w:kern w:val="2"/>
          <w:sz w:val="24"/>
          <w:szCs w:val="24"/>
          <w:lang w:val="en-US" w:eastAsia="zh-CN"/>
        </w:rPr>
        <w:t>: 521-530 [PMID: 15353412 DOI: 10.1093/</w:t>
      </w:r>
      <w:proofErr w:type="spellStart"/>
      <w:r w:rsidRPr="003A2DA7">
        <w:rPr>
          <w:rFonts w:ascii="Book Antiqua" w:eastAsia="宋体" w:hAnsi="Book Antiqua" w:cs="Times New Roman"/>
          <w:kern w:val="2"/>
          <w:sz w:val="24"/>
          <w:szCs w:val="24"/>
          <w:lang w:val="en-US" w:eastAsia="zh-CN"/>
        </w:rPr>
        <w:t>aje</w:t>
      </w:r>
      <w:proofErr w:type="spellEnd"/>
      <w:r w:rsidRPr="003A2DA7">
        <w:rPr>
          <w:rFonts w:ascii="Book Antiqua" w:eastAsia="宋体" w:hAnsi="Book Antiqua" w:cs="Times New Roman"/>
          <w:kern w:val="2"/>
          <w:sz w:val="24"/>
          <w:szCs w:val="24"/>
          <w:lang w:val="en-US" w:eastAsia="zh-CN"/>
        </w:rPr>
        <w:t>/kwh261]</w:t>
      </w:r>
    </w:p>
    <w:p w14:paraId="776DDAFE" w14:textId="77777777" w:rsidR="00D07B58" w:rsidRPr="003A2DA7" w:rsidRDefault="00D07B58" w:rsidP="00D07B58">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3A2DA7">
        <w:rPr>
          <w:rFonts w:ascii="Book Antiqua" w:eastAsia="宋体" w:hAnsi="Book Antiqua" w:cs="Times New Roman"/>
          <w:kern w:val="2"/>
          <w:sz w:val="24"/>
          <w:szCs w:val="24"/>
          <w:lang w:val="en-US" w:eastAsia="zh-CN"/>
        </w:rPr>
        <w:t xml:space="preserve">34 </w:t>
      </w:r>
      <w:proofErr w:type="spellStart"/>
      <w:r w:rsidRPr="003A2DA7">
        <w:rPr>
          <w:rFonts w:ascii="Book Antiqua" w:eastAsia="宋体" w:hAnsi="Book Antiqua" w:cs="Times New Roman"/>
          <w:b/>
          <w:kern w:val="2"/>
          <w:sz w:val="24"/>
          <w:szCs w:val="24"/>
          <w:lang w:val="en-US" w:eastAsia="zh-CN"/>
        </w:rPr>
        <w:t>Petta</w:t>
      </w:r>
      <w:proofErr w:type="spellEnd"/>
      <w:r w:rsidRPr="003A2DA7">
        <w:rPr>
          <w:rFonts w:ascii="Book Antiqua" w:eastAsia="宋体" w:hAnsi="Book Antiqua" w:cs="Times New Roman"/>
          <w:b/>
          <w:kern w:val="2"/>
          <w:sz w:val="24"/>
          <w:szCs w:val="24"/>
          <w:lang w:val="en-US" w:eastAsia="zh-CN"/>
        </w:rPr>
        <w:t xml:space="preserve"> S</w:t>
      </w:r>
      <w:r w:rsidRPr="003A2DA7">
        <w:rPr>
          <w:rFonts w:ascii="Book Antiqua" w:eastAsia="宋体" w:hAnsi="Book Antiqua" w:cs="Times New Roman"/>
          <w:kern w:val="2"/>
          <w:sz w:val="24"/>
          <w:szCs w:val="24"/>
          <w:lang w:val="en-US" w:eastAsia="zh-CN"/>
        </w:rPr>
        <w:t xml:space="preserve">, </w:t>
      </w:r>
      <w:proofErr w:type="spellStart"/>
      <w:r w:rsidRPr="003A2DA7">
        <w:rPr>
          <w:rFonts w:ascii="Book Antiqua" w:eastAsia="宋体" w:hAnsi="Book Antiqua" w:cs="Times New Roman"/>
          <w:kern w:val="2"/>
          <w:sz w:val="24"/>
          <w:szCs w:val="24"/>
          <w:lang w:val="en-US" w:eastAsia="zh-CN"/>
        </w:rPr>
        <w:t>Marrone</w:t>
      </w:r>
      <w:proofErr w:type="spellEnd"/>
      <w:r w:rsidRPr="003A2DA7">
        <w:rPr>
          <w:rFonts w:ascii="Book Antiqua" w:eastAsia="宋体" w:hAnsi="Book Antiqua" w:cs="Times New Roman"/>
          <w:kern w:val="2"/>
          <w:sz w:val="24"/>
          <w:szCs w:val="24"/>
          <w:lang w:val="en-US" w:eastAsia="zh-CN"/>
        </w:rPr>
        <w:t xml:space="preserve"> O, Torres D, </w:t>
      </w:r>
      <w:proofErr w:type="spellStart"/>
      <w:r w:rsidRPr="003A2DA7">
        <w:rPr>
          <w:rFonts w:ascii="Book Antiqua" w:eastAsia="宋体" w:hAnsi="Book Antiqua" w:cs="Times New Roman"/>
          <w:kern w:val="2"/>
          <w:sz w:val="24"/>
          <w:szCs w:val="24"/>
          <w:lang w:val="en-US" w:eastAsia="zh-CN"/>
        </w:rPr>
        <w:t>Buttacavoli</w:t>
      </w:r>
      <w:proofErr w:type="spellEnd"/>
      <w:r w:rsidRPr="003A2DA7">
        <w:rPr>
          <w:rFonts w:ascii="Book Antiqua" w:eastAsia="宋体" w:hAnsi="Book Antiqua" w:cs="Times New Roman"/>
          <w:kern w:val="2"/>
          <w:sz w:val="24"/>
          <w:szCs w:val="24"/>
          <w:lang w:val="en-US" w:eastAsia="zh-CN"/>
        </w:rPr>
        <w:t xml:space="preserve"> M, </w:t>
      </w:r>
      <w:proofErr w:type="spellStart"/>
      <w:r w:rsidRPr="003A2DA7">
        <w:rPr>
          <w:rFonts w:ascii="Book Antiqua" w:eastAsia="宋体" w:hAnsi="Book Antiqua" w:cs="Times New Roman"/>
          <w:kern w:val="2"/>
          <w:sz w:val="24"/>
          <w:szCs w:val="24"/>
          <w:lang w:val="en-US" w:eastAsia="zh-CN"/>
        </w:rPr>
        <w:t>Cammà</w:t>
      </w:r>
      <w:proofErr w:type="spellEnd"/>
      <w:r w:rsidRPr="003A2DA7">
        <w:rPr>
          <w:rFonts w:ascii="Book Antiqua" w:eastAsia="宋体" w:hAnsi="Book Antiqua" w:cs="Times New Roman"/>
          <w:kern w:val="2"/>
          <w:sz w:val="24"/>
          <w:szCs w:val="24"/>
          <w:lang w:val="en-US" w:eastAsia="zh-CN"/>
        </w:rPr>
        <w:t xml:space="preserve"> C, Di Marco V, Licata A, Lo </w:t>
      </w:r>
      <w:proofErr w:type="spellStart"/>
      <w:r w:rsidRPr="003A2DA7">
        <w:rPr>
          <w:rFonts w:ascii="Book Antiqua" w:eastAsia="宋体" w:hAnsi="Book Antiqua" w:cs="Times New Roman"/>
          <w:kern w:val="2"/>
          <w:sz w:val="24"/>
          <w:szCs w:val="24"/>
          <w:lang w:val="en-US" w:eastAsia="zh-CN"/>
        </w:rPr>
        <w:t>Bue</w:t>
      </w:r>
      <w:proofErr w:type="spellEnd"/>
      <w:r w:rsidRPr="003A2DA7">
        <w:rPr>
          <w:rFonts w:ascii="Book Antiqua" w:eastAsia="宋体" w:hAnsi="Book Antiqua" w:cs="Times New Roman"/>
          <w:kern w:val="2"/>
          <w:sz w:val="24"/>
          <w:szCs w:val="24"/>
          <w:lang w:val="en-US" w:eastAsia="zh-CN"/>
        </w:rPr>
        <w:t xml:space="preserve"> A, </w:t>
      </w:r>
      <w:proofErr w:type="spellStart"/>
      <w:r w:rsidRPr="003A2DA7">
        <w:rPr>
          <w:rFonts w:ascii="Book Antiqua" w:eastAsia="宋体" w:hAnsi="Book Antiqua" w:cs="Times New Roman"/>
          <w:kern w:val="2"/>
          <w:sz w:val="24"/>
          <w:szCs w:val="24"/>
          <w:lang w:val="en-US" w:eastAsia="zh-CN"/>
        </w:rPr>
        <w:t>Parrinello</w:t>
      </w:r>
      <w:proofErr w:type="spellEnd"/>
      <w:r w:rsidRPr="003A2DA7">
        <w:rPr>
          <w:rFonts w:ascii="Book Antiqua" w:eastAsia="宋体" w:hAnsi="Book Antiqua" w:cs="Times New Roman"/>
          <w:kern w:val="2"/>
          <w:sz w:val="24"/>
          <w:szCs w:val="24"/>
          <w:lang w:val="en-US" w:eastAsia="zh-CN"/>
        </w:rPr>
        <w:t xml:space="preserve"> G, Pinto A, </w:t>
      </w:r>
      <w:proofErr w:type="spellStart"/>
      <w:r w:rsidRPr="003A2DA7">
        <w:rPr>
          <w:rFonts w:ascii="Book Antiqua" w:eastAsia="宋体" w:hAnsi="Book Antiqua" w:cs="Times New Roman"/>
          <w:kern w:val="2"/>
          <w:sz w:val="24"/>
          <w:szCs w:val="24"/>
          <w:lang w:val="en-US" w:eastAsia="zh-CN"/>
        </w:rPr>
        <w:t>Salvaggio</w:t>
      </w:r>
      <w:proofErr w:type="spellEnd"/>
      <w:r w:rsidRPr="003A2DA7">
        <w:rPr>
          <w:rFonts w:ascii="Book Antiqua" w:eastAsia="宋体" w:hAnsi="Book Antiqua" w:cs="Times New Roman"/>
          <w:kern w:val="2"/>
          <w:sz w:val="24"/>
          <w:szCs w:val="24"/>
          <w:lang w:val="en-US" w:eastAsia="zh-CN"/>
        </w:rPr>
        <w:t xml:space="preserve"> A, </w:t>
      </w:r>
      <w:proofErr w:type="spellStart"/>
      <w:r w:rsidRPr="003A2DA7">
        <w:rPr>
          <w:rFonts w:ascii="Book Antiqua" w:eastAsia="宋体" w:hAnsi="Book Antiqua" w:cs="Times New Roman"/>
          <w:kern w:val="2"/>
          <w:sz w:val="24"/>
          <w:szCs w:val="24"/>
          <w:lang w:val="en-US" w:eastAsia="zh-CN"/>
        </w:rPr>
        <w:t>Tuttolomondo</w:t>
      </w:r>
      <w:proofErr w:type="spellEnd"/>
      <w:r w:rsidRPr="003A2DA7">
        <w:rPr>
          <w:rFonts w:ascii="Book Antiqua" w:eastAsia="宋体" w:hAnsi="Book Antiqua" w:cs="Times New Roman"/>
          <w:kern w:val="2"/>
          <w:sz w:val="24"/>
          <w:szCs w:val="24"/>
          <w:lang w:val="en-US" w:eastAsia="zh-CN"/>
        </w:rPr>
        <w:t xml:space="preserve"> A, </w:t>
      </w:r>
      <w:proofErr w:type="spellStart"/>
      <w:r w:rsidRPr="003A2DA7">
        <w:rPr>
          <w:rFonts w:ascii="Book Antiqua" w:eastAsia="宋体" w:hAnsi="Book Antiqua" w:cs="Times New Roman"/>
          <w:kern w:val="2"/>
          <w:sz w:val="24"/>
          <w:szCs w:val="24"/>
          <w:lang w:val="en-US" w:eastAsia="zh-CN"/>
        </w:rPr>
        <w:t>Craxì</w:t>
      </w:r>
      <w:proofErr w:type="spellEnd"/>
      <w:r w:rsidRPr="003A2DA7">
        <w:rPr>
          <w:rFonts w:ascii="Book Antiqua" w:eastAsia="宋体" w:hAnsi="Book Antiqua" w:cs="Times New Roman"/>
          <w:kern w:val="2"/>
          <w:sz w:val="24"/>
          <w:szCs w:val="24"/>
          <w:lang w:val="en-US" w:eastAsia="zh-CN"/>
        </w:rPr>
        <w:t xml:space="preserve"> A, </w:t>
      </w:r>
      <w:proofErr w:type="spellStart"/>
      <w:r w:rsidRPr="003A2DA7">
        <w:rPr>
          <w:rFonts w:ascii="Book Antiqua" w:eastAsia="宋体" w:hAnsi="Book Antiqua" w:cs="Times New Roman"/>
          <w:kern w:val="2"/>
          <w:sz w:val="24"/>
          <w:szCs w:val="24"/>
          <w:lang w:val="en-US" w:eastAsia="zh-CN"/>
        </w:rPr>
        <w:t>Bonsignore</w:t>
      </w:r>
      <w:proofErr w:type="spellEnd"/>
      <w:r w:rsidRPr="003A2DA7">
        <w:rPr>
          <w:rFonts w:ascii="Book Antiqua" w:eastAsia="宋体" w:hAnsi="Book Antiqua" w:cs="Times New Roman"/>
          <w:kern w:val="2"/>
          <w:sz w:val="24"/>
          <w:szCs w:val="24"/>
          <w:lang w:val="en-US" w:eastAsia="zh-CN"/>
        </w:rPr>
        <w:t xml:space="preserve"> MR. Obstr</w:t>
      </w:r>
      <w:r w:rsidR="003F1C20" w:rsidRPr="003A2DA7">
        <w:rPr>
          <w:rFonts w:ascii="Book Antiqua" w:eastAsia="宋体" w:hAnsi="Book Antiqua" w:cs="Times New Roman"/>
          <w:kern w:val="2"/>
          <w:sz w:val="24"/>
          <w:szCs w:val="24"/>
          <w:lang w:val="en-US" w:eastAsia="zh-CN"/>
        </w:rPr>
        <w:t>uctive sleep apnea is associated with liver damage and atherosclerosis in patients with non-alcoholic fatty liver dis</w:t>
      </w:r>
      <w:r w:rsidRPr="003A2DA7">
        <w:rPr>
          <w:rFonts w:ascii="Book Antiqua" w:eastAsia="宋体" w:hAnsi="Book Antiqua" w:cs="Times New Roman"/>
          <w:kern w:val="2"/>
          <w:sz w:val="24"/>
          <w:szCs w:val="24"/>
          <w:lang w:val="en-US" w:eastAsia="zh-CN"/>
        </w:rPr>
        <w:t xml:space="preserve">ease. </w:t>
      </w:r>
      <w:proofErr w:type="spellStart"/>
      <w:r w:rsidRPr="003A2DA7">
        <w:rPr>
          <w:rFonts w:ascii="Book Antiqua" w:eastAsia="宋体" w:hAnsi="Book Antiqua" w:cs="Times New Roman"/>
          <w:i/>
          <w:kern w:val="2"/>
          <w:sz w:val="24"/>
          <w:szCs w:val="24"/>
          <w:lang w:val="en-US" w:eastAsia="zh-CN"/>
        </w:rPr>
        <w:t>PLoS</w:t>
      </w:r>
      <w:proofErr w:type="spellEnd"/>
      <w:r w:rsidRPr="003A2DA7">
        <w:rPr>
          <w:rFonts w:ascii="Book Antiqua" w:eastAsia="宋体" w:hAnsi="Book Antiqua" w:cs="Times New Roman"/>
          <w:i/>
          <w:kern w:val="2"/>
          <w:sz w:val="24"/>
          <w:szCs w:val="24"/>
          <w:lang w:val="en-US" w:eastAsia="zh-CN"/>
        </w:rPr>
        <w:t xml:space="preserve"> One</w:t>
      </w:r>
      <w:r w:rsidRPr="003A2DA7">
        <w:rPr>
          <w:rFonts w:ascii="Book Antiqua" w:eastAsia="宋体" w:hAnsi="Book Antiqua" w:cs="Times New Roman"/>
          <w:kern w:val="2"/>
          <w:sz w:val="24"/>
          <w:szCs w:val="24"/>
          <w:lang w:val="en-US" w:eastAsia="zh-CN"/>
        </w:rPr>
        <w:t xml:space="preserve"> 2015; </w:t>
      </w:r>
      <w:r w:rsidRPr="003A2DA7">
        <w:rPr>
          <w:rFonts w:ascii="Book Antiqua" w:eastAsia="宋体" w:hAnsi="Book Antiqua" w:cs="Times New Roman"/>
          <w:b/>
          <w:kern w:val="2"/>
          <w:sz w:val="24"/>
          <w:szCs w:val="24"/>
          <w:lang w:val="en-US" w:eastAsia="zh-CN"/>
        </w:rPr>
        <w:t>10</w:t>
      </w:r>
      <w:r w:rsidRPr="003A2DA7">
        <w:rPr>
          <w:rFonts w:ascii="Book Antiqua" w:eastAsia="宋体" w:hAnsi="Book Antiqua" w:cs="Times New Roman"/>
          <w:kern w:val="2"/>
          <w:sz w:val="24"/>
          <w:szCs w:val="24"/>
          <w:lang w:val="en-US" w:eastAsia="zh-CN"/>
        </w:rPr>
        <w:t>: e0142210 [PMID: 26672595 DOI: 10.1371/journal.pone.0142210]</w:t>
      </w:r>
    </w:p>
    <w:p w14:paraId="4C7734FD" w14:textId="77777777" w:rsidR="00D07B58" w:rsidRPr="003A2DA7" w:rsidRDefault="00D07B58" w:rsidP="00D07B58">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3A2DA7">
        <w:rPr>
          <w:rFonts w:ascii="Book Antiqua" w:eastAsia="宋体" w:hAnsi="Book Antiqua" w:cs="Times New Roman"/>
          <w:kern w:val="2"/>
          <w:sz w:val="24"/>
          <w:szCs w:val="24"/>
          <w:lang w:val="en-US" w:eastAsia="zh-CN"/>
        </w:rPr>
        <w:t xml:space="preserve">35 </w:t>
      </w:r>
      <w:proofErr w:type="spellStart"/>
      <w:r w:rsidRPr="003A2DA7">
        <w:rPr>
          <w:rFonts w:ascii="Book Antiqua" w:eastAsia="宋体" w:hAnsi="Book Antiqua" w:cs="Times New Roman"/>
          <w:b/>
          <w:kern w:val="2"/>
          <w:sz w:val="24"/>
          <w:szCs w:val="24"/>
          <w:lang w:val="en-US" w:eastAsia="zh-CN"/>
        </w:rPr>
        <w:t>Buttacavoli</w:t>
      </w:r>
      <w:proofErr w:type="spellEnd"/>
      <w:r w:rsidRPr="003A2DA7">
        <w:rPr>
          <w:rFonts w:ascii="Book Antiqua" w:eastAsia="宋体" w:hAnsi="Book Antiqua" w:cs="Times New Roman"/>
          <w:b/>
          <w:kern w:val="2"/>
          <w:sz w:val="24"/>
          <w:szCs w:val="24"/>
          <w:lang w:val="en-US" w:eastAsia="zh-CN"/>
        </w:rPr>
        <w:t xml:space="preserve"> M</w:t>
      </w:r>
      <w:r w:rsidRPr="003A2DA7">
        <w:rPr>
          <w:rFonts w:ascii="Book Antiqua" w:eastAsia="宋体" w:hAnsi="Book Antiqua" w:cs="Times New Roman"/>
          <w:kern w:val="2"/>
          <w:sz w:val="24"/>
          <w:szCs w:val="24"/>
          <w:lang w:val="en-US" w:eastAsia="zh-CN"/>
        </w:rPr>
        <w:t xml:space="preserve">, </w:t>
      </w:r>
      <w:proofErr w:type="spellStart"/>
      <w:r w:rsidRPr="003A2DA7">
        <w:rPr>
          <w:rFonts w:ascii="Book Antiqua" w:eastAsia="宋体" w:hAnsi="Book Antiqua" w:cs="Times New Roman"/>
          <w:kern w:val="2"/>
          <w:sz w:val="24"/>
          <w:szCs w:val="24"/>
          <w:lang w:val="en-US" w:eastAsia="zh-CN"/>
        </w:rPr>
        <w:t>Gruttad'Auria</w:t>
      </w:r>
      <w:proofErr w:type="spellEnd"/>
      <w:r w:rsidRPr="003A2DA7">
        <w:rPr>
          <w:rFonts w:ascii="Book Antiqua" w:eastAsia="宋体" w:hAnsi="Book Antiqua" w:cs="Times New Roman"/>
          <w:kern w:val="2"/>
          <w:sz w:val="24"/>
          <w:szCs w:val="24"/>
          <w:lang w:val="en-US" w:eastAsia="zh-CN"/>
        </w:rPr>
        <w:t xml:space="preserve"> CI, </w:t>
      </w:r>
      <w:proofErr w:type="spellStart"/>
      <w:r w:rsidRPr="003A2DA7">
        <w:rPr>
          <w:rFonts w:ascii="Book Antiqua" w:eastAsia="宋体" w:hAnsi="Book Antiqua" w:cs="Times New Roman"/>
          <w:kern w:val="2"/>
          <w:sz w:val="24"/>
          <w:szCs w:val="24"/>
          <w:lang w:val="en-US" w:eastAsia="zh-CN"/>
        </w:rPr>
        <w:t>Olivo</w:t>
      </w:r>
      <w:proofErr w:type="spellEnd"/>
      <w:r w:rsidRPr="003A2DA7">
        <w:rPr>
          <w:rFonts w:ascii="Book Antiqua" w:eastAsia="宋体" w:hAnsi="Book Antiqua" w:cs="Times New Roman"/>
          <w:kern w:val="2"/>
          <w:sz w:val="24"/>
          <w:szCs w:val="24"/>
          <w:lang w:val="en-US" w:eastAsia="zh-CN"/>
        </w:rPr>
        <w:t xml:space="preserve"> M, </w:t>
      </w:r>
      <w:proofErr w:type="spellStart"/>
      <w:r w:rsidRPr="003A2DA7">
        <w:rPr>
          <w:rFonts w:ascii="Book Antiqua" w:eastAsia="宋体" w:hAnsi="Book Antiqua" w:cs="Times New Roman"/>
          <w:kern w:val="2"/>
          <w:sz w:val="24"/>
          <w:szCs w:val="24"/>
          <w:lang w:val="en-US" w:eastAsia="zh-CN"/>
        </w:rPr>
        <w:t>Virdone</w:t>
      </w:r>
      <w:proofErr w:type="spellEnd"/>
      <w:r w:rsidRPr="003A2DA7">
        <w:rPr>
          <w:rFonts w:ascii="Book Antiqua" w:eastAsia="宋体" w:hAnsi="Book Antiqua" w:cs="Times New Roman"/>
          <w:kern w:val="2"/>
          <w:sz w:val="24"/>
          <w:szCs w:val="24"/>
          <w:lang w:val="en-US" w:eastAsia="zh-CN"/>
        </w:rPr>
        <w:t xml:space="preserve"> R, </w:t>
      </w:r>
      <w:proofErr w:type="spellStart"/>
      <w:r w:rsidRPr="003A2DA7">
        <w:rPr>
          <w:rFonts w:ascii="Book Antiqua" w:eastAsia="宋体" w:hAnsi="Book Antiqua" w:cs="Times New Roman"/>
          <w:kern w:val="2"/>
          <w:sz w:val="24"/>
          <w:szCs w:val="24"/>
          <w:lang w:val="en-US" w:eastAsia="zh-CN"/>
        </w:rPr>
        <w:t>Castrogiovanni</w:t>
      </w:r>
      <w:proofErr w:type="spellEnd"/>
      <w:r w:rsidRPr="003A2DA7">
        <w:rPr>
          <w:rFonts w:ascii="Book Antiqua" w:eastAsia="宋体" w:hAnsi="Book Antiqua" w:cs="Times New Roman"/>
          <w:kern w:val="2"/>
          <w:sz w:val="24"/>
          <w:szCs w:val="24"/>
          <w:lang w:val="en-US" w:eastAsia="zh-CN"/>
        </w:rPr>
        <w:t xml:space="preserve"> A, </w:t>
      </w:r>
      <w:proofErr w:type="spellStart"/>
      <w:r w:rsidRPr="003A2DA7">
        <w:rPr>
          <w:rFonts w:ascii="Book Antiqua" w:eastAsia="宋体" w:hAnsi="Book Antiqua" w:cs="Times New Roman"/>
          <w:kern w:val="2"/>
          <w:sz w:val="24"/>
          <w:szCs w:val="24"/>
          <w:lang w:val="en-US" w:eastAsia="zh-CN"/>
        </w:rPr>
        <w:t>Mazzuca</w:t>
      </w:r>
      <w:proofErr w:type="spellEnd"/>
      <w:r w:rsidRPr="003A2DA7">
        <w:rPr>
          <w:rFonts w:ascii="Book Antiqua" w:eastAsia="宋体" w:hAnsi="Book Antiqua" w:cs="Times New Roman"/>
          <w:kern w:val="2"/>
          <w:sz w:val="24"/>
          <w:szCs w:val="24"/>
          <w:lang w:val="en-US" w:eastAsia="zh-CN"/>
        </w:rPr>
        <w:t xml:space="preserve"> E, </w:t>
      </w:r>
      <w:proofErr w:type="spellStart"/>
      <w:r w:rsidRPr="003A2DA7">
        <w:rPr>
          <w:rFonts w:ascii="Book Antiqua" w:eastAsia="宋体" w:hAnsi="Book Antiqua" w:cs="Times New Roman"/>
          <w:kern w:val="2"/>
          <w:sz w:val="24"/>
          <w:szCs w:val="24"/>
          <w:lang w:val="en-US" w:eastAsia="zh-CN"/>
        </w:rPr>
        <w:t>Marotta</w:t>
      </w:r>
      <w:proofErr w:type="spellEnd"/>
      <w:r w:rsidRPr="003A2DA7">
        <w:rPr>
          <w:rFonts w:ascii="Book Antiqua" w:eastAsia="宋体" w:hAnsi="Book Antiqua" w:cs="Times New Roman"/>
          <w:kern w:val="2"/>
          <w:sz w:val="24"/>
          <w:szCs w:val="24"/>
          <w:lang w:val="en-US" w:eastAsia="zh-CN"/>
        </w:rPr>
        <w:t xml:space="preserve"> AM, </w:t>
      </w:r>
      <w:proofErr w:type="spellStart"/>
      <w:r w:rsidRPr="003A2DA7">
        <w:rPr>
          <w:rFonts w:ascii="Book Antiqua" w:eastAsia="宋体" w:hAnsi="Book Antiqua" w:cs="Times New Roman"/>
          <w:kern w:val="2"/>
          <w:sz w:val="24"/>
          <w:szCs w:val="24"/>
          <w:lang w:val="en-US" w:eastAsia="zh-CN"/>
        </w:rPr>
        <w:t>Marrone</w:t>
      </w:r>
      <w:proofErr w:type="spellEnd"/>
      <w:r w:rsidRPr="003A2DA7">
        <w:rPr>
          <w:rFonts w:ascii="Book Antiqua" w:eastAsia="宋体" w:hAnsi="Book Antiqua" w:cs="Times New Roman"/>
          <w:kern w:val="2"/>
          <w:sz w:val="24"/>
          <w:szCs w:val="24"/>
          <w:lang w:val="en-US" w:eastAsia="zh-CN"/>
        </w:rPr>
        <w:t xml:space="preserve"> O, </w:t>
      </w:r>
      <w:proofErr w:type="spellStart"/>
      <w:r w:rsidRPr="003A2DA7">
        <w:rPr>
          <w:rFonts w:ascii="Book Antiqua" w:eastAsia="宋体" w:hAnsi="Book Antiqua" w:cs="Times New Roman"/>
          <w:kern w:val="2"/>
          <w:sz w:val="24"/>
          <w:szCs w:val="24"/>
          <w:lang w:val="en-US" w:eastAsia="zh-CN"/>
        </w:rPr>
        <w:t>Madonia</w:t>
      </w:r>
      <w:proofErr w:type="spellEnd"/>
      <w:r w:rsidRPr="003A2DA7">
        <w:rPr>
          <w:rFonts w:ascii="Book Antiqua" w:eastAsia="宋体" w:hAnsi="Book Antiqua" w:cs="Times New Roman"/>
          <w:kern w:val="2"/>
          <w:sz w:val="24"/>
          <w:szCs w:val="24"/>
          <w:lang w:val="en-US" w:eastAsia="zh-CN"/>
        </w:rPr>
        <w:t xml:space="preserve"> S, </w:t>
      </w:r>
      <w:proofErr w:type="spellStart"/>
      <w:r w:rsidRPr="003A2DA7">
        <w:rPr>
          <w:rFonts w:ascii="Book Antiqua" w:eastAsia="宋体" w:hAnsi="Book Antiqua" w:cs="Times New Roman"/>
          <w:kern w:val="2"/>
          <w:sz w:val="24"/>
          <w:szCs w:val="24"/>
          <w:lang w:val="en-US" w:eastAsia="zh-CN"/>
        </w:rPr>
        <w:t>Bonsignore</w:t>
      </w:r>
      <w:proofErr w:type="spellEnd"/>
      <w:r w:rsidRPr="003A2DA7">
        <w:rPr>
          <w:rFonts w:ascii="Book Antiqua" w:eastAsia="宋体" w:hAnsi="Book Antiqua" w:cs="Times New Roman"/>
          <w:kern w:val="2"/>
          <w:sz w:val="24"/>
          <w:szCs w:val="24"/>
          <w:lang w:val="en-US" w:eastAsia="zh-CN"/>
        </w:rPr>
        <w:t xml:space="preserve"> MR. Liver </w:t>
      </w:r>
      <w:proofErr w:type="spellStart"/>
      <w:r w:rsidR="003F1C20" w:rsidRPr="003A2DA7">
        <w:rPr>
          <w:rFonts w:ascii="Book Antiqua" w:eastAsia="宋体" w:hAnsi="Book Antiqua" w:cs="Times New Roman"/>
          <w:kern w:val="2"/>
          <w:sz w:val="24"/>
          <w:szCs w:val="24"/>
          <w:lang w:val="en-US" w:eastAsia="zh-CN"/>
        </w:rPr>
        <w:t>steatosis</w:t>
      </w:r>
      <w:proofErr w:type="spellEnd"/>
      <w:r w:rsidR="003F1C20" w:rsidRPr="003A2DA7">
        <w:rPr>
          <w:rFonts w:ascii="Book Antiqua" w:eastAsia="宋体" w:hAnsi="Book Antiqua" w:cs="Times New Roman"/>
          <w:kern w:val="2"/>
          <w:sz w:val="24"/>
          <w:szCs w:val="24"/>
          <w:lang w:val="en-US" w:eastAsia="zh-CN"/>
        </w:rPr>
        <w:t xml:space="preserve"> and fibrosi</w:t>
      </w:r>
      <w:r w:rsidRPr="003A2DA7">
        <w:rPr>
          <w:rFonts w:ascii="Book Antiqua" w:eastAsia="宋体" w:hAnsi="Book Antiqua" w:cs="Times New Roman"/>
          <w:kern w:val="2"/>
          <w:sz w:val="24"/>
          <w:szCs w:val="24"/>
          <w:lang w:val="en-US" w:eastAsia="zh-CN"/>
        </w:rPr>
        <w:t>s in OSA patient</w:t>
      </w:r>
      <w:r w:rsidR="003F1C20" w:rsidRPr="003A2DA7">
        <w:rPr>
          <w:rFonts w:ascii="Book Antiqua" w:eastAsia="宋体" w:hAnsi="Book Antiqua" w:cs="Times New Roman"/>
          <w:kern w:val="2"/>
          <w:sz w:val="24"/>
          <w:szCs w:val="24"/>
          <w:lang w:val="en-US" w:eastAsia="zh-CN"/>
        </w:rPr>
        <w:t>s after long-ter</w:t>
      </w:r>
      <w:r w:rsidRPr="003A2DA7">
        <w:rPr>
          <w:rFonts w:ascii="Book Antiqua" w:eastAsia="宋体" w:hAnsi="Book Antiqua" w:cs="Times New Roman"/>
          <w:kern w:val="2"/>
          <w:sz w:val="24"/>
          <w:szCs w:val="24"/>
          <w:lang w:val="en-US" w:eastAsia="zh-CN"/>
        </w:rPr>
        <w:t>m CPAP </w:t>
      </w:r>
      <w:r w:rsidR="003F1C20" w:rsidRPr="003A2DA7">
        <w:rPr>
          <w:rFonts w:ascii="Book Antiqua" w:eastAsia="宋体" w:hAnsi="Book Antiqua" w:cs="Times New Roman"/>
          <w:kern w:val="2"/>
          <w:sz w:val="24"/>
          <w:szCs w:val="24"/>
          <w:lang w:val="en-US" w:eastAsia="zh-CN"/>
        </w:rPr>
        <w:t>treat</w:t>
      </w:r>
      <w:r w:rsidRPr="003A2DA7">
        <w:rPr>
          <w:rFonts w:ascii="Book Antiqua" w:eastAsia="宋体" w:hAnsi="Book Antiqua" w:cs="Times New Roman"/>
          <w:kern w:val="2"/>
          <w:sz w:val="24"/>
          <w:szCs w:val="24"/>
          <w:lang w:val="en-US" w:eastAsia="zh-CN"/>
        </w:rPr>
        <w:t xml:space="preserve">ment: A </w:t>
      </w:r>
      <w:r w:rsidR="003F1C20" w:rsidRPr="003A2DA7">
        <w:rPr>
          <w:rFonts w:ascii="Book Antiqua" w:eastAsia="宋体" w:hAnsi="Book Antiqua" w:cs="Times New Roman"/>
          <w:kern w:val="2"/>
          <w:sz w:val="24"/>
          <w:szCs w:val="24"/>
          <w:lang w:val="en-US" w:eastAsia="zh-CN"/>
        </w:rPr>
        <w:t>preliminary ultrasound stu</w:t>
      </w:r>
      <w:r w:rsidRPr="003A2DA7">
        <w:rPr>
          <w:rFonts w:ascii="Book Antiqua" w:eastAsia="宋体" w:hAnsi="Book Antiqua" w:cs="Times New Roman"/>
          <w:kern w:val="2"/>
          <w:sz w:val="24"/>
          <w:szCs w:val="24"/>
          <w:lang w:val="en-US" w:eastAsia="zh-CN"/>
        </w:rPr>
        <w:t xml:space="preserve">dy. </w:t>
      </w:r>
      <w:r w:rsidRPr="003A2DA7">
        <w:rPr>
          <w:rFonts w:ascii="Book Antiqua" w:eastAsia="宋体" w:hAnsi="Book Antiqua" w:cs="Times New Roman"/>
          <w:i/>
          <w:kern w:val="2"/>
          <w:sz w:val="24"/>
          <w:szCs w:val="24"/>
          <w:lang w:val="en-US" w:eastAsia="zh-CN"/>
        </w:rPr>
        <w:t xml:space="preserve">Ultrasound Med </w:t>
      </w:r>
      <w:proofErr w:type="spellStart"/>
      <w:r w:rsidRPr="003A2DA7">
        <w:rPr>
          <w:rFonts w:ascii="Book Antiqua" w:eastAsia="宋体" w:hAnsi="Book Antiqua" w:cs="Times New Roman"/>
          <w:i/>
          <w:kern w:val="2"/>
          <w:sz w:val="24"/>
          <w:szCs w:val="24"/>
          <w:lang w:val="en-US" w:eastAsia="zh-CN"/>
        </w:rPr>
        <w:t>Biol</w:t>
      </w:r>
      <w:proofErr w:type="spellEnd"/>
      <w:r w:rsidRPr="003A2DA7">
        <w:rPr>
          <w:rFonts w:ascii="Book Antiqua" w:eastAsia="宋体" w:hAnsi="Book Antiqua" w:cs="Times New Roman"/>
          <w:kern w:val="2"/>
          <w:sz w:val="24"/>
          <w:szCs w:val="24"/>
          <w:lang w:val="en-US" w:eastAsia="zh-CN"/>
        </w:rPr>
        <w:t xml:space="preserve"> 2016; </w:t>
      </w:r>
      <w:r w:rsidRPr="003A2DA7">
        <w:rPr>
          <w:rFonts w:ascii="Book Antiqua" w:eastAsia="宋体" w:hAnsi="Book Antiqua" w:cs="Times New Roman"/>
          <w:b/>
          <w:kern w:val="2"/>
          <w:sz w:val="24"/>
          <w:szCs w:val="24"/>
          <w:lang w:val="en-US" w:eastAsia="zh-CN"/>
        </w:rPr>
        <w:t>42</w:t>
      </w:r>
      <w:r w:rsidRPr="003A2DA7">
        <w:rPr>
          <w:rFonts w:ascii="Book Antiqua" w:eastAsia="宋体" w:hAnsi="Book Antiqua" w:cs="Times New Roman"/>
          <w:kern w:val="2"/>
          <w:sz w:val="24"/>
          <w:szCs w:val="24"/>
          <w:lang w:val="en-US" w:eastAsia="zh-CN"/>
        </w:rPr>
        <w:t>: 104-109 [PMID: 26385053 DOI: 10.1016/j.ultrasmedbio.2015.08.009]</w:t>
      </w:r>
    </w:p>
    <w:p w14:paraId="1438AB59" w14:textId="77777777" w:rsidR="00D07B58" w:rsidRPr="003A2DA7" w:rsidRDefault="00D07B58" w:rsidP="00D07B58">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3A2DA7">
        <w:rPr>
          <w:rFonts w:ascii="Book Antiqua" w:eastAsia="宋体" w:hAnsi="Book Antiqua" w:cs="Times New Roman"/>
          <w:kern w:val="2"/>
          <w:sz w:val="24"/>
          <w:szCs w:val="24"/>
          <w:lang w:val="en-US" w:eastAsia="zh-CN"/>
        </w:rPr>
        <w:t xml:space="preserve">36 </w:t>
      </w:r>
      <w:r w:rsidRPr="003A2DA7">
        <w:rPr>
          <w:rFonts w:ascii="Book Antiqua" w:eastAsia="宋体" w:hAnsi="Book Antiqua" w:cs="Times New Roman"/>
          <w:b/>
          <w:kern w:val="2"/>
          <w:sz w:val="24"/>
          <w:szCs w:val="24"/>
          <w:lang w:val="en-US" w:eastAsia="zh-CN"/>
        </w:rPr>
        <w:t>Yu JH</w:t>
      </w:r>
      <w:r w:rsidRPr="003A2DA7">
        <w:rPr>
          <w:rFonts w:ascii="Book Antiqua" w:eastAsia="宋体" w:hAnsi="Book Antiqua" w:cs="Times New Roman"/>
          <w:kern w:val="2"/>
          <w:sz w:val="24"/>
          <w:szCs w:val="24"/>
          <w:lang w:val="en-US" w:eastAsia="zh-CN"/>
        </w:rPr>
        <w:t xml:space="preserve">, </w:t>
      </w:r>
      <w:proofErr w:type="spellStart"/>
      <w:r w:rsidRPr="003A2DA7">
        <w:rPr>
          <w:rFonts w:ascii="Book Antiqua" w:eastAsia="宋体" w:hAnsi="Book Antiqua" w:cs="Times New Roman"/>
          <w:kern w:val="2"/>
          <w:sz w:val="24"/>
          <w:szCs w:val="24"/>
          <w:lang w:val="en-US" w:eastAsia="zh-CN"/>
        </w:rPr>
        <w:t>Ahn</w:t>
      </w:r>
      <w:proofErr w:type="spellEnd"/>
      <w:r w:rsidRPr="003A2DA7">
        <w:rPr>
          <w:rFonts w:ascii="Book Antiqua" w:eastAsia="宋体" w:hAnsi="Book Antiqua" w:cs="Times New Roman"/>
          <w:kern w:val="2"/>
          <w:sz w:val="24"/>
          <w:szCs w:val="24"/>
          <w:lang w:val="en-US" w:eastAsia="zh-CN"/>
        </w:rPr>
        <w:t xml:space="preserve"> JH, </w:t>
      </w:r>
      <w:proofErr w:type="spellStart"/>
      <w:r w:rsidRPr="003A2DA7">
        <w:rPr>
          <w:rFonts w:ascii="Book Antiqua" w:eastAsia="宋体" w:hAnsi="Book Antiqua" w:cs="Times New Roman"/>
          <w:kern w:val="2"/>
          <w:sz w:val="24"/>
          <w:szCs w:val="24"/>
          <w:lang w:val="en-US" w:eastAsia="zh-CN"/>
        </w:rPr>
        <w:t>Yoo</w:t>
      </w:r>
      <w:proofErr w:type="spellEnd"/>
      <w:r w:rsidRPr="003A2DA7">
        <w:rPr>
          <w:rFonts w:ascii="Book Antiqua" w:eastAsia="宋体" w:hAnsi="Book Antiqua" w:cs="Times New Roman"/>
          <w:kern w:val="2"/>
          <w:sz w:val="24"/>
          <w:szCs w:val="24"/>
          <w:lang w:val="en-US" w:eastAsia="zh-CN"/>
        </w:rPr>
        <w:t xml:space="preserve"> HJ, </w:t>
      </w:r>
      <w:proofErr w:type="spellStart"/>
      <w:r w:rsidRPr="003A2DA7">
        <w:rPr>
          <w:rFonts w:ascii="Book Antiqua" w:eastAsia="宋体" w:hAnsi="Book Antiqua" w:cs="Times New Roman"/>
          <w:kern w:val="2"/>
          <w:sz w:val="24"/>
          <w:szCs w:val="24"/>
          <w:lang w:val="en-US" w:eastAsia="zh-CN"/>
        </w:rPr>
        <w:t>Seo</w:t>
      </w:r>
      <w:proofErr w:type="spellEnd"/>
      <w:r w:rsidRPr="003A2DA7">
        <w:rPr>
          <w:rFonts w:ascii="Book Antiqua" w:eastAsia="宋体" w:hAnsi="Book Antiqua" w:cs="Times New Roman"/>
          <w:kern w:val="2"/>
          <w:sz w:val="24"/>
          <w:szCs w:val="24"/>
          <w:lang w:val="en-US" w:eastAsia="zh-CN"/>
        </w:rPr>
        <w:t xml:space="preserve"> JA, Kim SG, Choi KM, </w:t>
      </w:r>
      <w:proofErr w:type="spellStart"/>
      <w:r w:rsidRPr="003A2DA7">
        <w:rPr>
          <w:rFonts w:ascii="Book Antiqua" w:eastAsia="宋体" w:hAnsi="Book Antiqua" w:cs="Times New Roman"/>
          <w:kern w:val="2"/>
          <w:sz w:val="24"/>
          <w:szCs w:val="24"/>
          <w:lang w:val="en-US" w:eastAsia="zh-CN"/>
        </w:rPr>
        <w:t>Baik</w:t>
      </w:r>
      <w:proofErr w:type="spellEnd"/>
      <w:r w:rsidRPr="003A2DA7">
        <w:rPr>
          <w:rFonts w:ascii="Book Antiqua" w:eastAsia="宋体" w:hAnsi="Book Antiqua" w:cs="Times New Roman"/>
          <w:kern w:val="2"/>
          <w:sz w:val="24"/>
          <w:szCs w:val="24"/>
          <w:lang w:val="en-US" w:eastAsia="zh-CN"/>
        </w:rPr>
        <w:t xml:space="preserve"> SH, Choi DS, Shin C, Kim NH. </w:t>
      </w:r>
      <w:r w:rsidRPr="003A2DA7">
        <w:rPr>
          <w:rFonts w:ascii="Book Antiqua" w:eastAsia="宋体" w:hAnsi="Book Antiqua" w:cs="Times New Roman"/>
          <w:kern w:val="2"/>
          <w:sz w:val="24"/>
          <w:szCs w:val="24"/>
          <w:lang w:val="en-US" w:eastAsia="zh-CN"/>
        </w:rPr>
        <w:lastRenderedPageBreak/>
        <w:t xml:space="preserve">Obstructive sleep apnea with excessive daytime sleepiness is associated with non-alcoholic fatty liver disease regardless of visceral fat. </w:t>
      </w:r>
      <w:r w:rsidRPr="003A2DA7">
        <w:rPr>
          <w:rFonts w:ascii="Book Antiqua" w:eastAsia="宋体" w:hAnsi="Book Antiqua" w:cs="Times New Roman"/>
          <w:i/>
          <w:kern w:val="2"/>
          <w:sz w:val="24"/>
          <w:szCs w:val="24"/>
          <w:lang w:val="en-US" w:eastAsia="zh-CN"/>
        </w:rPr>
        <w:t>Korean J Intern Med</w:t>
      </w:r>
      <w:r w:rsidRPr="003A2DA7">
        <w:rPr>
          <w:rFonts w:ascii="Book Antiqua" w:eastAsia="宋体" w:hAnsi="Book Antiqua" w:cs="Times New Roman"/>
          <w:kern w:val="2"/>
          <w:sz w:val="24"/>
          <w:szCs w:val="24"/>
          <w:lang w:val="en-US" w:eastAsia="zh-CN"/>
        </w:rPr>
        <w:t xml:space="preserve"> 2015; </w:t>
      </w:r>
      <w:r w:rsidRPr="003A2DA7">
        <w:rPr>
          <w:rFonts w:ascii="Book Antiqua" w:eastAsia="宋体" w:hAnsi="Book Antiqua" w:cs="Times New Roman"/>
          <w:b/>
          <w:kern w:val="2"/>
          <w:sz w:val="24"/>
          <w:szCs w:val="24"/>
          <w:lang w:val="en-US" w:eastAsia="zh-CN"/>
        </w:rPr>
        <w:t>30</w:t>
      </w:r>
      <w:r w:rsidRPr="003A2DA7">
        <w:rPr>
          <w:rFonts w:ascii="Book Antiqua" w:eastAsia="宋体" w:hAnsi="Book Antiqua" w:cs="Times New Roman"/>
          <w:kern w:val="2"/>
          <w:sz w:val="24"/>
          <w:szCs w:val="24"/>
          <w:lang w:val="en-US" w:eastAsia="zh-CN"/>
        </w:rPr>
        <w:t>: 846-855 [PMID: 26552460 DOI: 10.3904/kjim.2015.30.6.846]</w:t>
      </w:r>
    </w:p>
    <w:p w14:paraId="5D123C36" w14:textId="77777777" w:rsidR="00D07B58" w:rsidRPr="003A2DA7" w:rsidRDefault="00D07B58" w:rsidP="00D07B58">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3A2DA7">
        <w:rPr>
          <w:rFonts w:ascii="Book Antiqua" w:eastAsia="宋体" w:hAnsi="Book Antiqua" w:cs="Times New Roman"/>
          <w:kern w:val="2"/>
          <w:sz w:val="24"/>
          <w:szCs w:val="24"/>
          <w:lang w:val="en-US" w:eastAsia="zh-CN"/>
        </w:rPr>
        <w:t xml:space="preserve">37 </w:t>
      </w:r>
      <w:r w:rsidRPr="003A2DA7">
        <w:rPr>
          <w:rFonts w:ascii="Book Antiqua" w:eastAsia="宋体" w:hAnsi="Book Antiqua" w:cs="Times New Roman"/>
          <w:b/>
          <w:kern w:val="2"/>
          <w:sz w:val="24"/>
          <w:szCs w:val="24"/>
          <w:lang w:val="en-US" w:eastAsia="zh-CN"/>
        </w:rPr>
        <w:t>Chen X</w:t>
      </w:r>
      <w:r w:rsidRPr="003A2DA7">
        <w:rPr>
          <w:rFonts w:ascii="Book Antiqua" w:eastAsia="宋体" w:hAnsi="Book Antiqua" w:cs="Times New Roman"/>
          <w:kern w:val="2"/>
          <w:sz w:val="24"/>
          <w:szCs w:val="24"/>
          <w:lang w:val="en-US" w:eastAsia="zh-CN"/>
        </w:rPr>
        <w:t xml:space="preserve">, Lin X, Chen LD, Lin QC, Chen GP, Yu YH, Huang JC, Zhao JM. Obstructive sleep apnea is associated with fatty liver index, the index of nonalcoholic fatty liver disease. </w:t>
      </w:r>
      <w:proofErr w:type="spellStart"/>
      <w:r w:rsidRPr="003A2DA7">
        <w:rPr>
          <w:rFonts w:ascii="Book Antiqua" w:eastAsia="宋体" w:hAnsi="Book Antiqua" w:cs="Times New Roman"/>
          <w:i/>
          <w:kern w:val="2"/>
          <w:sz w:val="24"/>
          <w:szCs w:val="24"/>
          <w:lang w:val="en-US" w:eastAsia="zh-CN"/>
        </w:rPr>
        <w:t>Eur</w:t>
      </w:r>
      <w:proofErr w:type="spellEnd"/>
      <w:r w:rsidRPr="003A2DA7">
        <w:rPr>
          <w:rFonts w:ascii="Book Antiqua" w:eastAsia="宋体" w:hAnsi="Book Antiqua" w:cs="Times New Roman"/>
          <w:i/>
          <w:kern w:val="2"/>
          <w:sz w:val="24"/>
          <w:szCs w:val="24"/>
          <w:lang w:val="en-US" w:eastAsia="zh-CN"/>
        </w:rPr>
        <w:t xml:space="preserve"> J </w:t>
      </w:r>
      <w:proofErr w:type="spellStart"/>
      <w:r w:rsidRPr="003A2DA7">
        <w:rPr>
          <w:rFonts w:ascii="Book Antiqua" w:eastAsia="宋体" w:hAnsi="Book Antiqua" w:cs="Times New Roman"/>
          <w:i/>
          <w:kern w:val="2"/>
          <w:sz w:val="24"/>
          <w:szCs w:val="24"/>
          <w:lang w:val="en-US" w:eastAsia="zh-CN"/>
        </w:rPr>
        <w:t>Gastroenterol</w:t>
      </w:r>
      <w:proofErr w:type="spellEnd"/>
      <w:r w:rsidRPr="003A2DA7">
        <w:rPr>
          <w:rFonts w:ascii="Book Antiqua" w:eastAsia="宋体" w:hAnsi="Book Antiqua" w:cs="Times New Roman"/>
          <w:i/>
          <w:kern w:val="2"/>
          <w:sz w:val="24"/>
          <w:szCs w:val="24"/>
          <w:lang w:val="en-US" w:eastAsia="zh-CN"/>
        </w:rPr>
        <w:t xml:space="preserve"> </w:t>
      </w:r>
      <w:proofErr w:type="spellStart"/>
      <w:r w:rsidRPr="003A2DA7">
        <w:rPr>
          <w:rFonts w:ascii="Book Antiqua" w:eastAsia="宋体" w:hAnsi="Book Antiqua" w:cs="Times New Roman"/>
          <w:i/>
          <w:kern w:val="2"/>
          <w:sz w:val="24"/>
          <w:szCs w:val="24"/>
          <w:lang w:val="en-US" w:eastAsia="zh-CN"/>
        </w:rPr>
        <w:t>Hepatol</w:t>
      </w:r>
      <w:proofErr w:type="spellEnd"/>
      <w:r w:rsidRPr="003A2DA7">
        <w:rPr>
          <w:rFonts w:ascii="Book Antiqua" w:eastAsia="宋体" w:hAnsi="Book Antiqua" w:cs="Times New Roman"/>
          <w:kern w:val="2"/>
          <w:sz w:val="24"/>
          <w:szCs w:val="24"/>
          <w:lang w:val="en-US" w:eastAsia="zh-CN"/>
        </w:rPr>
        <w:t xml:space="preserve"> 2016; </w:t>
      </w:r>
      <w:r w:rsidRPr="003A2DA7">
        <w:rPr>
          <w:rFonts w:ascii="Book Antiqua" w:eastAsia="宋体" w:hAnsi="Book Antiqua" w:cs="Times New Roman"/>
          <w:b/>
          <w:kern w:val="2"/>
          <w:sz w:val="24"/>
          <w:szCs w:val="24"/>
          <w:lang w:val="en-US" w:eastAsia="zh-CN"/>
        </w:rPr>
        <w:t>28</w:t>
      </w:r>
      <w:r w:rsidRPr="003A2DA7">
        <w:rPr>
          <w:rFonts w:ascii="Book Antiqua" w:eastAsia="宋体" w:hAnsi="Book Antiqua" w:cs="Times New Roman"/>
          <w:kern w:val="2"/>
          <w:sz w:val="24"/>
          <w:szCs w:val="24"/>
          <w:lang w:val="en-US" w:eastAsia="zh-CN"/>
        </w:rPr>
        <w:t>: 650-655 [PMID: 26894633 DOI: 10.1097/MEG.0000000000000598]</w:t>
      </w:r>
    </w:p>
    <w:p w14:paraId="1F9CDD61" w14:textId="77777777" w:rsidR="00D07B58" w:rsidRPr="003A2DA7" w:rsidRDefault="00D07B58" w:rsidP="00D07B58">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3A2DA7">
        <w:rPr>
          <w:rFonts w:ascii="Book Antiqua" w:eastAsia="宋体" w:hAnsi="Book Antiqua" w:cs="Times New Roman"/>
          <w:kern w:val="2"/>
          <w:sz w:val="24"/>
          <w:szCs w:val="24"/>
          <w:lang w:val="en-US" w:eastAsia="zh-CN"/>
        </w:rPr>
        <w:t xml:space="preserve">38 </w:t>
      </w:r>
      <w:r w:rsidRPr="003A2DA7">
        <w:rPr>
          <w:rFonts w:ascii="Book Antiqua" w:eastAsia="宋体" w:hAnsi="Book Antiqua" w:cs="Times New Roman"/>
          <w:b/>
          <w:kern w:val="2"/>
          <w:sz w:val="24"/>
          <w:szCs w:val="24"/>
          <w:lang w:val="en-US" w:eastAsia="zh-CN"/>
        </w:rPr>
        <w:t>Kim D</w:t>
      </w:r>
      <w:r w:rsidRPr="003A2DA7">
        <w:rPr>
          <w:rFonts w:ascii="Book Antiqua" w:eastAsia="宋体" w:hAnsi="Book Antiqua" w:cs="Times New Roman"/>
          <w:kern w:val="2"/>
          <w:sz w:val="24"/>
          <w:szCs w:val="24"/>
          <w:lang w:val="en-US" w:eastAsia="zh-CN"/>
        </w:rPr>
        <w:t xml:space="preserve">, Ahmed A, </w:t>
      </w:r>
      <w:proofErr w:type="spellStart"/>
      <w:r w:rsidRPr="003A2DA7">
        <w:rPr>
          <w:rFonts w:ascii="Book Antiqua" w:eastAsia="宋体" w:hAnsi="Book Antiqua" w:cs="Times New Roman"/>
          <w:kern w:val="2"/>
          <w:sz w:val="24"/>
          <w:szCs w:val="24"/>
          <w:lang w:val="en-US" w:eastAsia="zh-CN"/>
        </w:rPr>
        <w:t>Kushida</w:t>
      </w:r>
      <w:proofErr w:type="spellEnd"/>
      <w:r w:rsidRPr="003A2DA7">
        <w:rPr>
          <w:rFonts w:ascii="Book Antiqua" w:eastAsia="宋体" w:hAnsi="Book Antiqua" w:cs="Times New Roman"/>
          <w:kern w:val="2"/>
          <w:sz w:val="24"/>
          <w:szCs w:val="24"/>
          <w:lang w:val="en-US" w:eastAsia="zh-CN"/>
        </w:rPr>
        <w:t xml:space="preserve"> C. Continu</w:t>
      </w:r>
      <w:r w:rsidR="003F1C20" w:rsidRPr="003A2DA7">
        <w:rPr>
          <w:rFonts w:ascii="Book Antiqua" w:eastAsia="宋体" w:hAnsi="Book Antiqua" w:cs="Times New Roman"/>
          <w:kern w:val="2"/>
          <w:sz w:val="24"/>
          <w:szCs w:val="24"/>
          <w:lang w:val="en-US" w:eastAsia="zh-CN"/>
        </w:rPr>
        <w:t>ous positive airway pressure therapy on nonalcoholic fatty liver disease in patients with obstructive sleep a</w:t>
      </w:r>
      <w:r w:rsidRPr="003A2DA7">
        <w:rPr>
          <w:rFonts w:ascii="Book Antiqua" w:eastAsia="宋体" w:hAnsi="Book Antiqua" w:cs="Times New Roman"/>
          <w:kern w:val="2"/>
          <w:sz w:val="24"/>
          <w:szCs w:val="24"/>
          <w:lang w:val="en-US" w:eastAsia="zh-CN"/>
        </w:rPr>
        <w:t xml:space="preserve">pnea. </w:t>
      </w:r>
      <w:r w:rsidRPr="003A2DA7">
        <w:rPr>
          <w:rFonts w:ascii="Book Antiqua" w:eastAsia="宋体" w:hAnsi="Book Antiqua" w:cs="Times New Roman"/>
          <w:i/>
          <w:kern w:val="2"/>
          <w:sz w:val="24"/>
          <w:szCs w:val="24"/>
          <w:lang w:val="en-US" w:eastAsia="zh-CN"/>
        </w:rPr>
        <w:t xml:space="preserve">J </w:t>
      </w:r>
      <w:proofErr w:type="spellStart"/>
      <w:r w:rsidRPr="003A2DA7">
        <w:rPr>
          <w:rFonts w:ascii="Book Antiqua" w:eastAsia="宋体" w:hAnsi="Book Antiqua" w:cs="Times New Roman"/>
          <w:i/>
          <w:kern w:val="2"/>
          <w:sz w:val="24"/>
          <w:szCs w:val="24"/>
          <w:lang w:val="en-US" w:eastAsia="zh-CN"/>
        </w:rPr>
        <w:t>Clin</w:t>
      </w:r>
      <w:proofErr w:type="spellEnd"/>
      <w:r w:rsidRPr="003A2DA7">
        <w:rPr>
          <w:rFonts w:ascii="Book Antiqua" w:eastAsia="宋体" w:hAnsi="Book Antiqua" w:cs="Times New Roman"/>
          <w:i/>
          <w:kern w:val="2"/>
          <w:sz w:val="24"/>
          <w:szCs w:val="24"/>
          <w:lang w:val="en-US" w:eastAsia="zh-CN"/>
        </w:rPr>
        <w:t xml:space="preserve"> Sleep Med</w:t>
      </w:r>
      <w:r w:rsidRPr="003A2DA7">
        <w:rPr>
          <w:rFonts w:ascii="Book Antiqua" w:eastAsia="宋体" w:hAnsi="Book Antiqua" w:cs="Times New Roman"/>
          <w:kern w:val="2"/>
          <w:sz w:val="24"/>
          <w:szCs w:val="24"/>
          <w:lang w:val="en-US" w:eastAsia="zh-CN"/>
        </w:rPr>
        <w:t xml:space="preserve"> 2018; </w:t>
      </w:r>
      <w:r w:rsidRPr="003A2DA7">
        <w:rPr>
          <w:rFonts w:ascii="Book Antiqua" w:eastAsia="宋体" w:hAnsi="Book Antiqua" w:cs="Times New Roman"/>
          <w:b/>
          <w:kern w:val="2"/>
          <w:sz w:val="24"/>
          <w:szCs w:val="24"/>
          <w:lang w:val="en-US" w:eastAsia="zh-CN"/>
        </w:rPr>
        <w:t>14</w:t>
      </w:r>
      <w:r w:rsidRPr="003A2DA7">
        <w:rPr>
          <w:rFonts w:ascii="Book Antiqua" w:eastAsia="宋体" w:hAnsi="Book Antiqua" w:cs="Times New Roman"/>
          <w:kern w:val="2"/>
          <w:sz w:val="24"/>
          <w:szCs w:val="24"/>
          <w:lang w:val="en-US" w:eastAsia="zh-CN"/>
        </w:rPr>
        <w:t>: 1315-1322 [PMID: 30092894 DOI: 10.5664/jcsm.7262]</w:t>
      </w:r>
    </w:p>
    <w:p w14:paraId="5FE58C15" w14:textId="77777777" w:rsidR="00D07B58" w:rsidRPr="003A2DA7" w:rsidRDefault="00D07B58" w:rsidP="00D07B58">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3A2DA7">
        <w:rPr>
          <w:rFonts w:ascii="Book Antiqua" w:eastAsia="宋体" w:hAnsi="Book Antiqua" w:cs="Times New Roman"/>
          <w:kern w:val="2"/>
          <w:sz w:val="24"/>
          <w:szCs w:val="24"/>
          <w:lang w:val="en-US" w:eastAsia="zh-CN"/>
        </w:rPr>
        <w:t xml:space="preserve">39 </w:t>
      </w:r>
      <w:proofErr w:type="spellStart"/>
      <w:r w:rsidRPr="003A2DA7">
        <w:rPr>
          <w:rFonts w:ascii="Book Antiqua" w:eastAsia="宋体" w:hAnsi="Book Antiqua" w:cs="Times New Roman"/>
          <w:b/>
          <w:kern w:val="2"/>
          <w:sz w:val="24"/>
          <w:szCs w:val="24"/>
          <w:lang w:val="en-US" w:eastAsia="zh-CN"/>
        </w:rPr>
        <w:t>Trzepizur</w:t>
      </w:r>
      <w:proofErr w:type="spellEnd"/>
      <w:r w:rsidRPr="003A2DA7">
        <w:rPr>
          <w:rFonts w:ascii="Book Antiqua" w:eastAsia="宋体" w:hAnsi="Book Antiqua" w:cs="Times New Roman"/>
          <w:b/>
          <w:kern w:val="2"/>
          <w:sz w:val="24"/>
          <w:szCs w:val="24"/>
          <w:lang w:val="en-US" w:eastAsia="zh-CN"/>
        </w:rPr>
        <w:t xml:space="preserve"> W</w:t>
      </w:r>
      <w:r w:rsidRPr="003A2DA7">
        <w:rPr>
          <w:rFonts w:ascii="Book Antiqua" w:eastAsia="宋体" w:hAnsi="Book Antiqua" w:cs="Times New Roman"/>
          <w:kern w:val="2"/>
          <w:sz w:val="24"/>
          <w:szCs w:val="24"/>
          <w:lang w:val="en-US" w:eastAsia="zh-CN"/>
        </w:rPr>
        <w:t xml:space="preserve">, </w:t>
      </w:r>
      <w:proofErr w:type="spellStart"/>
      <w:r w:rsidRPr="003A2DA7">
        <w:rPr>
          <w:rFonts w:ascii="Book Antiqua" w:eastAsia="宋体" w:hAnsi="Book Antiqua" w:cs="Times New Roman"/>
          <w:kern w:val="2"/>
          <w:sz w:val="24"/>
          <w:szCs w:val="24"/>
          <w:lang w:val="en-US" w:eastAsia="zh-CN"/>
        </w:rPr>
        <w:t>Boursier</w:t>
      </w:r>
      <w:proofErr w:type="spellEnd"/>
      <w:r w:rsidRPr="003A2DA7">
        <w:rPr>
          <w:rFonts w:ascii="Book Antiqua" w:eastAsia="宋体" w:hAnsi="Book Antiqua" w:cs="Times New Roman"/>
          <w:kern w:val="2"/>
          <w:sz w:val="24"/>
          <w:szCs w:val="24"/>
          <w:lang w:val="en-US" w:eastAsia="zh-CN"/>
        </w:rPr>
        <w:t xml:space="preserve"> J, Le </w:t>
      </w:r>
      <w:proofErr w:type="spellStart"/>
      <w:r w:rsidRPr="003A2DA7">
        <w:rPr>
          <w:rFonts w:ascii="Book Antiqua" w:eastAsia="宋体" w:hAnsi="Book Antiqua" w:cs="Times New Roman"/>
          <w:kern w:val="2"/>
          <w:sz w:val="24"/>
          <w:szCs w:val="24"/>
          <w:lang w:val="en-US" w:eastAsia="zh-CN"/>
        </w:rPr>
        <w:t>Vaillant</w:t>
      </w:r>
      <w:proofErr w:type="spellEnd"/>
      <w:r w:rsidRPr="003A2DA7">
        <w:rPr>
          <w:rFonts w:ascii="Book Antiqua" w:eastAsia="宋体" w:hAnsi="Book Antiqua" w:cs="Times New Roman"/>
          <w:kern w:val="2"/>
          <w:sz w:val="24"/>
          <w:szCs w:val="24"/>
          <w:lang w:val="en-US" w:eastAsia="zh-CN"/>
        </w:rPr>
        <w:t xml:space="preserve"> M, </w:t>
      </w:r>
      <w:proofErr w:type="spellStart"/>
      <w:r w:rsidRPr="003A2DA7">
        <w:rPr>
          <w:rFonts w:ascii="Book Antiqua" w:eastAsia="宋体" w:hAnsi="Book Antiqua" w:cs="Times New Roman"/>
          <w:kern w:val="2"/>
          <w:sz w:val="24"/>
          <w:szCs w:val="24"/>
          <w:lang w:val="en-US" w:eastAsia="zh-CN"/>
        </w:rPr>
        <w:t>Ducluzeau</w:t>
      </w:r>
      <w:proofErr w:type="spellEnd"/>
      <w:r w:rsidRPr="003A2DA7">
        <w:rPr>
          <w:rFonts w:ascii="Book Antiqua" w:eastAsia="宋体" w:hAnsi="Book Antiqua" w:cs="Times New Roman"/>
          <w:kern w:val="2"/>
          <w:sz w:val="24"/>
          <w:szCs w:val="24"/>
          <w:lang w:val="en-US" w:eastAsia="zh-CN"/>
        </w:rPr>
        <w:t xml:space="preserve"> PH, Dubois S, </w:t>
      </w:r>
      <w:proofErr w:type="spellStart"/>
      <w:r w:rsidRPr="003A2DA7">
        <w:rPr>
          <w:rFonts w:ascii="Book Antiqua" w:eastAsia="宋体" w:hAnsi="Book Antiqua" w:cs="Times New Roman"/>
          <w:kern w:val="2"/>
          <w:sz w:val="24"/>
          <w:szCs w:val="24"/>
          <w:lang w:val="en-US" w:eastAsia="zh-CN"/>
        </w:rPr>
        <w:t>Henni</w:t>
      </w:r>
      <w:proofErr w:type="spellEnd"/>
      <w:r w:rsidRPr="003A2DA7">
        <w:rPr>
          <w:rFonts w:ascii="Book Antiqua" w:eastAsia="宋体" w:hAnsi="Book Antiqua" w:cs="Times New Roman"/>
          <w:kern w:val="2"/>
          <w:sz w:val="24"/>
          <w:szCs w:val="24"/>
          <w:lang w:val="en-US" w:eastAsia="zh-CN"/>
        </w:rPr>
        <w:t xml:space="preserve"> S, Abraham P, </w:t>
      </w:r>
      <w:proofErr w:type="spellStart"/>
      <w:r w:rsidRPr="003A2DA7">
        <w:rPr>
          <w:rFonts w:ascii="Book Antiqua" w:eastAsia="宋体" w:hAnsi="Book Antiqua" w:cs="Times New Roman"/>
          <w:kern w:val="2"/>
          <w:sz w:val="24"/>
          <w:szCs w:val="24"/>
          <w:lang w:val="en-US" w:eastAsia="zh-CN"/>
        </w:rPr>
        <w:t>Aubé</w:t>
      </w:r>
      <w:proofErr w:type="spellEnd"/>
      <w:r w:rsidRPr="003A2DA7">
        <w:rPr>
          <w:rFonts w:ascii="Book Antiqua" w:eastAsia="宋体" w:hAnsi="Book Antiqua" w:cs="Times New Roman"/>
          <w:kern w:val="2"/>
          <w:sz w:val="24"/>
          <w:szCs w:val="24"/>
          <w:lang w:val="en-US" w:eastAsia="zh-CN"/>
        </w:rPr>
        <w:t xml:space="preserve"> C, </w:t>
      </w:r>
      <w:proofErr w:type="spellStart"/>
      <w:r w:rsidRPr="003A2DA7">
        <w:rPr>
          <w:rFonts w:ascii="Book Antiqua" w:eastAsia="宋体" w:hAnsi="Book Antiqua" w:cs="Times New Roman"/>
          <w:kern w:val="2"/>
          <w:sz w:val="24"/>
          <w:szCs w:val="24"/>
          <w:lang w:val="en-US" w:eastAsia="zh-CN"/>
        </w:rPr>
        <w:t>Calès</w:t>
      </w:r>
      <w:proofErr w:type="spellEnd"/>
      <w:r w:rsidRPr="003A2DA7">
        <w:rPr>
          <w:rFonts w:ascii="Book Antiqua" w:eastAsia="宋体" w:hAnsi="Book Antiqua" w:cs="Times New Roman"/>
          <w:kern w:val="2"/>
          <w:sz w:val="24"/>
          <w:szCs w:val="24"/>
          <w:lang w:val="en-US" w:eastAsia="zh-CN"/>
        </w:rPr>
        <w:t xml:space="preserve"> P, </w:t>
      </w:r>
      <w:proofErr w:type="spellStart"/>
      <w:r w:rsidRPr="003A2DA7">
        <w:rPr>
          <w:rFonts w:ascii="Book Antiqua" w:eastAsia="宋体" w:hAnsi="Book Antiqua" w:cs="Times New Roman"/>
          <w:kern w:val="2"/>
          <w:sz w:val="24"/>
          <w:szCs w:val="24"/>
          <w:lang w:val="en-US" w:eastAsia="zh-CN"/>
        </w:rPr>
        <w:t>Gagnadoux</w:t>
      </w:r>
      <w:proofErr w:type="spellEnd"/>
      <w:r w:rsidRPr="003A2DA7">
        <w:rPr>
          <w:rFonts w:ascii="Book Antiqua" w:eastAsia="宋体" w:hAnsi="Book Antiqua" w:cs="Times New Roman"/>
          <w:kern w:val="2"/>
          <w:sz w:val="24"/>
          <w:szCs w:val="24"/>
          <w:lang w:val="en-US" w:eastAsia="zh-CN"/>
        </w:rPr>
        <w:t xml:space="preserve"> F; on the behalf of the METABOL group. </w:t>
      </w:r>
      <w:proofErr w:type="gramStart"/>
      <w:r w:rsidRPr="003A2DA7">
        <w:rPr>
          <w:rFonts w:ascii="Book Antiqua" w:eastAsia="宋体" w:hAnsi="Book Antiqua" w:cs="Times New Roman"/>
          <w:kern w:val="2"/>
          <w:sz w:val="24"/>
          <w:szCs w:val="24"/>
          <w:lang w:val="en-US" w:eastAsia="zh-CN"/>
        </w:rPr>
        <w:t xml:space="preserve">Increased liver stiffness in patients with severe sleep </w:t>
      </w:r>
      <w:proofErr w:type="spellStart"/>
      <w:r w:rsidRPr="003A2DA7">
        <w:rPr>
          <w:rFonts w:ascii="Book Antiqua" w:eastAsia="宋体" w:hAnsi="Book Antiqua" w:cs="Times New Roman"/>
          <w:kern w:val="2"/>
          <w:sz w:val="24"/>
          <w:szCs w:val="24"/>
          <w:lang w:val="en-US" w:eastAsia="zh-CN"/>
        </w:rPr>
        <w:t>apnoea</w:t>
      </w:r>
      <w:proofErr w:type="spellEnd"/>
      <w:r w:rsidRPr="003A2DA7">
        <w:rPr>
          <w:rFonts w:ascii="Book Antiqua" w:eastAsia="宋体" w:hAnsi="Book Antiqua" w:cs="Times New Roman"/>
          <w:kern w:val="2"/>
          <w:sz w:val="24"/>
          <w:szCs w:val="24"/>
          <w:lang w:val="en-US" w:eastAsia="zh-CN"/>
        </w:rPr>
        <w:t xml:space="preserve"> and metabolic comorbidities.</w:t>
      </w:r>
      <w:proofErr w:type="gramEnd"/>
      <w:r w:rsidRPr="003A2DA7">
        <w:rPr>
          <w:rFonts w:ascii="Book Antiqua" w:eastAsia="宋体" w:hAnsi="Book Antiqua" w:cs="Times New Roman"/>
          <w:kern w:val="2"/>
          <w:sz w:val="24"/>
          <w:szCs w:val="24"/>
          <w:lang w:val="en-US" w:eastAsia="zh-CN"/>
        </w:rPr>
        <w:t xml:space="preserve"> </w:t>
      </w:r>
      <w:proofErr w:type="spellStart"/>
      <w:r w:rsidRPr="003A2DA7">
        <w:rPr>
          <w:rFonts w:ascii="Book Antiqua" w:eastAsia="宋体" w:hAnsi="Book Antiqua" w:cs="Times New Roman"/>
          <w:i/>
          <w:kern w:val="2"/>
          <w:sz w:val="24"/>
          <w:szCs w:val="24"/>
          <w:lang w:val="en-US" w:eastAsia="zh-CN"/>
        </w:rPr>
        <w:t>Eur</w:t>
      </w:r>
      <w:proofErr w:type="spellEnd"/>
      <w:r w:rsidRPr="003A2DA7">
        <w:rPr>
          <w:rFonts w:ascii="Book Antiqua" w:eastAsia="宋体" w:hAnsi="Book Antiqua" w:cs="Times New Roman"/>
          <w:i/>
          <w:kern w:val="2"/>
          <w:sz w:val="24"/>
          <w:szCs w:val="24"/>
          <w:lang w:val="en-US" w:eastAsia="zh-CN"/>
        </w:rPr>
        <w:t xml:space="preserve"> </w:t>
      </w:r>
      <w:proofErr w:type="spellStart"/>
      <w:r w:rsidRPr="003A2DA7">
        <w:rPr>
          <w:rFonts w:ascii="Book Antiqua" w:eastAsia="宋体" w:hAnsi="Book Antiqua" w:cs="Times New Roman"/>
          <w:i/>
          <w:kern w:val="2"/>
          <w:sz w:val="24"/>
          <w:szCs w:val="24"/>
          <w:lang w:val="en-US" w:eastAsia="zh-CN"/>
        </w:rPr>
        <w:t>Respir</w:t>
      </w:r>
      <w:proofErr w:type="spellEnd"/>
      <w:r w:rsidRPr="003A2DA7">
        <w:rPr>
          <w:rFonts w:ascii="Book Antiqua" w:eastAsia="宋体" w:hAnsi="Book Antiqua" w:cs="Times New Roman"/>
          <w:i/>
          <w:kern w:val="2"/>
          <w:sz w:val="24"/>
          <w:szCs w:val="24"/>
          <w:lang w:val="en-US" w:eastAsia="zh-CN"/>
        </w:rPr>
        <w:t xml:space="preserve"> J</w:t>
      </w:r>
      <w:r w:rsidRPr="003A2DA7">
        <w:rPr>
          <w:rFonts w:ascii="Book Antiqua" w:eastAsia="宋体" w:hAnsi="Book Antiqua" w:cs="Times New Roman"/>
          <w:kern w:val="2"/>
          <w:sz w:val="24"/>
          <w:szCs w:val="24"/>
          <w:lang w:val="en-US" w:eastAsia="zh-CN"/>
        </w:rPr>
        <w:t xml:space="preserve"> 2018; </w:t>
      </w:r>
      <w:r w:rsidRPr="003A2DA7">
        <w:rPr>
          <w:rFonts w:ascii="Book Antiqua" w:eastAsia="宋体" w:hAnsi="Book Antiqua" w:cs="Times New Roman"/>
          <w:b/>
          <w:kern w:val="2"/>
          <w:sz w:val="24"/>
          <w:szCs w:val="24"/>
          <w:lang w:val="en-US" w:eastAsia="zh-CN"/>
        </w:rPr>
        <w:t>51</w:t>
      </w:r>
      <w:r w:rsidRPr="003A2DA7">
        <w:rPr>
          <w:rFonts w:ascii="Book Antiqua" w:eastAsia="宋体" w:hAnsi="Book Antiqua" w:cs="Times New Roman"/>
          <w:kern w:val="2"/>
          <w:sz w:val="24"/>
          <w:szCs w:val="24"/>
          <w:lang w:val="en-US" w:eastAsia="zh-CN"/>
        </w:rPr>
        <w:t>:</w:t>
      </w:r>
      <w:r w:rsidR="00FC42D6" w:rsidRPr="003A2DA7">
        <w:t xml:space="preserve"> </w:t>
      </w:r>
      <w:r w:rsidR="00FC42D6" w:rsidRPr="003A2DA7">
        <w:rPr>
          <w:rFonts w:ascii="Book Antiqua" w:eastAsia="宋体" w:hAnsi="Book Antiqua" w:cs="Times New Roman"/>
          <w:kern w:val="2"/>
          <w:sz w:val="24"/>
          <w:szCs w:val="24"/>
          <w:lang w:val="en-US" w:eastAsia="zh-CN"/>
        </w:rPr>
        <w:t>1800601</w:t>
      </w:r>
      <w:r w:rsidRPr="003A2DA7">
        <w:rPr>
          <w:rFonts w:ascii="Book Antiqua" w:eastAsia="宋体" w:hAnsi="Book Antiqua" w:cs="Times New Roman"/>
          <w:kern w:val="2"/>
          <w:sz w:val="24"/>
          <w:szCs w:val="24"/>
          <w:lang w:val="en-US" w:eastAsia="zh-CN"/>
        </w:rPr>
        <w:t xml:space="preserve"> [</w:t>
      </w:r>
      <w:bookmarkStart w:id="57" w:name="OLE_LINK50"/>
      <w:bookmarkStart w:id="58" w:name="OLE_LINK51"/>
      <w:r w:rsidRPr="003A2DA7">
        <w:rPr>
          <w:rFonts w:ascii="Book Antiqua" w:eastAsia="宋体" w:hAnsi="Book Antiqua" w:cs="Times New Roman"/>
          <w:kern w:val="2"/>
          <w:sz w:val="24"/>
          <w:szCs w:val="24"/>
          <w:lang w:val="en-US" w:eastAsia="zh-CN"/>
        </w:rPr>
        <w:t>PMID: 29880653</w:t>
      </w:r>
      <w:bookmarkEnd w:id="57"/>
      <w:bookmarkEnd w:id="58"/>
      <w:r w:rsidRPr="003A2DA7">
        <w:rPr>
          <w:rFonts w:ascii="Book Antiqua" w:eastAsia="宋体" w:hAnsi="Book Antiqua" w:cs="Times New Roman"/>
          <w:kern w:val="2"/>
          <w:sz w:val="24"/>
          <w:szCs w:val="24"/>
          <w:lang w:val="en-US" w:eastAsia="zh-CN"/>
        </w:rPr>
        <w:t xml:space="preserve"> DOI: 10.1183/13993003.00601-2018]</w:t>
      </w:r>
    </w:p>
    <w:p w14:paraId="043BE42A" w14:textId="77777777" w:rsidR="00D07B58" w:rsidRPr="003A2DA7" w:rsidRDefault="00D07B58" w:rsidP="00D07B58">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3A2DA7">
        <w:rPr>
          <w:rFonts w:ascii="Book Antiqua" w:eastAsia="宋体" w:hAnsi="Book Antiqua" w:cs="Times New Roman"/>
          <w:kern w:val="2"/>
          <w:sz w:val="24"/>
          <w:szCs w:val="24"/>
          <w:lang w:val="en-US" w:eastAsia="zh-CN"/>
        </w:rPr>
        <w:t xml:space="preserve">40 </w:t>
      </w:r>
      <w:proofErr w:type="spellStart"/>
      <w:r w:rsidRPr="003A2DA7">
        <w:rPr>
          <w:rFonts w:ascii="Book Antiqua" w:eastAsia="宋体" w:hAnsi="Book Antiqua" w:cs="Times New Roman"/>
          <w:b/>
          <w:kern w:val="2"/>
          <w:sz w:val="24"/>
          <w:szCs w:val="24"/>
          <w:lang w:val="en-US" w:eastAsia="zh-CN"/>
        </w:rPr>
        <w:t>Benotti</w:t>
      </w:r>
      <w:proofErr w:type="spellEnd"/>
      <w:r w:rsidRPr="003A2DA7">
        <w:rPr>
          <w:rFonts w:ascii="Book Antiqua" w:eastAsia="宋体" w:hAnsi="Book Antiqua" w:cs="Times New Roman"/>
          <w:b/>
          <w:kern w:val="2"/>
          <w:sz w:val="24"/>
          <w:szCs w:val="24"/>
          <w:lang w:val="en-US" w:eastAsia="zh-CN"/>
        </w:rPr>
        <w:t xml:space="preserve"> P</w:t>
      </w:r>
      <w:r w:rsidRPr="003A2DA7">
        <w:rPr>
          <w:rFonts w:ascii="Book Antiqua" w:eastAsia="宋体" w:hAnsi="Book Antiqua" w:cs="Times New Roman"/>
          <w:kern w:val="2"/>
          <w:sz w:val="24"/>
          <w:szCs w:val="24"/>
          <w:lang w:val="en-US" w:eastAsia="zh-CN"/>
        </w:rPr>
        <w:t xml:space="preserve">, Wood GC, </w:t>
      </w:r>
      <w:proofErr w:type="spellStart"/>
      <w:r w:rsidRPr="003A2DA7">
        <w:rPr>
          <w:rFonts w:ascii="Book Antiqua" w:eastAsia="宋体" w:hAnsi="Book Antiqua" w:cs="Times New Roman"/>
          <w:kern w:val="2"/>
          <w:sz w:val="24"/>
          <w:szCs w:val="24"/>
          <w:lang w:val="en-US" w:eastAsia="zh-CN"/>
        </w:rPr>
        <w:t>Argyropoulos</w:t>
      </w:r>
      <w:proofErr w:type="spellEnd"/>
      <w:r w:rsidRPr="003A2DA7">
        <w:rPr>
          <w:rFonts w:ascii="Book Antiqua" w:eastAsia="宋体" w:hAnsi="Book Antiqua" w:cs="Times New Roman"/>
          <w:kern w:val="2"/>
          <w:sz w:val="24"/>
          <w:szCs w:val="24"/>
          <w:lang w:val="en-US" w:eastAsia="zh-CN"/>
        </w:rPr>
        <w:t xml:space="preserve"> G, Pack A, Keenan BT, </w:t>
      </w:r>
      <w:proofErr w:type="spellStart"/>
      <w:r w:rsidRPr="003A2DA7">
        <w:rPr>
          <w:rFonts w:ascii="Book Antiqua" w:eastAsia="宋体" w:hAnsi="Book Antiqua" w:cs="Times New Roman"/>
          <w:kern w:val="2"/>
          <w:sz w:val="24"/>
          <w:szCs w:val="24"/>
          <w:lang w:val="en-US" w:eastAsia="zh-CN"/>
        </w:rPr>
        <w:t>Gao</w:t>
      </w:r>
      <w:proofErr w:type="spellEnd"/>
      <w:r w:rsidRPr="003A2DA7">
        <w:rPr>
          <w:rFonts w:ascii="Book Antiqua" w:eastAsia="宋体" w:hAnsi="Book Antiqua" w:cs="Times New Roman"/>
          <w:kern w:val="2"/>
          <w:sz w:val="24"/>
          <w:szCs w:val="24"/>
          <w:lang w:val="en-US" w:eastAsia="zh-CN"/>
        </w:rPr>
        <w:t xml:space="preserve"> X, Gerhard G, Still C. </w:t>
      </w:r>
      <w:proofErr w:type="gramStart"/>
      <w:r w:rsidRPr="003A2DA7">
        <w:rPr>
          <w:rFonts w:ascii="Book Antiqua" w:eastAsia="宋体" w:hAnsi="Book Antiqua" w:cs="Times New Roman"/>
          <w:kern w:val="2"/>
          <w:sz w:val="24"/>
          <w:szCs w:val="24"/>
          <w:lang w:val="en-US" w:eastAsia="zh-CN"/>
        </w:rPr>
        <w:t>The impact of obstructive sleep apnea on nonalcoholic fatty liver disease in patients with severe obesity.</w:t>
      </w:r>
      <w:proofErr w:type="gramEnd"/>
      <w:r w:rsidRPr="003A2DA7">
        <w:rPr>
          <w:rFonts w:ascii="Book Antiqua" w:eastAsia="宋体" w:hAnsi="Book Antiqua" w:cs="Times New Roman"/>
          <w:kern w:val="2"/>
          <w:sz w:val="24"/>
          <w:szCs w:val="24"/>
          <w:lang w:val="en-US" w:eastAsia="zh-CN"/>
        </w:rPr>
        <w:t xml:space="preserve"> </w:t>
      </w:r>
      <w:r w:rsidRPr="003A2DA7">
        <w:rPr>
          <w:rFonts w:ascii="Book Antiqua" w:eastAsia="宋体" w:hAnsi="Book Antiqua" w:cs="Times New Roman"/>
          <w:i/>
          <w:kern w:val="2"/>
          <w:sz w:val="24"/>
          <w:szCs w:val="24"/>
          <w:lang w:val="en-US" w:eastAsia="zh-CN"/>
        </w:rPr>
        <w:t>Obesity (Silver Spring)</w:t>
      </w:r>
      <w:r w:rsidRPr="003A2DA7">
        <w:rPr>
          <w:rFonts w:ascii="Book Antiqua" w:eastAsia="宋体" w:hAnsi="Book Antiqua" w:cs="Times New Roman"/>
          <w:kern w:val="2"/>
          <w:sz w:val="24"/>
          <w:szCs w:val="24"/>
          <w:lang w:val="en-US" w:eastAsia="zh-CN"/>
        </w:rPr>
        <w:t xml:space="preserve"> 2016; </w:t>
      </w:r>
      <w:r w:rsidRPr="003A2DA7">
        <w:rPr>
          <w:rFonts w:ascii="Book Antiqua" w:eastAsia="宋体" w:hAnsi="Book Antiqua" w:cs="Times New Roman"/>
          <w:b/>
          <w:kern w:val="2"/>
          <w:sz w:val="24"/>
          <w:szCs w:val="24"/>
          <w:lang w:val="en-US" w:eastAsia="zh-CN"/>
        </w:rPr>
        <w:t>24</w:t>
      </w:r>
      <w:r w:rsidRPr="003A2DA7">
        <w:rPr>
          <w:rFonts w:ascii="Book Antiqua" w:eastAsia="宋体" w:hAnsi="Book Antiqua" w:cs="Times New Roman"/>
          <w:kern w:val="2"/>
          <w:sz w:val="24"/>
          <w:szCs w:val="24"/>
          <w:lang w:val="en-US" w:eastAsia="zh-CN"/>
        </w:rPr>
        <w:t>: 871-877 [PMID: 26880657 DOI: 10.1002/oby.21409]</w:t>
      </w:r>
    </w:p>
    <w:p w14:paraId="08ACCD44" w14:textId="77777777" w:rsidR="00D07B58" w:rsidRPr="003A2DA7" w:rsidRDefault="00D07B58" w:rsidP="00D07B58">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3A2DA7">
        <w:rPr>
          <w:rFonts w:ascii="Book Antiqua" w:eastAsia="宋体" w:hAnsi="Book Antiqua" w:cs="Times New Roman"/>
          <w:kern w:val="2"/>
          <w:sz w:val="24"/>
          <w:szCs w:val="24"/>
          <w:lang w:val="en-US" w:eastAsia="zh-CN"/>
        </w:rPr>
        <w:t xml:space="preserve">41 </w:t>
      </w:r>
      <w:proofErr w:type="spellStart"/>
      <w:r w:rsidRPr="003A2DA7">
        <w:rPr>
          <w:rFonts w:ascii="Book Antiqua" w:eastAsia="宋体" w:hAnsi="Book Antiqua" w:cs="Times New Roman"/>
          <w:b/>
          <w:kern w:val="2"/>
          <w:sz w:val="24"/>
          <w:szCs w:val="24"/>
          <w:lang w:val="en-US" w:eastAsia="zh-CN"/>
        </w:rPr>
        <w:t>Arısoy</w:t>
      </w:r>
      <w:proofErr w:type="spellEnd"/>
      <w:r w:rsidRPr="003A2DA7">
        <w:rPr>
          <w:rFonts w:ascii="Book Antiqua" w:eastAsia="宋体" w:hAnsi="Book Antiqua" w:cs="Times New Roman"/>
          <w:b/>
          <w:kern w:val="2"/>
          <w:sz w:val="24"/>
          <w:szCs w:val="24"/>
          <w:lang w:val="en-US" w:eastAsia="zh-CN"/>
        </w:rPr>
        <w:t xml:space="preserve"> A</w:t>
      </w:r>
      <w:r w:rsidRPr="003A2DA7">
        <w:rPr>
          <w:rFonts w:ascii="Book Antiqua" w:eastAsia="宋体" w:hAnsi="Book Antiqua" w:cs="Times New Roman"/>
          <w:kern w:val="2"/>
          <w:sz w:val="24"/>
          <w:szCs w:val="24"/>
          <w:lang w:val="en-US" w:eastAsia="zh-CN"/>
        </w:rPr>
        <w:t xml:space="preserve">, </w:t>
      </w:r>
      <w:proofErr w:type="spellStart"/>
      <w:r w:rsidRPr="003A2DA7">
        <w:rPr>
          <w:rFonts w:ascii="Book Antiqua" w:eastAsia="宋体" w:hAnsi="Book Antiqua" w:cs="Times New Roman"/>
          <w:kern w:val="2"/>
          <w:sz w:val="24"/>
          <w:szCs w:val="24"/>
          <w:lang w:val="en-US" w:eastAsia="zh-CN"/>
        </w:rPr>
        <w:t>Sertoğullarından</w:t>
      </w:r>
      <w:proofErr w:type="spellEnd"/>
      <w:r w:rsidRPr="003A2DA7">
        <w:rPr>
          <w:rFonts w:ascii="Book Antiqua" w:eastAsia="宋体" w:hAnsi="Book Antiqua" w:cs="Times New Roman"/>
          <w:kern w:val="2"/>
          <w:sz w:val="24"/>
          <w:szCs w:val="24"/>
          <w:lang w:val="en-US" w:eastAsia="zh-CN"/>
        </w:rPr>
        <w:t xml:space="preserve"> B, </w:t>
      </w:r>
      <w:proofErr w:type="spellStart"/>
      <w:r w:rsidRPr="003A2DA7">
        <w:rPr>
          <w:rFonts w:ascii="Book Antiqua" w:eastAsia="宋体" w:hAnsi="Book Antiqua" w:cs="Times New Roman"/>
          <w:kern w:val="2"/>
          <w:sz w:val="24"/>
          <w:szCs w:val="24"/>
          <w:lang w:val="en-US" w:eastAsia="zh-CN"/>
        </w:rPr>
        <w:t>Ekin</w:t>
      </w:r>
      <w:proofErr w:type="spellEnd"/>
      <w:r w:rsidRPr="003A2DA7">
        <w:rPr>
          <w:rFonts w:ascii="Book Antiqua" w:eastAsia="宋体" w:hAnsi="Book Antiqua" w:cs="Times New Roman"/>
          <w:kern w:val="2"/>
          <w:sz w:val="24"/>
          <w:szCs w:val="24"/>
          <w:lang w:val="en-US" w:eastAsia="zh-CN"/>
        </w:rPr>
        <w:t xml:space="preserve"> S, </w:t>
      </w:r>
      <w:proofErr w:type="spellStart"/>
      <w:r w:rsidRPr="003A2DA7">
        <w:rPr>
          <w:rFonts w:ascii="Book Antiqua" w:eastAsia="宋体" w:hAnsi="Book Antiqua" w:cs="Times New Roman"/>
          <w:kern w:val="2"/>
          <w:sz w:val="24"/>
          <w:szCs w:val="24"/>
          <w:lang w:val="en-US" w:eastAsia="zh-CN"/>
        </w:rPr>
        <w:t>Özgökçe</w:t>
      </w:r>
      <w:proofErr w:type="spellEnd"/>
      <w:r w:rsidRPr="003A2DA7">
        <w:rPr>
          <w:rFonts w:ascii="Book Antiqua" w:eastAsia="宋体" w:hAnsi="Book Antiqua" w:cs="Times New Roman"/>
          <w:kern w:val="2"/>
          <w:sz w:val="24"/>
          <w:szCs w:val="24"/>
          <w:lang w:val="en-US" w:eastAsia="zh-CN"/>
        </w:rPr>
        <w:t xml:space="preserve"> M, </w:t>
      </w:r>
      <w:proofErr w:type="spellStart"/>
      <w:r w:rsidRPr="003A2DA7">
        <w:rPr>
          <w:rFonts w:ascii="Book Antiqua" w:eastAsia="宋体" w:hAnsi="Book Antiqua" w:cs="Times New Roman"/>
          <w:kern w:val="2"/>
          <w:sz w:val="24"/>
          <w:szCs w:val="24"/>
          <w:lang w:val="en-US" w:eastAsia="zh-CN"/>
        </w:rPr>
        <w:t>Bulut</w:t>
      </w:r>
      <w:proofErr w:type="spellEnd"/>
      <w:r w:rsidRPr="003A2DA7">
        <w:rPr>
          <w:rFonts w:ascii="Book Antiqua" w:eastAsia="宋体" w:hAnsi="Book Antiqua" w:cs="Times New Roman"/>
          <w:kern w:val="2"/>
          <w:sz w:val="24"/>
          <w:szCs w:val="24"/>
          <w:lang w:val="en-US" w:eastAsia="zh-CN"/>
        </w:rPr>
        <w:t xml:space="preserve"> MD, </w:t>
      </w:r>
      <w:proofErr w:type="spellStart"/>
      <w:r w:rsidRPr="003A2DA7">
        <w:rPr>
          <w:rFonts w:ascii="Book Antiqua" w:eastAsia="宋体" w:hAnsi="Book Antiqua" w:cs="Times New Roman"/>
          <w:kern w:val="2"/>
          <w:sz w:val="24"/>
          <w:szCs w:val="24"/>
          <w:lang w:val="en-US" w:eastAsia="zh-CN"/>
        </w:rPr>
        <w:t>Huyut</w:t>
      </w:r>
      <w:proofErr w:type="spellEnd"/>
      <w:r w:rsidRPr="003A2DA7">
        <w:rPr>
          <w:rFonts w:ascii="Book Antiqua" w:eastAsia="宋体" w:hAnsi="Book Antiqua" w:cs="Times New Roman"/>
          <w:kern w:val="2"/>
          <w:sz w:val="24"/>
          <w:szCs w:val="24"/>
          <w:lang w:val="en-US" w:eastAsia="zh-CN"/>
        </w:rPr>
        <w:t xml:space="preserve"> MT, </w:t>
      </w:r>
      <w:proofErr w:type="spellStart"/>
      <w:r w:rsidRPr="003A2DA7">
        <w:rPr>
          <w:rFonts w:ascii="Book Antiqua" w:eastAsia="宋体" w:hAnsi="Book Antiqua" w:cs="Times New Roman"/>
          <w:kern w:val="2"/>
          <w:sz w:val="24"/>
          <w:szCs w:val="24"/>
          <w:lang w:val="en-US" w:eastAsia="zh-CN"/>
        </w:rPr>
        <w:t>Ölmez</w:t>
      </w:r>
      <w:proofErr w:type="spellEnd"/>
      <w:r w:rsidRPr="003A2DA7">
        <w:rPr>
          <w:rFonts w:ascii="Book Antiqua" w:eastAsia="宋体" w:hAnsi="Book Antiqua" w:cs="Times New Roman"/>
          <w:kern w:val="2"/>
          <w:sz w:val="24"/>
          <w:szCs w:val="24"/>
          <w:lang w:val="en-US" w:eastAsia="zh-CN"/>
        </w:rPr>
        <w:t xml:space="preserve"> Ş, </w:t>
      </w:r>
      <w:proofErr w:type="spellStart"/>
      <w:r w:rsidRPr="003A2DA7">
        <w:rPr>
          <w:rFonts w:ascii="Book Antiqua" w:eastAsia="宋体" w:hAnsi="Book Antiqua" w:cs="Times New Roman"/>
          <w:kern w:val="2"/>
          <w:sz w:val="24"/>
          <w:szCs w:val="24"/>
          <w:lang w:val="en-US" w:eastAsia="zh-CN"/>
        </w:rPr>
        <w:t>Turan</w:t>
      </w:r>
      <w:proofErr w:type="spellEnd"/>
      <w:r w:rsidRPr="003A2DA7">
        <w:rPr>
          <w:rFonts w:ascii="Book Antiqua" w:eastAsia="宋体" w:hAnsi="Book Antiqua" w:cs="Times New Roman"/>
          <w:kern w:val="2"/>
          <w:sz w:val="24"/>
          <w:szCs w:val="24"/>
          <w:lang w:val="en-US" w:eastAsia="zh-CN"/>
        </w:rPr>
        <w:t xml:space="preserve"> M. Slee</w:t>
      </w:r>
      <w:r w:rsidR="00FC42D6" w:rsidRPr="003A2DA7">
        <w:rPr>
          <w:rFonts w:ascii="Book Antiqua" w:eastAsia="宋体" w:hAnsi="Book Antiqua" w:cs="Times New Roman"/>
          <w:kern w:val="2"/>
          <w:sz w:val="24"/>
          <w:szCs w:val="24"/>
          <w:lang w:val="en-US" w:eastAsia="zh-CN"/>
        </w:rPr>
        <w:t xml:space="preserve">p apnea and fatty liver are coupled </w:t>
      </w:r>
      <w:r w:rsidR="00FC42D6" w:rsidRPr="003A2DA7">
        <w:rPr>
          <w:rFonts w:ascii="Book Antiqua" w:eastAsia="宋体" w:hAnsi="Book Antiqua" w:cs="Times New Roman"/>
          <w:i/>
          <w:kern w:val="2"/>
          <w:sz w:val="24"/>
          <w:szCs w:val="24"/>
          <w:lang w:val="en-US" w:eastAsia="zh-CN"/>
        </w:rPr>
        <w:t>via</w:t>
      </w:r>
      <w:r w:rsidR="00FC42D6" w:rsidRPr="003A2DA7">
        <w:rPr>
          <w:rFonts w:ascii="Book Antiqua" w:eastAsia="宋体" w:hAnsi="Book Antiqua" w:cs="Times New Roman"/>
          <w:kern w:val="2"/>
          <w:sz w:val="24"/>
          <w:szCs w:val="24"/>
          <w:lang w:val="en-US" w:eastAsia="zh-CN"/>
        </w:rPr>
        <w:t xml:space="preserve"> energy metab</w:t>
      </w:r>
      <w:r w:rsidRPr="003A2DA7">
        <w:rPr>
          <w:rFonts w:ascii="Book Antiqua" w:eastAsia="宋体" w:hAnsi="Book Antiqua" w:cs="Times New Roman"/>
          <w:kern w:val="2"/>
          <w:sz w:val="24"/>
          <w:szCs w:val="24"/>
          <w:lang w:val="en-US" w:eastAsia="zh-CN"/>
        </w:rPr>
        <w:t xml:space="preserve">olism. </w:t>
      </w:r>
      <w:r w:rsidRPr="003A2DA7">
        <w:rPr>
          <w:rFonts w:ascii="Book Antiqua" w:eastAsia="宋体" w:hAnsi="Book Antiqua" w:cs="Times New Roman"/>
          <w:i/>
          <w:kern w:val="2"/>
          <w:sz w:val="24"/>
          <w:szCs w:val="24"/>
          <w:lang w:val="en-US" w:eastAsia="zh-CN"/>
        </w:rPr>
        <w:t xml:space="preserve">Med </w:t>
      </w:r>
      <w:proofErr w:type="spellStart"/>
      <w:r w:rsidRPr="003A2DA7">
        <w:rPr>
          <w:rFonts w:ascii="Book Antiqua" w:eastAsia="宋体" w:hAnsi="Book Antiqua" w:cs="Times New Roman"/>
          <w:i/>
          <w:kern w:val="2"/>
          <w:sz w:val="24"/>
          <w:szCs w:val="24"/>
          <w:lang w:val="en-US" w:eastAsia="zh-CN"/>
        </w:rPr>
        <w:t>Sci</w:t>
      </w:r>
      <w:proofErr w:type="spellEnd"/>
      <w:r w:rsidRPr="003A2DA7">
        <w:rPr>
          <w:rFonts w:ascii="Book Antiqua" w:eastAsia="宋体" w:hAnsi="Book Antiqua" w:cs="Times New Roman"/>
          <w:i/>
          <w:kern w:val="2"/>
          <w:sz w:val="24"/>
          <w:szCs w:val="24"/>
          <w:lang w:val="en-US" w:eastAsia="zh-CN"/>
        </w:rPr>
        <w:t xml:space="preserve"> </w:t>
      </w:r>
      <w:proofErr w:type="spellStart"/>
      <w:r w:rsidRPr="003A2DA7">
        <w:rPr>
          <w:rFonts w:ascii="Book Antiqua" w:eastAsia="宋体" w:hAnsi="Book Antiqua" w:cs="Times New Roman"/>
          <w:i/>
          <w:kern w:val="2"/>
          <w:sz w:val="24"/>
          <w:szCs w:val="24"/>
          <w:lang w:val="en-US" w:eastAsia="zh-CN"/>
        </w:rPr>
        <w:t>Monit</w:t>
      </w:r>
      <w:proofErr w:type="spellEnd"/>
      <w:r w:rsidRPr="003A2DA7">
        <w:rPr>
          <w:rFonts w:ascii="Book Antiqua" w:eastAsia="宋体" w:hAnsi="Book Antiqua" w:cs="Times New Roman"/>
          <w:kern w:val="2"/>
          <w:sz w:val="24"/>
          <w:szCs w:val="24"/>
          <w:lang w:val="en-US" w:eastAsia="zh-CN"/>
        </w:rPr>
        <w:t xml:space="preserve"> 2016; </w:t>
      </w:r>
      <w:r w:rsidRPr="003A2DA7">
        <w:rPr>
          <w:rFonts w:ascii="Book Antiqua" w:eastAsia="宋体" w:hAnsi="Book Antiqua" w:cs="Times New Roman"/>
          <w:b/>
          <w:kern w:val="2"/>
          <w:sz w:val="24"/>
          <w:szCs w:val="24"/>
          <w:lang w:val="en-US" w:eastAsia="zh-CN"/>
        </w:rPr>
        <w:t>22</w:t>
      </w:r>
      <w:r w:rsidRPr="003A2DA7">
        <w:rPr>
          <w:rFonts w:ascii="Book Antiqua" w:eastAsia="宋体" w:hAnsi="Book Antiqua" w:cs="Times New Roman"/>
          <w:kern w:val="2"/>
          <w:sz w:val="24"/>
          <w:szCs w:val="24"/>
          <w:lang w:val="en-US" w:eastAsia="zh-CN"/>
        </w:rPr>
        <w:t>: 908-913 [PMID: 26993969 DOI: 10.12659/msm.898214]</w:t>
      </w:r>
    </w:p>
    <w:p w14:paraId="684B7168" w14:textId="77777777" w:rsidR="00D07B58" w:rsidRPr="003A2DA7" w:rsidRDefault="00D07B58" w:rsidP="00D07B58">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3A2DA7">
        <w:rPr>
          <w:rFonts w:ascii="Book Antiqua" w:eastAsia="宋体" w:hAnsi="Book Antiqua" w:cs="Times New Roman"/>
          <w:kern w:val="2"/>
          <w:sz w:val="24"/>
          <w:szCs w:val="24"/>
          <w:lang w:val="en-US" w:eastAsia="zh-CN"/>
        </w:rPr>
        <w:t xml:space="preserve">42 </w:t>
      </w:r>
      <w:r w:rsidRPr="003A2DA7">
        <w:rPr>
          <w:rFonts w:ascii="Book Antiqua" w:eastAsia="宋体" w:hAnsi="Book Antiqua" w:cs="Times New Roman"/>
          <w:b/>
          <w:kern w:val="2"/>
          <w:sz w:val="24"/>
          <w:szCs w:val="24"/>
          <w:lang w:val="en-US" w:eastAsia="zh-CN"/>
        </w:rPr>
        <w:t>Bhatt SP</w:t>
      </w:r>
      <w:r w:rsidRPr="003A2DA7">
        <w:rPr>
          <w:rFonts w:ascii="Book Antiqua" w:eastAsia="宋体" w:hAnsi="Book Antiqua" w:cs="Times New Roman"/>
          <w:kern w:val="2"/>
          <w:sz w:val="24"/>
          <w:szCs w:val="24"/>
          <w:lang w:val="en-US" w:eastAsia="zh-CN"/>
        </w:rPr>
        <w:t xml:space="preserve">, </w:t>
      </w:r>
      <w:proofErr w:type="spellStart"/>
      <w:r w:rsidRPr="003A2DA7">
        <w:rPr>
          <w:rFonts w:ascii="Book Antiqua" w:eastAsia="宋体" w:hAnsi="Book Antiqua" w:cs="Times New Roman"/>
          <w:kern w:val="2"/>
          <w:sz w:val="24"/>
          <w:szCs w:val="24"/>
          <w:lang w:val="en-US" w:eastAsia="zh-CN"/>
        </w:rPr>
        <w:t>Guleria</w:t>
      </w:r>
      <w:proofErr w:type="spellEnd"/>
      <w:r w:rsidRPr="003A2DA7">
        <w:rPr>
          <w:rFonts w:ascii="Book Antiqua" w:eastAsia="宋体" w:hAnsi="Book Antiqua" w:cs="Times New Roman"/>
          <w:kern w:val="2"/>
          <w:sz w:val="24"/>
          <w:szCs w:val="24"/>
          <w:lang w:val="en-US" w:eastAsia="zh-CN"/>
        </w:rPr>
        <w:t xml:space="preserve"> R, </w:t>
      </w:r>
      <w:proofErr w:type="spellStart"/>
      <w:r w:rsidRPr="003A2DA7">
        <w:rPr>
          <w:rFonts w:ascii="Book Antiqua" w:eastAsia="宋体" w:hAnsi="Book Antiqua" w:cs="Times New Roman"/>
          <w:kern w:val="2"/>
          <w:sz w:val="24"/>
          <w:szCs w:val="24"/>
          <w:lang w:val="en-US" w:eastAsia="zh-CN"/>
        </w:rPr>
        <w:t>Vikram</w:t>
      </w:r>
      <w:proofErr w:type="spellEnd"/>
      <w:r w:rsidRPr="003A2DA7">
        <w:rPr>
          <w:rFonts w:ascii="Book Antiqua" w:eastAsia="宋体" w:hAnsi="Book Antiqua" w:cs="Times New Roman"/>
          <w:kern w:val="2"/>
          <w:sz w:val="24"/>
          <w:szCs w:val="24"/>
          <w:lang w:val="en-US" w:eastAsia="zh-CN"/>
        </w:rPr>
        <w:t xml:space="preserve"> NK, Gupta AK. Non-alcoholic fatty liver disease is an independent risk factor for inflammation in obstructive sleep apnea syndrome in obese Asian Indians. </w:t>
      </w:r>
      <w:r w:rsidRPr="003A2DA7">
        <w:rPr>
          <w:rFonts w:ascii="Book Antiqua" w:eastAsia="宋体" w:hAnsi="Book Antiqua" w:cs="Times New Roman"/>
          <w:i/>
          <w:kern w:val="2"/>
          <w:sz w:val="24"/>
          <w:szCs w:val="24"/>
          <w:lang w:val="en-US" w:eastAsia="zh-CN"/>
        </w:rPr>
        <w:t>Sleep Breath</w:t>
      </w:r>
      <w:r w:rsidRPr="003A2DA7">
        <w:rPr>
          <w:rFonts w:ascii="Book Antiqua" w:eastAsia="宋体" w:hAnsi="Book Antiqua" w:cs="Times New Roman"/>
          <w:kern w:val="2"/>
          <w:sz w:val="24"/>
          <w:szCs w:val="24"/>
          <w:lang w:val="en-US" w:eastAsia="zh-CN"/>
        </w:rPr>
        <w:t xml:space="preserve"> 2019; </w:t>
      </w:r>
      <w:r w:rsidRPr="003A2DA7">
        <w:rPr>
          <w:rFonts w:ascii="Book Antiqua" w:eastAsia="宋体" w:hAnsi="Book Antiqua" w:cs="Times New Roman"/>
          <w:b/>
          <w:kern w:val="2"/>
          <w:sz w:val="24"/>
          <w:szCs w:val="24"/>
          <w:lang w:val="en-US" w:eastAsia="zh-CN"/>
        </w:rPr>
        <w:t>23</w:t>
      </w:r>
      <w:r w:rsidRPr="003A2DA7">
        <w:rPr>
          <w:rFonts w:ascii="Book Antiqua" w:eastAsia="宋体" w:hAnsi="Book Antiqua" w:cs="Times New Roman"/>
          <w:kern w:val="2"/>
          <w:sz w:val="24"/>
          <w:szCs w:val="24"/>
          <w:lang w:val="en-US" w:eastAsia="zh-CN"/>
        </w:rPr>
        <w:t>: 171-178 [PMID: 30032465 DOI: 10.1007/s11325-018-1678-7]</w:t>
      </w:r>
    </w:p>
    <w:p w14:paraId="314A9C77" w14:textId="77777777" w:rsidR="00D07B58" w:rsidRPr="003A2DA7" w:rsidRDefault="00D07B58" w:rsidP="00D07B58">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3A2DA7">
        <w:rPr>
          <w:rFonts w:ascii="Book Antiqua" w:eastAsia="宋体" w:hAnsi="Book Antiqua" w:cs="Times New Roman"/>
          <w:kern w:val="2"/>
          <w:sz w:val="24"/>
          <w:szCs w:val="24"/>
          <w:lang w:val="en-US" w:eastAsia="zh-CN"/>
        </w:rPr>
        <w:t xml:space="preserve">43 </w:t>
      </w:r>
      <w:r w:rsidRPr="003A2DA7">
        <w:rPr>
          <w:rFonts w:ascii="Book Antiqua" w:eastAsia="宋体" w:hAnsi="Book Antiqua" w:cs="Times New Roman"/>
          <w:b/>
          <w:kern w:val="2"/>
          <w:sz w:val="24"/>
          <w:szCs w:val="24"/>
          <w:lang w:val="en-US" w:eastAsia="zh-CN"/>
        </w:rPr>
        <w:t>Day CP</w:t>
      </w:r>
      <w:r w:rsidRPr="003A2DA7">
        <w:rPr>
          <w:rFonts w:ascii="Book Antiqua" w:eastAsia="宋体" w:hAnsi="Book Antiqua" w:cs="Times New Roman"/>
          <w:kern w:val="2"/>
          <w:sz w:val="24"/>
          <w:szCs w:val="24"/>
          <w:lang w:val="en-US" w:eastAsia="zh-CN"/>
        </w:rPr>
        <w:t xml:space="preserve">, James OF. </w:t>
      </w:r>
      <w:proofErr w:type="spellStart"/>
      <w:r w:rsidRPr="003A2DA7">
        <w:rPr>
          <w:rFonts w:ascii="Book Antiqua" w:eastAsia="宋体" w:hAnsi="Book Antiqua" w:cs="Times New Roman"/>
          <w:kern w:val="2"/>
          <w:sz w:val="24"/>
          <w:szCs w:val="24"/>
          <w:lang w:val="en-US" w:eastAsia="zh-CN"/>
        </w:rPr>
        <w:t>Steatohepatitis</w:t>
      </w:r>
      <w:proofErr w:type="spellEnd"/>
      <w:r w:rsidRPr="003A2DA7">
        <w:rPr>
          <w:rFonts w:ascii="Book Antiqua" w:eastAsia="宋体" w:hAnsi="Book Antiqua" w:cs="Times New Roman"/>
          <w:kern w:val="2"/>
          <w:sz w:val="24"/>
          <w:szCs w:val="24"/>
          <w:lang w:val="en-US" w:eastAsia="zh-CN"/>
        </w:rPr>
        <w:t xml:space="preserve">: a tale of two "hits"? </w:t>
      </w:r>
      <w:r w:rsidRPr="003A2DA7">
        <w:rPr>
          <w:rFonts w:ascii="Book Antiqua" w:eastAsia="宋体" w:hAnsi="Book Antiqua" w:cs="Times New Roman"/>
          <w:i/>
          <w:kern w:val="2"/>
          <w:sz w:val="24"/>
          <w:szCs w:val="24"/>
          <w:lang w:val="en-US" w:eastAsia="zh-CN"/>
        </w:rPr>
        <w:t>Gastroenterology</w:t>
      </w:r>
      <w:r w:rsidRPr="003A2DA7">
        <w:rPr>
          <w:rFonts w:ascii="Book Antiqua" w:eastAsia="宋体" w:hAnsi="Book Antiqua" w:cs="Times New Roman"/>
          <w:kern w:val="2"/>
          <w:sz w:val="24"/>
          <w:szCs w:val="24"/>
          <w:lang w:val="en-US" w:eastAsia="zh-CN"/>
        </w:rPr>
        <w:t xml:space="preserve"> 1998; </w:t>
      </w:r>
      <w:r w:rsidRPr="003A2DA7">
        <w:rPr>
          <w:rFonts w:ascii="Book Antiqua" w:eastAsia="宋体" w:hAnsi="Book Antiqua" w:cs="Times New Roman"/>
          <w:b/>
          <w:kern w:val="2"/>
          <w:sz w:val="24"/>
          <w:szCs w:val="24"/>
          <w:lang w:val="en-US" w:eastAsia="zh-CN"/>
        </w:rPr>
        <w:t>114</w:t>
      </w:r>
      <w:r w:rsidRPr="003A2DA7">
        <w:rPr>
          <w:rFonts w:ascii="Book Antiqua" w:eastAsia="宋体" w:hAnsi="Book Antiqua" w:cs="Times New Roman"/>
          <w:kern w:val="2"/>
          <w:sz w:val="24"/>
          <w:szCs w:val="24"/>
          <w:lang w:val="en-US" w:eastAsia="zh-CN"/>
        </w:rPr>
        <w:t>: 842-845 [PMID: 9547102 DOI: 10.1016/s0016-5085(98)70599-2]</w:t>
      </w:r>
    </w:p>
    <w:p w14:paraId="16615A79" w14:textId="77777777" w:rsidR="00D07B58" w:rsidRPr="003A2DA7" w:rsidRDefault="00D07B58" w:rsidP="00D07B58">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3A2DA7">
        <w:rPr>
          <w:rFonts w:ascii="Book Antiqua" w:eastAsia="宋体" w:hAnsi="Book Antiqua" w:cs="Times New Roman"/>
          <w:kern w:val="2"/>
          <w:sz w:val="24"/>
          <w:szCs w:val="24"/>
          <w:lang w:val="en-US" w:eastAsia="zh-CN"/>
        </w:rPr>
        <w:t xml:space="preserve">44 </w:t>
      </w:r>
      <w:proofErr w:type="spellStart"/>
      <w:r w:rsidRPr="003A2DA7">
        <w:rPr>
          <w:rFonts w:ascii="Book Antiqua" w:eastAsia="宋体" w:hAnsi="Book Antiqua" w:cs="Times New Roman"/>
          <w:b/>
          <w:kern w:val="2"/>
          <w:sz w:val="24"/>
          <w:szCs w:val="24"/>
          <w:lang w:val="en-US" w:eastAsia="zh-CN"/>
        </w:rPr>
        <w:t>Neuschwander-Tetri</w:t>
      </w:r>
      <w:proofErr w:type="spellEnd"/>
      <w:r w:rsidRPr="003A2DA7">
        <w:rPr>
          <w:rFonts w:ascii="Book Antiqua" w:eastAsia="宋体" w:hAnsi="Book Antiqua" w:cs="Times New Roman"/>
          <w:b/>
          <w:kern w:val="2"/>
          <w:sz w:val="24"/>
          <w:szCs w:val="24"/>
          <w:lang w:val="en-US" w:eastAsia="zh-CN"/>
        </w:rPr>
        <w:t xml:space="preserve"> BA</w:t>
      </w:r>
      <w:r w:rsidRPr="003A2DA7">
        <w:rPr>
          <w:rFonts w:ascii="Book Antiqua" w:eastAsia="宋体" w:hAnsi="Book Antiqua" w:cs="Times New Roman"/>
          <w:kern w:val="2"/>
          <w:sz w:val="24"/>
          <w:szCs w:val="24"/>
          <w:lang w:val="en-US" w:eastAsia="zh-CN"/>
        </w:rPr>
        <w:t xml:space="preserve">, Caldwell SH. Nonalcoholic </w:t>
      </w:r>
      <w:proofErr w:type="spellStart"/>
      <w:r w:rsidRPr="003A2DA7">
        <w:rPr>
          <w:rFonts w:ascii="Book Antiqua" w:eastAsia="宋体" w:hAnsi="Book Antiqua" w:cs="Times New Roman"/>
          <w:kern w:val="2"/>
          <w:sz w:val="24"/>
          <w:szCs w:val="24"/>
          <w:lang w:val="en-US" w:eastAsia="zh-CN"/>
        </w:rPr>
        <w:t>steatohepatitis</w:t>
      </w:r>
      <w:proofErr w:type="spellEnd"/>
      <w:r w:rsidRPr="003A2DA7">
        <w:rPr>
          <w:rFonts w:ascii="Book Antiqua" w:eastAsia="宋体" w:hAnsi="Book Antiqua" w:cs="Times New Roman"/>
          <w:kern w:val="2"/>
          <w:sz w:val="24"/>
          <w:szCs w:val="24"/>
          <w:lang w:val="en-US" w:eastAsia="zh-CN"/>
        </w:rPr>
        <w:t xml:space="preserve">: summary of an AASLD </w:t>
      </w:r>
      <w:r w:rsidR="00FC42D6" w:rsidRPr="003A2DA7">
        <w:rPr>
          <w:rFonts w:ascii="Book Antiqua" w:eastAsia="宋体" w:hAnsi="Book Antiqua" w:cs="Times New Roman"/>
          <w:kern w:val="2"/>
          <w:sz w:val="24"/>
          <w:szCs w:val="24"/>
          <w:lang w:val="en-US" w:eastAsia="zh-CN"/>
        </w:rPr>
        <w:t>single topic con</w:t>
      </w:r>
      <w:r w:rsidRPr="003A2DA7">
        <w:rPr>
          <w:rFonts w:ascii="Book Antiqua" w:eastAsia="宋体" w:hAnsi="Book Antiqua" w:cs="Times New Roman"/>
          <w:kern w:val="2"/>
          <w:sz w:val="24"/>
          <w:szCs w:val="24"/>
          <w:lang w:val="en-US" w:eastAsia="zh-CN"/>
        </w:rPr>
        <w:t xml:space="preserve">ference. </w:t>
      </w:r>
      <w:proofErr w:type="spellStart"/>
      <w:r w:rsidRPr="003A2DA7">
        <w:rPr>
          <w:rFonts w:ascii="Book Antiqua" w:eastAsia="宋体" w:hAnsi="Book Antiqua" w:cs="Times New Roman"/>
          <w:i/>
          <w:kern w:val="2"/>
          <w:sz w:val="24"/>
          <w:szCs w:val="24"/>
          <w:lang w:val="en-US" w:eastAsia="zh-CN"/>
        </w:rPr>
        <w:t>Hepatology</w:t>
      </w:r>
      <w:proofErr w:type="spellEnd"/>
      <w:r w:rsidRPr="003A2DA7">
        <w:rPr>
          <w:rFonts w:ascii="Book Antiqua" w:eastAsia="宋体" w:hAnsi="Book Antiqua" w:cs="Times New Roman"/>
          <w:kern w:val="2"/>
          <w:sz w:val="24"/>
          <w:szCs w:val="24"/>
          <w:lang w:val="en-US" w:eastAsia="zh-CN"/>
        </w:rPr>
        <w:t xml:space="preserve"> 2003; </w:t>
      </w:r>
      <w:r w:rsidRPr="003A2DA7">
        <w:rPr>
          <w:rFonts w:ascii="Book Antiqua" w:eastAsia="宋体" w:hAnsi="Book Antiqua" w:cs="Times New Roman"/>
          <w:b/>
          <w:kern w:val="2"/>
          <w:sz w:val="24"/>
          <w:szCs w:val="24"/>
          <w:lang w:val="en-US" w:eastAsia="zh-CN"/>
        </w:rPr>
        <w:t>37</w:t>
      </w:r>
      <w:r w:rsidRPr="003A2DA7">
        <w:rPr>
          <w:rFonts w:ascii="Book Antiqua" w:eastAsia="宋体" w:hAnsi="Book Antiqua" w:cs="Times New Roman"/>
          <w:kern w:val="2"/>
          <w:sz w:val="24"/>
          <w:szCs w:val="24"/>
          <w:lang w:val="en-US" w:eastAsia="zh-CN"/>
        </w:rPr>
        <w:t>: 1202-1219 [PMID: 12717402 DOI: 10.1053/jhep.2003.50193]</w:t>
      </w:r>
    </w:p>
    <w:p w14:paraId="2FD8943F" w14:textId="77777777" w:rsidR="00D07B58" w:rsidRPr="003A2DA7" w:rsidRDefault="00D07B58" w:rsidP="00D07B58">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3A2DA7">
        <w:rPr>
          <w:rFonts w:ascii="Book Antiqua" w:eastAsia="宋体" w:hAnsi="Book Antiqua" w:cs="Times New Roman"/>
          <w:kern w:val="2"/>
          <w:sz w:val="24"/>
          <w:szCs w:val="24"/>
          <w:lang w:val="en-US" w:eastAsia="zh-CN"/>
        </w:rPr>
        <w:t xml:space="preserve">45 </w:t>
      </w:r>
      <w:proofErr w:type="spellStart"/>
      <w:r w:rsidRPr="003A2DA7">
        <w:rPr>
          <w:rFonts w:ascii="Book Antiqua" w:eastAsia="宋体" w:hAnsi="Book Antiqua" w:cs="Times New Roman"/>
          <w:b/>
          <w:kern w:val="2"/>
          <w:sz w:val="24"/>
          <w:szCs w:val="24"/>
          <w:lang w:val="en-US" w:eastAsia="zh-CN"/>
        </w:rPr>
        <w:t>Parathath</w:t>
      </w:r>
      <w:proofErr w:type="spellEnd"/>
      <w:r w:rsidRPr="003A2DA7">
        <w:rPr>
          <w:rFonts w:ascii="Book Antiqua" w:eastAsia="宋体" w:hAnsi="Book Antiqua" w:cs="Times New Roman"/>
          <w:b/>
          <w:kern w:val="2"/>
          <w:sz w:val="24"/>
          <w:szCs w:val="24"/>
          <w:lang w:val="en-US" w:eastAsia="zh-CN"/>
        </w:rPr>
        <w:t xml:space="preserve"> S</w:t>
      </w:r>
      <w:r w:rsidRPr="003A2DA7">
        <w:rPr>
          <w:rFonts w:ascii="Book Antiqua" w:eastAsia="宋体" w:hAnsi="Book Antiqua" w:cs="Times New Roman"/>
          <w:kern w:val="2"/>
          <w:sz w:val="24"/>
          <w:szCs w:val="24"/>
          <w:lang w:val="en-US" w:eastAsia="zh-CN"/>
        </w:rPr>
        <w:t xml:space="preserve">, Mick SL, </w:t>
      </w:r>
      <w:proofErr w:type="spellStart"/>
      <w:r w:rsidRPr="003A2DA7">
        <w:rPr>
          <w:rFonts w:ascii="Book Antiqua" w:eastAsia="宋体" w:hAnsi="Book Antiqua" w:cs="Times New Roman"/>
          <w:kern w:val="2"/>
          <w:sz w:val="24"/>
          <w:szCs w:val="24"/>
          <w:lang w:val="en-US" w:eastAsia="zh-CN"/>
        </w:rPr>
        <w:t>Feig</w:t>
      </w:r>
      <w:proofErr w:type="spellEnd"/>
      <w:r w:rsidRPr="003A2DA7">
        <w:rPr>
          <w:rFonts w:ascii="Book Antiqua" w:eastAsia="宋体" w:hAnsi="Book Antiqua" w:cs="Times New Roman"/>
          <w:kern w:val="2"/>
          <w:sz w:val="24"/>
          <w:szCs w:val="24"/>
          <w:lang w:val="en-US" w:eastAsia="zh-CN"/>
        </w:rPr>
        <w:t xml:space="preserve"> JE, Joaquin V, </w:t>
      </w:r>
      <w:proofErr w:type="spellStart"/>
      <w:r w:rsidRPr="003A2DA7">
        <w:rPr>
          <w:rFonts w:ascii="Book Antiqua" w:eastAsia="宋体" w:hAnsi="Book Antiqua" w:cs="Times New Roman"/>
          <w:kern w:val="2"/>
          <w:sz w:val="24"/>
          <w:szCs w:val="24"/>
          <w:lang w:val="en-US" w:eastAsia="zh-CN"/>
        </w:rPr>
        <w:t>Grauer</w:t>
      </w:r>
      <w:proofErr w:type="spellEnd"/>
      <w:r w:rsidRPr="003A2DA7">
        <w:rPr>
          <w:rFonts w:ascii="Book Antiqua" w:eastAsia="宋体" w:hAnsi="Book Antiqua" w:cs="Times New Roman"/>
          <w:kern w:val="2"/>
          <w:sz w:val="24"/>
          <w:szCs w:val="24"/>
          <w:lang w:val="en-US" w:eastAsia="zh-CN"/>
        </w:rPr>
        <w:t xml:space="preserve"> L, </w:t>
      </w:r>
      <w:proofErr w:type="spellStart"/>
      <w:r w:rsidRPr="003A2DA7">
        <w:rPr>
          <w:rFonts w:ascii="Book Antiqua" w:eastAsia="宋体" w:hAnsi="Book Antiqua" w:cs="Times New Roman"/>
          <w:kern w:val="2"/>
          <w:sz w:val="24"/>
          <w:szCs w:val="24"/>
          <w:lang w:val="en-US" w:eastAsia="zh-CN"/>
        </w:rPr>
        <w:t>Habiel</w:t>
      </w:r>
      <w:proofErr w:type="spellEnd"/>
      <w:r w:rsidRPr="003A2DA7">
        <w:rPr>
          <w:rFonts w:ascii="Book Antiqua" w:eastAsia="宋体" w:hAnsi="Book Antiqua" w:cs="Times New Roman"/>
          <w:kern w:val="2"/>
          <w:sz w:val="24"/>
          <w:szCs w:val="24"/>
          <w:lang w:val="en-US" w:eastAsia="zh-CN"/>
        </w:rPr>
        <w:t xml:space="preserve"> DM, </w:t>
      </w:r>
      <w:proofErr w:type="spellStart"/>
      <w:r w:rsidRPr="003A2DA7">
        <w:rPr>
          <w:rFonts w:ascii="Book Antiqua" w:eastAsia="宋体" w:hAnsi="Book Antiqua" w:cs="Times New Roman"/>
          <w:kern w:val="2"/>
          <w:sz w:val="24"/>
          <w:szCs w:val="24"/>
          <w:lang w:val="en-US" w:eastAsia="zh-CN"/>
        </w:rPr>
        <w:t>Gassmann</w:t>
      </w:r>
      <w:proofErr w:type="spellEnd"/>
      <w:r w:rsidRPr="003A2DA7">
        <w:rPr>
          <w:rFonts w:ascii="Book Antiqua" w:eastAsia="宋体" w:hAnsi="Book Antiqua" w:cs="Times New Roman"/>
          <w:kern w:val="2"/>
          <w:sz w:val="24"/>
          <w:szCs w:val="24"/>
          <w:lang w:val="en-US" w:eastAsia="zh-CN"/>
        </w:rPr>
        <w:t xml:space="preserve"> M, Gardner LB, Fisher EA. Hypoxia is present in murine atherosclerotic plaques and has multiple </w:t>
      </w:r>
      <w:r w:rsidRPr="003A2DA7">
        <w:rPr>
          <w:rFonts w:ascii="Book Antiqua" w:eastAsia="宋体" w:hAnsi="Book Antiqua" w:cs="Times New Roman"/>
          <w:kern w:val="2"/>
          <w:sz w:val="24"/>
          <w:szCs w:val="24"/>
          <w:lang w:val="en-US" w:eastAsia="zh-CN"/>
        </w:rPr>
        <w:lastRenderedPageBreak/>
        <w:t xml:space="preserve">adverse effects on macrophage lipid metabolism. </w:t>
      </w:r>
      <w:proofErr w:type="spellStart"/>
      <w:r w:rsidRPr="003A2DA7">
        <w:rPr>
          <w:rFonts w:ascii="Book Antiqua" w:eastAsia="宋体" w:hAnsi="Book Antiqua" w:cs="Times New Roman"/>
          <w:i/>
          <w:kern w:val="2"/>
          <w:sz w:val="24"/>
          <w:szCs w:val="24"/>
          <w:lang w:val="en-US" w:eastAsia="zh-CN"/>
        </w:rPr>
        <w:t>Circ</w:t>
      </w:r>
      <w:proofErr w:type="spellEnd"/>
      <w:r w:rsidRPr="003A2DA7">
        <w:rPr>
          <w:rFonts w:ascii="Book Antiqua" w:eastAsia="宋体" w:hAnsi="Book Antiqua" w:cs="Times New Roman"/>
          <w:i/>
          <w:kern w:val="2"/>
          <w:sz w:val="24"/>
          <w:szCs w:val="24"/>
          <w:lang w:val="en-US" w:eastAsia="zh-CN"/>
        </w:rPr>
        <w:t xml:space="preserve"> Res</w:t>
      </w:r>
      <w:r w:rsidRPr="003A2DA7">
        <w:rPr>
          <w:rFonts w:ascii="Book Antiqua" w:eastAsia="宋体" w:hAnsi="Book Antiqua" w:cs="Times New Roman"/>
          <w:kern w:val="2"/>
          <w:sz w:val="24"/>
          <w:szCs w:val="24"/>
          <w:lang w:val="en-US" w:eastAsia="zh-CN"/>
        </w:rPr>
        <w:t xml:space="preserve"> 2011; </w:t>
      </w:r>
      <w:r w:rsidRPr="003A2DA7">
        <w:rPr>
          <w:rFonts w:ascii="Book Antiqua" w:eastAsia="宋体" w:hAnsi="Book Antiqua" w:cs="Times New Roman"/>
          <w:b/>
          <w:kern w:val="2"/>
          <w:sz w:val="24"/>
          <w:szCs w:val="24"/>
          <w:lang w:val="en-US" w:eastAsia="zh-CN"/>
        </w:rPr>
        <w:t>109</w:t>
      </w:r>
      <w:r w:rsidRPr="003A2DA7">
        <w:rPr>
          <w:rFonts w:ascii="Book Antiqua" w:eastAsia="宋体" w:hAnsi="Book Antiqua" w:cs="Times New Roman"/>
          <w:kern w:val="2"/>
          <w:sz w:val="24"/>
          <w:szCs w:val="24"/>
          <w:lang w:val="en-US" w:eastAsia="zh-CN"/>
        </w:rPr>
        <w:t>: 1141-1152 [PMID: 21921268 DOI: 10.1161/CIRCRESAHA.111.246363]</w:t>
      </w:r>
    </w:p>
    <w:p w14:paraId="22BC08E2" w14:textId="77777777" w:rsidR="00D07B58" w:rsidRPr="003A2DA7" w:rsidRDefault="00D07B58" w:rsidP="00D07B58">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3A2DA7">
        <w:rPr>
          <w:rFonts w:ascii="Book Antiqua" w:eastAsia="宋体" w:hAnsi="Book Antiqua" w:cs="Times New Roman"/>
          <w:kern w:val="2"/>
          <w:sz w:val="24"/>
          <w:szCs w:val="24"/>
          <w:lang w:val="en-US" w:eastAsia="zh-CN"/>
        </w:rPr>
        <w:t xml:space="preserve">46 </w:t>
      </w:r>
      <w:proofErr w:type="spellStart"/>
      <w:r w:rsidRPr="003A2DA7">
        <w:rPr>
          <w:rFonts w:ascii="Book Antiqua" w:eastAsia="宋体" w:hAnsi="Book Antiqua" w:cs="Times New Roman"/>
          <w:b/>
          <w:kern w:val="2"/>
          <w:sz w:val="24"/>
          <w:szCs w:val="24"/>
          <w:lang w:val="en-US" w:eastAsia="zh-CN"/>
        </w:rPr>
        <w:t>Hou</w:t>
      </w:r>
      <w:proofErr w:type="spellEnd"/>
      <w:r w:rsidRPr="003A2DA7">
        <w:rPr>
          <w:rFonts w:ascii="Book Antiqua" w:eastAsia="宋体" w:hAnsi="Book Antiqua" w:cs="Times New Roman"/>
          <w:b/>
          <w:kern w:val="2"/>
          <w:sz w:val="24"/>
          <w:szCs w:val="24"/>
          <w:lang w:val="en-US" w:eastAsia="zh-CN"/>
        </w:rPr>
        <w:t xml:space="preserve"> H</w:t>
      </w:r>
      <w:r w:rsidRPr="003A2DA7">
        <w:rPr>
          <w:rFonts w:ascii="Book Antiqua" w:eastAsia="宋体" w:hAnsi="Book Antiqua" w:cs="Times New Roman"/>
          <w:kern w:val="2"/>
          <w:sz w:val="24"/>
          <w:szCs w:val="24"/>
          <w:lang w:val="en-US" w:eastAsia="zh-CN"/>
        </w:rPr>
        <w:t xml:space="preserve">, Zhao Y, Yu W, Dong H, </w:t>
      </w:r>
      <w:proofErr w:type="spellStart"/>
      <w:r w:rsidRPr="003A2DA7">
        <w:rPr>
          <w:rFonts w:ascii="Book Antiqua" w:eastAsia="宋体" w:hAnsi="Book Antiqua" w:cs="Times New Roman"/>
          <w:kern w:val="2"/>
          <w:sz w:val="24"/>
          <w:szCs w:val="24"/>
          <w:lang w:val="en-US" w:eastAsia="zh-CN"/>
        </w:rPr>
        <w:t>Xue</w:t>
      </w:r>
      <w:proofErr w:type="spellEnd"/>
      <w:r w:rsidRPr="003A2DA7">
        <w:rPr>
          <w:rFonts w:ascii="Book Antiqua" w:eastAsia="宋体" w:hAnsi="Book Antiqua" w:cs="Times New Roman"/>
          <w:kern w:val="2"/>
          <w:sz w:val="24"/>
          <w:szCs w:val="24"/>
          <w:lang w:val="en-US" w:eastAsia="zh-CN"/>
        </w:rPr>
        <w:t xml:space="preserve"> X, Ding J, Xing W, Wang W. Association of obstructive sleep apnea with hypertension: A systematic review and meta-analysis. </w:t>
      </w:r>
      <w:r w:rsidRPr="003A2DA7">
        <w:rPr>
          <w:rFonts w:ascii="Book Antiqua" w:eastAsia="宋体" w:hAnsi="Book Antiqua" w:cs="Times New Roman"/>
          <w:i/>
          <w:kern w:val="2"/>
          <w:sz w:val="24"/>
          <w:szCs w:val="24"/>
          <w:lang w:val="en-US" w:eastAsia="zh-CN"/>
        </w:rPr>
        <w:t>J Glob Health</w:t>
      </w:r>
      <w:r w:rsidRPr="003A2DA7">
        <w:rPr>
          <w:rFonts w:ascii="Book Antiqua" w:eastAsia="宋体" w:hAnsi="Book Antiqua" w:cs="Times New Roman"/>
          <w:kern w:val="2"/>
          <w:sz w:val="24"/>
          <w:szCs w:val="24"/>
          <w:lang w:val="en-US" w:eastAsia="zh-CN"/>
        </w:rPr>
        <w:t xml:space="preserve"> 2018; </w:t>
      </w:r>
      <w:r w:rsidRPr="003A2DA7">
        <w:rPr>
          <w:rFonts w:ascii="Book Antiqua" w:eastAsia="宋体" w:hAnsi="Book Antiqua" w:cs="Times New Roman"/>
          <w:b/>
          <w:kern w:val="2"/>
          <w:sz w:val="24"/>
          <w:szCs w:val="24"/>
          <w:lang w:val="en-US" w:eastAsia="zh-CN"/>
        </w:rPr>
        <w:t>8</w:t>
      </w:r>
      <w:r w:rsidRPr="003A2DA7">
        <w:rPr>
          <w:rFonts w:ascii="Book Antiqua" w:eastAsia="宋体" w:hAnsi="Book Antiqua" w:cs="Times New Roman"/>
          <w:kern w:val="2"/>
          <w:sz w:val="24"/>
          <w:szCs w:val="24"/>
          <w:lang w:val="en-US" w:eastAsia="zh-CN"/>
        </w:rPr>
        <w:t>: 010405 [PMID: 29497502 DOI: 10.7189/jogh.08.010405]</w:t>
      </w:r>
    </w:p>
    <w:p w14:paraId="22AD9155" w14:textId="77777777" w:rsidR="00D07B58" w:rsidRPr="003A2DA7" w:rsidRDefault="00D07B58" w:rsidP="00D07B58">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proofErr w:type="gramStart"/>
      <w:r w:rsidRPr="003A2DA7">
        <w:rPr>
          <w:rFonts w:ascii="Book Antiqua" w:eastAsia="宋体" w:hAnsi="Book Antiqua" w:cs="Times New Roman"/>
          <w:kern w:val="2"/>
          <w:sz w:val="24"/>
          <w:szCs w:val="24"/>
          <w:lang w:val="en-US" w:eastAsia="zh-CN"/>
        </w:rPr>
        <w:t xml:space="preserve">47 </w:t>
      </w:r>
      <w:r w:rsidRPr="003A2DA7">
        <w:rPr>
          <w:rFonts w:ascii="Book Antiqua" w:eastAsia="宋体" w:hAnsi="Book Antiqua" w:cs="Times New Roman"/>
          <w:b/>
          <w:kern w:val="2"/>
          <w:sz w:val="24"/>
          <w:szCs w:val="24"/>
          <w:lang w:val="en-US" w:eastAsia="zh-CN"/>
        </w:rPr>
        <w:t>Li M</w:t>
      </w:r>
      <w:r w:rsidRPr="003A2DA7">
        <w:rPr>
          <w:rFonts w:ascii="Book Antiqua" w:eastAsia="宋体" w:hAnsi="Book Antiqua" w:cs="Times New Roman"/>
          <w:kern w:val="2"/>
          <w:sz w:val="24"/>
          <w:szCs w:val="24"/>
          <w:lang w:val="en-US" w:eastAsia="zh-CN"/>
        </w:rPr>
        <w:t>, Li X, Lu Y. Obstr</w:t>
      </w:r>
      <w:r w:rsidR="00FC42D6" w:rsidRPr="003A2DA7">
        <w:rPr>
          <w:rFonts w:ascii="Book Antiqua" w:eastAsia="宋体" w:hAnsi="Book Antiqua" w:cs="Times New Roman"/>
          <w:kern w:val="2"/>
          <w:sz w:val="24"/>
          <w:szCs w:val="24"/>
          <w:lang w:val="en-US" w:eastAsia="zh-CN"/>
        </w:rPr>
        <w:t>uctive sleep apnea syndrome and metabolic dis</w:t>
      </w:r>
      <w:r w:rsidRPr="003A2DA7">
        <w:rPr>
          <w:rFonts w:ascii="Book Antiqua" w:eastAsia="宋体" w:hAnsi="Book Antiqua" w:cs="Times New Roman"/>
          <w:kern w:val="2"/>
          <w:sz w:val="24"/>
          <w:szCs w:val="24"/>
          <w:lang w:val="en-US" w:eastAsia="zh-CN"/>
        </w:rPr>
        <w:t>eases.</w:t>
      </w:r>
      <w:proofErr w:type="gramEnd"/>
      <w:r w:rsidRPr="003A2DA7">
        <w:rPr>
          <w:rFonts w:ascii="Book Antiqua" w:eastAsia="宋体" w:hAnsi="Book Antiqua" w:cs="Times New Roman"/>
          <w:kern w:val="2"/>
          <w:sz w:val="24"/>
          <w:szCs w:val="24"/>
          <w:lang w:val="en-US" w:eastAsia="zh-CN"/>
        </w:rPr>
        <w:t xml:space="preserve"> </w:t>
      </w:r>
      <w:r w:rsidRPr="003A2DA7">
        <w:rPr>
          <w:rFonts w:ascii="Book Antiqua" w:eastAsia="宋体" w:hAnsi="Book Antiqua" w:cs="Times New Roman"/>
          <w:i/>
          <w:kern w:val="2"/>
          <w:sz w:val="24"/>
          <w:szCs w:val="24"/>
          <w:lang w:val="en-US" w:eastAsia="zh-CN"/>
        </w:rPr>
        <w:t>Endocrinology</w:t>
      </w:r>
      <w:r w:rsidRPr="003A2DA7">
        <w:rPr>
          <w:rFonts w:ascii="Book Antiqua" w:eastAsia="宋体" w:hAnsi="Book Antiqua" w:cs="Times New Roman"/>
          <w:kern w:val="2"/>
          <w:sz w:val="24"/>
          <w:szCs w:val="24"/>
          <w:lang w:val="en-US" w:eastAsia="zh-CN"/>
        </w:rPr>
        <w:t xml:space="preserve"> 2018; </w:t>
      </w:r>
      <w:r w:rsidRPr="003A2DA7">
        <w:rPr>
          <w:rFonts w:ascii="Book Antiqua" w:eastAsia="宋体" w:hAnsi="Book Antiqua" w:cs="Times New Roman"/>
          <w:b/>
          <w:kern w:val="2"/>
          <w:sz w:val="24"/>
          <w:szCs w:val="24"/>
          <w:lang w:val="en-US" w:eastAsia="zh-CN"/>
        </w:rPr>
        <w:t>159</w:t>
      </w:r>
      <w:r w:rsidRPr="003A2DA7">
        <w:rPr>
          <w:rFonts w:ascii="Book Antiqua" w:eastAsia="宋体" w:hAnsi="Book Antiqua" w:cs="Times New Roman"/>
          <w:kern w:val="2"/>
          <w:sz w:val="24"/>
          <w:szCs w:val="24"/>
          <w:lang w:val="en-US" w:eastAsia="zh-CN"/>
        </w:rPr>
        <w:t>: 2670-2675 [PMID: 29788220 DOI: 10.1210/en.2018-00248]</w:t>
      </w:r>
    </w:p>
    <w:p w14:paraId="77AD2B70" w14:textId="77777777" w:rsidR="00D07B58" w:rsidRPr="003A2DA7" w:rsidRDefault="00D07B58" w:rsidP="00D07B58">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3A2DA7">
        <w:rPr>
          <w:rFonts w:ascii="Book Antiqua" w:eastAsia="宋体" w:hAnsi="Book Antiqua" w:cs="Times New Roman"/>
          <w:kern w:val="2"/>
          <w:sz w:val="24"/>
          <w:szCs w:val="24"/>
          <w:lang w:val="en-US" w:eastAsia="zh-CN"/>
        </w:rPr>
        <w:t xml:space="preserve">48 </w:t>
      </w:r>
      <w:proofErr w:type="spellStart"/>
      <w:r w:rsidRPr="003A2DA7">
        <w:rPr>
          <w:rFonts w:ascii="Book Antiqua" w:eastAsia="宋体" w:hAnsi="Book Antiqua" w:cs="Times New Roman"/>
          <w:b/>
          <w:kern w:val="2"/>
          <w:sz w:val="24"/>
          <w:szCs w:val="24"/>
          <w:lang w:val="en-US" w:eastAsia="zh-CN"/>
        </w:rPr>
        <w:t>Vgontzas</w:t>
      </w:r>
      <w:proofErr w:type="spellEnd"/>
      <w:r w:rsidRPr="003A2DA7">
        <w:rPr>
          <w:rFonts w:ascii="Book Antiqua" w:eastAsia="宋体" w:hAnsi="Book Antiqua" w:cs="Times New Roman"/>
          <w:b/>
          <w:kern w:val="2"/>
          <w:sz w:val="24"/>
          <w:szCs w:val="24"/>
          <w:lang w:val="en-US" w:eastAsia="zh-CN"/>
        </w:rPr>
        <w:t xml:space="preserve"> AN</w:t>
      </w:r>
      <w:r w:rsidRPr="003A2DA7">
        <w:rPr>
          <w:rFonts w:ascii="Book Antiqua" w:eastAsia="宋体" w:hAnsi="Book Antiqua" w:cs="Times New Roman"/>
          <w:kern w:val="2"/>
          <w:sz w:val="24"/>
          <w:szCs w:val="24"/>
          <w:lang w:val="en-US" w:eastAsia="zh-CN"/>
        </w:rPr>
        <w:t xml:space="preserve">, </w:t>
      </w:r>
      <w:proofErr w:type="spellStart"/>
      <w:r w:rsidRPr="003A2DA7">
        <w:rPr>
          <w:rFonts w:ascii="Book Antiqua" w:eastAsia="宋体" w:hAnsi="Book Antiqua" w:cs="Times New Roman"/>
          <w:kern w:val="2"/>
          <w:sz w:val="24"/>
          <w:szCs w:val="24"/>
          <w:lang w:val="en-US" w:eastAsia="zh-CN"/>
        </w:rPr>
        <w:t>Papanicolaou</w:t>
      </w:r>
      <w:proofErr w:type="spellEnd"/>
      <w:r w:rsidRPr="003A2DA7">
        <w:rPr>
          <w:rFonts w:ascii="Book Antiqua" w:eastAsia="宋体" w:hAnsi="Book Antiqua" w:cs="Times New Roman"/>
          <w:kern w:val="2"/>
          <w:sz w:val="24"/>
          <w:szCs w:val="24"/>
          <w:lang w:val="en-US" w:eastAsia="zh-CN"/>
        </w:rPr>
        <w:t xml:space="preserve"> DA, </w:t>
      </w:r>
      <w:proofErr w:type="spellStart"/>
      <w:r w:rsidRPr="003A2DA7">
        <w:rPr>
          <w:rFonts w:ascii="Book Antiqua" w:eastAsia="宋体" w:hAnsi="Book Antiqua" w:cs="Times New Roman"/>
          <w:kern w:val="2"/>
          <w:sz w:val="24"/>
          <w:szCs w:val="24"/>
          <w:lang w:val="en-US" w:eastAsia="zh-CN"/>
        </w:rPr>
        <w:t>Bixler</w:t>
      </w:r>
      <w:proofErr w:type="spellEnd"/>
      <w:r w:rsidRPr="003A2DA7">
        <w:rPr>
          <w:rFonts w:ascii="Book Antiqua" w:eastAsia="宋体" w:hAnsi="Book Antiqua" w:cs="Times New Roman"/>
          <w:kern w:val="2"/>
          <w:sz w:val="24"/>
          <w:szCs w:val="24"/>
          <w:lang w:val="en-US" w:eastAsia="zh-CN"/>
        </w:rPr>
        <w:t xml:space="preserve"> EO, Hopper K, </w:t>
      </w:r>
      <w:proofErr w:type="spellStart"/>
      <w:r w:rsidRPr="003A2DA7">
        <w:rPr>
          <w:rFonts w:ascii="Book Antiqua" w:eastAsia="宋体" w:hAnsi="Book Antiqua" w:cs="Times New Roman"/>
          <w:kern w:val="2"/>
          <w:sz w:val="24"/>
          <w:szCs w:val="24"/>
          <w:lang w:val="en-US" w:eastAsia="zh-CN"/>
        </w:rPr>
        <w:t>Lotsikas</w:t>
      </w:r>
      <w:proofErr w:type="spellEnd"/>
      <w:r w:rsidRPr="003A2DA7">
        <w:rPr>
          <w:rFonts w:ascii="Book Antiqua" w:eastAsia="宋体" w:hAnsi="Book Antiqua" w:cs="Times New Roman"/>
          <w:kern w:val="2"/>
          <w:sz w:val="24"/>
          <w:szCs w:val="24"/>
          <w:lang w:val="en-US" w:eastAsia="zh-CN"/>
        </w:rPr>
        <w:t xml:space="preserve"> A, Lin HM, Kales A, </w:t>
      </w:r>
      <w:proofErr w:type="spellStart"/>
      <w:r w:rsidRPr="003A2DA7">
        <w:rPr>
          <w:rFonts w:ascii="Book Antiqua" w:eastAsia="宋体" w:hAnsi="Book Antiqua" w:cs="Times New Roman"/>
          <w:kern w:val="2"/>
          <w:sz w:val="24"/>
          <w:szCs w:val="24"/>
          <w:lang w:val="en-US" w:eastAsia="zh-CN"/>
        </w:rPr>
        <w:t>Chrousos</w:t>
      </w:r>
      <w:proofErr w:type="spellEnd"/>
      <w:r w:rsidRPr="003A2DA7">
        <w:rPr>
          <w:rFonts w:ascii="Book Antiqua" w:eastAsia="宋体" w:hAnsi="Book Antiqua" w:cs="Times New Roman"/>
          <w:kern w:val="2"/>
          <w:sz w:val="24"/>
          <w:szCs w:val="24"/>
          <w:lang w:val="en-US" w:eastAsia="zh-CN"/>
        </w:rPr>
        <w:t xml:space="preserve"> GP. Sleep apnea and daytime sleepiness and fatigue: relation to visceral obesity, insulin resistance, and </w:t>
      </w:r>
      <w:proofErr w:type="spellStart"/>
      <w:r w:rsidRPr="003A2DA7">
        <w:rPr>
          <w:rFonts w:ascii="Book Antiqua" w:eastAsia="宋体" w:hAnsi="Book Antiqua" w:cs="Times New Roman"/>
          <w:kern w:val="2"/>
          <w:sz w:val="24"/>
          <w:szCs w:val="24"/>
          <w:lang w:val="en-US" w:eastAsia="zh-CN"/>
        </w:rPr>
        <w:t>hypercytokinemia</w:t>
      </w:r>
      <w:proofErr w:type="spellEnd"/>
      <w:r w:rsidRPr="003A2DA7">
        <w:rPr>
          <w:rFonts w:ascii="Book Antiqua" w:eastAsia="宋体" w:hAnsi="Book Antiqua" w:cs="Times New Roman"/>
          <w:kern w:val="2"/>
          <w:sz w:val="24"/>
          <w:szCs w:val="24"/>
          <w:lang w:val="en-US" w:eastAsia="zh-CN"/>
        </w:rPr>
        <w:t xml:space="preserve">. </w:t>
      </w:r>
      <w:r w:rsidRPr="003A2DA7">
        <w:rPr>
          <w:rFonts w:ascii="Book Antiqua" w:eastAsia="宋体" w:hAnsi="Book Antiqua" w:cs="Times New Roman"/>
          <w:i/>
          <w:kern w:val="2"/>
          <w:sz w:val="24"/>
          <w:szCs w:val="24"/>
          <w:lang w:val="en-US" w:eastAsia="zh-CN"/>
        </w:rPr>
        <w:t xml:space="preserve">J </w:t>
      </w:r>
      <w:proofErr w:type="spellStart"/>
      <w:r w:rsidRPr="003A2DA7">
        <w:rPr>
          <w:rFonts w:ascii="Book Antiqua" w:eastAsia="宋体" w:hAnsi="Book Antiqua" w:cs="Times New Roman"/>
          <w:i/>
          <w:kern w:val="2"/>
          <w:sz w:val="24"/>
          <w:szCs w:val="24"/>
          <w:lang w:val="en-US" w:eastAsia="zh-CN"/>
        </w:rPr>
        <w:t>Clin</w:t>
      </w:r>
      <w:proofErr w:type="spellEnd"/>
      <w:r w:rsidRPr="003A2DA7">
        <w:rPr>
          <w:rFonts w:ascii="Book Antiqua" w:eastAsia="宋体" w:hAnsi="Book Antiqua" w:cs="Times New Roman"/>
          <w:i/>
          <w:kern w:val="2"/>
          <w:sz w:val="24"/>
          <w:szCs w:val="24"/>
          <w:lang w:val="en-US" w:eastAsia="zh-CN"/>
        </w:rPr>
        <w:t xml:space="preserve"> </w:t>
      </w:r>
      <w:proofErr w:type="spellStart"/>
      <w:r w:rsidRPr="003A2DA7">
        <w:rPr>
          <w:rFonts w:ascii="Book Antiqua" w:eastAsia="宋体" w:hAnsi="Book Antiqua" w:cs="Times New Roman"/>
          <w:i/>
          <w:kern w:val="2"/>
          <w:sz w:val="24"/>
          <w:szCs w:val="24"/>
          <w:lang w:val="en-US" w:eastAsia="zh-CN"/>
        </w:rPr>
        <w:t>Endocrinol</w:t>
      </w:r>
      <w:proofErr w:type="spellEnd"/>
      <w:r w:rsidRPr="003A2DA7">
        <w:rPr>
          <w:rFonts w:ascii="Book Antiqua" w:eastAsia="宋体" w:hAnsi="Book Antiqua" w:cs="Times New Roman"/>
          <w:i/>
          <w:kern w:val="2"/>
          <w:sz w:val="24"/>
          <w:szCs w:val="24"/>
          <w:lang w:val="en-US" w:eastAsia="zh-CN"/>
        </w:rPr>
        <w:t xml:space="preserve"> </w:t>
      </w:r>
      <w:proofErr w:type="spellStart"/>
      <w:r w:rsidRPr="003A2DA7">
        <w:rPr>
          <w:rFonts w:ascii="Book Antiqua" w:eastAsia="宋体" w:hAnsi="Book Antiqua" w:cs="Times New Roman"/>
          <w:i/>
          <w:kern w:val="2"/>
          <w:sz w:val="24"/>
          <w:szCs w:val="24"/>
          <w:lang w:val="en-US" w:eastAsia="zh-CN"/>
        </w:rPr>
        <w:t>Metab</w:t>
      </w:r>
      <w:proofErr w:type="spellEnd"/>
      <w:r w:rsidRPr="003A2DA7">
        <w:rPr>
          <w:rFonts w:ascii="Book Antiqua" w:eastAsia="宋体" w:hAnsi="Book Antiqua" w:cs="Times New Roman"/>
          <w:kern w:val="2"/>
          <w:sz w:val="24"/>
          <w:szCs w:val="24"/>
          <w:lang w:val="en-US" w:eastAsia="zh-CN"/>
        </w:rPr>
        <w:t xml:space="preserve"> 2000; </w:t>
      </w:r>
      <w:r w:rsidRPr="003A2DA7">
        <w:rPr>
          <w:rFonts w:ascii="Book Antiqua" w:eastAsia="宋体" w:hAnsi="Book Antiqua" w:cs="Times New Roman"/>
          <w:b/>
          <w:kern w:val="2"/>
          <w:sz w:val="24"/>
          <w:szCs w:val="24"/>
          <w:lang w:val="en-US" w:eastAsia="zh-CN"/>
        </w:rPr>
        <w:t>85</w:t>
      </w:r>
      <w:r w:rsidRPr="003A2DA7">
        <w:rPr>
          <w:rFonts w:ascii="Book Antiqua" w:eastAsia="宋体" w:hAnsi="Book Antiqua" w:cs="Times New Roman"/>
          <w:kern w:val="2"/>
          <w:sz w:val="24"/>
          <w:szCs w:val="24"/>
          <w:lang w:val="en-US" w:eastAsia="zh-CN"/>
        </w:rPr>
        <w:t>: 1151-1158 [PMID: 10720054 DOI: 10.1210/jcem.85.3.6484]</w:t>
      </w:r>
    </w:p>
    <w:p w14:paraId="4968656B" w14:textId="77777777" w:rsidR="00D07B58" w:rsidRPr="003A2DA7" w:rsidRDefault="00D07B58" w:rsidP="00D07B58">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3A2DA7">
        <w:rPr>
          <w:rFonts w:ascii="Book Antiqua" w:eastAsia="宋体" w:hAnsi="Book Antiqua" w:cs="Times New Roman"/>
          <w:kern w:val="2"/>
          <w:sz w:val="24"/>
          <w:szCs w:val="24"/>
          <w:lang w:val="en-US" w:eastAsia="zh-CN"/>
        </w:rPr>
        <w:t xml:space="preserve">49 </w:t>
      </w:r>
      <w:proofErr w:type="spellStart"/>
      <w:r w:rsidRPr="003A2DA7">
        <w:rPr>
          <w:rFonts w:ascii="Book Antiqua" w:eastAsia="宋体" w:hAnsi="Book Antiqua" w:cs="Times New Roman"/>
          <w:b/>
          <w:kern w:val="2"/>
          <w:sz w:val="24"/>
          <w:szCs w:val="24"/>
          <w:lang w:val="en-US" w:eastAsia="zh-CN"/>
        </w:rPr>
        <w:t>Agrawal</w:t>
      </w:r>
      <w:proofErr w:type="spellEnd"/>
      <w:r w:rsidRPr="003A2DA7">
        <w:rPr>
          <w:rFonts w:ascii="Book Antiqua" w:eastAsia="宋体" w:hAnsi="Book Antiqua" w:cs="Times New Roman"/>
          <w:b/>
          <w:kern w:val="2"/>
          <w:sz w:val="24"/>
          <w:szCs w:val="24"/>
          <w:lang w:val="en-US" w:eastAsia="zh-CN"/>
        </w:rPr>
        <w:t xml:space="preserve"> S</w:t>
      </w:r>
      <w:r w:rsidRPr="003A2DA7">
        <w:rPr>
          <w:rFonts w:ascii="Book Antiqua" w:eastAsia="宋体" w:hAnsi="Book Antiqua" w:cs="Times New Roman"/>
          <w:kern w:val="2"/>
          <w:sz w:val="24"/>
          <w:szCs w:val="24"/>
          <w:lang w:val="en-US" w:eastAsia="zh-CN"/>
        </w:rPr>
        <w:t xml:space="preserve">, </w:t>
      </w:r>
      <w:proofErr w:type="spellStart"/>
      <w:r w:rsidRPr="003A2DA7">
        <w:rPr>
          <w:rFonts w:ascii="Book Antiqua" w:eastAsia="宋体" w:hAnsi="Book Antiqua" w:cs="Times New Roman"/>
          <w:kern w:val="2"/>
          <w:sz w:val="24"/>
          <w:szCs w:val="24"/>
          <w:lang w:val="en-US" w:eastAsia="zh-CN"/>
        </w:rPr>
        <w:t>Duseja</w:t>
      </w:r>
      <w:proofErr w:type="spellEnd"/>
      <w:r w:rsidRPr="003A2DA7">
        <w:rPr>
          <w:rFonts w:ascii="Book Antiqua" w:eastAsia="宋体" w:hAnsi="Book Antiqua" w:cs="Times New Roman"/>
          <w:kern w:val="2"/>
          <w:sz w:val="24"/>
          <w:szCs w:val="24"/>
          <w:lang w:val="en-US" w:eastAsia="zh-CN"/>
        </w:rPr>
        <w:t xml:space="preserve"> A, </w:t>
      </w:r>
      <w:proofErr w:type="spellStart"/>
      <w:r w:rsidRPr="003A2DA7">
        <w:rPr>
          <w:rFonts w:ascii="Book Antiqua" w:eastAsia="宋体" w:hAnsi="Book Antiqua" w:cs="Times New Roman"/>
          <w:kern w:val="2"/>
          <w:sz w:val="24"/>
          <w:szCs w:val="24"/>
          <w:lang w:val="en-US" w:eastAsia="zh-CN"/>
        </w:rPr>
        <w:t>Aggarwal</w:t>
      </w:r>
      <w:proofErr w:type="spellEnd"/>
      <w:r w:rsidRPr="003A2DA7">
        <w:rPr>
          <w:rFonts w:ascii="Book Antiqua" w:eastAsia="宋体" w:hAnsi="Book Antiqua" w:cs="Times New Roman"/>
          <w:kern w:val="2"/>
          <w:sz w:val="24"/>
          <w:szCs w:val="24"/>
          <w:lang w:val="en-US" w:eastAsia="zh-CN"/>
        </w:rPr>
        <w:t xml:space="preserve"> A, Das A, Mehta M, </w:t>
      </w:r>
      <w:proofErr w:type="spellStart"/>
      <w:r w:rsidRPr="003A2DA7">
        <w:rPr>
          <w:rFonts w:ascii="Book Antiqua" w:eastAsia="宋体" w:hAnsi="Book Antiqua" w:cs="Times New Roman"/>
          <w:kern w:val="2"/>
          <w:sz w:val="24"/>
          <w:szCs w:val="24"/>
          <w:lang w:val="en-US" w:eastAsia="zh-CN"/>
        </w:rPr>
        <w:t>Dhiman</w:t>
      </w:r>
      <w:proofErr w:type="spellEnd"/>
      <w:r w:rsidRPr="003A2DA7">
        <w:rPr>
          <w:rFonts w:ascii="Book Antiqua" w:eastAsia="宋体" w:hAnsi="Book Antiqua" w:cs="Times New Roman"/>
          <w:kern w:val="2"/>
          <w:sz w:val="24"/>
          <w:szCs w:val="24"/>
          <w:lang w:val="en-US" w:eastAsia="zh-CN"/>
        </w:rPr>
        <w:t xml:space="preserve"> RK, </w:t>
      </w:r>
      <w:proofErr w:type="spellStart"/>
      <w:r w:rsidRPr="003A2DA7">
        <w:rPr>
          <w:rFonts w:ascii="Book Antiqua" w:eastAsia="宋体" w:hAnsi="Book Antiqua" w:cs="Times New Roman"/>
          <w:kern w:val="2"/>
          <w:sz w:val="24"/>
          <w:szCs w:val="24"/>
          <w:lang w:val="en-US" w:eastAsia="zh-CN"/>
        </w:rPr>
        <w:t>Chawla</w:t>
      </w:r>
      <w:proofErr w:type="spellEnd"/>
      <w:r w:rsidRPr="003A2DA7">
        <w:rPr>
          <w:rFonts w:ascii="Book Antiqua" w:eastAsia="宋体" w:hAnsi="Book Antiqua" w:cs="Times New Roman"/>
          <w:kern w:val="2"/>
          <w:sz w:val="24"/>
          <w:szCs w:val="24"/>
          <w:lang w:val="en-US" w:eastAsia="zh-CN"/>
        </w:rPr>
        <w:t xml:space="preserve"> Y. Obstructive sleep apnea is an important predictor of hepatic fibrosis in patients with nonalcoholic fatty liver disease in a tertiary care center. </w:t>
      </w:r>
      <w:proofErr w:type="spellStart"/>
      <w:r w:rsidRPr="003A2DA7">
        <w:rPr>
          <w:rFonts w:ascii="Book Antiqua" w:eastAsia="宋体" w:hAnsi="Book Antiqua" w:cs="Times New Roman"/>
          <w:i/>
          <w:kern w:val="2"/>
          <w:sz w:val="24"/>
          <w:szCs w:val="24"/>
          <w:lang w:val="en-US" w:eastAsia="zh-CN"/>
        </w:rPr>
        <w:t>Hepatol</w:t>
      </w:r>
      <w:proofErr w:type="spellEnd"/>
      <w:r w:rsidRPr="003A2DA7">
        <w:rPr>
          <w:rFonts w:ascii="Book Antiqua" w:eastAsia="宋体" w:hAnsi="Book Antiqua" w:cs="Times New Roman"/>
          <w:i/>
          <w:kern w:val="2"/>
          <w:sz w:val="24"/>
          <w:szCs w:val="24"/>
          <w:lang w:val="en-US" w:eastAsia="zh-CN"/>
        </w:rPr>
        <w:t xml:space="preserve"> </w:t>
      </w:r>
      <w:proofErr w:type="spellStart"/>
      <w:r w:rsidRPr="003A2DA7">
        <w:rPr>
          <w:rFonts w:ascii="Book Antiqua" w:eastAsia="宋体" w:hAnsi="Book Antiqua" w:cs="Times New Roman"/>
          <w:i/>
          <w:kern w:val="2"/>
          <w:sz w:val="24"/>
          <w:szCs w:val="24"/>
          <w:lang w:val="en-US" w:eastAsia="zh-CN"/>
        </w:rPr>
        <w:t>Int</w:t>
      </w:r>
      <w:proofErr w:type="spellEnd"/>
      <w:r w:rsidRPr="003A2DA7">
        <w:rPr>
          <w:rFonts w:ascii="Book Antiqua" w:eastAsia="宋体" w:hAnsi="Book Antiqua" w:cs="Times New Roman"/>
          <w:kern w:val="2"/>
          <w:sz w:val="24"/>
          <w:szCs w:val="24"/>
          <w:lang w:val="en-US" w:eastAsia="zh-CN"/>
        </w:rPr>
        <w:t xml:space="preserve"> 2015; </w:t>
      </w:r>
      <w:r w:rsidRPr="003A2DA7">
        <w:rPr>
          <w:rFonts w:ascii="Book Antiqua" w:eastAsia="宋体" w:hAnsi="Book Antiqua" w:cs="Times New Roman"/>
          <w:b/>
          <w:kern w:val="2"/>
          <w:sz w:val="24"/>
          <w:szCs w:val="24"/>
          <w:lang w:val="en-US" w:eastAsia="zh-CN"/>
        </w:rPr>
        <w:t>9</w:t>
      </w:r>
      <w:r w:rsidRPr="003A2DA7">
        <w:rPr>
          <w:rFonts w:ascii="Book Antiqua" w:eastAsia="宋体" w:hAnsi="Book Antiqua" w:cs="Times New Roman"/>
          <w:kern w:val="2"/>
          <w:sz w:val="24"/>
          <w:szCs w:val="24"/>
          <w:lang w:val="en-US" w:eastAsia="zh-CN"/>
        </w:rPr>
        <w:t>: 283-291 [PMID: 25788200 DOI: 10.1007/s12072-015-9615-3]</w:t>
      </w:r>
    </w:p>
    <w:p w14:paraId="45078BEB" w14:textId="77777777" w:rsidR="00D07B58" w:rsidRPr="003A2DA7" w:rsidRDefault="00D07B58" w:rsidP="00D07B58">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3A2DA7">
        <w:rPr>
          <w:rFonts w:ascii="Book Antiqua" w:eastAsia="宋体" w:hAnsi="Book Antiqua" w:cs="Times New Roman"/>
          <w:kern w:val="2"/>
          <w:sz w:val="24"/>
          <w:szCs w:val="24"/>
          <w:lang w:val="en-US" w:eastAsia="zh-CN"/>
        </w:rPr>
        <w:t xml:space="preserve">50 </w:t>
      </w:r>
      <w:r w:rsidRPr="003A2DA7">
        <w:rPr>
          <w:rFonts w:ascii="Book Antiqua" w:eastAsia="宋体" w:hAnsi="Book Antiqua" w:cs="Times New Roman"/>
          <w:b/>
          <w:kern w:val="2"/>
          <w:sz w:val="24"/>
          <w:szCs w:val="24"/>
          <w:lang w:val="en-US" w:eastAsia="zh-CN"/>
        </w:rPr>
        <w:t>Qi JC</w:t>
      </w:r>
      <w:r w:rsidRPr="003A2DA7">
        <w:rPr>
          <w:rFonts w:ascii="Book Antiqua" w:eastAsia="宋体" w:hAnsi="Book Antiqua" w:cs="Times New Roman"/>
          <w:kern w:val="2"/>
          <w:sz w:val="24"/>
          <w:szCs w:val="24"/>
          <w:lang w:val="en-US" w:eastAsia="zh-CN"/>
        </w:rPr>
        <w:t xml:space="preserve">, Huang JC, Lin QC, Zhao JM, Lin X, Chen LD, Huang JF, Chen X. Relationship between obstructive sleep apnea and nonalcoholic fatty liver disease in </w:t>
      </w:r>
      <w:proofErr w:type="spellStart"/>
      <w:r w:rsidRPr="003A2DA7">
        <w:rPr>
          <w:rFonts w:ascii="Book Antiqua" w:eastAsia="宋体" w:hAnsi="Book Antiqua" w:cs="Times New Roman"/>
          <w:kern w:val="2"/>
          <w:sz w:val="24"/>
          <w:szCs w:val="24"/>
          <w:lang w:val="en-US" w:eastAsia="zh-CN"/>
        </w:rPr>
        <w:t>nonobese</w:t>
      </w:r>
      <w:proofErr w:type="spellEnd"/>
      <w:r w:rsidRPr="003A2DA7">
        <w:rPr>
          <w:rFonts w:ascii="Book Antiqua" w:eastAsia="宋体" w:hAnsi="Book Antiqua" w:cs="Times New Roman"/>
          <w:kern w:val="2"/>
          <w:sz w:val="24"/>
          <w:szCs w:val="24"/>
          <w:lang w:val="en-US" w:eastAsia="zh-CN"/>
        </w:rPr>
        <w:t xml:space="preserve"> adults. </w:t>
      </w:r>
      <w:r w:rsidRPr="003A2DA7">
        <w:rPr>
          <w:rFonts w:ascii="Book Antiqua" w:eastAsia="宋体" w:hAnsi="Book Antiqua" w:cs="Times New Roman"/>
          <w:i/>
          <w:kern w:val="2"/>
          <w:sz w:val="24"/>
          <w:szCs w:val="24"/>
          <w:lang w:val="en-US" w:eastAsia="zh-CN"/>
        </w:rPr>
        <w:t>Sleep Breath</w:t>
      </w:r>
      <w:r w:rsidRPr="003A2DA7">
        <w:rPr>
          <w:rFonts w:ascii="Book Antiqua" w:eastAsia="宋体" w:hAnsi="Book Antiqua" w:cs="Times New Roman"/>
          <w:kern w:val="2"/>
          <w:sz w:val="24"/>
          <w:szCs w:val="24"/>
          <w:lang w:val="en-US" w:eastAsia="zh-CN"/>
        </w:rPr>
        <w:t xml:space="preserve"> 2016; </w:t>
      </w:r>
      <w:r w:rsidRPr="003A2DA7">
        <w:rPr>
          <w:rFonts w:ascii="Book Antiqua" w:eastAsia="宋体" w:hAnsi="Book Antiqua" w:cs="Times New Roman"/>
          <w:b/>
          <w:kern w:val="2"/>
          <w:sz w:val="24"/>
          <w:szCs w:val="24"/>
          <w:lang w:val="en-US" w:eastAsia="zh-CN"/>
        </w:rPr>
        <w:t>20</w:t>
      </w:r>
      <w:r w:rsidRPr="003A2DA7">
        <w:rPr>
          <w:rFonts w:ascii="Book Antiqua" w:eastAsia="宋体" w:hAnsi="Book Antiqua" w:cs="Times New Roman"/>
          <w:kern w:val="2"/>
          <w:sz w:val="24"/>
          <w:szCs w:val="24"/>
          <w:lang w:val="en-US" w:eastAsia="zh-CN"/>
        </w:rPr>
        <w:t>: 529-535 [PMID: 26174847 DOI: 10.1007/s11325-015-1232-9]</w:t>
      </w:r>
    </w:p>
    <w:p w14:paraId="4D8F8C3D" w14:textId="77777777" w:rsidR="00D07B58" w:rsidRPr="003A2DA7" w:rsidRDefault="00D07B58" w:rsidP="00D07B58">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3A2DA7">
        <w:rPr>
          <w:rFonts w:ascii="Book Antiqua" w:eastAsia="宋体" w:hAnsi="Book Antiqua" w:cs="Times New Roman"/>
          <w:kern w:val="2"/>
          <w:sz w:val="24"/>
          <w:szCs w:val="24"/>
          <w:lang w:val="en-US" w:eastAsia="zh-CN"/>
        </w:rPr>
        <w:t xml:space="preserve">51 </w:t>
      </w:r>
      <w:proofErr w:type="spellStart"/>
      <w:r w:rsidRPr="003A2DA7">
        <w:rPr>
          <w:rFonts w:ascii="Book Antiqua" w:eastAsia="宋体" w:hAnsi="Book Antiqua" w:cs="Times New Roman"/>
          <w:b/>
          <w:kern w:val="2"/>
          <w:sz w:val="24"/>
          <w:szCs w:val="24"/>
          <w:lang w:val="en-US" w:eastAsia="zh-CN"/>
        </w:rPr>
        <w:t>Cakmak</w:t>
      </w:r>
      <w:proofErr w:type="spellEnd"/>
      <w:r w:rsidRPr="003A2DA7">
        <w:rPr>
          <w:rFonts w:ascii="Book Antiqua" w:eastAsia="宋体" w:hAnsi="Book Antiqua" w:cs="Times New Roman"/>
          <w:b/>
          <w:kern w:val="2"/>
          <w:sz w:val="24"/>
          <w:szCs w:val="24"/>
          <w:lang w:val="en-US" w:eastAsia="zh-CN"/>
        </w:rPr>
        <w:t xml:space="preserve"> E</w:t>
      </w:r>
      <w:r w:rsidRPr="003A2DA7">
        <w:rPr>
          <w:rFonts w:ascii="Book Antiqua" w:eastAsia="宋体" w:hAnsi="Book Antiqua" w:cs="Times New Roman"/>
          <w:kern w:val="2"/>
          <w:sz w:val="24"/>
          <w:szCs w:val="24"/>
          <w:lang w:val="en-US" w:eastAsia="zh-CN"/>
        </w:rPr>
        <w:t xml:space="preserve">, </w:t>
      </w:r>
      <w:proofErr w:type="spellStart"/>
      <w:r w:rsidRPr="003A2DA7">
        <w:rPr>
          <w:rFonts w:ascii="Book Antiqua" w:eastAsia="宋体" w:hAnsi="Book Antiqua" w:cs="Times New Roman"/>
          <w:kern w:val="2"/>
          <w:sz w:val="24"/>
          <w:szCs w:val="24"/>
          <w:lang w:val="en-US" w:eastAsia="zh-CN"/>
        </w:rPr>
        <w:t>Duksal</w:t>
      </w:r>
      <w:proofErr w:type="spellEnd"/>
      <w:r w:rsidRPr="003A2DA7">
        <w:rPr>
          <w:rFonts w:ascii="Book Antiqua" w:eastAsia="宋体" w:hAnsi="Book Antiqua" w:cs="Times New Roman"/>
          <w:kern w:val="2"/>
          <w:sz w:val="24"/>
          <w:szCs w:val="24"/>
          <w:lang w:val="en-US" w:eastAsia="zh-CN"/>
        </w:rPr>
        <w:t xml:space="preserve"> F, </w:t>
      </w:r>
      <w:proofErr w:type="spellStart"/>
      <w:r w:rsidRPr="003A2DA7">
        <w:rPr>
          <w:rFonts w:ascii="Book Antiqua" w:eastAsia="宋体" w:hAnsi="Book Antiqua" w:cs="Times New Roman"/>
          <w:kern w:val="2"/>
          <w:sz w:val="24"/>
          <w:szCs w:val="24"/>
          <w:lang w:val="en-US" w:eastAsia="zh-CN"/>
        </w:rPr>
        <w:t>Altinkaya</w:t>
      </w:r>
      <w:proofErr w:type="spellEnd"/>
      <w:r w:rsidRPr="003A2DA7">
        <w:rPr>
          <w:rFonts w:ascii="Book Antiqua" w:eastAsia="宋体" w:hAnsi="Book Antiqua" w:cs="Times New Roman"/>
          <w:kern w:val="2"/>
          <w:sz w:val="24"/>
          <w:szCs w:val="24"/>
          <w:lang w:val="en-US" w:eastAsia="zh-CN"/>
        </w:rPr>
        <w:t xml:space="preserve"> E, </w:t>
      </w:r>
      <w:proofErr w:type="spellStart"/>
      <w:r w:rsidRPr="003A2DA7">
        <w:rPr>
          <w:rFonts w:ascii="Book Antiqua" w:eastAsia="宋体" w:hAnsi="Book Antiqua" w:cs="Times New Roman"/>
          <w:kern w:val="2"/>
          <w:sz w:val="24"/>
          <w:szCs w:val="24"/>
          <w:lang w:val="en-US" w:eastAsia="zh-CN"/>
        </w:rPr>
        <w:t>Acibucu</w:t>
      </w:r>
      <w:proofErr w:type="spellEnd"/>
      <w:r w:rsidRPr="003A2DA7">
        <w:rPr>
          <w:rFonts w:ascii="Book Antiqua" w:eastAsia="宋体" w:hAnsi="Book Antiqua" w:cs="Times New Roman"/>
          <w:kern w:val="2"/>
          <w:sz w:val="24"/>
          <w:szCs w:val="24"/>
          <w:lang w:val="en-US" w:eastAsia="zh-CN"/>
        </w:rPr>
        <w:t xml:space="preserve"> F, </w:t>
      </w:r>
      <w:proofErr w:type="spellStart"/>
      <w:r w:rsidRPr="003A2DA7">
        <w:rPr>
          <w:rFonts w:ascii="Book Antiqua" w:eastAsia="宋体" w:hAnsi="Book Antiqua" w:cs="Times New Roman"/>
          <w:kern w:val="2"/>
          <w:sz w:val="24"/>
          <w:szCs w:val="24"/>
          <w:lang w:val="en-US" w:eastAsia="zh-CN"/>
        </w:rPr>
        <w:t>Dogan</w:t>
      </w:r>
      <w:proofErr w:type="spellEnd"/>
      <w:r w:rsidRPr="003A2DA7">
        <w:rPr>
          <w:rFonts w:ascii="Book Antiqua" w:eastAsia="宋体" w:hAnsi="Book Antiqua" w:cs="Times New Roman"/>
          <w:kern w:val="2"/>
          <w:sz w:val="24"/>
          <w:szCs w:val="24"/>
          <w:lang w:val="en-US" w:eastAsia="zh-CN"/>
        </w:rPr>
        <w:t xml:space="preserve"> OT, </w:t>
      </w:r>
      <w:proofErr w:type="spellStart"/>
      <w:r w:rsidRPr="003A2DA7">
        <w:rPr>
          <w:rFonts w:ascii="Book Antiqua" w:eastAsia="宋体" w:hAnsi="Book Antiqua" w:cs="Times New Roman"/>
          <w:kern w:val="2"/>
          <w:sz w:val="24"/>
          <w:szCs w:val="24"/>
          <w:lang w:val="en-US" w:eastAsia="zh-CN"/>
        </w:rPr>
        <w:t>Yonem</w:t>
      </w:r>
      <w:proofErr w:type="spellEnd"/>
      <w:r w:rsidRPr="003A2DA7">
        <w:rPr>
          <w:rFonts w:ascii="Book Antiqua" w:eastAsia="宋体" w:hAnsi="Book Antiqua" w:cs="Times New Roman"/>
          <w:kern w:val="2"/>
          <w:sz w:val="24"/>
          <w:szCs w:val="24"/>
          <w:lang w:val="en-US" w:eastAsia="zh-CN"/>
        </w:rPr>
        <w:t xml:space="preserve"> O, </w:t>
      </w:r>
      <w:proofErr w:type="spellStart"/>
      <w:r w:rsidRPr="003A2DA7">
        <w:rPr>
          <w:rFonts w:ascii="Book Antiqua" w:eastAsia="宋体" w:hAnsi="Book Antiqua" w:cs="Times New Roman"/>
          <w:kern w:val="2"/>
          <w:sz w:val="24"/>
          <w:szCs w:val="24"/>
          <w:lang w:val="en-US" w:eastAsia="zh-CN"/>
        </w:rPr>
        <w:t>Yilmaz</w:t>
      </w:r>
      <w:proofErr w:type="spellEnd"/>
      <w:r w:rsidRPr="003A2DA7">
        <w:rPr>
          <w:rFonts w:ascii="Book Antiqua" w:eastAsia="宋体" w:hAnsi="Book Antiqua" w:cs="Times New Roman"/>
          <w:kern w:val="2"/>
          <w:sz w:val="24"/>
          <w:szCs w:val="24"/>
          <w:lang w:val="en-US" w:eastAsia="zh-CN"/>
        </w:rPr>
        <w:t xml:space="preserve"> A. Associat</w:t>
      </w:r>
      <w:r w:rsidR="00C857DE" w:rsidRPr="003A2DA7">
        <w:rPr>
          <w:rFonts w:ascii="Book Antiqua" w:eastAsia="宋体" w:hAnsi="Book Antiqua" w:cs="Times New Roman"/>
          <w:kern w:val="2"/>
          <w:sz w:val="24"/>
          <w:szCs w:val="24"/>
          <w:lang w:val="en-US" w:eastAsia="zh-CN"/>
        </w:rPr>
        <w:t>ion between the severity of nocturnal hypoxia in obstructive sleep apnea and non-alcoholic fatty liver dam</w:t>
      </w:r>
      <w:r w:rsidRPr="003A2DA7">
        <w:rPr>
          <w:rFonts w:ascii="Book Antiqua" w:eastAsia="宋体" w:hAnsi="Book Antiqua" w:cs="Times New Roman"/>
          <w:kern w:val="2"/>
          <w:sz w:val="24"/>
          <w:szCs w:val="24"/>
          <w:lang w:val="en-US" w:eastAsia="zh-CN"/>
        </w:rPr>
        <w:t xml:space="preserve">age. </w:t>
      </w:r>
      <w:proofErr w:type="spellStart"/>
      <w:r w:rsidRPr="003A2DA7">
        <w:rPr>
          <w:rFonts w:ascii="Book Antiqua" w:eastAsia="宋体" w:hAnsi="Book Antiqua" w:cs="Times New Roman"/>
          <w:i/>
          <w:kern w:val="2"/>
          <w:sz w:val="24"/>
          <w:szCs w:val="24"/>
          <w:lang w:val="en-US" w:eastAsia="zh-CN"/>
        </w:rPr>
        <w:t>Hepat</w:t>
      </w:r>
      <w:proofErr w:type="spellEnd"/>
      <w:r w:rsidRPr="003A2DA7">
        <w:rPr>
          <w:rFonts w:ascii="Book Antiqua" w:eastAsia="宋体" w:hAnsi="Book Antiqua" w:cs="Times New Roman"/>
          <w:i/>
          <w:kern w:val="2"/>
          <w:sz w:val="24"/>
          <w:szCs w:val="24"/>
          <w:lang w:val="en-US" w:eastAsia="zh-CN"/>
        </w:rPr>
        <w:t xml:space="preserve"> Mon</w:t>
      </w:r>
      <w:r w:rsidRPr="003A2DA7">
        <w:rPr>
          <w:rFonts w:ascii="Book Antiqua" w:eastAsia="宋体" w:hAnsi="Book Antiqua" w:cs="Times New Roman"/>
          <w:kern w:val="2"/>
          <w:sz w:val="24"/>
          <w:szCs w:val="24"/>
          <w:lang w:val="en-US" w:eastAsia="zh-CN"/>
        </w:rPr>
        <w:t xml:space="preserve"> 2015; </w:t>
      </w:r>
      <w:r w:rsidRPr="003A2DA7">
        <w:rPr>
          <w:rFonts w:ascii="Book Antiqua" w:eastAsia="宋体" w:hAnsi="Book Antiqua" w:cs="Times New Roman"/>
          <w:b/>
          <w:kern w:val="2"/>
          <w:sz w:val="24"/>
          <w:szCs w:val="24"/>
          <w:lang w:val="en-US" w:eastAsia="zh-CN"/>
        </w:rPr>
        <w:t>15</w:t>
      </w:r>
      <w:r w:rsidRPr="003A2DA7">
        <w:rPr>
          <w:rFonts w:ascii="Book Antiqua" w:eastAsia="宋体" w:hAnsi="Book Antiqua" w:cs="Times New Roman"/>
          <w:kern w:val="2"/>
          <w:sz w:val="24"/>
          <w:szCs w:val="24"/>
          <w:lang w:val="en-US" w:eastAsia="zh-CN"/>
        </w:rPr>
        <w:t>: e32655 [PMID: 26834793 DOI: 10.5812/hepatmon.32655]</w:t>
      </w:r>
    </w:p>
    <w:p w14:paraId="1703E025" w14:textId="77777777" w:rsidR="00D07B58" w:rsidRPr="003A2DA7" w:rsidRDefault="00D07B58" w:rsidP="00D07B58">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3A2DA7">
        <w:rPr>
          <w:rFonts w:ascii="Book Antiqua" w:eastAsia="宋体" w:hAnsi="Book Antiqua" w:cs="Times New Roman"/>
          <w:kern w:val="2"/>
          <w:sz w:val="24"/>
          <w:szCs w:val="24"/>
          <w:lang w:val="en-US" w:eastAsia="zh-CN"/>
        </w:rPr>
        <w:t xml:space="preserve">52 </w:t>
      </w:r>
      <w:r w:rsidRPr="003A2DA7">
        <w:rPr>
          <w:rFonts w:ascii="Book Antiqua" w:eastAsia="宋体" w:hAnsi="Book Antiqua" w:cs="Times New Roman"/>
          <w:b/>
          <w:kern w:val="2"/>
          <w:sz w:val="24"/>
          <w:szCs w:val="24"/>
          <w:lang w:val="en-US" w:eastAsia="zh-CN"/>
        </w:rPr>
        <w:t>Chen LD</w:t>
      </w:r>
      <w:r w:rsidRPr="003A2DA7">
        <w:rPr>
          <w:rFonts w:ascii="Book Antiqua" w:eastAsia="宋体" w:hAnsi="Book Antiqua" w:cs="Times New Roman"/>
          <w:kern w:val="2"/>
          <w:sz w:val="24"/>
          <w:szCs w:val="24"/>
          <w:lang w:val="en-US" w:eastAsia="zh-CN"/>
        </w:rPr>
        <w:t xml:space="preserve">, Zhang LJ, Lin XJ, Qi JC, Li H, Wu Z, </w:t>
      </w:r>
      <w:proofErr w:type="spellStart"/>
      <w:r w:rsidRPr="003A2DA7">
        <w:rPr>
          <w:rFonts w:ascii="Book Antiqua" w:eastAsia="宋体" w:hAnsi="Book Antiqua" w:cs="Times New Roman"/>
          <w:kern w:val="2"/>
          <w:sz w:val="24"/>
          <w:szCs w:val="24"/>
          <w:lang w:val="en-US" w:eastAsia="zh-CN"/>
        </w:rPr>
        <w:t>Xu</w:t>
      </w:r>
      <w:proofErr w:type="spellEnd"/>
      <w:r w:rsidRPr="003A2DA7">
        <w:rPr>
          <w:rFonts w:ascii="Book Antiqua" w:eastAsia="宋体" w:hAnsi="Book Antiqua" w:cs="Times New Roman"/>
          <w:kern w:val="2"/>
          <w:sz w:val="24"/>
          <w:szCs w:val="24"/>
          <w:lang w:val="en-US" w:eastAsia="zh-CN"/>
        </w:rPr>
        <w:t xml:space="preserve"> QZ, Huang YP, Lin L. Association between continuous positive airway pressure and serum aminotransferases in patients with obstructive sleep apnea. </w:t>
      </w:r>
      <w:proofErr w:type="spellStart"/>
      <w:r w:rsidRPr="003A2DA7">
        <w:rPr>
          <w:rFonts w:ascii="Book Antiqua" w:eastAsia="宋体" w:hAnsi="Book Antiqua" w:cs="Times New Roman"/>
          <w:i/>
          <w:kern w:val="2"/>
          <w:sz w:val="24"/>
          <w:szCs w:val="24"/>
          <w:lang w:val="en-US" w:eastAsia="zh-CN"/>
        </w:rPr>
        <w:t>Eur</w:t>
      </w:r>
      <w:proofErr w:type="spellEnd"/>
      <w:r w:rsidRPr="003A2DA7">
        <w:rPr>
          <w:rFonts w:ascii="Book Antiqua" w:eastAsia="宋体" w:hAnsi="Book Antiqua" w:cs="Times New Roman"/>
          <w:i/>
          <w:kern w:val="2"/>
          <w:sz w:val="24"/>
          <w:szCs w:val="24"/>
          <w:lang w:val="en-US" w:eastAsia="zh-CN"/>
        </w:rPr>
        <w:t xml:space="preserve"> Arch </w:t>
      </w:r>
      <w:proofErr w:type="spellStart"/>
      <w:r w:rsidRPr="003A2DA7">
        <w:rPr>
          <w:rFonts w:ascii="Book Antiqua" w:eastAsia="宋体" w:hAnsi="Book Antiqua" w:cs="Times New Roman"/>
          <w:i/>
          <w:kern w:val="2"/>
          <w:sz w:val="24"/>
          <w:szCs w:val="24"/>
          <w:lang w:val="en-US" w:eastAsia="zh-CN"/>
        </w:rPr>
        <w:t>Otorhinolaryngol</w:t>
      </w:r>
      <w:proofErr w:type="spellEnd"/>
      <w:r w:rsidRPr="003A2DA7">
        <w:rPr>
          <w:rFonts w:ascii="Book Antiqua" w:eastAsia="宋体" w:hAnsi="Book Antiqua" w:cs="Times New Roman"/>
          <w:kern w:val="2"/>
          <w:sz w:val="24"/>
          <w:szCs w:val="24"/>
          <w:lang w:val="en-US" w:eastAsia="zh-CN"/>
        </w:rPr>
        <w:t xml:space="preserve"> 2018; </w:t>
      </w:r>
      <w:r w:rsidRPr="003A2DA7">
        <w:rPr>
          <w:rFonts w:ascii="Book Antiqua" w:eastAsia="宋体" w:hAnsi="Book Antiqua" w:cs="Times New Roman"/>
          <w:b/>
          <w:kern w:val="2"/>
          <w:sz w:val="24"/>
          <w:szCs w:val="24"/>
          <w:lang w:val="en-US" w:eastAsia="zh-CN"/>
        </w:rPr>
        <w:t>275</w:t>
      </w:r>
      <w:r w:rsidRPr="003A2DA7">
        <w:rPr>
          <w:rFonts w:ascii="Book Antiqua" w:eastAsia="宋体" w:hAnsi="Book Antiqua" w:cs="Times New Roman"/>
          <w:kern w:val="2"/>
          <w:sz w:val="24"/>
          <w:szCs w:val="24"/>
          <w:lang w:val="en-US" w:eastAsia="zh-CN"/>
        </w:rPr>
        <w:t>: 587-594 [PMID: 29224042 DOI: 10.1007/s00405-017-4840-0]</w:t>
      </w:r>
    </w:p>
    <w:p w14:paraId="0ABAB912" w14:textId="77777777" w:rsidR="00D07B58" w:rsidRPr="003A2DA7" w:rsidRDefault="00D07B58" w:rsidP="00D07B58">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3A2DA7">
        <w:rPr>
          <w:rFonts w:ascii="Book Antiqua" w:eastAsia="宋体" w:hAnsi="Book Antiqua" w:cs="Times New Roman"/>
          <w:kern w:val="2"/>
          <w:sz w:val="24"/>
          <w:szCs w:val="24"/>
          <w:lang w:val="en-US" w:eastAsia="zh-CN"/>
        </w:rPr>
        <w:t xml:space="preserve">53 </w:t>
      </w:r>
      <w:proofErr w:type="spellStart"/>
      <w:r w:rsidRPr="003A2DA7">
        <w:rPr>
          <w:rFonts w:ascii="Book Antiqua" w:eastAsia="宋体" w:hAnsi="Book Antiqua" w:cs="Times New Roman"/>
          <w:b/>
          <w:kern w:val="2"/>
          <w:sz w:val="24"/>
          <w:szCs w:val="24"/>
          <w:lang w:val="en-US" w:eastAsia="zh-CN"/>
        </w:rPr>
        <w:t>Shpirer</w:t>
      </w:r>
      <w:proofErr w:type="spellEnd"/>
      <w:r w:rsidRPr="003A2DA7">
        <w:rPr>
          <w:rFonts w:ascii="Book Antiqua" w:eastAsia="宋体" w:hAnsi="Book Antiqua" w:cs="Times New Roman"/>
          <w:b/>
          <w:kern w:val="2"/>
          <w:sz w:val="24"/>
          <w:szCs w:val="24"/>
          <w:lang w:val="en-US" w:eastAsia="zh-CN"/>
        </w:rPr>
        <w:t xml:space="preserve"> I</w:t>
      </w:r>
      <w:r w:rsidRPr="003A2DA7">
        <w:rPr>
          <w:rFonts w:ascii="Book Antiqua" w:eastAsia="宋体" w:hAnsi="Book Antiqua" w:cs="Times New Roman"/>
          <w:kern w:val="2"/>
          <w:sz w:val="24"/>
          <w:szCs w:val="24"/>
          <w:lang w:val="en-US" w:eastAsia="zh-CN"/>
        </w:rPr>
        <w:t xml:space="preserve">, </w:t>
      </w:r>
      <w:proofErr w:type="spellStart"/>
      <w:r w:rsidRPr="003A2DA7">
        <w:rPr>
          <w:rFonts w:ascii="Book Antiqua" w:eastAsia="宋体" w:hAnsi="Book Antiqua" w:cs="Times New Roman"/>
          <w:kern w:val="2"/>
          <w:sz w:val="24"/>
          <w:szCs w:val="24"/>
          <w:lang w:val="en-US" w:eastAsia="zh-CN"/>
        </w:rPr>
        <w:t>Copel</w:t>
      </w:r>
      <w:proofErr w:type="spellEnd"/>
      <w:r w:rsidRPr="003A2DA7">
        <w:rPr>
          <w:rFonts w:ascii="Book Antiqua" w:eastAsia="宋体" w:hAnsi="Book Antiqua" w:cs="Times New Roman"/>
          <w:kern w:val="2"/>
          <w:sz w:val="24"/>
          <w:szCs w:val="24"/>
          <w:lang w:val="en-US" w:eastAsia="zh-CN"/>
        </w:rPr>
        <w:t xml:space="preserve"> L, </w:t>
      </w:r>
      <w:proofErr w:type="spellStart"/>
      <w:r w:rsidRPr="003A2DA7">
        <w:rPr>
          <w:rFonts w:ascii="Book Antiqua" w:eastAsia="宋体" w:hAnsi="Book Antiqua" w:cs="Times New Roman"/>
          <w:kern w:val="2"/>
          <w:sz w:val="24"/>
          <w:szCs w:val="24"/>
          <w:lang w:val="en-US" w:eastAsia="zh-CN"/>
        </w:rPr>
        <w:t>Broide</w:t>
      </w:r>
      <w:proofErr w:type="spellEnd"/>
      <w:r w:rsidRPr="003A2DA7">
        <w:rPr>
          <w:rFonts w:ascii="Book Antiqua" w:eastAsia="宋体" w:hAnsi="Book Antiqua" w:cs="Times New Roman"/>
          <w:kern w:val="2"/>
          <w:sz w:val="24"/>
          <w:szCs w:val="24"/>
          <w:lang w:val="en-US" w:eastAsia="zh-CN"/>
        </w:rPr>
        <w:t xml:space="preserve"> E, </w:t>
      </w:r>
      <w:proofErr w:type="spellStart"/>
      <w:r w:rsidRPr="003A2DA7">
        <w:rPr>
          <w:rFonts w:ascii="Book Antiqua" w:eastAsia="宋体" w:hAnsi="Book Antiqua" w:cs="Times New Roman"/>
          <w:kern w:val="2"/>
          <w:sz w:val="24"/>
          <w:szCs w:val="24"/>
          <w:lang w:val="en-US" w:eastAsia="zh-CN"/>
        </w:rPr>
        <w:t>Elizur</w:t>
      </w:r>
      <w:proofErr w:type="spellEnd"/>
      <w:r w:rsidRPr="003A2DA7">
        <w:rPr>
          <w:rFonts w:ascii="Book Antiqua" w:eastAsia="宋体" w:hAnsi="Book Antiqua" w:cs="Times New Roman"/>
          <w:kern w:val="2"/>
          <w:sz w:val="24"/>
          <w:szCs w:val="24"/>
          <w:lang w:val="en-US" w:eastAsia="zh-CN"/>
        </w:rPr>
        <w:t xml:space="preserve"> A. Continuous positive airway pressure improves sleep apnea associated fatty liver. </w:t>
      </w:r>
      <w:r w:rsidRPr="003A2DA7">
        <w:rPr>
          <w:rFonts w:ascii="Book Antiqua" w:eastAsia="宋体" w:hAnsi="Book Antiqua" w:cs="Times New Roman"/>
          <w:i/>
          <w:kern w:val="2"/>
          <w:sz w:val="24"/>
          <w:szCs w:val="24"/>
          <w:lang w:val="en-US" w:eastAsia="zh-CN"/>
        </w:rPr>
        <w:t>Lung</w:t>
      </w:r>
      <w:r w:rsidRPr="003A2DA7">
        <w:rPr>
          <w:rFonts w:ascii="Book Antiqua" w:eastAsia="宋体" w:hAnsi="Book Antiqua" w:cs="Times New Roman"/>
          <w:kern w:val="2"/>
          <w:sz w:val="24"/>
          <w:szCs w:val="24"/>
          <w:lang w:val="en-US" w:eastAsia="zh-CN"/>
        </w:rPr>
        <w:t xml:space="preserve"> 2010; </w:t>
      </w:r>
      <w:r w:rsidRPr="003A2DA7">
        <w:rPr>
          <w:rFonts w:ascii="Book Antiqua" w:eastAsia="宋体" w:hAnsi="Book Antiqua" w:cs="Times New Roman"/>
          <w:b/>
          <w:kern w:val="2"/>
          <w:sz w:val="24"/>
          <w:szCs w:val="24"/>
          <w:lang w:val="en-US" w:eastAsia="zh-CN"/>
        </w:rPr>
        <w:t>188</w:t>
      </w:r>
      <w:r w:rsidRPr="003A2DA7">
        <w:rPr>
          <w:rFonts w:ascii="Book Antiqua" w:eastAsia="宋体" w:hAnsi="Book Antiqua" w:cs="Times New Roman"/>
          <w:kern w:val="2"/>
          <w:sz w:val="24"/>
          <w:szCs w:val="24"/>
          <w:lang w:val="en-US" w:eastAsia="zh-CN"/>
        </w:rPr>
        <w:t>: 301-307 [PMID: 20066542 DOI: 10.1007/s00408-009-9219-6]</w:t>
      </w:r>
    </w:p>
    <w:p w14:paraId="385AA1E9" w14:textId="77777777" w:rsidR="00C40B46" w:rsidRPr="003A2DA7" w:rsidRDefault="00C40B46" w:rsidP="005C07F4">
      <w:pPr>
        <w:adjustRightInd w:val="0"/>
        <w:snapToGrid w:val="0"/>
        <w:spacing w:after="0" w:line="360" w:lineRule="auto"/>
        <w:jc w:val="both"/>
        <w:rPr>
          <w:rFonts w:ascii="Book Antiqua" w:hAnsi="Book Antiqua"/>
          <w:bCs/>
          <w:sz w:val="24"/>
          <w:szCs w:val="24"/>
          <w:lang w:val="en-US"/>
        </w:rPr>
      </w:pPr>
    </w:p>
    <w:p w14:paraId="08022E3B" w14:textId="77777777" w:rsidR="007E7A67" w:rsidRPr="003A2DA7" w:rsidRDefault="00672517" w:rsidP="005C07F4">
      <w:pPr>
        <w:adjustRightInd w:val="0"/>
        <w:snapToGrid w:val="0"/>
        <w:spacing w:after="0" w:line="360" w:lineRule="auto"/>
        <w:jc w:val="both"/>
        <w:rPr>
          <w:rFonts w:ascii="Book Antiqua" w:hAnsi="Book Antiqua"/>
          <w:b/>
          <w:bCs/>
          <w:sz w:val="24"/>
          <w:szCs w:val="24"/>
          <w:u w:val="single"/>
          <w:lang w:val="en-US" w:eastAsia="zh-CN"/>
        </w:rPr>
      </w:pPr>
      <w:r w:rsidRPr="003A2DA7">
        <w:rPr>
          <w:rFonts w:ascii="Book Antiqua" w:hAnsi="Book Antiqua"/>
          <w:b/>
          <w:bCs/>
          <w:sz w:val="24"/>
          <w:szCs w:val="24"/>
          <w:u w:val="single"/>
          <w:lang w:val="en-US"/>
        </w:rPr>
        <w:br w:type="page"/>
      </w:r>
    </w:p>
    <w:p w14:paraId="56B444F4" w14:textId="77777777" w:rsidR="007E7A67" w:rsidRPr="003A2DA7" w:rsidRDefault="007E7A67" w:rsidP="005C07F4">
      <w:pPr>
        <w:adjustRightInd w:val="0"/>
        <w:snapToGrid w:val="0"/>
        <w:spacing w:after="0" w:line="360" w:lineRule="auto"/>
        <w:jc w:val="both"/>
        <w:rPr>
          <w:rFonts w:ascii="Book Antiqua" w:eastAsia="宋体" w:hAnsi="Book Antiqua" w:cs="Times New Roman"/>
          <w:b/>
          <w:sz w:val="24"/>
          <w:szCs w:val="24"/>
        </w:rPr>
      </w:pPr>
      <w:r w:rsidRPr="003A2DA7">
        <w:rPr>
          <w:rFonts w:ascii="Book Antiqua" w:eastAsia="宋体" w:hAnsi="Book Antiqua" w:cs="Times New Roman"/>
          <w:b/>
          <w:sz w:val="24"/>
          <w:szCs w:val="24"/>
        </w:rPr>
        <w:lastRenderedPageBreak/>
        <w:t>Footnotes</w:t>
      </w:r>
    </w:p>
    <w:p w14:paraId="5CC63555" w14:textId="77777777" w:rsidR="00672517" w:rsidRPr="003A2DA7" w:rsidRDefault="00672517" w:rsidP="005C07F4">
      <w:pPr>
        <w:adjustRightInd w:val="0"/>
        <w:snapToGrid w:val="0"/>
        <w:spacing w:after="0" w:line="360" w:lineRule="auto"/>
        <w:jc w:val="both"/>
        <w:rPr>
          <w:rFonts w:ascii="Book Antiqua" w:hAnsi="Book Antiqua"/>
          <w:sz w:val="24"/>
          <w:szCs w:val="24"/>
          <w:lang w:val="en-US" w:eastAsia="zh-CN"/>
        </w:rPr>
      </w:pPr>
      <w:r w:rsidRPr="003A2DA7">
        <w:rPr>
          <w:rFonts w:ascii="Book Antiqua" w:hAnsi="Book Antiqua"/>
          <w:b/>
          <w:bCs/>
          <w:sz w:val="24"/>
          <w:szCs w:val="24"/>
          <w:lang w:val="en-US"/>
        </w:rPr>
        <w:t xml:space="preserve">Conflict-of-interest statement: </w:t>
      </w:r>
      <w:r w:rsidRPr="003A2DA7">
        <w:rPr>
          <w:rFonts w:ascii="Book Antiqua" w:hAnsi="Book Antiqua"/>
          <w:sz w:val="24"/>
          <w:szCs w:val="24"/>
          <w:lang w:val="en-US"/>
        </w:rPr>
        <w:t xml:space="preserve">Authors declare no conflict </w:t>
      </w:r>
      <w:r w:rsidR="007E7A67" w:rsidRPr="003A2DA7">
        <w:rPr>
          <w:rFonts w:ascii="Book Antiqua" w:hAnsi="Book Antiqua"/>
          <w:sz w:val="24"/>
          <w:szCs w:val="24"/>
          <w:lang w:val="en-US"/>
        </w:rPr>
        <w:t xml:space="preserve">of interests for this article. </w:t>
      </w:r>
    </w:p>
    <w:p w14:paraId="3AF8DEE9" w14:textId="77777777" w:rsidR="007E7A67" w:rsidRPr="003A2DA7" w:rsidRDefault="007E7A67" w:rsidP="005C07F4">
      <w:pPr>
        <w:adjustRightInd w:val="0"/>
        <w:snapToGrid w:val="0"/>
        <w:spacing w:after="0" w:line="360" w:lineRule="auto"/>
        <w:jc w:val="both"/>
        <w:rPr>
          <w:rFonts w:ascii="Book Antiqua" w:hAnsi="Book Antiqua"/>
          <w:sz w:val="24"/>
          <w:szCs w:val="24"/>
          <w:lang w:val="en-US" w:eastAsia="zh-CN"/>
        </w:rPr>
      </w:pPr>
    </w:p>
    <w:p w14:paraId="788C7319" w14:textId="77777777" w:rsidR="007A4E32" w:rsidRPr="003A2DA7" w:rsidRDefault="007A4E32" w:rsidP="007A4E32">
      <w:pPr>
        <w:adjustRightInd w:val="0"/>
        <w:snapToGrid w:val="0"/>
        <w:spacing w:after="0" w:line="360" w:lineRule="auto"/>
        <w:jc w:val="both"/>
        <w:rPr>
          <w:rFonts w:ascii="Book Antiqua" w:hAnsi="Book Antiqua"/>
          <w:b/>
          <w:sz w:val="24"/>
          <w:szCs w:val="24"/>
        </w:rPr>
      </w:pPr>
      <w:r w:rsidRPr="003A2DA7">
        <w:rPr>
          <w:rFonts w:ascii="Book Antiqua" w:hAnsi="Book Antiqua"/>
          <w:b/>
          <w:bCs/>
          <w:sz w:val="24"/>
          <w:szCs w:val="24"/>
        </w:rPr>
        <w:t>PRISMA 2009 Checklist</w:t>
      </w:r>
      <w:r w:rsidRPr="003A2DA7">
        <w:rPr>
          <w:rFonts w:ascii="Book Antiqua" w:hAnsi="Book Antiqua"/>
          <w:b/>
          <w:sz w:val="24"/>
          <w:szCs w:val="24"/>
        </w:rPr>
        <w:t xml:space="preserve"> </w:t>
      </w:r>
      <w:r w:rsidRPr="003A2DA7">
        <w:rPr>
          <w:rFonts w:ascii="Book Antiqua" w:hAnsi="Book Antiqua"/>
          <w:b/>
          <w:bCs/>
          <w:sz w:val="24"/>
          <w:szCs w:val="24"/>
        </w:rPr>
        <w:t>statement</w:t>
      </w:r>
      <w:r w:rsidRPr="003A2DA7">
        <w:rPr>
          <w:rFonts w:ascii="Book Antiqua" w:hAnsi="Book Antiqua"/>
          <w:b/>
          <w:bCs/>
          <w:iCs/>
          <w:sz w:val="24"/>
          <w:szCs w:val="24"/>
        </w:rPr>
        <w:t>:</w:t>
      </w:r>
      <w:r w:rsidRPr="003A2DA7">
        <w:rPr>
          <w:rFonts w:ascii="Book Antiqua" w:hAnsi="Book Antiqua" w:hint="eastAsia"/>
          <w:b/>
          <w:sz w:val="24"/>
          <w:szCs w:val="24"/>
          <w:lang w:eastAsia="zh-CN"/>
        </w:rPr>
        <w:t xml:space="preserve"> </w:t>
      </w:r>
      <w:r w:rsidRPr="003A2DA7">
        <w:rPr>
          <w:rFonts w:ascii="Book Antiqua" w:hAnsi="Book Antiqua"/>
          <w:sz w:val="24"/>
          <w:szCs w:val="24"/>
        </w:rPr>
        <w:t xml:space="preserve">The authors have read the PRISMA 2009 Checklist and the manuscript was prepared and revised according to the PRISMA 2009 Checklist. </w:t>
      </w:r>
    </w:p>
    <w:p w14:paraId="3F2879D9" w14:textId="77777777" w:rsidR="007A4E32" w:rsidRPr="003A2DA7" w:rsidRDefault="007A4E32" w:rsidP="005C07F4">
      <w:pPr>
        <w:adjustRightInd w:val="0"/>
        <w:snapToGrid w:val="0"/>
        <w:spacing w:after="0" w:line="360" w:lineRule="auto"/>
        <w:jc w:val="both"/>
        <w:rPr>
          <w:rFonts w:ascii="Book Antiqua" w:hAnsi="Book Antiqua"/>
          <w:sz w:val="24"/>
          <w:szCs w:val="24"/>
          <w:lang w:eastAsia="zh-CN"/>
        </w:rPr>
      </w:pPr>
    </w:p>
    <w:p w14:paraId="0ED745BD" w14:textId="77777777" w:rsidR="00672517" w:rsidRPr="003A2DA7" w:rsidRDefault="00672517" w:rsidP="005C07F4">
      <w:pPr>
        <w:pStyle w:val="Default"/>
        <w:snapToGrid w:val="0"/>
        <w:spacing w:line="360" w:lineRule="auto"/>
        <w:jc w:val="both"/>
        <w:rPr>
          <w:lang w:val="en-US"/>
        </w:rPr>
      </w:pPr>
      <w:r w:rsidRPr="003A2DA7">
        <w:rPr>
          <w:b/>
          <w:bCs/>
          <w:lang w:val="en-US"/>
        </w:rPr>
        <w:t xml:space="preserve">Open-Access: </w:t>
      </w:r>
      <w:bookmarkStart w:id="59" w:name="OLE_LINK8"/>
      <w:bookmarkStart w:id="60" w:name="OLE_LINK9"/>
      <w:r w:rsidRPr="003A2DA7">
        <w:rPr>
          <w:lang w:val="en-US"/>
        </w:rPr>
        <w:t xml:space="preserve">This article is an open-access article which was selected </w:t>
      </w:r>
      <w:proofErr w:type="spellStart"/>
      <w:r w:rsidRPr="003A2DA7">
        <w:rPr>
          <w:lang w:val="en-US"/>
        </w:rPr>
        <w:t>byan</w:t>
      </w:r>
      <w:proofErr w:type="spellEnd"/>
      <w:r w:rsidRPr="003A2DA7">
        <w:rPr>
          <w:lang w:val="en-US"/>
        </w:rPr>
        <w:t xml:space="preserve">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3A2DA7">
          <w:rPr>
            <w:rStyle w:val="a3"/>
            <w:lang w:val="en-US"/>
          </w:rPr>
          <w:t>http://creativecommons.org/licenses/by-nc/4.0/</w:t>
        </w:r>
      </w:hyperlink>
      <w:r w:rsidRPr="003A2DA7">
        <w:rPr>
          <w:lang w:val="en-US"/>
        </w:rPr>
        <w:t xml:space="preserve"> </w:t>
      </w:r>
    </w:p>
    <w:bookmarkEnd w:id="59"/>
    <w:bookmarkEnd w:id="60"/>
    <w:p w14:paraId="739B1735" w14:textId="77777777" w:rsidR="00672517" w:rsidRPr="003A2DA7" w:rsidRDefault="00672517" w:rsidP="005C07F4">
      <w:pPr>
        <w:pStyle w:val="Default"/>
        <w:snapToGrid w:val="0"/>
        <w:spacing w:line="360" w:lineRule="auto"/>
        <w:jc w:val="both"/>
        <w:rPr>
          <w:lang w:val="en-US"/>
        </w:rPr>
      </w:pPr>
    </w:p>
    <w:p w14:paraId="1FD64B42" w14:textId="77777777" w:rsidR="00672517" w:rsidRPr="003A2DA7" w:rsidRDefault="00672517" w:rsidP="005C07F4">
      <w:pPr>
        <w:pStyle w:val="Default"/>
        <w:snapToGrid w:val="0"/>
        <w:spacing w:line="360" w:lineRule="auto"/>
        <w:jc w:val="both"/>
        <w:rPr>
          <w:lang w:val="en-US"/>
        </w:rPr>
      </w:pPr>
      <w:r w:rsidRPr="003A2DA7">
        <w:rPr>
          <w:b/>
          <w:bCs/>
          <w:lang w:val="en-US"/>
        </w:rPr>
        <w:t xml:space="preserve">Manuscript source: </w:t>
      </w:r>
      <w:r w:rsidR="00736D55" w:rsidRPr="003A2DA7">
        <w:rPr>
          <w:lang w:val="en-US"/>
        </w:rPr>
        <w:t>Invited</w:t>
      </w:r>
      <w:r w:rsidRPr="003A2DA7">
        <w:rPr>
          <w:lang w:val="en-US"/>
        </w:rPr>
        <w:t xml:space="preserve"> manuscript </w:t>
      </w:r>
    </w:p>
    <w:p w14:paraId="7B11F851" w14:textId="77777777" w:rsidR="00672517" w:rsidRPr="003A2DA7" w:rsidRDefault="00672517" w:rsidP="005C07F4">
      <w:pPr>
        <w:pStyle w:val="Default"/>
        <w:snapToGrid w:val="0"/>
        <w:spacing w:line="360" w:lineRule="auto"/>
        <w:jc w:val="both"/>
        <w:rPr>
          <w:lang w:val="en-US"/>
        </w:rPr>
      </w:pPr>
    </w:p>
    <w:p w14:paraId="7B70375B" w14:textId="77777777" w:rsidR="00672517" w:rsidRPr="003A2DA7" w:rsidRDefault="00672517" w:rsidP="005C07F4">
      <w:pPr>
        <w:pStyle w:val="Default"/>
        <w:snapToGrid w:val="0"/>
        <w:spacing w:line="360" w:lineRule="auto"/>
        <w:jc w:val="both"/>
        <w:rPr>
          <w:b/>
          <w:bCs/>
          <w:lang w:val="en-US"/>
        </w:rPr>
      </w:pPr>
      <w:r w:rsidRPr="003A2DA7">
        <w:rPr>
          <w:b/>
          <w:bCs/>
          <w:lang w:val="en-US"/>
        </w:rPr>
        <w:t xml:space="preserve">Corresponding Author's Membership in Professional Societies: </w:t>
      </w:r>
      <w:bookmarkStart w:id="61" w:name="OLE_LINK114"/>
      <w:bookmarkStart w:id="62" w:name="OLE_LINK115"/>
      <w:r w:rsidR="006C0ACF" w:rsidRPr="003A2DA7">
        <w:rPr>
          <w:bCs/>
          <w:lang w:val="en-US"/>
        </w:rPr>
        <w:t>European Kidney Transplant Association</w:t>
      </w:r>
      <w:bookmarkEnd w:id="61"/>
      <w:bookmarkEnd w:id="62"/>
      <w:r w:rsidR="00D85E25" w:rsidRPr="003A2DA7">
        <w:rPr>
          <w:bCs/>
          <w:lang w:val="en-US"/>
        </w:rPr>
        <w:t>;</w:t>
      </w:r>
      <w:r w:rsidR="006C0ACF" w:rsidRPr="003A2DA7">
        <w:rPr>
          <w:bCs/>
          <w:lang w:val="en-US"/>
        </w:rPr>
        <w:t xml:space="preserve"> </w:t>
      </w:r>
      <w:bookmarkStart w:id="63" w:name="OLE_LINK116"/>
      <w:bookmarkStart w:id="64" w:name="OLE_LINK117"/>
      <w:r w:rsidR="006C0ACF" w:rsidRPr="003A2DA7">
        <w:rPr>
          <w:bCs/>
          <w:lang w:val="en-US"/>
        </w:rPr>
        <w:t>European Liver and Intestine Transplant Association</w:t>
      </w:r>
      <w:bookmarkEnd w:id="63"/>
      <w:bookmarkEnd w:id="64"/>
      <w:r w:rsidR="00D85E25" w:rsidRPr="003A2DA7">
        <w:rPr>
          <w:bCs/>
          <w:lang w:val="en-US"/>
        </w:rPr>
        <w:t>;</w:t>
      </w:r>
      <w:r w:rsidR="006C0ACF" w:rsidRPr="003A2DA7">
        <w:rPr>
          <w:bCs/>
          <w:lang w:val="en-US"/>
        </w:rPr>
        <w:t xml:space="preserve"> </w:t>
      </w:r>
      <w:bookmarkStart w:id="65" w:name="OLE_LINK118"/>
      <w:bookmarkStart w:id="66" w:name="OLE_LINK119"/>
      <w:r w:rsidR="006C0ACF" w:rsidRPr="003A2DA7">
        <w:rPr>
          <w:bCs/>
          <w:lang w:val="en-US"/>
        </w:rPr>
        <w:t>Ethical Legal and Psychosocial Aspects of organ Transplantation</w:t>
      </w:r>
      <w:bookmarkEnd w:id="65"/>
      <w:bookmarkEnd w:id="66"/>
      <w:r w:rsidR="00D85E25" w:rsidRPr="003A2DA7">
        <w:rPr>
          <w:bCs/>
          <w:lang w:val="en-US"/>
        </w:rPr>
        <w:t>;</w:t>
      </w:r>
      <w:r w:rsidR="006C0ACF" w:rsidRPr="003A2DA7">
        <w:rPr>
          <w:bCs/>
          <w:lang w:val="en-US"/>
        </w:rPr>
        <w:t xml:space="preserve"> </w:t>
      </w:r>
      <w:bookmarkStart w:id="67" w:name="OLE_LINK120"/>
      <w:bookmarkStart w:id="68" w:name="OLE_LINK121"/>
      <w:r w:rsidR="006C0ACF" w:rsidRPr="003A2DA7">
        <w:rPr>
          <w:bCs/>
          <w:lang w:val="en-US"/>
        </w:rPr>
        <w:t>European Renal Association – European Dialysis and Transplant Association</w:t>
      </w:r>
      <w:bookmarkEnd w:id="67"/>
      <w:bookmarkEnd w:id="68"/>
      <w:r w:rsidR="00D85E25" w:rsidRPr="003A2DA7">
        <w:rPr>
          <w:bCs/>
          <w:lang w:val="en-US"/>
        </w:rPr>
        <w:t>;</w:t>
      </w:r>
      <w:r w:rsidR="006C0ACF" w:rsidRPr="003A2DA7">
        <w:rPr>
          <w:bCs/>
          <w:lang w:val="en-US"/>
        </w:rPr>
        <w:t xml:space="preserve"> </w:t>
      </w:r>
      <w:bookmarkStart w:id="69" w:name="OLE_LINK122"/>
      <w:bookmarkStart w:id="70" w:name="OLE_LINK123"/>
      <w:r w:rsidR="006C0ACF" w:rsidRPr="003A2DA7">
        <w:rPr>
          <w:bCs/>
          <w:lang w:val="en-US"/>
        </w:rPr>
        <w:t>European Society for Organ Transplantation</w:t>
      </w:r>
      <w:bookmarkEnd w:id="69"/>
      <w:bookmarkEnd w:id="70"/>
      <w:r w:rsidR="00D85E25" w:rsidRPr="003A2DA7">
        <w:rPr>
          <w:bCs/>
          <w:lang w:val="en-US"/>
        </w:rPr>
        <w:t>;</w:t>
      </w:r>
      <w:r w:rsidR="006C0ACF" w:rsidRPr="003A2DA7">
        <w:rPr>
          <w:bCs/>
          <w:lang w:val="en-US"/>
        </w:rPr>
        <w:t xml:space="preserve"> Italian Society of Internal Medicine</w:t>
      </w:r>
      <w:r w:rsidR="00D85E25" w:rsidRPr="003A2DA7">
        <w:rPr>
          <w:bCs/>
          <w:lang w:val="en-US"/>
        </w:rPr>
        <w:t>;</w:t>
      </w:r>
      <w:r w:rsidR="006C0ACF" w:rsidRPr="003A2DA7">
        <w:rPr>
          <w:bCs/>
          <w:lang w:val="en-US"/>
        </w:rPr>
        <w:t xml:space="preserve"> </w:t>
      </w:r>
      <w:bookmarkStart w:id="71" w:name="OLE_LINK126"/>
      <w:bookmarkStart w:id="72" w:name="OLE_LINK127"/>
      <w:r w:rsidR="006C0ACF" w:rsidRPr="003A2DA7">
        <w:rPr>
          <w:bCs/>
          <w:lang w:val="en-US"/>
        </w:rPr>
        <w:t>I</w:t>
      </w:r>
      <w:bookmarkStart w:id="73" w:name="OLE_LINK124"/>
      <w:bookmarkStart w:id="74" w:name="OLE_LINK125"/>
      <w:r w:rsidR="006C0ACF" w:rsidRPr="003A2DA7">
        <w:rPr>
          <w:bCs/>
          <w:lang w:val="en-US"/>
        </w:rPr>
        <w:t>talian Society of Nephrology</w:t>
      </w:r>
      <w:bookmarkEnd w:id="71"/>
      <w:bookmarkEnd w:id="72"/>
      <w:bookmarkEnd w:id="73"/>
      <w:bookmarkEnd w:id="74"/>
      <w:r w:rsidR="00D85E25" w:rsidRPr="003A2DA7">
        <w:rPr>
          <w:bCs/>
          <w:lang w:val="en-US"/>
        </w:rPr>
        <w:t>;</w:t>
      </w:r>
      <w:r w:rsidR="006C0ACF" w:rsidRPr="003A2DA7">
        <w:rPr>
          <w:bCs/>
          <w:lang w:val="en-US"/>
        </w:rPr>
        <w:t xml:space="preserve"> </w:t>
      </w:r>
      <w:bookmarkStart w:id="75" w:name="OLE_LINK128"/>
      <w:bookmarkStart w:id="76" w:name="OLE_LINK129"/>
      <w:r w:rsidR="006C0ACF" w:rsidRPr="003A2DA7">
        <w:rPr>
          <w:bCs/>
          <w:lang w:val="en-US"/>
        </w:rPr>
        <w:t>Italian Society of Organ Transplantation</w:t>
      </w:r>
      <w:bookmarkEnd w:id="75"/>
      <w:bookmarkEnd w:id="76"/>
      <w:r w:rsidR="00D85E25" w:rsidRPr="003A2DA7">
        <w:rPr>
          <w:bCs/>
          <w:lang w:val="en-US"/>
        </w:rPr>
        <w:t>;</w:t>
      </w:r>
      <w:r w:rsidR="002E2A41" w:rsidRPr="003A2DA7">
        <w:rPr>
          <w:bCs/>
          <w:lang w:val="en-US"/>
        </w:rPr>
        <w:t xml:space="preserve"> and</w:t>
      </w:r>
      <w:r w:rsidR="006C0ACF" w:rsidRPr="003A2DA7">
        <w:rPr>
          <w:bCs/>
          <w:lang w:val="en-US"/>
        </w:rPr>
        <w:t xml:space="preserve"> Y</w:t>
      </w:r>
      <w:bookmarkStart w:id="77" w:name="OLE_LINK130"/>
      <w:bookmarkStart w:id="78" w:name="OLE_LINK131"/>
      <w:r w:rsidR="006C0ACF" w:rsidRPr="003A2DA7">
        <w:rPr>
          <w:bCs/>
          <w:lang w:val="en-US"/>
        </w:rPr>
        <w:t>oung Professionals in Transplantation</w:t>
      </w:r>
      <w:bookmarkEnd w:id="77"/>
      <w:bookmarkEnd w:id="78"/>
      <w:r w:rsidR="002E2A41" w:rsidRPr="003A2DA7">
        <w:rPr>
          <w:bCs/>
          <w:lang w:val="en-US"/>
        </w:rPr>
        <w:t>.</w:t>
      </w:r>
      <w:r w:rsidR="006C0ACF" w:rsidRPr="003A2DA7">
        <w:rPr>
          <w:b/>
          <w:bCs/>
          <w:lang w:val="en-US"/>
        </w:rPr>
        <w:tab/>
      </w:r>
      <w:r w:rsidR="006C0ACF" w:rsidRPr="003A2DA7">
        <w:rPr>
          <w:b/>
          <w:bCs/>
          <w:lang w:val="en-US"/>
        </w:rPr>
        <w:tab/>
      </w:r>
      <w:r w:rsidR="006C0ACF" w:rsidRPr="003A2DA7">
        <w:rPr>
          <w:b/>
          <w:bCs/>
          <w:lang w:val="en-US"/>
        </w:rPr>
        <w:tab/>
      </w:r>
      <w:r w:rsidR="006C0ACF" w:rsidRPr="003A2DA7">
        <w:rPr>
          <w:b/>
          <w:bCs/>
          <w:lang w:val="en-US"/>
        </w:rPr>
        <w:tab/>
      </w:r>
      <w:r w:rsidR="006C0ACF" w:rsidRPr="003A2DA7">
        <w:rPr>
          <w:b/>
          <w:bCs/>
          <w:lang w:val="en-US"/>
        </w:rPr>
        <w:tab/>
      </w:r>
      <w:r w:rsidR="006C0ACF" w:rsidRPr="003A2DA7">
        <w:rPr>
          <w:b/>
          <w:bCs/>
          <w:lang w:val="en-US"/>
        </w:rPr>
        <w:tab/>
      </w:r>
      <w:r w:rsidR="006C0ACF" w:rsidRPr="003A2DA7">
        <w:rPr>
          <w:b/>
          <w:bCs/>
          <w:lang w:val="en-US"/>
        </w:rPr>
        <w:tab/>
      </w:r>
    </w:p>
    <w:p w14:paraId="1B0888AF" w14:textId="77777777" w:rsidR="00672517" w:rsidRPr="003A2DA7" w:rsidRDefault="00672517" w:rsidP="005C07F4">
      <w:pPr>
        <w:pStyle w:val="Default"/>
        <w:snapToGrid w:val="0"/>
        <w:spacing w:line="360" w:lineRule="auto"/>
        <w:jc w:val="both"/>
        <w:rPr>
          <w:lang w:val="en-US"/>
        </w:rPr>
      </w:pPr>
    </w:p>
    <w:p w14:paraId="31706755" w14:textId="77777777" w:rsidR="00672517" w:rsidRPr="003A2DA7" w:rsidRDefault="00672517" w:rsidP="005C07F4">
      <w:pPr>
        <w:pStyle w:val="Default"/>
        <w:snapToGrid w:val="0"/>
        <w:spacing w:line="360" w:lineRule="auto"/>
        <w:jc w:val="both"/>
        <w:rPr>
          <w:lang w:val="en-US"/>
        </w:rPr>
      </w:pPr>
      <w:r w:rsidRPr="003A2DA7">
        <w:rPr>
          <w:b/>
          <w:bCs/>
          <w:lang w:val="en-US"/>
        </w:rPr>
        <w:t xml:space="preserve">Peer-review started: </w:t>
      </w:r>
      <w:r w:rsidR="00ED66BF" w:rsidRPr="003A2DA7">
        <w:rPr>
          <w:rFonts w:eastAsia="宋体" w:cs="Times New Roman"/>
          <w:color w:val="auto"/>
          <w:lang w:val="en-US" w:eastAsia="zh-CN"/>
        </w:rPr>
        <w:t>January 27, 2020</w:t>
      </w:r>
    </w:p>
    <w:p w14:paraId="403905D7" w14:textId="77777777" w:rsidR="00672517" w:rsidRPr="003A2DA7" w:rsidRDefault="00672517" w:rsidP="005C07F4">
      <w:pPr>
        <w:pStyle w:val="Default"/>
        <w:snapToGrid w:val="0"/>
        <w:spacing w:line="360" w:lineRule="auto"/>
        <w:jc w:val="both"/>
        <w:rPr>
          <w:lang w:val="en-US"/>
        </w:rPr>
      </w:pPr>
      <w:r w:rsidRPr="003A2DA7">
        <w:rPr>
          <w:b/>
          <w:bCs/>
          <w:lang w:val="en-US"/>
        </w:rPr>
        <w:t xml:space="preserve">First decision: </w:t>
      </w:r>
      <w:r w:rsidR="0049465D" w:rsidRPr="003A2DA7">
        <w:rPr>
          <w:rFonts w:eastAsia="宋体" w:cs="Times New Roman"/>
          <w:color w:val="auto"/>
          <w:lang w:val="en-US" w:eastAsia="zh-CN"/>
        </w:rPr>
        <w:t xml:space="preserve">March </w:t>
      </w:r>
      <w:r w:rsidR="00ED66BF" w:rsidRPr="003A2DA7">
        <w:rPr>
          <w:rFonts w:eastAsia="宋体" w:cs="Times New Roman"/>
          <w:color w:val="auto"/>
          <w:lang w:val="en-US" w:eastAsia="zh-CN"/>
        </w:rPr>
        <w:t>6, 2020</w:t>
      </w:r>
    </w:p>
    <w:p w14:paraId="66A1DA67" w14:textId="3F320F6F" w:rsidR="00672517" w:rsidRPr="003A2DA7" w:rsidRDefault="00672517" w:rsidP="005C07F4">
      <w:pPr>
        <w:pStyle w:val="Default"/>
        <w:snapToGrid w:val="0"/>
        <w:spacing w:line="360" w:lineRule="auto"/>
        <w:jc w:val="both"/>
        <w:rPr>
          <w:bCs/>
          <w:lang w:val="en-US" w:eastAsia="zh-CN"/>
        </w:rPr>
      </w:pPr>
      <w:r w:rsidRPr="003A2DA7">
        <w:rPr>
          <w:b/>
          <w:bCs/>
          <w:lang w:val="en-US"/>
        </w:rPr>
        <w:t xml:space="preserve">Article in press: </w:t>
      </w:r>
      <w:r w:rsidR="003A2DA7" w:rsidRPr="003A2DA7">
        <w:rPr>
          <w:bCs/>
          <w:lang w:val="en-US" w:eastAsia="zh-CN"/>
        </w:rPr>
        <w:t>May 15, 2020</w:t>
      </w:r>
    </w:p>
    <w:p w14:paraId="6A447E54" w14:textId="77777777" w:rsidR="00672517" w:rsidRPr="003A2DA7" w:rsidRDefault="00672517" w:rsidP="005C07F4">
      <w:pPr>
        <w:pStyle w:val="Default"/>
        <w:snapToGrid w:val="0"/>
        <w:spacing w:line="360" w:lineRule="auto"/>
        <w:jc w:val="both"/>
        <w:rPr>
          <w:lang w:val="en-US"/>
        </w:rPr>
      </w:pPr>
    </w:p>
    <w:p w14:paraId="60AF3F58" w14:textId="77777777" w:rsidR="00672517" w:rsidRPr="003A2DA7" w:rsidRDefault="00672517" w:rsidP="005C07F4">
      <w:pPr>
        <w:pStyle w:val="Default"/>
        <w:snapToGrid w:val="0"/>
        <w:spacing w:line="360" w:lineRule="auto"/>
        <w:jc w:val="both"/>
        <w:rPr>
          <w:lang w:val="en-US"/>
        </w:rPr>
      </w:pPr>
      <w:r w:rsidRPr="003A2DA7">
        <w:rPr>
          <w:b/>
          <w:bCs/>
          <w:lang w:val="en-US"/>
        </w:rPr>
        <w:t xml:space="preserve">Specialty type: </w:t>
      </w:r>
      <w:r w:rsidR="00ED66BF" w:rsidRPr="003A2DA7">
        <w:rPr>
          <w:lang w:val="en-US"/>
        </w:rPr>
        <w:t xml:space="preserve">Gastroenterology and </w:t>
      </w:r>
      <w:proofErr w:type="spellStart"/>
      <w:r w:rsidR="00ED66BF" w:rsidRPr="003A2DA7">
        <w:rPr>
          <w:lang w:val="en-US"/>
        </w:rPr>
        <w:t>hepatology</w:t>
      </w:r>
      <w:proofErr w:type="spellEnd"/>
    </w:p>
    <w:p w14:paraId="3E1E0336" w14:textId="77777777" w:rsidR="00672517" w:rsidRPr="003A2DA7" w:rsidRDefault="00672517" w:rsidP="005C07F4">
      <w:pPr>
        <w:pStyle w:val="Default"/>
        <w:snapToGrid w:val="0"/>
        <w:spacing w:line="360" w:lineRule="auto"/>
        <w:jc w:val="both"/>
        <w:rPr>
          <w:lang w:val="en-US"/>
        </w:rPr>
      </w:pPr>
      <w:r w:rsidRPr="003A2DA7">
        <w:rPr>
          <w:b/>
          <w:bCs/>
          <w:lang w:val="en-US"/>
        </w:rPr>
        <w:t xml:space="preserve">Country of origin: </w:t>
      </w:r>
      <w:r w:rsidRPr="003A2DA7">
        <w:rPr>
          <w:lang w:val="en-US"/>
        </w:rPr>
        <w:t>Italy</w:t>
      </w:r>
    </w:p>
    <w:p w14:paraId="206E0C34" w14:textId="77777777" w:rsidR="00672517" w:rsidRPr="003A2DA7" w:rsidRDefault="00672517" w:rsidP="005C07F4">
      <w:pPr>
        <w:pStyle w:val="Default"/>
        <w:snapToGrid w:val="0"/>
        <w:spacing w:line="360" w:lineRule="auto"/>
        <w:jc w:val="both"/>
        <w:rPr>
          <w:lang w:val="en-US"/>
        </w:rPr>
      </w:pPr>
      <w:r w:rsidRPr="003A2DA7">
        <w:rPr>
          <w:b/>
          <w:bCs/>
          <w:lang w:val="en-US"/>
        </w:rPr>
        <w:t xml:space="preserve">Peer-review report classification </w:t>
      </w:r>
    </w:p>
    <w:p w14:paraId="38D6FBB6" w14:textId="77777777" w:rsidR="00672517" w:rsidRPr="003A2DA7" w:rsidRDefault="00672517" w:rsidP="005C07F4">
      <w:pPr>
        <w:pStyle w:val="Default"/>
        <w:snapToGrid w:val="0"/>
        <w:spacing w:line="360" w:lineRule="auto"/>
        <w:jc w:val="both"/>
        <w:rPr>
          <w:lang w:val="en-US" w:eastAsia="zh-CN"/>
        </w:rPr>
      </w:pPr>
      <w:r w:rsidRPr="003A2DA7">
        <w:rPr>
          <w:lang w:val="en-US"/>
        </w:rPr>
        <w:t xml:space="preserve">Grade </w:t>
      </w:r>
      <w:proofErr w:type="gramStart"/>
      <w:r w:rsidRPr="003A2DA7">
        <w:rPr>
          <w:lang w:val="en-US"/>
        </w:rPr>
        <w:t>A</w:t>
      </w:r>
      <w:proofErr w:type="gramEnd"/>
      <w:r w:rsidRPr="003A2DA7">
        <w:rPr>
          <w:lang w:val="en-US"/>
        </w:rPr>
        <w:t xml:space="preserve"> (Excellent): </w:t>
      </w:r>
      <w:r w:rsidR="00ED66BF" w:rsidRPr="003A2DA7">
        <w:rPr>
          <w:lang w:val="en-US" w:eastAsia="zh-CN"/>
        </w:rPr>
        <w:t>0</w:t>
      </w:r>
    </w:p>
    <w:p w14:paraId="2A834046" w14:textId="77777777" w:rsidR="00672517" w:rsidRPr="003A2DA7" w:rsidRDefault="00672517" w:rsidP="005C07F4">
      <w:pPr>
        <w:pStyle w:val="Default"/>
        <w:snapToGrid w:val="0"/>
        <w:spacing w:line="360" w:lineRule="auto"/>
        <w:jc w:val="both"/>
        <w:rPr>
          <w:lang w:val="en-US" w:eastAsia="zh-CN"/>
        </w:rPr>
      </w:pPr>
      <w:r w:rsidRPr="003A2DA7">
        <w:rPr>
          <w:lang w:val="en-US"/>
        </w:rPr>
        <w:lastRenderedPageBreak/>
        <w:t xml:space="preserve">Grade B (Very good): </w:t>
      </w:r>
      <w:r w:rsidR="00ED66BF" w:rsidRPr="003A2DA7">
        <w:rPr>
          <w:lang w:val="en-US" w:eastAsia="zh-CN"/>
        </w:rPr>
        <w:t>B</w:t>
      </w:r>
    </w:p>
    <w:p w14:paraId="08457807" w14:textId="77777777" w:rsidR="00672517" w:rsidRPr="003A2DA7" w:rsidRDefault="00672517" w:rsidP="005C07F4">
      <w:pPr>
        <w:pStyle w:val="Default"/>
        <w:snapToGrid w:val="0"/>
        <w:spacing w:line="360" w:lineRule="auto"/>
        <w:jc w:val="both"/>
        <w:rPr>
          <w:lang w:val="en-US" w:eastAsia="zh-CN"/>
        </w:rPr>
      </w:pPr>
      <w:r w:rsidRPr="003A2DA7">
        <w:rPr>
          <w:lang w:val="en-US"/>
        </w:rPr>
        <w:t xml:space="preserve">Grade C (Good): </w:t>
      </w:r>
      <w:r w:rsidR="00ED66BF" w:rsidRPr="003A2DA7">
        <w:rPr>
          <w:lang w:val="en-US" w:eastAsia="zh-CN"/>
        </w:rPr>
        <w:t>C, C</w:t>
      </w:r>
    </w:p>
    <w:p w14:paraId="6C1A59AA" w14:textId="77777777" w:rsidR="00672517" w:rsidRPr="003A2DA7" w:rsidRDefault="00672517" w:rsidP="005C07F4">
      <w:pPr>
        <w:pStyle w:val="Default"/>
        <w:snapToGrid w:val="0"/>
        <w:spacing w:line="360" w:lineRule="auto"/>
        <w:jc w:val="both"/>
        <w:rPr>
          <w:lang w:val="en-US" w:eastAsia="zh-CN"/>
        </w:rPr>
      </w:pPr>
      <w:r w:rsidRPr="003A2DA7">
        <w:rPr>
          <w:lang w:val="en-US"/>
        </w:rPr>
        <w:t xml:space="preserve">Grade D (Fair): </w:t>
      </w:r>
      <w:r w:rsidR="00ED66BF" w:rsidRPr="003A2DA7">
        <w:rPr>
          <w:lang w:val="en-US" w:eastAsia="zh-CN"/>
        </w:rPr>
        <w:t>0</w:t>
      </w:r>
    </w:p>
    <w:p w14:paraId="49EEC6A5" w14:textId="77777777" w:rsidR="00672517" w:rsidRPr="003A2DA7" w:rsidRDefault="00672517" w:rsidP="005C07F4">
      <w:pPr>
        <w:pStyle w:val="Default"/>
        <w:snapToGrid w:val="0"/>
        <w:spacing w:line="360" w:lineRule="auto"/>
        <w:jc w:val="both"/>
        <w:rPr>
          <w:lang w:val="en-US" w:eastAsia="zh-CN"/>
        </w:rPr>
      </w:pPr>
      <w:r w:rsidRPr="003A2DA7">
        <w:rPr>
          <w:lang w:val="en-US"/>
        </w:rPr>
        <w:t xml:space="preserve">Grade E (Poor): </w:t>
      </w:r>
      <w:r w:rsidR="00ED66BF" w:rsidRPr="003A2DA7">
        <w:rPr>
          <w:lang w:val="en-US" w:eastAsia="zh-CN"/>
        </w:rPr>
        <w:t>0</w:t>
      </w:r>
    </w:p>
    <w:p w14:paraId="68477364" w14:textId="77777777" w:rsidR="00290926" w:rsidRPr="003A2DA7" w:rsidRDefault="00290926" w:rsidP="005C07F4">
      <w:pPr>
        <w:adjustRightInd w:val="0"/>
        <w:snapToGrid w:val="0"/>
        <w:spacing w:after="0" w:line="360" w:lineRule="auto"/>
        <w:jc w:val="both"/>
        <w:rPr>
          <w:rFonts w:ascii="Book Antiqua" w:hAnsi="Book Antiqua" w:cs="Book Antiqua"/>
          <w:color w:val="000000"/>
          <w:sz w:val="24"/>
          <w:szCs w:val="24"/>
          <w:lang w:val="en-US" w:eastAsia="zh-CN"/>
        </w:rPr>
      </w:pPr>
    </w:p>
    <w:p w14:paraId="1822C029" w14:textId="687356A0" w:rsidR="004E43F8" w:rsidRPr="003A2DA7" w:rsidRDefault="00672517" w:rsidP="005C07F4">
      <w:pPr>
        <w:adjustRightInd w:val="0"/>
        <w:snapToGrid w:val="0"/>
        <w:spacing w:after="0" w:line="360" w:lineRule="auto"/>
        <w:jc w:val="both"/>
        <w:rPr>
          <w:rFonts w:ascii="Book Antiqua" w:hAnsi="Book Antiqua"/>
          <w:b/>
          <w:bCs/>
          <w:sz w:val="24"/>
          <w:szCs w:val="24"/>
          <w:lang w:val="en-US" w:eastAsia="zh-CN"/>
        </w:rPr>
      </w:pPr>
      <w:r w:rsidRPr="003A2DA7">
        <w:rPr>
          <w:rFonts w:ascii="Book Antiqua" w:hAnsi="Book Antiqua"/>
          <w:b/>
          <w:bCs/>
          <w:sz w:val="24"/>
          <w:szCs w:val="24"/>
          <w:lang w:val="en-US"/>
        </w:rPr>
        <w:t>P- Reviewer:</w:t>
      </w:r>
      <w:r w:rsidR="00041BB5" w:rsidRPr="003A2DA7">
        <w:rPr>
          <w:rFonts w:ascii="Book Antiqua" w:hAnsi="Book Antiqua"/>
          <w:sz w:val="24"/>
          <w:szCs w:val="24"/>
        </w:rPr>
        <w:t xml:space="preserve"> </w:t>
      </w:r>
      <w:proofErr w:type="spellStart"/>
      <w:r w:rsidR="00041BB5" w:rsidRPr="003A2DA7">
        <w:rPr>
          <w:rFonts w:ascii="Book Antiqua" w:hAnsi="Book Antiqua"/>
          <w:bCs/>
          <w:sz w:val="24"/>
          <w:szCs w:val="24"/>
          <w:lang w:val="en-US"/>
        </w:rPr>
        <w:t>Athyros</w:t>
      </w:r>
      <w:proofErr w:type="spellEnd"/>
      <w:r w:rsidR="00041BB5" w:rsidRPr="003A2DA7">
        <w:rPr>
          <w:rFonts w:ascii="Book Antiqua" w:hAnsi="Book Antiqua"/>
          <w:bCs/>
          <w:sz w:val="24"/>
          <w:szCs w:val="24"/>
          <w:lang w:val="en-US" w:eastAsia="zh-CN"/>
        </w:rPr>
        <w:t xml:space="preserve"> V,</w:t>
      </w:r>
      <w:r w:rsidR="00041BB5" w:rsidRPr="003A2DA7">
        <w:rPr>
          <w:rFonts w:ascii="Book Antiqua" w:hAnsi="Book Antiqua"/>
          <w:sz w:val="24"/>
          <w:szCs w:val="24"/>
        </w:rPr>
        <w:t xml:space="preserve"> </w:t>
      </w:r>
      <w:r w:rsidR="00041BB5" w:rsidRPr="003A2DA7">
        <w:rPr>
          <w:rFonts w:ascii="Book Antiqua" w:hAnsi="Book Antiqua"/>
          <w:bCs/>
          <w:sz w:val="24"/>
          <w:szCs w:val="24"/>
          <w:lang w:val="en-US"/>
        </w:rPr>
        <w:t>Tanaka</w:t>
      </w:r>
      <w:r w:rsidR="00041BB5" w:rsidRPr="003A2DA7">
        <w:rPr>
          <w:rFonts w:ascii="Book Antiqua" w:hAnsi="Book Antiqua"/>
          <w:bCs/>
          <w:sz w:val="24"/>
          <w:szCs w:val="24"/>
          <w:lang w:val="en-US" w:eastAsia="zh-CN"/>
        </w:rPr>
        <w:t xml:space="preserve"> N</w:t>
      </w:r>
      <w:r w:rsidR="00041BB5" w:rsidRPr="003A2DA7">
        <w:rPr>
          <w:rFonts w:ascii="Book Antiqua" w:hAnsi="Book Antiqua"/>
          <w:bCs/>
          <w:sz w:val="24"/>
          <w:szCs w:val="24"/>
          <w:lang w:val="en-US"/>
        </w:rPr>
        <w:t xml:space="preserve">, </w:t>
      </w:r>
      <w:r w:rsidR="00041BB5" w:rsidRPr="003A2DA7">
        <w:rPr>
          <w:rFonts w:ascii="Book Antiqua" w:hAnsi="Book Antiqua"/>
          <w:bCs/>
          <w:sz w:val="24"/>
          <w:szCs w:val="24"/>
          <w:lang w:val="en-US" w:eastAsia="zh-CN"/>
        </w:rPr>
        <w:t>Yoshioka K</w:t>
      </w:r>
      <w:r w:rsidRPr="003A2DA7">
        <w:rPr>
          <w:rFonts w:ascii="Book Antiqua" w:hAnsi="Book Antiqua"/>
          <w:b/>
          <w:bCs/>
          <w:sz w:val="24"/>
          <w:szCs w:val="24"/>
          <w:lang w:val="en-US"/>
        </w:rPr>
        <w:t xml:space="preserve"> S- Editor:</w:t>
      </w:r>
      <w:r w:rsidR="00041BB5" w:rsidRPr="003A2DA7">
        <w:rPr>
          <w:rFonts w:ascii="Book Antiqua" w:hAnsi="Book Antiqua"/>
          <w:b/>
          <w:bCs/>
          <w:sz w:val="24"/>
          <w:szCs w:val="24"/>
          <w:lang w:val="en-US" w:eastAsia="zh-CN"/>
        </w:rPr>
        <w:t xml:space="preserve"> </w:t>
      </w:r>
      <w:r w:rsidR="00041BB5" w:rsidRPr="003A2DA7">
        <w:rPr>
          <w:rFonts w:ascii="Book Antiqua" w:hAnsi="Book Antiqua"/>
          <w:bCs/>
          <w:sz w:val="24"/>
          <w:szCs w:val="24"/>
          <w:lang w:val="en-US" w:eastAsia="zh-CN"/>
        </w:rPr>
        <w:t>Zhang H</w:t>
      </w:r>
      <w:r w:rsidRPr="003A2DA7">
        <w:rPr>
          <w:rFonts w:ascii="Book Antiqua" w:hAnsi="Book Antiqua"/>
          <w:b/>
          <w:bCs/>
          <w:sz w:val="24"/>
          <w:szCs w:val="24"/>
          <w:lang w:val="en-US"/>
        </w:rPr>
        <w:t xml:space="preserve"> L- Editor:</w:t>
      </w:r>
      <w:r w:rsidR="003A2DA7">
        <w:rPr>
          <w:rFonts w:ascii="Book Antiqua" w:hAnsi="Book Antiqua" w:hint="eastAsia"/>
          <w:b/>
          <w:bCs/>
          <w:sz w:val="24"/>
          <w:szCs w:val="24"/>
          <w:lang w:val="en-US" w:eastAsia="zh-CN"/>
        </w:rPr>
        <w:t xml:space="preserve"> </w:t>
      </w:r>
      <w:r w:rsidR="003A2DA7" w:rsidRPr="003A2DA7">
        <w:rPr>
          <w:rFonts w:ascii="Book Antiqua" w:hAnsi="Book Antiqua" w:hint="eastAsia"/>
          <w:bCs/>
          <w:sz w:val="24"/>
          <w:szCs w:val="24"/>
          <w:lang w:val="en-US" w:eastAsia="zh-CN"/>
        </w:rPr>
        <w:t>A</w:t>
      </w:r>
      <w:r w:rsidRPr="003A2DA7">
        <w:rPr>
          <w:rFonts w:ascii="Book Antiqua" w:hAnsi="Book Antiqua"/>
          <w:b/>
          <w:bCs/>
          <w:sz w:val="24"/>
          <w:szCs w:val="24"/>
          <w:lang w:val="en-US"/>
        </w:rPr>
        <w:t xml:space="preserve"> E- Editor:</w:t>
      </w:r>
      <w:r w:rsidR="003A2DA7">
        <w:rPr>
          <w:rFonts w:ascii="Book Antiqua" w:hAnsi="Book Antiqua" w:hint="eastAsia"/>
          <w:b/>
          <w:bCs/>
          <w:sz w:val="24"/>
          <w:szCs w:val="24"/>
          <w:lang w:val="en-US" w:eastAsia="zh-CN"/>
        </w:rPr>
        <w:t xml:space="preserve"> </w:t>
      </w:r>
      <w:r w:rsidR="003A2DA7" w:rsidRPr="003A2DA7">
        <w:rPr>
          <w:rFonts w:ascii="Book Antiqua" w:hAnsi="Book Antiqua"/>
          <w:bCs/>
          <w:sz w:val="24"/>
          <w:szCs w:val="24"/>
          <w:lang w:val="en-US" w:eastAsia="zh-CN"/>
        </w:rPr>
        <w:t>Zhang YL</w:t>
      </w:r>
    </w:p>
    <w:p w14:paraId="0832AFE7" w14:textId="77777777" w:rsidR="00ED4539" w:rsidRPr="003A2DA7" w:rsidRDefault="00ED4539" w:rsidP="005C07F4">
      <w:pPr>
        <w:adjustRightInd w:val="0"/>
        <w:snapToGrid w:val="0"/>
        <w:spacing w:after="0" w:line="360" w:lineRule="auto"/>
        <w:jc w:val="both"/>
        <w:rPr>
          <w:rFonts w:ascii="Book Antiqua" w:hAnsi="Book Antiqua"/>
          <w:b/>
          <w:bCs/>
          <w:sz w:val="24"/>
          <w:szCs w:val="24"/>
          <w:lang w:val="en-US"/>
        </w:rPr>
      </w:pPr>
      <w:r w:rsidRPr="003A2DA7">
        <w:rPr>
          <w:rFonts w:ascii="Book Antiqua" w:hAnsi="Book Antiqua"/>
          <w:b/>
          <w:bCs/>
          <w:sz w:val="24"/>
          <w:szCs w:val="24"/>
          <w:lang w:val="en-US"/>
        </w:rPr>
        <w:br w:type="page"/>
      </w:r>
    </w:p>
    <w:p w14:paraId="1B92DD94" w14:textId="77777777" w:rsidR="00ED4539" w:rsidRPr="003A2DA7" w:rsidRDefault="00ED4539" w:rsidP="005C07F4">
      <w:pPr>
        <w:adjustRightInd w:val="0"/>
        <w:snapToGrid w:val="0"/>
        <w:spacing w:after="0" w:line="360" w:lineRule="auto"/>
        <w:jc w:val="both"/>
        <w:rPr>
          <w:rFonts w:ascii="Book Antiqua" w:hAnsi="Book Antiqua"/>
          <w:b/>
          <w:sz w:val="24"/>
          <w:szCs w:val="24"/>
          <w:lang w:val="en-US"/>
        </w:rPr>
      </w:pPr>
      <w:r w:rsidRPr="003A2DA7">
        <w:rPr>
          <w:rFonts w:ascii="Book Antiqua" w:hAnsi="Book Antiqua"/>
          <w:b/>
          <w:sz w:val="24"/>
          <w:szCs w:val="24"/>
          <w:lang w:val="en-US"/>
        </w:rPr>
        <w:lastRenderedPageBreak/>
        <w:t>Figure Legends</w:t>
      </w:r>
    </w:p>
    <w:p w14:paraId="6C4B3421" w14:textId="77777777" w:rsidR="00715B47" w:rsidRPr="003A2DA7" w:rsidRDefault="000D1D2A" w:rsidP="005C07F4">
      <w:pPr>
        <w:adjustRightInd w:val="0"/>
        <w:snapToGrid w:val="0"/>
        <w:spacing w:after="0" w:line="360" w:lineRule="auto"/>
        <w:jc w:val="both"/>
        <w:rPr>
          <w:rFonts w:ascii="Book Antiqua" w:hAnsi="Book Antiqua"/>
          <w:b/>
          <w:sz w:val="24"/>
          <w:szCs w:val="24"/>
          <w:lang w:val="en-US"/>
        </w:rPr>
      </w:pPr>
      <w:r w:rsidRPr="003A2DA7">
        <w:rPr>
          <w:rFonts w:ascii="Book Antiqua" w:hAnsi="Book Antiqua"/>
          <w:b/>
          <w:noProof/>
          <w:sz w:val="24"/>
          <w:szCs w:val="24"/>
          <w:lang w:val="en-US" w:eastAsia="zh-CN"/>
        </w:rPr>
        <w:drawing>
          <wp:inline distT="0" distB="0" distL="0" distR="0" wp14:anchorId="221F42B4" wp14:editId="244EC943">
            <wp:extent cx="6019800" cy="451495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32733" cy="4524655"/>
                    </a:xfrm>
                    <a:prstGeom prst="rect">
                      <a:avLst/>
                    </a:prstGeom>
                    <a:noFill/>
                  </pic:spPr>
                </pic:pic>
              </a:graphicData>
            </a:graphic>
          </wp:inline>
        </w:drawing>
      </w:r>
    </w:p>
    <w:p w14:paraId="1C1BCD20" w14:textId="77777777" w:rsidR="00715B47" w:rsidRPr="003A2DA7" w:rsidRDefault="00715B47" w:rsidP="005C07F4">
      <w:pPr>
        <w:adjustRightInd w:val="0"/>
        <w:snapToGrid w:val="0"/>
        <w:spacing w:after="0" w:line="360" w:lineRule="auto"/>
        <w:jc w:val="both"/>
        <w:rPr>
          <w:rFonts w:ascii="Book Antiqua" w:hAnsi="Book Antiqua"/>
          <w:sz w:val="24"/>
          <w:szCs w:val="24"/>
          <w:lang w:val="en-US"/>
        </w:rPr>
      </w:pPr>
      <w:r w:rsidRPr="003A2DA7">
        <w:rPr>
          <w:rFonts w:ascii="Book Antiqua" w:hAnsi="Book Antiqua"/>
          <w:b/>
          <w:sz w:val="24"/>
          <w:szCs w:val="24"/>
          <w:lang w:val="en-US"/>
        </w:rPr>
        <w:t xml:space="preserve">Figure 1 </w:t>
      </w:r>
      <w:r w:rsidR="00421017" w:rsidRPr="003A2DA7">
        <w:rPr>
          <w:rFonts w:ascii="Book Antiqua" w:hAnsi="Book Antiqua"/>
          <w:b/>
          <w:sz w:val="24"/>
          <w:szCs w:val="24"/>
          <w:lang w:val="en-US"/>
        </w:rPr>
        <w:t>Flow chart of the search for relevant studies</w:t>
      </w:r>
      <w:r w:rsidRPr="003A2DA7">
        <w:rPr>
          <w:rFonts w:ascii="Book Antiqua" w:hAnsi="Book Antiqua"/>
          <w:b/>
          <w:sz w:val="24"/>
          <w:szCs w:val="24"/>
          <w:lang w:val="en-US"/>
        </w:rPr>
        <w:t xml:space="preserve">. </w:t>
      </w:r>
    </w:p>
    <w:p w14:paraId="71991745" w14:textId="77777777" w:rsidR="00715B47" w:rsidRPr="003A2DA7" w:rsidRDefault="00715B47" w:rsidP="005C07F4">
      <w:pPr>
        <w:adjustRightInd w:val="0"/>
        <w:snapToGrid w:val="0"/>
        <w:spacing w:after="0" w:line="360" w:lineRule="auto"/>
        <w:jc w:val="both"/>
        <w:rPr>
          <w:rFonts w:ascii="Book Antiqua" w:hAnsi="Book Antiqua"/>
          <w:sz w:val="24"/>
          <w:szCs w:val="24"/>
          <w:lang w:val="en-US"/>
        </w:rPr>
      </w:pPr>
      <w:r w:rsidRPr="003A2DA7">
        <w:rPr>
          <w:rFonts w:ascii="Book Antiqua" w:hAnsi="Book Antiqua"/>
          <w:sz w:val="24"/>
          <w:szCs w:val="24"/>
          <w:lang w:val="en-US"/>
        </w:rPr>
        <w:br w:type="page"/>
      </w:r>
    </w:p>
    <w:p w14:paraId="191E9952" w14:textId="77777777" w:rsidR="00715B47" w:rsidRPr="003A2DA7" w:rsidRDefault="00715B47" w:rsidP="005C07F4">
      <w:pPr>
        <w:adjustRightInd w:val="0"/>
        <w:snapToGrid w:val="0"/>
        <w:spacing w:after="0" w:line="360" w:lineRule="auto"/>
        <w:jc w:val="both"/>
        <w:rPr>
          <w:rFonts w:ascii="Book Antiqua" w:hAnsi="Book Antiqua"/>
          <w:b/>
          <w:sz w:val="24"/>
          <w:szCs w:val="24"/>
          <w:lang w:val="en-US"/>
        </w:rPr>
      </w:pPr>
      <w:r w:rsidRPr="003A2DA7">
        <w:rPr>
          <w:rFonts w:ascii="Book Antiqua" w:hAnsi="Book Antiqua"/>
          <w:b/>
          <w:sz w:val="24"/>
          <w:szCs w:val="24"/>
          <w:lang w:val="en-US"/>
        </w:rPr>
        <w:lastRenderedPageBreak/>
        <w:t xml:space="preserve">Table 1 </w:t>
      </w:r>
      <w:r w:rsidR="00E6412C" w:rsidRPr="003A2DA7">
        <w:rPr>
          <w:rFonts w:ascii="Book Antiqua" w:hAnsi="Book Antiqua"/>
          <w:b/>
          <w:sz w:val="24"/>
          <w:szCs w:val="24"/>
          <w:lang w:val="en-US"/>
        </w:rPr>
        <w:t>Summary of the 13 included studies.</w:t>
      </w:r>
    </w:p>
    <w:tbl>
      <w:tblPr>
        <w:tblStyle w:val="a7"/>
        <w:tblW w:w="5000" w:type="pct"/>
        <w:tblBorders>
          <w:left w:val="none" w:sz="0" w:space="0" w:color="auto"/>
          <w:right w:val="none" w:sz="0" w:space="0" w:color="auto"/>
          <w:insideH w:val="none" w:sz="0" w:space="0" w:color="auto"/>
          <w:insideV w:val="none" w:sz="0" w:space="0" w:color="auto"/>
        </w:tblBorders>
        <w:shd w:val="clear" w:color="auto" w:fill="CCE8CF" w:themeFill="background1"/>
        <w:tblLayout w:type="fixed"/>
        <w:tblLook w:val="04A0" w:firstRow="1" w:lastRow="0" w:firstColumn="1" w:lastColumn="0" w:noHBand="0" w:noVBand="1"/>
      </w:tblPr>
      <w:tblGrid>
        <w:gridCol w:w="1424"/>
        <w:gridCol w:w="1521"/>
        <w:gridCol w:w="895"/>
        <w:gridCol w:w="1090"/>
        <w:gridCol w:w="1332"/>
        <w:gridCol w:w="1803"/>
        <w:gridCol w:w="1789"/>
      </w:tblGrid>
      <w:tr w:rsidR="002B34BA" w:rsidRPr="003A2DA7" w14:paraId="5B0888FD" w14:textId="77777777" w:rsidTr="00845D52">
        <w:tc>
          <w:tcPr>
            <w:tcW w:w="722" w:type="pct"/>
            <w:tcBorders>
              <w:top w:val="single" w:sz="4" w:space="0" w:color="auto"/>
              <w:bottom w:val="single" w:sz="4" w:space="0" w:color="auto"/>
            </w:tcBorders>
            <w:shd w:val="clear" w:color="auto" w:fill="CCE8CF" w:themeFill="background1"/>
          </w:tcPr>
          <w:p w14:paraId="45EC9DF4" w14:textId="77777777" w:rsidR="002B34BA" w:rsidRPr="003A2DA7" w:rsidRDefault="002E2A41" w:rsidP="002E2A41">
            <w:pPr>
              <w:adjustRightInd w:val="0"/>
              <w:snapToGrid w:val="0"/>
              <w:spacing w:line="360" w:lineRule="auto"/>
              <w:rPr>
                <w:rFonts w:ascii="Book Antiqua" w:hAnsi="Book Antiqua"/>
                <w:b/>
                <w:sz w:val="24"/>
                <w:szCs w:val="24"/>
                <w:lang w:val="en-US"/>
              </w:rPr>
            </w:pPr>
            <w:r w:rsidRPr="003A2DA7">
              <w:rPr>
                <w:rFonts w:ascii="Book Antiqua" w:hAnsi="Book Antiqua"/>
                <w:b/>
                <w:sz w:val="24"/>
                <w:szCs w:val="24"/>
                <w:lang w:val="en-US"/>
              </w:rPr>
              <w:t>Ref.</w:t>
            </w:r>
          </w:p>
        </w:tc>
        <w:tc>
          <w:tcPr>
            <w:tcW w:w="772" w:type="pct"/>
            <w:tcBorders>
              <w:top w:val="single" w:sz="4" w:space="0" w:color="auto"/>
              <w:bottom w:val="single" w:sz="4" w:space="0" w:color="auto"/>
            </w:tcBorders>
            <w:shd w:val="clear" w:color="auto" w:fill="CCE8CF" w:themeFill="background1"/>
          </w:tcPr>
          <w:p w14:paraId="21747834" w14:textId="77777777" w:rsidR="002B34BA" w:rsidRPr="003A2DA7" w:rsidRDefault="008533A0" w:rsidP="008533A0">
            <w:pPr>
              <w:adjustRightInd w:val="0"/>
              <w:snapToGrid w:val="0"/>
              <w:spacing w:line="360" w:lineRule="auto"/>
              <w:jc w:val="center"/>
              <w:rPr>
                <w:rFonts w:ascii="Book Antiqua" w:hAnsi="Book Antiqua"/>
                <w:b/>
                <w:sz w:val="24"/>
                <w:szCs w:val="24"/>
                <w:lang w:val="en-US"/>
              </w:rPr>
            </w:pPr>
            <w:r w:rsidRPr="003A2DA7">
              <w:rPr>
                <w:rFonts w:ascii="Book Antiqua" w:hAnsi="Book Antiqua"/>
                <w:b/>
                <w:sz w:val="24"/>
                <w:szCs w:val="24"/>
                <w:lang w:val="en-US"/>
              </w:rPr>
              <w:t>Study design</w:t>
            </w:r>
          </w:p>
        </w:tc>
        <w:tc>
          <w:tcPr>
            <w:tcW w:w="454" w:type="pct"/>
            <w:tcBorders>
              <w:top w:val="single" w:sz="4" w:space="0" w:color="auto"/>
              <w:bottom w:val="single" w:sz="4" w:space="0" w:color="auto"/>
            </w:tcBorders>
            <w:shd w:val="clear" w:color="auto" w:fill="CCE8CF" w:themeFill="background1"/>
          </w:tcPr>
          <w:p w14:paraId="0C341F36" w14:textId="77777777" w:rsidR="002B34BA" w:rsidRPr="003A2DA7" w:rsidRDefault="008533A0" w:rsidP="008533A0">
            <w:pPr>
              <w:adjustRightInd w:val="0"/>
              <w:snapToGrid w:val="0"/>
              <w:spacing w:line="360" w:lineRule="auto"/>
              <w:jc w:val="center"/>
              <w:rPr>
                <w:rFonts w:ascii="Book Antiqua" w:hAnsi="Book Antiqua"/>
                <w:b/>
                <w:sz w:val="24"/>
                <w:szCs w:val="24"/>
                <w:lang w:val="en-US"/>
              </w:rPr>
            </w:pPr>
            <w:r w:rsidRPr="003A2DA7">
              <w:rPr>
                <w:rFonts w:ascii="Book Antiqua" w:hAnsi="Book Antiqua"/>
                <w:b/>
                <w:sz w:val="24"/>
                <w:szCs w:val="24"/>
                <w:lang w:val="en-US"/>
              </w:rPr>
              <w:t>Number of patients</w:t>
            </w:r>
          </w:p>
        </w:tc>
        <w:tc>
          <w:tcPr>
            <w:tcW w:w="553" w:type="pct"/>
            <w:tcBorders>
              <w:top w:val="single" w:sz="4" w:space="0" w:color="auto"/>
              <w:bottom w:val="single" w:sz="4" w:space="0" w:color="auto"/>
            </w:tcBorders>
            <w:shd w:val="clear" w:color="auto" w:fill="CCE8CF" w:themeFill="background1"/>
          </w:tcPr>
          <w:p w14:paraId="469E168F" w14:textId="77777777" w:rsidR="002B34BA" w:rsidRPr="003A2DA7" w:rsidRDefault="008533A0" w:rsidP="008533A0">
            <w:pPr>
              <w:adjustRightInd w:val="0"/>
              <w:snapToGrid w:val="0"/>
              <w:spacing w:line="360" w:lineRule="auto"/>
              <w:jc w:val="center"/>
              <w:rPr>
                <w:rFonts w:ascii="Book Antiqua" w:hAnsi="Book Antiqua"/>
                <w:b/>
                <w:sz w:val="24"/>
                <w:szCs w:val="24"/>
                <w:lang w:val="en-US"/>
              </w:rPr>
            </w:pPr>
            <w:r w:rsidRPr="003A2DA7">
              <w:rPr>
                <w:rFonts w:ascii="Book Antiqua" w:hAnsi="Book Antiqua"/>
                <w:b/>
                <w:sz w:val="24"/>
                <w:szCs w:val="24"/>
                <w:lang w:val="en-US"/>
              </w:rPr>
              <w:t>Diagnosis and severity of OSA</w:t>
            </w:r>
          </w:p>
        </w:tc>
        <w:tc>
          <w:tcPr>
            <w:tcW w:w="676" w:type="pct"/>
            <w:tcBorders>
              <w:top w:val="single" w:sz="4" w:space="0" w:color="auto"/>
              <w:bottom w:val="single" w:sz="4" w:space="0" w:color="auto"/>
            </w:tcBorders>
            <w:shd w:val="clear" w:color="auto" w:fill="CCE8CF" w:themeFill="background1"/>
          </w:tcPr>
          <w:p w14:paraId="39D451C7" w14:textId="77777777" w:rsidR="002B34BA" w:rsidRPr="003A2DA7" w:rsidRDefault="008533A0" w:rsidP="008533A0">
            <w:pPr>
              <w:adjustRightInd w:val="0"/>
              <w:snapToGrid w:val="0"/>
              <w:spacing w:line="360" w:lineRule="auto"/>
              <w:jc w:val="center"/>
              <w:rPr>
                <w:rFonts w:ascii="Book Antiqua" w:hAnsi="Book Antiqua"/>
                <w:b/>
                <w:sz w:val="24"/>
                <w:szCs w:val="24"/>
                <w:lang w:val="en-US"/>
              </w:rPr>
            </w:pPr>
            <w:r w:rsidRPr="003A2DA7">
              <w:rPr>
                <w:rFonts w:ascii="Book Antiqua" w:hAnsi="Book Antiqua"/>
                <w:b/>
                <w:sz w:val="24"/>
                <w:szCs w:val="24"/>
                <w:lang w:val="en-US"/>
              </w:rPr>
              <w:t>Diagnosis of NAFLD</w:t>
            </w:r>
          </w:p>
        </w:tc>
        <w:tc>
          <w:tcPr>
            <w:tcW w:w="915" w:type="pct"/>
            <w:tcBorders>
              <w:top w:val="single" w:sz="4" w:space="0" w:color="auto"/>
              <w:bottom w:val="single" w:sz="4" w:space="0" w:color="auto"/>
            </w:tcBorders>
            <w:shd w:val="clear" w:color="auto" w:fill="CCE8CF" w:themeFill="background1"/>
          </w:tcPr>
          <w:p w14:paraId="2152135D" w14:textId="77777777" w:rsidR="002B34BA" w:rsidRPr="003A2DA7" w:rsidRDefault="008533A0" w:rsidP="008533A0">
            <w:pPr>
              <w:adjustRightInd w:val="0"/>
              <w:snapToGrid w:val="0"/>
              <w:spacing w:line="360" w:lineRule="auto"/>
              <w:jc w:val="center"/>
              <w:rPr>
                <w:rFonts w:ascii="Book Antiqua" w:hAnsi="Book Antiqua"/>
                <w:b/>
                <w:sz w:val="24"/>
                <w:szCs w:val="24"/>
                <w:lang w:val="en-US"/>
              </w:rPr>
            </w:pPr>
            <w:r w:rsidRPr="003A2DA7">
              <w:rPr>
                <w:rFonts w:ascii="Book Antiqua" w:hAnsi="Book Antiqua"/>
                <w:b/>
                <w:sz w:val="24"/>
                <w:szCs w:val="24"/>
                <w:lang w:val="en-US"/>
              </w:rPr>
              <w:t>Patient characteristics</w:t>
            </w:r>
          </w:p>
        </w:tc>
        <w:tc>
          <w:tcPr>
            <w:tcW w:w="909" w:type="pct"/>
            <w:tcBorders>
              <w:top w:val="single" w:sz="4" w:space="0" w:color="auto"/>
              <w:bottom w:val="single" w:sz="4" w:space="0" w:color="auto"/>
            </w:tcBorders>
            <w:shd w:val="clear" w:color="auto" w:fill="CCE8CF" w:themeFill="background1"/>
          </w:tcPr>
          <w:p w14:paraId="64BDA8FB" w14:textId="77777777" w:rsidR="002B34BA" w:rsidRPr="003A2DA7" w:rsidRDefault="008533A0" w:rsidP="008533A0">
            <w:pPr>
              <w:adjustRightInd w:val="0"/>
              <w:snapToGrid w:val="0"/>
              <w:spacing w:line="360" w:lineRule="auto"/>
              <w:jc w:val="center"/>
              <w:rPr>
                <w:rFonts w:ascii="Book Antiqua" w:hAnsi="Book Antiqua"/>
                <w:b/>
                <w:sz w:val="24"/>
                <w:szCs w:val="24"/>
                <w:lang w:val="en-US"/>
              </w:rPr>
            </w:pPr>
            <w:r w:rsidRPr="003A2DA7">
              <w:rPr>
                <w:rFonts w:ascii="Book Antiqua" w:hAnsi="Book Antiqua"/>
                <w:b/>
                <w:sz w:val="24"/>
                <w:szCs w:val="24"/>
                <w:lang w:val="en-US"/>
              </w:rPr>
              <w:t>Results</w:t>
            </w:r>
          </w:p>
        </w:tc>
      </w:tr>
      <w:tr w:rsidR="002B34BA" w:rsidRPr="003A2DA7" w14:paraId="387AFDB2" w14:textId="77777777" w:rsidTr="00845D52">
        <w:tc>
          <w:tcPr>
            <w:tcW w:w="722" w:type="pct"/>
            <w:tcBorders>
              <w:top w:val="single" w:sz="4" w:space="0" w:color="auto"/>
            </w:tcBorders>
            <w:shd w:val="clear" w:color="auto" w:fill="CCE8CF" w:themeFill="background1"/>
          </w:tcPr>
          <w:p w14:paraId="717C29A6" w14:textId="77777777" w:rsidR="002B34BA" w:rsidRPr="003A2DA7" w:rsidRDefault="002B34BA" w:rsidP="005C07F4">
            <w:pPr>
              <w:adjustRightInd w:val="0"/>
              <w:snapToGrid w:val="0"/>
              <w:spacing w:line="360" w:lineRule="auto"/>
              <w:jc w:val="both"/>
              <w:rPr>
                <w:rFonts w:ascii="Book Antiqua" w:hAnsi="Book Antiqua"/>
                <w:sz w:val="24"/>
                <w:szCs w:val="24"/>
                <w:lang w:val="en-US"/>
              </w:rPr>
            </w:pPr>
            <w:proofErr w:type="spellStart"/>
            <w:r w:rsidRPr="003A2DA7">
              <w:rPr>
                <w:rFonts w:ascii="Book Antiqua" w:hAnsi="Book Antiqua"/>
                <w:sz w:val="24"/>
                <w:szCs w:val="24"/>
                <w:lang w:val="en-US"/>
              </w:rPr>
              <w:t>Agrawal</w:t>
            </w:r>
            <w:proofErr w:type="spellEnd"/>
            <w:r w:rsidR="005D346C" w:rsidRPr="003A2DA7">
              <w:rPr>
                <w:rFonts w:ascii="Book Antiqua" w:hAnsi="Book Antiqua"/>
                <w:sz w:val="24"/>
                <w:szCs w:val="24"/>
                <w:vertAlign w:val="superscript"/>
                <w:lang w:val="en-US"/>
              </w:rPr>
              <w:t>[</w:t>
            </w:r>
            <w:r w:rsidR="00DF4B11" w:rsidRPr="003A2DA7">
              <w:rPr>
                <w:rFonts w:ascii="Book Antiqua" w:hAnsi="Book Antiqua"/>
                <w:sz w:val="24"/>
                <w:szCs w:val="24"/>
                <w:vertAlign w:val="superscript"/>
                <w:lang w:val="en-US"/>
              </w:rPr>
              <w:t>49</w:t>
            </w:r>
            <w:r w:rsidR="005D346C" w:rsidRPr="003A2DA7">
              <w:rPr>
                <w:rFonts w:ascii="Book Antiqua" w:hAnsi="Book Antiqua"/>
                <w:sz w:val="24"/>
                <w:szCs w:val="24"/>
                <w:vertAlign w:val="superscript"/>
                <w:lang w:val="en-US"/>
              </w:rPr>
              <w:t>]</w:t>
            </w:r>
            <w:r w:rsidRPr="003A2DA7">
              <w:rPr>
                <w:rFonts w:ascii="Book Antiqua" w:hAnsi="Book Antiqua"/>
                <w:sz w:val="24"/>
                <w:szCs w:val="24"/>
                <w:lang w:val="en-US"/>
              </w:rPr>
              <w:t>, 2015</w:t>
            </w:r>
          </w:p>
          <w:p w14:paraId="4356BA0B" w14:textId="77777777" w:rsidR="002B34BA" w:rsidRPr="003A2DA7" w:rsidRDefault="002B34BA" w:rsidP="005C07F4">
            <w:pPr>
              <w:adjustRightInd w:val="0"/>
              <w:snapToGrid w:val="0"/>
              <w:spacing w:line="360" w:lineRule="auto"/>
              <w:jc w:val="both"/>
              <w:rPr>
                <w:rFonts w:ascii="Book Antiqua" w:hAnsi="Book Antiqua"/>
                <w:sz w:val="24"/>
                <w:szCs w:val="24"/>
                <w:lang w:val="en-US"/>
              </w:rPr>
            </w:pPr>
            <w:r w:rsidRPr="003A2DA7">
              <w:rPr>
                <w:rFonts w:ascii="Book Antiqua" w:hAnsi="Book Antiqua"/>
                <w:sz w:val="24"/>
                <w:szCs w:val="24"/>
                <w:lang w:val="en-US"/>
              </w:rPr>
              <w:t>(India)</w:t>
            </w:r>
          </w:p>
          <w:p w14:paraId="712C11D5" w14:textId="77777777" w:rsidR="002B34BA" w:rsidRPr="003A2DA7" w:rsidRDefault="002B34BA" w:rsidP="005C07F4">
            <w:pPr>
              <w:adjustRightInd w:val="0"/>
              <w:snapToGrid w:val="0"/>
              <w:spacing w:line="360" w:lineRule="auto"/>
              <w:jc w:val="both"/>
              <w:rPr>
                <w:rFonts w:ascii="Book Antiqua" w:hAnsi="Book Antiqua"/>
                <w:sz w:val="24"/>
                <w:szCs w:val="24"/>
                <w:lang w:val="en-US"/>
              </w:rPr>
            </w:pPr>
          </w:p>
        </w:tc>
        <w:tc>
          <w:tcPr>
            <w:tcW w:w="772" w:type="pct"/>
            <w:tcBorders>
              <w:top w:val="single" w:sz="4" w:space="0" w:color="auto"/>
            </w:tcBorders>
            <w:shd w:val="clear" w:color="auto" w:fill="CCE8CF" w:themeFill="background1"/>
          </w:tcPr>
          <w:p w14:paraId="42B5106A" w14:textId="77777777" w:rsidR="002B34BA" w:rsidRPr="003A2DA7" w:rsidRDefault="002B34BA" w:rsidP="005C07F4">
            <w:pPr>
              <w:adjustRightInd w:val="0"/>
              <w:snapToGrid w:val="0"/>
              <w:spacing w:line="360" w:lineRule="auto"/>
              <w:jc w:val="both"/>
              <w:rPr>
                <w:rFonts w:ascii="Book Antiqua" w:hAnsi="Book Antiqua"/>
                <w:sz w:val="24"/>
                <w:szCs w:val="24"/>
                <w:lang w:val="en-US"/>
              </w:rPr>
            </w:pPr>
            <w:r w:rsidRPr="003A2DA7">
              <w:rPr>
                <w:rFonts w:ascii="Book Antiqua" w:hAnsi="Book Antiqua"/>
                <w:sz w:val="24"/>
                <w:szCs w:val="24"/>
                <w:lang w:val="en-US"/>
              </w:rPr>
              <w:t>Prospective</w:t>
            </w:r>
          </w:p>
        </w:tc>
        <w:tc>
          <w:tcPr>
            <w:tcW w:w="454" w:type="pct"/>
            <w:tcBorders>
              <w:top w:val="single" w:sz="4" w:space="0" w:color="auto"/>
            </w:tcBorders>
            <w:shd w:val="clear" w:color="auto" w:fill="CCE8CF" w:themeFill="background1"/>
          </w:tcPr>
          <w:p w14:paraId="37438C0C" w14:textId="77777777" w:rsidR="002B34BA" w:rsidRPr="003A2DA7" w:rsidRDefault="008533A0" w:rsidP="005C07F4">
            <w:pPr>
              <w:adjustRightInd w:val="0"/>
              <w:snapToGrid w:val="0"/>
              <w:spacing w:line="360" w:lineRule="auto"/>
              <w:jc w:val="both"/>
              <w:rPr>
                <w:rFonts w:ascii="Book Antiqua" w:hAnsi="Book Antiqua"/>
                <w:sz w:val="24"/>
                <w:szCs w:val="24"/>
                <w:lang w:eastAsia="zh-CN"/>
              </w:rPr>
            </w:pPr>
            <w:r w:rsidRPr="003A2DA7">
              <w:rPr>
                <w:rFonts w:ascii="Book Antiqua" w:hAnsi="Book Antiqua"/>
                <w:sz w:val="24"/>
                <w:szCs w:val="24"/>
              </w:rPr>
              <w:t>23</w:t>
            </w:r>
            <w:r w:rsidRPr="003A2DA7">
              <w:rPr>
                <w:rFonts w:ascii="Book Antiqua" w:hAnsi="Book Antiqua" w:hint="eastAsia"/>
                <w:sz w:val="24"/>
                <w:szCs w:val="24"/>
                <w:lang w:eastAsia="zh-CN"/>
              </w:rPr>
              <w:t xml:space="preserve"> (</w:t>
            </w:r>
            <w:r w:rsidRPr="003A2DA7">
              <w:rPr>
                <w:rFonts w:ascii="Book Antiqua" w:hAnsi="Book Antiqua"/>
                <w:sz w:val="24"/>
                <w:szCs w:val="24"/>
              </w:rPr>
              <w:t>3 mild OSA</w:t>
            </w:r>
            <w:r w:rsidRPr="003A2DA7">
              <w:rPr>
                <w:rFonts w:ascii="Book Antiqua" w:hAnsi="Book Antiqua" w:hint="eastAsia"/>
                <w:sz w:val="24"/>
                <w:szCs w:val="24"/>
                <w:lang w:eastAsia="zh-CN"/>
              </w:rPr>
              <w:t xml:space="preserve">, </w:t>
            </w:r>
            <w:r w:rsidRPr="003A2DA7">
              <w:rPr>
                <w:rFonts w:ascii="Book Antiqua" w:hAnsi="Book Antiqua"/>
                <w:sz w:val="24"/>
                <w:szCs w:val="24"/>
              </w:rPr>
              <w:t>5</w:t>
            </w:r>
            <w:r w:rsidRPr="003A2DA7">
              <w:rPr>
                <w:rFonts w:ascii="Book Antiqua" w:hAnsi="Book Antiqua" w:hint="eastAsia"/>
                <w:sz w:val="24"/>
                <w:szCs w:val="24"/>
                <w:lang w:eastAsia="zh-CN"/>
              </w:rPr>
              <w:t xml:space="preserve"> </w:t>
            </w:r>
            <w:r w:rsidR="002B34BA" w:rsidRPr="003A2DA7">
              <w:rPr>
                <w:rFonts w:ascii="Book Antiqua" w:hAnsi="Book Antiqua"/>
                <w:sz w:val="24"/>
                <w:szCs w:val="24"/>
              </w:rPr>
              <w:t>mode</w:t>
            </w:r>
            <w:r w:rsidRPr="003A2DA7">
              <w:rPr>
                <w:rFonts w:ascii="Book Antiqua" w:hAnsi="Book Antiqua" w:hint="eastAsia"/>
                <w:sz w:val="24"/>
                <w:szCs w:val="24"/>
                <w:lang w:eastAsia="zh-CN"/>
              </w:rPr>
              <w:t xml:space="preserve"> </w:t>
            </w:r>
            <w:r w:rsidR="002B34BA" w:rsidRPr="003A2DA7">
              <w:rPr>
                <w:rFonts w:ascii="Book Antiqua" w:hAnsi="Book Antiqua"/>
                <w:sz w:val="24"/>
                <w:szCs w:val="24"/>
              </w:rPr>
              <w:t>rate OSA</w:t>
            </w:r>
            <w:r w:rsidRPr="003A2DA7">
              <w:rPr>
                <w:rFonts w:ascii="Book Antiqua" w:hAnsi="Book Antiqua" w:hint="eastAsia"/>
                <w:sz w:val="24"/>
                <w:szCs w:val="24"/>
                <w:lang w:eastAsia="zh-CN"/>
              </w:rPr>
              <w:t>,</w:t>
            </w:r>
          </w:p>
          <w:p w14:paraId="35608486" w14:textId="77777777" w:rsidR="002B34BA" w:rsidRPr="003A2DA7" w:rsidRDefault="002B34BA" w:rsidP="005C07F4">
            <w:pPr>
              <w:adjustRightInd w:val="0"/>
              <w:snapToGrid w:val="0"/>
              <w:spacing w:line="360" w:lineRule="auto"/>
              <w:jc w:val="both"/>
              <w:rPr>
                <w:rFonts w:ascii="Book Antiqua" w:hAnsi="Book Antiqua"/>
                <w:sz w:val="24"/>
                <w:szCs w:val="24"/>
                <w:lang w:eastAsia="zh-CN"/>
              </w:rPr>
            </w:pPr>
            <w:r w:rsidRPr="003A2DA7">
              <w:rPr>
                <w:rFonts w:ascii="Book Antiqua" w:hAnsi="Book Antiqua"/>
                <w:sz w:val="24"/>
                <w:szCs w:val="24"/>
              </w:rPr>
              <w:t>15 severe OSA</w:t>
            </w:r>
            <w:r w:rsidR="008533A0" w:rsidRPr="003A2DA7">
              <w:rPr>
                <w:rFonts w:ascii="Book Antiqua" w:hAnsi="Book Antiqua" w:hint="eastAsia"/>
                <w:sz w:val="24"/>
                <w:szCs w:val="24"/>
                <w:lang w:eastAsia="zh-CN"/>
              </w:rPr>
              <w:t>)</w:t>
            </w:r>
          </w:p>
        </w:tc>
        <w:tc>
          <w:tcPr>
            <w:tcW w:w="553" w:type="pct"/>
            <w:tcBorders>
              <w:top w:val="single" w:sz="4" w:space="0" w:color="auto"/>
            </w:tcBorders>
            <w:shd w:val="clear" w:color="auto" w:fill="CCE8CF" w:themeFill="background1"/>
          </w:tcPr>
          <w:p w14:paraId="52C8CC30" w14:textId="77777777" w:rsidR="002B34BA" w:rsidRPr="003A2DA7" w:rsidRDefault="002B34BA" w:rsidP="005C07F4">
            <w:pPr>
              <w:adjustRightInd w:val="0"/>
              <w:snapToGrid w:val="0"/>
              <w:spacing w:line="360" w:lineRule="auto"/>
              <w:jc w:val="both"/>
              <w:rPr>
                <w:rFonts w:ascii="Book Antiqua" w:hAnsi="Book Antiqua"/>
                <w:sz w:val="24"/>
                <w:szCs w:val="24"/>
              </w:rPr>
            </w:pPr>
            <w:r w:rsidRPr="003A2DA7">
              <w:rPr>
                <w:rFonts w:ascii="Book Antiqua" w:hAnsi="Book Antiqua"/>
                <w:sz w:val="24"/>
                <w:szCs w:val="24"/>
              </w:rPr>
              <w:t xml:space="preserve">- No OSA, AHI &lt; 5 </w:t>
            </w:r>
          </w:p>
          <w:p w14:paraId="7C4E4086" w14:textId="77777777" w:rsidR="002B34BA" w:rsidRPr="003A2DA7" w:rsidRDefault="002B34BA" w:rsidP="005C07F4">
            <w:pPr>
              <w:adjustRightInd w:val="0"/>
              <w:snapToGrid w:val="0"/>
              <w:spacing w:line="360" w:lineRule="auto"/>
              <w:jc w:val="both"/>
              <w:rPr>
                <w:rFonts w:ascii="Book Antiqua" w:hAnsi="Book Antiqua"/>
                <w:sz w:val="24"/>
                <w:szCs w:val="24"/>
              </w:rPr>
            </w:pPr>
            <w:r w:rsidRPr="003A2DA7">
              <w:rPr>
                <w:rFonts w:ascii="Book Antiqua" w:hAnsi="Book Antiqua"/>
                <w:sz w:val="24"/>
                <w:szCs w:val="24"/>
              </w:rPr>
              <w:t xml:space="preserve">- Mild OSA, 5-14.9 </w:t>
            </w:r>
          </w:p>
          <w:p w14:paraId="610E54E1" w14:textId="77777777" w:rsidR="002B34BA" w:rsidRPr="003A2DA7" w:rsidRDefault="002B34BA" w:rsidP="005C07F4">
            <w:pPr>
              <w:adjustRightInd w:val="0"/>
              <w:snapToGrid w:val="0"/>
              <w:spacing w:line="360" w:lineRule="auto"/>
              <w:jc w:val="both"/>
              <w:rPr>
                <w:rFonts w:ascii="Book Antiqua" w:hAnsi="Book Antiqua"/>
                <w:sz w:val="24"/>
                <w:szCs w:val="24"/>
                <w:lang w:val="en-US"/>
              </w:rPr>
            </w:pPr>
            <w:r w:rsidRPr="003A2DA7">
              <w:rPr>
                <w:rFonts w:ascii="Book Antiqua" w:hAnsi="Book Antiqua"/>
                <w:sz w:val="24"/>
                <w:szCs w:val="24"/>
                <w:lang w:val="en-US"/>
              </w:rPr>
              <w:t xml:space="preserve">- Moderate OSA, 15-30 </w:t>
            </w:r>
          </w:p>
          <w:p w14:paraId="7DDB33D8" w14:textId="77777777" w:rsidR="002B34BA" w:rsidRPr="003A2DA7" w:rsidRDefault="002B34BA" w:rsidP="005C07F4">
            <w:pPr>
              <w:adjustRightInd w:val="0"/>
              <w:snapToGrid w:val="0"/>
              <w:spacing w:line="360" w:lineRule="auto"/>
              <w:jc w:val="both"/>
              <w:rPr>
                <w:rFonts w:ascii="Book Antiqua" w:hAnsi="Book Antiqua"/>
                <w:sz w:val="24"/>
                <w:szCs w:val="24"/>
                <w:lang w:val="en-US"/>
              </w:rPr>
            </w:pPr>
            <w:r w:rsidRPr="003A2DA7">
              <w:rPr>
                <w:rFonts w:ascii="Book Antiqua" w:hAnsi="Book Antiqua"/>
                <w:sz w:val="24"/>
                <w:szCs w:val="24"/>
                <w:lang w:val="en-US"/>
              </w:rPr>
              <w:t>- Severe OSA,</w:t>
            </w:r>
          </w:p>
          <w:p w14:paraId="5D60EC30" w14:textId="77777777" w:rsidR="002B34BA" w:rsidRPr="003A2DA7" w:rsidRDefault="002B34BA" w:rsidP="005C07F4">
            <w:pPr>
              <w:adjustRightInd w:val="0"/>
              <w:snapToGrid w:val="0"/>
              <w:spacing w:line="360" w:lineRule="auto"/>
              <w:jc w:val="both"/>
              <w:rPr>
                <w:rFonts w:ascii="Book Antiqua" w:hAnsi="Book Antiqua"/>
                <w:sz w:val="24"/>
                <w:szCs w:val="24"/>
                <w:lang w:val="en-US"/>
              </w:rPr>
            </w:pPr>
            <w:r w:rsidRPr="003A2DA7">
              <w:rPr>
                <w:rFonts w:ascii="Book Antiqua" w:hAnsi="Book Antiqua"/>
                <w:sz w:val="24"/>
                <w:szCs w:val="24"/>
                <w:lang w:val="en-US"/>
              </w:rPr>
              <w:t xml:space="preserve">&gt; 30 </w:t>
            </w:r>
          </w:p>
        </w:tc>
        <w:tc>
          <w:tcPr>
            <w:tcW w:w="676" w:type="pct"/>
            <w:tcBorders>
              <w:top w:val="single" w:sz="4" w:space="0" w:color="auto"/>
            </w:tcBorders>
            <w:shd w:val="clear" w:color="auto" w:fill="CCE8CF" w:themeFill="background1"/>
          </w:tcPr>
          <w:p w14:paraId="6A51DE0D" w14:textId="77777777" w:rsidR="002B34BA" w:rsidRPr="003A2DA7" w:rsidRDefault="002B34BA" w:rsidP="005C07F4">
            <w:pPr>
              <w:adjustRightInd w:val="0"/>
              <w:snapToGrid w:val="0"/>
              <w:spacing w:line="360" w:lineRule="auto"/>
              <w:jc w:val="both"/>
              <w:rPr>
                <w:rFonts w:ascii="Book Antiqua" w:hAnsi="Book Antiqua"/>
                <w:sz w:val="24"/>
                <w:szCs w:val="24"/>
                <w:lang w:val="en-US"/>
              </w:rPr>
            </w:pPr>
            <w:r w:rsidRPr="003A2DA7">
              <w:rPr>
                <w:rFonts w:ascii="Book Antiqua" w:hAnsi="Book Antiqua"/>
                <w:sz w:val="24"/>
                <w:szCs w:val="24"/>
                <w:lang w:val="en-US"/>
              </w:rPr>
              <w:t>Abdominal ultrasound</w:t>
            </w:r>
          </w:p>
        </w:tc>
        <w:tc>
          <w:tcPr>
            <w:tcW w:w="915" w:type="pct"/>
            <w:tcBorders>
              <w:top w:val="single" w:sz="4" w:space="0" w:color="auto"/>
            </w:tcBorders>
            <w:shd w:val="clear" w:color="auto" w:fill="CCE8CF" w:themeFill="background1"/>
          </w:tcPr>
          <w:p w14:paraId="61C09926" w14:textId="77777777" w:rsidR="002B34BA" w:rsidRPr="003A2DA7" w:rsidRDefault="002B34BA" w:rsidP="005C07F4">
            <w:pPr>
              <w:adjustRightInd w:val="0"/>
              <w:snapToGrid w:val="0"/>
              <w:spacing w:line="360" w:lineRule="auto"/>
              <w:jc w:val="both"/>
              <w:rPr>
                <w:rFonts w:ascii="Book Antiqua" w:hAnsi="Book Antiqua"/>
                <w:sz w:val="24"/>
                <w:szCs w:val="24"/>
                <w:lang w:val="en-US" w:eastAsia="zh-CN"/>
              </w:rPr>
            </w:pPr>
            <w:r w:rsidRPr="003A2DA7">
              <w:rPr>
                <w:rFonts w:ascii="Book Antiqua" w:hAnsi="Book Antiqua"/>
                <w:sz w:val="24"/>
                <w:szCs w:val="24"/>
                <w:lang w:val="en-US"/>
              </w:rPr>
              <w:t>Consecutive patients with diagnos</w:t>
            </w:r>
            <w:r w:rsidR="008533A0" w:rsidRPr="003A2DA7">
              <w:rPr>
                <w:rFonts w:ascii="Book Antiqua" w:hAnsi="Book Antiqua"/>
                <w:sz w:val="24"/>
                <w:szCs w:val="24"/>
                <w:lang w:val="en-US"/>
              </w:rPr>
              <w:t>is of OSA and abdominal obesity</w:t>
            </w:r>
          </w:p>
          <w:p w14:paraId="34C02D62" w14:textId="77777777" w:rsidR="002B34BA" w:rsidRPr="003A2DA7" w:rsidRDefault="002B34BA" w:rsidP="005C07F4">
            <w:pPr>
              <w:adjustRightInd w:val="0"/>
              <w:snapToGrid w:val="0"/>
              <w:spacing w:line="360" w:lineRule="auto"/>
              <w:jc w:val="both"/>
              <w:rPr>
                <w:rFonts w:ascii="Book Antiqua" w:hAnsi="Book Antiqua"/>
                <w:sz w:val="24"/>
                <w:szCs w:val="24"/>
                <w:lang w:val="en-US"/>
              </w:rPr>
            </w:pPr>
            <w:r w:rsidRPr="003A2DA7">
              <w:rPr>
                <w:rFonts w:ascii="Book Antiqua" w:hAnsi="Book Antiqua"/>
                <w:sz w:val="24"/>
                <w:szCs w:val="24"/>
                <w:lang w:val="en-US"/>
              </w:rPr>
              <w:t>Mean age: 46</w:t>
            </w:r>
          </w:p>
          <w:p w14:paraId="4B99D5A1" w14:textId="77777777" w:rsidR="002B34BA" w:rsidRPr="003A2DA7" w:rsidRDefault="002B34BA" w:rsidP="005C07F4">
            <w:pPr>
              <w:adjustRightInd w:val="0"/>
              <w:snapToGrid w:val="0"/>
              <w:spacing w:line="360" w:lineRule="auto"/>
              <w:jc w:val="both"/>
              <w:rPr>
                <w:rFonts w:ascii="Book Antiqua" w:hAnsi="Book Antiqua"/>
                <w:sz w:val="24"/>
                <w:szCs w:val="24"/>
                <w:lang w:val="en-US"/>
              </w:rPr>
            </w:pPr>
            <w:r w:rsidRPr="003A2DA7">
              <w:rPr>
                <w:rFonts w:ascii="Book Antiqua" w:hAnsi="Book Antiqua"/>
                <w:sz w:val="24"/>
                <w:szCs w:val="24"/>
                <w:lang w:val="en-US"/>
              </w:rPr>
              <w:t>Mean BMI: 32.2</w:t>
            </w:r>
          </w:p>
          <w:p w14:paraId="67A550D6" w14:textId="77777777" w:rsidR="002B34BA" w:rsidRPr="003A2DA7" w:rsidRDefault="002B34BA" w:rsidP="005C07F4">
            <w:pPr>
              <w:adjustRightInd w:val="0"/>
              <w:snapToGrid w:val="0"/>
              <w:spacing w:line="360" w:lineRule="auto"/>
              <w:jc w:val="both"/>
              <w:rPr>
                <w:rFonts w:ascii="Book Antiqua" w:hAnsi="Book Antiqua"/>
                <w:sz w:val="24"/>
                <w:szCs w:val="24"/>
                <w:lang w:val="en-US"/>
              </w:rPr>
            </w:pPr>
            <w:r w:rsidRPr="003A2DA7">
              <w:rPr>
                <w:rFonts w:ascii="Book Antiqua" w:hAnsi="Book Antiqua"/>
                <w:sz w:val="24"/>
                <w:szCs w:val="24"/>
                <w:lang w:val="en-US"/>
              </w:rPr>
              <w:t>Males: 78%</w:t>
            </w:r>
          </w:p>
          <w:p w14:paraId="4C1B094B" w14:textId="77777777" w:rsidR="002B34BA" w:rsidRPr="003A2DA7" w:rsidRDefault="002B34BA" w:rsidP="005C07F4">
            <w:pPr>
              <w:adjustRightInd w:val="0"/>
              <w:snapToGrid w:val="0"/>
              <w:spacing w:line="360" w:lineRule="auto"/>
              <w:jc w:val="both"/>
              <w:rPr>
                <w:rFonts w:ascii="Book Antiqua" w:hAnsi="Book Antiqua"/>
                <w:sz w:val="24"/>
                <w:szCs w:val="24"/>
                <w:lang w:val="en-US"/>
              </w:rPr>
            </w:pPr>
          </w:p>
          <w:p w14:paraId="44405D22" w14:textId="77777777" w:rsidR="002B34BA" w:rsidRPr="003A2DA7" w:rsidRDefault="002B34BA" w:rsidP="005C07F4">
            <w:pPr>
              <w:adjustRightInd w:val="0"/>
              <w:snapToGrid w:val="0"/>
              <w:spacing w:line="360" w:lineRule="auto"/>
              <w:jc w:val="both"/>
              <w:rPr>
                <w:rFonts w:ascii="Book Antiqua" w:hAnsi="Book Antiqua"/>
                <w:sz w:val="24"/>
                <w:szCs w:val="24"/>
                <w:lang w:val="en-US"/>
              </w:rPr>
            </w:pPr>
          </w:p>
        </w:tc>
        <w:tc>
          <w:tcPr>
            <w:tcW w:w="909" w:type="pct"/>
            <w:tcBorders>
              <w:top w:val="single" w:sz="4" w:space="0" w:color="auto"/>
            </w:tcBorders>
            <w:shd w:val="clear" w:color="auto" w:fill="CCE8CF" w:themeFill="background1"/>
          </w:tcPr>
          <w:p w14:paraId="7441C7DA" w14:textId="77777777" w:rsidR="002B34BA" w:rsidRPr="003A2DA7" w:rsidRDefault="00BB1263" w:rsidP="005C07F4">
            <w:pPr>
              <w:autoSpaceDE w:val="0"/>
              <w:autoSpaceDN w:val="0"/>
              <w:adjustRightInd w:val="0"/>
              <w:snapToGrid w:val="0"/>
              <w:spacing w:line="360" w:lineRule="auto"/>
              <w:jc w:val="both"/>
              <w:rPr>
                <w:rFonts w:ascii="Book Antiqua" w:hAnsi="Book Antiqua" w:cs="AdvPTimes"/>
                <w:sz w:val="24"/>
                <w:szCs w:val="24"/>
                <w:lang w:val="en-US"/>
              </w:rPr>
            </w:pPr>
            <w:r w:rsidRPr="003A2DA7">
              <w:rPr>
                <w:rFonts w:ascii="Book Antiqua" w:hAnsi="Book Antiqua" w:cs="AdvPTimes"/>
                <w:sz w:val="24"/>
                <w:szCs w:val="24"/>
                <w:lang w:val="en-US"/>
              </w:rPr>
              <w:t>- The</w:t>
            </w:r>
            <w:r w:rsidR="002B34BA" w:rsidRPr="003A2DA7">
              <w:rPr>
                <w:rFonts w:ascii="Book Antiqua" w:hAnsi="Book Antiqua" w:cs="AdvPTimes"/>
                <w:sz w:val="24"/>
                <w:szCs w:val="24"/>
                <w:lang w:val="en-US"/>
              </w:rPr>
              <w:t xml:space="preserve"> prevalence of NAFLD in patients with OSA was 91.3%.</w:t>
            </w:r>
          </w:p>
          <w:p w14:paraId="1A9CE29F" w14:textId="77777777" w:rsidR="002B34BA" w:rsidRPr="003A2DA7" w:rsidRDefault="002B34BA" w:rsidP="005C07F4">
            <w:pPr>
              <w:adjustRightInd w:val="0"/>
              <w:snapToGrid w:val="0"/>
              <w:spacing w:line="360" w:lineRule="auto"/>
              <w:jc w:val="both"/>
              <w:rPr>
                <w:rFonts w:ascii="Book Antiqua" w:hAnsi="Book Antiqua" w:cs="AdvPTimes"/>
                <w:sz w:val="24"/>
                <w:szCs w:val="24"/>
                <w:lang w:val="en-US"/>
              </w:rPr>
            </w:pPr>
            <w:r w:rsidRPr="003A2DA7">
              <w:rPr>
                <w:rFonts w:ascii="Book Antiqua" w:hAnsi="Book Antiqua" w:cs="AdvPTimes"/>
                <w:sz w:val="24"/>
                <w:szCs w:val="24"/>
                <w:lang w:val="en-US"/>
              </w:rPr>
              <w:t>- AHI was an independent predictor of significant fibrosis.</w:t>
            </w:r>
          </w:p>
          <w:p w14:paraId="0FAE9AF2" w14:textId="77777777" w:rsidR="002B34BA" w:rsidRPr="003A2DA7" w:rsidRDefault="002B34BA" w:rsidP="005C07F4">
            <w:pPr>
              <w:adjustRightInd w:val="0"/>
              <w:snapToGrid w:val="0"/>
              <w:spacing w:line="360" w:lineRule="auto"/>
              <w:jc w:val="both"/>
              <w:rPr>
                <w:rFonts w:ascii="Book Antiqua" w:hAnsi="Book Antiqua" w:cs="AdvPTimes"/>
                <w:sz w:val="24"/>
                <w:szCs w:val="24"/>
                <w:lang w:val="en-US"/>
              </w:rPr>
            </w:pPr>
            <w:r w:rsidRPr="003A2DA7">
              <w:rPr>
                <w:rFonts w:ascii="Book Antiqua" w:hAnsi="Book Antiqua" w:cs="AdvPTimes"/>
                <w:sz w:val="24"/>
                <w:szCs w:val="24"/>
                <w:lang w:val="en-US"/>
              </w:rPr>
              <w:t>- No differences in the prevalence of NAFLD, raised transaminase levels and fibrosis according to the severity of OSA.</w:t>
            </w:r>
          </w:p>
        </w:tc>
      </w:tr>
      <w:tr w:rsidR="002B34BA" w:rsidRPr="003A2DA7" w14:paraId="3BFDC510" w14:textId="77777777" w:rsidTr="00845D52">
        <w:tc>
          <w:tcPr>
            <w:tcW w:w="722" w:type="pct"/>
            <w:shd w:val="clear" w:color="auto" w:fill="CCE8CF" w:themeFill="background1"/>
          </w:tcPr>
          <w:p w14:paraId="61636FF3" w14:textId="77777777" w:rsidR="002B34BA" w:rsidRPr="003A2DA7" w:rsidRDefault="002B34BA" w:rsidP="005C07F4">
            <w:pPr>
              <w:adjustRightInd w:val="0"/>
              <w:snapToGrid w:val="0"/>
              <w:spacing w:line="360" w:lineRule="auto"/>
              <w:jc w:val="both"/>
              <w:rPr>
                <w:rFonts w:ascii="Book Antiqua" w:hAnsi="Book Antiqua"/>
                <w:sz w:val="24"/>
                <w:szCs w:val="24"/>
                <w:lang w:val="en-US"/>
              </w:rPr>
            </w:pPr>
            <w:proofErr w:type="spellStart"/>
            <w:r w:rsidRPr="003A2DA7">
              <w:rPr>
                <w:rFonts w:ascii="Book Antiqua" w:hAnsi="Book Antiqua"/>
                <w:sz w:val="24"/>
                <w:szCs w:val="24"/>
                <w:lang w:val="en-US"/>
              </w:rPr>
              <w:t>Cakmak</w:t>
            </w:r>
            <w:proofErr w:type="spellEnd"/>
            <w:r w:rsidR="00DF4B11" w:rsidRPr="003A2DA7">
              <w:rPr>
                <w:rFonts w:ascii="Book Antiqua" w:hAnsi="Book Antiqua"/>
                <w:sz w:val="24"/>
                <w:szCs w:val="24"/>
                <w:vertAlign w:val="superscript"/>
                <w:lang w:val="en-US"/>
              </w:rPr>
              <w:t>[51</w:t>
            </w:r>
            <w:r w:rsidR="005D346C" w:rsidRPr="003A2DA7">
              <w:rPr>
                <w:rFonts w:ascii="Book Antiqua" w:hAnsi="Book Antiqua"/>
                <w:sz w:val="24"/>
                <w:szCs w:val="24"/>
                <w:vertAlign w:val="superscript"/>
                <w:lang w:val="en-US"/>
              </w:rPr>
              <w:t>]</w:t>
            </w:r>
            <w:r w:rsidRPr="003A2DA7">
              <w:rPr>
                <w:rFonts w:ascii="Book Antiqua" w:hAnsi="Book Antiqua"/>
                <w:sz w:val="24"/>
                <w:szCs w:val="24"/>
                <w:lang w:val="en-US"/>
              </w:rPr>
              <w:t>, 2015</w:t>
            </w:r>
          </w:p>
          <w:p w14:paraId="3ECAB8C2" w14:textId="77777777" w:rsidR="002B34BA" w:rsidRPr="003A2DA7" w:rsidRDefault="002B34BA" w:rsidP="005C07F4">
            <w:pPr>
              <w:adjustRightInd w:val="0"/>
              <w:snapToGrid w:val="0"/>
              <w:spacing w:line="360" w:lineRule="auto"/>
              <w:jc w:val="both"/>
              <w:rPr>
                <w:rFonts w:ascii="Book Antiqua" w:hAnsi="Book Antiqua"/>
                <w:sz w:val="24"/>
                <w:szCs w:val="24"/>
                <w:lang w:val="en-US"/>
              </w:rPr>
            </w:pPr>
            <w:r w:rsidRPr="003A2DA7">
              <w:rPr>
                <w:rFonts w:ascii="Book Antiqua" w:hAnsi="Book Antiqua"/>
                <w:sz w:val="24"/>
                <w:szCs w:val="24"/>
                <w:lang w:val="en-US"/>
              </w:rPr>
              <w:t>(Turkey)</w:t>
            </w:r>
          </w:p>
          <w:p w14:paraId="021ED182" w14:textId="77777777" w:rsidR="002B34BA" w:rsidRPr="003A2DA7" w:rsidRDefault="002B34BA" w:rsidP="005C07F4">
            <w:pPr>
              <w:adjustRightInd w:val="0"/>
              <w:snapToGrid w:val="0"/>
              <w:spacing w:line="360" w:lineRule="auto"/>
              <w:jc w:val="both"/>
              <w:rPr>
                <w:rFonts w:ascii="Book Antiqua" w:hAnsi="Book Antiqua"/>
                <w:sz w:val="24"/>
                <w:szCs w:val="24"/>
                <w:lang w:val="en-US"/>
              </w:rPr>
            </w:pPr>
          </w:p>
        </w:tc>
        <w:tc>
          <w:tcPr>
            <w:tcW w:w="772" w:type="pct"/>
            <w:shd w:val="clear" w:color="auto" w:fill="CCE8CF" w:themeFill="background1"/>
          </w:tcPr>
          <w:p w14:paraId="73581255" w14:textId="77777777" w:rsidR="002B34BA" w:rsidRPr="003A2DA7" w:rsidRDefault="002B34BA" w:rsidP="005C07F4">
            <w:pPr>
              <w:adjustRightInd w:val="0"/>
              <w:snapToGrid w:val="0"/>
              <w:spacing w:line="360" w:lineRule="auto"/>
              <w:jc w:val="both"/>
              <w:rPr>
                <w:rFonts w:ascii="Book Antiqua" w:hAnsi="Book Antiqua"/>
                <w:sz w:val="24"/>
                <w:szCs w:val="24"/>
                <w:lang w:val="en-US"/>
              </w:rPr>
            </w:pPr>
            <w:r w:rsidRPr="003A2DA7">
              <w:rPr>
                <w:rFonts w:ascii="Book Antiqua" w:hAnsi="Book Antiqua"/>
                <w:sz w:val="24"/>
                <w:szCs w:val="24"/>
                <w:lang w:val="en-US"/>
              </w:rPr>
              <w:t>Retrospective</w:t>
            </w:r>
          </w:p>
        </w:tc>
        <w:tc>
          <w:tcPr>
            <w:tcW w:w="454" w:type="pct"/>
            <w:shd w:val="clear" w:color="auto" w:fill="CCE8CF" w:themeFill="background1"/>
          </w:tcPr>
          <w:p w14:paraId="14C44A3C" w14:textId="77777777" w:rsidR="002B34BA" w:rsidRPr="003A2DA7" w:rsidRDefault="008533A0" w:rsidP="005C07F4">
            <w:pPr>
              <w:adjustRightInd w:val="0"/>
              <w:snapToGrid w:val="0"/>
              <w:spacing w:line="360" w:lineRule="auto"/>
              <w:jc w:val="both"/>
              <w:rPr>
                <w:rFonts w:ascii="Book Antiqua" w:hAnsi="Book Antiqua"/>
                <w:sz w:val="24"/>
                <w:szCs w:val="24"/>
                <w:lang w:val="en-US"/>
              </w:rPr>
            </w:pPr>
            <w:r w:rsidRPr="003A2DA7">
              <w:rPr>
                <w:rFonts w:ascii="Book Antiqua" w:hAnsi="Book Antiqua"/>
                <w:sz w:val="24"/>
                <w:szCs w:val="24"/>
                <w:lang w:val="en-US"/>
              </w:rPr>
              <w:t>137</w:t>
            </w:r>
            <w:r w:rsidRPr="003A2DA7">
              <w:rPr>
                <w:rFonts w:ascii="Book Antiqua" w:hAnsi="Book Antiqua" w:hint="eastAsia"/>
                <w:sz w:val="24"/>
                <w:szCs w:val="24"/>
                <w:lang w:val="en-US" w:eastAsia="zh-CN"/>
              </w:rPr>
              <w:t xml:space="preserve"> (</w:t>
            </w:r>
            <w:r w:rsidR="002B34BA" w:rsidRPr="003A2DA7">
              <w:rPr>
                <w:rFonts w:ascii="Book Antiqua" w:hAnsi="Book Antiqua"/>
                <w:sz w:val="24"/>
                <w:szCs w:val="24"/>
                <w:lang w:val="en-US"/>
              </w:rPr>
              <w:t>118 OSA:</w:t>
            </w:r>
          </w:p>
          <w:p w14:paraId="496093DF" w14:textId="77777777" w:rsidR="002B34BA" w:rsidRPr="003A2DA7" w:rsidRDefault="002B34BA" w:rsidP="005C07F4">
            <w:pPr>
              <w:adjustRightInd w:val="0"/>
              <w:snapToGrid w:val="0"/>
              <w:spacing w:line="360" w:lineRule="auto"/>
              <w:jc w:val="both"/>
              <w:rPr>
                <w:rFonts w:ascii="Book Antiqua" w:hAnsi="Book Antiqua"/>
                <w:sz w:val="24"/>
                <w:szCs w:val="24"/>
                <w:lang w:val="en-US"/>
              </w:rPr>
            </w:pPr>
            <w:r w:rsidRPr="003A2DA7">
              <w:rPr>
                <w:rFonts w:ascii="Book Antiqua" w:hAnsi="Book Antiqua"/>
                <w:sz w:val="24"/>
                <w:szCs w:val="24"/>
                <w:lang w:val="en-US"/>
              </w:rPr>
              <w:t>-19 mild</w:t>
            </w:r>
          </w:p>
          <w:p w14:paraId="1915B512" w14:textId="77777777" w:rsidR="002B34BA" w:rsidRPr="003A2DA7" w:rsidRDefault="002B34BA" w:rsidP="005C07F4">
            <w:pPr>
              <w:adjustRightInd w:val="0"/>
              <w:snapToGrid w:val="0"/>
              <w:spacing w:line="360" w:lineRule="auto"/>
              <w:jc w:val="both"/>
              <w:rPr>
                <w:rFonts w:ascii="Book Antiqua" w:hAnsi="Book Antiqua"/>
                <w:sz w:val="24"/>
                <w:szCs w:val="24"/>
                <w:lang w:val="en-US"/>
              </w:rPr>
            </w:pPr>
            <w:r w:rsidRPr="003A2DA7">
              <w:rPr>
                <w:rFonts w:ascii="Book Antiqua" w:hAnsi="Book Antiqua"/>
                <w:sz w:val="24"/>
                <w:szCs w:val="24"/>
                <w:lang w:val="en-US"/>
              </w:rPr>
              <w:lastRenderedPageBreak/>
              <w:t>- 39 moderate</w:t>
            </w:r>
          </w:p>
          <w:p w14:paraId="70D02BF5" w14:textId="77777777" w:rsidR="002B34BA" w:rsidRPr="003A2DA7" w:rsidRDefault="002B34BA" w:rsidP="005C07F4">
            <w:pPr>
              <w:adjustRightInd w:val="0"/>
              <w:snapToGrid w:val="0"/>
              <w:spacing w:line="360" w:lineRule="auto"/>
              <w:jc w:val="both"/>
              <w:rPr>
                <w:rFonts w:ascii="Book Antiqua" w:hAnsi="Book Antiqua"/>
                <w:sz w:val="24"/>
                <w:szCs w:val="24"/>
                <w:lang w:val="en-US"/>
              </w:rPr>
            </w:pPr>
            <w:r w:rsidRPr="003A2DA7">
              <w:rPr>
                <w:rFonts w:ascii="Book Antiqua" w:hAnsi="Book Antiqua"/>
                <w:sz w:val="24"/>
                <w:szCs w:val="24"/>
                <w:lang w:val="en-US"/>
              </w:rPr>
              <w:t>- 60 severe</w:t>
            </w:r>
          </w:p>
          <w:p w14:paraId="7D334D96" w14:textId="77777777" w:rsidR="002B34BA" w:rsidRPr="003A2DA7" w:rsidRDefault="002B34BA" w:rsidP="005C07F4">
            <w:pPr>
              <w:adjustRightInd w:val="0"/>
              <w:snapToGrid w:val="0"/>
              <w:spacing w:line="360" w:lineRule="auto"/>
              <w:jc w:val="both"/>
              <w:rPr>
                <w:rFonts w:ascii="Book Antiqua" w:hAnsi="Book Antiqua"/>
                <w:sz w:val="24"/>
                <w:szCs w:val="24"/>
                <w:lang w:val="en-US" w:eastAsia="zh-CN"/>
              </w:rPr>
            </w:pPr>
            <w:r w:rsidRPr="003A2DA7">
              <w:rPr>
                <w:rFonts w:ascii="Book Antiqua" w:hAnsi="Book Antiqua"/>
                <w:sz w:val="24"/>
                <w:szCs w:val="24"/>
                <w:lang w:val="en-US"/>
              </w:rPr>
              <w:t>19 no OSA</w:t>
            </w:r>
            <w:r w:rsidR="008533A0" w:rsidRPr="003A2DA7">
              <w:rPr>
                <w:rFonts w:ascii="Book Antiqua" w:hAnsi="Book Antiqua" w:hint="eastAsia"/>
                <w:sz w:val="24"/>
                <w:szCs w:val="24"/>
                <w:lang w:val="en-US" w:eastAsia="zh-CN"/>
              </w:rPr>
              <w:t>)</w:t>
            </w:r>
          </w:p>
        </w:tc>
        <w:tc>
          <w:tcPr>
            <w:tcW w:w="553" w:type="pct"/>
            <w:shd w:val="clear" w:color="auto" w:fill="CCE8CF" w:themeFill="background1"/>
          </w:tcPr>
          <w:p w14:paraId="34346FCD" w14:textId="77777777" w:rsidR="002B34BA" w:rsidRPr="003A2DA7" w:rsidRDefault="002B34BA" w:rsidP="005C07F4">
            <w:pPr>
              <w:adjustRightInd w:val="0"/>
              <w:snapToGrid w:val="0"/>
              <w:spacing w:line="360" w:lineRule="auto"/>
              <w:jc w:val="both"/>
              <w:rPr>
                <w:rFonts w:ascii="Book Antiqua" w:hAnsi="Book Antiqua"/>
                <w:sz w:val="24"/>
                <w:szCs w:val="24"/>
              </w:rPr>
            </w:pPr>
            <w:r w:rsidRPr="003A2DA7">
              <w:rPr>
                <w:rFonts w:ascii="Book Antiqua" w:hAnsi="Book Antiqua"/>
                <w:sz w:val="24"/>
                <w:szCs w:val="24"/>
              </w:rPr>
              <w:lastRenderedPageBreak/>
              <w:t xml:space="preserve">- No OSA, AHI &lt; 5 </w:t>
            </w:r>
          </w:p>
          <w:p w14:paraId="5AB1CC22" w14:textId="77777777" w:rsidR="002B34BA" w:rsidRPr="003A2DA7" w:rsidRDefault="002B34BA" w:rsidP="005C07F4">
            <w:pPr>
              <w:adjustRightInd w:val="0"/>
              <w:snapToGrid w:val="0"/>
              <w:spacing w:line="360" w:lineRule="auto"/>
              <w:jc w:val="both"/>
              <w:rPr>
                <w:rFonts w:ascii="Book Antiqua" w:hAnsi="Book Antiqua"/>
                <w:sz w:val="24"/>
                <w:szCs w:val="24"/>
              </w:rPr>
            </w:pPr>
            <w:r w:rsidRPr="003A2DA7">
              <w:rPr>
                <w:rFonts w:ascii="Book Antiqua" w:hAnsi="Book Antiqua"/>
                <w:sz w:val="24"/>
                <w:szCs w:val="24"/>
              </w:rPr>
              <w:t>- Mild OSA, 5-</w:t>
            </w:r>
            <w:r w:rsidRPr="003A2DA7">
              <w:rPr>
                <w:rFonts w:ascii="Book Antiqua" w:hAnsi="Book Antiqua"/>
                <w:sz w:val="24"/>
                <w:szCs w:val="24"/>
              </w:rPr>
              <w:lastRenderedPageBreak/>
              <w:t xml:space="preserve">14 </w:t>
            </w:r>
          </w:p>
          <w:p w14:paraId="71F12B2F" w14:textId="77777777" w:rsidR="002B34BA" w:rsidRPr="003A2DA7" w:rsidRDefault="002B34BA" w:rsidP="005C07F4">
            <w:pPr>
              <w:adjustRightInd w:val="0"/>
              <w:snapToGrid w:val="0"/>
              <w:spacing w:line="360" w:lineRule="auto"/>
              <w:jc w:val="both"/>
              <w:rPr>
                <w:rFonts w:ascii="Book Antiqua" w:hAnsi="Book Antiqua"/>
                <w:sz w:val="24"/>
                <w:szCs w:val="24"/>
                <w:lang w:val="en-US"/>
              </w:rPr>
            </w:pPr>
            <w:r w:rsidRPr="003A2DA7">
              <w:rPr>
                <w:rFonts w:ascii="Book Antiqua" w:hAnsi="Book Antiqua"/>
                <w:sz w:val="24"/>
                <w:szCs w:val="24"/>
                <w:lang w:val="en-US"/>
              </w:rPr>
              <w:t xml:space="preserve">- Moderate OSA, 15-29 </w:t>
            </w:r>
          </w:p>
          <w:p w14:paraId="4C12AD6C" w14:textId="77777777" w:rsidR="002B34BA" w:rsidRPr="003A2DA7" w:rsidRDefault="002B34BA" w:rsidP="005C07F4">
            <w:pPr>
              <w:adjustRightInd w:val="0"/>
              <w:snapToGrid w:val="0"/>
              <w:spacing w:line="360" w:lineRule="auto"/>
              <w:jc w:val="both"/>
              <w:rPr>
                <w:rFonts w:ascii="Book Antiqua" w:hAnsi="Book Antiqua"/>
                <w:sz w:val="24"/>
                <w:szCs w:val="24"/>
                <w:lang w:val="en-US"/>
              </w:rPr>
            </w:pPr>
            <w:r w:rsidRPr="003A2DA7">
              <w:rPr>
                <w:rFonts w:ascii="Book Antiqua" w:hAnsi="Book Antiqua"/>
                <w:sz w:val="24"/>
                <w:szCs w:val="24"/>
                <w:lang w:val="en-US"/>
              </w:rPr>
              <w:t>- Severe OSA,</w:t>
            </w:r>
          </w:p>
          <w:p w14:paraId="0393F21D" w14:textId="77777777" w:rsidR="002B34BA" w:rsidRPr="003A2DA7" w:rsidRDefault="00BB1263" w:rsidP="005C07F4">
            <w:pPr>
              <w:adjustRightInd w:val="0"/>
              <w:snapToGrid w:val="0"/>
              <w:spacing w:line="360" w:lineRule="auto"/>
              <w:jc w:val="both"/>
              <w:rPr>
                <w:rFonts w:ascii="Book Antiqua" w:hAnsi="Book Antiqua"/>
                <w:sz w:val="24"/>
                <w:szCs w:val="24"/>
                <w:lang w:val="en-US"/>
              </w:rPr>
            </w:pPr>
            <w:r w:rsidRPr="003A2DA7">
              <w:rPr>
                <w:rFonts w:ascii="Book Antiqua" w:hAnsi="Book Antiqua"/>
                <w:sz w:val="24"/>
                <w:szCs w:val="24"/>
                <w:lang w:val="en-US"/>
              </w:rPr>
              <w:t xml:space="preserve">≥ </w:t>
            </w:r>
            <w:r w:rsidR="002B34BA" w:rsidRPr="003A2DA7">
              <w:rPr>
                <w:rFonts w:ascii="Book Antiqua" w:hAnsi="Book Antiqua"/>
                <w:sz w:val="24"/>
                <w:szCs w:val="24"/>
                <w:lang w:val="en-US"/>
              </w:rPr>
              <w:t>30</w:t>
            </w:r>
          </w:p>
        </w:tc>
        <w:tc>
          <w:tcPr>
            <w:tcW w:w="676" w:type="pct"/>
            <w:shd w:val="clear" w:color="auto" w:fill="CCE8CF" w:themeFill="background1"/>
          </w:tcPr>
          <w:p w14:paraId="5DBBE8E6" w14:textId="77777777" w:rsidR="002B34BA" w:rsidRPr="003A2DA7" w:rsidRDefault="002B34BA" w:rsidP="005C07F4">
            <w:pPr>
              <w:adjustRightInd w:val="0"/>
              <w:snapToGrid w:val="0"/>
              <w:spacing w:line="360" w:lineRule="auto"/>
              <w:jc w:val="both"/>
              <w:rPr>
                <w:rFonts w:ascii="Book Antiqua" w:hAnsi="Book Antiqua"/>
                <w:sz w:val="24"/>
                <w:szCs w:val="24"/>
                <w:lang w:val="en-US"/>
              </w:rPr>
            </w:pPr>
            <w:r w:rsidRPr="003A2DA7">
              <w:rPr>
                <w:rFonts w:ascii="Book Antiqua" w:hAnsi="Book Antiqua"/>
                <w:sz w:val="24"/>
                <w:szCs w:val="24"/>
                <w:lang w:val="en-US"/>
              </w:rPr>
              <w:lastRenderedPageBreak/>
              <w:t>Abdominal ultrasound</w:t>
            </w:r>
          </w:p>
        </w:tc>
        <w:tc>
          <w:tcPr>
            <w:tcW w:w="915" w:type="pct"/>
            <w:shd w:val="clear" w:color="auto" w:fill="CCE8CF" w:themeFill="background1"/>
          </w:tcPr>
          <w:p w14:paraId="0CE29966" w14:textId="77777777" w:rsidR="002B34BA" w:rsidRPr="003A2DA7" w:rsidRDefault="002B34BA" w:rsidP="005C07F4">
            <w:pPr>
              <w:adjustRightInd w:val="0"/>
              <w:snapToGrid w:val="0"/>
              <w:spacing w:line="360" w:lineRule="auto"/>
              <w:jc w:val="both"/>
              <w:rPr>
                <w:rFonts w:ascii="Book Antiqua" w:hAnsi="Book Antiqua"/>
                <w:sz w:val="24"/>
                <w:szCs w:val="24"/>
                <w:lang w:val="en-US"/>
              </w:rPr>
            </w:pPr>
            <w:r w:rsidRPr="003A2DA7">
              <w:rPr>
                <w:rFonts w:ascii="Book Antiqua" w:hAnsi="Book Antiqua"/>
                <w:sz w:val="24"/>
                <w:szCs w:val="24"/>
                <w:lang w:val="en-US"/>
              </w:rPr>
              <w:t xml:space="preserve">All consecutive patients referred to a sleep </w:t>
            </w:r>
            <w:r w:rsidRPr="003A2DA7">
              <w:rPr>
                <w:rFonts w:ascii="Book Antiqua" w:hAnsi="Book Antiqua"/>
                <w:sz w:val="24"/>
                <w:szCs w:val="24"/>
                <w:lang w:val="en-US"/>
              </w:rPr>
              <w:lastRenderedPageBreak/>
              <w:t xml:space="preserve">laboratory due to sleep apnea symptoms </w:t>
            </w:r>
          </w:p>
          <w:p w14:paraId="6C23895C" w14:textId="77777777" w:rsidR="002B34BA" w:rsidRPr="003A2DA7" w:rsidRDefault="002B34BA" w:rsidP="005C07F4">
            <w:pPr>
              <w:adjustRightInd w:val="0"/>
              <w:snapToGrid w:val="0"/>
              <w:spacing w:line="360" w:lineRule="auto"/>
              <w:jc w:val="both"/>
              <w:rPr>
                <w:rFonts w:ascii="Book Antiqua" w:hAnsi="Book Antiqua"/>
                <w:sz w:val="24"/>
                <w:szCs w:val="24"/>
                <w:lang w:val="en-US"/>
              </w:rPr>
            </w:pPr>
            <w:r w:rsidRPr="003A2DA7">
              <w:rPr>
                <w:rFonts w:ascii="Book Antiqua" w:hAnsi="Book Antiqua"/>
                <w:sz w:val="24"/>
                <w:szCs w:val="24"/>
                <w:lang w:val="en-US"/>
              </w:rPr>
              <w:t>Mean age: 55.7</w:t>
            </w:r>
          </w:p>
          <w:p w14:paraId="2A598E2D" w14:textId="77777777" w:rsidR="002B34BA" w:rsidRPr="003A2DA7" w:rsidRDefault="002B34BA" w:rsidP="005C07F4">
            <w:pPr>
              <w:adjustRightInd w:val="0"/>
              <w:snapToGrid w:val="0"/>
              <w:spacing w:line="360" w:lineRule="auto"/>
              <w:jc w:val="both"/>
              <w:rPr>
                <w:rFonts w:ascii="Book Antiqua" w:hAnsi="Book Antiqua"/>
                <w:sz w:val="24"/>
                <w:szCs w:val="24"/>
                <w:lang w:val="en-US"/>
              </w:rPr>
            </w:pPr>
            <w:r w:rsidRPr="003A2DA7">
              <w:rPr>
                <w:rFonts w:ascii="Book Antiqua" w:hAnsi="Book Antiqua"/>
                <w:sz w:val="24"/>
                <w:szCs w:val="24"/>
                <w:lang w:val="en-US"/>
              </w:rPr>
              <w:t>Mean BMI: 34.5 (OSA), 33.2 (no OSA)</w:t>
            </w:r>
          </w:p>
          <w:p w14:paraId="48B022A6" w14:textId="77777777" w:rsidR="002B34BA" w:rsidRPr="003A2DA7" w:rsidRDefault="002B34BA" w:rsidP="005C07F4">
            <w:pPr>
              <w:adjustRightInd w:val="0"/>
              <w:snapToGrid w:val="0"/>
              <w:spacing w:line="360" w:lineRule="auto"/>
              <w:jc w:val="both"/>
              <w:rPr>
                <w:rFonts w:ascii="Book Antiqua" w:hAnsi="Book Antiqua"/>
                <w:sz w:val="24"/>
                <w:szCs w:val="24"/>
                <w:lang w:val="en-US"/>
              </w:rPr>
            </w:pPr>
            <w:r w:rsidRPr="003A2DA7">
              <w:rPr>
                <w:rFonts w:ascii="Book Antiqua" w:hAnsi="Book Antiqua"/>
                <w:sz w:val="24"/>
                <w:szCs w:val="24"/>
                <w:lang w:val="en-US"/>
              </w:rPr>
              <w:t xml:space="preserve">Males: 44.5% </w:t>
            </w:r>
          </w:p>
        </w:tc>
        <w:tc>
          <w:tcPr>
            <w:tcW w:w="909" w:type="pct"/>
            <w:shd w:val="clear" w:color="auto" w:fill="CCE8CF" w:themeFill="background1"/>
          </w:tcPr>
          <w:p w14:paraId="282E0D07" w14:textId="77777777" w:rsidR="002B34BA" w:rsidRPr="003A2DA7" w:rsidRDefault="002B34BA" w:rsidP="005C07F4">
            <w:pPr>
              <w:adjustRightInd w:val="0"/>
              <w:snapToGrid w:val="0"/>
              <w:spacing w:line="360" w:lineRule="auto"/>
              <w:jc w:val="both"/>
              <w:rPr>
                <w:rFonts w:ascii="Book Antiqua" w:hAnsi="Book Antiqua"/>
                <w:sz w:val="24"/>
                <w:szCs w:val="24"/>
                <w:lang w:val="en-US"/>
              </w:rPr>
            </w:pPr>
            <w:r w:rsidRPr="003A2DA7">
              <w:rPr>
                <w:rFonts w:ascii="Book Antiqua" w:hAnsi="Book Antiqua"/>
                <w:sz w:val="24"/>
                <w:szCs w:val="24"/>
                <w:lang w:val="en-US"/>
              </w:rPr>
              <w:lastRenderedPageBreak/>
              <w:t>- Severity of NAFLD i</w:t>
            </w:r>
            <w:r w:rsidR="00280B84" w:rsidRPr="003A2DA7">
              <w:rPr>
                <w:rFonts w:ascii="Book Antiqua" w:hAnsi="Book Antiqua"/>
                <w:sz w:val="24"/>
                <w:szCs w:val="24"/>
                <w:lang w:val="en-US"/>
              </w:rPr>
              <w:t xml:space="preserve">ncreased as AHI increased and lowest </w:t>
            </w:r>
            <w:r w:rsidRPr="003A2DA7">
              <w:rPr>
                <w:rFonts w:ascii="Book Antiqua" w:hAnsi="Book Antiqua"/>
                <w:sz w:val="24"/>
                <w:szCs w:val="24"/>
                <w:lang w:val="en-US"/>
              </w:rPr>
              <w:lastRenderedPageBreak/>
              <w:t>S</w:t>
            </w:r>
            <w:r w:rsidR="00280B84" w:rsidRPr="003A2DA7">
              <w:rPr>
                <w:rFonts w:ascii="Book Antiqua" w:hAnsi="Book Antiqua"/>
                <w:sz w:val="24"/>
                <w:szCs w:val="24"/>
                <w:lang w:val="en-US"/>
              </w:rPr>
              <w:t>p</w:t>
            </w:r>
            <w:r w:rsidRPr="003A2DA7">
              <w:rPr>
                <w:rFonts w:ascii="Book Antiqua" w:hAnsi="Book Antiqua"/>
                <w:sz w:val="24"/>
                <w:szCs w:val="24"/>
                <w:lang w:val="en-US"/>
              </w:rPr>
              <w:t>O</w:t>
            </w:r>
            <w:r w:rsidRPr="003A2DA7">
              <w:rPr>
                <w:rFonts w:ascii="Book Antiqua" w:hAnsi="Book Antiqua"/>
                <w:sz w:val="24"/>
                <w:szCs w:val="24"/>
                <w:vertAlign w:val="subscript"/>
                <w:lang w:val="en-US"/>
              </w:rPr>
              <w:t>2</w:t>
            </w:r>
            <w:r w:rsidRPr="003A2DA7">
              <w:rPr>
                <w:rFonts w:ascii="Book Antiqua" w:hAnsi="Book Antiqua"/>
                <w:sz w:val="24"/>
                <w:szCs w:val="24"/>
                <w:lang w:val="en-US"/>
              </w:rPr>
              <w:t>, mean nocturnal SpO</w:t>
            </w:r>
            <w:r w:rsidRPr="003A2DA7">
              <w:rPr>
                <w:rFonts w:ascii="Book Antiqua" w:hAnsi="Book Antiqua"/>
                <w:sz w:val="24"/>
                <w:szCs w:val="24"/>
                <w:vertAlign w:val="subscript"/>
                <w:lang w:val="en-US"/>
              </w:rPr>
              <w:t>2</w:t>
            </w:r>
            <w:r w:rsidRPr="003A2DA7">
              <w:rPr>
                <w:rFonts w:ascii="Book Antiqua" w:hAnsi="Book Antiqua"/>
                <w:sz w:val="24"/>
                <w:szCs w:val="24"/>
                <w:lang w:val="en-US"/>
              </w:rPr>
              <w:t xml:space="preserve"> levels decreased.</w:t>
            </w:r>
          </w:p>
          <w:p w14:paraId="09B68D67" w14:textId="77777777" w:rsidR="002B34BA" w:rsidRPr="003A2DA7" w:rsidRDefault="002B34BA" w:rsidP="005C07F4">
            <w:pPr>
              <w:adjustRightInd w:val="0"/>
              <w:snapToGrid w:val="0"/>
              <w:spacing w:line="360" w:lineRule="auto"/>
              <w:jc w:val="both"/>
              <w:rPr>
                <w:rFonts w:ascii="Book Antiqua" w:hAnsi="Book Antiqua"/>
                <w:sz w:val="24"/>
                <w:szCs w:val="24"/>
                <w:lang w:val="en-US"/>
              </w:rPr>
            </w:pPr>
            <w:r w:rsidRPr="003A2DA7">
              <w:rPr>
                <w:rFonts w:ascii="Book Antiqua" w:hAnsi="Book Antiqua"/>
                <w:sz w:val="24"/>
                <w:szCs w:val="24"/>
                <w:lang w:val="en-US"/>
              </w:rPr>
              <w:t xml:space="preserve">- There was a strong association between NAFLD severity and a decrease in </w:t>
            </w:r>
            <w:r w:rsidR="00220CDC" w:rsidRPr="003A2DA7">
              <w:rPr>
                <w:rFonts w:ascii="Book Antiqua" w:hAnsi="Book Antiqua"/>
                <w:sz w:val="24"/>
                <w:szCs w:val="24"/>
                <w:lang w:val="en-US"/>
              </w:rPr>
              <w:t xml:space="preserve">lowest </w:t>
            </w:r>
            <w:r w:rsidRPr="003A2DA7">
              <w:rPr>
                <w:rFonts w:ascii="Book Antiqua" w:hAnsi="Book Antiqua"/>
                <w:sz w:val="24"/>
                <w:szCs w:val="24"/>
                <w:lang w:val="en-US"/>
              </w:rPr>
              <w:t>S</w:t>
            </w:r>
            <w:r w:rsidR="00220CDC" w:rsidRPr="003A2DA7">
              <w:rPr>
                <w:rFonts w:ascii="Book Antiqua" w:hAnsi="Book Antiqua"/>
                <w:sz w:val="24"/>
                <w:szCs w:val="24"/>
                <w:lang w:val="en-US"/>
              </w:rPr>
              <w:t>p</w:t>
            </w:r>
            <w:r w:rsidRPr="003A2DA7">
              <w:rPr>
                <w:rFonts w:ascii="Book Antiqua" w:hAnsi="Book Antiqua"/>
                <w:sz w:val="24"/>
                <w:szCs w:val="24"/>
                <w:lang w:val="en-US"/>
              </w:rPr>
              <w:t>O</w:t>
            </w:r>
            <w:r w:rsidRPr="003A2DA7">
              <w:rPr>
                <w:rFonts w:ascii="Book Antiqua" w:hAnsi="Book Antiqua"/>
                <w:sz w:val="24"/>
                <w:szCs w:val="24"/>
                <w:vertAlign w:val="subscript"/>
                <w:lang w:val="en-US"/>
              </w:rPr>
              <w:t>2</w:t>
            </w:r>
            <w:r w:rsidRPr="003A2DA7">
              <w:rPr>
                <w:rFonts w:ascii="Book Antiqua" w:hAnsi="Book Antiqua"/>
                <w:sz w:val="24"/>
                <w:szCs w:val="24"/>
                <w:lang w:val="en-US"/>
              </w:rPr>
              <w:t xml:space="preserve"> levels. </w:t>
            </w:r>
          </w:p>
          <w:p w14:paraId="3B5B6350" w14:textId="77777777" w:rsidR="002B34BA" w:rsidRPr="003A2DA7" w:rsidRDefault="002B34BA" w:rsidP="005C07F4">
            <w:pPr>
              <w:adjustRightInd w:val="0"/>
              <w:snapToGrid w:val="0"/>
              <w:spacing w:line="360" w:lineRule="auto"/>
              <w:jc w:val="both"/>
              <w:rPr>
                <w:rFonts w:ascii="Book Antiqua" w:hAnsi="Book Antiqua"/>
                <w:sz w:val="24"/>
                <w:szCs w:val="24"/>
                <w:lang w:val="en-US"/>
              </w:rPr>
            </w:pPr>
            <w:r w:rsidRPr="003A2DA7">
              <w:rPr>
                <w:rFonts w:ascii="Book Antiqua" w:hAnsi="Book Antiqua"/>
                <w:sz w:val="24"/>
                <w:szCs w:val="24"/>
                <w:lang w:val="en-US"/>
              </w:rPr>
              <w:t>- Strong association between elevated liver enzymes and increase in nocturnal hypoxia severity in OSA patients.</w:t>
            </w:r>
          </w:p>
        </w:tc>
      </w:tr>
      <w:tr w:rsidR="002B34BA" w:rsidRPr="003A2DA7" w14:paraId="288D6217" w14:textId="77777777" w:rsidTr="00845D52">
        <w:tc>
          <w:tcPr>
            <w:tcW w:w="722" w:type="pct"/>
            <w:shd w:val="clear" w:color="auto" w:fill="CCE8CF" w:themeFill="background1"/>
          </w:tcPr>
          <w:p w14:paraId="117DB7DA" w14:textId="77777777" w:rsidR="002B34BA" w:rsidRPr="003A2DA7" w:rsidRDefault="002B34BA" w:rsidP="005C07F4">
            <w:pPr>
              <w:adjustRightInd w:val="0"/>
              <w:snapToGrid w:val="0"/>
              <w:spacing w:line="360" w:lineRule="auto"/>
              <w:jc w:val="both"/>
              <w:rPr>
                <w:rFonts w:ascii="Book Antiqua" w:hAnsi="Book Antiqua"/>
                <w:sz w:val="24"/>
                <w:szCs w:val="24"/>
                <w:lang w:val="en-US"/>
              </w:rPr>
            </w:pPr>
            <w:proofErr w:type="spellStart"/>
            <w:r w:rsidRPr="003A2DA7">
              <w:rPr>
                <w:rFonts w:ascii="Book Antiqua" w:hAnsi="Book Antiqua"/>
                <w:sz w:val="24"/>
                <w:szCs w:val="24"/>
                <w:lang w:val="en-US"/>
              </w:rPr>
              <w:lastRenderedPageBreak/>
              <w:t>Petta</w:t>
            </w:r>
            <w:proofErr w:type="spellEnd"/>
            <w:r w:rsidR="005D346C" w:rsidRPr="003A2DA7">
              <w:rPr>
                <w:rFonts w:ascii="Book Antiqua" w:hAnsi="Book Antiqua"/>
                <w:sz w:val="24"/>
                <w:szCs w:val="24"/>
                <w:vertAlign w:val="superscript"/>
                <w:lang w:val="en-US"/>
              </w:rPr>
              <w:t>[34]</w:t>
            </w:r>
            <w:r w:rsidRPr="003A2DA7">
              <w:rPr>
                <w:rFonts w:ascii="Book Antiqua" w:hAnsi="Book Antiqua"/>
                <w:sz w:val="24"/>
                <w:szCs w:val="24"/>
                <w:lang w:val="en-US"/>
              </w:rPr>
              <w:t>, 2015</w:t>
            </w:r>
          </w:p>
          <w:p w14:paraId="1F02F326" w14:textId="77777777" w:rsidR="002B34BA" w:rsidRPr="003A2DA7" w:rsidRDefault="002B34BA" w:rsidP="005C07F4">
            <w:pPr>
              <w:adjustRightInd w:val="0"/>
              <w:snapToGrid w:val="0"/>
              <w:spacing w:line="360" w:lineRule="auto"/>
              <w:jc w:val="both"/>
              <w:rPr>
                <w:rFonts w:ascii="Book Antiqua" w:hAnsi="Book Antiqua"/>
                <w:sz w:val="24"/>
                <w:szCs w:val="24"/>
                <w:lang w:val="en-US"/>
              </w:rPr>
            </w:pPr>
            <w:r w:rsidRPr="003A2DA7">
              <w:rPr>
                <w:rFonts w:ascii="Book Antiqua" w:hAnsi="Book Antiqua"/>
                <w:sz w:val="24"/>
                <w:szCs w:val="24"/>
                <w:lang w:val="en-US"/>
              </w:rPr>
              <w:t>(Italy)</w:t>
            </w:r>
          </w:p>
          <w:p w14:paraId="4F36C12F" w14:textId="77777777" w:rsidR="002B34BA" w:rsidRPr="003A2DA7" w:rsidRDefault="002B34BA" w:rsidP="005C07F4">
            <w:pPr>
              <w:adjustRightInd w:val="0"/>
              <w:snapToGrid w:val="0"/>
              <w:spacing w:line="360" w:lineRule="auto"/>
              <w:jc w:val="both"/>
              <w:rPr>
                <w:rFonts w:ascii="Book Antiqua" w:hAnsi="Book Antiqua"/>
                <w:sz w:val="24"/>
                <w:szCs w:val="24"/>
                <w:lang w:val="en-US"/>
              </w:rPr>
            </w:pPr>
          </w:p>
        </w:tc>
        <w:tc>
          <w:tcPr>
            <w:tcW w:w="772" w:type="pct"/>
            <w:shd w:val="clear" w:color="auto" w:fill="CCE8CF" w:themeFill="background1"/>
          </w:tcPr>
          <w:p w14:paraId="029E13C0" w14:textId="77777777" w:rsidR="002B34BA" w:rsidRPr="003A2DA7" w:rsidRDefault="002B34BA" w:rsidP="005C07F4">
            <w:pPr>
              <w:adjustRightInd w:val="0"/>
              <w:snapToGrid w:val="0"/>
              <w:spacing w:line="360" w:lineRule="auto"/>
              <w:jc w:val="both"/>
              <w:rPr>
                <w:rFonts w:ascii="Book Antiqua" w:hAnsi="Book Antiqua"/>
                <w:sz w:val="24"/>
                <w:szCs w:val="24"/>
                <w:lang w:val="en-US"/>
              </w:rPr>
            </w:pPr>
            <w:r w:rsidRPr="003A2DA7">
              <w:rPr>
                <w:rFonts w:ascii="Book Antiqua" w:hAnsi="Book Antiqua"/>
                <w:sz w:val="24"/>
                <w:szCs w:val="24"/>
                <w:lang w:val="en-US"/>
              </w:rPr>
              <w:t>Cross-sectional</w:t>
            </w:r>
          </w:p>
        </w:tc>
        <w:tc>
          <w:tcPr>
            <w:tcW w:w="454" w:type="pct"/>
            <w:shd w:val="clear" w:color="auto" w:fill="CCE8CF" w:themeFill="background1"/>
          </w:tcPr>
          <w:p w14:paraId="056860E7" w14:textId="77777777" w:rsidR="002B34BA" w:rsidRPr="003A2DA7" w:rsidRDefault="008533A0" w:rsidP="005C07F4">
            <w:pPr>
              <w:adjustRightInd w:val="0"/>
              <w:snapToGrid w:val="0"/>
              <w:spacing w:line="360" w:lineRule="auto"/>
              <w:jc w:val="both"/>
              <w:rPr>
                <w:rFonts w:ascii="Book Antiqua" w:hAnsi="Book Antiqua"/>
                <w:sz w:val="24"/>
                <w:szCs w:val="24"/>
                <w:lang w:val="en-US"/>
              </w:rPr>
            </w:pPr>
            <w:r w:rsidRPr="003A2DA7">
              <w:rPr>
                <w:rFonts w:ascii="Book Antiqua" w:hAnsi="Book Antiqua"/>
                <w:sz w:val="24"/>
                <w:szCs w:val="24"/>
                <w:lang w:val="en-US"/>
              </w:rPr>
              <w:t>50</w:t>
            </w:r>
            <w:r w:rsidRPr="003A2DA7">
              <w:rPr>
                <w:rFonts w:ascii="Book Antiqua" w:hAnsi="Book Antiqua" w:hint="eastAsia"/>
                <w:sz w:val="24"/>
                <w:szCs w:val="24"/>
                <w:lang w:val="en-US" w:eastAsia="zh-CN"/>
              </w:rPr>
              <w:t xml:space="preserve"> (</w:t>
            </w:r>
            <w:r w:rsidR="002B34BA" w:rsidRPr="003A2DA7">
              <w:rPr>
                <w:rFonts w:ascii="Book Antiqua" w:hAnsi="Book Antiqua"/>
                <w:sz w:val="24"/>
                <w:szCs w:val="24"/>
                <w:lang w:val="en-US"/>
              </w:rPr>
              <w:t>25 OSA</w:t>
            </w:r>
          </w:p>
          <w:p w14:paraId="105A4195" w14:textId="77777777" w:rsidR="002B34BA" w:rsidRPr="003A2DA7" w:rsidRDefault="002B34BA" w:rsidP="005C07F4">
            <w:pPr>
              <w:adjustRightInd w:val="0"/>
              <w:snapToGrid w:val="0"/>
              <w:spacing w:line="360" w:lineRule="auto"/>
              <w:jc w:val="both"/>
              <w:rPr>
                <w:rFonts w:ascii="Book Antiqua" w:hAnsi="Book Antiqua"/>
                <w:sz w:val="24"/>
                <w:szCs w:val="24"/>
                <w:lang w:val="en-US" w:eastAsia="zh-CN"/>
              </w:rPr>
            </w:pPr>
            <w:r w:rsidRPr="003A2DA7">
              <w:rPr>
                <w:rFonts w:ascii="Book Antiqua" w:hAnsi="Book Antiqua"/>
                <w:sz w:val="24"/>
                <w:szCs w:val="24"/>
                <w:lang w:val="en-US"/>
              </w:rPr>
              <w:t>25 no OSA</w:t>
            </w:r>
            <w:r w:rsidR="008533A0" w:rsidRPr="003A2DA7">
              <w:rPr>
                <w:rFonts w:ascii="Book Antiqua" w:hAnsi="Book Antiqua" w:hint="eastAsia"/>
                <w:sz w:val="24"/>
                <w:szCs w:val="24"/>
                <w:lang w:val="en-US" w:eastAsia="zh-CN"/>
              </w:rPr>
              <w:t>)</w:t>
            </w:r>
          </w:p>
        </w:tc>
        <w:tc>
          <w:tcPr>
            <w:tcW w:w="553" w:type="pct"/>
            <w:shd w:val="clear" w:color="auto" w:fill="CCE8CF" w:themeFill="background1"/>
          </w:tcPr>
          <w:p w14:paraId="7192BC6B" w14:textId="77777777" w:rsidR="002B34BA" w:rsidRPr="003A2DA7" w:rsidRDefault="002B34BA" w:rsidP="005C07F4">
            <w:pPr>
              <w:adjustRightInd w:val="0"/>
              <w:snapToGrid w:val="0"/>
              <w:spacing w:line="360" w:lineRule="auto"/>
              <w:jc w:val="both"/>
              <w:rPr>
                <w:rFonts w:ascii="Book Antiqua" w:hAnsi="Book Antiqua"/>
                <w:sz w:val="24"/>
                <w:szCs w:val="24"/>
              </w:rPr>
            </w:pPr>
            <w:r w:rsidRPr="003A2DA7">
              <w:rPr>
                <w:rFonts w:ascii="Book Antiqua" w:hAnsi="Book Antiqua"/>
                <w:sz w:val="24"/>
                <w:szCs w:val="24"/>
              </w:rPr>
              <w:t xml:space="preserve">- No OSA, AHI &lt; 5 </w:t>
            </w:r>
          </w:p>
          <w:p w14:paraId="25535AE2" w14:textId="77777777" w:rsidR="002B34BA" w:rsidRPr="003A2DA7" w:rsidRDefault="002B34BA" w:rsidP="005C07F4">
            <w:pPr>
              <w:adjustRightInd w:val="0"/>
              <w:snapToGrid w:val="0"/>
              <w:spacing w:line="360" w:lineRule="auto"/>
              <w:jc w:val="both"/>
              <w:rPr>
                <w:rFonts w:ascii="Book Antiqua" w:hAnsi="Book Antiqua"/>
                <w:sz w:val="24"/>
                <w:szCs w:val="24"/>
              </w:rPr>
            </w:pPr>
            <w:r w:rsidRPr="003A2DA7">
              <w:rPr>
                <w:rFonts w:ascii="Book Antiqua" w:hAnsi="Book Antiqua"/>
                <w:sz w:val="24"/>
                <w:szCs w:val="24"/>
              </w:rPr>
              <w:t xml:space="preserve">- OSA, AHI ≥ 5 </w:t>
            </w:r>
          </w:p>
        </w:tc>
        <w:tc>
          <w:tcPr>
            <w:tcW w:w="676" w:type="pct"/>
            <w:shd w:val="clear" w:color="auto" w:fill="CCE8CF" w:themeFill="background1"/>
          </w:tcPr>
          <w:p w14:paraId="09D251AB" w14:textId="77777777" w:rsidR="002B34BA" w:rsidRPr="003A2DA7" w:rsidRDefault="002B34BA" w:rsidP="005C07F4">
            <w:pPr>
              <w:adjustRightInd w:val="0"/>
              <w:snapToGrid w:val="0"/>
              <w:spacing w:line="360" w:lineRule="auto"/>
              <w:jc w:val="both"/>
              <w:rPr>
                <w:rFonts w:ascii="Book Antiqua" w:hAnsi="Book Antiqua"/>
                <w:sz w:val="24"/>
                <w:szCs w:val="24"/>
                <w:lang w:val="en-US"/>
              </w:rPr>
            </w:pPr>
            <w:r w:rsidRPr="003A2DA7">
              <w:rPr>
                <w:rFonts w:ascii="Book Antiqua" w:hAnsi="Book Antiqua"/>
                <w:sz w:val="24"/>
                <w:szCs w:val="24"/>
                <w:lang w:val="en-US"/>
              </w:rPr>
              <w:t>Liver biopsy</w:t>
            </w:r>
          </w:p>
        </w:tc>
        <w:tc>
          <w:tcPr>
            <w:tcW w:w="915" w:type="pct"/>
            <w:shd w:val="clear" w:color="auto" w:fill="CCE8CF" w:themeFill="background1"/>
          </w:tcPr>
          <w:p w14:paraId="6493BE1F" w14:textId="77777777" w:rsidR="002B34BA" w:rsidRPr="003A2DA7" w:rsidRDefault="002B34BA" w:rsidP="005C07F4">
            <w:pPr>
              <w:adjustRightInd w:val="0"/>
              <w:snapToGrid w:val="0"/>
              <w:spacing w:line="360" w:lineRule="auto"/>
              <w:jc w:val="both"/>
              <w:rPr>
                <w:rFonts w:ascii="Book Antiqua" w:hAnsi="Book Antiqua"/>
                <w:sz w:val="24"/>
                <w:szCs w:val="24"/>
                <w:lang w:val="en-US"/>
              </w:rPr>
            </w:pPr>
            <w:r w:rsidRPr="003A2DA7">
              <w:rPr>
                <w:rFonts w:ascii="Book Antiqua" w:hAnsi="Book Antiqua"/>
                <w:sz w:val="24"/>
                <w:szCs w:val="24"/>
                <w:lang w:val="en-US"/>
              </w:rPr>
              <w:t xml:space="preserve">Consecutive patients with biopsy-proven NAFLD who underwent cardio-respiratory </w:t>
            </w:r>
            <w:proofErr w:type="spellStart"/>
            <w:r w:rsidRPr="003A2DA7">
              <w:rPr>
                <w:rFonts w:ascii="Book Antiqua" w:hAnsi="Book Antiqua"/>
                <w:sz w:val="24"/>
                <w:szCs w:val="24"/>
                <w:lang w:val="en-US"/>
              </w:rPr>
              <w:t>polygraphy</w:t>
            </w:r>
            <w:proofErr w:type="spellEnd"/>
          </w:p>
          <w:p w14:paraId="12F1A386" w14:textId="77777777" w:rsidR="002B34BA" w:rsidRPr="003A2DA7" w:rsidRDefault="002B34BA" w:rsidP="005C07F4">
            <w:pPr>
              <w:adjustRightInd w:val="0"/>
              <w:snapToGrid w:val="0"/>
              <w:spacing w:line="360" w:lineRule="auto"/>
              <w:jc w:val="both"/>
              <w:rPr>
                <w:rFonts w:ascii="Book Antiqua" w:hAnsi="Book Antiqua"/>
                <w:sz w:val="24"/>
                <w:szCs w:val="24"/>
                <w:lang w:val="en-US"/>
              </w:rPr>
            </w:pPr>
          </w:p>
          <w:p w14:paraId="5B1B139C" w14:textId="77777777" w:rsidR="002B34BA" w:rsidRPr="003A2DA7" w:rsidRDefault="002B34BA" w:rsidP="005C07F4">
            <w:pPr>
              <w:adjustRightInd w:val="0"/>
              <w:snapToGrid w:val="0"/>
              <w:spacing w:line="360" w:lineRule="auto"/>
              <w:jc w:val="both"/>
              <w:rPr>
                <w:rFonts w:ascii="Book Antiqua" w:hAnsi="Book Antiqua"/>
                <w:sz w:val="24"/>
                <w:szCs w:val="24"/>
                <w:lang w:val="en-US"/>
              </w:rPr>
            </w:pPr>
            <w:r w:rsidRPr="003A2DA7">
              <w:rPr>
                <w:rFonts w:ascii="Book Antiqua" w:hAnsi="Book Antiqua"/>
                <w:sz w:val="24"/>
                <w:szCs w:val="24"/>
                <w:lang w:val="en-US"/>
              </w:rPr>
              <w:t>Mean age: 53</w:t>
            </w:r>
          </w:p>
          <w:p w14:paraId="38CC2FE6" w14:textId="77777777" w:rsidR="002B34BA" w:rsidRPr="003A2DA7" w:rsidRDefault="002B34BA" w:rsidP="005C07F4">
            <w:pPr>
              <w:adjustRightInd w:val="0"/>
              <w:snapToGrid w:val="0"/>
              <w:spacing w:line="360" w:lineRule="auto"/>
              <w:jc w:val="both"/>
              <w:rPr>
                <w:rFonts w:ascii="Book Antiqua" w:hAnsi="Book Antiqua"/>
                <w:sz w:val="24"/>
                <w:szCs w:val="24"/>
                <w:lang w:val="en-US"/>
              </w:rPr>
            </w:pPr>
            <w:r w:rsidRPr="003A2DA7">
              <w:rPr>
                <w:rFonts w:ascii="Book Antiqua" w:hAnsi="Book Antiqua"/>
                <w:sz w:val="24"/>
                <w:szCs w:val="24"/>
                <w:lang w:val="en-US"/>
              </w:rPr>
              <w:t>Mean BMI: 33.5 (OSA), 29.0 (no OSA)</w:t>
            </w:r>
          </w:p>
          <w:p w14:paraId="0C56576F" w14:textId="77777777" w:rsidR="002B34BA" w:rsidRPr="003A2DA7" w:rsidRDefault="002B34BA" w:rsidP="005C07F4">
            <w:pPr>
              <w:adjustRightInd w:val="0"/>
              <w:snapToGrid w:val="0"/>
              <w:spacing w:line="360" w:lineRule="auto"/>
              <w:jc w:val="both"/>
              <w:rPr>
                <w:rFonts w:ascii="Book Antiqua" w:hAnsi="Book Antiqua"/>
                <w:sz w:val="24"/>
                <w:szCs w:val="24"/>
                <w:lang w:val="en-US"/>
              </w:rPr>
            </w:pPr>
            <w:r w:rsidRPr="003A2DA7">
              <w:rPr>
                <w:rFonts w:ascii="Book Antiqua" w:hAnsi="Book Antiqua"/>
                <w:sz w:val="24"/>
                <w:szCs w:val="24"/>
                <w:lang w:val="en-US"/>
              </w:rPr>
              <w:t>Males: 58%</w:t>
            </w:r>
          </w:p>
        </w:tc>
        <w:tc>
          <w:tcPr>
            <w:tcW w:w="909" w:type="pct"/>
            <w:shd w:val="clear" w:color="auto" w:fill="CCE8CF" w:themeFill="background1"/>
          </w:tcPr>
          <w:p w14:paraId="6764FEBC" w14:textId="77777777" w:rsidR="002B34BA" w:rsidRPr="003A2DA7" w:rsidRDefault="002B34BA" w:rsidP="005C07F4">
            <w:pPr>
              <w:adjustRightInd w:val="0"/>
              <w:snapToGrid w:val="0"/>
              <w:spacing w:line="360" w:lineRule="auto"/>
              <w:jc w:val="both"/>
              <w:rPr>
                <w:rFonts w:ascii="Book Antiqua" w:hAnsi="Book Antiqua"/>
                <w:sz w:val="24"/>
                <w:szCs w:val="24"/>
                <w:lang w:val="en-US"/>
              </w:rPr>
            </w:pPr>
            <w:r w:rsidRPr="003A2DA7">
              <w:rPr>
                <w:rFonts w:ascii="Book Antiqua" w:hAnsi="Book Antiqua"/>
                <w:sz w:val="24"/>
                <w:szCs w:val="24"/>
                <w:lang w:val="en-US"/>
              </w:rPr>
              <w:lastRenderedPageBreak/>
              <w:t>- Significant fibrosis was independently associated with mean nocturnal oxyg</w:t>
            </w:r>
            <w:r w:rsidR="00BC5629" w:rsidRPr="003A2DA7">
              <w:rPr>
                <w:rFonts w:ascii="Book Antiqua" w:hAnsi="Book Antiqua"/>
                <w:sz w:val="24"/>
                <w:szCs w:val="24"/>
                <w:lang w:val="en-US"/>
              </w:rPr>
              <w:t xml:space="preserve">en saturation </w:t>
            </w:r>
            <w:r w:rsidRPr="003A2DA7">
              <w:rPr>
                <w:rFonts w:ascii="Book Antiqua" w:hAnsi="Book Antiqua"/>
                <w:sz w:val="24"/>
                <w:szCs w:val="24"/>
                <w:lang w:val="en-US"/>
              </w:rPr>
              <w:t>&lt;</w:t>
            </w:r>
            <w:r w:rsidR="00BC5629" w:rsidRPr="003A2DA7">
              <w:rPr>
                <w:rFonts w:ascii="Book Antiqua" w:hAnsi="Book Antiqua"/>
                <w:sz w:val="24"/>
                <w:szCs w:val="24"/>
                <w:lang w:val="en-US"/>
              </w:rPr>
              <w:t xml:space="preserve"> </w:t>
            </w:r>
            <w:r w:rsidRPr="003A2DA7">
              <w:rPr>
                <w:rFonts w:ascii="Book Antiqua" w:hAnsi="Book Antiqua"/>
                <w:sz w:val="24"/>
                <w:szCs w:val="24"/>
                <w:lang w:val="en-US"/>
              </w:rPr>
              <w:lastRenderedPageBreak/>
              <w:t>95% in patients with NAFLD and OSA.</w:t>
            </w:r>
          </w:p>
        </w:tc>
      </w:tr>
      <w:tr w:rsidR="002B34BA" w:rsidRPr="003A2DA7" w14:paraId="5ECE312C" w14:textId="77777777" w:rsidTr="00845D52">
        <w:tc>
          <w:tcPr>
            <w:tcW w:w="722" w:type="pct"/>
            <w:shd w:val="clear" w:color="auto" w:fill="CCE8CF" w:themeFill="background1"/>
          </w:tcPr>
          <w:p w14:paraId="52F8E67E" w14:textId="77777777" w:rsidR="002B34BA" w:rsidRPr="003A2DA7" w:rsidRDefault="002B34BA" w:rsidP="005C07F4">
            <w:pPr>
              <w:adjustRightInd w:val="0"/>
              <w:snapToGrid w:val="0"/>
              <w:spacing w:line="360" w:lineRule="auto"/>
              <w:jc w:val="both"/>
              <w:rPr>
                <w:rFonts w:ascii="Book Antiqua" w:hAnsi="Book Antiqua"/>
                <w:sz w:val="24"/>
                <w:szCs w:val="24"/>
                <w:vertAlign w:val="superscript"/>
                <w:lang w:val="en-US"/>
              </w:rPr>
            </w:pPr>
            <w:r w:rsidRPr="003A2DA7">
              <w:rPr>
                <w:rFonts w:ascii="Book Antiqua" w:hAnsi="Book Antiqua"/>
                <w:sz w:val="24"/>
                <w:szCs w:val="24"/>
                <w:lang w:val="en-US"/>
              </w:rPr>
              <w:lastRenderedPageBreak/>
              <w:t>Yu</w:t>
            </w:r>
            <w:r w:rsidR="005D346C" w:rsidRPr="003A2DA7">
              <w:rPr>
                <w:rFonts w:ascii="Book Antiqua" w:hAnsi="Book Antiqua"/>
                <w:sz w:val="24"/>
                <w:szCs w:val="24"/>
                <w:vertAlign w:val="superscript"/>
                <w:lang w:val="en-US"/>
              </w:rPr>
              <w:t>[36]</w:t>
            </w:r>
            <w:r w:rsidRPr="003A2DA7">
              <w:rPr>
                <w:rFonts w:ascii="Book Antiqua" w:hAnsi="Book Antiqua"/>
                <w:sz w:val="24"/>
                <w:szCs w:val="24"/>
                <w:lang w:val="en-US"/>
              </w:rPr>
              <w:t>, 2015</w:t>
            </w:r>
          </w:p>
          <w:p w14:paraId="31AF5D52" w14:textId="77777777" w:rsidR="002B34BA" w:rsidRPr="003A2DA7" w:rsidRDefault="002B34BA" w:rsidP="005C07F4">
            <w:pPr>
              <w:adjustRightInd w:val="0"/>
              <w:snapToGrid w:val="0"/>
              <w:spacing w:line="360" w:lineRule="auto"/>
              <w:jc w:val="both"/>
              <w:rPr>
                <w:rFonts w:ascii="Book Antiqua" w:hAnsi="Book Antiqua"/>
                <w:sz w:val="24"/>
                <w:szCs w:val="24"/>
                <w:lang w:val="en-US"/>
              </w:rPr>
            </w:pPr>
            <w:r w:rsidRPr="003A2DA7">
              <w:rPr>
                <w:rFonts w:ascii="Book Antiqua" w:hAnsi="Book Antiqua"/>
                <w:sz w:val="24"/>
                <w:szCs w:val="24"/>
                <w:lang w:val="en-US"/>
              </w:rPr>
              <w:t>(</w:t>
            </w:r>
            <w:r w:rsidR="002E2A41" w:rsidRPr="003A2DA7">
              <w:rPr>
                <w:rFonts w:ascii="Book Antiqua" w:hAnsi="Book Antiqua"/>
                <w:sz w:val="24"/>
                <w:szCs w:val="24"/>
                <w:lang w:val="en-US"/>
              </w:rPr>
              <w:t xml:space="preserve">South </w:t>
            </w:r>
            <w:r w:rsidRPr="003A2DA7">
              <w:rPr>
                <w:rFonts w:ascii="Book Antiqua" w:hAnsi="Book Antiqua"/>
                <w:sz w:val="24"/>
                <w:szCs w:val="24"/>
                <w:lang w:val="en-US"/>
              </w:rPr>
              <w:t>Korea)</w:t>
            </w:r>
          </w:p>
          <w:p w14:paraId="2F9BDBB2" w14:textId="77777777" w:rsidR="002B34BA" w:rsidRPr="003A2DA7" w:rsidRDefault="002B34BA" w:rsidP="005C07F4">
            <w:pPr>
              <w:adjustRightInd w:val="0"/>
              <w:snapToGrid w:val="0"/>
              <w:spacing w:line="360" w:lineRule="auto"/>
              <w:jc w:val="both"/>
              <w:rPr>
                <w:rFonts w:ascii="Book Antiqua" w:hAnsi="Book Antiqua"/>
                <w:sz w:val="24"/>
                <w:szCs w:val="24"/>
                <w:lang w:val="en-US"/>
              </w:rPr>
            </w:pPr>
          </w:p>
          <w:p w14:paraId="09480B64" w14:textId="77777777" w:rsidR="002B34BA" w:rsidRPr="003A2DA7" w:rsidRDefault="002B34BA" w:rsidP="005C07F4">
            <w:pPr>
              <w:adjustRightInd w:val="0"/>
              <w:snapToGrid w:val="0"/>
              <w:spacing w:line="360" w:lineRule="auto"/>
              <w:jc w:val="both"/>
              <w:rPr>
                <w:rFonts w:ascii="Book Antiqua" w:hAnsi="Book Antiqua"/>
                <w:sz w:val="24"/>
                <w:szCs w:val="24"/>
                <w:lang w:val="en-US"/>
              </w:rPr>
            </w:pPr>
            <w:r w:rsidRPr="003A2DA7">
              <w:rPr>
                <w:rFonts w:ascii="Book Antiqua" w:hAnsi="Book Antiqua"/>
                <w:sz w:val="24"/>
                <w:szCs w:val="24"/>
                <w:lang w:val="en-US"/>
              </w:rPr>
              <w:t xml:space="preserve"> </w:t>
            </w:r>
          </w:p>
          <w:p w14:paraId="2BE9B8FF" w14:textId="77777777" w:rsidR="002B34BA" w:rsidRPr="003A2DA7" w:rsidRDefault="002B34BA" w:rsidP="005C07F4">
            <w:pPr>
              <w:adjustRightInd w:val="0"/>
              <w:snapToGrid w:val="0"/>
              <w:spacing w:line="360" w:lineRule="auto"/>
              <w:jc w:val="both"/>
              <w:rPr>
                <w:rFonts w:ascii="Book Antiqua" w:hAnsi="Book Antiqua"/>
                <w:sz w:val="24"/>
                <w:szCs w:val="24"/>
                <w:lang w:val="en-US"/>
              </w:rPr>
            </w:pPr>
          </w:p>
          <w:p w14:paraId="406AD4EB" w14:textId="77777777" w:rsidR="002B34BA" w:rsidRPr="003A2DA7" w:rsidRDefault="002B34BA" w:rsidP="005C07F4">
            <w:pPr>
              <w:adjustRightInd w:val="0"/>
              <w:snapToGrid w:val="0"/>
              <w:spacing w:line="360" w:lineRule="auto"/>
              <w:jc w:val="both"/>
              <w:rPr>
                <w:rFonts w:ascii="Book Antiqua" w:hAnsi="Book Antiqua"/>
                <w:sz w:val="24"/>
                <w:szCs w:val="24"/>
                <w:lang w:val="en-US"/>
              </w:rPr>
            </w:pPr>
          </w:p>
        </w:tc>
        <w:tc>
          <w:tcPr>
            <w:tcW w:w="772" w:type="pct"/>
            <w:shd w:val="clear" w:color="auto" w:fill="CCE8CF" w:themeFill="background1"/>
          </w:tcPr>
          <w:p w14:paraId="5D7723BF" w14:textId="77777777" w:rsidR="002B34BA" w:rsidRPr="003A2DA7" w:rsidRDefault="002B34BA" w:rsidP="005C07F4">
            <w:pPr>
              <w:adjustRightInd w:val="0"/>
              <w:snapToGrid w:val="0"/>
              <w:spacing w:line="360" w:lineRule="auto"/>
              <w:jc w:val="both"/>
              <w:rPr>
                <w:rFonts w:ascii="Book Antiqua" w:hAnsi="Book Antiqua"/>
                <w:sz w:val="24"/>
                <w:szCs w:val="24"/>
                <w:lang w:val="en-US"/>
              </w:rPr>
            </w:pPr>
            <w:r w:rsidRPr="003A2DA7">
              <w:rPr>
                <w:rFonts w:ascii="Book Antiqua" w:hAnsi="Book Antiqua"/>
                <w:sz w:val="24"/>
                <w:szCs w:val="24"/>
                <w:lang w:val="en-US"/>
              </w:rPr>
              <w:t>Cross-sectional</w:t>
            </w:r>
          </w:p>
        </w:tc>
        <w:tc>
          <w:tcPr>
            <w:tcW w:w="454" w:type="pct"/>
            <w:shd w:val="clear" w:color="auto" w:fill="CCE8CF" w:themeFill="background1"/>
          </w:tcPr>
          <w:p w14:paraId="3EA33133" w14:textId="77777777" w:rsidR="002B34BA" w:rsidRPr="003A2DA7" w:rsidRDefault="008533A0" w:rsidP="005C07F4">
            <w:pPr>
              <w:adjustRightInd w:val="0"/>
              <w:snapToGrid w:val="0"/>
              <w:spacing w:line="360" w:lineRule="auto"/>
              <w:jc w:val="both"/>
              <w:rPr>
                <w:rFonts w:ascii="Book Antiqua" w:hAnsi="Book Antiqua"/>
                <w:sz w:val="24"/>
                <w:szCs w:val="24"/>
                <w:lang w:val="en-US"/>
              </w:rPr>
            </w:pPr>
            <w:r w:rsidRPr="003A2DA7">
              <w:rPr>
                <w:rFonts w:ascii="Book Antiqua" w:hAnsi="Book Antiqua"/>
                <w:sz w:val="24"/>
                <w:szCs w:val="24"/>
                <w:lang w:val="en-US"/>
              </w:rPr>
              <w:t>621</w:t>
            </w:r>
            <w:r w:rsidRPr="003A2DA7">
              <w:rPr>
                <w:rFonts w:ascii="Book Antiqua" w:hAnsi="Book Antiqua" w:hint="eastAsia"/>
                <w:sz w:val="24"/>
                <w:szCs w:val="24"/>
                <w:lang w:val="en-US" w:eastAsia="zh-CN"/>
              </w:rPr>
              <w:t xml:space="preserve"> (</w:t>
            </w:r>
            <w:r w:rsidR="002B34BA" w:rsidRPr="003A2DA7">
              <w:rPr>
                <w:rFonts w:ascii="Book Antiqua" w:hAnsi="Book Antiqua"/>
                <w:sz w:val="24"/>
                <w:szCs w:val="24"/>
                <w:lang w:val="en-US"/>
              </w:rPr>
              <w:t>286 OSA</w:t>
            </w:r>
          </w:p>
          <w:p w14:paraId="15A35110" w14:textId="77777777" w:rsidR="002B34BA" w:rsidRPr="003A2DA7" w:rsidRDefault="002B34BA" w:rsidP="005C07F4">
            <w:pPr>
              <w:adjustRightInd w:val="0"/>
              <w:snapToGrid w:val="0"/>
              <w:spacing w:line="360" w:lineRule="auto"/>
              <w:jc w:val="both"/>
              <w:rPr>
                <w:rFonts w:ascii="Book Antiqua" w:hAnsi="Book Antiqua"/>
                <w:sz w:val="24"/>
                <w:szCs w:val="24"/>
                <w:lang w:val="en-US" w:eastAsia="zh-CN"/>
              </w:rPr>
            </w:pPr>
            <w:r w:rsidRPr="003A2DA7">
              <w:rPr>
                <w:rFonts w:ascii="Book Antiqua" w:hAnsi="Book Antiqua"/>
                <w:sz w:val="24"/>
                <w:szCs w:val="24"/>
                <w:lang w:val="en-US"/>
              </w:rPr>
              <w:t>335 no OSA</w:t>
            </w:r>
            <w:r w:rsidR="008533A0" w:rsidRPr="003A2DA7">
              <w:rPr>
                <w:rFonts w:ascii="Book Antiqua" w:hAnsi="Book Antiqua" w:hint="eastAsia"/>
                <w:sz w:val="24"/>
                <w:szCs w:val="24"/>
                <w:lang w:val="en-US" w:eastAsia="zh-CN"/>
              </w:rPr>
              <w:t>)</w:t>
            </w:r>
          </w:p>
        </w:tc>
        <w:tc>
          <w:tcPr>
            <w:tcW w:w="553" w:type="pct"/>
            <w:shd w:val="clear" w:color="auto" w:fill="CCE8CF" w:themeFill="background1"/>
          </w:tcPr>
          <w:p w14:paraId="35699CFE" w14:textId="77777777" w:rsidR="002B34BA" w:rsidRPr="003A2DA7" w:rsidRDefault="002B34BA" w:rsidP="005C07F4">
            <w:pPr>
              <w:adjustRightInd w:val="0"/>
              <w:snapToGrid w:val="0"/>
              <w:spacing w:line="360" w:lineRule="auto"/>
              <w:jc w:val="both"/>
              <w:rPr>
                <w:rFonts w:ascii="Book Antiqua" w:hAnsi="Book Antiqua"/>
                <w:sz w:val="24"/>
                <w:szCs w:val="24"/>
              </w:rPr>
            </w:pPr>
            <w:r w:rsidRPr="003A2DA7">
              <w:rPr>
                <w:rFonts w:ascii="Book Antiqua" w:hAnsi="Book Antiqua"/>
                <w:sz w:val="24"/>
                <w:szCs w:val="24"/>
              </w:rPr>
              <w:t xml:space="preserve">- No OSA, AHI &lt; 5 </w:t>
            </w:r>
          </w:p>
          <w:p w14:paraId="2FB88F5F" w14:textId="77777777" w:rsidR="002B34BA" w:rsidRPr="003A2DA7" w:rsidRDefault="002B34BA" w:rsidP="005C07F4">
            <w:pPr>
              <w:adjustRightInd w:val="0"/>
              <w:snapToGrid w:val="0"/>
              <w:spacing w:line="360" w:lineRule="auto"/>
              <w:jc w:val="both"/>
              <w:rPr>
                <w:rFonts w:ascii="Book Antiqua" w:hAnsi="Book Antiqua"/>
                <w:sz w:val="24"/>
                <w:szCs w:val="24"/>
              </w:rPr>
            </w:pPr>
            <w:r w:rsidRPr="003A2DA7">
              <w:rPr>
                <w:rFonts w:ascii="Book Antiqua" w:hAnsi="Book Antiqua"/>
                <w:sz w:val="24"/>
                <w:szCs w:val="24"/>
              </w:rPr>
              <w:t>- OSA, AHI ≥ 5</w:t>
            </w:r>
          </w:p>
        </w:tc>
        <w:tc>
          <w:tcPr>
            <w:tcW w:w="676" w:type="pct"/>
            <w:shd w:val="clear" w:color="auto" w:fill="CCE8CF" w:themeFill="background1"/>
          </w:tcPr>
          <w:p w14:paraId="5660F3D8" w14:textId="77777777" w:rsidR="002B34BA" w:rsidRPr="003A2DA7" w:rsidRDefault="002B34BA" w:rsidP="005C07F4">
            <w:pPr>
              <w:adjustRightInd w:val="0"/>
              <w:snapToGrid w:val="0"/>
              <w:spacing w:line="360" w:lineRule="auto"/>
              <w:jc w:val="both"/>
              <w:rPr>
                <w:rFonts w:ascii="Book Antiqua" w:hAnsi="Book Antiqua"/>
                <w:sz w:val="24"/>
                <w:szCs w:val="24"/>
                <w:lang w:val="en-US"/>
              </w:rPr>
            </w:pPr>
            <w:r w:rsidRPr="003A2DA7">
              <w:rPr>
                <w:rFonts w:ascii="Book Antiqua" w:hAnsi="Book Antiqua"/>
                <w:sz w:val="24"/>
                <w:szCs w:val="24"/>
                <w:lang w:val="en-US"/>
              </w:rPr>
              <w:t>Abdominal CT scan</w:t>
            </w:r>
          </w:p>
        </w:tc>
        <w:tc>
          <w:tcPr>
            <w:tcW w:w="915" w:type="pct"/>
            <w:shd w:val="clear" w:color="auto" w:fill="CCE8CF" w:themeFill="background1"/>
          </w:tcPr>
          <w:p w14:paraId="6077987B" w14:textId="77777777" w:rsidR="002B34BA" w:rsidRPr="003A2DA7" w:rsidRDefault="002B34BA" w:rsidP="005C07F4">
            <w:pPr>
              <w:adjustRightInd w:val="0"/>
              <w:snapToGrid w:val="0"/>
              <w:spacing w:line="360" w:lineRule="auto"/>
              <w:jc w:val="both"/>
              <w:rPr>
                <w:rFonts w:ascii="Book Antiqua" w:hAnsi="Book Antiqua"/>
                <w:sz w:val="24"/>
                <w:szCs w:val="24"/>
                <w:lang w:val="en-US"/>
              </w:rPr>
            </w:pPr>
            <w:r w:rsidRPr="003A2DA7">
              <w:rPr>
                <w:rFonts w:ascii="Book Antiqua" w:hAnsi="Book Antiqua"/>
                <w:sz w:val="24"/>
                <w:szCs w:val="24"/>
                <w:lang w:val="en-US"/>
              </w:rPr>
              <w:t>Subjects who examined the PSG and abdominal CT</w:t>
            </w:r>
          </w:p>
          <w:p w14:paraId="67219FEA" w14:textId="77777777" w:rsidR="002B34BA" w:rsidRPr="003A2DA7" w:rsidRDefault="002B34BA" w:rsidP="005C07F4">
            <w:pPr>
              <w:adjustRightInd w:val="0"/>
              <w:snapToGrid w:val="0"/>
              <w:spacing w:line="360" w:lineRule="auto"/>
              <w:jc w:val="both"/>
              <w:rPr>
                <w:rFonts w:ascii="Book Antiqua" w:hAnsi="Book Antiqua"/>
                <w:sz w:val="24"/>
                <w:szCs w:val="24"/>
                <w:lang w:val="en-US"/>
              </w:rPr>
            </w:pPr>
            <w:r w:rsidRPr="003A2DA7">
              <w:rPr>
                <w:rFonts w:ascii="Book Antiqua" w:hAnsi="Book Antiqua"/>
                <w:sz w:val="24"/>
                <w:szCs w:val="24"/>
                <w:lang w:val="en-US"/>
              </w:rPr>
              <w:t>Mean age: 56.6</w:t>
            </w:r>
          </w:p>
          <w:p w14:paraId="1000D02B" w14:textId="77777777" w:rsidR="002B34BA" w:rsidRPr="003A2DA7" w:rsidRDefault="002B34BA" w:rsidP="005C07F4">
            <w:pPr>
              <w:adjustRightInd w:val="0"/>
              <w:snapToGrid w:val="0"/>
              <w:spacing w:line="360" w:lineRule="auto"/>
              <w:jc w:val="both"/>
              <w:rPr>
                <w:rFonts w:ascii="Book Antiqua" w:hAnsi="Book Antiqua"/>
                <w:sz w:val="24"/>
                <w:szCs w:val="24"/>
                <w:lang w:val="en-US"/>
              </w:rPr>
            </w:pPr>
            <w:r w:rsidRPr="003A2DA7">
              <w:rPr>
                <w:rFonts w:ascii="Book Antiqua" w:hAnsi="Book Antiqua"/>
                <w:sz w:val="24"/>
                <w:szCs w:val="24"/>
                <w:lang w:val="en-US"/>
              </w:rPr>
              <w:t>Mean BMI: 24.7</w:t>
            </w:r>
          </w:p>
          <w:p w14:paraId="0A3EB447" w14:textId="77777777" w:rsidR="002B34BA" w:rsidRPr="003A2DA7" w:rsidRDefault="002B34BA" w:rsidP="005C07F4">
            <w:pPr>
              <w:adjustRightInd w:val="0"/>
              <w:snapToGrid w:val="0"/>
              <w:spacing w:line="360" w:lineRule="auto"/>
              <w:jc w:val="both"/>
              <w:rPr>
                <w:rFonts w:ascii="Book Antiqua" w:hAnsi="Book Antiqua"/>
                <w:sz w:val="24"/>
                <w:szCs w:val="24"/>
                <w:lang w:val="en-US"/>
              </w:rPr>
            </w:pPr>
            <w:r w:rsidRPr="003A2DA7">
              <w:rPr>
                <w:rFonts w:ascii="Book Antiqua" w:hAnsi="Book Antiqua"/>
                <w:sz w:val="24"/>
                <w:szCs w:val="24"/>
                <w:lang w:val="en-US"/>
              </w:rPr>
              <w:t>Males: 57.2%</w:t>
            </w:r>
          </w:p>
          <w:p w14:paraId="2296B32E" w14:textId="77777777" w:rsidR="002B34BA" w:rsidRPr="003A2DA7" w:rsidRDefault="002B34BA" w:rsidP="005C07F4">
            <w:pPr>
              <w:adjustRightInd w:val="0"/>
              <w:snapToGrid w:val="0"/>
              <w:spacing w:line="360" w:lineRule="auto"/>
              <w:jc w:val="both"/>
              <w:rPr>
                <w:rFonts w:ascii="Book Antiqua" w:hAnsi="Book Antiqua"/>
                <w:sz w:val="24"/>
                <w:szCs w:val="24"/>
                <w:lang w:val="en-US"/>
              </w:rPr>
            </w:pPr>
          </w:p>
          <w:p w14:paraId="0A64A5B6" w14:textId="77777777" w:rsidR="002B34BA" w:rsidRPr="003A2DA7" w:rsidRDefault="002B34BA" w:rsidP="005C07F4">
            <w:pPr>
              <w:adjustRightInd w:val="0"/>
              <w:snapToGrid w:val="0"/>
              <w:spacing w:line="360" w:lineRule="auto"/>
              <w:jc w:val="both"/>
              <w:rPr>
                <w:rFonts w:ascii="Book Antiqua" w:hAnsi="Book Antiqua"/>
                <w:sz w:val="24"/>
                <w:szCs w:val="24"/>
                <w:lang w:val="en-US"/>
              </w:rPr>
            </w:pPr>
          </w:p>
        </w:tc>
        <w:tc>
          <w:tcPr>
            <w:tcW w:w="909" w:type="pct"/>
            <w:shd w:val="clear" w:color="auto" w:fill="CCE8CF" w:themeFill="background1"/>
          </w:tcPr>
          <w:p w14:paraId="5235DADB" w14:textId="77777777" w:rsidR="002B34BA" w:rsidRPr="003A2DA7" w:rsidRDefault="002B34BA" w:rsidP="005C07F4">
            <w:pPr>
              <w:adjustRightInd w:val="0"/>
              <w:snapToGrid w:val="0"/>
              <w:spacing w:line="360" w:lineRule="auto"/>
              <w:jc w:val="both"/>
              <w:rPr>
                <w:rFonts w:ascii="Book Antiqua" w:hAnsi="Book Antiqua"/>
                <w:sz w:val="24"/>
                <w:szCs w:val="24"/>
                <w:lang w:val="en-US"/>
              </w:rPr>
            </w:pPr>
            <w:r w:rsidRPr="003A2DA7">
              <w:rPr>
                <w:rFonts w:ascii="Book Antiqua" w:hAnsi="Book Antiqua"/>
                <w:sz w:val="24"/>
                <w:szCs w:val="24"/>
                <w:lang w:val="en-US"/>
              </w:rPr>
              <w:t xml:space="preserve">- Patients with OSA were significantly older and had significantly higher BMI than those without OSA. </w:t>
            </w:r>
          </w:p>
          <w:p w14:paraId="7719F60C" w14:textId="77777777" w:rsidR="002B34BA" w:rsidRPr="003A2DA7" w:rsidRDefault="002B34BA" w:rsidP="005C07F4">
            <w:pPr>
              <w:adjustRightInd w:val="0"/>
              <w:snapToGrid w:val="0"/>
              <w:spacing w:line="360" w:lineRule="auto"/>
              <w:jc w:val="both"/>
              <w:rPr>
                <w:rFonts w:ascii="Book Antiqua" w:hAnsi="Book Antiqua"/>
                <w:sz w:val="24"/>
                <w:szCs w:val="24"/>
                <w:lang w:val="en-US"/>
              </w:rPr>
            </w:pPr>
            <w:r w:rsidRPr="003A2DA7">
              <w:rPr>
                <w:rFonts w:ascii="Book Antiqua" w:hAnsi="Book Antiqua"/>
                <w:sz w:val="24"/>
                <w:szCs w:val="24"/>
                <w:lang w:val="en-US"/>
              </w:rPr>
              <w:t>- The prevalence of NAFLD was 34% among patients with OSA and 21% among patients without OSA.</w:t>
            </w:r>
          </w:p>
          <w:p w14:paraId="3A01192E" w14:textId="77777777" w:rsidR="002B34BA" w:rsidRPr="003A2DA7" w:rsidRDefault="002B34BA" w:rsidP="005C07F4">
            <w:pPr>
              <w:adjustRightInd w:val="0"/>
              <w:snapToGrid w:val="0"/>
              <w:spacing w:line="360" w:lineRule="auto"/>
              <w:jc w:val="both"/>
              <w:rPr>
                <w:rFonts w:ascii="Book Antiqua" w:hAnsi="Book Antiqua"/>
                <w:sz w:val="24"/>
                <w:szCs w:val="24"/>
                <w:lang w:val="en-US"/>
              </w:rPr>
            </w:pPr>
            <w:r w:rsidRPr="003A2DA7">
              <w:rPr>
                <w:rFonts w:ascii="Book Antiqua" w:hAnsi="Book Antiqua"/>
                <w:sz w:val="24"/>
                <w:szCs w:val="24"/>
                <w:lang w:val="en-US"/>
              </w:rPr>
              <w:t xml:space="preserve">- Association between OSA and NAFLD independent of the visceral fat level in relatively lean individuals. </w:t>
            </w:r>
          </w:p>
          <w:p w14:paraId="572FC610" w14:textId="77777777" w:rsidR="002B34BA" w:rsidRPr="003A2DA7" w:rsidRDefault="002B34BA" w:rsidP="005C07F4">
            <w:pPr>
              <w:adjustRightInd w:val="0"/>
              <w:snapToGrid w:val="0"/>
              <w:spacing w:line="360" w:lineRule="auto"/>
              <w:jc w:val="both"/>
              <w:rPr>
                <w:rFonts w:ascii="Book Antiqua" w:hAnsi="Book Antiqua"/>
                <w:sz w:val="24"/>
                <w:szCs w:val="24"/>
                <w:lang w:val="en-US"/>
              </w:rPr>
            </w:pPr>
            <w:r w:rsidRPr="003A2DA7">
              <w:rPr>
                <w:rFonts w:ascii="Book Antiqua" w:hAnsi="Book Antiqua"/>
                <w:sz w:val="24"/>
                <w:szCs w:val="24"/>
                <w:lang w:val="en-US"/>
              </w:rPr>
              <w:lastRenderedPageBreak/>
              <w:t>- This association was particularly strong in participants with exc</w:t>
            </w:r>
            <w:r w:rsidR="00BC5629" w:rsidRPr="003A2DA7">
              <w:rPr>
                <w:rFonts w:ascii="Book Antiqua" w:hAnsi="Book Antiqua"/>
                <w:sz w:val="24"/>
                <w:szCs w:val="24"/>
                <w:lang w:val="en-US"/>
              </w:rPr>
              <w:t xml:space="preserve">essive daytime sleepiness </w:t>
            </w:r>
            <w:r w:rsidRPr="003A2DA7">
              <w:rPr>
                <w:rFonts w:ascii="Book Antiqua" w:hAnsi="Book Antiqua"/>
                <w:sz w:val="24"/>
                <w:szCs w:val="24"/>
                <w:lang w:val="en-US"/>
              </w:rPr>
              <w:t>or short sleep duration regardless of visceral fat level.</w:t>
            </w:r>
          </w:p>
        </w:tc>
      </w:tr>
      <w:tr w:rsidR="002B34BA" w:rsidRPr="003A2DA7" w14:paraId="32A98DE1" w14:textId="77777777" w:rsidTr="00845D52">
        <w:tc>
          <w:tcPr>
            <w:tcW w:w="722" w:type="pct"/>
            <w:shd w:val="clear" w:color="auto" w:fill="CCE8CF" w:themeFill="background1"/>
          </w:tcPr>
          <w:p w14:paraId="27414B43" w14:textId="77777777" w:rsidR="002B34BA" w:rsidRPr="003A2DA7" w:rsidRDefault="005D346C" w:rsidP="005C07F4">
            <w:pPr>
              <w:adjustRightInd w:val="0"/>
              <w:snapToGrid w:val="0"/>
              <w:spacing w:line="360" w:lineRule="auto"/>
              <w:jc w:val="both"/>
              <w:rPr>
                <w:rFonts w:ascii="Book Antiqua" w:hAnsi="Book Antiqua"/>
                <w:sz w:val="24"/>
                <w:szCs w:val="24"/>
                <w:vertAlign w:val="superscript"/>
                <w:lang w:val="en-US"/>
              </w:rPr>
            </w:pPr>
            <w:proofErr w:type="spellStart"/>
            <w:r w:rsidRPr="003A2DA7">
              <w:rPr>
                <w:rFonts w:ascii="Book Antiqua" w:eastAsia="ArialMT" w:hAnsi="Book Antiqua" w:cs="ArialMT"/>
                <w:sz w:val="24"/>
                <w:szCs w:val="24"/>
                <w:lang w:val="en-US"/>
              </w:rPr>
              <w:lastRenderedPageBreak/>
              <w:t>Arısoy</w:t>
            </w:r>
            <w:proofErr w:type="spellEnd"/>
            <w:r w:rsidRPr="003A2DA7">
              <w:rPr>
                <w:rFonts w:ascii="Book Antiqua" w:hAnsi="Book Antiqua"/>
                <w:sz w:val="24"/>
                <w:szCs w:val="24"/>
                <w:vertAlign w:val="superscript"/>
                <w:lang w:val="en-US"/>
              </w:rPr>
              <w:t>[41]</w:t>
            </w:r>
            <w:r w:rsidR="002B34BA" w:rsidRPr="003A2DA7">
              <w:rPr>
                <w:rFonts w:ascii="Book Antiqua" w:hAnsi="Book Antiqua"/>
                <w:sz w:val="24"/>
                <w:szCs w:val="24"/>
                <w:lang w:val="en-US"/>
              </w:rPr>
              <w:t>, 2016</w:t>
            </w:r>
          </w:p>
          <w:p w14:paraId="0EF120DC" w14:textId="77777777" w:rsidR="002B34BA" w:rsidRPr="003A2DA7" w:rsidRDefault="002B34BA" w:rsidP="005C07F4">
            <w:pPr>
              <w:adjustRightInd w:val="0"/>
              <w:snapToGrid w:val="0"/>
              <w:spacing w:line="360" w:lineRule="auto"/>
              <w:jc w:val="both"/>
              <w:rPr>
                <w:rFonts w:ascii="Book Antiqua" w:hAnsi="Book Antiqua"/>
                <w:sz w:val="24"/>
                <w:szCs w:val="24"/>
                <w:lang w:val="en-US"/>
              </w:rPr>
            </w:pPr>
            <w:r w:rsidRPr="003A2DA7">
              <w:rPr>
                <w:rFonts w:ascii="Book Antiqua" w:hAnsi="Book Antiqua"/>
                <w:sz w:val="24"/>
                <w:szCs w:val="24"/>
                <w:lang w:val="en-US"/>
              </w:rPr>
              <w:t>(Turkey)</w:t>
            </w:r>
          </w:p>
          <w:p w14:paraId="53865164" w14:textId="77777777" w:rsidR="002B34BA" w:rsidRPr="003A2DA7" w:rsidRDefault="002B34BA" w:rsidP="005C07F4">
            <w:pPr>
              <w:adjustRightInd w:val="0"/>
              <w:snapToGrid w:val="0"/>
              <w:spacing w:line="360" w:lineRule="auto"/>
              <w:jc w:val="both"/>
              <w:rPr>
                <w:rFonts w:ascii="Book Antiqua" w:hAnsi="Book Antiqua"/>
                <w:sz w:val="24"/>
                <w:szCs w:val="24"/>
                <w:lang w:val="en-US"/>
              </w:rPr>
            </w:pPr>
          </w:p>
          <w:p w14:paraId="62ED4F61" w14:textId="77777777" w:rsidR="002B34BA" w:rsidRPr="003A2DA7" w:rsidRDefault="002B34BA" w:rsidP="005C07F4">
            <w:pPr>
              <w:adjustRightInd w:val="0"/>
              <w:snapToGrid w:val="0"/>
              <w:spacing w:line="360" w:lineRule="auto"/>
              <w:jc w:val="both"/>
              <w:rPr>
                <w:rFonts w:ascii="Book Antiqua" w:hAnsi="Book Antiqua"/>
                <w:sz w:val="24"/>
                <w:szCs w:val="24"/>
                <w:lang w:val="en-US"/>
              </w:rPr>
            </w:pPr>
          </w:p>
        </w:tc>
        <w:tc>
          <w:tcPr>
            <w:tcW w:w="772" w:type="pct"/>
            <w:shd w:val="clear" w:color="auto" w:fill="CCE8CF" w:themeFill="background1"/>
          </w:tcPr>
          <w:p w14:paraId="450B2536" w14:textId="77777777" w:rsidR="002B34BA" w:rsidRPr="003A2DA7" w:rsidRDefault="002B34BA" w:rsidP="005C07F4">
            <w:pPr>
              <w:adjustRightInd w:val="0"/>
              <w:snapToGrid w:val="0"/>
              <w:spacing w:line="360" w:lineRule="auto"/>
              <w:jc w:val="both"/>
              <w:rPr>
                <w:rFonts w:ascii="Book Antiqua" w:hAnsi="Book Antiqua"/>
                <w:sz w:val="24"/>
                <w:szCs w:val="24"/>
                <w:lang w:val="en-US"/>
              </w:rPr>
            </w:pPr>
            <w:r w:rsidRPr="003A2DA7">
              <w:rPr>
                <w:rFonts w:ascii="Book Antiqua" w:hAnsi="Book Antiqua"/>
                <w:sz w:val="24"/>
                <w:szCs w:val="24"/>
                <w:lang w:val="en-US"/>
              </w:rPr>
              <w:t>Case-control</w:t>
            </w:r>
          </w:p>
        </w:tc>
        <w:tc>
          <w:tcPr>
            <w:tcW w:w="454" w:type="pct"/>
            <w:shd w:val="clear" w:color="auto" w:fill="CCE8CF" w:themeFill="background1"/>
          </w:tcPr>
          <w:p w14:paraId="579F74D0" w14:textId="77777777" w:rsidR="002B34BA" w:rsidRPr="003A2DA7" w:rsidRDefault="008533A0" w:rsidP="005C07F4">
            <w:pPr>
              <w:adjustRightInd w:val="0"/>
              <w:snapToGrid w:val="0"/>
              <w:spacing w:line="360" w:lineRule="auto"/>
              <w:jc w:val="both"/>
              <w:rPr>
                <w:rFonts w:ascii="Book Antiqua" w:hAnsi="Book Antiqua"/>
                <w:sz w:val="24"/>
                <w:szCs w:val="24"/>
                <w:lang w:val="en-US"/>
              </w:rPr>
            </w:pPr>
            <w:r w:rsidRPr="003A2DA7">
              <w:rPr>
                <w:rFonts w:ascii="Book Antiqua" w:hAnsi="Book Antiqua"/>
                <w:sz w:val="24"/>
                <w:szCs w:val="24"/>
                <w:lang w:val="en-US"/>
              </w:rPr>
              <w:t>176</w:t>
            </w:r>
            <w:r w:rsidRPr="003A2DA7">
              <w:rPr>
                <w:rFonts w:ascii="Book Antiqua" w:hAnsi="Book Antiqua" w:hint="eastAsia"/>
                <w:sz w:val="24"/>
                <w:szCs w:val="24"/>
                <w:lang w:val="en-US" w:eastAsia="zh-CN"/>
              </w:rPr>
              <w:t xml:space="preserve"> (</w:t>
            </w:r>
            <w:r w:rsidR="002B34BA" w:rsidRPr="003A2DA7">
              <w:rPr>
                <w:rFonts w:ascii="Book Antiqua" w:hAnsi="Book Antiqua"/>
                <w:sz w:val="24"/>
                <w:szCs w:val="24"/>
                <w:lang w:val="en-US"/>
              </w:rPr>
              <w:t>52 mild</w:t>
            </w:r>
          </w:p>
          <w:p w14:paraId="1B51347E" w14:textId="77777777" w:rsidR="002B34BA" w:rsidRPr="003A2DA7" w:rsidRDefault="002B34BA" w:rsidP="005C07F4">
            <w:pPr>
              <w:adjustRightInd w:val="0"/>
              <w:snapToGrid w:val="0"/>
              <w:spacing w:line="360" w:lineRule="auto"/>
              <w:jc w:val="both"/>
              <w:rPr>
                <w:rFonts w:ascii="Book Antiqua" w:hAnsi="Book Antiqua"/>
                <w:sz w:val="24"/>
                <w:szCs w:val="24"/>
                <w:lang w:val="en-US"/>
              </w:rPr>
            </w:pPr>
            <w:r w:rsidRPr="003A2DA7">
              <w:rPr>
                <w:rFonts w:ascii="Book Antiqua" w:hAnsi="Book Antiqua"/>
                <w:sz w:val="24"/>
                <w:szCs w:val="24"/>
                <w:lang w:val="en-US"/>
              </w:rPr>
              <w:t>34 moderate</w:t>
            </w:r>
          </w:p>
          <w:p w14:paraId="155792F4" w14:textId="77777777" w:rsidR="002B34BA" w:rsidRPr="003A2DA7" w:rsidRDefault="002B34BA" w:rsidP="005C07F4">
            <w:pPr>
              <w:adjustRightInd w:val="0"/>
              <w:snapToGrid w:val="0"/>
              <w:spacing w:line="360" w:lineRule="auto"/>
              <w:jc w:val="both"/>
              <w:rPr>
                <w:rFonts w:ascii="Book Antiqua" w:hAnsi="Book Antiqua"/>
                <w:sz w:val="24"/>
                <w:szCs w:val="24"/>
                <w:lang w:val="en-US"/>
              </w:rPr>
            </w:pPr>
            <w:r w:rsidRPr="003A2DA7">
              <w:rPr>
                <w:rFonts w:ascii="Book Antiqua" w:hAnsi="Book Antiqua"/>
                <w:sz w:val="24"/>
                <w:szCs w:val="24"/>
                <w:lang w:val="en-US"/>
              </w:rPr>
              <w:t>48 severe</w:t>
            </w:r>
          </w:p>
          <w:p w14:paraId="5BAD5190" w14:textId="77777777" w:rsidR="002B34BA" w:rsidRPr="003A2DA7" w:rsidRDefault="002B34BA" w:rsidP="005C07F4">
            <w:pPr>
              <w:adjustRightInd w:val="0"/>
              <w:snapToGrid w:val="0"/>
              <w:spacing w:line="360" w:lineRule="auto"/>
              <w:jc w:val="both"/>
              <w:rPr>
                <w:rFonts w:ascii="Book Antiqua" w:hAnsi="Book Antiqua"/>
                <w:sz w:val="24"/>
                <w:szCs w:val="24"/>
                <w:lang w:val="en-US" w:eastAsia="zh-CN"/>
              </w:rPr>
            </w:pPr>
            <w:r w:rsidRPr="003A2DA7">
              <w:rPr>
                <w:rFonts w:ascii="Book Antiqua" w:hAnsi="Book Antiqua"/>
                <w:sz w:val="24"/>
                <w:szCs w:val="24"/>
                <w:lang w:val="en-US"/>
              </w:rPr>
              <w:t>42 no OSA</w:t>
            </w:r>
            <w:r w:rsidR="008533A0" w:rsidRPr="003A2DA7">
              <w:rPr>
                <w:rFonts w:ascii="Book Antiqua" w:hAnsi="Book Antiqua" w:hint="eastAsia"/>
                <w:sz w:val="24"/>
                <w:szCs w:val="24"/>
                <w:lang w:val="en-US" w:eastAsia="zh-CN"/>
              </w:rPr>
              <w:t>)</w:t>
            </w:r>
          </w:p>
          <w:p w14:paraId="231EE0A0" w14:textId="77777777" w:rsidR="002B34BA" w:rsidRPr="003A2DA7" w:rsidRDefault="002B34BA" w:rsidP="005C07F4">
            <w:pPr>
              <w:adjustRightInd w:val="0"/>
              <w:snapToGrid w:val="0"/>
              <w:spacing w:line="360" w:lineRule="auto"/>
              <w:jc w:val="both"/>
              <w:rPr>
                <w:rFonts w:ascii="Book Antiqua" w:hAnsi="Book Antiqua"/>
                <w:sz w:val="24"/>
                <w:szCs w:val="24"/>
                <w:lang w:val="en-US"/>
              </w:rPr>
            </w:pPr>
          </w:p>
        </w:tc>
        <w:tc>
          <w:tcPr>
            <w:tcW w:w="553" w:type="pct"/>
            <w:shd w:val="clear" w:color="auto" w:fill="CCE8CF" w:themeFill="background1"/>
          </w:tcPr>
          <w:p w14:paraId="729C0F65" w14:textId="77777777" w:rsidR="002B34BA" w:rsidRPr="003A2DA7" w:rsidRDefault="002B34BA" w:rsidP="005C07F4">
            <w:pPr>
              <w:adjustRightInd w:val="0"/>
              <w:snapToGrid w:val="0"/>
              <w:spacing w:line="360" w:lineRule="auto"/>
              <w:jc w:val="both"/>
              <w:rPr>
                <w:rFonts w:ascii="Book Antiqua" w:hAnsi="Book Antiqua"/>
                <w:sz w:val="24"/>
                <w:szCs w:val="24"/>
              </w:rPr>
            </w:pPr>
            <w:r w:rsidRPr="003A2DA7">
              <w:rPr>
                <w:rFonts w:ascii="Book Antiqua" w:hAnsi="Book Antiqua"/>
                <w:sz w:val="24"/>
                <w:szCs w:val="24"/>
              </w:rPr>
              <w:t xml:space="preserve">- No OSA, AHI &lt; 5 </w:t>
            </w:r>
          </w:p>
          <w:p w14:paraId="68079B83" w14:textId="77777777" w:rsidR="002B34BA" w:rsidRPr="003A2DA7" w:rsidRDefault="002B34BA" w:rsidP="005C07F4">
            <w:pPr>
              <w:adjustRightInd w:val="0"/>
              <w:snapToGrid w:val="0"/>
              <w:spacing w:line="360" w:lineRule="auto"/>
              <w:jc w:val="both"/>
              <w:rPr>
                <w:rFonts w:ascii="Book Antiqua" w:hAnsi="Book Antiqua"/>
                <w:sz w:val="24"/>
                <w:szCs w:val="24"/>
              </w:rPr>
            </w:pPr>
            <w:r w:rsidRPr="003A2DA7">
              <w:rPr>
                <w:rFonts w:ascii="Book Antiqua" w:hAnsi="Book Antiqua"/>
                <w:sz w:val="24"/>
                <w:szCs w:val="24"/>
              </w:rPr>
              <w:t xml:space="preserve">- Mild OSA, 5-14 </w:t>
            </w:r>
          </w:p>
          <w:p w14:paraId="06E5DA51" w14:textId="77777777" w:rsidR="002B34BA" w:rsidRPr="003A2DA7" w:rsidRDefault="002B34BA" w:rsidP="005C07F4">
            <w:pPr>
              <w:adjustRightInd w:val="0"/>
              <w:snapToGrid w:val="0"/>
              <w:spacing w:line="360" w:lineRule="auto"/>
              <w:jc w:val="both"/>
              <w:rPr>
                <w:rFonts w:ascii="Book Antiqua" w:hAnsi="Book Antiqua"/>
                <w:sz w:val="24"/>
                <w:szCs w:val="24"/>
                <w:lang w:val="en-US"/>
              </w:rPr>
            </w:pPr>
            <w:r w:rsidRPr="003A2DA7">
              <w:rPr>
                <w:rFonts w:ascii="Book Antiqua" w:hAnsi="Book Antiqua"/>
                <w:sz w:val="24"/>
                <w:szCs w:val="24"/>
                <w:lang w:val="en-US"/>
              </w:rPr>
              <w:t xml:space="preserve">- Moderate OSA, 15-29 </w:t>
            </w:r>
          </w:p>
          <w:p w14:paraId="3AF51437" w14:textId="77777777" w:rsidR="002B34BA" w:rsidRPr="003A2DA7" w:rsidRDefault="002B34BA" w:rsidP="005C07F4">
            <w:pPr>
              <w:adjustRightInd w:val="0"/>
              <w:snapToGrid w:val="0"/>
              <w:spacing w:line="360" w:lineRule="auto"/>
              <w:jc w:val="both"/>
              <w:rPr>
                <w:rFonts w:ascii="Book Antiqua" w:hAnsi="Book Antiqua"/>
                <w:sz w:val="24"/>
                <w:szCs w:val="24"/>
                <w:lang w:val="en-US"/>
              </w:rPr>
            </w:pPr>
            <w:r w:rsidRPr="003A2DA7">
              <w:rPr>
                <w:rFonts w:ascii="Book Antiqua" w:hAnsi="Book Antiqua"/>
                <w:sz w:val="24"/>
                <w:szCs w:val="24"/>
                <w:lang w:val="en-US"/>
              </w:rPr>
              <w:t>- Severe OSA,</w:t>
            </w:r>
          </w:p>
          <w:p w14:paraId="6715640F" w14:textId="77777777" w:rsidR="002B34BA" w:rsidRPr="003A2DA7" w:rsidRDefault="00BB1263" w:rsidP="005C07F4">
            <w:pPr>
              <w:adjustRightInd w:val="0"/>
              <w:snapToGrid w:val="0"/>
              <w:spacing w:line="360" w:lineRule="auto"/>
              <w:jc w:val="both"/>
              <w:rPr>
                <w:rFonts w:ascii="Book Antiqua" w:hAnsi="Book Antiqua"/>
                <w:sz w:val="24"/>
                <w:szCs w:val="24"/>
                <w:lang w:val="en-US"/>
              </w:rPr>
            </w:pPr>
            <w:r w:rsidRPr="003A2DA7">
              <w:rPr>
                <w:rFonts w:ascii="Book Antiqua" w:hAnsi="Book Antiqua"/>
                <w:sz w:val="24"/>
                <w:szCs w:val="24"/>
                <w:lang w:val="en-US"/>
              </w:rPr>
              <w:t xml:space="preserve">≥ </w:t>
            </w:r>
            <w:r w:rsidR="002B34BA" w:rsidRPr="003A2DA7">
              <w:rPr>
                <w:rFonts w:ascii="Book Antiqua" w:hAnsi="Book Antiqua"/>
                <w:sz w:val="24"/>
                <w:szCs w:val="24"/>
                <w:lang w:val="en-US"/>
              </w:rPr>
              <w:t>30</w:t>
            </w:r>
          </w:p>
        </w:tc>
        <w:tc>
          <w:tcPr>
            <w:tcW w:w="676" w:type="pct"/>
            <w:shd w:val="clear" w:color="auto" w:fill="CCE8CF" w:themeFill="background1"/>
          </w:tcPr>
          <w:p w14:paraId="3AAC8ABC" w14:textId="77777777" w:rsidR="002B34BA" w:rsidRPr="003A2DA7" w:rsidRDefault="002B34BA" w:rsidP="005C07F4">
            <w:pPr>
              <w:adjustRightInd w:val="0"/>
              <w:snapToGrid w:val="0"/>
              <w:spacing w:line="360" w:lineRule="auto"/>
              <w:jc w:val="both"/>
              <w:rPr>
                <w:rFonts w:ascii="Book Antiqua" w:hAnsi="Book Antiqua"/>
                <w:sz w:val="24"/>
                <w:szCs w:val="24"/>
                <w:lang w:val="en-US"/>
              </w:rPr>
            </w:pPr>
            <w:r w:rsidRPr="003A2DA7">
              <w:rPr>
                <w:rFonts w:ascii="Book Antiqua" w:hAnsi="Book Antiqua"/>
                <w:sz w:val="24"/>
                <w:szCs w:val="24"/>
                <w:lang w:val="en-US"/>
              </w:rPr>
              <w:t>Abdominal ultrasound</w:t>
            </w:r>
          </w:p>
        </w:tc>
        <w:tc>
          <w:tcPr>
            <w:tcW w:w="915" w:type="pct"/>
            <w:shd w:val="clear" w:color="auto" w:fill="CCE8CF" w:themeFill="background1"/>
          </w:tcPr>
          <w:p w14:paraId="08532EBC" w14:textId="77777777" w:rsidR="002B34BA" w:rsidRPr="003A2DA7" w:rsidRDefault="002B34BA" w:rsidP="005C07F4">
            <w:pPr>
              <w:adjustRightInd w:val="0"/>
              <w:snapToGrid w:val="0"/>
              <w:spacing w:line="360" w:lineRule="auto"/>
              <w:jc w:val="both"/>
              <w:rPr>
                <w:rFonts w:ascii="Book Antiqua" w:hAnsi="Book Antiqua"/>
                <w:sz w:val="24"/>
                <w:szCs w:val="24"/>
                <w:lang w:val="en-US"/>
              </w:rPr>
            </w:pPr>
            <w:r w:rsidRPr="003A2DA7">
              <w:rPr>
                <w:rFonts w:ascii="Book Antiqua" w:hAnsi="Book Antiqua"/>
                <w:sz w:val="24"/>
                <w:szCs w:val="24"/>
                <w:lang w:val="en-US"/>
              </w:rPr>
              <w:t>Subjects referred to a sleep center with clinical suspicion of OSA</w:t>
            </w:r>
          </w:p>
          <w:p w14:paraId="7A348D01" w14:textId="77777777" w:rsidR="002B34BA" w:rsidRPr="003A2DA7" w:rsidRDefault="002B34BA" w:rsidP="005C07F4">
            <w:pPr>
              <w:adjustRightInd w:val="0"/>
              <w:snapToGrid w:val="0"/>
              <w:spacing w:line="360" w:lineRule="auto"/>
              <w:jc w:val="both"/>
              <w:rPr>
                <w:rFonts w:ascii="Book Antiqua" w:hAnsi="Book Antiqua"/>
                <w:sz w:val="24"/>
                <w:szCs w:val="24"/>
                <w:lang w:val="en-US"/>
              </w:rPr>
            </w:pPr>
            <w:r w:rsidRPr="003A2DA7">
              <w:rPr>
                <w:rFonts w:ascii="Book Antiqua" w:hAnsi="Book Antiqua"/>
                <w:sz w:val="24"/>
                <w:szCs w:val="24"/>
                <w:lang w:val="en-US"/>
              </w:rPr>
              <w:t>Mean age: 45.1 (no OSA), 42.9 (mild), 47.6 (moderate), 47.0 (severe)</w:t>
            </w:r>
          </w:p>
          <w:p w14:paraId="4D124DBB" w14:textId="77777777" w:rsidR="002B34BA" w:rsidRPr="003A2DA7" w:rsidRDefault="002B34BA" w:rsidP="005C07F4">
            <w:pPr>
              <w:adjustRightInd w:val="0"/>
              <w:snapToGrid w:val="0"/>
              <w:spacing w:line="360" w:lineRule="auto"/>
              <w:jc w:val="both"/>
              <w:rPr>
                <w:rFonts w:ascii="Book Antiqua" w:hAnsi="Book Antiqua"/>
                <w:sz w:val="24"/>
                <w:szCs w:val="24"/>
                <w:lang w:val="en-US"/>
              </w:rPr>
            </w:pPr>
            <w:r w:rsidRPr="003A2DA7">
              <w:rPr>
                <w:rFonts w:ascii="Book Antiqua" w:hAnsi="Book Antiqua"/>
                <w:sz w:val="24"/>
                <w:szCs w:val="24"/>
                <w:lang w:val="en-US"/>
              </w:rPr>
              <w:t>Mean BMI: 28.3 (no OSA), 30.1 (mild), 34.1 (moderate), 32.7 (severe)</w:t>
            </w:r>
          </w:p>
          <w:p w14:paraId="523CEE34" w14:textId="77777777" w:rsidR="002B34BA" w:rsidRPr="003A2DA7" w:rsidRDefault="002B34BA" w:rsidP="005C07F4">
            <w:pPr>
              <w:adjustRightInd w:val="0"/>
              <w:snapToGrid w:val="0"/>
              <w:spacing w:line="360" w:lineRule="auto"/>
              <w:jc w:val="both"/>
              <w:rPr>
                <w:rFonts w:ascii="Book Antiqua" w:hAnsi="Book Antiqua"/>
                <w:sz w:val="24"/>
                <w:szCs w:val="24"/>
                <w:lang w:val="en-US"/>
              </w:rPr>
            </w:pPr>
            <w:r w:rsidRPr="003A2DA7">
              <w:rPr>
                <w:rFonts w:ascii="Book Antiqua" w:hAnsi="Book Antiqua"/>
                <w:sz w:val="24"/>
                <w:szCs w:val="24"/>
                <w:lang w:val="en-US"/>
              </w:rPr>
              <w:lastRenderedPageBreak/>
              <w:t>Males: 73.9%</w:t>
            </w:r>
          </w:p>
        </w:tc>
        <w:tc>
          <w:tcPr>
            <w:tcW w:w="909" w:type="pct"/>
            <w:shd w:val="clear" w:color="auto" w:fill="CCE8CF" w:themeFill="background1"/>
          </w:tcPr>
          <w:p w14:paraId="068B109E" w14:textId="77777777" w:rsidR="002B34BA" w:rsidRPr="003A2DA7" w:rsidRDefault="002B34BA" w:rsidP="005C07F4">
            <w:pPr>
              <w:adjustRightInd w:val="0"/>
              <w:snapToGrid w:val="0"/>
              <w:spacing w:line="360" w:lineRule="auto"/>
              <w:jc w:val="both"/>
              <w:rPr>
                <w:rFonts w:ascii="Book Antiqua" w:hAnsi="Book Antiqua"/>
                <w:sz w:val="24"/>
                <w:szCs w:val="24"/>
                <w:lang w:val="en-US"/>
              </w:rPr>
            </w:pPr>
            <w:r w:rsidRPr="003A2DA7">
              <w:rPr>
                <w:rFonts w:ascii="Book Antiqua" w:hAnsi="Book Antiqua"/>
                <w:sz w:val="24"/>
                <w:szCs w:val="24"/>
                <w:lang w:val="en-US"/>
              </w:rPr>
              <w:lastRenderedPageBreak/>
              <w:t xml:space="preserve">- </w:t>
            </w:r>
            <w:proofErr w:type="spellStart"/>
            <w:r w:rsidR="00A6320B" w:rsidRPr="003A2DA7">
              <w:rPr>
                <w:rFonts w:ascii="Book Antiqua" w:hAnsi="Book Antiqua"/>
                <w:sz w:val="24"/>
                <w:szCs w:val="24"/>
                <w:lang w:val="en-US"/>
              </w:rPr>
              <w:t>H</w:t>
            </w:r>
            <w:r w:rsidRPr="003A2DA7">
              <w:rPr>
                <w:rFonts w:ascii="Book Antiqua" w:hAnsi="Book Antiqua"/>
                <w:sz w:val="24"/>
                <w:szCs w:val="24"/>
                <w:lang w:val="en-US"/>
              </w:rPr>
              <w:t>epatosteatosis</w:t>
            </w:r>
            <w:proofErr w:type="spellEnd"/>
            <w:r w:rsidRPr="003A2DA7">
              <w:rPr>
                <w:rFonts w:ascii="Book Antiqua" w:hAnsi="Book Antiqua"/>
                <w:sz w:val="24"/>
                <w:szCs w:val="24"/>
                <w:lang w:val="en-US"/>
              </w:rPr>
              <w:t xml:space="preserve"> grade, ALT and AST levels, BMI differed significantly among the groups.</w:t>
            </w:r>
          </w:p>
          <w:p w14:paraId="20093B11" w14:textId="77777777" w:rsidR="002B34BA" w:rsidRPr="003A2DA7" w:rsidRDefault="002B34BA" w:rsidP="005C07F4">
            <w:pPr>
              <w:adjustRightInd w:val="0"/>
              <w:snapToGrid w:val="0"/>
              <w:spacing w:line="360" w:lineRule="auto"/>
              <w:jc w:val="both"/>
              <w:rPr>
                <w:rFonts w:ascii="Book Antiqua" w:hAnsi="Book Antiqua"/>
                <w:sz w:val="24"/>
                <w:szCs w:val="24"/>
                <w:lang w:val="en-US"/>
              </w:rPr>
            </w:pPr>
            <w:r w:rsidRPr="003A2DA7">
              <w:rPr>
                <w:rFonts w:ascii="Book Antiqua" w:hAnsi="Book Antiqua"/>
                <w:sz w:val="24"/>
                <w:szCs w:val="24"/>
                <w:lang w:val="en-US"/>
              </w:rPr>
              <w:t xml:space="preserve">- BMI and </w:t>
            </w:r>
            <w:proofErr w:type="spellStart"/>
            <w:r w:rsidRPr="003A2DA7">
              <w:rPr>
                <w:rFonts w:ascii="Book Antiqua" w:hAnsi="Book Antiqua"/>
                <w:sz w:val="24"/>
                <w:szCs w:val="24"/>
                <w:lang w:val="en-US"/>
              </w:rPr>
              <w:t>hepatosteatosis</w:t>
            </w:r>
            <w:proofErr w:type="spellEnd"/>
            <w:r w:rsidRPr="003A2DA7">
              <w:rPr>
                <w:rFonts w:ascii="Book Antiqua" w:hAnsi="Book Antiqua"/>
                <w:sz w:val="24"/>
                <w:szCs w:val="24"/>
                <w:lang w:val="en-US"/>
              </w:rPr>
              <w:t xml:space="preserve"> grade increased progressively and significantly from no OSA </w:t>
            </w:r>
            <w:r w:rsidRPr="003A2DA7">
              <w:rPr>
                <w:rFonts w:ascii="Book Antiqua" w:hAnsi="Book Antiqua"/>
                <w:sz w:val="24"/>
                <w:szCs w:val="24"/>
                <w:lang w:val="en-US"/>
              </w:rPr>
              <w:lastRenderedPageBreak/>
              <w:t>to severe OSA.</w:t>
            </w:r>
          </w:p>
          <w:p w14:paraId="1D2BC176" w14:textId="77777777" w:rsidR="002B34BA" w:rsidRPr="003A2DA7" w:rsidRDefault="002B34BA" w:rsidP="005C07F4">
            <w:pPr>
              <w:adjustRightInd w:val="0"/>
              <w:snapToGrid w:val="0"/>
              <w:spacing w:line="360" w:lineRule="auto"/>
              <w:jc w:val="both"/>
              <w:rPr>
                <w:rFonts w:ascii="Book Antiqua" w:hAnsi="Book Antiqua"/>
                <w:sz w:val="24"/>
                <w:szCs w:val="24"/>
                <w:lang w:val="en-US"/>
              </w:rPr>
            </w:pPr>
            <w:r w:rsidRPr="003A2DA7">
              <w:rPr>
                <w:rFonts w:ascii="Book Antiqua" w:hAnsi="Book Antiqua"/>
                <w:sz w:val="24"/>
                <w:szCs w:val="24"/>
                <w:lang w:val="en-US"/>
              </w:rPr>
              <w:t xml:space="preserve">- Average desaturation and BMI were the parameters with the greatest independent effects on </w:t>
            </w:r>
            <w:proofErr w:type="spellStart"/>
            <w:r w:rsidRPr="003A2DA7">
              <w:rPr>
                <w:rFonts w:ascii="Book Antiqua" w:hAnsi="Book Antiqua"/>
                <w:sz w:val="24"/>
                <w:szCs w:val="24"/>
                <w:lang w:val="en-US"/>
              </w:rPr>
              <w:t>hepatosteatosis</w:t>
            </w:r>
            <w:proofErr w:type="spellEnd"/>
            <w:r w:rsidRPr="003A2DA7">
              <w:rPr>
                <w:rFonts w:ascii="Book Antiqua" w:hAnsi="Book Antiqua"/>
                <w:sz w:val="24"/>
                <w:szCs w:val="24"/>
                <w:lang w:val="en-US"/>
              </w:rPr>
              <w:t xml:space="preserve"> in the subjects with OSA.</w:t>
            </w:r>
          </w:p>
        </w:tc>
      </w:tr>
      <w:tr w:rsidR="002B34BA" w:rsidRPr="003A2DA7" w14:paraId="15AEA090" w14:textId="77777777" w:rsidTr="00845D52">
        <w:tc>
          <w:tcPr>
            <w:tcW w:w="722" w:type="pct"/>
            <w:shd w:val="clear" w:color="auto" w:fill="CCE8CF" w:themeFill="background1"/>
          </w:tcPr>
          <w:p w14:paraId="2DB4CB8E" w14:textId="77777777" w:rsidR="002B34BA" w:rsidRPr="003A2DA7" w:rsidRDefault="002B34BA" w:rsidP="005C07F4">
            <w:pPr>
              <w:adjustRightInd w:val="0"/>
              <w:snapToGrid w:val="0"/>
              <w:spacing w:line="360" w:lineRule="auto"/>
              <w:jc w:val="both"/>
              <w:rPr>
                <w:rFonts w:ascii="Book Antiqua" w:hAnsi="Book Antiqua"/>
                <w:sz w:val="24"/>
                <w:szCs w:val="24"/>
                <w:lang w:val="en-US"/>
              </w:rPr>
            </w:pPr>
            <w:proofErr w:type="spellStart"/>
            <w:r w:rsidRPr="003A2DA7">
              <w:rPr>
                <w:rFonts w:ascii="Book Antiqua" w:hAnsi="Book Antiqua"/>
                <w:sz w:val="24"/>
                <w:szCs w:val="24"/>
                <w:lang w:val="en-US"/>
              </w:rPr>
              <w:lastRenderedPageBreak/>
              <w:t>Benotti</w:t>
            </w:r>
            <w:proofErr w:type="spellEnd"/>
            <w:r w:rsidR="00A6320B" w:rsidRPr="003A2DA7">
              <w:rPr>
                <w:rFonts w:ascii="Book Antiqua" w:hAnsi="Book Antiqua"/>
                <w:sz w:val="24"/>
                <w:szCs w:val="24"/>
                <w:vertAlign w:val="superscript"/>
                <w:lang w:val="en-US"/>
              </w:rPr>
              <w:t>[40]</w:t>
            </w:r>
            <w:r w:rsidRPr="003A2DA7">
              <w:rPr>
                <w:rFonts w:ascii="Book Antiqua" w:hAnsi="Book Antiqua"/>
                <w:sz w:val="24"/>
                <w:szCs w:val="24"/>
                <w:lang w:val="en-US"/>
              </w:rPr>
              <w:t>, 2016</w:t>
            </w:r>
          </w:p>
          <w:p w14:paraId="0BF1BFC2" w14:textId="77777777" w:rsidR="002B34BA" w:rsidRPr="003A2DA7" w:rsidRDefault="002B34BA" w:rsidP="005C07F4">
            <w:pPr>
              <w:adjustRightInd w:val="0"/>
              <w:snapToGrid w:val="0"/>
              <w:spacing w:line="360" w:lineRule="auto"/>
              <w:jc w:val="both"/>
              <w:rPr>
                <w:rFonts w:ascii="Book Antiqua" w:hAnsi="Book Antiqua"/>
                <w:sz w:val="24"/>
                <w:szCs w:val="24"/>
                <w:lang w:val="en-US"/>
              </w:rPr>
            </w:pPr>
            <w:r w:rsidRPr="003A2DA7">
              <w:rPr>
                <w:rFonts w:ascii="Book Antiqua" w:hAnsi="Book Antiqua"/>
                <w:sz w:val="24"/>
                <w:szCs w:val="24"/>
                <w:lang w:val="en-US"/>
              </w:rPr>
              <w:t>(U</w:t>
            </w:r>
            <w:r w:rsidR="002E2A41" w:rsidRPr="003A2DA7">
              <w:rPr>
                <w:rFonts w:ascii="Book Antiqua" w:hAnsi="Book Antiqua"/>
                <w:sz w:val="24"/>
                <w:szCs w:val="24"/>
                <w:lang w:val="en-US"/>
              </w:rPr>
              <w:t>nited States</w:t>
            </w:r>
            <w:r w:rsidRPr="003A2DA7">
              <w:rPr>
                <w:rFonts w:ascii="Book Antiqua" w:hAnsi="Book Antiqua"/>
                <w:sz w:val="24"/>
                <w:szCs w:val="24"/>
                <w:lang w:val="en-US"/>
              </w:rPr>
              <w:t>)</w:t>
            </w:r>
          </w:p>
          <w:p w14:paraId="54563FA8" w14:textId="77777777" w:rsidR="002B34BA" w:rsidRPr="003A2DA7" w:rsidRDefault="002B34BA" w:rsidP="005C07F4">
            <w:pPr>
              <w:adjustRightInd w:val="0"/>
              <w:snapToGrid w:val="0"/>
              <w:spacing w:line="360" w:lineRule="auto"/>
              <w:jc w:val="both"/>
              <w:rPr>
                <w:rFonts w:ascii="Book Antiqua" w:hAnsi="Book Antiqua"/>
                <w:sz w:val="24"/>
                <w:szCs w:val="24"/>
                <w:lang w:val="en-US"/>
              </w:rPr>
            </w:pPr>
          </w:p>
        </w:tc>
        <w:tc>
          <w:tcPr>
            <w:tcW w:w="772" w:type="pct"/>
            <w:shd w:val="clear" w:color="auto" w:fill="CCE8CF" w:themeFill="background1"/>
          </w:tcPr>
          <w:p w14:paraId="0BD4E321" w14:textId="77777777" w:rsidR="002B34BA" w:rsidRPr="003A2DA7" w:rsidRDefault="002B34BA" w:rsidP="005C07F4">
            <w:pPr>
              <w:adjustRightInd w:val="0"/>
              <w:snapToGrid w:val="0"/>
              <w:spacing w:line="360" w:lineRule="auto"/>
              <w:jc w:val="both"/>
              <w:rPr>
                <w:rFonts w:ascii="Book Antiqua" w:hAnsi="Book Antiqua"/>
                <w:sz w:val="24"/>
                <w:szCs w:val="24"/>
                <w:lang w:val="en-US"/>
              </w:rPr>
            </w:pPr>
            <w:r w:rsidRPr="003A2DA7">
              <w:rPr>
                <w:rFonts w:ascii="Book Antiqua" w:hAnsi="Book Antiqua"/>
                <w:sz w:val="24"/>
                <w:szCs w:val="24"/>
                <w:lang w:val="en-US"/>
              </w:rPr>
              <w:t>Retrospective</w:t>
            </w:r>
          </w:p>
        </w:tc>
        <w:tc>
          <w:tcPr>
            <w:tcW w:w="454" w:type="pct"/>
            <w:shd w:val="clear" w:color="auto" w:fill="CCE8CF" w:themeFill="background1"/>
          </w:tcPr>
          <w:p w14:paraId="011A2D54" w14:textId="77777777" w:rsidR="002B34BA" w:rsidRPr="003A2DA7" w:rsidRDefault="008533A0" w:rsidP="005C07F4">
            <w:pPr>
              <w:adjustRightInd w:val="0"/>
              <w:snapToGrid w:val="0"/>
              <w:spacing w:line="360" w:lineRule="auto"/>
              <w:jc w:val="both"/>
              <w:rPr>
                <w:rFonts w:ascii="Book Antiqua" w:hAnsi="Book Antiqua"/>
                <w:sz w:val="24"/>
                <w:szCs w:val="24"/>
                <w:lang w:val="en-US"/>
              </w:rPr>
            </w:pPr>
            <w:r w:rsidRPr="003A2DA7">
              <w:rPr>
                <w:rFonts w:ascii="Book Antiqua" w:hAnsi="Book Antiqua"/>
                <w:sz w:val="24"/>
                <w:szCs w:val="24"/>
                <w:lang w:val="en-US"/>
              </w:rPr>
              <w:t>362</w:t>
            </w:r>
            <w:r w:rsidRPr="003A2DA7">
              <w:rPr>
                <w:rFonts w:ascii="Book Antiqua" w:hAnsi="Book Antiqua" w:hint="eastAsia"/>
                <w:sz w:val="24"/>
                <w:szCs w:val="24"/>
                <w:lang w:val="en-US" w:eastAsia="zh-CN"/>
              </w:rPr>
              <w:t xml:space="preserve"> (</w:t>
            </w:r>
            <w:r w:rsidR="002B34BA" w:rsidRPr="003A2DA7">
              <w:rPr>
                <w:rFonts w:ascii="Book Antiqua" w:hAnsi="Book Antiqua"/>
                <w:sz w:val="24"/>
                <w:szCs w:val="24"/>
                <w:lang w:val="en-US"/>
              </w:rPr>
              <w:t>115 mild</w:t>
            </w:r>
          </w:p>
          <w:p w14:paraId="644995CD" w14:textId="77777777" w:rsidR="002B34BA" w:rsidRPr="003A2DA7" w:rsidRDefault="002B34BA" w:rsidP="005C07F4">
            <w:pPr>
              <w:adjustRightInd w:val="0"/>
              <w:snapToGrid w:val="0"/>
              <w:spacing w:line="360" w:lineRule="auto"/>
              <w:jc w:val="both"/>
              <w:rPr>
                <w:rFonts w:ascii="Book Antiqua" w:hAnsi="Book Antiqua"/>
                <w:sz w:val="24"/>
                <w:szCs w:val="24"/>
                <w:lang w:val="en-US"/>
              </w:rPr>
            </w:pPr>
            <w:r w:rsidRPr="003A2DA7">
              <w:rPr>
                <w:rFonts w:ascii="Book Antiqua" w:hAnsi="Book Antiqua"/>
                <w:sz w:val="24"/>
                <w:szCs w:val="24"/>
                <w:lang w:val="en-US"/>
              </w:rPr>
              <w:t>80 moderate</w:t>
            </w:r>
          </w:p>
          <w:p w14:paraId="7604D2B4" w14:textId="77777777" w:rsidR="002B34BA" w:rsidRPr="003A2DA7" w:rsidRDefault="002B34BA" w:rsidP="005C07F4">
            <w:pPr>
              <w:adjustRightInd w:val="0"/>
              <w:snapToGrid w:val="0"/>
              <w:spacing w:line="360" w:lineRule="auto"/>
              <w:jc w:val="both"/>
              <w:rPr>
                <w:rFonts w:ascii="Book Antiqua" w:hAnsi="Book Antiqua"/>
                <w:sz w:val="24"/>
                <w:szCs w:val="24"/>
                <w:lang w:val="en-US"/>
              </w:rPr>
            </w:pPr>
            <w:r w:rsidRPr="003A2DA7">
              <w:rPr>
                <w:rFonts w:ascii="Book Antiqua" w:hAnsi="Book Antiqua"/>
                <w:sz w:val="24"/>
                <w:szCs w:val="24"/>
                <w:lang w:val="en-US"/>
              </w:rPr>
              <w:t>74 severe</w:t>
            </w:r>
          </w:p>
          <w:p w14:paraId="32144B03" w14:textId="77777777" w:rsidR="002B34BA" w:rsidRPr="003A2DA7" w:rsidRDefault="002B34BA" w:rsidP="005C07F4">
            <w:pPr>
              <w:adjustRightInd w:val="0"/>
              <w:snapToGrid w:val="0"/>
              <w:spacing w:line="360" w:lineRule="auto"/>
              <w:jc w:val="both"/>
              <w:rPr>
                <w:rFonts w:ascii="Book Antiqua" w:hAnsi="Book Antiqua"/>
                <w:sz w:val="24"/>
                <w:szCs w:val="24"/>
                <w:lang w:val="en-US" w:eastAsia="zh-CN"/>
              </w:rPr>
            </w:pPr>
            <w:r w:rsidRPr="003A2DA7">
              <w:rPr>
                <w:rFonts w:ascii="Book Antiqua" w:hAnsi="Book Antiqua"/>
                <w:sz w:val="24"/>
                <w:szCs w:val="24"/>
                <w:lang w:val="en-US"/>
              </w:rPr>
              <w:t>93 no OSA</w:t>
            </w:r>
            <w:r w:rsidR="008533A0" w:rsidRPr="003A2DA7">
              <w:rPr>
                <w:rFonts w:ascii="Book Antiqua" w:hAnsi="Book Antiqua" w:hint="eastAsia"/>
                <w:sz w:val="24"/>
                <w:szCs w:val="24"/>
                <w:lang w:val="en-US" w:eastAsia="zh-CN"/>
              </w:rPr>
              <w:t>)</w:t>
            </w:r>
          </w:p>
          <w:p w14:paraId="4F8E833D" w14:textId="77777777" w:rsidR="002B34BA" w:rsidRPr="003A2DA7" w:rsidRDefault="002B34BA" w:rsidP="005C07F4">
            <w:pPr>
              <w:adjustRightInd w:val="0"/>
              <w:snapToGrid w:val="0"/>
              <w:spacing w:line="360" w:lineRule="auto"/>
              <w:jc w:val="both"/>
              <w:rPr>
                <w:rFonts w:ascii="Book Antiqua" w:hAnsi="Book Antiqua"/>
                <w:sz w:val="24"/>
                <w:szCs w:val="24"/>
                <w:lang w:val="en-US"/>
              </w:rPr>
            </w:pPr>
          </w:p>
        </w:tc>
        <w:tc>
          <w:tcPr>
            <w:tcW w:w="553" w:type="pct"/>
            <w:shd w:val="clear" w:color="auto" w:fill="CCE8CF" w:themeFill="background1"/>
          </w:tcPr>
          <w:p w14:paraId="294D8A23" w14:textId="77777777" w:rsidR="002B34BA" w:rsidRPr="003A2DA7" w:rsidRDefault="002B34BA" w:rsidP="005C07F4">
            <w:pPr>
              <w:adjustRightInd w:val="0"/>
              <w:snapToGrid w:val="0"/>
              <w:spacing w:line="360" w:lineRule="auto"/>
              <w:jc w:val="both"/>
              <w:rPr>
                <w:rFonts w:ascii="Book Antiqua" w:hAnsi="Book Antiqua"/>
                <w:sz w:val="24"/>
                <w:szCs w:val="24"/>
              </w:rPr>
            </w:pPr>
            <w:r w:rsidRPr="003A2DA7">
              <w:rPr>
                <w:rFonts w:ascii="Book Antiqua" w:hAnsi="Book Antiqua"/>
                <w:sz w:val="24"/>
                <w:szCs w:val="24"/>
              </w:rPr>
              <w:t xml:space="preserve">- No OSA, AHI &lt; 5 </w:t>
            </w:r>
          </w:p>
          <w:p w14:paraId="1EB9256D" w14:textId="77777777" w:rsidR="002B34BA" w:rsidRPr="003A2DA7" w:rsidRDefault="002B34BA" w:rsidP="005C07F4">
            <w:pPr>
              <w:adjustRightInd w:val="0"/>
              <w:snapToGrid w:val="0"/>
              <w:spacing w:line="360" w:lineRule="auto"/>
              <w:jc w:val="both"/>
              <w:rPr>
                <w:rFonts w:ascii="Book Antiqua" w:hAnsi="Book Antiqua"/>
                <w:sz w:val="24"/>
                <w:szCs w:val="24"/>
              </w:rPr>
            </w:pPr>
            <w:r w:rsidRPr="003A2DA7">
              <w:rPr>
                <w:rFonts w:ascii="Book Antiqua" w:hAnsi="Book Antiqua"/>
                <w:sz w:val="24"/>
                <w:szCs w:val="24"/>
              </w:rPr>
              <w:t xml:space="preserve">- Mild OSA, 5-14 </w:t>
            </w:r>
          </w:p>
          <w:p w14:paraId="3FDD8FBA" w14:textId="77777777" w:rsidR="002B34BA" w:rsidRPr="003A2DA7" w:rsidRDefault="002B34BA" w:rsidP="005C07F4">
            <w:pPr>
              <w:adjustRightInd w:val="0"/>
              <w:snapToGrid w:val="0"/>
              <w:spacing w:line="360" w:lineRule="auto"/>
              <w:jc w:val="both"/>
              <w:rPr>
                <w:rFonts w:ascii="Book Antiqua" w:hAnsi="Book Antiqua"/>
                <w:sz w:val="24"/>
                <w:szCs w:val="24"/>
                <w:lang w:val="en-US"/>
              </w:rPr>
            </w:pPr>
            <w:r w:rsidRPr="003A2DA7">
              <w:rPr>
                <w:rFonts w:ascii="Book Antiqua" w:hAnsi="Book Antiqua"/>
                <w:sz w:val="24"/>
                <w:szCs w:val="24"/>
                <w:lang w:val="en-US"/>
              </w:rPr>
              <w:t xml:space="preserve">- Moderate OSA, 15-29 </w:t>
            </w:r>
          </w:p>
          <w:p w14:paraId="31DFB733" w14:textId="77777777" w:rsidR="002B34BA" w:rsidRPr="003A2DA7" w:rsidRDefault="002B34BA" w:rsidP="005C07F4">
            <w:pPr>
              <w:adjustRightInd w:val="0"/>
              <w:snapToGrid w:val="0"/>
              <w:spacing w:line="360" w:lineRule="auto"/>
              <w:jc w:val="both"/>
              <w:rPr>
                <w:rFonts w:ascii="Book Antiqua" w:hAnsi="Book Antiqua"/>
                <w:sz w:val="24"/>
                <w:szCs w:val="24"/>
                <w:lang w:val="en-US"/>
              </w:rPr>
            </w:pPr>
            <w:r w:rsidRPr="003A2DA7">
              <w:rPr>
                <w:rFonts w:ascii="Book Antiqua" w:hAnsi="Book Antiqua"/>
                <w:sz w:val="24"/>
                <w:szCs w:val="24"/>
                <w:lang w:val="en-US"/>
              </w:rPr>
              <w:t>- Severe OSA,</w:t>
            </w:r>
          </w:p>
          <w:p w14:paraId="6E83F731" w14:textId="77777777" w:rsidR="002B34BA" w:rsidRPr="003A2DA7" w:rsidRDefault="00BB1263" w:rsidP="005C07F4">
            <w:pPr>
              <w:adjustRightInd w:val="0"/>
              <w:snapToGrid w:val="0"/>
              <w:spacing w:line="360" w:lineRule="auto"/>
              <w:jc w:val="both"/>
              <w:rPr>
                <w:rFonts w:ascii="Book Antiqua" w:hAnsi="Book Antiqua"/>
                <w:sz w:val="24"/>
                <w:szCs w:val="24"/>
                <w:lang w:val="en-US"/>
              </w:rPr>
            </w:pPr>
            <w:r w:rsidRPr="003A2DA7">
              <w:rPr>
                <w:rFonts w:ascii="Book Antiqua" w:hAnsi="Book Antiqua"/>
                <w:sz w:val="24"/>
                <w:szCs w:val="24"/>
                <w:lang w:val="en-US"/>
              </w:rPr>
              <w:t xml:space="preserve">≥ </w:t>
            </w:r>
            <w:r w:rsidR="002B34BA" w:rsidRPr="003A2DA7">
              <w:rPr>
                <w:rFonts w:ascii="Book Antiqua" w:hAnsi="Book Antiqua"/>
                <w:sz w:val="24"/>
                <w:szCs w:val="24"/>
                <w:lang w:val="en-US"/>
              </w:rPr>
              <w:t>30</w:t>
            </w:r>
          </w:p>
        </w:tc>
        <w:tc>
          <w:tcPr>
            <w:tcW w:w="676" w:type="pct"/>
            <w:shd w:val="clear" w:color="auto" w:fill="CCE8CF" w:themeFill="background1"/>
          </w:tcPr>
          <w:p w14:paraId="57AF0092" w14:textId="77777777" w:rsidR="002B34BA" w:rsidRPr="003A2DA7" w:rsidRDefault="002B34BA" w:rsidP="005C07F4">
            <w:pPr>
              <w:adjustRightInd w:val="0"/>
              <w:snapToGrid w:val="0"/>
              <w:spacing w:line="360" w:lineRule="auto"/>
              <w:jc w:val="both"/>
              <w:rPr>
                <w:rFonts w:ascii="Book Antiqua" w:hAnsi="Book Antiqua"/>
                <w:sz w:val="24"/>
                <w:szCs w:val="24"/>
                <w:lang w:val="en-US"/>
              </w:rPr>
            </w:pPr>
            <w:r w:rsidRPr="003A2DA7">
              <w:rPr>
                <w:rFonts w:ascii="Book Antiqua" w:hAnsi="Book Antiqua"/>
                <w:sz w:val="24"/>
                <w:szCs w:val="24"/>
                <w:lang w:val="en-US"/>
              </w:rPr>
              <w:t>Liver biopsy</w:t>
            </w:r>
          </w:p>
        </w:tc>
        <w:tc>
          <w:tcPr>
            <w:tcW w:w="915" w:type="pct"/>
            <w:shd w:val="clear" w:color="auto" w:fill="CCE8CF" w:themeFill="background1"/>
          </w:tcPr>
          <w:p w14:paraId="6FB5BEEC" w14:textId="77777777" w:rsidR="002B34BA" w:rsidRPr="003A2DA7" w:rsidRDefault="002B34BA" w:rsidP="005C07F4">
            <w:pPr>
              <w:adjustRightInd w:val="0"/>
              <w:snapToGrid w:val="0"/>
              <w:spacing w:line="360" w:lineRule="auto"/>
              <w:jc w:val="both"/>
              <w:rPr>
                <w:rFonts w:ascii="Book Antiqua" w:hAnsi="Book Antiqua"/>
                <w:sz w:val="24"/>
                <w:szCs w:val="24"/>
                <w:lang w:val="en-US"/>
              </w:rPr>
            </w:pPr>
            <w:r w:rsidRPr="003A2DA7">
              <w:rPr>
                <w:rFonts w:ascii="Book Antiqua" w:hAnsi="Book Antiqua"/>
                <w:sz w:val="24"/>
                <w:szCs w:val="24"/>
                <w:lang w:val="en-US"/>
              </w:rPr>
              <w:t>Bariatric surgery candidates with clinical suspicion of OSA</w:t>
            </w:r>
          </w:p>
          <w:p w14:paraId="2A6A546E" w14:textId="77777777" w:rsidR="002B34BA" w:rsidRPr="003A2DA7" w:rsidRDefault="002B34BA" w:rsidP="005C07F4">
            <w:pPr>
              <w:adjustRightInd w:val="0"/>
              <w:snapToGrid w:val="0"/>
              <w:spacing w:line="360" w:lineRule="auto"/>
              <w:jc w:val="both"/>
              <w:rPr>
                <w:rFonts w:ascii="Book Antiqua" w:hAnsi="Book Antiqua"/>
                <w:sz w:val="24"/>
                <w:szCs w:val="24"/>
                <w:lang w:val="en-US"/>
              </w:rPr>
            </w:pPr>
            <w:r w:rsidRPr="003A2DA7">
              <w:rPr>
                <w:rFonts w:ascii="Book Antiqua" w:hAnsi="Book Antiqua"/>
                <w:sz w:val="24"/>
                <w:szCs w:val="24"/>
                <w:lang w:val="en-US"/>
              </w:rPr>
              <w:t>Mean age: 46.2</w:t>
            </w:r>
          </w:p>
          <w:p w14:paraId="4C35BAA1" w14:textId="77777777" w:rsidR="002B34BA" w:rsidRPr="003A2DA7" w:rsidRDefault="002B34BA" w:rsidP="005C07F4">
            <w:pPr>
              <w:adjustRightInd w:val="0"/>
              <w:snapToGrid w:val="0"/>
              <w:spacing w:line="360" w:lineRule="auto"/>
              <w:jc w:val="both"/>
              <w:rPr>
                <w:rFonts w:ascii="Book Antiqua" w:hAnsi="Book Antiqua"/>
                <w:sz w:val="24"/>
                <w:szCs w:val="24"/>
                <w:lang w:val="en-US"/>
              </w:rPr>
            </w:pPr>
            <w:r w:rsidRPr="003A2DA7">
              <w:rPr>
                <w:rFonts w:ascii="Book Antiqua" w:hAnsi="Book Antiqua"/>
                <w:sz w:val="24"/>
                <w:szCs w:val="24"/>
                <w:lang w:val="en-US"/>
              </w:rPr>
              <w:t>Mean BMI: 49.9</w:t>
            </w:r>
          </w:p>
          <w:p w14:paraId="444594F2" w14:textId="77777777" w:rsidR="002B34BA" w:rsidRPr="003A2DA7" w:rsidRDefault="002B34BA" w:rsidP="005C07F4">
            <w:pPr>
              <w:adjustRightInd w:val="0"/>
              <w:snapToGrid w:val="0"/>
              <w:spacing w:line="360" w:lineRule="auto"/>
              <w:jc w:val="both"/>
              <w:rPr>
                <w:rFonts w:ascii="Book Antiqua" w:hAnsi="Book Antiqua"/>
                <w:sz w:val="24"/>
                <w:szCs w:val="24"/>
                <w:lang w:val="en-US"/>
              </w:rPr>
            </w:pPr>
            <w:r w:rsidRPr="003A2DA7">
              <w:rPr>
                <w:rFonts w:ascii="Book Antiqua" w:hAnsi="Book Antiqua"/>
                <w:sz w:val="24"/>
                <w:szCs w:val="24"/>
                <w:lang w:val="en-US"/>
              </w:rPr>
              <w:t>Males: 21%</w:t>
            </w:r>
          </w:p>
        </w:tc>
        <w:tc>
          <w:tcPr>
            <w:tcW w:w="909" w:type="pct"/>
            <w:shd w:val="clear" w:color="auto" w:fill="CCE8CF" w:themeFill="background1"/>
          </w:tcPr>
          <w:p w14:paraId="3C6FD551" w14:textId="77777777" w:rsidR="002B34BA" w:rsidRPr="003A2DA7" w:rsidRDefault="002B34BA" w:rsidP="005C07F4">
            <w:pPr>
              <w:adjustRightInd w:val="0"/>
              <w:snapToGrid w:val="0"/>
              <w:spacing w:line="360" w:lineRule="auto"/>
              <w:jc w:val="both"/>
              <w:rPr>
                <w:rFonts w:ascii="Book Antiqua" w:hAnsi="Book Antiqua"/>
                <w:sz w:val="24"/>
                <w:szCs w:val="24"/>
                <w:lang w:val="en-US"/>
              </w:rPr>
            </w:pPr>
            <w:r w:rsidRPr="003A2DA7">
              <w:rPr>
                <w:rFonts w:ascii="Book Antiqua" w:hAnsi="Book Antiqua"/>
                <w:sz w:val="24"/>
                <w:szCs w:val="24"/>
                <w:lang w:val="en-US"/>
              </w:rPr>
              <w:t>- OSA severity was associated with NAFLD liver histology only in patients without metabolic syndrome.</w:t>
            </w:r>
          </w:p>
          <w:p w14:paraId="29575041" w14:textId="77777777" w:rsidR="002B34BA" w:rsidRPr="003A2DA7" w:rsidRDefault="002B34BA" w:rsidP="005C07F4">
            <w:pPr>
              <w:adjustRightInd w:val="0"/>
              <w:snapToGrid w:val="0"/>
              <w:spacing w:line="360" w:lineRule="auto"/>
              <w:jc w:val="both"/>
              <w:rPr>
                <w:rFonts w:ascii="Book Antiqua" w:hAnsi="Book Antiqua"/>
                <w:sz w:val="24"/>
                <w:szCs w:val="24"/>
                <w:lang w:val="en-US"/>
              </w:rPr>
            </w:pPr>
          </w:p>
        </w:tc>
      </w:tr>
      <w:tr w:rsidR="002B34BA" w:rsidRPr="003A2DA7" w14:paraId="345011DC" w14:textId="77777777" w:rsidTr="00845D52">
        <w:tc>
          <w:tcPr>
            <w:tcW w:w="722" w:type="pct"/>
            <w:shd w:val="clear" w:color="auto" w:fill="CCE8CF" w:themeFill="background1"/>
          </w:tcPr>
          <w:p w14:paraId="67526AB5" w14:textId="77777777" w:rsidR="002B34BA" w:rsidRPr="003A2DA7" w:rsidRDefault="002B34BA" w:rsidP="005C07F4">
            <w:pPr>
              <w:adjustRightInd w:val="0"/>
              <w:snapToGrid w:val="0"/>
              <w:spacing w:line="360" w:lineRule="auto"/>
              <w:jc w:val="both"/>
              <w:rPr>
                <w:rFonts w:ascii="Book Antiqua" w:hAnsi="Book Antiqua"/>
                <w:sz w:val="24"/>
                <w:szCs w:val="24"/>
                <w:lang w:val="en-US"/>
              </w:rPr>
            </w:pPr>
            <w:proofErr w:type="spellStart"/>
            <w:r w:rsidRPr="003A2DA7">
              <w:rPr>
                <w:rFonts w:ascii="Book Antiqua" w:hAnsi="Book Antiqua"/>
                <w:sz w:val="24"/>
                <w:szCs w:val="24"/>
                <w:lang w:val="en-US"/>
              </w:rPr>
              <w:t>Buttacavoli</w:t>
            </w:r>
            <w:proofErr w:type="spellEnd"/>
            <w:r w:rsidR="00A6320B" w:rsidRPr="003A2DA7">
              <w:rPr>
                <w:rFonts w:ascii="Book Antiqua" w:hAnsi="Book Antiqua"/>
                <w:sz w:val="24"/>
                <w:szCs w:val="24"/>
                <w:vertAlign w:val="superscript"/>
                <w:lang w:val="en-US"/>
              </w:rPr>
              <w:t>[35]</w:t>
            </w:r>
            <w:r w:rsidRPr="003A2DA7">
              <w:rPr>
                <w:rFonts w:ascii="Book Antiqua" w:hAnsi="Book Antiqua"/>
                <w:sz w:val="24"/>
                <w:szCs w:val="24"/>
                <w:lang w:val="en-US"/>
              </w:rPr>
              <w:t>,</w:t>
            </w:r>
            <w:r w:rsidR="00A6320B" w:rsidRPr="003A2DA7">
              <w:rPr>
                <w:rFonts w:ascii="Book Antiqua" w:hAnsi="Book Antiqua"/>
                <w:sz w:val="24"/>
                <w:szCs w:val="24"/>
                <w:lang w:val="en-US"/>
              </w:rPr>
              <w:t xml:space="preserve"> </w:t>
            </w:r>
            <w:r w:rsidRPr="003A2DA7">
              <w:rPr>
                <w:rFonts w:ascii="Book Antiqua" w:hAnsi="Book Antiqua"/>
                <w:sz w:val="24"/>
                <w:szCs w:val="24"/>
                <w:lang w:val="en-US"/>
              </w:rPr>
              <w:t>2016</w:t>
            </w:r>
          </w:p>
          <w:p w14:paraId="5FD49D02" w14:textId="77777777" w:rsidR="002B34BA" w:rsidRPr="003A2DA7" w:rsidRDefault="002B34BA" w:rsidP="005C07F4">
            <w:pPr>
              <w:adjustRightInd w:val="0"/>
              <w:snapToGrid w:val="0"/>
              <w:spacing w:line="360" w:lineRule="auto"/>
              <w:jc w:val="both"/>
              <w:rPr>
                <w:rFonts w:ascii="Book Antiqua" w:hAnsi="Book Antiqua"/>
                <w:sz w:val="24"/>
                <w:szCs w:val="24"/>
                <w:lang w:val="en-US"/>
              </w:rPr>
            </w:pPr>
            <w:r w:rsidRPr="003A2DA7">
              <w:rPr>
                <w:rFonts w:ascii="Book Antiqua" w:hAnsi="Book Antiqua"/>
                <w:sz w:val="24"/>
                <w:szCs w:val="24"/>
                <w:lang w:val="en-US"/>
              </w:rPr>
              <w:t>(Italy)</w:t>
            </w:r>
          </w:p>
          <w:p w14:paraId="7A984E35" w14:textId="77777777" w:rsidR="002B34BA" w:rsidRPr="003A2DA7" w:rsidRDefault="002B34BA" w:rsidP="005C07F4">
            <w:pPr>
              <w:adjustRightInd w:val="0"/>
              <w:snapToGrid w:val="0"/>
              <w:spacing w:line="360" w:lineRule="auto"/>
              <w:jc w:val="both"/>
              <w:rPr>
                <w:rFonts w:ascii="Book Antiqua" w:hAnsi="Book Antiqua"/>
                <w:sz w:val="24"/>
                <w:szCs w:val="24"/>
                <w:lang w:val="en-US"/>
              </w:rPr>
            </w:pPr>
          </w:p>
        </w:tc>
        <w:tc>
          <w:tcPr>
            <w:tcW w:w="772" w:type="pct"/>
            <w:shd w:val="clear" w:color="auto" w:fill="CCE8CF" w:themeFill="background1"/>
          </w:tcPr>
          <w:p w14:paraId="3FFD4A74" w14:textId="77777777" w:rsidR="002B34BA" w:rsidRPr="003A2DA7" w:rsidRDefault="002B34BA" w:rsidP="005C07F4">
            <w:pPr>
              <w:adjustRightInd w:val="0"/>
              <w:snapToGrid w:val="0"/>
              <w:spacing w:line="360" w:lineRule="auto"/>
              <w:jc w:val="both"/>
              <w:rPr>
                <w:rFonts w:ascii="Book Antiqua" w:hAnsi="Book Antiqua"/>
                <w:sz w:val="24"/>
                <w:szCs w:val="24"/>
                <w:lang w:val="en-US"/>
              </w:rPr>
            </w:pPr>
            <w:r w:rsidRPr="003A2DA7">
              <w:rPr>
                <w:rFonts w:ascii="Book Antiqua" w:hAnsi="Book Antiqua"/>
                <w:sz w:val="24"/>
                <w:szCs w:val="24"/>
                <w:lang w:val="en-US"/>
              </w:rPr>
              <w:t>Observational</w:t>
            </w:r>
          </w:p>
        </w:tc>
        <w:tc>
          <w:tcPr>
            <w:tcW w:w="454" w:type="pct"/>
            <w:shd w:val="clear" w:color="auto" w:fill="CCE8CF" w:themeFill="background1"/>
          </w:tcPr>
          <w:p w14:paraId="731E2013" w14:textId="77777777" w:rsidR="002B34BA" w:rsidRPr="003A2DA7" w:rsidRDefault="002B34BA" w:rsidP="005C07F4">
            <w:pPr>
              <w:adjustRightInd w:val="0"/>
              <w:snapToGrid w:val="0"/>
              <w:spacing w:line="360" w:lineRule="auto"/>
              <w:jc w:val="both"/>
              <w:rPr>
                <w:rFonts w:ascii="Book Antiqua" w:hAnsi="Book Antiqua"/>
                <w:sz w:val="24"/>
                <w:szCs w:val="24"/>
                <w:lang w:val="en-US"/>
              </w:rPr>
            </w:pPr>
            <w:r w:rsidRPr="003A2DA7">
              <w:rPr>
                <w:rFonts w:ascii="Book Antiqua" w:hAnsi="Book Antiqua"/>
                <w:sz w:val="24"/>
                <w:szCs w:val="24"/>
                <w:lang w:val="en-US"/>
              </w:rPr>
              <w:t>15</w:t>
            </w:r>
          </w:p>
        </w:tc>
        <w:tc>
          <w:tcPr>
            <w:tcW w:w="553" w:type="pct"/>
            <w:shd w:val="clear" w:color="auto" w:fill="CCE8CF" w:themeFill="background1"/>
          </w:tcPr>
          <w:p w14:paraId="65C1743B" w14:textId="77777777" w:rsidR="002B34BA" w:rsidRPr="003A2DA7" w:rsidRDefault="002B34BA" w:rsidP="005C07F4">
            <w:pPr>
              <w:adjustRightInd w:val="0"/>
              <w:snapToGrid w:val="0"/>
              <w:spacing w:line="360" w:lineRule="auto"/>
              <w:jc w:val="both"/>
              <w:rPr>
                <w:rFonts w:ascii="Book Antiqua" w:hAnsi="Book Antiqua"/>
                <w:sz w:val="24"/>
                <w:szCs w:val="24"/>
                <w:lang w:val="en-US"/>
              </w:rPr>
            </w:pPr>
            <w:r w:rsidRPr="003A2DA7">
              <w:rPr>
                <w:rFonts w:ascii="Book Antiqua" w:hAnsi="Book Antiqua"/>
                <w:sz w:val="24"/>
                <w:szCs w:val="24"/>
                <w:lang w:val="en-US"/>
              </w:rPr>
              <w:t xml:space="preserve">- Severe OSA, AHI ≥ 30 </w:t>
            </w:r>
          </w:p>
        </w:tc>
        <w:tc>
          <w:tcPr>
            <w:tcW w:w="676" w:type="pct"/>
            <w:shd w:val="clear" w:color="auto" w:fill="CCE8CF" w:themeFill="background1"/>
          </w:tcPr>
          <w:p w14:paraId="4994FB09" w14:textId="77777777" w:rsidR="002B34BA" w:rsidRPr="003A2DA7" w:rsidRDefault="002B34BA" w:rsidP="005C07F4">
            <w:pPr>
              <w:adjustRightInd w:val="0"/>
              <w:snapToGrid w:val="0"/>
              <w:spacing w:line="360" w:lineRule="auto"/>
              <w:jc w:val="both"/>
              <w:rPr>
                <w:rFonts w:ascii="Book Antiqua" w:hAnsi="Book Antiqua"/>
                <w:sz w:val="24"/>
                <w:szCs w:val="24"/>
                <w:lang w:val="en-US"/>
              </w:rPr>
            </w:pPr>
            <w:r w:rsidRPr="003A2DA7">
              <w:rPr>
                <w:rFonts w:ascii="Book Antiqua" w:hAnsi="Book Antiqua"/>
                <w:sz w:val="24"/>
                <w:szCs w:val="24"/>
                <w:lang w:val="en-US"/>
              </w:rPr>
              <w:t xml:space="preserve">Abdominal ultrasound and </w:t>
            </w:r>
            <w:proofErr w:type="spellStart"/>
            <w:r w:rsidRPr="003A2DA7">
              <w:rPr>
                <w:rFonts w:ascii="Book Antiqua" w:hAnsi="Book Antiqua"/>
                <w:sz w:val="24"/>
                <w:szCs w:val="24"/>
                <w:lang w:val="en-US"/>
              </w:rPr>
              <w:lastRenderedPageBreak/>
              <w:t>elastography</w:t>
            </w:r>
            <w:proofErr w:type="spellEnd"/>
          </w:p>
        </w:tc>
        <w:tc>
          <w:tcPr>
            <w:tcW w:w="915" w:type="pct"/>
            <w:shd w:val="clear" w:color="auto" w:fill="CCE8CF" w:themeFill="background1"/>
          </w:tcPr>
          <w:p w14:paraId="736F6EEB" w14:textId="77777777" w:rsidR="002B34BA" w:rsidRPr="003A2DA7" w:rsidRDefault="002B34BA" w:rsidP="005C07F4">
            <w:pPr>
              <w:adjustRightInd w:val="0"/>
              <w:snapToGrid w:val="0"/>
              <w:spacing w:line="360" w:lineRule="auto"/>
              <w:jc w:val="both"/>
              <w:rPr>
                <w:rFonts w:ascii="Book Antiqua" w:hAnsi="Book Antiqua" w:cs="AdvPSA88A"/>
                <w:sz w:val="24"/>
                <w:szCs w:val="24"/>
                <w:lang w:val="en-US"/>
              </w:rPr>
            </w:pPr>
            <w:r w:rsidRPr="003A2DA7">
              <w:rPr>
                <w:rFonts w:ascii="Book Antiqua" w:hAnsi="Book Antiqua" w:cs="AdvPSA88A"/>
                <w:sz w:val="24"/>
                <w:szCs w:val="24"/>
                <w:lang w:val="en-US"/>
              </w:rPr>
              <w:lastRenderedPageBreak/>
              <w:t xml:space="preserve">Consecutive severe OSA patients at baseline and </w:t>
            </w:r>
            <w:r w:rsidRPr="003A2DA7">
              <w:rPr>
                <w:rFonts w:ascii="Book Antiqua" w:hAnsi="Book Antiqua" w:cs="AdvPSA88A"/>
                <w:sz w:val="24"/>
                <w:szCs w:val="24"/>
                <w:lang w:val="en-US"/>
              </w:rPr>
              <w:lastRenderedPageBreak/>
              <w:t xml:space="preserve">after 6-12 </w:t>
            </w:r>
            <w:proofErr w:type="spellStart"/>
            <w:r w:rsidRPr="003A2DA7">
              <w:rPr>
                <w:rFonts w:ascii="Book Antiqua" w:hAnsi="Book Antiqua" w:cs="AdvPSA88A"/>
                <w:sz w:val="24"/>
                <w:szCs w:val="24"/>
                <w:lang w:val="en-US"/>
              </w:rPr>
              <w:t>mo</w:t>
            </w:r>
            <w:proofErr w:type="spellEnd"/>
            <w:r w:rsidRPr="003A2DA7">
              <w:rPr>
                <w:rFonts w:ascii="Book Antiqua" w:hAnsi="Book Antiqua" w:cs="AdvPSA88A"/>
                <w:sz w:val="24"/>
                <w:szCs w:val="24"/>
                <w:lang w:val="en-US"/>
              </w:rPr>
              <w:t xml:space="preserve"> of CPAP treatment</w:t>
            </w:r>
          </w:p>
          <w:p w14:paraId="14FF27BB" w14:textId="77777777" w:rsidR="002B34BA" w:rsidRPr="003A2DA7" w:rsidRDefault="002B34BA" w:rsidP="005C07F4">
            <w:pPr>
              <w:adjustRightInd w:val="0"/>
              <w:snapToGrid w:val="0"/>
              <w:spacing w:line="360" w:lineRule="auto"/>
              <w:jc w:val="both"/>
              <w:rPr>
                <w:rFonts w:ascii="Book Antiqua" w:hAnsi="Book Antiqua" w:cs="AdvPSA88A"/>
                <w:sz w:val="24"/>
                <w:szCs w:val="24"/>
                <w:lang w:val="en-US"/>
              </w:rPr>
            </w:pPr>
            <w:r w:rsidRPr="003A2DA7">
              <w:rPr>
                <w:rFonts w:ascii="Book Antiqua" w:hAnsi="Book Antiqua" w:cs="AdvPSA88A"/>
                <w:sz w:val="24"/>
                <w:szCs w:val="24"/>
                <w:lang w:val="en-US"/>
              </w:rPr>
              <w:t>Mean age: 49.3</w:t>
            </w:r>
          </w:p>
          <w:p w14:paraId="1BA3FC3D" w14:textId="77777777" w:rsidR="002B34BA" w:rsidRPr="003A2DA7" w:rsidRDefault="002B34BA" w:rsidP="005C07F4">
            <w:pPr>
              <w:adjustRightInd w:val="0"/>
              <w:snapToGrid w:val="0"/>
              <w:spacing w:line="360" w:lineRule="auto"/>
              <w:jc w:val="both"/>
              <w:rPr>
                <w:rFonts w:ascii="Book Antiqua" w:hAnsi="Book Antiqua" w:cs="AdvPSA88A"/>
                <w:sz w:val="24"/>
                <w:szCs w:val="24"/>
                <w:lang w:val="en-US"/>
              </w:rPr>
            </w:pPr>
            <w:r w:rsidRPr="003A2DA7">
              <w:rPr>
                <w:rFonts w:ascii="Book Antiqua" w:hAnsi="Book Antiqua" w:cs="AdvPSA88A"/>
                <w:sz w:val="24"/>
                <w:szCs w:val="24"/>
                <w:lang w:val="en-US"/>
              </w:rPr>
              <w:t>Mean BMI: 35.4</w:t>
            </w:r>
          </w:p>
          <w:p w14:paraId="7D1078B0" w14:textId="77777777" w:rsidR="002B34BA" w:rsidRPr="003A2DA7" w:rsidRDefault="002B34BA" w:rsidP="005C07F4">
            <w:pPr>
              <w:adjustRightInd w:val="0"/>
              <w:snapToGrid w:val="0"/>
              <w:spacing w:line="360" w:lineRule="auto"/>
              <w:jc w:val="both"/>
              <w:rPr>
                <w:rFonts w:ascii="Book Antiqua" w:hAnsi="Book Antiqua"/>
                <w:sz w:val="24"/>
                <w:szCs w:val="24"/>
                <w:lang w:val="en-US"/>
              </w:rPr>
            </w:pPr>
            <w:r w:rsidRPr="003A2DA7">
              <w:rPr>
                <w:rFonts w:ascii="Book Antiqua" w:hAnsi="Book Antiqua" w:cs="AdvPSA88A"/>
                <w:sz w:val="24"/>
                <w:szCs w:val="24"/>
                <w:lang w:val="en-US"/>
              </w:rPr>
              <w:t>Males: 86.7%</w:t>
            </w:r>
          </w:p>
        </w:tc>
        <w:tc>
          <w:tcPr>
            <w:tcW w:w="909" w:type="pct"/>
            <w:shd w:val="clear" w:color="auto" w:fill="CCE8CF" w:themeFill="background1"/>
          </w:tcPr>
          <w:p w14:paraId="7BF2F18B" w14:textId="77777777" w:rsidR="002B34BA" w:rsidRPr="003A2DA7" w:rsidRDefault="002B34BA" w:rsidP="005C07F4">
            <w:pPr>
              <w:adjustRightInd w:val="0"/>
              <w:snapToGrid w:val="0"/>
              <w:spacing w:line="360" w:lineRule="auto"/>
              <w:jc w:val="both"/>
              <w:rPr>
                <w:rFonts w:ascii="Book Antiqua" w:hAnsi="Book Antiqua"/>
                <w:sz w:val="24"/>
                <w:szCs w:val="24"/>
                <w:lang w:val="en-US"/>
              </w:rPr>
            </w:pPr>
            <w:r w:rsidRPr="003A2DA7">
              <w:rPr>
                <w:rFonts w:ascii="Book Antiqua" w:hAnsi="Book Antiqua"/>
                <w:sz w:val="24"/>
                <w:szCs w:val="24"/>
                <w:lang w:val="en-US"/>
              </w:rPr>
              <w:lastRenderedPageBreak/>
              <w:t xml:space="preserve">- Most patients at diagnosis had severe liver </w:t>
            </w:r>
            <w:proofErr w:type="spellStart"/>
            <w:r w:rsidRPr="003A2DA7">
              <w:rPr>
                <w:rFonts w:ascii="Book Antiqua" w:hAnsi="Book Antiqua"/>
                <w:sz w:val="24"/>
                <w:szCs w:val="24"/>
                <w:lang w:val="en-US"/>
              </w:rPr>
              <w:lastRenderedPageBreak/>
              <w:t>steatosis</w:t>
            </w:r>
            <w:proofErr w:type="spellEnd"/>
            <w:r w:rsidRPr="003A2DA7">
              <w:rPr>
                <w:rFonts w:ascii="Book Antiqua" w:hAnsi="Book Antiqua"/>
                <w:sz w:val="24"/>
                <w:szCs w:val="24"/>
                <w:lang w:val="en-US"/>
              </w:rPr>
              <w:t xml:space="preserve"> (87%). </w:t>
            </w:r>
          </w:p>
          <w:p w14:paraId="32295A35" w14:textId="77777777" w:rsidR="002B34BA" w:rsidRPr="003A2DA7" w:rsidRDefault="002B34BA" w:rsidP="005C07F4">
            <w:pPr>
              <w:adjustRightInd w:val="0"/>
              <w:snapToGrid w:val="0"/>
              <w:spacing w:line="360" w:lineRule="auto"/>
              <w:jc w:val="both"/>
              <w:rPr>
                <w:rFonts w:ascii="Book Antiqua" w:hAnsi="Book Antiqua"/>
                <w:sz w:val="24"/>
                <w:szCs w:val="24"/>
                <w:lang w:val="en-US"/>
              </w:rPr>
            </w:pPr>
            <w:r w:rsidRPr="003A2DA7">
              <w:rPr>
                <w:rFonts w:ascii="Book Antiqua" w:hAnsi="Book Antiqua"/>
                <w:sz w:val="24"/>
                <w:szCs w:val="24"/>
                <w:lang w:val="en-US"/>
              </w:rPr>
              <w:t xml:space="preserve">- During follow-up, </w:t>
            </w:r>
            <w:proofErr w:type="spellStart"/>
            <w:r w:rsidRPr="003A2DA7">
              <w:rPr>
                <w:rFonts w:ascii="Book Antiqua" w:hAnsi="Book Antiqua"/>
                <w:sz w:val="24"/>
                <w:szCs w:val="24"/>
                <w:lang w:val="en-US"/>
              </w:rPr>
              <w:t>steatosis</w:t>
            </w:r>
            <w:proofErr w:type="spellEnd"/>
            <w:r w:rsidRPr="003A2DA7">
              <w:rPr>
                <w:rFonts w:ascii="Book Antiqua" w:hAnsi="Book Antiqua"/>
                <w:sz w:val="24"/>
                <w:szCs w:val="24"/>
                <w:lang w:val="en-US"/>
              </w:rPr>
              <w:t xml:space="preserve"> significantly improved in six patients without concurrent changes in the BMI range in the entire sample. </w:t>
            </w:r>
          </w:p>
          <w:p w14:paraId="77766EB4" w14:textId="77777777" w:rsidR="002B34BA" w:rsidRPr="003A2DA7" w:rsidRDefault="002B34BA" w:rsidP="005C07F4">
            <w:pPr>
              <w:adjustRightInd w:val="0"/>
              <w:snapToGrid w:val="0"/>
              <w:spacing w:line="360" w:lineRule="auto"/>
              <w:jc w:val="both"/>
              <w:rPr>
                <w:rFonts w:ascii="Book Antiqua" w:hAnsi="Book Antiqua"/>
                <w:sz w:val="24"/>
                <w:szCs w:val="24"/>
                <w:lang w:val="en-US"/>
              </w:rPr>
            </w:pPr>
            <w:r w:rsidRPr="003A2DA7">
              <w:rPr>
                <w:rFonts w:ascii="Book Antiqua" w:hAnsi="Book Antiqua"/>
                <w:sz w:val="24"/>
                <w:szCs w:val="24"/>
                <w:lang w:val="en-US"/>
              </w:rPr>
              <w:t xml:space="preserve">- No correlation was found between </w:t>
            </w:r>
            <w:proofErr w:type="spellStart"/>
            <w:r w:rsidRPr="003A2DA7">
              <w:rPr>
                <w:rFonts w:ascii="Book Antiqua" w:hAnsi="Book Antiqua"/>
                <w:sz w:val="24"/>
                <w:szCs w:val="24"/>
                <w:lang w:val="en-US"/>
              </w:rPr>
              <w:t>steatosis</w:t>
            </w:r>
            <w:proofErr w:type="spellEnd"/>
          </w:p>
          <w:p w14:paraId="1581EC39" w14:textId="77777777" w:rsidR="002B34BA" w:rsidRPr="003A2DA7" w:rsidRDefault="002B34BA" w:rsidP="005C07F4">
            <w:pPr>
              <w:adjustRightInd w:val="0"/>
              <w:snapToGrid w:val="0"/>
              <w:spacing w:line="360" w:lineRule="auto"/>
              <w:jc w:val="both"/>
              <w:rPr>
                <w:rFonts w:ascii="Book Antiqua" w:hAnsi="Book Antiqua"/>
                <w:sz w:val="24"/>
                <w:szCs w:val="24"/>
                <w:lang w:val="en-US"/>
              </w:rPr>
            </w:pPr>
            <w:proofErr w:type="gramStart"/>
            <w:r w:rsidRPr="003A2DA7">
              <w:rPr>
                <w:rFonts w:ascii="Book Antiqua" w:hAnsi="Book Antiqua"/>
                <w:sz w:val="24"/>
                <w:szCs w:val="24"/>
                <w:lang w:val="en-US"/>
              </w:rPr>
              <w:t>score</w:t>
            </w:r>
            <w:proofErr w:type="gramEnd"/>
            <w:r w:rsidRPr="003A2DA7">
              <w:rPr>
                <w:rFonts w:ascii="Book Antiqua" w:hAnsi="Book Antiqua"/>
                <w:sz w:val="24"/>
                <w:szCs w:val="24"/>
                <w:lang w:val="en-US"/>
              </w:rPr>
              <w:t xml:space="preserve"> and BMI at baseline, although a positive relationship between these variables was evident during CPAP treatment.</w:t>
            </w:r>
          </w:p>
        </w:tc>
      </w:tr>
      <w:tr w:rsidR="002B34BA" w:rsidRPr="003A2DA7" w14:paraId="300CBC3C" w14:textId="77777777" w:rsidTr="00845D52">
        <w:tc>
          <w:tcPr>
            <w:tcW w:w="722" w:type="pct"/>
            <w:shd w:val="clear" w:color="auto" w:fill="CCE8CF" w:themeFill="background1"/>
          </w:tcPr>
          <w:p w14:paraId="7ECA05E0" w14:textId="77777777" w:rsidR="002B34BA" w:rsidRPr="003A2DA7" w:rsidRDefault="002B34BA" w:rsidP="005C07F4">
            <w:pPr>
              <w:adjustRightInd w:val="0"/>
              <w:snapToGrid w:val="0"/>
              <w:spacing w:line="360" w:lineRule="auto"/>
              <w:jc w:val="both"/>
              <w:rPr>
                <w:rFonts w:ascii="Book Antiqua" w:hAnsi="Book Antiqua"/>
                <w:sz w:val="24"/>
                <w:szCs w:val="24"/>
                <w:vertAlign w:val="superscript"/>
                <w:lang w:val="en-US"/>
              </w:rPr>
            </w:pPr>
            <w:r w:rsidRPr="003A2DA7">
              <w:rPr>
                <w:rFonts w:ascii="Book Antiqua" w:hAnsi="Book Antiqua"/>
                <w:sz w:val="24"/>
                <w:szCs w:val="24"/>
                <w:lang w:val="en-US"/>
              </w:rPr>
              <w:lastRenderedPageBreak/>
              <w:t>Chen</w:t>
            </w:r>
            <w:r w:rsidR="00A6320B" w:rsidRPr="003A2DA7">
              <w:rPr>
                <w:rFonts w:ascii="Book Antiqua" w:hAnsi="Book Antiqua"/>
                <w:sz w:val="24"/>
                <w:szCs w:val="24"/>
                <w:vertAlign w:val="superscript"/>
                <w:lang w:val="en-US"/>
              </w:rPr>
              <w:t>[37]</w:t>
            </w:r>
            <w:r w:rsidRPr="003A2DA7">
              <w:rPr>
                <w:rFonts w:ascii="Book Antiqua" w:hAnsi="Book Antiqua"/>
                <w:sz w:val="24"/>
                <w:szCs w:val="24"/>
                <w:lang w:val="en-US"/>
              </w:rPr>
              <w:t>, 2016</w:t>
            </w:r>
          </w:p>
          <w:p w14:paraId="2750643A" w14:textId="77777777" w:rsidR="002B34BA" w:rsidRPr="003A2DA7" w:rsidRDefault="002B34BA" w:rsidP="005C07F4">
            <w:pPr>
              <w:adjustRightInd w:val="0"/>
              <w:snapToGrid w:val="0"/>
              <w:spacing w:line="360" w:lineRule="auto"/>
              <w:jc w:val="both"/>
              <w:rPr>
                <w:rFonts w:ascii="Book Antiqua" w:hAnsi="Book Antiqua"/>
                <w:sz w:val="24"/>
                <w:szCs w:val="24"/>
                <w:lang w:val="en-US"/>
              </w:rPr>
            </w:pPr>
            <w:r w:rsidRPr="003A2DA7">
              <w:rPr>
                <w:rFonts w:ascii="Book Antiqua" w:hAnsi="Book Antiqua"/>
                <w:sz w:val="24"/>
                <w:szCs w:val="24"/>
                <w:lang w:val="en-US"/>
              </w:rPr>
              <w:lastRenderedPageBreak/>
              <w:t>(China)</w:t>
            </w:r>
          </w:p>
          <w:p w14:paraId="5221D6AB" w14:textId="77777777" w:rsidR="002B34BA" w:rsidRPr="003A2DA7" w:rsidRDefault="002B34BA" w:rsidP="005C07F4">
            <w:pPr>
              <w:adjustRightInd w:val="0"/>
              <w:snapToGrid w:val="0"/>
              <w:spacing w:line="360" w:lineRule="auto"/>
              <w:jc w:val="both"/>
              <w:rPr>
                <w:rFonts w:ascii="Book Antiqua" w:hAnsi="Book Antiqua"/>
                <w:sz w:val="24"/>
                <w:szCs w:val="24"/>
                <w:lang w:val="en-US"/>
              </w:rPr>
            </w:pPr>
          </w:p>
        </w:tc>
        <w:tc>
          <w:tcPr>
            <w:tcW w:w="772" w:type="pct"/>
            <w:shd w:val="clear" w:color="auto" w:fill="CCE8CF" w:themeFill="background1"/>
          </w:tcPr>
          <w:p w14:paraId="7735308A" w14:textId="77777777" w:rsidR="002B34BA" w:rsidRPr="003A2DA7" w:rsidRDefault="002B34BA" w:rsidP="005C07F4">
            <w:pPr>
              <w:adjustRightInd w:val="0"/>
              <w:snapToGrid w:val="0"/>
              <w:spacing w:line="360" w:lineRule="auto"/>
              <w:jc w:val="both"/>
              <w:rPr>
                <w:rFonts w:ascii="Book Antiqua" w:hAnsi="Book Antiqua"/>
                <w:sz w:val="24"/>
                <w:szCs w:val="24"/>
                <w:lang w:val="en-US"/>
              </w:rPr>
            </w:pPr>
            <w:r w:rsidRPr="003A2DA7">
              <w:rPr>
                <w:rFonts w:ascii="Book Antiqua" w:hAnsi="Book Antiqua"/>
                <w:sz w:val="24"/>
                <w:szCs w:val="24"/>
                <w:lang w:val="en-US"/>
              </w:rPr>
              <w:lastRenderedPageBreak/>
              <w:t>Cross-sectional</w:t>
            </w:r>
          </w:p>
        </w:tc>
        <w:tc>
          <w:tcPr>
            <w:tcW w:w="454" w:type="pct"/>
            <w:shd w:val="clear" w:color="auto" w:fill="CCE8CF" w:themeFill="background1"/>
          </w:tcPr>
          <w:p w14:paraId="4E9416D7" w14:textId="77777777" w:rsidR="002B34BA" w:rsidRPr="003A2DA7" w:rsidRDefault="008533A0" w:rsidP="005C07F4">
            <w:pPr>
              <w:adjustRightInd w:val="0"/>
              <w:snapToGrid w:val="0"/>
              <w:spacing w:line="360" w:lineRule="auto"/>
              <w:jc w:val="both"/>
              <w:rPr>
                <w:rFonts w:ascii="Book Antiqua" w:hAnsi="Book Antiqua"/>
                <w:sz w:val="24"/>
                <w:szCs w:val="24"/>
                <w:lang w:val="en-US"/>
              </w:rPr>
            </w:pPr>
            <w:r w:rsidRPr="003A2DA7">
              <w:rPr>
                <w:rFonts w:ascii="Book Antiqua" w:hAnsi="Book Antiqua"/>
                <w:sz w:val="24"/>
                <w:szCs w:val="24"/>
                <w:lang w:val="en-US"/>
              </w:rPr>
              <w:t xml:space="preserve">319 </w:t>
            </w:r>
            <w:r w:rsidRPr="003A2DA7">
              <w:rPr>
                <w:rFonts w:ascii="Book Antiqua" w:hAnsi="Book Antiqua" w:hint="eastAsia"/>
                <w:sz w:val="24"/>
                <w:szCs w:val="24"/>
                <w:lang w:val="en-US" w:eastAsia="zh-CN"/>
              </w:rPr>
              <w:t>(</w:t>
            </w:r>
            <w:r w:rsidR="002B34BA" w:rsidRPr="003A2DA7">
              <w:rPr>
                <w:rFonts w:ascii="Book Antiqua" w:hAnsi="Book Antiqua"/>
                <w:sz w:val="24"/>
                <w:szCs w:val="24"/>
                <w:lang w:val="en-US"/>
              </w:rPr>
              <w:t>Grou</w:t>
            </w:r>
            <w:r w:rsidR="002B34BA" w:rsidRPr="003A2DA7">
              <w:rPr>
                <w:rFonts w:ascii="Book Antiqua" w:hAnsi="Book Antiqua"/>
                <w:sz w:val="24"/>
                <w:szCs w:val="24"/>
                <w:lang w:val="en-US"/>
              </w:rPr>
              <w:lastRenderedPageBreak/>
              <w:t xml:space="preserve">p 1: </w:t>
            </w:r>
          </w:p>
          <w:p w14:paraId="223D27EC" w14:textId="77777777" w:rsidR="002B34BA" w:rsidRPr="003A2DA7" w:rsidRDefault="002B34BA" w:rsidP="005C07F4">
            <w:pPr>
              <w:adjustRightInd w:val="0"/>
              <w:snapToGrid w:val="0"/>
              <w:spacing w:line="360" w:lineRule="auto"/>
              <w:jc w:val="both"/>
              <w:rPr>
                <w:rFonts w:ascii="Book Antiqua" w:hAnsi="Book Antiqua"/>
                <w:sz w:val="24"/>
                <w:szCs w:val="24"/>
                <w:lang w:val="en-US"/>
              </w:rPr>
            </w:pPr>
            <w:r w:rsidRPr="003A2DA7">
              <w:rPr>
                <w:rFonts w:ascii="Book Antiqua" w:hAnsi="Book Antiqua"/>
                <w:sz w:val="24"/>
                <w:szCs w:val="24"/>
                <w:lang w:val="en-US"/>
              </w:rPr>
              <w:t>187 OSA with FLI</w:t>
            </w:r>
            <w:r w:rsidR="00D94CB2" w:rsidRPr="003A2DA7">
              <w:rPr>
                <w:rFonts w:ascii="Book Antiqua" w:hAnsi="Book Antiqua" w:hint="eastAsia"/>
                <w:sz w:val="24"/>
                <w:szCs w:val="24"/>
                <w:lang w:val="en-US" w:eastAsia="zh-CN"/>
              </w:rPr>
              <w:t xml:space="preserve"> </w:t>
            </w:r>
            <w:r w:rsidRPr="003A2DA7">
              <w:rPr>
                <w:rFonts w:ascii="Book Antiqua" w:hAnsi="Book Antiqua"/>
                <w:sz w:val="24"/>
                <w:szCs w:val="24"/>
                <w:lang w:val="en-US"/>
              </w:rPr>
              <w:t>&lt;</w:t>
            </w:r>
            <w:r w:rsidR="00D94CB2" w:rsidRPr="003A2DA7">
              <w:rPr>
                <w:rFonts w:ascii="Book Antiqua" w:hAnsi="Book Antiqua" w:hint="eastAsia"/>
                <w:sz w:val="24"/>
                <w:szCs w:val="24"/>
                <w:lang w:val="en-US" w:eastAsia="zh-CN"/>
              </w:rPr>
              <w:t xml:space="preserve"> </w:t>
            </w:r>
            <w:r w:rsidR="008533A0" w:rsidRPr="003A2DA7">
              <w:rPr>
                <w:rFonts w:ascii="Book Antiqua" w:hAnsi="Book Antiqua"/>
                <w:sz w:val="24"/>
                <w:szCs w:val="24"/>
                <w:lang w:val="en-US"/>
              </w:rPr>
              <w:t>60</w:t>
            </w:r>
            <w:r w:rsidR="008533A0" w:rsidRPr="003A2DA7">
              <w:rPr>
                <w:rFonts w:ascii="Book Antiqua" w:hAnsi="Book Antiqua" w:hint="eastAsia"/>
                <w:sz w:val="24"/>
                <w:szCs w:val="24"/>
                <w:lang w:val="en-US" w:eastAsia="zh-CN"/>
              </w:rPr>
              <w:t xml:space="preserve">; </w:t>
            </w:r>
            <w:r w:rsidRPr="003A2DA7">
              <w:rPr>
                <w:rFonts w:ascii="Book Antiqua" w:hAnsi="Book Antiqua"/>
                <w:sz w:val="24"/>
                <w:szCs w:val="24"/>
                <w:lang w:val="en-US"/>
              </w:rPr>
              <w:t>Group 2:</w:t>
            </w:r>
          </w:p>
          <w:p w14:paraId="1F315F34" w14:textId="77777777" w:rsidR="002B34BA" w:rsidRPr="003A2DA7" w:rsidRDefault="002B34BA" w:rsidP="005C07F4">
            <w:pPr>
              <w:adjustRightInd w:val="0"/>
              <w:snapToGrid w:val="0"/>
              <w:spacing w:line="360" w:lineRule="auto"/>
              <w:jc w:val="both"/>
              <w:rPr>
                <w:rFonts w:ascii="Book Antiqua" w:hAnsi="Book Antiqua"/>
                <w:sz w:val="24"/>
                <w:szCs w:val="24"/>
                <w:lang w:val="en-US" w:eastAsia="zh-CN"/>
              </w:rPr>
            </w:pPr>
            <w:r w:rsidRPr="003A2DA7">
              <w:rPr>
                <w:rFonts w:ascii="Book Antiqua" w:hAnsi="Book Antiqua"/>
                <w:sz w:val="24"/>
                <w:szCs w:val="24"/>
                <w:lang w:val="en-US"/>
              </w:rPr>
              <w:t>132 OSA with FLI</w:t>
            </w:r>
            <w:r w:rsidR="00D94CB2" w:rsidRPr="003A2DA7">
              <w:rPr>
                <w:rFonts w:ascii="Book Antiqua" w:hAnsi="Book Antiqua" w:hint="eastAsia"/>
                <w:sz w:val="24"/>
                <w:szCs w:val="24"/>
                <w:lang w:val="en-US" w:eastAsia="zh-CN"/>
              </w:rPr>
              <w:t xml:space="preserve"> </w:t>
            </w:r>
            <w:r w:rsidRPr="003A2DA7">
              <w:rPr>
                <w:rFonts w:ascii="Book Antiqua" w:hAnsi="Book Antiqua"/>
                <w:sz w:val="24"/>
                <w:szCs w:val="24"/>
                <w:lang w:val="en-US"/>
              </w:rPr>
              <w:t>≥</w:t>
            </w:r>
            <w:r w:rsidR="00D94CB2" w:rsidRPr="003A2DA7">
              <w:rPr>
                <w:rFonts w:ascii="Book Antiqua" w:hAnsi="Book Antiqua" w:hint="eastAsia"/>
                <w:sz w:val="24"/>
                <w:szCs w:val="24"/>
                <w:lang w:val="en-US" w:eastAsia="zh-CN"/>
              </w:rPr>
              <w:t xml:space="preserve"> </w:t>
            </w:r>
            <w:r w:rsidRPr="003A2DA7">
              <w:rPr>
                <w:rFonts w:ascii="Book Antiqua" w:hAnsi="Book Antiqua"/>
                <w:sz w:val="24"/>
                <w:szCs w:val="24"/>
                <w:lang w:val="en-US"/>
              </w:rPr>
              <w:t>60</w:t>
            </w:r>
            <w:r w:rsidR="008533A0" w:rsidRPr="003A2DA7">
              <w:rPr>
                <w:rFonts w:ascii="Book Antiqua" w:hAnsi="Book Antiqua" w:hint="eastAsia"/>
                <w:sz w:val="24"/>
                <w:szCs w:val="24"/>
                <w:lang w:val="en-US" w:eastAsia="zh-CN"/>
              </w:rPr>
              <w:t>)</w:t>
            </w:r>
          </w:p>
        </w:tc>
        <w:tc>
          <w:tcPr>
            <w:tcW w:w="553" w:type="pct"/>
            <w:shd w:val="clear" w:color="auto" w:fill="CCE8CF" w:themeFill="background1"/>
          </w:tcPr>
          <w:p w14:paraId="441E18E5" w14:textId="77777777" w:rsidR="002B34BA" w:rsidRPr="003A2DA7" w:rsidRDefault="002B34BA" w:rsidP="005C07F4">
            <w:pPr>
              <w:adjustRightInd w:val="0"/>
              <w:snapToGrid w:val="0"/>
              <w:spacing w:line="360" w:lineRule="auto"/>
              <w:jc w:val="both"/>
              <w:rPr>
                <w:rFonts w:ascii="Book Antiqua" w:hAnsi="Book Antiqua"/>
                <w:sz w:val="24"/>
                <w:szCs w:val="24"/>
              </w:rPr>
            </w:pPr>
            <w:r w:rsidRPr="003A2DA7">
              <w:rPr>
                <w:rFonts w:ascii="Book Antiqua" w:hAnsi="Book Antiqua"/>
                <w:sz w:val="24"/>
                <w:szCs w:val="24"/>
              </w:rPr>
              <w:lastRenderedPageBreak/>
              <w:t xml:space="preserve">- No OSA, </w:t>
            </w:r>
            <w:r w:rsidRPr="003A2DA7">
              <w:rPr>
                <w:rFonts w:ascii="Book Antiqua" w:hAnsi="Book Antiqua"/>
                <w:sz w:val="24"/>
                <w:szCs w:val="24"/>
              </w:rPr>
              <w:lastRenderedPageBreak/>
              <w:t xml:space="preserve">AHI &lt; 5 </w:t>
            </w:r>
          </w:p>
          <w:p w14:paraId="51ADDC36" w14:textId="77777777" w:rsidR="002B34BA" w:rsidRPr="003A2DA7" w:rsidRDefault="002B34BA" w:rsidP="005C07F4">
            <w:pPr>
              <w:adjustRightInd w:val="0"/>
              <w:snapToGrid w:val="0"/>
              <w:spacing w:line="360" w:lineRule="auto"/>
              <w:jc w:val="both"/>
              <w:rPr>
                <w:rFonts w:ascii="Book Antiqua" w:hAnsi="Book Antiqua"/>
                <w:sz w:val="24"/>
                <w:szCs w:val="24"/>
              </w:rPr>
            </w:pPr>
            <w:r w:rsidRPr="003A2DA7">
              <w:rPr>
                <w:rFonts w:ascii="Book Antiqua" w:hAnsi="Book Antiqua"/>
                <w:sz w:val="24"/>
                <w:szCs w:val="24"/>
              </w:rPr>
              <w:t xml:space="preserve">- light OSA, </w:t>
            </w:r>
          </w:p>
          <w:p w14:paraId="15E5E75A" w14:textId="77777777" w:rsidR="002B34BA" w:rsidRPr="003A2DA7" w:rsidRDefault="002B34BA" w:rsidP="005C07F4">
            <w:pPr>
              <w:adjustRightInd w:val="0"/>
              <w:snapToGrid w:val="0"/>
              <w:spacing w:line="360" w:lineRule="auto"/>
              <w:jc w:val="both"/>
              <w:rPr>
                <w:rFonts w:ascii="Book Antiqua" w:hAnsi="Book Antiqua"/>
                <w:sz w:val="24"/>
                <w:szCs w:val="24"/>
              </w:rPr>
            </w:pPr>
            <w:r w:rsidRPr="003A2DA7">
              <w:rPr>
                <w:rFonts w:ascii="Book Antiqua" w:hAnsi="Book Antiqua"/>
                <w:sz w:val="24"/>
                <w:szCs w:val="24"/>
              </w:rPr>
              <w:t xml:space="preserve">5-14.9 </w:t>
            </w:r>
          </w:p>
          <w:p w14:paraId="2FE9121B" w14:textId="77777777" w:rsidR="002B34BA" w:rsidRPr="003A2DA7" w:rsidRDefault="002B34BA" w:rsidP="005C07F4">
            <w:pPr>
              <w:adjustRightInd w:val="0"/>
              <w:snapToGrid w:val="0"/>
              <w:spacing w:line="360" w:lineRule="auto"/>
              <w:jc w:val="both"/>
              <w:rPr>
                <w:rFonts w:ascii="Book Antiqua" w:hAnsi="Book Antiqua"/>
                <w:sz w:val="24"/>
                <w:szCs w:val="24"/>
              </w:rPr>
            </w:pPr>
            <w:r w:rsidRPr="003A2DA7">
              <w:rPr>
                <w:rFonts w:ascii="Book Antiqua" w:hAnsi="Book Antiqua"/>
                <w:sz w:val="24"/>
                <w:szCs w:val="24"/>
              </w:rPr>
              <w:t>- moderate OSA,</w:t>
            </w:r>
          </w:p>
          <w:p w14:paraId="1B68684F" w14:textId="77777777" w:rsidR="002B34BA" w:rsidRPr="003A2DA7" w:rsidRDefault="002B34BA" w:rsidP="005C07F4">
            <w:pPr>
              <w:adjustRightInd w:val="0"/>
              <w:snapToGrid w:val="0"/>
              <w:spacing w:line="360" w:lineRule="auto"/>
              <w:jc w:val="both"/>
              <w:rPr>
                <w:rFonts w:ascii="Book Antiqua" w:hAnsi="Book Antiqua"/>
                <w:sz w:val="24"/>
                <w:szCs w:val="24"/>
                <w:lang w:val="en-US"/>
              </w:rPr>
            </w:pPr>
            <w:r w:rsidRPr="003A2DA7">
              <w:rPr>
                <w:rFonts w:ascii="Book Antiqua" w:hAnsi="Book Antiqua"/>
                <w:sz w:val="24"/>
                <w:szCs w:val="24"/>
                <w:lang w:val="en-US"/>
              </w:rPr>
              <w:t>15-30</w:t>
            </w:r>
          </w:p>
          <w:p w14:paraId="0F7651A7" w14:textId="77777777" w:rsidR="002B34BA" w:rsidRPr="003A2DA7" w:rsidRDefault="00BB1263" w:rsidP="005C07F4">
            <w:pPr>
              <w:adjustRightInd w:val="0"/>
              <w:snapToGrid w:val="0"/>
              <w:spacing w:line="360" w:lineRule="auto"/>
              <w:jc w:val="both"/>
              <w:rPr>
                <w:rFonts w:ascii="Book Antiqua" w:hAnsi="Book Antiqua"/>
                <w:sz w:val="24"/>
                <w:szCs w:val="24"/>
                <w:lang w:val="en-US"/>
              </w:rPr>
            </w:pPr>
            <w:r w:rsidRPr="003A2DA7">
              <w:rPr>
                <w:rFonts w:ascii="Book Antiqua" w:hAnsi="Book Antiqua"/>
                <w:sz w:val="24"/>
                <w:szCs w:val="24"/>
                <w:lang w:val="en-US"/>
              </w:rPr>
              <w:t xml:space="preserve">- </w:t>
            </w:r>
            <w:r w:rsidR="002B34BA" w:rsidRPr="003A2DA7">
              <w:rPr>
                <w:rFonts w:ascii="Book Antiqua" w:hAnsi="Book Antiqua"/>
                <w:sz w:val="24"/>
                <w:szCs w:val="24"/>
                <w:lang w:val="en-US"/>
              </w:rPr>
              <w:t xml:space="preserve">severe OSA, &gt; 30 </w:t>
            </w:r>
          </w:p>
        </w:tc>
        <w:tc>
          <w:tcPr>
            <w:tcW w:w="676" w:type="pct"/>
            <w:shd w:val="clear" w:color="auto" w:fill="CCE8CF" w:themeFill="background1"/>
          </w:tcPr>
          <w:p w14:paraId="49273AED" w14:textId="77777777" w:rsidR="002B34BA" w:rsidRPr="003A2DA7" w:rsidRDefault="002B34BA" w:rsidP="005C07F4">
            <w:pPr>
              <w:adjustRightInd w:val="0"/>
              <w:snapToGrid w:val="0"/>
              <w:spacing w:line="360" w:lineRule="auto"/>
              <w:jc w:val="both"/>
              <w:rPr>
                <w:rFonts w:ascii="Book Antiqua" w:hAnsi="Book Antiqua"/>
                <w:sz w:val="24"/>
                <w:szCs w:val="24"/>
                <w:lang w:val="en-US"/>
              </w:rPr>
            </w:pPr>
            <w:r w:rsidRPr="003A2DA7">
              <w:rPr>
                <w:rFonts w:ascii="Book Antiqua" w:hAnsi="Book Antiqua"/>
                <w:sz w:val="24"/>
                <w:szCs w:val="24"/>
                <w:lang w:val="en-US"/>
              </w:rPr>
              <w:lastRenderedPageBreak/>
              <w:t xml:space="preserve">Fatty liver index </w:t>
            </w:r>
            <w:r w:rsidRPr="003A2DA7">
              <w:rPr>
                <w:rFonts w:ascii="Book Antiqua" w:hAnsi="Book Antiqua"/>
                <w:sz w:val="24"/>
                <w:szCs w:val="24"/>
                <w:lang w:val="en-US"/>
              </w:rPr>
              <w:lastRenderedPageBreak/>
              <w:t>(FLI) ≥ 60</w:t>
            </w:r>
          </w:p>
        </w:tc>
        <w:tc>
          <w:tcPr>
            <w:tcW w:w="915" w:type="pct"/>
            <w:shd w:val="clear" w:color="auto" w:fill="CCE8CF" w:themeFill="background1"/>
          </w:tcPr>
          <w:p w14:paraId="010C65FA" w14:textId="77777777" w:rsidR="002B34BA" w:rsidRPr="003A2DA7" w:rsidRDefault="002B34BA" w:rsidP="005C07F4">
            <w:pPr>
              <w:adjustRightInd w:val="0"/>
              <w:snapToGrid w:val="0"/>
              <w:spacing w:line="360" w:lineRule="auto"/>
              <w:jc w:val="both"/>
              <w:rPr>
                <w:rFonts w:ascii="Book Antiqua" w:hAnsi="Book Antiqua"/>
                <w:sz w:val="24"/>
                <w:szCs w:val="24"/>
                <w:lang w:val="en-US"/>
              </w:rPr>
            </w:pPr>
            <w:r w:rsidRPr="003A2DA7">
              <w:rPr>
                <w:rFonts w:ascii="Book Antiqua" w:hAnsi="Book Antiqua"/>
                <w:sz w:val="24"/>
                <w:szCs w:val="24"/>
                <w:lang w:val="en-US"/>
              </w:rPr>
              <w:lastRenderedPageBreak/>
              <w:t xml:space="preserve">All consecutive </w:t>
            </w:r>
            <w:r w:rsidRPr="003A2DA7">
              <w:rPr>
                <w:rFonts w:ascii="Book Antiqua" w:hAnsi="Book Antiqua"/>
                <w:sz w:val="24"/>
                <w:szCs w:val="24"/>
                <w:lang w:val="en-US"/>
              </w:rPr>
              <w:lastRenderedPageBreak/>
              <w:t>patients referred to a sleep center and diagnosed with OSA</w:t>
            </w:r>
          </w:p>
          <w:p w14:paraId="53B0CD0F" w14:textId="77777777" w:rsidR="002B34BA" w:rsidRPr="003A2DA7" w:rsidRDefault="002B34BA" w:rsidP="005C07F4">
            <w:pPr>
              <w:adjustRightInd w:val="0"/>
              <w:snapToGrid w:val="0"/>
              <w:spacing w:line="360" w:lineRule="auto"/>
              <w:jc w:val="both"/>
              <w:rPr>
                <w:rFonts w:ascii="Book Antiqua" w:hAnsi="Book Antiqua"/>
                <w:sz w:val="24"/>
                <w:szCs w:val="24"/>
                <w:lang w:val="en-US"/>
              </w:rPr>
            </w:pPr>
            <w:r w:rsidRPr="003A2DA7">
              <w:rPr>
                <w:rFonts w:ascii="Book Antiqua" w:hAnsi="Book Antiqua"/>
                <w:sz w:val="24"/>
                <w:szCs w:val="24"/>
                <w:lang w:val="en-US"/>
              </w:rPr>
              <w:t>Mean age: 46.8 (Group 1), 42.3 (Group 2)</w:t>
            </w:r>
          </w:p>
          <w:p w14:paraId="40B79CDB" w14:textId="77777777" w:rsidR="002B34BA" w:rsidRPr="003A2DA7" w:rsidRDefault="002B34BA" w:rsidP="005C07F4">
            <w:pPr>
              <w:adjustRightInd w:val="0"/>
              <w:snapToGrid w:val="0"/>
              <w:spacing w:line="360" w:lineRule="auto"/>
              <w:jc w:val="both"/>
              <w:rPr>
                <w:rFonts w:ascii="Book Antiqua" w:hAnsi="Book Antiqua"/>
                <w:sz w:val="24"/>
                <w:szCs w:val="24"/>
                <w:lang w:val="en-US"/>
              </w:rPr>
            </w:pPr>
            <w:r w:rsidRPr="003A2DA7">
              <w:rPr>
                <w:rFonts w:ascii="Book Antiqua" w:hAnsi="Book Antiqua"/>
                <w:sz w:val="24"/>
                <w:szCs w:val="24"/>
                <w:lang w:val="en-US"/>
              </w:rPr>
              <w:t>Mean BMI: 24.5(Group 1), 28.5 (Group 2)</w:t>
            </w:r>
          </w:p>
          <w:p w14:paraId="5F094BC8" w14:textId="77777777" w:rsidR="002B34BA" w:rsidRPr="003A2DA7" w:rsidRDefault="002B34BA" w:rsidP="005C07F4">
            <w:pPr>
              <w:adjustRightInd w:val="0"/>
              <w:snapToGrid w:val="0"/>
              <w:spacing w:line="360" w:lineRule="auto"/>
              <w:jc w:val="both"/>
              <w:rPr>
                <w:rFonts w:ascii="Book Antiqua" w:hAnsi="Book Antiqua"/>
                <w:sz w:val="24"/>
                <w:szCs w:val="24"/>
                <w:lang w:val="en-US"/>
              </w:rPr>
            </w:pPr>
            <w:r w:rsidRPr="003A2DA7">
              <w:rPr>
                <w:rFonts w:ascii="Book Antiqua" w:hAnsi="Book Antiqua"/>
                <w:sz w:val="24"/>
                <w:szCs w:val="24"/>
                <w:lang w:val="en-US"/>
              </w:rPr>
              <w:t xml:space="preserve">Males: 79% </w:t>
            </w:r>
          </w:p>
        </w:tc>
        <w:tc>
          <w:tcPr>
            <w:tcW w:w="909" w:type="pct"/>
            <w:shd w:val="clear" w:color="auto" w:fill="CCE8CF" w:themeFill="background1"/>
          </w:tcPr>
          <w:p w14:paraId="02AD29C7" w14:textId="77777777" w:rsidR="002B34BA" w:rsidRPr="003A2DA7" w:rsidRDefault="002B34BA" w:rsidP="005C07F4">
            <w:pPr>
              <w:adjustRightInd w:val="0"/>
              <w:snapToGrid w:val="0"/>
              <w:spacing w:line="360" w:lineRule="auto"/>
              <w:jc w:val="both"/>
              <w:rPr>
                <w:rFonts w:ascii="Book Antiqua" w:hAnsi="Book Antiqua"/>
                <w:sz w:val="24"/>
                <w:szCs w:val="24"/>
                <w:lang w:val="en-US"/>
              </w:rPr>
            </w:pPr>
            <w:r w:rsidRPr="003A2DA7">
              <w:rPr>
                <w:rFonts w:ascii="Book Antiqua" w:hAnsi="Book Antiqua"/>
                <w:sz w:val="24"/>
                <w:szCs w:val="24"/>
                <w:lang w:val="en-US"/>
              </w:rPr>
              <w:lastRenderedPageBreak/>
              <w:t xml:space="preserve">- Participants with a FLI ≥ </w:t>
            </w:r>
            <w:r w:rsidRPr="003A2DA7">
              <w:rPr>
                <w:rFonts w:ascii="Book Antiqua" w:hAnsi="Book Antiqua"/>
                <w:sz w:val="24"/>
                <w:szCs w:val="24"/>
                <w:lang w:val="en-US"/>
              </w:rPr>
              <w:lastRenderedPageBreak/>
              <w:t>60 tended</w:t>
            </w:r>
          </w:p>
          <w:p w14:paraId="48285CE8" w14:textId="77777777" w:rsidR="002B34BA" w:rsidRPr="003A2DA7" w:rsidRDefault="002B34BA" w:rsidP="005C07F4">
            <w:pPr>
              <w:adjustRightInd w:val="0"/>
              <w:snapToGrid w:val="0"/>
              <w:spacing w:line="360" w:lineRule="auto"/>
              <w:jc w:val="both"/>
              <w:rPr>
                <w:rFonts w:ascii="Book Antiqua" w:hAnsi="Book Antiqua"/>
                <w:sz w:val="24"/>
                <w:szCs w:val="24"/>
                <w:lang w:val="en-US"/>
              </w:rPr>
            </w:pPr>
            <w:proofErr w:type="gramStart"/>
            <w:r w:rsidRPr="003A2DA7">
              <w:rPr>
                <w:rFonts w:ascii="Book Antiqua" w:hAnsi="Book Antiqua"/>
                <w:sz w:val="24"/>
                <w:szCs w:val="24"/>
                <w:lang w:val="en-US"/>
              </w:rPr>
              <w:t>to</w:t>
            </w:r>
            <w:proofErr w:type="gramEnd"/>
            <w:r w:rsidRPr="003A2DA7">
              <w:rPr>
                <w:rFonts w:ascii="Book Antiqua" w:hAnsi="Book Antiqua"/>
                <w:sz w:val="24"/>
                <w:szCs w:val="24"/>
                <w:lang w:val="en-US"/>
              </w:rPr>
              <w:t xml:space="preserve"> be significantly fatter and had higher transaminase levels and severe PSG parameters of sleep apnea. </w:t>
            </w:r>
          </w:p>
          <w:p w14:paraId="4F81112A" w14:textId="77777777" w:rsidR="002B34BA" w:rsidRPr="003A2DA7" w:rsidRDefault="002B34BA" w:rsidP="005C07F4">
            <w:pPr>
              <w:adjustRightInd w:val="0"/>
              <w:snapToGrid w:val="0"/>
              <w:spacing w:line="360" w:lineRule="auto"/>
              <w:jc w:val="both"/>
              <w:rPr>
                <w:rFonts w:ascii="Book Antiqua" w:hAnsi="Book Antiqua"/>
                <w:sz w:val="24"/>
                <w:szCs w:val="24"/>
                <w:lang w:val="en-US"/>
              </w:rPr>
            </w:pPr>
            <w:r w:rsidRPr="003A2DA7">
              <w:rPr>
                <w:rFonts w:ascii="Book Antiqua" w:hAnsi="Book Antiqua"/>
                <w:sz w:val="24"/>
                <w:szCs w:val="24"/>
                <w:lang w:val="en-US"/>
              </w:rPr>
              <w:t>- Severity of OSA was independently associated with prevalence of NAFLD (52.1% in patients with AHI</w:t>
            </w:r>
            <w:r w:rsidR="00BC5629" w:rsidRPr="003A2DA7">
              <w:rPr>
                <w:rFonts w:ascii="Book Antiqua" w:hAnsi="Book Antiqua"/>
                <w:sz w:val="24"/>
                <w:szCs w:val="24"/>
                <w:lang w:val="en-US"/>
              </w:rPr>
              <w:t xml:space="preserve"> </w:t>
            </w:r>
            <w:r w:rsidRPr="003A2DA7">
              <w:rPr>
                <w:rFonts w:ascii="Book Antiqua" w:hAnsi="Book Antiqua"/>
                <w:sz w:val="24"/>
                <w:szCs w:val="24"/>
                <w:lang w:val="en-US"/>
              </w:rPr>
              <w:t>≥</w:t>
            </w:r>
            <w:r w:rsidR="00BC5629" w:rsidRPr="003A2DA7">
              <w:rPr>
                <w:rFonts w:ascii="Book Antiqua" w:hAnsi="Book Antiqua"/>
                <w:sz w:val="24"/>
                <w:szCs w:val="24"/>
                <w:lang w:val="en-US"/>
              </w:rPr>
              <w:t xml:space="preserve"> </w:t>
            </w:r>
            <w:r w:rsidRPr="003A2DA7">
              <w:rPr>
                <w:rFonts w:ascii="Book Antiqua" w:hAnsi="Book Antiqua"/>
                <w:sz w:val="24"/>
                <w:szCs w:val="24"/>
                <w:lang w:val="en-US"/>
              </w:rPr>
              <w:t xml:space="preserve">15 </w:t>
            </w:r>
            <w:r w:rsidRPr="003A2DA7">
              <w:rPr>
                <w:rFonts w:ascii="Book Antiqua" w:hAnsi="Book Antiqua"/>
                <w:i/>
                <w:sz w:val="24"/>
                <w:szCs w:val="24"/>
                <w:lang w:val="en-US"/>
              </w:rPr>
              <w:t>vs</w:t>
            </w:r>
            <w:r w:rsidRPr="003A2DA7">
              <w:rPr>
                <w:rFonts w:ascii="Book Antiqua" w:hAnsi="Book Antiqua"/>
                <w:sz w:val="24"/>
                <w:szCs w:val="24"/>
                <w:lang w:val="en-US"/>
              </w:rPr>
              <w:t>. 20.4% in patients with AHI</w:t>
            </w:r>
            <w:r w:rsidR="00BC5629" w:rsidRPr="003A2DA7">
              <w:rPr>
                <w:rFonts w:ascii="Book Antiqua" w:hAnsi="Book Antiqua"/>
                <w:sz w:val="24"/>
                <w:szCs w:val="24"/>
                <w:lang w:val="en-US"/>
              </w:rPr>
              <w:t xml:space="preserve"> </w:t>
            </w:r>
            <w:r w:rsidRPr="003A2DA7">
              <w:rPr>
                <w:rFonts w:ascii="Book Antiqua" w:hAnsi="Book Antiqua"/>
                <w:sz w:val="24"/>
                <w:szCs w:val="24"/>
                <w:lang w:val="en-US"/>
              </w:rPr>
              <w:t>&lt;</w:t>
            </w:r>
            <w:r w:rsidR="00BC5629" w:rsidRPr="003A2DA7">
              <w:rPr>
                <w:rFonts w:ascii="Book Antiqua" w:hAnsi="Book Antiqua"/>
                <w:sz w:val="24"/>
                <w:szCs w:val="24"/>
                <w:lang w:val="en-US"/>
              </w:rPr>
              <w:t xml:space="preserve"> </w:t>
            </w:r>
            <w:r w:rsidRPr="003A2DA7">
              <w:rPr>
                <w:rFonts w:ascii="Book Antiqua" w:hAnsi="Book Antiqua"/>
                <w:sz w:val="24"/>
                <w:szCs w:val="24"/>
                <w:lang w:val="en-US"/>
              </w:rPr>
              <w:t>15).</w:t>
            </w:r>
          </w:p>
          <w:p w14:paraId="257C63C8" w14:textId="77777777" w:rsidR="002B34BA" w:rsidRPr="003A2DA7" w:rsidRDefault="002B34BA" w:rsidP="005C07F4">
            <w:pPr>
              <w:adjustRightInd w:val="0"/>
              <w:snapToGrid w:val="0"/>
              <w:spacing w:line="360" w:lineRule="auto"/>
              <w:jc w:val="both"/>
              <w:rPr>
                <w:rFonts w:ascii="Book Antiqua" w:hAnsi="Book Antiqua"/>
                <w:sz w:val="24"/>
                <w:szCs w:val="24"/>
                <w:lang w:val="en-US"/>
              </w:rPr>
            </w:pPr>
          </w:p>
        </w:tc>
      </w:tr>
      <w:tr w:rsidR="002B34BA" w:rsidRPr="003A2DA7" w14:paraId="1A34FA47" w14:textId="77777777" w:rsidTr="00845D52">
        <w:tc>
          <w:tcPr>
            <w:tcW w:w="722" w:type="pct"/>
            <w:shd w:val="clear" w:color="auto" w:fill="CCE8CF" w:themeFill="background1"/>
          </w:tcPr>
          <w:p w14:paraId="739E15B2" w14:textId="77777777" w:rsidR="002B34BA" w:rsidRPr="003A2DA7" w:rsidRDefault="002B34BA" w:rsidP="005C07F4">
            <w:pPr>
              <w:adjustRightInd w:val="0"/>
              <w:snapToGrid w:val="0"/>
              <w:spacing w:line="360" w:lineRule="auto"/>
              <w:jc w:val="both"/>
              <w:rPr>
                <w:rFonts w:ascii="Book Antiqua" w:hAnsi="Book Antiqua"/>
                <w:sz w:val="24"/>
                <w:szCs w:val="24"/>
                <w:vertAlign w:val="superscript"/>
                <w:lang w:val="en-US"/>
              </w:rPr>
            </w:pPr>
            <w:r w:rsidRPr="003A2DA7">
              <w:rPr>
                <w:rFonts w:ascii="Book Antiqua" w:hAnsi="Book Antiqua"/>
                <w:sz w:val="24"/>
                <w:szCs w:val="24"/>
                <w:lang w:val="en-US"/>
              </w:rPr>
              <w:lastRenderedPageBreak/>
              <w:t>Qi</w:t>
            </w:r>
            <w:r w:rsidR="00A6320B" w:rsidRPr="003A2DA7">
              <w:rPr>
                <w:rFonts w:ascii="Book Antiqua" w:hAnsi="Book Antiqua"/>
                <w:sz w:val="24"/>
                <w:szCs w:val="24"/>
                <w:vertAlign w:val="superscript"/>
                <w:lang w:val="en-US"/>
              </w:rPr>
              <w:t>[5</w:t>
            </w:r>
            <w:r w:rsidR="00DF4B11" w:rsidRPr="003A2DA7">
              <w:rPr>
                <w:rFonts w:ascii="Book Antiqua" w:hAnsi="Book Antiqua"/>
                <w:sz w:val="24"/>
                <w:szCs w:val="24"/>
                <w:vertAlign w:val="superscript"/>
                <w:lang w:val="en-US"/>
              </w:rPr>
              <w:t>0</w:t>
            </w:r>
            <w:r w:rsidR="00A6320B" w:rsidRPr="003A2DA7">
              <w:rPr>
                <w:rFonts w:ascii="Book Antiqua" w:hAnsi="Book Antiqua"/>
                <w:sz w:val="24"/>
                <w:szCs w:val="24"/>
                <w:vertAlign w:val="superscript"/>
                <w:lang w:val="en-US"/>
              </w:rPr>
              <w:t>]</w:t>
            </w:r>
            <w:r w:rsidRPr="003A2DA7">
              <w:rPr>
                <w:rFonts w:ascii="Book Antiqua" w:hAnsi="Book Antiqua"/>
                <w:sz w:val="24"/>
                <w:szCs w:val="24"/>
                <w:lang w:val="en-US"/>
              </w:rPr>
              <w:t>, 2016</w:t>
            </w:r>
          </w:p>
          <w:p w14:paraId="12B34DF2" w14:textId="77777777" w:rsidR="002B34BA" w:rsidRPr="003A2DA7" w:rsidRDefault="002B34BA" w:rsidP="005C07F4">
            <w:pPr>
              <w:adjustRightInd w:val="0"/>
              <w:snapToGrid w:val="0"/>
              <w:spacing w:line="360" w:lineRule="auto"/>
              <w:jc w:val="both"/>
              <w:rPr>
                <w:rFonts w:ascii="Book Antiqua" w:hAnsi="Book Antiqua"/>
                <w:sz w:val="24"/>
                <w:szCs w:val="24"/>
                <w:lang w:val="en-US"/>
              </w:rPr>
            </w:pPr>
            <w:r w:rsidRPr="003A2DA7">
              <w:rPr>
                <w:rFonts w:ascii="Book Antiqua" w:hAnsi="Book Antiqua"/>
                <w:sz w:val="24"/>
                <w:szCs w:val="24"/>
                <w:lang w:val="en-US"/>
              </w:rPr>
              <w:t>(China)</w:t>
            </w:r>
          </w:p>
          <w:p w14:paraId="03C1EF32" w14:textId="77777777" w:rsidR="002B34BA" w:rsidRPr="003A2DA7" w:rsidRDefault="002B34BA" w:rsidP="005C07F4">
            <w:pPr>
              <w:adjustRightInd w:val="0"/>
              <w:snapToGrid w:val="0"/>
              <w:spacing w:line="360" w:lineRule="auto"/>
              <w:jc w:val="both"/>
              <w:rPr>
                <w:rFonts w:ascii="Book Antiqua" w:hAnsi="Book Antiqua"/>
                <w:sz w:val="24"/>
                <w:szCs w:val="24"/>
                <w:lang w:val="en-US"/>
              </w:rPr>
            </w:pPr>
          </w:p>
          <w:p w14:paraId="42020012" w14:textId="77777777" w:rsidR="002B34BA" w:rsidRPr="003A2DA7" w:rsidRDefault="002B34BA" w:rsidP="005C07F4">
            <w:pPr>
              <w:adjustRightInd w:val="0"/>
              <w:snapToGrid w:val="0"/>
              <w:spacing w:line="360" w:lineRule="auto"/>
              <w:jc w:val="both"/>
              <w:rPr>
                <w:rFonts w:ascii="Book Antiqua" w:hAnsi="Book Antiqua"/>
                <w:sz w:val="24"/>
                <w:szCs w:val="24"/>
                <w:lang w:val="en-US"/>
              </w:rPr>
            </w:pPr>
          </w:p>
        </w:tc>
        <w:tc>
          <w:tcPr>
            <w:tcW w:w="772" w:type="pct"/>
            <w:shd w:val="clear" w:color="auto" w:fill="CCE8CF" w:themeFill="background1"/>
          </w:tcPr>
          <w:p w14:paraId="61C98123" w14:textId="77777777" w:rsidR="002B34BA" w:rsidRPr="003A2DA7" w:rsidRDefault="002B34BA" w:rsidP="005C07F4">
            <w:pPr>
              <w:adjustRightInd w:val="0"/>
              <w:snapToGrid w:val="0"/>
              <w:spacing w:line="360" w:lineRule="auto"/>
              <w:jc w:val="both"/>
              <w:rPr>
                <w:rFonts w:ascii="Book Antiqua" w:hAnsi="Book Antiqua"/>
                <w:sz w:val="24"/>
                <w:szCs w:val="24"/>
                <w:lang w:val="en-US"/>
              </w:rPr>
            </w:pPr>
            <w:r w:rsidRPr="003A2DA7">
              <w:rPr>
                <w:rFonts w:ascii="Book Antiqua" w:hAnsi="Book Antiqua"/>
                <w:sz w:val="24"/>
                <w:szCs w:val="24"/>
                <w:lang w:val="en-US"/>
              </w:rPr>
              <w:t>Cross-sectional</w:t>
            </w:r>
          </w:p>
        </w:tc>
        <w:tc>
          <w:tcPr>
            <w:tcW w:w="454" w:type="pct"/>
            <w:shd w:val="clear" w:color="auto" w:fill="CCE8CF" w:themeFill="background1"/>
          </w:tcPr>
          <w:p w14:paraId="0A6C0A50" w14:textId="77777777" w:rsidR="002B34BA" w:rsidRPr="003A2DA7" w:rsidRDefault="008533A0" w:rsidP="005C07F4">
            <w:pPr>
              <w:adjustRightInd w:val="0"/>
              <w:snapToGrid w:val="0"/>
              <w:spacing w:line="360" w:lineRule="auto"/>
              <w:jc w:val="both"/>
              <w:rPr>
                <w:rFonts w:ascii="Book Antiqua" w:hAnsi="Book Antiqua"/>
                <w:sz w:val="24"/>
                <w:szCs w:val="24"/>
              </w:rPr>
            </w:pPr>
            <w:r w:rsidRPr="003A2DA7">
              <w:rPr>
                <w:rFonts w:ascii="Book Antiqua" w:hAnsi="Book Antiqua"/>
                <w:sz w:val="24"/>
                <w:szCs w:val="24"/>
              </w:rPr>
              <w:t>175</w:t>
            </w:r>
            <w:r w:rsidRPr="003A2DA7">
              <w:rPr>
                <w:rFonts w:ascii="Book Antiqua" w:hAnsi="Book Antiqua" w:hint="eastAsia"/>
                <w:sz w:val="24"/>
                <w:szCs w:val="24"/>
                <w:lang w:eastAsia="zh-CN"/>
              </w:rPr>
              <w:t xml:space="preserve"> (</w:t>
            </w:r>
            <w:r w:rsidR="002B34BA" w:rsidRPr="003A2DA7">
              <w:rPr>
                <w:rFonts w:ascii="Book Antiqua" w:hAnsi="Book Antiqua"/>
                <w:sz w:val="24"/>
                <w:szCs w:val="24"/>
              </w:rPr>
              <w:t>149 OSA:</w:t>
            </w:r>
          </w:p>
          <w:p w14:paraId="6DD4566F" w14:textId="77777777" w:rsidR="002B34BA" w:rsidRPr="003A2DA7" w:rsidRDefault="002B34BA" w:rsidP="005C07F4">
            <w:pPr>
              <w:adjustRightInd w:val="0"/>
              <w:snapToGrid w:val="0"/>
              <w:spacing w:line="360" w:lineRule="auto"/>
              <w:jc w:val="both"/>
              <w:rPr>
                <w:rFonts w:ascii="Book Antiqua" w:hAnsi="Book Antiqua"/>
                <w:sz w:val="24"/>
                <w:szCs w:val="24"/>
              </w:rPr>
            </w:pPr>
            <w:r w:rsidRPr="003A2DA7">
              <w:rPr>
                <w:rFonts w:ascii="Book Antiqua" w:hAnsi="Book Antiqua"/>
                <w:sz w:val="24"/>
                <w:szCs w:val="24"/>
              </w:rPr>
              <w:t>- 96 NAFLD</w:t>
            </w:r>
          </w:p>
          <w:p w14:paraId="0604C315" w14:textId="77777777" w:rsidR="002B34BA" w:rsidRPr="003A2DA7" w:rsidRDefault="002B34BA" w:rsidP="005C07F4">
            <w:pPr>
              <w:adjustRightInd w:val="0"/>
              <w:snapToGrid w:val="0"/>
              <w:spacing w:line="360" w:lineRule="auto"/>
              <w:jc w:val="both"/>
              <w:rPr>
                <w:rFonts w:ascii="Book Antiqua" w:hAnsi="Book Antiqua"/>
                <w:sz w:val="24"/>
                <w:szCs w:val="24"/>
              </w:rPr>
            </w:pPr>
            <w:r w:rsidRPr="003A2DA7">
              <w:rPr>
                <w:rFonts w:ascii="Book Antiqua" w:hAnsi="Book Antiqua"/>
                <w:sz w:val="24"/>
                <w:szCs w:val="24"/>
              </w:rPr>
              <w:t xml:space="preserve">- 53 </w:t>
            </w:r>
            <w:r w:rsidRPr="003A2DA7">
              <w:rPr>
                <w:rFonts w:ascii="Book Antiqua" w:hAnsi="Book Antiqua"/>
                <w:sz w:val="24"/>
                <w:szCs w:val="24"/>
              </w:rPr>
              <w:lastRenderedPageBreak/>
              <w:t>no NAFLD</w:t>
            </w:r>
          </w:p>
          <w:p w14:paraId="7FBCBFB0" w14:textId="77777777" w:rsidR="002B34BA" w:rsidRPr="003A2DA7" w:rsidRDefault="002B34BA" w:rsidP="005C07F4">
            <w:pPr>
              <w:adjustRightInd w:val="0"/>
              <w:snapToGrid w:val="0"/>
              <w:spacing w:line="360" w:lineRule="auto"/>
              <w:jc w:val="both"/>
              <w:rPr>
                <w:rFonts w:ascii="Book Antiqua" w:hAnsi="Book Antiqua"/>
                <w:sz w:val="24"/>
                <w:szCs w:val="24"/>
              </w:rPr>
            </w:pPr>
            <w:r w:rsidRPr="003A2DA7">
              <w:rPr>
                <w:rFonts w:ascii="Book Antiqua" w:hAnsi="Book Antiqua"/>
                <w:sz w:val="24"/>
                <w:szCs w:val="24"/>
              </w:rPr>
              <w:t>26 no OSA:</w:t>
            </w:r>
          </w:p>
          <w:p w14:paraId="0712B296" w14:textId="77777777" w:rsidR="002B34BA" w:rsidRPr="003A2DA7" w:rsidRDefault="002B34BA" w:rsidP="005C07F4">
            <w:pPr>
              <w:adjustRightInd w:val="0"/>
              <w:snapToGrid w:val="0"/>
              <w:spacing w:line="360" w:lineRule="auto"/>
              <w:jc w:val="both"/>
              <w:rPr>
                <w:rFonts w:ascii="Book Antiqua" w:hAnsi="Book Antiqua"/>
                <w:sz w:val="24"/>
                <w:szCs w:val="24"/>
                <w:lang w:val="en-US"/>
              </w:rPr>
            </w:pPr>
            <w:r w:rsidRPr="003A2DA7">
              <w:rPr>
                <w:rFonts w:ascii="Book Antiqua" w:hAnsi="Book Antiqua"/>
                <w:sz w:val="24"/>
                <w:szCs w:val="24"/>
                <w:lang w:val="en-US"/>
              </w:rPr>
              <w:t>- 10 NAFLD</w:t>
            </w:r>
          </w:p>
          <w:p w14:paraId="7359CA7A" w14:textId="77777777" w:rsidR="002B34BA" w:rsidRPr="003A2DA7" w:rsidRDefault="002B34BA" w:rsidP="005C07F4">
            <w:pPr>
              <w:adjustRightInd w:val="0"/>
              <w:snapToGrid w:val="0"/>
              <w:spacing w:line="360" w:lineRule="auto"/>
              <w:jc w:val="both"/>
              <w:rPr>
                <w:rFonts w:ascii="Book Antiqua" w:hAnsi="Book Antiqua"/>
                <w:sz w:val="24"/>
                <w:szCs w:val="24"/>
                <w:lang w:val="en-US" w:eastAsia="zh-CN"/>
              </w:rPr>
            </w:pPr>
            <w:r w:rsidRPr="003A2DA7">
              <w:rPr>
                <w:rFonts w:ascii="Book Antiqua" w:hAnsi="Book Antiqua"/>
                <w:sz w:val="24"/>
                <w:szCs w:val="24"/>
                <w:lang w:val="en-US"/>
              </w:rPr>
              <w:t>- 16 no NAFLD</w:t>
            </w:r>
            <w:r w:rsidR="008533A0" w:rsidRPr="003A2DA7">
              <w:rPr>
                <w:rFonts w:ascii="Book Antiqua" w:hAnsi="Book Antiqua" w:hint="eastAsia"/>
                <w:sz w:val="24"/>
                <w:szCs w:val="24"/>
                <w:lang w:val="en-US" w:eastAsia="zh-CN"/>
              </w:rPr>
              <w:t>)</w:t>
            </w:r>
          </w:p>
        </w:tc>
        <w:tc>
          <w:tcPr>
            <w:tcW w:w="553" w:type="pct"/>
            <w:shd w:val="clear" w:color="auto" w:fill="CCE8CF" w:themeFill="background1"/>
          </w:tcPr>
          <w:p w14:paraId="56B9AE0B" w14:textId="77777777" w:rsidR="002B34BA" w:rsidRPr="003A2DA7" w:rsidRDefault="002B34BA" w:rsidP="005C07F4">
            <w:pPr>
              <w:adjustRightInd w:val="0"/>
              <w:snapToGrid w:val="0"/>
              <w:spacing w:line="360" w:lineRule="auto"/>
              <w:jc w:val="both"/>
              <w:rPr>
                <w:rFonts w:ascii="Book Antiqua" w:hAnsi="Book Antiqua"/>
                <w:sz w:val="24"/>
                <w:szCs w:val="24"/>
              </w:rPr>
            </w:pPr>
            <w:r w:rsidRPr="003A2DA7">
              <w:rPr>
                <w:rFonts w:ascii="Book Antiqua" w:hAnsi="Book Antiqua"/>
                <w:sz w:val="24"/>
                <w:szCs w:val="24"/>
              </w:rPr>
              <w:lastRenderedPageBreak/>
              <w:t xml:space="preserve">- No OSA, AHI &lt; 5 </w:t>
            </w:r>
          </w:p>
          <w:p w14:paraId="2C56C26D" w14:textId="77777777" w:rsidR="002B34BA" w:rsidRPr="003A2DA7" w:rsidRDefault="002B34BA" w:rsidP="005C07F4">
            <w:pPr>
              <w:adjustRightInd w:val="0"/>
              <w:snapToGrid w:val="0"/>
              <w:spacing w:line="360" w:lineRule="auto"/>
              <w:jc w:val="both"/>
              <w:rPr>
                <w:rFonts w:ascii="Book Antiqua" w:hAnsi="Book Antiqua"/>
                <w:sz w:val="24"/>
                <w:szCs w:val="24"/>
              </w:rPr>
            </w:pPr>
            <w:r w:rsidRPr="003A2DA7">
              <w:rPr>
                <w:rFonts w:ascii="Book Antiqua" w:hAnsi="Book Antiqua"/>
                <w:sz w:val="24"/>
                <w:szCs w:val="24"/>
              </w:rPr>
              <w:t xml:space="preserve">- Mild OSA, 5-14.9 </w:t>
            </w:r>
          </w:p>
          <w:p w14:paraId="176D8EB1" w14:textId="77777777" w:rsidR="002B34BA" w:rsidRPr="003A2DA7" w:rsidRDefault="002B34BA" w:rsidP="005C07F4">
            <w:pPr>
              <w:adjustRightInd w:val="0"/>
              <w:snapToGrid w:val="0"/>
              <w:spacing w:line="360" w:lineRule="auto"/>
              <w:jc w:val="both"/>
              <w:rPr>
                <w:rFonts w:ascii="Book Antiqua" w:hAnsi="Book Antiqua"/>
                <w:sz w:val="24"/>
                <w:szCs w:val="24"/>
                <w:lang w:val="en-US"/>
              </w:rPr>
            </w:pPr>
            <w:r w:rsidRPr="003A2DA7">
              <w:rPr>
                <w:rFonts w:ascii="Book Antiqua" w:hAnsi="Book Antiqua"/>
                <w:sz w:val="24"/>
                <w:szCs w:val="24"/>
                <w:lang w:val="en-US"/>
              </w:rPr>
              <w:t xml:space="preserve">- </w:t>
            </w:r>
            <w:r w:rsidRPr="003A2DA7">
              <w:rPr>
                <w:rFonts w:ascii="Book Antiqua" w:hAnsi="Book Antiqua"/>
                <w:sz w:val="24"/>
                <w:szCs w:val="24"/>
                <w:lang w:val="en-US"/>
              </w:rPr>
              <w:lastRenderedPageBreak/>
              <w:t>Moderate OSA, 15-29.9</w:t>
            </w:r>
          </w:p>
          <w:p w14:paraId="6107CD87" w14:textId="77777777" w:rsidR="002B34BA" w:rsidRPr="003A2DA7" w:rsidRDefault="002B34BA" w:rsidP="005C07F4">
            <w:pPr>
              <w:adjustRightInd w:val="0"/>
              <w:snapToGrid w:val="0"/>
              <w:spacing w:line="360" w:lineRule="auto"/>
              <w:jc w:val="both"/>
              <w:rPr>
                <w:rFonts w:ascii="Book Antiqua" w:hAnsi="Book Antiqua"/>
                <w:sz w:val="24"/>
                <w:szCs w:val="24"/>
                <w:lang w:val="en-US"/>
              </w:rPr>
            </w:pPr>
            <w:r w:rsidRPr="003A2DA7">
              <w:rPr>
                <w:rFonts w:ascii="Book Antiqua" w:hAnsi="Book Antiqua"/>
                <w:sz w:val="24"/>
                <w:szCs w:val="24"/>
                <w:lang w:val="en-US"/>
              </w:rPr>
              <w:t>- Severe OSA,</w:t>
            </w:r>
          </w:p>
          <w:p w14:paraId="03649AD9" w14:textId="77777777" w:rsidR="002B34BA" w:rsidRPr="003A2DA7" w:rsidRDefault="00BB1263" w:rsidP="005C07F4">
            <w:pPr>
              <w:adjustRightInd w:val="0"/>
              <w:snapToGrid w:val="0"/>
              <w:spacing w:line="360" w:lineRule="auto"/>
              <w:jc w:val="both"/>
              <w:rPr>
                <w:rFonts w:ascii="Book Antiqua" w:hAnsi="Book Antiqua"/>
                <w:sz w:val="24"/>
                <w:szCs w:val="24"/>
                <w:lang w:val="en-US"/>
              </w:rPr>
            </w:pPr>
            <w:r w:rsidRPr="003A2DA7">
              <w:rPr>
                <w:rFonts w:ascii="Book Antiqua" w:hAnsi="Book Antiqua"/>
                <w:sz w:val="24"/>
                <w:szCs w:val="24"/>
                <w:lang w:val="en-US"/>
              </w:rPr>
              <w:t xml:space="preserve">&gt; </w:t>
            </w:r>
            <w:r w:rsidR="002B34BA" w:rsidRPr="003A2DA7">
              <w:rPr>
                <w:rFonts w:ascii="Book Antiqua" w:hAnsi="Book Antiqua"/>
                <w:sz w:val="24"/>
                <w:szCs w:val="24"/>
                <w:lang w:val="en-US"/>
              </w:rPr>
              <w:t>30</w:t>
            </w:r>
          </w:p>
        </w:tc>
        <w:tc>
          <w:tcPr>
            <w:tcW w:w="676" w:type="pct"/>
            <w:shd w:val="clear" w:color="auto" w:fill="CCE8CF" w:themeFill="background1"/>
          </w:tcPr>
          <w:p w14:paraId="45953266" w14:textId="77777777" w:rsidR="002B34BA" w:rsidRPr="003A2DA7" w:rsidRDefault="002B34BA" w:rsidP="005C07F4">
            <w:pPr>
              <w:adjustRightInd w:val="0"/>
              <w:snapToGrid w:val="0"/>
              <w:spacing w:line="360" w:lineRule="auto"/>
              <w:jc w:val="both"/>
              <w:rPr>
                <w:rFonts w:ascii="Book Antiqua" w:hAnsi="Book Antiqua"/>
                <w:sz w:val="24"/>
                <w:szCs w:val="24"/>
                <w:lang w:val="en-US"/>
              </w:rPr>
            </w:pPr>
            <w:r w:rsidRPr="003A2DA7">
              <w:rPr>
                <w:rFonts w:ascii="Book Antiqua" w:hAnsi="Book Antiqua"/>
                <w:sz w:val="24"/>
                <w:szCs w:val="24"/>
                <w:lang w:val="en-US"/>
              </w:rPr>
              <w:lastRenderedPageBreak/>
              <w:t>Abdominal ultrasound</w:t>
            </w:r>
          </w:p>
        </w:tc>
        <w:tc>
          <w:tcPr>
            <w:tcW w:w="915" w:type="pct"/>
            <w:shd w:val="clear" w:color="auto" w:fill="CCE8CF" w:themeFill="background1"/>
          </w:tcPr>
          <w:p w14:paraId="07BB5C68" w14:textId="77777777" w:rsidR="002B34BA" w:rsidRPr="003A2DA7" w:rsidRDefault="002B34BA" w:rsidP="005C07F4">
            <w:pPr>
              <w:adjustRightInd w:val="0"/>
              <w:snapToGrid w:val="0"/>
              <w:spacing w:line="360" w:lineRule="auto"/>
              <w:jc w:val="both"/>
              <w:rPr>
                <w:rFonts w:ascii="Book Antiqua" w:hAnsi="Book Antiqua"/>
                <w:sz w:val="24"/>
                <w:szCs w:val="24"/>
                <w:lang w:val="en-US"/>
              </w:rPr>
            </w:pPr>
            <w:r w:rsidRPr="003A2DA7">
              <w:rPr>
                <w:rFonts w:ascii="Book Antiqua" w:hAnsi="Book Antiqua"/>
                <w:sz w:val="24"/>
                <w:szCs w:val="24"/>
                <w:lang w:val="en-US"/>
              </w:rPr>
              <w:t xml:space="preserve">All consecutive non-obese patients referred to a sleep laboratory </w:t>
            </w:r>
            <w:r w:rsidRPr="003A2DA7">
              <w:rPr>
                <w:rFonts w:ascii="Book Antiqua" w:hAnsi="Book Antiqua"/>
                <w:sz w:val="24"/>
                <w:szCs w:val="24"/>
                <w:lang w:val="en-US"/>
              </w:rPr>
              <w:lastRenderedPageBreak/>
              <w:t>with clinical suspicion of OSA</w:t>
            </w:r>
          </w:p>
          <w:p w14:paraId="39D4C418" w14:textId="77777777" w:rsidR="002B34BA" w:rsidRPr="003A2DA7" w:rsidRDefault="002B34BA" w:rsidP="005C07F4">
            <w:pPr>
              <w:adjustRightInd w:val="0"/>
              <w:snapToGrid w:val="0"/>
              <w:spacing w:line="360" w:lineRule="auto"/>
              <w:jc w:val="both"/>
              <w:rPr>
                <w:rFonts w:ascii="Book Antiqua" w:hAnsi="Book Antiqua"/>
                <w:sz w:val="24"/>
                <w:szCs w:val="24"/>
                <w:lang w:val="en-US"/>
              </w:rPr>
            </w:pPr>
            <w:r w:rsidRPr="003A2DA7">
              <w:rPr>
                <w:rFonts w:ascii="Book Antiqua" w:hAnsi="Book Antiqua"/>
                <w:sz w:val="24"/>
                <w:szCs w:val="24"/>
                <w:lang w:val="en-US"/>
              </w:rPr>
              <w:t>Mean age: 52.9 (OSA and NAFLD)</w:t>
            </w:r>
          </w:p>
          <w:p w14:paraId="32739D0B" w14:textId="77777777" w:rsidR="002B34BA" w:rsidRPr="003A2DA7" w:rsidRDefault="002B34BA" w:rsidP="005C07F4">
            <w:pPr>
              <w:adjustRightInd w:val="0"/>
              <w:snapToGrid w:val="0"/>
              <w:spacing w:line="360" w:lineRule="auto"/>
              <w:jc w:val="both"/>
              <w:rPr>
                <w:rFonts w:ascii="Book Antiqua" w:hAnsi="Book Antiqua"/>
                <w:sz w:val="24"/>
                <w:szCs w:val="24"/>
              </w:rPr>
            </w:pPr>
            <w:r w:rsidRPr="003A2DA7">
              <w:rPr>
                <w:rFonts w:ascii="Book Antiqua" w:hAnsi="Book Antiqua"/>
                <w:sz w:val="24"/>
                <w:szCs w:val="24"/>
              </w:rPr>
              <w:t>Mean BMI: 24.0</w:t>
            </w:r>
          </w:p>
          <w:p w14:paraId="185C7E0C" w14:textId="77777777" w:rsidR="002B34BA" w:rsidRPr="003A2DA7" w:rsidRDefault="002B34BA" w:rsidP="005C07F4">
            <w:pPr>
              <w:adjustRightInd w:val="0"/>
              <w:snapToGrid w:val="0"/>
              <w:spacing w:line="360" w:lineRule="auto"/>
              <w:jc w:val="both"/>
              <w:rPr>
                <w:rFonts w:ascii="Book Antiqua" w:hAnsi="Book Antiqua"/>
                <w:sz w:val="24"/>
                <w:szCs w:val="24"/>
              </w:rPr>
            </w:pPr>
            <w:r w:rsidRPr="003A2DA7">
              <w:rPr>
                <w:rFonts w:ascii="Book Antiqua" w:hAnsi="Book Antiqua"/>
                <w:sz w:val="24"/>
                <w:szCs w:val="24"/>
              </w:rPr>
              <w:t>Males: 87.9% (OSA), 77.3% (no OSA)</w:t>
            </w:r>
          </w:p>
        </w:tc>
        <w:tc>
          <w:tcPr>
            <w:tcW w:w="909" w:type="pct"/>
            <w:shd w:val="clear" w:color="auto" w:fill="CCE8CF" w:themeFill="background1"/>
          </w:tcPr>
          <w:p w14:paraId="2F5C5E0A" w14:textId="77777777" w:rsidR="002B34BA" w:rsidRPr="003A2DA7" w:rsidRDefault="002B34BA" w:rsidP="005C07F4">
            <w:pPr>
              <w:adjustRightInd w:val="0"/>
              <w:snapToGrid w:val="0"/>
              <w:spacing w:line="360" w:lineRule="auto"/>
              <w:jc w:val="both"/>
              <w:rPr>
                <w:rFonts w:ascii="Book Antiqua" w:hAnsi="Book Antiqua"/>
                <w:sz w:val="24"/>
                <w:szCs w:val="24"/>
                <w:lang w:val="en-US"/>
              </w:rPr>
            </w:pPr>
            <w:r w:rsidRPr="003A2DA7">
              <w:rPr>
                <w:rFonts w:ascii="Book Antiqua" w:hAnsi="Book Antiqua"/>
                <w:sz w:val="24"/>
                <w:szCs w:val="24"/>
                <w:lang w:val="en-US"/>
              </w:rPr>
              <w:lastRenderedPageBreak/>
              <w:t>- Prevalence of NAFLD in OSA patients was 64%.</w:t>
            </w:r>
          </w:p>
          <w:p w14:paraId="05906AA5" w14:textId="77777777" w:rsidR="002B34BA" w:rsidRPr="003A2DA7" w:rsidRDefault="0000682F" w:rsidP="005C07F4">
            <w:pPr>
              <w:adjustRightInd w:val="0"/>
              <w:snapToGrid w:val="0"/>
              <w:spacing w:line="360" w:lineRule="auto"/>
              <w:jc w:val="both"/>
              <w:rPr>
                <w:rFonts w:ascii="Book Antiqua" w:hAnsi="Book Antiqua"/>
                <w:sz w:val="24"/>
                <w:szCs w:val="24"/>
                <w:lang w:val="en-US"/>
              </w:rPr>
            </w:pPr>
            <w:r w:rsidRPr="003A2DA7">
              <w:rPr>
                <w:rFonts w:ascii="Book Antiqua" w:hAnsi="Book Antiqua"/>
                <w:sz w:val="24"/>
                <w:szCs w:val="24"/>
                <w:lang w:val="en-US"/>
              </w:rPr>
              <w:t xml:space="preserve">- BMI, lowest </w:t>
            </w:r>
            <w:r w:rsidR="002B34BA" w:rsidRPr="003A2DA7">
              <w:rPr>
                <w:rFonts w:ascii="Book Antiqua" w:hAnsi="Book Antiqua"/>
                <w:sz w:val="24"/>
                <w:szCs w:val="24"/>
                <w:lang w:val="en-US"/>
              </w:rPr>
              <w:t>S</w:t>
            </w:r>
            <w:r w:rsidRPr="003A2DA7">
              <w:rPr>
                <w:rFonts w:ascii="Book Antiqua" w:hAnsi="Book Antiqua"/>
                <w:sz w:val="24"/>
                <w:szCs w:val="24"/>
                <w:lang w:val="en-US"/>
              </w:rPr>
              <w:t>p</w:t>
            </w:r>
            <w:r w:rsidR="002B34BA" w:rsidRPr="003A2DA7">
              <w:rPr>
                <w:rFonts w:ascii="Book Antiqua" w:hAnsi="Book Antiqua"/>
                <w:sz w:val="24"/>
                <w:szCs w:val="24"/>
                <w:lang w:val="en-US"/>
              </w:rPr>
              <w:t>O</w:t>
            </w:r>
            <w:r w:rsidR="002B34BA" w:rsidRPr="003A2DA7">
              <w:rPr>
                <w:rFonts w:ascii="Book Antiqua" w:hAnsi="Book Antiqua"/>
                <w:sz w:val="24"/>
                <w:szCs w:val="24"/>
                <w:vertAlign w:val="subscript"/>
                <w:lang w:val="en-US"/>
              </w:rPr>
              <w:t>2</w:t>
            </w:r>
            <w:r w:rsidR="002B34BA" w:rsidRPr="003A2DA7">
              <w:rPr>
                <w:rFonts w:ascii="Book Antiqua" w:hAnsi="Book Antiqua"/>
                <w:sz w:val="24"/>
                <w:szCs w:val="24"/>
                <w:lang w:val="en-US"/>
              </w:rPr>
              <w:t xml:space="preserve">, and </w:t>
            </w:r>
            <w:r w:rsidR="00BC5629" w:rsidRPr="003A2DA7">
              <w:rPr>
                <w:rFonts w:ascii="Book Antiqua" w:hAnsi="Book Antiqua"/>
                <w:sz w:val="24"/>
                <w:szCs w:val="24"/>
                <w:lang w:val="en-US"/>
              </w:rPr>
              <w:t>triglycerides</w:t>
            </w:r>
            <w:r w:rsidR="002B34BA" w:rsidRPr="003A2DA7">
              <w:rPr>
                <w:rFonts w:ascii="Book Antiqua" w:hAnsi="Book Antiqua"/>
                <w:sz w:val="24"/>
                <w:szCs w:val="24"/>
                <w:lang w:val="en-US"/>
              </w:rPr>
              <w:t xml:space="preserve"> </w:t>
            </w:r>
            <w:r w:rsidR="002B34BA" w:rsidRPr="003A2DA7">
              <w:rPr>
                <w:rFonts w:ascii="Book Antiqua" w:hAnsi="Book Antiqua"/>
                <w:sz w:val="24"/>
                <w:szCs w:val="24"/>
                <w:lang w:val="en-US"/>
              </w:rPr>
              <w:lastRenderedPageBreak/>
              <w:t>may be risk factors for promoting NAFLD in OSA patients.</w:t>
            </w:r>
          </w:p>
          <w:p w14:paraId="1057FA96" w14:textId="77777777" w:rsidR="002B34BA" w:rsidRPr="003A2DA7" w:rsidRDefault="002B34BA" w:rsidP="005C07F4">
            <w:pPr>
              <w:adjustRightInd w:val="0"/>
              <w:snapToGrid w:val="0"/>
              <w:spacing w:line="360" w:lineRule="auto"/>
              <w:jc w:val="both"/>
              <w:rPr>
                <w:rFonts w:ascii="Book Antiqua" w:hAnsi="Book Antiqua"/>
                <w:sz w:val="24"/>
                <w:szCs w:val="24"/>
                <w:lang w:val="en-US"/>
              </w:rPr>
            </w:pPr>
          </w:p>
        </w:tc>
      </w:tr>
      <w:tr w:rsidR="002B34BA" w:rsidRPr="003A2DA7" w14:paraId="1D21E7FF" w14:textId="77777777" w:rsidTr="00845D52">
        <w:tc>
          <w:tcPr>
            <w:tcW w:w="722" w:type="pct"/>
            <w:shd w:val="clear" w:color="auto" w:fill="CCE8CF" w:themeFill="background1"/>
          </w:tcPr>
          <w:p w14:paraId="7D722897" w14:textId="77777777" w:rsidR="002B34BA" w:rsidRPr="003A2DA7" w:rsidRDefault="002B34BA" w:rsidP="005C07F4">
            <w:pPr>
              <w:adjustRightInd w:val="0"/>
              <w:snapToGrid w:val="0"/>
              <w:spacing w:line="360" w:lineRule="auto"/>
              <w:jc w:val="both"/>
              <w:rPr>
                <w:rFonts w:ascii="Book Antiqua" w:hAnsi="Book Antiqua"/>
                <w:sz w:val="24"/>
                <w:szCs w:val="24"/>
                <w:vertAlign w:val="superscript"/>
                <w:lang w:val="en-US"/>
              </w:rPr>
            </w:pPr>
            <w:r w:rsidRPr="003A2DA7">
              <w:rPr>
                <w:rFonts w:ascii="Book Antiqua" w:hAnsi="Book Antiqua"/>
                <w:sz w:val="24"/>
                <w:szCs w:val="24"/>
                <w:lang w:val="en-US"/>
              </w:rPr>
              <w:lastRenderedPageBreak/>
              <w:t>Chen</w:t>
            </w:r>
            <w:r w:rsidR="00C1492A" w:rsidRPr="003A2DA7">
              <w:rPr>
                <w:rFonts w:ascii="Book Antiqua" w:hAnsi="Book Antiqua"/>
                <w:sz w:val="24"/>
                <w:szCs w:val="24"/>
                <w:vertAlign w:val="superscript"/>
                <w:lang w:val="en-US"/>
              </w:rPr>
              <w:t>[5</w:t>
            </w:r>
            <w:r w:rsidR="00DF4B11" w:rsidRPr="003A2DA7">
              <w:rPr>
                <w:rFonts w:ascii="Book Antiqua" w:hAnsi="Book Antiqua"/>
                <w:sz w:val="24"/>
                <w:szCs w:val="24"/>
                <w:vertAlign w:val="superscript"/>
                <w:lang w:val="en-US"/>
              </w:rPr>
              <w:t>2</w:t>
            </w:r>
            <w:r w:rsidR="00A6320B" w:rsidRPr="003A2DA7">
              <w:rPr>
                <w:rFonts w:ascii="Book Antiqua" w:hAnsi="Book Antiqua"/>
                <w:sz w:val="24"/>
                <w:szCs w:val="24"/>
                <w:vertAlign w:val="superscript"/>
                <w:lang w:val="en-US"/>
              </w:rPr>
              <w:t>]</w:t>
            </w:r>
            <w:r w:rsidRPr="003A2DA7">
              <w:rPr>
                <w:rFonts w:ascii="Book Antiqua" w:hAnsi="Book Antiqua"/>
                <w:sz w:val="24"/>
                <w:szCs w:val="24"/>
                <w:lang w:val="en-US"/>
              </w:rPr>
              <w:t>, 2018</w:t>
            </w:r>
          </w:p>
          <w:p w14:paraId="1F8C2EE8" w14:textId="77777777" w:rsidR="002B34BA" w:rsidRPr="003A2DA7" w:rsidRDefault="002B34BA" w:rsidP="005C07F4">
            <w:pPr>
              <w:adjustRightInd w:val="0"/>
              <w:snapToGrid w:val="0"/>
              <w:spacing w:line="360" w:lineRule="auto"/>
              <w:jc w:val="both"/>
              <w:rPr>
                <w:rFonts w:ascii="Book Antiqua" w:hAnsi="Book Antiqua"/>
                <w:sz w:val="24"/>
                <w:szCs w:val="24"/>
                <w:lang w:val="en-US"/>
              </w:rPr>
            </w:pPr>
            <w:r w:rsidRPr="003A2DA7">
              <w:rPr>
                <w:rFonts w:ascii="Book Antiqua" w:hAnsi="Book Antiqua"/>
                <w:sz w:val="24"/>
                <w:szCs w:val="24"/>
                <w:lang w:val="en-US"/>
              </w:rPr>
              <w:t>(China)</w:t>
            </w:r>
          </w:p>
          <w:p w14:paraId="5FF02C1B" w14:textId="77777777" w:rsidR="002B34BA" w:rsidRPr="003A2DA7" w:rsidRDefault="002B34BA" w:rsidP="005C07F4">
            <w:pPr>
              <w:adjustRightInd w:val="0"/>
              <w:snapToGrid w:val="0"/>
              <w:spacing w:line="360" w:lineRule="auto"/>
              <w:jc w:val="both"/>
              <w:rPr>
                <w:rFonts w:ascii="Book Antiqua" w:hAnsi="Book Antiqua"/>
                <w:sz w:val="24"/>
                <w:szCs w:val="24"/>
                <w:lang w:val="en-US"/>
              </w:rPr>
            </w:pPr>
          </w:p>
          <w:p w14:paraId="1BD8FFFF" w14:textId="77777777" w:rsidR="002B34BA" w:rsidRPr="003A2DA7" w:rsidRDefault="002B34BA" w:rsidP="005C07F4">
            <w:pPr>
              <w:adjustRightInd w:val="0"/>
              <w:snapToGrid w:val="0"/>
              <w:spacing w:line="360" w:lineRule="auto"/>
              <w:jc w:val="both"/>
              <w:rPr>
                <w:rFonts w:ascii="Book Antiqua" w:hAnsi="Book Antiqua"/>
                <w:sz w:val="24"/>
                <w:szCs w:val="24"/>
                <w:lang w:val="en-US"/>
              </w:rPr>
            </w:pPr>
            <w:r w:rsidRPr="003A2DA7">
              <w:rPr>
                <w:rFonts w:ascii="Book Antiqua" w:hAnsi="Book Antiqua"/>
                <w:sz w:val="24"/>
                <w:szCs w:val="24"/>
                <w:lang w:val="en-US"/>
              </w:rPr>
              <w:t xml:space="preserve"> </w:t>
            </w:r>
          </w:p>
          <w:p w14:paraId="6EE19A99" w14:textId="77777777" w:rsidR="002B34BA" w:rsidRPr="003A2DA7" w:rsidRDefault="002B34BA" w:rsidP="005C07F4">
            <w:pPr>
              <w:adjustRightInd w:val="0"/>
              <w:snapToGrid w:val="0"/>
              <w:spacing w:line="360" w:lineRule="auto"/>
              <w:jc w:val="both"/>
              <w:rPr>
                <w:rFonts w:ascii="Book Antiqua" w:hAnsi="Book Antiqua"/>
                <w:sz w:val="24"/>
                <w:szCs w:val="24"/>
                <w:lang w:val="en-US"/>
              </w:rPr>
            </w:pPr>
          </w:p>
        </w:tc>
        <w:tc>
          <w:tcPr>
            <w:tcW w:w="772" w:type="pct"/>
            <w:shd w:val="clear" w:color="auto" w:fill="CCE8CF" w:themeFill="background1"/>
          </w:tcPr>
          <w:p w14:paraId="5FF4CBED" w14:textId="77777777" w:rsidR="002B34BA" w:rsidRPr="003A2DA7" w:rsidRDefault="002B34BA" w:rsidP="005C07F4">
            <w:pPr>
              <w:adjustRightInd w:val="0"/>
              <w:snapToGrid w:val="0"/>
              <w:spacing w:line="360" w:lineRule="auto"/>
              <w:jc w:val="both"/>
              <w:rPr>
                <w:rFonts w:ascii="Book Antiqua" w:hAnsi="Book Antiqua"/>
                <w:sz w:val="24"/>
                <w:szCs w:val="24"/>
                <w:lang w:val="en-US"/>
              </w:rPr>
            </w:pPr>
            <w:r w:rsidRPr="003A2DA7">
              <w:rPr>
                <w:rFonts w:ascii="Book Antiqua" w:hAnsi="Book Antiqua"/>
                <w:sz w:val="24"/>
                <w:szCs w:val="24"/>
                <w:lang w:val="en-US"/>
              </w:rPr>
              <w:t>Observational</w:t>
            </w:r>
          </w:p>
        </w:tc>
        <w:tc>
          <w:tcPr>
            <w:tcW w:w="454" w:type="pct"/>
            <w:shd w:val="clear" w:color="auto" w:fill="CCE8CF" w:themeFill="background1"/>
          </w:tcPr>
          <w:p w14:paraId="4D40361D" w14:textId="77777777" w:rsidR="002B34BA" w:rsidRPr="003A2DA7" w:rsidRDefault="008533A0" w:rsidP="005C07F4">
            <w:pPr>
              <w:adjustRightInd w:val="0"/>
              <w:snapToGrid w:val="0"/>
              <w:spacing w:line="360" w:lineRule="auto"/>
              <w:jc w:val="both"/>
              <w:rPr>
                <w:rFonts w:ascii="Book Antiqua" w:hAnsi="Book Antiqua"/>
                <w:sz w:val="24"/>
                <w:szCs w:val="24"/>
                <w:lang w:val="en-US"/>
              </w:rPr>
            </w:pPr>
            <w:r w:rsidRPr="003A2DA7">
              <w:rPr>
                <w:rFonts w:ascii="Book Antiqua" w:hAnsi="Book Antiqua"/>
                <w:sz w:val="24"/>
                <w:szCs w:val="24"/>
                <w:lang w:val="en-US"/>
              </w:rPr>
              <w:t>160</w:t>
            </w:r>
            <w:r w:rsidRPr="003A2DA7">
              <w:rPr>
                <w:rFonts w:ascii="Book Antiqua" w:hAnsi="Book Antiqua" w:hint="eastAsia"/>
                <w:sz w:val="24"/>
                <w:szCs w:val="24"/>
                <w:lang w:val="en-US" w:eastAsia="zh-CN"/>
              </w:rPr>
              <w:t xml:space="preserve"> (</w:t>
            </w:r>
            <w:r w:rsidR="002B34BA" w:rsidRPr="003A2DA7">
              <w:rPr>
                <w:rFonts w:ascii="Book Antiqua" w:hAnsi="Book Antiqua"/>
                <w:sz w:val="24"/>
                <w:szCs w:val="24"/>
                <w:lang w:val="en-US"/>
              </w:rPr>
              <w:t>42 moderate OSA</w:t>
            </w:r>
          </w:p>
          <w:p w14:paraId="3368C968" w14:textId="77777777" w:rsidR="002B34BA" w:rsidRPr="003A2DA7" w:rsidRDefault="002B34BA" w:rsidP="005C07F4">
            <w:pPr>
              <w:adjustRightInd w:val="0"/>
              <w:snapToGrid w:val="0"/>
              <w:spacing w:line="360" w:lineRule="auto"/>
              <w:jc w:val="both"/>
              <w:rPr>
                <w:rFonts w:ascii="Book Antiqua" w:hAnsi="Book Antiqua"/>
                <w:sz w:val="24"/>
                <w:szCs w:val="24"/>
                <w:lang w:val="en-US"/>
              </w:rPr>
            </w:pPr>
            <w:r w:rsidRPr="003A2DA7">
              <w:rPr>
                <w:rFonts w:ascii="Book Antiqua" w:hAnsi="Book Antiqua"/>
                <w:sz w:val="24"/>
                <w:szCs w:val="24"/>
                <w:lang w:val="en-US"/>
              </w:rPr>
              <w:t>88 severe OSA</w:t>
            </w:r>
          </w:p>
          <w:p w14:paraId="56037093" w14:textId="77777777" w:rsidR="002B34BA" w:rsidRPr="003A2DA7" w:rsidRDefault="002B34BA" w:rsidP="005C07F4">
            <w:pPr>
              <w:adjustRightInd w:val="0"/>
              <w:snapToGrid w:val="0"/>
              <w:spacing w:line="360" w:lineRule="auto"/>
              <w:jc w:val="both"/>
              <w:rPr>
                <w:rFonts w:ascii="Book Antiqua" w:hAnsi="Book Antiqua"/>
                <w:sz w:val="24"/>
                <w:szCs w:val="24"/>
                <w:lang w:val="en-US" w:eastAsia="zh-CN"/>
              </w:rPr>
            </w:pPr>
            <w:r w:rsidRPr="003A2DA7">
              <w:rPr>
                <w:rFonts w:ascii="Book Antiqua" w:hAnsi="Book Antiqua"/>
                <w:sz w:val="24"/>
                <w:szCs w:val="24"/>
                <w:lang w:val="en-US"/>
              </w:rPr>
              <w:t>30 controls</w:t>
            </w:r>
            <w:r w:rsidR="008533A0" w:rsidRPr="003A2DA7">
              <w:rPr>
                <w:rFonts w:ascii="Book Antiqua" w:hAnsi="Book Antiqua" w:hint="eastAsia"/>
                <w:sz w:val="24"/>
                <w:szCs w:val="24"/>
                <w:lang w:val="en-US" w:eastAsia="zh-CN"/>
              </w:rPr>
              <w:t>)</w:t>
            </w:r>
          </w:p>
          <w:p w14:paraId="5D02906A" w14:textId="77777777" w:rsidR="002B34BA" w:rsidRPr="003A2DA7" w:rsidRDefault="002B34BA" w:rsidP="005C07F4">
            <w:pPr>
              <w:adjustRightInd w:val="0"/>
              <w:snapToGrid w:val="0"/>
              <w:spacing w:line="360" w:lineRule="auto"/>
              <w:jc w:val="both"/>
              <w:rPr>
                <w:rFonts w:ascii="Book Antiqua" w:hAnsi="Book Antiqua"/>
                <w:sz w:val="24"/>
                <w:szCs w:val="24"/>
                <w:lang w:val="en-US"/>
              </w:rPr>
            </w:pPr>
          </w:p>
          <w:p w14:paraId="466B2A9E" w14:textId="77777777" w:rsidR="002B34BA" w:rsidRPr="003A2DA7" w:rsidRDefault="002B34BA" w:rsidP="005C07F4">
            <w:pPr>
              <w:adjustRightInd w:val="0"/>
              <w:snapToGrid w:val="0"/>
              <w:spacing w:line="360" w:lineRule="auto"/>
              <w:jc w:val="both"/>
              <w:rPr>
                <w:rFonts w:ascii="Book Antiqua" w:hAnsi="Book Antiqua"/>
                <w:sz w:val="24"/>
                <w:szCs w:val="24"/>
                <w:lang w:val="en-US"/>
              </w:rPr>
            </w:pPr>
          </w:p>
        </w:tc>
        <w:tc>
          <w:tcPr>
            <w:tcW w:w="553" w:type="pct"/>
            <w:shd w:val="clear" w:color="auto" w:fill="CCE8CF" w:themeFill="background1"/>
          </w:tcPr>
          <w:p w14:paraId="184ECFC2" w14:textId="77777777" w:rsidR="002B34BA" w:rsidRPr="003A2DA7" w:rsidRDefault="002B34BA" w:rsidP="005C07F4">
            <w:pPr>
              <w:adjustRightInd w:val="0"/>
              <w:snapToGrid w:val="0"/>
              <w:spacing w:line="360" w:lineRule="auto"/>
              <w:jc w:val="both"/>
              <w:rPr>
                <w:rFonts w:ascii="Book Antiqua" w:hAnsi="Book Antiqua"/>
                <w:sz w:val="24"/>
                <w:szCs w:val="24"/>
              </w:rPr>
            </w:pPr>
            <w:r w:rsidRPr="003A2DA7">
              <w:rPr>
                <w:rFonts w:ascii="Book Antiqua" w:hAnsi="Book Antiqua"/>
                <w:sz w:val="24"/>
                <w:szCs w:val="24"/>
              </w:rPr>
              <w:t xml:space="preserve">- No OSA, AHI &lt; 5 </w:t>
            </w:r>
          </w:p>
          <w:p w14:paraId="22850F95" w14:textId="77777777" w:rsidR="002B34BA" w:rsidRPr="003A2DA7" w:rsidRDefault="002B34BA" w:rsidP="005C07F4">
            <w:pPr>
              <w:adjustRightInd w:val="0"/>
              <w:snapToGrid w:val="0"/>
              <w:spacing w:line="360" w:lineRule="auto"/>
              <w:jc w:val="both"/>
              <w:rPr>
                <w:rFonts w:ascii="Book Antiqua" w:hAnsi="Book Antiqua"/>
                <w:sz w:val="24"/>
                <w:szCs w:val="24"/>
              </w:rPr>
            </w:pPr>
            <w:r w:rsidRPr="003A2DA7">
              <w:rPr>
                <w:rFonts w:ascii="Book Antiqua" w:hAnsi="Book Antiqua"/>
                <w:sz w:val="24"/>
                <w:szCs w:val="24"/>
              </w:rPr>
              <w:t>- Moderate OSA, 5-30</w:t>
            </w:r>
          </w:p>
          <w:p w14:paraId="65B39341" w14:textId="77777777" w:rsidR="002B34BA" w:rsidRPr="003A2DA7" w:rsidRDefault="002B34BA" w:rsidP="005C07F4">
            <w:pPr>
              <w:adjustRightInd w:val="0"/>
              <w:snapToGrid w:val="0"/>
              <w:spacing w:line="360" w:lineRule="auto"/>
              <w:jc w:val="both"/>
              <w:rPr>
                <w:rFonts w:ascii="Book Antiqua" w:hAnsi="Book Antiqua"/>
                <w:sz w:val="24"/>
                <w:szCs w:val="24"/>
                <w:lang w:val="en-US"/>
              </w:rPr>
            </w:pPr>
            <w:r w:rsidRPr="003A2DA7">
              <w:rPr>
                <w:rFonts w:ascii="Book Antiqua" w:hAnsi="Book Antiqua"/>
                <w:sz w:val="24"/>
                <w:szCs w:val="24"/>
                <w:lang w:val="en-US"/>
              </w:rPr>
              <w:t>- Se</w:t>
            </w:r>
            <w:r w:rsidR="00BB1263" w:rsidRPr="003A2DA7">
              <w:rPr>
                <w:rFonts w:ascii="Book Antiqua" w:hAnsi="Book Antiqua"/>
                <w:sz w:val="24"/>
                <w:szCs w:val="24"/>
                <w:lang w:val="en-US"/>
              </w:rPr>
              <w:t>vere OSA, ≥</w:t>
            </w:r>
            <w:r w:rsidRPr="003A2DA7">
              <w:rPr>
                <w:rFonts w:ascii="Book Antiqua" w:hAnsi="Book Antiqua"/>
                <w:sz w:val="24"/>
                <w:szCs w:val="24"/>
                <w:lang w:val="en-US"/>
              </w:rPr>
              <w:t xml:space="preserve"> 30</w:t>
            </w:r>
          </w:p>
          <w:p w14:paraId="3525136F" w14:textId="77777777" w:rsidR="002B34BA" w:rsidRPr="003A2DA7" w:rsidRDefault="002B34BA" w:rsidP="005C07F4">
            <w:pPr>
              <w:adjustRightInd w:val="0"/>
              <w:snapToGrid w:val="0"/>
              <w:spacing w:line="360" w:lineRule="auto"/>
              <w:jc w:val="both"/>
              <w:rPr>
                <w:rFonts w:ascii="Book Antiqua" w:hAnsi="Book Antiqua"/>
                <w:sz w:val="24"/>
                <w:szCs w:val="24"/>
                <w:lang w:val="en-US"/>
              </w:rPr>
            </w:pPr>
          </w:p>
        </w:tc>
        <w:tc>
          <w:tcPr>
            <w:tcW w:w="676" w:type="pct"/>
            <w:shd w:val="clear" w:color="auto" w:fill="CCE8CF" w:themeFill="background1"/>
          </w:tcPr>
          <w:p w14:paraId="6A675599" w14:textId="77777777" w:rsidR="002B34BA" w:rsidRPr="003A2DA7" w:rsidRDefault="002B34BA" w:rsidP="005C07F4">
            <w:pPr>
              <w:adjustRightInd w:val="0"/>
              <w:snapToGrid w:val="0"/>
              <w:spacing w:line="360" w:lineRule="auto"/>
              <w:jc w:val="both"/>
              <w:rPr>
                <w:rFonts w:ascii="Book Antiqua" w:hAnsi="Book Antiqua"/>
                <w:sz w:val="24"/>
                <w:szCs w:val="24"/>
                <w:lang w:val="en-US"/>
              </w:rPr>
            </w:pPr>
            <w:r w:rsidRPr="003A2DA7">
              <w:rPr>
                <w:rFonts w:ascii="Book Antiqua" w:hAnsi="Book Antiqua"/>
                <w:sz w:val="24"/>
                <w:szCs w:val="24"/>
                <w:lang w:val="en-US"/>
              </w:rPr>
              <w:t>Abdominal ultrasound</w:t>
            </w:r>
          </w:p>
        </w:tc>
        <w:tc>
          <w:tcPr>
            <w:tcW w:w="915" w:type="pct"/>
            <w:shd w:val="clear" w:color="auto" w:fill="CCE8CF" w:themeFill="background1"/>
          </w:tcPr>
          <w:p w14:paraId="194BCB57" w14:textId="77777777" w:rsidR="002B34BA" w:rsidRPr="003A2DA7" w:rsidRDefault="002B34BA" w:rsidP="005C07F4">
            <w:pPr>
              <w:adjustRightInd w:val="0"/>
              <w:snapToGrid w:val="0"/>
              <w:spacing w:line="360" w:lineRule="auto"/>
              <w:jc w:val="both"/>
              <w:rPr>
                <w:rFonts w:ascii="Book Antiqua" w:hAnsi="Book Antiqua"/>
                <w:sz w:val="24"/>
                <w:szCs w:val="24"/>
                <w:lang w:val="en-US"/>
              </w:rPr>
            </w:pPr>
            <w:r w:rsidRPr="003A2DA7">
              <w:rPr>
                <w:rFonts w:ascii="Book Antiqua" w:hAnsi="Book Antiqua"/>
                <w:sz w:val="24"/>
                <w:szCs w:val="24"/>
                <w:lang w:val="en-US"/>
              </w:rPr>
              <w:t>All consecutive patients referred to a sleep laboratory with clinical suspicion of OSA</w:t>
            </w:r>
          </w:p>
          <w:p w14:paraId="0BC48CA5" w14:textId="77777777" w:rsidR="002B34BA" w:rsidRPr="003A2DA7" w:rsidRDefault="002B34BA" w:rsidP="005C07F4">
            <w:pPr>
              <w:adjustRightInd w:val="0"/>
              <w:snapToGrid w:val="0"/>
              <w:spacing w:line="360" w:lineRule="auto"/>
              <w:jc w:val="both"/>
              <w:rPr>
                <w:rFonts w:ascii="Book Antiqua" w:hAnsi="Book Antiqua"/>
                <w:sz w:val="24"/>
                <w:szCs w:val="24"/>
                <w:lang w:val="en-US"/>
              </w:rPr>
            </w:pPr>
            <w:r w:rsidRPr="003A2DA7">
              <w:rPr>
                <w:rFonts w:ascii="Book Antiqua" w:hAnsi="Book Antiqua"/>
                <w:sz w:val="24"/>
                <w:szCs w:val="24"/>
                <w:lang w:val="en-US"/>
              </w:rPr>
              <w:t xml:space="preserve">Mean age: 42.6 </w:t>
            </w:r>
          </w:p>
          <w:p w14:paraId="0E5446B9" w14:textId="77777777" w:rsidR="002B34BA" w:rsidRPr="003A2DA7" w:rsidRDefault="002B34BA" w:rsidP="005C07F4">
            <w:pPr>
              <w:adjustRightInd w:val="0"/>
              <w:snapToGrid w:val="0"/>
              <w:spacing w:line="360" w:lineRule="auto"/>
              <w:jc w:val="both"/>
              <w:rPr>
                <w:rFonts w:ascii="Book Antiqua" w:hAnsi="Book Antiqua"/>
                <w:sz w:val="24"/>
                <w:szCs w:val="24"/>
                <w:lang w:val="en-US"/>
              </w:rPr>
            </w:pPr>
            <w:r w:rsidRPr="003A2DA7">
              <w:rPr>
                <w:rFonts w:ascii="Book Antiqua" w:hAnsi="Book Antiqua"/>
                <w:sz w:val="24"/>
                <w:szCs w:val="24"/>
                <w:lang w:val="en-US"/>
              </w:rPr>
              <w:t xml:space="preserve">Mean BMI: 28.0 </w:t>
            </w:r>
          </w:p>
          <w:p w14:paraId="5229E433" w14:textId="77777777" w:rsidR="002B34BA" w:rsidRPr="003A2DA7" w:rsidRDefault="002B34BA" w:rsidP="005C07F4">
            <w:pPr>
              <w:adjustRightInd w:val="0"/>
              <w:snapToGrid w:val="0"/>
              <w:spacing w:line="360" w:lineRule="auto"/>
              <w:jc w:val="both"/>
              <w:rPr>
                <w:rFonts w:ascii="Book Antiqua" w:hAnsi="Book Antiqua"/>
                <w:sz w:val="24"/>
                <w:szCs w:val="24"/>
                <w:lang w:val="en-US"/>
              </w:rPr>
            </w:pPr>
            <w:r w:rsidRPr="003A2DA7">
              <w:rPr>
                <w:rFonts w:ascii="Book Antiqua" w:hAnsi="Book Antiqua"/>
                <w:sz w:val="24"/>
                <w:szCs w:val="24"/>
                <w:lang w:val="en-US"/>
              </w:rPr>
              <w:t>Males: 86.9%</w:t>
            </w:r>
          </w:p>
          <w:p w14:paraId="2C244CD3" w14:textId="77777777" w:rsidR="002B34BA" w:rsidRPr="003A2DA7" w:rsidRDefault="002B34BA" w:rsidP="005C07F4">
            <w:pPr>
              <w:adjustRightInd w:val="0"/>
              <w:snapToGrid w:val="0"/>
              <w:spacing w:line="360" w:lineRule="auto"/>
              <w:jc w:val="both"/>
              <w:rPr>
                <w:rFonts w:ascii="Book Antiqua" w:hAnsi="Book Antiqua"/>
                <w:sz w:val="24"/>
                <w:szCs w:val="24"/>
                <w:lang w:val="en-US"/>
              </w:rPr>
            </w:pPr>
          </w:p>
        </w:tc>
        <w:tc>
          <w:tcPr>
            <w:tcW w:w="909" w:type="pct"/>
            <w:shd w:val="clear" w:color="auto" w:fill="CCE8CF" w:themeFill="background1"/>
          </w:tcPr>
          <w:p w14:paraId="07A3FB65" w14:textId="77777777" w:rsidR="002B34BA" w:rsidRPr="003A2DA7" w:rsidRDefault="002B34BA" w:rsidP="005C07F4">
            <w:pPr>
              <w:adjustRightInd w:val="0"/>
              <w:snapToGrid w:val="0"/>
              <w:spacing w:line="360" w:lineRule="auto"/>
              <w:jc w:val="both"/>
              <w:rPr>
                <w:rFonts w:ascii="Book Antiqua" w:hAnsi="Book Antiqua"/>
                <w:sz w:val="24"/>
                <w:szCs w:val="24"/>
                <w:lang w:val="en-US"/>
              </w:rPr>
            </w:pPr>
            <w:r w:rsidRPr="003A2DA7">
              <w:rPr>
                <w:rFonts w:ascii="Book Antiqua" w:hAnsi="Book Antiqua"/>
                <w:sz w:val="24"/>
                <w:szCs w:val="24"/>
                <w:lang w:val="en-US"/>
              </w:rPr>
              <w:t xml:space="preserve">- Prevalence of liver </w:t>
            </w:r>
            <w:proofErr w:type="spellStart"/>
            <w:r w:rsidRPr="003A2DA7">
              <w:rPr>
                <w:rFonts w:ascii="Book Antiqua" w:hAnsi="Book Antiqua"/>
                <w:sz w:val="24"/>
                <w:szCs w:val="24"/>
                <w:lang w:val="en-US"/>
              </w:rPr>
              <w:t>steatosis</w:t>
            </w:r>
            <w:proofErr w:type="spellEnd"/>
            <w:r w:rsidRPr="003A2DA7">
              <w:rPr>
                <w:rFonts w:ascii="Book Antiqua" w:hAnsi="Book Antiqua"/>
                <w:sz w:val="24"/>
                <w:szCs w:val="24"/>
                <w:lang w:val="en-US"/>
              </w:rPr>
              <w:t xml:space="preserve"> was 64% among the groups; 59.5% and 81.8% in patients with moderate and severe OSA respectively.</w:t>
            </w:r>
          </w:p>
          <w:p w14:paraId="38F002C5" w14:textId="77777777" w:rsidR="002B34BA" w:rsidRPr="003A2DA7" w:rsidRDefault="002B34BA" w:rsidP="005C07F4">
            <w:pPr>
              <w:adjustRightInd w:val="0"/>
              <w:snapToGrid w:val="0"/>
              <w:spacing w:line="360" w:lineRule="auto"/>
              <w:jc w:val="both"/>
              <w:rPr>
                <w:rFonts w:ascii="Book Antiqua" w:hAnsi="Book Antiqua"/>
                <w:sz w:val="24"/>
                <w:szCs w:val="24"/>
                <w:lang w:val="en-US"/>
              </w:rPr>
            </w:pPr>
            <w:r w:rsidRPr="003A2DA7">
              <w:rPr>
                <w:rFonts w:ascii="Book Antiqua" w:hAnsi="Book Antiqua"/>
                <w:sz w:val="24"/>
                <w:szCs w:val="24"/>
                <w:lang w:val="en-US"/>
              </w:rPr>
              <w:t xml:space="preserve">- Increasing OSA severity was associated with higher BMI, </w:t>
            </w:r>
            <w:r w:rsidR="00BC5629" w:rsidRPr="003A2DA7">
              <w:rPr>
                <w:rFonts w:ascii="Book Antiqua" w:hAnsi="Book Antiqua"/>
                <w:sz w:val="24"/>
                <w:szCs w:val="24"/>
                <w:lang w:val="en-US"/>
              </w:rPr>
              <w:t>waist circumference</w:t>
            </w:r>
            <w:r w:rsidRPr="003A2DA7">
              <w:rPr>
                <w:rFonts w:ascii="Book Antiqua" w:hAnsi="Book Antiqua"/>
                <w:sz w:val="24"/>
                <w:szCs w:val="24"/>
                <w:lang w:val="en-US"/>
              </w:rPr>
              <w:t xml:space="preserve"> and </w:t>
            </w:r>
            <w:r w:rsidR="00BC5629" w:rsidRPr="003A2DA7">
              <w:rPr>
                <w:rFonts w:ascii="Book Antiqua" w:hAnsi="Book Antiqua"/>
                <w:sz w:val="24"/>
                <w:szCs w:val="24"/>
                <w:lang w:val="en-US"/>
              </w:rPr>
              <w:t>neck circumference</w:t>
            </w:r>
            <w:r w:rsidRPr="003A2DA7">
              <w:rPr>
                <w:rFonts w:ascii="Book Antiqua" w:hAnsi="Book Antiqua"/>
                <w:sz w:val="24"/>
                <w:szCs w:val="24"/>
                <w:lang w:val="en-US"/>
              </w:rPr>
              <w:t>.</w:t>
            </w:r>
          </w:p>
          <w:p w14:paraId="6AA7186E" w14:textId="77777777" w:rsidR="002B34BA" w:rsidRPr="003A2DA7" w:rsidRDefault="002B34BA" w:rsidP="005C07F4">
            <w:pPr>
              <w:adjustRightInd w:val="0"/>
              <w:snapToGrid w:val="0"/>
              <w:spacing w:line="360" w:lineRule="auto"/>
              <w:jc w:val="both"/>
              <w:rPr>
                <w:rFonts w:ascii="Book Antiqua" w:hAnsi="Book Antiqua"/>
                <w:sz w:val="24"/>
                <w:szCs w:val="24"/>
                <w:lang w:val="en-US"/>
              </w:rPr>
            </w:pPr>
            <w:r w:rsidRPr="003A2DA7">
              <w:rPr>
                <w:rFonts w:ascii="Book Antiqua" w:hAnsi="Book Antiqua"/>
                <w:sz w:val="24"/>
                <w:szCs w:val="24"/>
                <w:lang w:val="en-US"/>
              </w:rPr>
              <w:t xml:space="preserve">- ALT, AST </w:t>
            </w:r>
            <w:r w:rsidRPr="003A2DA7">
              <w:rPr>
                <w:rFonts w:ascii="Book Antiqua" w:hAnsi="Book Antiqua"/>
                <w:sz w:val="24"/>
                <w:szCs w:val="24"/>
                <w:lang w:val="en-US"/>
              </w:rPr>
              <w:lastRenderedPageBreak/>
              <w:t xml:space="preserve">and liver </w:t>
            </w:r>
            <w:proofErr w:type="spellStart"/>
            <w:r w:rsidRPr="003A2DA7">
              <w:rPr>
                <w:rFonts w:ascii="Book Antiqua" w:hAnsi="Book Antiqua"/>
                <w:sz w:val="24"/>
                <w:szCs w:val="24"/>
                <w:lang w:val="en-US"/>
              </w:rPr>
              <w:t>steatosis</w:t>
            </w:r>
            <w:proofErr w:type="spellEnd"/>
            <w:r w:rsidRPr="003A2DA7">
              <w:rPr>
                <w:rFonts w:ascii="Book Antiqua" w:hAnsi="Book Antiqua"/>
                <w:sz w:val="24"/>
                <w:szCs w:val="24"/>
                <w:lang w:val="en-US"/>
              </w:rPr>
              <w:t xml:space="preserve"> score increased significantly with an increase in OSA severity.</w:t>
            </w:r>
          </w:p>
          <w:p w14:paraId="27611E23" w14:textId="77777777" w:rsidR="002B34BA" w:rsidRPr="003A2DA7" w:rsidRDefault="002B34BA" w:rsidP="005C07F4">
            <w:pPr>
              <w:adjustRightInd w:val="0"/>
              <w:snapToGrid w:val="0"/>
              <w:spacing w:line="360" w:lineRule="auto"/>
              <w:jc w:val="both"/>
              <w:rPr>
                <w:rFonts w:ascii="Book Antiqua" w:hAnsi="Book Antiqua"/>
                <w:sz w:val="24"/>
                <w:szCs w:val="24"/>
                <w:lang w:val="en-US"/>
              </w:rPr>
            </w:pPr>
            <w:r w:rsidRPr="003A2DA7">
              <w:rPr>
                <w:rFonts w:ascii="Book Antiqua" w:hAnsi="Book Antiqua"/>
                <w:sz w:val="24"/>
                <w:szCs w:val="24"/>
                <w:lang w:val="en-US"/>
              </w:rPr>
              <w:t xml:space="preserve">- OSA severity was independently associated with liver </w:t>
            </w:r>
            <w:proofErr w:type="spellStart"/>
            <w:r w:rsidRPr="003A2DA7">
              <w:rPr>
                <w:rFonts w:ascii="Book Antiqua" w:hAnsi="Book Antiqua"/>
                <w:sz w:val="24"/>
                <w:szCs w:val="24"/>
                <w:lang w:val="en-US"/>
              </w:rPr>
              <w:t>steatosis</w:t>
            </w:r>
            <w:proofErr w:type="spellEnd"/>
            <w:r w:rsidRPr="003A2DA7">
              <w:rPr>
                <w:rFonts w:ascii="Book Antiqua" w:hAnsi="Book Antiqua"/>
                <w:sz w:val="24"/>
                <w:szCs w:val="24"/>
                <w:lang w:val="en-US"/>
              </w:rPr>
              <w:t xml:space="preserve"> and elevation of serum aminotransferases, but not with liver fibrosis. </w:t>
            </w:r>
          </w:p>
          <w:p w14:paraId="53CDE6F3" w14:textId="77777777" w:rsidR="002B34BA" w:rsidRPr="003A2DA7" w:rsidRDefault="002B34BA" w:rsidP="0009327C">
            <w:pPr>
              <w:adjustRightInd w:val="0"/>
              <w:snapToGrid w:val="0"/>
              <w:spacing w:line="360" w:lineRule="auto"/>
              <w:jc w:val="both"/>
              <w:rPr>
                <w:rFonts w:ascii="Book Antiqua" w:hAnsi="Book Antiqua"/>
                <w:sz w:val="24"/>
                <w:szCs w:val="24"/>
                <w:lang w:val="en-US"/>
              </w:rPr>
            </w:pPr>
            <w:r w:rsidRPr="003A2DA7">
              <w:rPr>
                <w:rFonts w:ascii="Book Antiqua" w:hAnsi="Book Antiqua"/>
                <w:sz w:val="24"/>
                <w:szCs w:val="24"/>
                <w:lang w:val="en-US"/>
              </w:rPr>
              <w:t xml:space="preserve">- Serum aminotransferase, as a biomarker of liver injury, decreased in OSA patients after 3 </w:t>
            </w:r>
            <w:proofErr w:type="spellStart"/>
            <w:r w:rsidRPr="003A2DA7">
              <w:rPr>
                <w:rFonts w:ascii="Book Antiqua" w:hAnsi="Book Antiqua"/>
                <w:sz w:val="24"/>
                <w:szCs w:val="24"/>
                <w:lang w:val="en-US"/>
              </w:rPr>
              <w:t>mo</w:t>
            </w:r>
            <w:proofErr w:type="spellEnd"/>
            <w:r w:rsidRPr="003A2DA7">
              <w:rPr>
                <w:rFonts w:ascii="Book Antiqua" w:hAnsi="Book Antiqua"/>
                <w:sz w:val="24"/>
                <w:szCs w:val="24"/>
                <w:lang w:val="en-US"/>
              </w:rPr>
              <w:t xml:space="preserve"> of CPAP treatment. </w:t>
            </w:r>
          </w:p>
        </w:tc>
      </w:tr>
      <w:tr w:rsidR="002B34BA" w:rsidRPr="003A2DA7" w14:paraId="2D74BDB0" w14:textId="77777777" w:rsidTr="00845D52">
        <w:tc>
          <w:tcPr>
            <w:tcW w:w="722" w:type="pct"/>
            <w:shd w:val="clear" w:color="auto" w:fill="CCE8CF" w:themeFill="background1"/>
          </w:tcPr>
          <w:p w14:paraId="38CDF4CF" w14:textId="77777777" w:rsidR="002B34BA" w:rsidRPr="003A2DA7" w:rsidRDefault="002B34BA" w:rsidP="005C07F4">
            <w:pPr>
              <w:adjustRightInd w:val="0"/>
              <w:snapToGrid w:val="0"/>
              <w:spacing w:line="360" w:lineRule="auto"/>
              <w:jc w:val="both"/>
              <w:rPr>
                <w:rFonts w:ascii="Book Antiqua" w:hAnsi="Book Antiqua"/>
                <w:sz w:val="24"/>
                <w:szCs w:val="24"/>
                <w:vertAlign w:val="superscript"/>
                <w:lang w:val="en-US"/>
              </w:rPr>
            </w:pPr>
            <w:r w:rsidRPr="003A2DA7">
              <w:rPr>
                <w:rFonts w:ascii="Book Antiqua" w:hAnsi="Book Antiqua"/>
                <w:sz w:val="24"/>
                <w:szCs w:val="24"/>
                <w:lang w:val="en-US"/>
              </w:rPr>
              <w:lastRenderedPageBreak/>
              <w:t>Kim</w:t>
            </w:r>
            <w:r w:rsidR="00A6320B" w:rsidRPr="003A2DA7">
              <w:rPr>
                <w:rFonts w:ascii="Book Antiqua" w:hAnsi="Book Antiqua"/>
                <w:sz w:val="24"/>
                <w:szCs w:val="24"/>
                <w:vertAlign w:val="superscript"/>
                <w:lang w:val="en-US"/>
              </w:rPr>
              <w:t>[38]</w:t>
            </w:r>
            <w:r w:rsidRPr="003A2DA7">
              <w:rPr>
                <w:rFonts w:ascii="Book Antiqua" w:hAnsi="Book Antiqua"/>
                <w:sz w:val="24"/>
                <w:szCs w:val="24"/>
                <w:lang w:val="en-US"/>
              </w:rPr>
              <w:t>, 2018</w:t>
            </w:r>
          </w:p>
          <w:p w14:paraId="50357480" w14:textId="77777777" w:rsidR="002B34BA" w:rsidRPr="003A2DA7" w:rsidRDefault="002B34BA" w:rsidP="005C07F4">
            <w:pPr>
              <w:adjustRightInd w:val="0"/>
              <w:snapToGrid w:val="0"/>
              <w:spacing w:line="360" w:lineRule="auto"/>
              <w:jc w:val="both"/>
              <w:rPr>
                <w:rFonts w:ascii="Book Antiqua" w:hAnsi="Book Antiqua"/>
                <w:sz w:val="24"/>
                <w:szCs w:val="24"/>
                <w:lang w:val="en-US"/>
              </w:rPr>
            </w:pPr>
            <w:r w:rsidRPr="003A2DA7">
              <w:rPr>
                <w:rFonts w:ascii="Book Antiqua" w:hAnsi="Book Antiqua"/>
                <w:sz w:val="24"/>
                <w:szCs w:val="24"/>
                <w:lang w:val="en-US"/>
              </w:rPr>
              <w:lastRenderedPageBreak/>
              <w:t>(U</w:t>
            </w:r>
            <w:r w:rsidR="002E2A41" w:rsidRPr="003A2DA7">
              <w:rPr>
                <w:rFonts w:ascii="Book Antiqua" w:hAnsi="Book Antiqua"/>
                <w:sz w:val="24"/>
                <w:szCs w:val="24"/>
                <w:lang w:val="en-US"/>
              </w:rPr>
              <w:t>nited States</w:t>
            </w:r>
            <w:r w:rsidRPr="003A2DA7">
              <w:rPr>
                <w:rFonts w:ascii="Book Antiqua" w:hAnsi="Book Antiqua"/>
                <w:sz w:val="24"/>
                <w:szCs w:val="24"/>
                <w:lang w:val="en-US"/>
              </w:rPr>
              <w:t>)</w:t>
            </w:r>
          </w:p>
          <w:p w14:paraId="2DC34165" w14:textId="77777777" w:rsidR="002B34BA" w:rsidRPr="003A2DA7" w:rsidRDefault="002B34BA" w:rsidP="005C07F4">
            <w:pPr>
              <w:adjustRightInd w:val="0"/>
              <w:snapToGrid w:val="0"/>
              <w:spacing w:line="360" w:lineRule="auto"/>
              <w:jc w:val="both"/>
              <w:rPr>
                <w:rFonts w:ascii="Book Antiqua" w:hAnsi="Book Antiqua"/>
                <w:sz w:val="24"/>
                <w:szCs w:val="24"/>
                <w:lang w:val="en-US"/>
              </w:rPr>
            </w:pPr>
          </w:p>
        </w:tc>
        <w:tc>
          <w:tcPr>
            <w:tcW w:w="772" w:type="pct"/>
            <w:shd w:val="clear" w:color="auto" w:fill="CCE8CF" w:themeFill="background1"/>
          </w:tcPr>
          <w:p w14:paraId="36B092F0" w14:textId="77777777" w:rsidR="002B34BA" w:rsidRPr="003A2DA7" w:rsidRDefault="002B34BA" w:rsidP="005C07F4">
            <w:pPr>
              <w:adjustRightInd w:val="0"/>
              <w:snapToGrid w:val="0"/>
              <w:spacing w:line="360" w:lineRule="auto"/>
              <w:jc w:val="both"/>
              <w:rPr>
                <w:rFonts w:ascii="Book Antiqua" w:hAnsi="Book Antiqua"/>
                <w:sz w:val="24"/>
                <w:szCs w:val="24"/>
                <w:lang w:val="en-US"/>
              </w:rPr>
            </w:pPr>
            <w:r w:rsidRPr="003A2DA7">
              <w:rPr>
                <w:rFonts w:ascii="Book Antiqua" w:hAnsi="Book Antiqua"/>
                <w:sz w:val="24"/>
                <w:szCs w:val="24"/>
                <w:lang w:val="en-US"/>
              </w:rPr>
              <w:lastRenderedPageBreak/>
              <w:t>Retrospective</w:t>
            </w:r>
          </w:p>
        </w:tc>
        <w:tc>
          <w:tcPr>
            <w:tcW w:w="454" w:type="pct"/>
            <w:shd w:val="clear" w:color="auto" w:fill="CCE8CF" w:themeFill="background1"/>
          </w:tcPr>
          <w:p w14:paraId="2F01D376" w14:textId="77777777" w:rsidR="002B34BA" w:rsidRPr="003A2DA7" w:rsidRDefault="002B34BA" w:rsidP="005C07F4">
            <w:pPr>
              <w:adjustRightInd w:val="0"/>
              <w:snapToGrid w:val="0"/>
              <w:spacing w:line="360" w:lineRule="auto"/>
              <w:jc w:val="both"/>
              <w:rPr>
                <w:rFonts w:ascii="Book Antiqua" w:hAnsi="Book Antiqua"/>
                <w:sz w:val="24"/>
                <w:szCs w:val="24"/>
              </w:rPr>
            </w:pPr>
            <w:r w:rsidRPr="003A2DA7">
              <w:rPr>
                <w:rFonts w:ascii="Book Antiqua" w:hAnsi="Book Antiqua"/>
                <w:sz w:val="24"/>
                <w:szCs w:val="24"/>
              </w:rPr>
              <w:t>351</w:t>
            </w:r>
          </w:p>
          <w:p w14:paraId="741A1A46" w14:textId="77777777" w:rsidR="002B34BA" w:rsidRPr="003A2DA7" w:rsidRDefault="008533A0" w:rsidP="005C07F4">
            <w:pPr>
              <w:adjustRightInd w:val="0"/>
              <w:snapToGrid w:val="0"/>
              <w:spacing w:line="360" w:lineRule="auto"/>
              <w:jc w:val="both"/>
              <w:rPr>
                <w:rFonts w:ascii="Book Antiqua" w:hAnsi="Book Antiqua"/>
                <w:sz w:val="24"/>
                <w:szCs w:val="24"/>
              </w:rPr>
            </w:pPr>
            <w:r w:rsidRPr="003A2DA7">
              <w:rPr>
                <w:rFonts w:ascii="Book Antiqua" w:hAnsi="Book Antiqua" w:hint="eastAsia"/>
                <w:sz w:val="24"/>
                <w:szCs w:val="24"/>
                <w:lang w:eastAsia="zh-CN"/>
              </w:rPr>
              <w:t>(</w:t>
            </w:r>
            <w:r w:rsidR="002B34BA" w:rsidRPr="003A2DA7">
              <w:rPr>
                <w:rFonts w:ascii="Book Antiqua" w:hAnsi="Book Antiqua"/>
                <w:sz w:val="24"/>
                <w:szCs w:val="24"/>
              </w:rPr>
              <w:t xml:space="preserve">73 </w:t>
            </w:r>
            <w:r w:rsidR="002B34BA" w:rsidRPr="003A2DA7">
              <w:rPr>
                <w:rFonts w:ascii="Book Antiqua" w:hAnsi="Book Antiqua"/>
                <w:sz w:val="24"/>
                <w:szCs w:val="24"/>
              </w:rPr>
              <w:lastRenderedPageBreak/>
              <w:t>mild OSA</w:t>
            </w:r>
          </w:p>
          <w:p w14:paraId="286EE96A" w14:textId="77777777" w:rsidR="002B34BA" w:rsidRPr="003A2DA7" w:rsidRDefault="002B34BA" w:rsidP="005C07F4">
            <w:pPr>
              <w:adjustRightInd w:val="0"/>
              <w:snapToGrid w:val="0"/>
              <w:spacing w:line="360" w:lineRule="auto"/>
              <w:jc w:val="both"/>
              <w:rPr>
                <w:rFonts w:ascii="Book Antiqua" w:hAnsi="Book Antiqua"/>
                <w:sz w:val="24"/>
                <w:szCs w:val="24"/>
              </w:rPr>
            </w:pPr>
            <w:r w:rsidRPr="003A2DA7">
              <w:rPr>
                <w:rFonts w:ascii="Book Antiqua" w:hAnsi="Book Antiqua"/>
                <w:sz w:val="24"/>
                <w:szCs w:val="24"/>
              </w:rPr>
              <w:t>102 moderate OSA</w:t>
            </w:r>
          </w:p>
          <w:p w14:paraId="41FD5642" w14:textId="77777777" w:rsidR="002B34BA" w:rsidRPr="003A2DA7" w:rsidRDefault="002B34BA" w:rsidP="005C07F4">
            <w:pPr>
              <w:adjustRightInd w:val="0"/>
              <w:snapToGrid w:val="0"/>
              <w:spacing w:line="360" w:lineRule="auto"/>
              <w:jc w:val="both"/>
              <w:rPr>
                <w:rFonts w:ascii="Book Antiqua" w:hAnsi="Book Antiqua"/>
                <w:sz w:val="24"/>
                <w:szCs w:val="24"/>
                <w:lang w:eastAsia="zh-CN"/>
              </w:rPr>
            </w:pPr>
            <w:r w:rsidRPr="003A2DA7">
              <w:rPr>
                <w:rFonts w:ascii="Book Antiqua" w:hAnsi="Book Antiqua"/>
                <w:sz w:val="24"/>
                <w:szCs w:val="24"/>
              </w:rPr>
              <w:t>176 severe OSA</w:t>
            </w:r>
            <w:r w:rsidR="008533A0" w:rsidRPr="003A2DA7">
              <w:rPr>
                <w:rFonts w:ascii="Book Antiqua" w:hAnsi="Book Antiqua" w:hint="eastAsia"/>
                <w:sz w:val="24"/>
                <w:szCs w:val="24"/>
                <w:lang w:eastAsia="zh-CN"/>
              </w:rPr>
              <w:t>)</w:t>
            </w:r>
          </w:p>
          <w:p w14:paraId="2EE2F825" w14:textId="77777777" w:rsidR="002B34BA" w:rsidRPr="003A2DA7" w:rsidRDefault="002B34BA" w:rsidP="005C07F4">
            <w:pPr>
              <w:adjustRightInd w:val="0"/>
              <w:snapToGrid w:val="0"/>
              <w:spacing w:line="360" w:lineRule="auto"/>
              <w:jc w:val="both"/>
              <w:rPr>
                <w:rFonts w:ascii="Book Antiqua" w:hAnsi="Book Antiqua"/>
                <w:sz w:val="24"/>
                <w:szCs w:val="24"/>
              </w:rPr>
            </w:pPr>
          </w:p>
        </w:tc>
        <w:tc>
          <w:tcPr>
            <w:tcW w:w="553" w:type="pct"/>
            <w:shd w:val="clear" w:color="auto" w:fill="CCE8CF" w:themeFill="background1"/>
          </w:tcPr>
          <w:p w14:paraId="545678EF" w14:textId="77777777" w:rsidR="002B34BA" w:rsidRPr="003A2DA7" w:rsidRDefault="002B34BA" w:rsidP="005C07F4">
            <w:pPr>
              <w:adjustRightInd w:val="0"/>
              <w:snapToGrid w:val="0"/>
              <w:spacing w:line="360" w:lineRule="auto"/>
              <w:jc w:val="both"/>
              <w:rPr>
                <w:rFonts w:ascii="Book Antiqua" w:hAnsi="Book Antiqua"/>
                <w:sz w:val="24"/>
                <w:szCs w:val="24"/>
              </w:rPr>
            </w:pPr>
            <w:r w:rsidRPr="003A2DA7">
              <w:rPr>
                <w:rFonts w:ascii="Book Antiqua" w:hAnsi="Book Antiqua"/>
                <w:sz w:val="24"/>
                <w:szCs w:val="24"/>
              </w:rPr>
              <w:lastRenderedPageBreak/>
              <w:t xml:space="preserve">- No OSA, </w:t>
            </w:r>
            <w:r w:rsidRPr="003A2DA7">
              <w:rPr>
                <w:rFonts w:ascii="Book Antiqua" w:hAnsi="Book Antiqua"/>
                <w:sz w:val="24"/>
                <w:szCs w:val="24"/>
              </w:rPr>
              <w:lastRenderedPageBreak/>
              <w:t xml:space="preserve">AHI &lt; 5 </w:t>
            </w:r>
          </w:p>
          <w:p w14:paraId="146A4C55" w14:textId="77777777" w:rsidR="002B34BA" w:rsidRPr="003A2DA7" w:rsidRDefault="002B34BA" w:rsidP="005C07F4">
            <w:pPr>
              <w:adjustRightInd w:val="0"/>
              <w:snapToGrid w:val="0"/>
              <w:spacing w:line="360" w:lineRule="auto"/>
              <w:jc w:val="both"/>
              <w:rPr>
                <w:rFonts w:ascii="Book Antiqua" w:hAnsi="Book Antiqua"/>
                <w:sz w:val="24"/>
                <w:szCs w:val="24"/>
              </w:rPr>
            </w:pPr>
            <w:r w:rsidRPr="003A2DA7">
              <w:rPr>
                <w:rFonts w:ascii="Book Antiqua" w:hAnsi="Book Antiqua"/>
                <w:sz w:val="24"/>
                <w:szCs w:val="24"/>
              </w:rPr>
              <w:t xml:space="preserve">- mild OSA, </w:t>
            </w:r>
          </w:p>
          <w:p w14:paraId="4CFF14BF" w14:textId="77777777" w:rsidR="002B34BA" w:rsidRPr="003A2DA7" w:rsidRDefault="002B34BA" w:rsidP="005C07F4">
            <w:pPr>
              <w:adjustRightInd w:val="0"/>
              <w:snapToGrid w:val="0"/>
              <w:spacing w:line="360" w:lineRule="auto"/>
              <w:jc w:val="both"/>
              <w:rPr>
                <w:rFonts w:ascii="Book Antiqua" w:hAnsi="Book Antiqua"/>
                <w:sz w:val="24"/>
                <w:szCs w:val="24"/>
                <w:lang w:val="en-US"/>
              </w:rPr>
            </w:pPr>
            <w:r w:rsidRPr="003A2DA7">
              <w:rPr>
                <w:rFonts w:ascii="Book Antiqua" w:hAnsi="Book Antiqua"/>
                <w:sz w:val="24"/>
                <w:szCs w:val="24"/>
                <w:lang w:val="en-US"/>
              </w:rPr>
              <w:t xml:space="preserve">5-14.9 </w:t>
            </w:r>
          </w:p>
          <w:p w14:paraId="70CBC23E" w14:textId="77777777" w:rsidR="002B34BA" w:rsidRPr="003A2DA7" w:rsidRDefault="002B34BA" w:rsidP="005C07F4">
            <w:pPr>
              <w:adjustRightInd w:val="0"/>
              <w:snapToGrid w:val="0"/>
              <w:spacing w:line="360" w:lineRule="auto"/>
              <w:jc w:val="both"/>
              <w:rPr>
                <w:rFonts w:ascii="Book Antiqua" w:hAnsi="Book Antiqua"/>
                <w:sz w:val="24"/>
                <w:szCs w:val="24"/>
                <w:lang w:val="en-US"/>
              </w:rPr>
            </w:pPr>
            <w:r w:rsidRPr="003A2DA7">
              <w:rPr>
                <w:rFonts w:ascii="Book Antiqua" w:hAnsi="Book Antiqua"/>
                <w:sz w:val="24"/>
                <w:szCs w:val="24"/>
                <w:lang w:val="en-US"/>
              </w:rPr>
              <w:t>- moderate OSA,</w:t>
            </w:r>
          </w:p>
          <w:p w14:paraId="53E7C314" w14:textId="77777777" w:rsidR="002B34BA" w:rsidRPr="003A2DA7" w:rsidRDefault="002B34BA" w:rsidP="005C07F4">
            <w:pPr>
              <w:adjustRightInd w:val="0"/>
              <w:snapToGrid w:val="0"/>
              <w:spacing w:line="360" w:lineRule="auto"/>
              <w:jc w:val="both"/>
              <w:rPr>
                <w:rFonts w:ascii="Book Antiqua" w:hAnsi="Book Antiqua"/>
                <w:sz w:val="24"/>
                <w:szCs w:val="24"/>
                <w:lang w:val="en-US"/>
              </w:rPr>
            </w:pPr>
            <w:r w:rsidRPr="003A2DA7">
              <w:rPr>
                <w:rFonts w:ascii="Book Antiqua" w:hAnsi="Book Antiqua"/>
                <w:sz w:val="24"/>
                <w:szCs w:val="24"/>
                <w:lang w:val="en-US"/>
              </w:rPr>
              <w:t>15-30</w:t>
            </w:r>
          </w:p>
          <w:p w14:paraId="7D33A829" w14:textId="77777777" w:rsidR="002B34BA" w:rsidRPr="003A2DA7" w:rsidRDefault="00BB1263" w:rsidP="005C07F4">
            <w:pPr>
              <w:adjustRightInd w:val="0"/>
              <w:snapToGrid w:val="0"/>
              <w:spacing w:line="360" w:lineRule="auto"/>
              <w:jc w:val="both"/>
              <w:rPr>
                <w:rFonts w:ascii="Book Antiqua" w:hAnsi="Book Antiqua"/>
                <w:sz w:val="24"/>
                <w:szCs w:val="24"/>
                <w:lang w:val="en-US"/>
              </w:rPr>
            </w:pPr>
            <w:r w:rsidRPr="003A2DA7">
              <w:rPr>
                <w:rFonts w:ascii="Book Antiqua" w:hAnsi="Book Antiqua"/>
                <w:sz w:val="24"/>
                <w:szCs w:val="24"/>
                <w:lang w:val="en-US"/>
              </w:rPr>
              <w:t xml:space="preserve">- </w:t>
            </w:r>
            <w:r w:rsidR="002B34BA" w:rsidRPr="003A2DA7">
              <w:rPr>
                <w:rFonts w:ascii="Book Antiqua" w:hAnsi="Book Antiqua"/>
                <w:sz w:val="24"/>
                <w:szCs w:val="24"/>
                <w:lang w:val="en-US"/>
              </w:rPr>
              <w:t xml:space="preserve">severe OSA, &gt; 30 </w:t>
            </w:r>
          </w:p>
          <w:p w14:paraId="41C71B30" w14:textId="77777777" w:rsidR="002B34BA" w:rsidRPr="003A2DA7" w:rsidRDefault="002B34BA" w:rsidP="005C07F4">
            <w:pPr>
              <w:adjustRightInd w:val="0"/>
              <w:snapToGrid w:val="0"/>
              <w:spacing w:line="360" w:lineRule="auto"/>
              <w:jc w:val="both"/>
              <w:rPr>
                <w:rFonts w:ascii="Book Antiqua" w:hAnsi="Book Antiqua"/>
                <w:sz w:val="24"/>
                <w:szCs w:val="24"/>
                <w:lang w:val="en-US"/>
              </w:rPr>
            </w:pPr>
          </w:p>
        </w:tc>
        <w:tc>
          <w:tcPr>
            <w:tcW w:w="676" w:type="pct"/>
            <w:shd w:val="clear" w:color="auto" w:fill="CCE8CF" w:themeFill="background1"/>
          </w:tcPr>
          <w:p w14:paraId="0E6AE8AB" w14:textId="77777777" w:rsidR="002B34BA" w:rsidRPr="003A2DA7" w:rsidRDefault="00BC5629" w:rsidP="005C07F4">
            <w:pPr>
              <w:adjustRightInd w:val="0"/>
              <w:snapToGrid w:val="0"/>
              <w:spacing w:line="360" w:lineRule="auto"/>
              <w:jc w:val="both"/>
              <w:rPr>
                <w:rFonts w:ascii="Book Antiqua" w:hAnsi="Book Antiqua"/>
                <w:sz w:val="24"/>
                <w:szCs w:val="24"/>
                <w:lang w:val="en-US"/>
              </w:rPr>
            </w:pPr>
            <w:r w:rsidRPr="003A2DA7">
              <w:rPr>
                <w:rFonts w:ascii="Book Antiqua" w:hAnsi="Book Antiqua"/>
                <w:sz w:val="24"/>
                <w:szCs w:val="24"/>
                <w:lang w:val="en-US"/>
              </w:rPr>
              <w:lastRenderedPageBreak/>
              <w:t xml:space="preserve">Suspected NAFLD </w:t>
            </w:r>
            <w:r w:rsidR="002B34BA" w:rsidRPr="003A2DA7">
              <w:rPr>
                <w:rFonts w:ascii="Book Antiqua" w:hAnsi="Book Antiqua"/>
                <w:sz w:val="24"/>
                <w:szCs w:val="24"/>
                <w:lang w:val="en-US"/>
              </w:rPr>
              <w:lastRenderedPageBreak/>
              <w:t>was diagnosed if serum</w:t>
            </w:r>
          </w:p>
          <w:p w14:paraId="366C8EA3" w14:textId="77777777" w:rsidR="002B34BA" w:rsidRPr="003A2DA7" w:rsidRDefault="002B34BA" w:rsidP="005C07F4">
            <w:pPr>
              <w:adjustRightInd w:val="0"/>
              <w:snapToGrid w:val="0"/>
              <w:spacing w:line="360" w:lineRule="auto"/>
              <w:jc w:val="both"/>
              <w:rPr>
                <w:rFonts w:ascii="Book Antiqua" w:hAnsi="Book Antiqua"/>
                <w:sz w:val="24"/>
                <w:szCs w:val="24"/>
                <w:lang w:val="en-US"/>
              </w:rPr>
            </w:pPr>
            <w:r w:rsidRPr="003A2DA7">
              <w:rPr>
                <w:rFonts w:ascii="Book Antiqua" w:hAnsi="Book Antiqua"/>
                <w:sz w:val="24"/>
                <w:szCs w:val="24"/>
                <w:lang w:val="en-US"/>
              </w:rPr>
              <w:t>ALT &gt; 30 U/L for men and &gt; 19 U/L for women.</w:t>
            </w:r>
          </w:p>
          <w:p w14:paraId="7DA8C4A0" w14:textId="77777777" w:rsidR="002B34BA" w:rsidRPr="003A2DA7" w:rsidRDefault="002B34BA" w:rsidP="005C07F4">
            <w:pPr>
              <w:adjustRightInd w:val="0"/>
              <w:snapToGrid w:val="0"/>
              <w:spacing w:line="360" w:lineRule="auto"/>
              <w:jc w:val="both"/>
              <w:rPr>
                <w:rFonts w:ascii="Book Antiqua" w:hAnsi="Book Antiqua"/>
                <w:sz w:val="24"/>
                <w:szCs w:val="24"/>
                <w:lang w:val="en-US"/>
              </w:rPr>
            </w:pPr>
            <w:r w:rsidRPr="003A2DA7">
              <w:rPr>
                <w:rFonts w:ascii="Book Antiqua" w:hAnsi="Book Antiqua"/>
                <w:sz w:val="24"/>
                <w:szCs w:val="24"/>
                <w:lang w:val="en-US"/>
              </w:rPr>
              <w:t>Advanced fibrosis was identified</w:t>
            </w:r>
          </w:p>
          <w:p w14:paraId="4E8C1DEB" w14:textId="77777777" w:rsidR="002B34BA" w:rsidRPr="003A2DA7" w:rsidRDefault="002B34BA" w:rsidP="005C07F4">
            <w:pPr>
              <w:adjustRightInd w:val="0"/>
              <w:snapToGrid w:val="0"/>
              <w:spacing w:line="360" w:lineRule="auto"/>
              <w:jc w:val="both"/>
              <w:rPr>
                <w:rFonts w:ascii="Book Antiqua" w:hAnsi="Book Antiqua"/>
                <w:sz w:val="24"/>
                <w:szCs w:val="24"/>
                <w:lang w:val="en-US"/>
              </w:rPr>
            </w:pPr>
            <w:r w:rsidRPr="003A2DA7">
              <w:rPr>
                <w:rFonts w:ascii="Book Antiqua" w:hAnsi="Book Antiqua"/>
                <w:sz w:val="24"/>
                <w:szCs w:val="24"/>
                <w:lang w:val="en-US"/>
              </w:rPr>
              <w:t>by the AST to platelet ratio index (APRI) score</w:t>
            </w:r>
          </w:p>
        </w:tc>
        <w:tc>
          <w:tcPr>
            <w:tcW w:w="915" w:type="pct"/>
            <w:shd w:val="clear" w:color="auto" w:fill="CCE8CF" w:themeFill="background1"/>
          </w:tcPr>
          <w:p w14:paraId="70649A82" w14:textId="77777777" w:rsidR="002B34BA" w:rsidRPr="003A2DA7" w:rsidRDefault="002B34BA" w:rsidP="005C07F4">
            <w:pPr>
              <w:adjustRightInd w:val="0"/>
              <w:snapToGrid w:val="0"/>
              <w:spacing w:line="360" w:lineRule="auto"/>
              <w:jc w:val="both"/>
              <w:rPr>
                <w:rFonts w:ascii="Book Antiqua" w:hAnsi="Book Antiqua"/>
                <w:sz w:val="24"/>
                <w:szCs w:val="24"/>
                <w:lang w:val="en-US"/>
              </w:rPr>
            </w:pPr>
            <w:r w:rsidRPr="003A2DA7">
              <w:rPr>
                <w:rFonts w:ascii="Book Antiqua" w:hAnsi="Book Antiqua"/>
                <w:sz w:val="24"/>
                <w:szCs w:val="24"/>
                <w:lang w:val="en-US"/>
              </w:rPr>
              <w:lastRenderedPageBreak/>
              <w:t xml:space="preserve">CPAP-treated OSA adult </w:t>
            </w:r>
            <w:r w:rsidRPr="003A2DA7">
              <w:rPr>
                <w:rFonts w:ascii="Book Antiqua" w:hAnsi="Book Antiqua"/>
                <w:sz w:val="24"/>
                <w:szCs w:val="24"/>
                <w:lang w:val="en-US"/>
              </w:rPr>
              <w:lastRenderedPageBreak/>
              <w:t>patients who had availa</w:t>
            </w:r>
            <w:r w:rsidR="00BC5629" w:rsidRPr="003A2DA7">
              <w:rPr>
                <w:rFonts w:ascii="Book Antiqua" w:hAnsi="Book Antiqua"/>
                <w:sz w:val="24"/>
                <w:szCs w:val="24"/>
                <w:lang w:val="en-US"/>
              </w:rPr>
              <w:t xml:space="preserve">ble serum </w:t>
            </w:r>
            <w:r w:rsidRPr="003A2DA7">
              <w:rPr>
                <w:rFonts w:ascii="Book Antiqua" w:hAnsi="Book Antiqua"/>
                <w:sz w:val="24"/>
                <w:szCs w:val="24"/>
                <w:lang w:val="en-US"/>
              </w:rPr>
              <w:t xml:space="preserve">ALT data before (within 3 </w:t>
            </w:r>
            <w:proofErr w:type="spellStart"/>
            <w:r w:rsidRPr="003A2DA7">
              <w:rPr>
                <w:rFonts w:ascii="Book Antiqua" w:hAnsi="Book Antiqua"/>
                <w:sz w:val="24"/>
                <w:szCs w:val="24"/>
                <w:lang w:val="en-US"/>
              </w:rPr>
              <w:t>mo</w:t>
            </w:r>
            <w:proofErr w:type="spellEnd"/>
            <w:r w:rsidRPr="003A2DA7">
              <w:rPr>
                <w:rFonts w:ascii="Book Antiqua" w:hAnsi="Book Antiqua"/>
                <w:sz w:val="24"/>
                <w:szCs w:val="24"/>
                <w:lang w:val="en-US"/>
              </w:rPr>
              <w:t>) and after (within</w:t>
            </w:r>
          </w:p>
          <w:p w14:paraId="5E885AC5" w14:textId="77777777" w:rsidR="002B34BA" w:rsidRPr="003A2DA7" w:rsidRDefault="002B34BA" w:rsidP="005C07F4">
            <w:pPr>
              <w:adjustRightInd w:val="0"/>
              <w:snapToGrid w:val="0"/>
              <w:spacing w:line="360" w:lineRule="auto"/>
              <w:jc w:val="both"/>
              <w:rPr>
                <w:rFonts w:ascii="Book Antiqua" w:hAnsi="Book Antiqua"/>
                <w:sz w:val="24"/>
                <w:szCs w:val="24"/>
                <w:lang w:val="en-US"/>
              </w:rPr>
            </w:pPr>
            <w:r w:rsidRPr="003A2DA7">
              <w:rPr>
                <w:rFonts w:ascii="Book Antiqua" w:hAnsi="Book Antiqua"/>
                <w:sz w:val="24"/>
                <w:szCs w:val="24"/>
                <w:lang w:val="en-US"/>
              </w:rPr>
              <w:t xml:space="preserve">6 </w:t>
            </w:r>
            <w:proofErr w:type="spellStart"/>
            <w:r w:rsidRPr="003A2DA7">
              <w:rPr>
                <w:rFonts w:ascii="Book Antiqua" w:hAnsi="Book Antiqua"/>
                <w:sz w:val="24"/>
                <w:szCs w:val="24"/>
                <w:lang w:val="en-US"/>
              </w:rPr>
              <w:t>mo</w:t>
            </w:r>
            <w:proofErr w:type="spellEnd"/>
            <w:r w:rsidRPr="003A2DA7">
              <w:rPr>
                <w:rFonts w:ascii="Book Antiqua" w:hAnsi="Book Antiqua"/>
                <w:sz w:val="24"/>
                <w:szCs w:val="24"/>
                <w:lang w:val="en-US"/>
              </w:rPr>
              <w:t>) CPAP treatment</w:t>
            </w:r>
          </w:p>
          <w:p w14:paraId="300F26FC" w14:textId="77777777" w:rsidR="002B34BA" w:rsidRPr="003A2DA7" w:rsidRDefault="002B34BA" w:rsidP="005C07F4">
            <w:pPr>
              <w:adjustRightInd w:val="0"/>
              <w:snapToGrid w:val="0"/>
              <w:spacing w:line="360" w:lineRule="auto"/>
              <w:jc w:val="both"/>
              <w:rPr>
                <w:rFonts w:ascii="Book Antiqua" w:hAnsi="Book Antiqua"/>
                <w:sz w:val="24"/>
                <w:szCs w:val="24"/>
                <w:lang w:val="en-US"/>
              </w:rPr>
            </w:pPr>
            <w:r w:rsidRPr="003A2DA7">
              <w:rPr>
                <w:rFonts w:ascii="Book Antiqua" w:hAnsi="Book Antiqua"/>
                <w:sz w:val="24"/>
                <w:szCs w:val="24"/>
                <w:lang w:val="en-US"/>
              </w:rPr>
              <w:t>Mean age: 57.6</w:t>
            </w:r>
          </w:p>
          <w:p w14:paraId="50576F35" w14:textId="77777777" w:rsidR="002B34BA" w:rsidRPr="003A2DA7" w:rsidRDefault="002B34BA" w:rsidP="005C07F4">
            <w:pPr>
              <w:adjustRightInd w:val="0"/>
              <w:snapToGrid w:val="0"/>
              <w:spacing w:line="360" w:lineRule="auto"/>
              <w:jc w:val="both"/>
              <w:rPr>
                <w:rFonts w:ascii="Book Antiqua" w:hAnsi="Book Antiqua"/>
                <w:sz w:val="24"/>
                <w:szCs w:val="24"/>
                <w:lang w:val="en-US"/>
              </w:rPr>
            </w:pPr>
            <w:r w:rsidRPr="003A2DA7">
              <w:rPr>
                <w:rFonts w:ascii="Book Antiqua" w:hAnsi="Book Antiqua"/>
                <w:sz w:val="24"/>
                <w:szCs w:val="24"/>
                <w:lang w:val="en-US"/>
              </w:rPr>
              <w:t>Mean BMI: 32.2</w:t>
            </w:r>
          </w:p>
          <w:p w14:paraId="4552200B" w14:textId="77777777" w:rsidR="002B34BA" w:rsidRPr="003A2DA7" w:rsidRDefault="002B34BA" w:rsidP="005C07F4">
            <w:pPr>
              <w:adjustRightInd w:val="0"/>
              <w:snapToGrid w:val="0"/>
              <w:spacing w:line="360" w:lineRule="auto"/>
              <w:jc w:val="both"/>
              <w:rPr>
                <w:rFonts w:ascii="Book Antiqua" w:hAnsi="Book Antiqua"/>
                <w:sz w:val="24"/>
                <w:szCs w:val="24"/>
                <w:lang w:val="en-US"/>
              </w:rPr>
            </w:pPr>
            <w:r w:rsidRPr="003A2DA7">
              <w:rPr>
                <w:rFonts w:ascii="Book Antiqua" w:hAnsi="Book Antiqua"/>
                <w:sz w:val="24"/>
                <w:szCs w:val="24"/>
                <w:lang w:val="en-US"/>
              </w:rPr>
              <w:t>Males: 59.3%</w:t>
            </w:r>
          </w:p>
          <w:p w14:paraId="7AA40D06" w14:textId="77777777" w:rsidR="002B34BA" w:rsidRPr="003A2DA7" w:rsidRDefault="002B34BA" w:rsidP="005C07F4">
            <w:pPr>
              <w:adjustRightInd w:val="0"/>
              <w:snapToGrid w:val="0"/>
              <w:spacing w:line="360" w:lineRule="auto"/>
              <w:jc w:val="both"/>
              <w:rPr>
                <w:rFonts w:ascii="Book Antiqua" w:hAnsi="Book Antiqua"/>
                <w:sz w:val="24"/>
                <w:szCs w:val="24"/>
                <w:lang w:val="en-US"/>
              </w:rPr>
            </w:pPr>
          </w:p>
        </w:tc>
        <w:tc>
          <w:tcPr>
            <w:tcW w:w="909" w:type="pct"/>
            <w:shd w:val="clear" w:color="auto" w:fill="CCE8CF" w:themeFill="background1"/>
          </w:tcPr>
          <w:p w14:paraId="0294A6E1" w14:textId="77777777" w:rsidR="002B34BA" w:rsidRPr="003A2DA7" w:rsidRDefault="002B34BA" w:rsidP="005C07F4">
            <w:pPr>
              <w:adjustRightInd w:val="0"/>
              <w:snapToGrid w:val="0"/>
              <w:spacing w:line="360" w:lineRule="auto"/>
              <w:jc w:val="both"/>
              <w:rPr>
                <w:rFonts w:ascii="Book Antiqua" w:hAnsi="Book Antiqua"/>
                <w:sz w:val="24"/>
                <w:szCs w:val="24"/>
                <w:lang w:val="en-US"/>
              </w:rPr>
            </w:pPr>
            <w:r w:rsidRPr="003A2DA7">
              <w:rPr>
                <w:rFonts w:ascii="Book Antiqua" w:hAnsi="Book Antiqua"/>
                <w:sz w:val="24"/>
                <w:szCs w:val="24"/>
                <w:lang w:val="en-US"/>
              </w:rPr>
              <w:lastRenderedPageBreak/>
              <w:t xml:space="preserve">- The prevalence of </w:t>
            </w:r>
            <w:r w:rsidRPr="003A2DA7">
              <w:rPr>
                <w:rFonts w:ascii="Book Antiqua" w:hAnsi="Book Antiqua"/>
                <w:sz w:val="24"/>
                <w:szCs w:val="24"/>
                <w:lang w:val="en-US"/>
              </w:rPr>
              <w:lastRenderedPageBreak/>
              <w:t>s</w:t>
            </w:r>
            <w:r w:rsidR="00BC5629" w:rsidRPr="003A2DA7">
              <w:rPr>
                <w:rFonts w:ascii="Book Antiqua" w:hAnsi="Book Antiqua"/>
                <w:sz w:val="24"/>
                <w:szCs w:val="24"/>
                <w:lang w:val="en-US"/>
              </w:rPr>
              <w:t xml:space="preserve">uspected </w:t>
            </w:r>
            <w:r w:rsidRPr="003A2DA7">
              <w:rPr>
                <w:rFonts w:ascii="Book Antiqua" w:hAnsi="Book Antiqua"/>
                <w:sz w:val="24"/>
                <w:szCs w:val="24"/>
                <w:lang w:val="en-US"/>
              </w:rPr>
              <w:t>NAFLD was higher (90.3%) among patients with moderate to severe OSA versus among those with mild OSA (86.3%).</w:t>
            </w:r>
          </w:p>
          <w:p w14:paraId="1BD2B76B" w14:textId="77777777" w:rsidR="002B34BA" w:rsidRPr="003A2DA7" w:rsidRDefault="002B34BA" w:rsidP="005C07F4">
            <w:pPr>
              <w:adjustRightInd w:val="0"/>
              <w:snapToGrid w:val="0"/>
              <w:spacing w:line="360" w:lineRule="auto"/>
              <w:jc w:val="both"/>
              <w:rPr>
                <w:rFonts w:ascii="Book Antiqua" w:hAnsi="Book Antiqua"/>
                <w:sz w:val="24"/>
                <w:szCs w:val="24"/>
                <w:lang w:val="en-US"/>
              </w:rPr>
            </w:pPr>
            <w:r w:rsidRPr="003A2DA7">
              <w:rPr>
                <w:rFonts w:ascii="Book Antiqua" w:hAnsi="Book Antiqua"/>
                <w:sz w:val="24"/>
                <w:szCs w:val="24"/>
                <w:lang w:val="en-US"/>
              </w:rPr>
              <w:t>- Fibrosis was correlated with OSA severity (7.6% for mild OSA versus 12.0% moderate OSA versus 19.7% for severe OSA).</w:t>
            </w:r>
          </w:p>
          <w:p w14:paraId="7DD347C1" w14:textId="77777777" w:rsidR="002B34BA" w:rsidRPr="003A2DA7" w:rsidRDefault="002B34BA" w:rsidP="005C07F4">
            <w:pPr>
              <w:adjustRightInd w:val="0"/>
              <w:snapToGrid w:val="0"/>
              <w:spacing w:line="360" w:lineRule="auto"/>
              <w:jc w:val="both"/>
              <w:rPr>
                <w:rFonts w:ascii="Book Antiqua" w:hAnsi="Book Antiqua"/>
                <w:sz w:val="24"/>
                <w:szCs w:val="24"/>
                <w:lang w:val="en-US"/>
              </w:rPr>
            </w:pPr>
            <w:r w:rsidRPr="003A2DA7">
              <w:rPr>
                <w:rFonts w:ascii="Book Antiqua" w:hAnsi="Book Antiqua"/>
                <w:sz w:val="24"/>
                <w:szCs w:val="24"/>
                <w:lang w:val="en-US"/>
              </w:rPr>
              <w:t xml:space="preserve">- There was a dose-response relationship between OSA severity and improvement in ALT and AST levels and APRI score after </w:t>
            </w:r>
            <w:r w:rsidRPr="003A2DA7">
              <w:rPr>
                <w:rFonts w:ascii="Book Antiqua" w:hAnsi="Book Antiqua"/>
                <w:sz w:val="24"/>
                <w:szCs w:val="24"/>
                <w:lang w:val="en-US"/>
              </w:rPr>
              <w:lastRenderedPageBreak/>
              <w:t xml:space="preserve">CPAP treatment, correlating with adherence status and without differences in the obesity severity status. </w:t>
            </w:r>
          </w:p>
        </w:tc>
      </w:tr>
      <w:tr w:rsidR="002B34BA" w:rsidRPr="003A2DA7" w14:paraId="1BE2F662" w14:textId="77777777" w:rsidTr="00845D52">
        <w:tc>
          <w:tcPr>
            <w:tcW w:w="722" w:type="pct"/>
            <w:shd w:val="clear" w:color="auto" w:fill="CCE8CF" w:themeFill="background1"/>
          </w:tcPr>
          <w:p w14:paraId="729DC51A" w14:textId="77777777" w:rsidR="002B34BA" w:rsidRPr="003A2DA7" w:rsidRDefault="002B34BA" w:rsidP="005C07F4">
            <w:pPr>
              <w:adjustRightInd w:val="0"/>
              <w:snapToGrid w:val="0"/>
              <w:spacing w:line="360" w:lineRule="auto"/>
              <w:jc w:val="both"/>
              <w:rPr>
                <w:rFonts w:ascii="Book Antiqua" w:hAnsi="Book Antiqua"/>
                <w:sz w:val="24"/>
                <w:szCs w:val="24"/>
                <w:vertAlign w:val="superscript"/>
                <w:lang w:val="en-US"/>
              </w:rPr>
            </w:pPr>
            <w:proofErr w:type="spellStart"/>
            <w:r w:rsidRPr="003A2DA7">
              <w:rPr>
                <w:rFonts w:ascii="Book Antiqua" w:hAnsi="Book Antiqua"/>
                <w:sz w:val="24"/>
                <w:szCs w:val="24"/>
                <w:lang w:val="en-US"/>
              </w:rPr>
              <w:lastRenderedPageBreak/>
              <w:t>Trzepizur</w:t>
            </w:r>
            <w:proofErr w:type="spellEnd"/>
            <w:r w:rsidR="00C1231B" w:rsidRPr="003A2DA7">
              <w:rPr>
                <w:rFonts w:ascii="Book Antiqua" w:hAnsi="Book Antiqua"/>
                <w:sz w:val="24"/>
                <w:szCs w:val="24"/>
                <w:vertAlign w:val="superscript"/>
                <w:lang w:val="en-US"/>
              </w:rPr>
              <w:t>[39]</w:t>
            </w:r>
            <w:r w:rsidRPr="003A2DA7">
              <w:rPr>
                <w:rFonts w:ascii="Book Antiqua" w:hAnsi="Book Antiqua"/>
                <w:sz w:val="24"/>
                <w:szCs w:val="24"/>
                <w:lang w:val="en-US"/>
              </w:rPr>
              <w:t>, 2018</w:t>
            </w:r>
          </w:p>
          <w:p w14:paraId="299F712E" w14:textId="77777777" w:rsidR="002B34BA" w:rsidRPr="003A2DA7" w:rsidRDefault="002B34BA" w:rsidP="005C07F4">
            <w:pPr>
              <w:adjustRightInd w:val="0"/>
              <w:snapToGrid w:val="0"/>
              <w:spacing w:line="360" w:lineRule="auto"/>
              <w:jc w:val="both"/>
              <w:rPr>
                <w:rFonts w:ascii="Book Antiqua" w:hAnsi="Book Antiqua"/>
                <w:sz w:val="24"/>
                <w:szCs w:val="24"/>
                <w:lang w:val="en-US"/>
              </w:rPr>
            </w:pPr>
            <w:r w:rsidRPr="003A2DA7">
              <w:rPr>
                <w:rFonts w:ascii="Book Antiqua" w:hAnsi="Book Antiqua"/>
                <w:sz w:val="24"/>
                <w:szCs w:val="24"/>
                <w:lang w:val="en-US"/>
              </w:rPr>
              <w:t>(France)</w:t>
            </w:r>
          </w:p>
          <w:p w14:paraId="64C5B991" w14:textId="77777777" w:rsidR="002B34BA" w:rsidRPr="003A2DA7" w:rsidRDefault="002B34BA" w:rsidP="005C07F4">
            <w:pPr>
              <w:adjustRightInd w:val="0"/>
              <w:snapToGrid w:val="0"/>
              <w:spacing w:line="360" w:lineRule="auto"/>
              <w:jc w:val="both"/>
              <w:rPr>
                <w:rFonts w:ascii="Book Antiqua" w:hAnsi="Book Antiqua"/>
                <w:sz w:val="24"/>
                <w:szCs w:val="24"/>
                <w:lang w:val="en-US"/>
              </w:rPr>
            </w:pPr>
          </w:p>
          <w:p w14:paraId="106CD0F0" w14:textId="77777777" w:rsidR="002B34BA" w:rsidRPr="003A2DA7" w:rsidRDefault="002B34BA" w:rsidP="005C07F4">
            <w:pPr>
              <w:adjustRightInd w:val="0"/>
              <w:snapToGrid w:val="0"/>
              <w:spacing w:line="360" w:lineRule="auto"/>
              <w:jc w:val="both"/>
              <w:rPr>
                <w:rFonts w:ascii="Book Antiqua" w:hAnsi="Book Antiqua"/>
                <w:sz w:val="24"/>
                <w:szCs w:val="24"/>
                <w:lang w:val="en-US"/>
              </w:rPr>
            </w:pPr>
          </w:p>
          <w:p w14:paraId="399831D3" w14:textId="77777777" w:rsidR="002B34BA" w:rsidRPr="003A2DA7" w:rsidRDefault="002B34BA" w:rsidP="005C07F4">
            <w:pPr>
              <w:adjustRightInd w:val="0"/>
              <w:snapToGrid w:val="0"/>
              <w:spacing w:line="360" w:lineRule="auto"/>
              <w:jc w:val="both"/>
              <w:rPr>
                <w:rFonts w:ascii="Book Antiqua" w:hAnsi="Book Antiqua"/>
                <w:sz w:val="24"/>
                <w:szCs w:val="24"/>
                <w:lang w:val="en-US"/>
              </w:rPr>
            </w:pPr>
          </w:p>
          <w:p w14:paraId="1EBC2CB1" w14:textId="77777777" w:rsidR="002B34BA" w:rsidRPr="003A2DA7" w:rsidRDefault="002B34BA" w:rsidP="005C07F4">
            <w:pPr>
              <w:adjustRightInd w:val="0"/>
              <w:snapToGrid w:val="0"/>
              <w:spacing w:line="360" w:lineRule="auto"/>
              <w:jc w:val="both"/>
              <w:rPr>
                <w:rFonts w:ascii="Book Antiqua" w:hAnsi="Book Antiqua"/>
                <w:sz w:val="24"/>
                <w:szCs w:val="24"/>
                <w:lang w:val="en-US"/>
              </w:rPr>
            </w:pPr>
          </w:p>
        </w:tc>
        <w:tc>
          <w:tcPr>
            <w:tcW w:w="772" w:type="pct"/>
            <w:shd w:val="clear" w:color="auto" w:fill="CCE8CF" w:themeFill="background1"/>
          </w:tcPr>
          <w:p w14:paraId="340B4F41" w14:textId="77777777" w:rsidR="002B34BA" w:rsidRPr="003A2DA7" w:rsidRDefault="002B34BA" w:rsidP="005C07F4">
            <w:pPr>
              <w:adjustRightInd w:val="0"/>
              <w:snapToGrid w:val="0"/>
              <w:spacing w:line="360" w:lineRule="auto"/>
              <w:jc w:val="both"/>
              <w:rPr>
                <w:rFonts w:ascii="Book Antiqua" w:hAnsi="Book Antiqua"/>
                <w:sz w:val="24"/>
                <w:szCs w:val="24"/>
                <w:lang w:val="en-US"/>
              </w:rPr>
            </w:pPr>
            <w:r w:rsidRPr="003A2DA7">
              <w:rPr>
                <w:rFonts w:ascii="Book Antiqua" w:hAnsi="Book Antiqua"/>
                <w:sz w:val="24"/>
                <w:szCs w:val="24"/>
                <w:lang w:val="en-US"/>
              </w:rPr>
              <w:t>Cross-sectional</w:t>
            </w:r>
          </w:p>
        </w:tc>
        <w:tc>
          <w:tcPr>
            <w:tcW w:w="454" w:type="pct"/>
            <w:shd w:val="clear" w:color="auto" w:fill="CCE8CF" w:themeFill="background1"/>
          </w:tcPr>
          <w:p w14:paraId="30EC38FF" w14:textId="77777777" w:rsidR="002B34BA" w:rsidRPr="003A2DA7" w:rsidRDefault="008533A0" w:rsidP="005C07F4">
            <w:pPr>
              <w:adjustRightInd w:val="0"/>
              <w:snapToGrid w:val="0"/>
              <w:spacing w:line="360" w:lineRule="auto"/>
              <w:jc w:val="both"/>
              <w:rPr>
                <w:rFonts w:ascii="Book Antiqua" w:hAnsi="Book Antiqua"/>
                <w:sz w:val="24"/>
                <w:szCs w:val="24"/>
                <w:lang w:val="en-US"/>
              </w:rPr>
            </w:pPr>
            <w:r w:rsidRPr="003A2DA7">
              <w:rPr>
                <w:rFonts w:ascii="Book Antiqua" w:hAnsi="Book Antiqua"/>
                <w:sz w:val="24"/>
                <w:szCs w:val="24"/>
                <w:lang w:val="en-US"/>
              </w:rPr>
              <w:t>124</w:t>
            </w:r>
            <w:r w:rsidRPr="003A2DA7">
              <w:rPr>
                <w:rFonts w:ascii="Book Antiqua" w:hAnsi="Book Antiqua" w:hint="eastAsia"/>
                <w:sz w:val="24"/>
                <w:szCs w:val="24"/>
                <w:lang w:val="en-US" w:eastAsia="zh-CN"/>
              </w:rPr>
              <w:t xml:space="preserve"> (</w:t>
            </w:r>
            <w:r w:rsidR="002B34BA" w:rsidRPr="003A2DA7">
              <w:rPr>
                <w:rFonts w:ascii="Book Antiqua" w:hAnsi="Book Antiqua"/>
                <w:sz w:val="24"/>
                <w:szCs w:val="24"/>
                <w:lang w:val="en-US"/>
              </w:rPr>
              <w:t>34 mild</w:t>
            </w:r>
          </w:p>
          <w:p w14:paraId="715353F1" w14:textId="77777777" w:rsidR="002B34BA" w:rsidRPr="003A2DA7" w:rsidRDefault="002B34BA" w:rsidP="005C07F4">
            <w:pPr>
              <w:adjustRightInd w:val="0"/>
              <w:snapToGrid w:val="0"/>
              <w:spacing w:line="360" w:lineRule="auto"/>
              <w:jc w:val="both"/>
              <w:rPr>
                <w:rFonts w:ascii="Book Antiqua" w:hAnsi="Book Antiqua"/>
                <w:sz w:val="24"/>
                <w:szCs w:val="24"/>
                <w:lang w:val="en-US"/>
              </w:rPr>
            </w:pPr>
            <w:r w:rsidRPr="003A2DA7">
              <w:rPr>
                <w:rFonts w:ascii="Book Antiqua" w:hAnsi="Book Antiqua"/>
                <w:sz w:val="24"/>
                <w:szCs w:val="24"/>
                <w:lang w:val="en-US"/>
              </w:rPr>
              <w:t>38 moderate</w:t>
            </w:r>
          </w:p>
          <w:p w14:paraId="24C8456E" w14:textId="77777777" w:rsidR="002B34BA" w:rsidRPr="003A2DA7" w:rsidRDefault="002B34BA" w:rsidP="005C07F4">
            <w:pPr>
              <w:adjustRightInd w:val="0"/>
              <w:snapToGrid w:val="0"/>
              <w:spacing w:line="360" w:lineRule="auto"/>
              <w:jc w:val="both"/>
              <w:rPr>
                <w:rFonts w:ascii="Book Antiqua" w:hAnsi="Book Antiqua"/>
                <w:sz w:val="24"/>
                <w:szCs w:val="24"/>
                <w:lang w:val="en-US" w:eastAsia="zh-CN"/>
              </w:rPr>
            </w:pPr>
            <w:r w:rsidRPr="003A2DA7">
              <w:rPr>
                <w:rFonts w:ascii="Book Antiqua" w:hAnsi="Book Antiqua"/>
                <w:sz w:val="24"/>
                <w:szCs w:val="24"/>
                <w:lang w:val="en-US"/>
              </w:rPr>
              <w:t>52 severe</w:t>
            </w:r>
            <w:r w:rsidR="008533A0" w:rsidRPr="003A2DA7">
              <w:rPr>
                <w:rFonts w:ascii="Book Antiqua" w:hAnsi="Book Antiqua" w:hint="eastAsia"/>
                <w:sz w:val="24"/>
                <w:szCs w:val="24"/>
                <w:lang w:val="en-US" w:eastAsia="zh-CN"/>
              </w:rPr>
              <w:t>)</w:t>
            </w:r>
          </w:p>
        </w:tc>
        <w:tc>
          <w:tcPr>
            <w:tcW w:w="553" w:type="pct"/>
            <w:shd w:val="clear" w:color="auto" w:fill="CCE8CF" w:themeFill="background1"/>
          </w:tcPr>
          <w:p w14:paraId="321C509F" w14:textId="77777777" w:rsidR="002B34BA" w:rsidRPr="003A2DA7" w:rsidRDefault="002B34BA" w:rsidP="005C07F4">
            <w:pPr>
              <w:adjustRightInd w:val="0"/>
              <w:snapToGrid w:val="0"/>
              <w:spacing w:line="360" w:lineRule="auto"/>
              <w:jc w:val="both"/>
              <w:rPr>
                <w:rFonts w:ascii="Book Antiqua" w:hAnsi="Book Antiqua"/>
                <w:sz w:val="24"/>
                <w:szCs w:val="24"/>
              </w:rPr>
            </w:pPr>
            <w:r w:rsidRPr="003A2DA7">
              <w:rPr>
                <w:rFonts w:ascii="Book Antiqua" w:hAnsi="Book Antiqua"/>
                <w:sz w:val="24"/>
                <w:szCs w:val="24"/>
              </w:rPr>
              <w:t xml:space="preserve">- No OSA, AHI &lt; 5 </w:t>
            </w:r>
          </w:p>
          <w:p w14:paraId="034DBE6E" w14:textId="77777777" w:rsidR="002B34BA" w:rsidRPr="003A2DA7" w:rsidRDefault="002B34BA" w:rsidP="005C07F4">
            <w:pPr>
              <w:adjustRightInd w:val="0"/>
              <w:snapToGrid w:val="0"/>
              <w:spacing w:line="360" w:lineRule="auto"/>
              <w:jc w:val="both"/>
              <w:rPr>
                <w:rFonts w:ascii="Book Antiqua" w:hAnsi="Book Antiqua"/>
                <w:sz w:val="24"/>
                <w:szCs w:val="24"/>
              </w:rPr>
            </w:pPr>
            <w:r w:rsidRPr="003A2DA7">
              <w:rPr>
                <w:rFonts w:ascii="Book Antiqua" w:hAnsi="Book Antiqua"/>
                <w:sz w:val="24"/>
                <w:szCs w:val="24"/>
              </w:rPr>
              <w:t xml:space="preserve">- mild OSA, </w:t>
            </w:r>
          </w:p>
          <w:p w14:paraId="588F2D32" w14:textId="77777777" w:rsidR="002B34BA" w:rsidRPr="003A2DA7" w:rsidRDefault="002B34BA" w:rsidP="005C07F4">
            <w:pPr>
              <w:adjustRightInd w:val="0"/>
              <w:snapToGrid w:val="0"/>
              <w:spacing w:line="360" w:lineRule="auto"/>
              <w:jc w:val="both"/>
              <w:rPr>
                <w:rFonts w:ascii="Book Antiqua" w:hAnsi="Book Antiqua"/>
                <w:sz w:val="24"/>
                <w:szCs w:val="24"/>
                <w:lang w:val="en-US"/>
              </w:rPr>
            </w:pPr>
            <w:r w:rsidRPr="003A2DA7">
              <w:rPr>
                <w:rFonts w:ascii="Book Antiqua" w:hAnsi="Book Antiqua"/>
                <w:sz w:val="24"/>
                <w:szCs w:val="24"/>
                <w:lang w:val="en-US"/>
              </w:rPr>
              <w:t xml:space="preserve">5-14.9 </w:t>
            </w:r>
          </w:p>
          <w:p w14:paraId="07C5A997" w14:textId="77777777" w:rsidR="002B34BA" w:rsidRPr="003A2DA7" w:rsidRDefault="002B34BA" w:rsidP="005C07F4">
            <w:pPr>
              <w:adjustRightInd w:val="0"/>
              <w:snapToGrid w:val="0"/>
              <w:spacing w:line="360" w:lineRule="auto"/>
              <w:jc w:val="both"/>
              <w:rPr>
                <w:rFonts w:ascii="Book Antiqua" w:hAnsi="Book Antiqua"/>
                <w:sz w:val="24"/>
                <w:szCs w:val="24"/>
                <w:lang w:val="en-US"/>
              </w:rPr>
            </w:pPr>
            <w:r w:rsidRPr="003A2DA7">
              <w:rPr>
                <w:rFonts w:ascii="Book Antiqua" w:hAnsi="Book Antiqua"/>
                <w:sz w:val="24"/>
                <w:szCs w:val="24"/>
                <w:lang w:val="en-US"/>
              </w:rPr>
              <w:t>- moderate OSA,</w:t>
            </w:r>
          </w:p>
          <w:p w14:paraId="4507C8D7" w14:textId="77777777" w:rsidR="002B34BA" w:rsidRPr="003A2DA7" w:rsidRDefault="002B34BA" w:rsidP="005C07F4">
            <w:pPr>
              <w:adjustRightInd w:val="0"/>
              <w:snapToGrid w:val="0"/>
              <w:spacing w:line="360" w:lineRule="auto"/>
              <w:jc w:val="both"/>
              <w:rPr>
                <w:rFonts w:ascii="Book Antiqua" w:hAnsi="Book Antiqua"/>
                <w:sz w:val="24"/>
                <w:szCs w:val="24"/>
                <w:lang w:val="en-US"/>
              </w:rPr>
            </w:pPr>
            <w:r w:rsidRPr="003A2DA7">
              <w:rPr>
                <w:rFonts w:ascii="Book Antiqua" w:hAnsi="Book Antiqua"/>
                <w:sz w:val="24"/>
                <w:szCs w:val="24"/>
                <w:lang w:val="en-US"/>
              </w:rPr>
              <w:t>15-29.9</w:t>
            </w:r>
          </w:p>
          <w:p w14:paraId="56B0C8C7" w14:textId="77777777" w:rsidR="002B34BA" w:rsidRPr="003A2DA7" w:rsidRDefault="00BB1263" w:rsidP="005C07F4">
            <w:pPr>
              <w:adjustRightInd w:val="0"/>
              <w:snapToGrid w:val="0"/>
              <w:spacing w:line="360" w:lineRule="auto"/>
              <w:jc w:val="both"/>
              <w:rPr>
                <w:rFonts w:ascii="Book Antiqua" w:hAnsi="Book Antiqua"/>
                <w:sz w:val="24"/>
                <w:szCs w:val="24"/>
                <w:lang w:val="en-US"/>
              </w:rPr>
            </w:pPr>
            <w:r w:rsidRPr="003A2DA7">
              <w:rPr>
                <w:rFonts w:ascii="Book Antiqua" w:hAnsi="Book Antiqua"/>
                <w:sz w:val="24"/>
                <w:szCs w:val="24"/>
                <w:lang w:val="en-US"/>
              </w:rPr>
              <w:t>- severe OSA, ≥</w:t>
            </w:r>
            <w:r w:rsidR="002B34BA" w:rsidRPr="003A2DA7">
              <w:rPr>
                <w:rFonts w:ascii="Book Antiqua" w:hAnsi="Book Antiqua"/>
                <w:sz w:val="24"/>
                <w:szCs w:val="24"/>
                <w:lang w:val="en-US"/>
              </w:rPr>
              <w:t xml:space="preserve"> 30 </w:t>
            </w:r>
          </w:p>
          <w:p w14:paraId="571370FA" w14:textId="77777777" w:rsidR="002B34BA" w:rsidRPr="003A2DA7" w:rsidRDefault="002B34BA" w:rsidP="005C07F4">
            <w:pPr>
              <w:adjustRightInd w:val="0"/>
              <w:snapToGrid w:val="0"/>
              <w:spacing w:line="360" w:lineRule="auto"/>
              <w:jc w:val="both"/>
              <w:rPr>
                <w:rFonts w:ascii="Book Antiqua" w:hAnsi="Book Antiqua"/>
                <w:sz w:val="24"/>
                <w:szCs w:val="24"/>
                <w:lang w:val="en-US"/>
              </w:rPr>
            </w:pPr>
          </w:p>
          <w:p w14:paraId="1FE21C3C" w14:textId="77777777" w:rsidR="002B34BA" w:rsidRPr="003A2DA7" w:rsidRDefault="002B34BA" w:rsidP="005C07F4">
            <w:pPr>
              <w:adjustRightInd w:val="0"/>
              <w:snapToGrid w:val="0"/>
              <w:spacing w:line="360" w:lineRule="auto"/>
              <w:jc w:val="both"/>
              <w:rPr>
                <w:rFonts w:ascii="Book Antiqua" w:hAnsi="Book Antiqua"/>
                <w:sz w:val="24"/>
                <w:szCs w:val="24"/>
                <w:lang w:val="en-US"/>
              </w:rPr>
            </w:pPr>
          </w:p>
        </w:tc>
        <w:tc>
          <w:tcPr>
            <w:tcW w:w="676" w:type="pct"/>
            <w:shd w:val="clear" w:color="auto" w:fill="CCE8CF" w:themeFill="background1"/>
          </w:tcPr>
          <w:p w14:paraId="4061F57A" w14:textId="77777777" w:rsidR="002B34BA" w:rsidRPr="003A2DA7" w:rsidRDefault="002B34BA" w:rsidP="005C07F4">
            <w:pPr>
              <w:adjustRightInd w:val="0"/>
              <w:snapToGrid w:val="0"/>
              <w:spacing w:line="360" w:lineRule="auto"/>
              <w:jc w:val="both"/>
              <w:rPr>
                <w:rFonts w:ascii="Book Antiqua" w:hAnsi="Book Antiqua"/>
                <w:sz w:val="24"/>
                <w:szCs w:val="24"/>
                <w:lang w:val="en-US"/>
              </w:rPr>
            </w:pPr>
            <w:proofErr w:type="spellStart"/>
            <w:r w:rsidRPr="003A2DA7">
              <w:rPr>
                <w:rFonts w:ascii="Book Antiqua" w:hAnsi="Book Antiqua"/>
                <w:sz w:val="24"/>
                <w:szCs w:val="24"/>
                <w:lang w:val="en-US"/>
              </w:rPr>
              <w:t>Elastography</w:t>
            </w:r>
            <w:proofErr w:type="spellEnd"/>
          </w:p>
        </w:tc>
        <w:tc>
          <w:tcPr>
            <w:tcW w:w="915" w:type="pct"/>
            <w:shd w:val="clear" w:color="auto" w:fill="CCE8CF" w:themeFill="background1"/>
          </w:tcPr>
          <w:p w14:paraId="09130E55" w14:textId="77777777" w:rsidR="002B34BA" w:rsidRPr="003A2DA7" w:rsidRDefault="002B34BA" w:rsidP="005C07F4">
            <w:pPr>
              <w:adjustRightInd w:val="0"/>
              <w:snapToGrid w:val="0"/>
              <w:spacing w:line="360" w:lineRule="auto"/>
              <w:jc w:val="both"/>
              <w:rPr>
                <w:rFonts w:ascii="Book Antiqua" w:hAnsi="Book Antiqua" w:cs="AdvOT1ef757c0"/>
                <w:color w:val="231F20"/>
                <w:sz w:val="24"/>
                <w:szCs w:val="24"/>
                <w:lang w:val="en-US"/>
              </w:rPr>
            </w:pPr>
            <w:r w:rsidRPr="003A2DA7">
              <w:rPr>
                <w:rFonts w:ascii="Book Antiqua" w:hAnsi="Book Antiqua" w:cs="AdvOT1ef757c0"/>
                <w:color w:val="231F20"/>
                <w:sz w:val="24"/>
                <w:szCs w:val="24"/>
                <w:lang w:val="en-US"/>
              </w:rPr>
              <w:t>Patients with at least one criterion for metabolic syndrome with diagnosis of OSA</w:t>
            </w:r>
          </w:p>
          <w:p w14:paraId="3B199185" w14:textId="77777777" w:rsidR="002B34BA" w:rsidRPr="003A2DA7" w:rsidRDefault="002B34BA" w:rsidP="005C07F4">
            <w:pPr>
              <w:adjustRightInd w:val="0"/>
              <w:snapToGrid w:val="0"/>
              <w:spacing w:line="360" w:lineRule="auto"/>
              <w:jc w:val="both"/>
              <w:rPr>
                <w:rFonts w:ascii="Book Antiqua" w:hAnsi="Book Antiqua"/>
                <w:sz w:val="24"/>
                <w:szCs w:val="24"/>
                <w:lang w:val="en-US"/>
              </w:rPr>
            </w:pPr>
            <w:r w:rsidRPr="003A2DA7">
              <w:rPr>
                <w:rFonts w:ascii="Book Antiqua" w:hAnsi="Book Antiqua"/>
                <w:sz w:val="24"/>
                <w:szCs w:val="24"/>
                <w:lang w:val="en-US"/>
              </w:rPr>
              <w:t>Mean age: 52.4</w:t>
            </w:r>
          </w:p>
          <w:p w14:paraId="5EF06F76" w14:textId="77777777" w:rsidR="002B34BA" w:rsidRPr="003A2DA7" w:rsidRDefault="002B34BA" w:rsidP="005C07F4">
            <w:pPr>
              <w:adjustRightInd w:val="0"/>
              <w:snapToGrid w:val="0"/>
              <w:spacing w:line="360" w:lineRule="auto"/>
              <w:jc w:val="both"/>
              <w:rPr>
                <w:rFonts w:ascii="Book Antiqua" w:hAnsi="Book Antiqua"/>
                <w:sz w:val="24"/>
                <w:szCs w:val="24"/>
                <w:lang w:val="en-US"/>
              </w:rPr>
            </w:pPr>
            <w:r w:rsidRPr="003A2DA7">
              <w:rPr>
                <w:rFonts w:ascii="Book Antiqua" w:hAnsi="Book Antiqua"/>
                <w:sz w:val="24"/>
                <w:szCs w:val="24"/>
                <w:lang w:val="en-US"/>
              </w:rPr>
              <w:t>Mean BMI: 29.9</w:t>
            </w:r>
          </w:p>
          <w:p w14:paraId="48F0DB08" w14:textId="77777777" w:rsidR="002B34BA" w:rsidRPr="003A2DA7" w:rsidRDefault="002B34BA" w:rsidP="005C07F4">
            <w:pPr>
              <w:adjustRightInd w:val="0"/>
              <w:snapToGrid w:val="0"/>
              <w:spacing w:line="360" w:lineRule="auto"/>
              <w:jc w:val="both"/>
              <w:rPr>
                <w:rFonts w:ascii="Book Antiqua" w:hAnsi="Book Antiqua"/>
                <w:sz w:val="24"/>
                <w:szCs w:val="24"/>
                <w:lang w:val="en-US"/>
              </w:rPr>
            </w:pPr>
            <w:r w:rsidRPr="003A2DA7">
              <w:rPr>
                <w:rFonts w:ascii="Book Antiqua" w:hAnsi="Book Antiqua"/>
                <w:sz w:val="24"/>
                <w:szCs w:val="24"/>
                <w:lang w:val="en-US"/>
              </w:rPr>
              <w:t>Males: 65.6%</w:t>
            </w:r>
          </w:p>
          <w:p w14:paraId="5B0FA197" w14:textId="77777777" w:rsidR="002B34BA" w:rsidRPr="003A2DA7" w:rsidRDefault="002B34BA" w:rsidP="005C07F4">
            <w:pPr>
              <w:adjustRightInd w:val="0"/>
              <w:snapToGrid w:val="0"/>
              <w:spacing w:line="360" w:lineRule="auto"/>
              <w:jc w:val="both"/>
              <w:rPr>
                <w:rFonts w:ascii="Book Antiqua" w:hAnsi="Book Antiqua" w:cs="AdvOT1ef757c0"/>
                <w:color w:val="231F20"/>
                <w:sz w:val="24"/>
                <w:szCs w:val="24"/>
                <w:lang w:val="en-US"/>
              </w:rPr>
            </w:pPr>
          </w:p>
        </w:tc>
        <w:tc>
          <w:tcPr>
            <w:tcW w:w="909" w:type="pct"/>
            <w:shd w:val="clear" w:color="auto" w:fill="CCE8CF" w:themeFill="background1"/>
          </w:tcPr>
          <w:p w14:paraId="01B6F5FA" w14:textId="77777777" w:rsidR="002B34BA" w:rsidRPr="003A2DA7" w:rsidRDefault="002B34BA" w:rsidP="005C07F4">
            <w:pPr>
              <w:adjustRightInd w:val="0"/>
              <w:snapToGrid w:val="0"/>
              <w:spacing w:line="360" w:lineRule="auto"/>
              <w:jc w:val="both"/>
              <w:rPr>
                <w:rFonts w:ascii="Book Antiqua" w:hAnsi="Book Antiqua"/>
                <w:sz w:val="24"/>
                <w:szCs w:val="24"/>
                <w:lang w:val="en-US"/>
              </w:rPr>
            </w:pPr>
            <w:r w:rsidRPr="003A2DA7">
              <w:rPr>
                <w:rFonts w:ascii="Book Antiqua" w:hAnsi="Book Antiqua"/>
                <w:sz w:val="24"/>
                <w:szCs w:val="24"/>
                <w:lang w:val="en-US"/>
              </w:rPr>
              <w:t>- Prevalence of advanced liver fibrosis was 12%.</w:t>
            </w:r>
          </w:p>
          <w:p w14:paraId="63071C4F" w14:textId="77777777" w:rsidR="002B34BA" w:rsidRPr="003A2DA7" w:rsidRDefault="002B34BA" w:rsidP="005C07F4">
            <w:pPr>
              <w:adjustRightInd w:val="0"/>
              <w:snapToGrid w:val="0"/>
              <w:spacing w:line="360" w:lineRule="auto"/>
              <w:jc w:val="both"/>
              <w:rPr>
                <w:rFonts w:ascii="Book Antiqua" w:hAnsi="Book Antiqua"/>
                <w:sz w:val="24"/>
                <w:szCs w:val="24"/>
                <w:lang w:val="en-US"/>
              </w:rPr>
            </w:pPr>
            <w:r w:rsidRPr="003A2DA7">
              <w:rPr>
                <w:rFonts w:ascii="Book Antiqua" w:hAnsi="Book Antiqua"/>
                <w:sz w:val="24"/>
                <w:szCs w:val="24"/>
                <w:lang w:val="en-US"/>
              </w:rPr>
              <w:t xml:space="preserve">- Increasing OSA severity was associated with BMI, </w:t>
            </w:r>
            <w:r w:rsidR="00BC5629" w:rsidRPr="003A2DA7">
              <w:rPr>
                <w:rFonts w:ascii="Book Antiqua" w:hAnsi="Book Antiqua"/>
                <w:sz w:val="24"/>
                <w:szCs w:val="24"/>
                <w:lang w:val="en-US"/>
              </w:rPr>
              <w:t>waist circumference</w:t>
            </w:r>
            <w:r w:rsidRPr="003A2DA7">
              <w:rPr>
                <w:rFonts w:ascii="Book Antiqua" w:hAnsi="Book Antiqua"/>
                <w:sz w:val="24"/>
                <w:szCs w:val="24"/>
                <w:lang w:val="en-US"/>
              </w:rPr>
              <w:t xml:space="preserve">, ODI, </w:t>
            </w:r>
            <w:r w:rsidR="00D55FF1" w:rsidRPr="003A2DA7">
              <w:rPr>
                <w:rFonts w:ascii="Book Antiqua" w:hAnsi="Book Antiqua"/>
                <w:sz w:val="24"/>
                <w:szCs w:val="24"/>
                <w:lang w:val="en-US"/>
              </w:rPr>
              <w:t xml:space="preserve">percentage of sleep time with </w:t>
            </w:r>
            <w:r w:rsidR="00A94480" w:rsidRPr="003A2DA7">
              <w:rPr>
                <w:rFonts w:ascii="Book Antiqua" w:hAnsi="Book Antiqua"/>
                <w:sz w:val="24"/>
                <w:szCs w:val="24"/>
                <w:lang w:val="en-US"/>
              </w:rPr>
              <w:t>SpO</w:t>
            </w:r>
            <w:r w:rsidR="00A94480" w:rsidRPr="003A2DA7">
              <w:rPr>
                <w:rFonts w:ascii="Book Antiqua" w:hAnsi="Book Antiqua"/>
                <w:sz w:val="24"/>
                <w:szCs w:val="24"/>
                <w:vertAlign w:val="subscript"/>
                <w:lang w:val="en-US"/>
              </w:rPr>
              <w:t>2</w:t>
            </w:r>
            <w:r w:rsidR="00D55FF1" w:rsidRPr="003A2DA7">
              <w:rPr>
                <w:rFonts w:ascii="Book Antiqua" w:hAnsi="Book Antiqua"/>
                <w:sz w:val="24"/>
                <w:szCs w:val="24"/>
                <w:lang w:val="en-US"/>
              </w:rPr>
              <w:t xml:space="preserve"> &lt; 90%</w:t>
            </w:r>
            <w:r w:rsidRPr="003A2DA7">
              <w:rPr>
                <w:rFonts w:ascii="Book Antiqua" w:hAnsi="Book Antiqua"/>
                <w:sz w:val="24"/>
                <w:szCs w:val="24"/>
                <w:lang w:val="en-US"/>
              </w:rPr>
              <w:t xml:space="preserve"> and higher proportions of male patients with metabolic </w:t>
            </w:r>
            <w:r w:rsidRPr="003A2DA7">
              <w:rPr>
                <w:rFonts w:ascii="Book Antiqua" w:hAnsi="Book Antiqua"/>
                <w:sz w:val="24"/>
                <w:szCs w:val="24"/>
                <w:lang w:val="en-US"/>
              </w:rPr>
              <w:lastRenderedPageBreak/>
              <w:t>syndrome.</w:t>
            </w:r>
          </w:p>
          <w:p w14:paraId="22D5EE27" w14:textId="77777777" w:rsidR="002B34BA" w:rsidRPr="003A2DA7" w:rsidRDefault="002B34BA" w:rsidP="005C07F4">
            <w:pPr>
              <w:adjustRightInd w:val="0"/>
              <w:snapToGrid w:val="0"/>
              <w:spacing w:line="360" w:lineRule="auto"/>
              <w:jc w:val="both"/>
              <w:rPr>
                <w:rFonts w:ascii="Book Antiqua" w:hAnsi="Book Antiqua"/>
                <w:sz w:val="24"/>
                <w:szCs w:val="24"/>
                <w:lang w:val="en-US"/>
              </w:rPr>
            </w:pPr>
            <w:r w:rsidRPr="003A2DA7">
              <w:rPr>
                <w:rFonts w:ascii="Book Antiqua" w:hAnsi="Book Antiqua"/>
                <w:sz w:val="24"/>
                <w:szCs w:val="24"/>
                <w:lang w:val="en-US"/>
              </w:rPr>
              <w:t>- Increasing OSA severity was also associated with higher LSM values with a marked increase between mild-to-moderate OSA and severe OSA.</w:t>
            </w:r>
          </w:p>
          <w:p w14:paraId="041E046C" w14:textId="77777777" w:rsidR="002B34BA" w:rsidRPr="003A2DA7" w:rsidRDefault="002B34BA" w:rsidP="005C07F4">
            <w:pPr>
              <w:adjustRightInd w:val="0"/>
              <w:snapToGrid w:val="0"/>
              <w:spacing w:line="360" w:lineRule="auto"/>
              <w:jc w:val="both"/>
              <w:rPr>
                <w:rFonts w:ascii="Book Antiqua" w:hAnsi="Book Antiqua"/>
                <w:sz w:val="24"/>
                <w:szCs w:val="24"/>
                <w:lang w:val="en-US"/>
              </w:rPr>
            </w:pPr>
            <w:r w:rsidRPr="003A2DA7">
              <w:rPr>
                <w:rFonts w:ascii="Book Antiqua" w:hAnsi="Book Antiqua"/>
                <w:sz w:val="24"/>
                <w:szCs w:val="24"/>
                <w:lang w:val="en-US"/>
              </w:rPr>
              <w:t xml:space="preserve">- Patients with severe OSA and metabolic comorbidities are at higher risk of significant liver disease (LSM </w:t>
            </w:r>
            <w:r w:rsidR="00B32A7E" w:rsidRPr="003A2DA7">
              <w:rPr>
                <w:rFonts w:ascii="Book Antiqua" w:hAnsi="Book Antiqua" w:cs="Cambria Math"/>
                <w:sz w:val="24"/>
                <w:szCs w:val="24"/>
                <w:lang w:val="en-US"/>
              </w:rPr>
              <w:t>≥</w:t>
            </w:r>
            <w:r w:rsidR="00D94CB2" w:rsidRPr="003A2DA7">
              <w:rPr>
                <w:rFonts w:ascii="Book Antiqua" w:hAnsi="Book Antiqua" w:cs="Cambria Math" w:hint="eastAsia"/>
                <w:sz w:val="24"/>
                <w:szCs w:val="24"/>
                <w:lang w:val="en-US" w:eastAsia="zh-CN"/>
              </w:rPr>
              <w:t xml:space="preserve"> </w:t>
            </w:r>
            <w:r w:rsidRPr="003A2DA7">
              <w:rPr>
                <w:rFonts w:ascii="Book Antiqua" w:hAnsi="Book Antiqua"/>
                <w:sz w:val="24"/>
                <w:szCs w:val="24"/>
                <w:lang w:val="en-US"/>
              </w:rPr>
              <w:t xml:space="preserve">7.3 </w:t>
            </w:r>
            <w:proofErr w:type="spellStart"/>
            <w:r w:rsidRPr="003A2DA7">
              <w:rPr>
                <w:rFonts w:ascii="Book Antiqua" w:hAnsi="Book Antiqua"/>
                <w:sz w:val="24"/>
                <w:szCs w:val="24"/>
                <w:lang w:val="en-US"/>
              </w:rPr>
              <w:t>kPa</w:t>
            </w:r>
            <w:proofErr w:type="spellEnd"/>
            <w:r w:rsidRPr="003A2DA7">
              <w:rPr>
                <w:rFonts w:ascii="Book Antiqua" w:hAnsi="Book Antiqua"/>
                <w:sz w:val="24"/>
                <w:szCs w:val="24"/>
                <w:lang w:val="en-US"/>
              </w:rPr>
              <w:t xml:space="preserve">) and advanced liver fibrosis (LSM </w:t>
            </w:r>
            <w:r w:rsidR="00B32A7E" w:rsidRPr="003A2DA7">
              <w:rPr>
                <w:rFonts w:ascii="Book Antiqua" w:hAnsi="Book Antiqua"/>
                <w:sz w:val="24"/>
                <w:szCs w:val="24"/>
                <w:lang w:val="en-US"/>
              </w:rPr>
              <w:t>≥</w:t>
            </w:r>
            <w:r w:rsidR="00D94CB2" w:rsidRPr="003A2DA7">
              <w:rPr>
                <w:rFonts w:ascii="Book Antiqua" w:hAnsi="Book Antiqua" w:hint="eastAsia"/>
                <w:sz w:val="24"/>
                <w:szCs w:val="24"/>
                <w:lang w:val="en-US" w:eastAsia="zh-CN"/>
              </w:rPr>
              <w:t xml:space="preserve"> </w:t>
            </w:r>
            <w:r w:rsidRPr="003A2DA7">
              <w:rPr>
                <w:rFonts w:ascii="Book Antiqua" w:hAnsi="Book Antiqua"/>
                <w:sz w:val="24"/>
                <w:szCs w:val="24"/>
                <w:lang w:val="en-US"/>
              </w:rPr>
              <w:t xml:space="preserve">9.6 </w:t>
            </w:r>
            <w:proofErr w:type="spellStart"/>
            <w:r w:rsidRPr="003A2DA7">
              <w:rPr>
                <w:rFonts w:ascii="Book Antiqua" w:hAnsi="Book Antiqua"/>
                <w:sz w:val="24"/>
                <w:szCs w:val="24"/>
                <w:lang w:val="en-US"/>
              </w:rPr>
              <w:t>kPa</w:t>
            </w:r>
            <w:proofErr w:type="spellEnd"/>
            <w:r w:rsidRPr="003A2DA7">
              <w:rPr>
                <w:rFonts w:ascii="Book Antiqua" w:hAnsi="Book Antiqua"/>
                <w:sz w:val="24"/>
                <w:szCs w:val="24"/>
                <w:lang w:val="en-US"/>
              </w:rPr>
              <w:t xml:space="preserve">) </w:t>
            </w:r>
          </w:p>
          <w:p w14:paraId="0E9C43D5" w14:textId="77777777" w:rsidR="002B34BA" w:rsidRPr="003A2DA7" w:rsidRDefault="002B34BA" w:rsidP="005C07F4">
            <w:pPr>
              <w:adjustRightInd w:val="0"/>
              <w:snapToGrid w:val="0"/>
              <w:spacing w:line="360" w:lineRule="auto"/>
              <w:jc w:val="both"/>
              <w:rPr>
                <w:rFonts w:ascii="Book Antiqua" w:hAnsi="Book Antiqua"/>
                <w:sz w:val="24"/>
                <w:szCs w:val="24"/>
                <w:lang w:val="en-US"/>
              </w:rPr>
            </w:pPr>
            <w:r w:rsidRPr="003A2DA7">
              <w:rPr>
                <w:rFonts w:ascii="Book Antiqua" w:hAnsi="Book Antiqua"/>
                <w:sz w:val="24"/>
                <w:szCs w:val="24"/>
                <w:lang w:val="en-US"/>
              </w:rPr>
              <w:t xml:space="preserve">- AHI and ODI were the factors with the strongest </w:t>
            </w:r>
            <w:r w:rsidRPr="003A2DA7">
              <w:rPr>
                <w:rFonts w:ascii="Book Antiqua" w:hAnsi="Book Antiqua"/>
                <w:sz w:val="24"/>
                <w:szCs w:val="24"/>
                <w:lang w:val="en-US"/>
              </w:rPr>
              <w:lastRenderedPageBreak/>
              <w:t>independent association with LSM.</w:t>
            </w:r>
          </w:p>
        </w:tc>
      </w:tr>
      <w:tr w:rsidR="002B34BA" w:rsidRPr="003A2DA7" w14:paraId="6A21BE4F" w14:textId="77777777" w:rsidTr="00845D52">
        <w:tc>
          <w:tcPr>
            <w:tcW w:w="722" w:type="pct"/>
            <w:tcBorders>
              <w:bottom w:val="single" w:sz="4" w:space="0" w:color="auto"/>
            </w:tcBorders>
            <w:shd w:val="clear" w:color="auto" w:fill="CCE8CF" w:themeFill="background1"/>
          </w:tcPr>
          <w:p w14:paraId="6D12C353" w14:textId="77777777" w:rsidR="002B34BA" w:rsidRPr="003A2DA7" w:rsidRDefault="002B34BA" w:rsidP="005C07F4">
            <w:pPr>
              <w:adjustRightInd w:val="0"/>
              <w:snapToGrid w:val="0"/>
              <w:spacing w:line="360" w:lineRule="auto"/>
              <w:jc w:val="both"/>
              <w:rPr>
                <w:rFonts w:ascii="Book Antiqua" w:hAnsi="Book Antiqua"/>
                <w:sz w:val="24"/>
                <w:szCs w:val="24"/>
                <w:lang w:val="en-US"/>
              </w:rPr>
            </w:pPr>
            <w:r w:rsidRPr="003A2DA7">
              <w:rPr>
                <w:rFonts w:ascii="Book Antiqua" w:hAnsi="Book Antiqua"/>
                <w:sz w:val="24"/>
                <w:szCs w:val="24"/>
                <w:lang w:val="en-US"/>
              </w:rPr>
              <w:lastRenderedPageBreak/>
              <w:t>Bhatt</w:t>
            </w:r>
            <w:r w:rsidR="00C1231B" w:rsidRPr="003A2DA7">
              <w:rPr>
                <w:rFonts w:ascii="Book Antiqua" w:hAnsi="Book Antiqua"/>
                <w:sz w:val="24"/>
                <w:szCs w:val="24"/>
                <w:vertAlign w:val="superscript"/>
                <w:lang w:val="en-US"/>
              </w:rPr>
              <w:t>[42]</w:t>
            </w:r>
            <w:r w:rsidRPr="003A2DA7">
              <w:rPr>
                <w:rFonts w:ascii="Book Antiqua" w:hAnsi="Book Antiqua"/>
                <w:sz w:val="24"/>
                <w:szCs w:val="24"/>
                <w:lang w:val="en-US"/>
              </w:rPr>
              <w:t>, 2019</w:t>
            </w:r>
          </w:p>
          <w:p w14:paraId="03DC2A10" w14:textId="77777777" w:rsidR="002B34BA" w:rsidRPr="003A2DA7" w:rsidRDefault="002B34BA" w:rsidP="005C07F4">
            <w:pPr>
              <w:adjustRightInd w:val="0"/>
              <w:snapToGrid w:val="0"/>
              <w:spacing w:line="360" w:lineRule="auto"/>
              <w:jc w:val="both"/>
              <w:rPr>
                <w:rFonts w:ascii="Book Antiqua" w:hAnsi="Book Antiqua"/>
                <w:sz w:val="24"/>
                <w:szCs w:val="24"/>
                <w:lang w:val="en-US"/>
              </w:rPr>
            </w:pPr>
            <w:r w:rsidRPr="003A2DA7">
              <w:rPr>
                <w:rFonts w:ascii="Book Antiqua" w:hAnsi="Book Antiqua"/>
                <w:sz w:val="24"/>
                <w:szCs w:val="24"/>
                <w:lang w:val="en-US"/>
              </w:rPr>
              <w:t>(India)</w:t>
            </w:r>
          </w:p>
          <w:p w14:paraId="3046524C" w14:textId="77777777" w:rsidR="002B34BA" w:rsidRPr="003A2DA7" w:rsidRDefault="002B34BA" w:rsidP="005C07F4">
            <w:pPr>
              <w:adjustRightInd w:val="0"/>
              <w:snapToGrid w:val="0"/>
              <w:spacing w:line="360" w:lineRule="auto"/>
              <w:jc w:val="both"/>
              <w:rPr>
                <w:rFonts w:ascii="Book Antiqua" w:hAnsi="Book Antiqua"/>
                <w:sz w:val="24"/>
                <w:szCs w:val="24"/>
                <w:lang w:val="en-US"/>
              </w:rPr>
            </w:pPr>
          </w:p>
        </w:tc>
        <w:tc>
          <w:tcPr>
            <w:tcW w:w="772" w:type="pct"/>
            <w:tcBorders>
              <w:bottom w:val="single" w:sz="4" w:space="0" w:color="auto"/>
            </w:tcBorders>
            <w:shd w:val="clear" w:color="auto" w:fill="CCE8CF" w:themeFill="background1"/>
          </w:tcPr>
          <w:p w14:paraId="14D00714" w14:textId="77777777" w:rsidR="002B34BA" w:rsidRPr="003A2DA7" w:rsidRDefault="002B34BA" w:rsidP="005C07F4">
            <w:pPr>
              <w:adjustRightInd w:val="0"/>
              <w:snapToGrid w:val="0"/>
              <w:spacing w:line="360" w:lineRule="auto"/>
              <w:jc w:val="both"/>
              <w:rPr>
                <w:rFonts w:ascii="Book Antiqua" w:hAnsi="Book Antiqua"/>
                <w:sz w:val="24"/>
                <w:szCs w:val="24"/>
                <w:lang w:val="en-US"/>
              </w:rPr>
            </w:pPr>
            <w:r w:rsidRPr="003A2DA7">
              <w:rPr>
                <w:rFonts w:ascii="Book Antiqua" w:hAnsi="Book Antiqua"/>
                <w:sz w:val="24"/>
                <w:szCs w:val="24"/>
                <w:lang w:val="en-US"/>
              </w:rPr>
              <w:t>Case-control</w:t>
            </w:r>
          </w:p>
        </w:tc>
        <w:tc>
          <w:tcPr>
            <w:tcW w:w="454" w:type="pct"/>
            <w:tcBorders>
              <w:bottom w:val="single" w:sz="4" w:space="0" w:color="auto"/>
            </w:tcBorders>
            <w:shd w:val="clear" w:color="auto" w:fill="CCE8CF" w:themeFill="background1"/>
          </w:tcPr>
          <w:p w14:paraId="0BAC3919" w14:textId="77777777" w:rsidR="002B34BA" w:rsidRPr="003A2DA7" w:rsidRDefault="002B34BA" w:rsidP="005C07F4">
            <w:pPr>
              <w:adjustRightInd w:val="0"/>
              <w:snapToGrid w:val="0"/>
              <w:spacing w:line="360" w:lineRule="auto"/>
              <w:jc w:val="both"/>
              <w:rPr>
                <w:rFonts w:ascii="Book Antiqua" w:hAnsi="Book Antiqua"/>
                <w:sz w:val="24"/>
                <w:szCs w:val="24"/>
                <w:lang w:val="en-US"/>
              </w:rPr>
            </w:pPr>
            <w:r w:rsidRPr="003A2DA7">
              <w:rPr>
                <w:rFonts w:ascii="Book Antiqua" w:hAnsi="Book Antiqua"/>
                <w:sz w:val="24"/>
                <w:szCs w:val="24"/>
                <w:lang w:val="en-US"/>
              </w:rPr>
              <w:t>240</w:t>
            </w:r>
          </w:p>
          <w:p w14:paraId="69173BB6" w14:textId="77777777" w:rsidR="002B34BA" w:rsidRPr="003A2DA7" w:rsidRDefault="008533A0" w:rsidP="005C07F4">
            <w:pPr>
              <w:adjustRightInd w:val="0"/>
              <w:snapToGrid w:val="0"/>
              <w:spacing w:line="360" w:lineRule="auto"/>
              <w:jc w:val="both"/>
              <w:rPr>
                <w:rFonts w:ascii="Book Antiqua" w:hAnsi="Book Antiqua"/>
                <w:sz w:val="24"/>
                <w:szCs w:val="24"/>
                <w:lang w:val="en-US"/>
              </w:rPr>
            </w:pPr>
            <w:r w:rsidRPr="003A2DA7">
              <w:rPr>
                <w:rFonts w:ascii="Book Antiqua" w:hAnsi="Book Antiqua" w:hint="eastAsia"/>
                <w:sz w:val="24"/>
                <w:szCs w:val="24"/>
                <w:lang w:val="en-US" w:eastAsia="zh-CN"/>
              </w:rPr>
              <w:t>(</w:t>
            </w:r>
            <w:r w:rsidR="002B34BA" w:rsidRPr="003A2DA7">
              <w:rPr>
                <w:rFonts w:ascii="Book Antiqua" w:hAnsi="Book Antiqua"/>
                <w:sz w:val="24"/>
                <w:szCs w:val="24"/>
                <w:lang w:val="en-US"/>
              </w:rPr>
              <w:t>124 OSA and NAFLD</w:t>
            </w:r>
          </w:p>
          <w:p w14:paraId="3B5AA7D5" w14:textId="77777777" w:rsidR="002B34BA" w:rsidRPr="003A2DA7" w:rsidRDefault="002B34BA" w:rsidP="005C07F4">
            <w:pPr>
              <w:adjustRightInd w:val="0"/>
              <w:snapToGrid w:val="0"/>
              <w:spacing w:line="360" w:lineRule="auto"/>
              <w:jc w:val="both"/>
              <w:rPr>
                <w:rFonts w:ascii="Book Antiqua" w:hAnsi="Book Antiqua"/>
                <w:sz w:val="24"/>
                <w:szCs w:val="24"/>
                <w:lang w:val="en-US"/>
              </w:rPr>
            </w:pPr>
            <w:r w:rsidRPr="003A2DA7">
              <w:rPr>
                <w:rFonts w:ascii="Book Antiqua" w:hAnsi="Book Antiqua"/>
                <w:sz w:val="24"/>
                <w:szCs w:val="24"/>
                <w:lang w:val="en-US"/>
              </w:rPr>
              <w:t>47 OSA without NAFLD</w:t>
            </w:r>
          </w:p>
          <w:p w14:paraId="1FE573BE" w14:textId="77777777" w:rsidR="002B34BA" w:rsidRPr="003A2DA7" w:rsidRDefault="002B34BA" w:rsidP="005C07F4">
            <w:pPr>
              <w:adjustRightInd w:val="0"/>
              <w:snapToGrid w:val="0"/>
              <w:spacing w:line="360" w:lineRule="auto"/>
              <w:jc w:val="both"/>
              <w:rPr>
                <w:rFonts w:ascii="Book Antiqua" w:hAnsi="Book Antiqua"/>
                <w:sz w:val="24"/>
                <w:szCs w:val="24"/>
                <w:lang w:val="en-US"/>
              </w:rPr>
            </w:pPr>
            <w:r w:rsidRPr="003A2DA7">
              <w:rPr>
                <w:rFonts w:ascii="Book Antiqua" w:hAnsi="Book Antiqua"/>
                <w:sz w:val="24"/>
                <w:szCs w:val="24"/>
                <w:lang w:val="en-US"/>
              </w:rPr>
              <w:t>44 NAFLD without OSA</w:t>
            </w:r>
          </w:p>
          <w:p w14:paraId="4095FFF0" w14:textId="77777777" w:rsidR="002B34BA" w:rsidRPr="003A2DA7" w:rsidRDefault="002B34BA" w:rsidP="005C07F4">
            <w:pPr>
              <w:adjustRightInd w:val="0"/>
              <w:snapToGrid w:val="0"/>
              <w:spacing w:line="360" w:lineRule="auto"/>
              <w:jc w:val="both"/>
              <w:rPr>
                <w:rFonts w:ascii="Book Antiqua" w:hAnsi="Book Antiqua"/>
                <w:sz w:val="24"/>
                <w:szCs w:val="24"/>
                <w:lang w:val="en-US" w:eastAsia="zh-CN"/>
              </w:rPr>
            </w:pPr>
            <w:r w:rsidRPr="003A2DA7">
              <w:rPr>
                <w:rFonts w:ascii="Book Antiqua" w:hAnsi="Book Antiqua"/>
                <w:sz w:val="24"/>
                <w:szCs w:val="24"/>
                <w:lang w:val="en-US"/>
              </w:rPr>
              <w:t>25 no OSA and no NAFLD</w:t>
            </w:r>
            <w:r w:rsidR="008533A0" w:rsidRPr="003A2DA7">
              <w:rPr>
                <w:rFonts w:ascii="Book Antiqua" w:hAnsi="Book Antiqua" w:hint="eastAsia"/>
                <w:sz w:val="24"/>
                <w:szCs w:val="24"/>
                <w:lang w:val="en-US" w:eastAsia="zh-CN"/>
              </w:rPr>
              <w:t>)</w:t>
            </w:r>
          </w:p>
        </w:tc>
        <w:tc>
          <w:tcPr>
            <w:tcW w:w="553" w:type="pct"/>
            <w:tcBorders>
              <w:bottom w:val="single" w:sz="4" w:space="0" w:color="auto"/>
            </w:tcBorders>
            <w:shd w:val="clear" w:color="auto" w:fill="CCE8CF" w:themeFill="background1"/>
          </w:tcPr>
          <w:p w14:paraId="558871B4" w14:textId="77777777" w:rsidR="002B34BA" w:rsidRPr="003A2DA7" w:rsidRDefault="002B34BA" w:rsidP="005C07F4">
            <w:pPr>
              <w:adjustRightInd w:val="0"/>
              <w:snapToGrid w:val="0"/>
              <w:spacing w:line="360" w:lineRule="auto"/>
              <w:jc w:val="both"/>
              <w:rPr>
                <w:rFonts w:ascii="Book Antiqua" w:hAnsi="Book Antiqua"/>
                <w:sz w:val="24"/>
                <w:szCs w:val="24"/>
              </w:rPr>
            </w:pPr>
            <w:r w:rsidRPr="003A2DA7">
              <w:rPr>
                <w:rFonts w:ascii="Book Antiqua" w:hAnsi="Book Antiqua"/>
                <w:sz w:val="24"/>
                <w:szCs w:val="24"/>
              </w:rPr>
              <w:t xml:space="preserve">- No OSA, AHI &lt; 5 </w:t>
            </w:r>
          </w:p>
          <w:p w14:paraId="6E7EE639" w14:textId="77777777" w:rsidR="002B34BA" w:rsidRPr="003A2DA7" w:rsidRDefault="002B34BA" w:rsidP="005C07F4">
            <w:pPr>
              <w:adjustRightInd w:val="0"/>
              <w:snapToGrid w:val="0"/>
              <w:spacing w:line="360" w:lineRule="auto"/>
              <w:jc w:val="both"/>
              <w:rPr>
                <w:rFonts w:ascii="Book Antiqua" w:hAnsi="Book Antiqua"/>
                <w:sz w:val="24"/>
                <w:szCs w:val="24"/>
              </w:rPr>
            </w:pPr>
            <w:r w:rsidRPr="003A2DA7">
              <w:rPr>
                <w:rFonts w:ascii="Book Antiqua" w:hAnsi="Book Antiqua"/>
                <w:sz w:val="24"/>
                <w:szCs w:val="24"/>
              </w:rPr>
              <w:t>- OSA, AHI ≥ 5</w:t>
            </w:r>
          </w:p>
          <w:p w14:paraId="1552FEC3" w14:textId="77777777" w:rsidR="002B34BA" w:rsidRPr="003A2DA7" w:rsidRDefault="002B34BA" w:rsidP="005C07F4">
            <w:pPr>
              <w:adjustRightInd w:val="0"/>
              <w:snapToGrid w:val="0"/>
              <w:spacing w:line="360" w:lineRule="auto"/>
              <w:jc w:val="both"/>
              <w:rPr>
                <w:rFonts w:ascii="Book Antiqua" w:hAnsi="Book Antiqua"/>
                <w:sz w:val="24"/>
                <w:szCs w:val="24"/>
              </w:rPr>
            </w:pPr>
          </w:p>
          <w:p w14:paraId="2C04419A" w14:textId="77777777" w:rsidR="002B34BA" w:rsidRPr="003A2DA7" w:rsidRDefault="002B34BA" w:rsidP="005C07F4">
            <w:pPr>
              <w:adjustRightInd w:val="0"/>
              <w:snapToGrid w:val="0"/>
              <w:spacing w:line="360" w:lineRule="auto"/>
              <w:jc w:val="both"/>
              <w:rPr>
                <w:rFonts w:ascii="Book Antiqua" w:hAnsi="Book Antiqua"/>
                <w:sz w:val="24"/>
                <w:szCs w:val="24"/>
              </w:rPr>
            </w:pPr>
          </w:p>
        </w:tc>
        <w:tc>
          <w:tcPr>
            <w:tcW w:w="676" w:type="pct"/>
            <w:tcBorders>
              <w:bottom w:val="single" w:sz="4" w:space="0" w:color="auto"/>
            </w:tcBorders>
            <w:shd w:val="clear" w:color="auto" w:fill="CCE8CF" w:themeFill="background1"/>
          </w:tcPr>
          <w:p w14:paraId="3A5584B7" w14:textId="77777777" w:rsidR="002B34BA" w:rsidRPr="003A2DA7" w:rsidRDefault="002B34BA" w:rsidP="005C07F4">
            <w:pPr>
              <w:adjustRightInd w:val="0"/>
              <w:snapToGrid w:val="0"/>
              <w:spacing w:line="360" w:lineRule="auto"/>
              <w:jc w:val="both"/>
              <w:rPr>
                <w:rFonts w:ascii="Book Antiqua" w:hAnsi="Book Antiqua"/>
                <w:sz w:val="24"/>
                <w:szCs w:val="24"/>
                <w:lang w:val="en-US"/>
              </w:rPr>
            </w:pPr>
            <w:r w:rsidRPr="003A2DA7">
              <w:rPr>
                <w:rFonts w:ascii="Book Antiqua" w:hAnsi="Book Antiqua"/>
                <w:sz w:val="24"/>
                <w:szCs w:val="24"/>
                <w:lang w:val="en-US"/>
              </w:rPr>
              <w:t>Abdominal ultrasound</w:t>
            </w:r>
          </w:p>
        </w:tc>
        <w:tc>
          <w:tcPr>
            <w:tcW w:w="915" w:type="pct"/>
            <w:tcBorders>
              <w:bottom w:val="single" w:sz="4" w:space="0" w:color="auto"/>
            </w:tcBorders>
            <w:shd w:val="clear" w:color="auto" w:fill="CCE8CF" w:themeFill="background1"/>
          </w:tcPr>
          <w:p w14:paraId="7DD13D2A" w14:textId="77777777" w:rsidR="002B34BA" w:rsidRPr="003A2DA7" w:rsidRDefault="002B34BA" w:rsidP="005C07F4">
            <w:pPr>
              <w:adjustRightInd w:val="0"/>
              <w:snapToGrid w:val="0"/>
              <w:spacing w:line="360" w:lineRule="auto"/>
              <w:jc w:val="both"/>
              <w:rPr>
                <w:rFonts w:ascii="Book Antiqua" w:hAnsi="Book Antiqua"/>
                <w:sz w:val="24"/>
                <w:szCs w:val="24"/>
                <w:lang w:val="en-US"/>
              </w:rPr>
            </w:pPr>
            <w:r w:rsidRPr="003A2DA7">
              <w:rPr>
                <w:rFonts w:ascii="Book Antiqua" w:hAnsi="Book Antiqua"/>
                <w:sz w:val="24"/>
                <w:szCs w:val="24"/>
                <w:lang w:val="en-US"/>
              </w:rPr>
              <w:t xml:space="preserve">Overweight/obese subjects (BMI </w:t>
            </w:r>
            <w:bookmarkStart w:id="79" w:name="OLE_LINK38"/>
            <w:bookmarkStart w:id="80" w:name="OLE_LINK39"/>
            <w:bookmarkStart w:id="81" w:name="OLE_LINK40"/>
            <w:r w:rsidRPr="003A2DA7">
              <w:rPr>
                <w:rFonts w:ascii="Book Antiqua" w:hAnsi="Book Antiqua"/>
                <w:sz w:val="24"/>
                <w:szCs w:val="24"/>
                <w:lang w:val="en-US"/>
              </w:rPr>
              <w:t>&gt;</w:t>
            </w:r>
            <w:bookmarkEnd w:id="79"/>
            <w:bookmarkEnd w:id="80"/>
            <w:bookmarkEnd w:id="81"/>
            <w:r w:rsidR="00BB1263" w:rsidRPr="003A2DA7">
              <w:rPr>
                <w:rFonts w:ascii="Book Antiqua" w:hAnsi="Book Antiqua"/>
                <w:sz w:val="24"/>
                <w:szCs w:val="24"/>
                <w:lang w:val="en-US"/>
              </w:rPr>
              <w:t xml:space="preserve"> 23</w:t>
            </w:r>
            <w:r w:rsidRPr="003A2DA7">
              <w:rPr>
                <w:rFonts w:ascii="Book Antiqua" w:hAnsi="Book Antiqua"/>
                <w:sz w:val="24"/>
                <w:szCs w:val="24"/>
                <w:lang w:val="en-US"/>
              </w:rPr>
              <w:t xml:space="preserve"> kg/m</w:t>
            </w:r>
            <w:r w:rsidRPr="003A2DA7">
              <w:rPr>
                <w:rFonts w:ascii="Book Antiqua" w:hAnsi="Book Antiqua"/>
                <w:sz w:val="24"/>
                <w:szCs w:val="24"/>
                <w:vertAlign w:val="superscript"/>
                <w:lang w:val="en-US"/>
              </w:rPr>
              <w:t>2</w:t>
            </w:r>
            <w:r w:rsidRPr="003A2DA7">
              <w:rPr>
                <w:rFonts w:ascii="Book Antiqua" w:hAnsi="Book Antiqua"/>
                <w:sz w:val="24"/>
                <w:szCs w:val="24"/>
                <w:lang w:val="en-US"/>
              </w:rPr>
              <w:t>)</w:t>
            </w:r>
          </w:p>
          <w:p w14:paraId="5F24688C" w14:textId="77777777" w:rsidR="002B34BA" w:rsidRPr="003A2DA7" w:rsidRDefault="002B34BA" w:rsidP="005C07F4">
            <w:pPr>
              <w:adjustRightInd w:val="0"/>
              <w:snapToGrid w:val="0"/>
              <w:spacing w:line="360" w:lineRule="auto"/>
              <w:jc w:val="both"/>
              <w:rPr>
                <w:rFonts w:ascii="Book Antiqua" w:hAnsi="Book Antiqua"/>
                <w:sz w:val="24"/>
                <w:szCs w:val="24"/>
                <w:lang w:val="en-US"/>
              </w:rPr>
            </w:pPr>
            <w:r w:rsidRPr="003A2DA7">
              <w:rPr>
                <w:rFonts w:ascii="Book Antiqua" w:hAnsi="Book Antiqua"/>
                <w:sz w:val="24"/>
                <w:szCs w:val="24"/>
                <w:lang w:val="en-US"/>
              </w:rPr>
              <w:t>Mean age: 44.8 (OSA and NAFLD)</w:t>
            </w:r>
          </w:p>
          <w:p w14:paraId="12CB991B" w14:textId="77777777" w:rsidR="002B34BA" w:rsidRPr="003A2DA7" w:rsidRDefault="002B34BA" w:rsidP="005C07F4">
            <w:pPr>
              <w:adjustRightInd w:val="0"/>
              <w:snapToGrid w:val="0"/>
              <w:spacing w:line="360" w:lineRule="auto"/>
              <w:jc w:val="both"/>
              <w:rPr>
                <w:rFonts w:ascii="Book Antiqua" w:hAnsi="Book Antiqua"/>
                <w:sz w:val="24"/>
                <w:szCs w:val="24"/>
                <w:lang w:val="en-US"/>
              </w:rPr>
            </w:pPr>
            <w:r w:rsidRPr="003A2DA7">
              <w:rPr>
                <w:rFonts w:ascii="Book Antiqua" w:hAnsi="Book Antiqua"/>
                <w:sz w:val="24"/>
                <w:szCs w:val="24"/>
                <w:lang w:val="en-US"/>
              </w:rPr>
              <w:t>Mean BMI: 33.3 (OSA and NAFLD)</w:t>
            </w:r>
          </w:p>
          <w:p w14:paraId="27BD56E9" w14:textId="77777777" w:rsidR="002B34BA" w:rsidRPr="003A2DA7" w:rsidRDefault="002B34BA" w:rsidP="005C07F4">
            <w:pPr>
              <w:adjustRightInd w:val="0"/>
              <w:snapToGrid w:val="0"/>
              <w:spacing w:line="360" w:lineRule="auto"/>
              <w:jc w:val="both"/>
              <w:rPr>
                <w:rFonts w:ascii="Book Antiqua" w:hAnsi="Book Antiqua"/>
                <w:sz w:val="24"/>
                <w:szCs w:val="24"/>
                <w:lang w:val="en-US"/>
              </w:rPr>
            </w:pPr>
            <w:r w:rsidRPr="003A2DA7">
              <w:rPr>
                <w:rFonts w:ascii="Book Antiqua" w:hAnsi="Book Antiqua"/>
                <w:sz w:val="24"/>
                <w:szCs w:val="24"/>
                <w:lang w:val="en-US"/>
              </w:rPr>
              <w:t>Males: 55.0%</w:t>
            </w:r>
          </w:p>
          <w:p w14:paraId="25BBE1AB" w14:textId="77777777" w:rsidR="002B34BA" w:rsidRPr="003A2DA7" w:rsidRDefault="002B34BA" w:rsidP="005C07F4">
            <w:pPr>
              <w:adjustRightInd w:val="0"/>
              <w:snapToGrid w:val="0"/>
              <w:spacing w:line="360" w:lineRule="auto"/>
              <w:jc w:val="both"/>
              <w:rPr>
                <w:rFonts w:ascii="Book Antiqua" w:hAnsi="Book Antiqua"/>
                <w:sz w:val="24"/>
                <w:szCs w:val="24"/>
                <w:lang w:val="en-US"/>
              </w:rPr>
            </w:pPr>
          </w:p>
        </w:tc>
        <w:tc>
          <w:tcPr>
            <w:tcW w:w="909" w:type="pct"/>
            <w:tcBorders>
              <w:bottom w:val="single" w:sz="4" w:space="0" w:color="auto"/>
            </w:tcBorders>
            <w:shd w:val="clear" w:color="auto" w:fill="CCE8CF" w:themeFill="background1"/>
          </w:tcPr>
          <w:p w14:paraId="33CD195D" w14:textId="77777777" w:rsidR="002B34BA" w:rsidRPr="003A2DA7" w:rsidRDefault="002B34BA" w:rsidP="005C07F4">
            <w:pPr>
              <w:adjustRightInd w:val="0"/>
              <w:snapToGrid w:val="0"/>
              <w:spacing w:line="360" w:lineRule="auto"/>
              <w:jc w:val="both"/>
              <w:rPr>
                <w:rFonts w:ascii="Book Antiqua" w:hAnsi="Book Antiqua"/>
                <w:sz w:val="24"/>
                <w:szCs w:val="24"/>
                <w:lang w:val="en-US"/>
              </w:rPr>
            </w:pPr>
            <w:r w:rsidRPr="003A2DA7">
              <w:rPr>
                <w:rFonts w:ascii="Book Antiqua" w:hAnsi="Book Antiqua"/>
                <w:sz w:val="24"/>
                <w:szCs w:val="24"/>
                <w:lang w:val="en-US"/>
              </w:rPr>
              <w:t>- Mean values of AST, ALT and BMI were significantly higher in OSA with NAFLD group as compared to the other groups.</w:t>
            </w:r>
          </w:p>
          <w:p w14:paraId="5E52E01F" w14:textId="77777777" w:rsidR="002B34BA" w:rsidRPr="003A2DA7" w:rsidRDefault="002B34BA" w:rsidP="005C07F4">
            <w:pPr>
              <w:adjustRightInd w:val="0"/>
              <w:snapToGrid w:val="0"/>
              <w:spacing w:line="360" w:lineRule="auto"/>
              <w:jc w:val="both"/>
              <w:rPr>
                <w:rFonts w:ascii="Book Antiqua" w:hAnsi="Book Antiqua"/>
                <w:sz w:val="24"/>
                <w:szCs w:val="24"/>
                <w:lang w:val="en-US"/>
              </w:rPr>
            </w:pPr>
            <w:r w:rsidRPr="003A2DA7">
              <w:rPr>
                <w:rFonts w:ascii="Book Antiqua" w:hAnsi="Book Antiqua"/>
                <w:sz w:val="24"/>
                <w:szCs w:val="24"/>
                <w:lang w:val="en-US"/>
              </w:rPr>
              <w:t xml:space="preserve">- Inflammatory markers showed a significant correlation in the OSA and NAFLD group. </w:t>
            </w:r>
          </w:p>
          <w:p w14:paraId="2C6CEF36" w14:textId="77777777" w:rsidR="002B34BA" w:rsidRPr="003A2DA7" w:rsidRDefault="002B34BA" w:rsidP="005C07F4">
            <w:pPr>
              <w:adjustRightInd w:val="0"/>
              <w:snapToGrid w:val="0"/>
              <w:spacing w:line="360" w:lineRule="auto"/>
              <w:jc w:val="both"/>
              <w:rPr>
                <w:rFonts w:ascii="Book Antiqua" w:hAnsi="Book Antiqua"/>
                <w:sz w:val="24"/>
                <w:szCs w:val="24"/>
                <w:lang w:val="en-US"/>
              </w:rPr>
            </w:pPr>
            <w:r w:rsidRPr="003A2DA7">
              <w:rPr>
                <w:rFonts w:ascii="Book Antiqua" w:hAnsi="Book Antiqua"/>
                <w:sz w:val="24"/>
                <w:szCs w:val="24"/>
                <w:lang w:val="en-US"/>
              </w:rPr>
              <w:t xml:space="preserve">- OSA and NAFLD operate </w:t>
            </w:r>
            <w:proofErr w:type="gramStart"/>
            <w:r w:rsidRPr="003A2DA7">
              <w:rPr>
                <w:rFonts w:ascii="Book Antiqua" w:hAnsi="Book Antiqua"/>
                <w:sz w:val="24"/>
                <w:szCs w:val="24"/>
                <w:lang w:val="en-US"/>
              </w:rPr>
              <w:t>as an independent contributors</w:t>
            </w:r>
            <w:proofErr w:type="gramEnd"/>
            <w:r w:rsidRPr="003A2DA7">
              <w:rPr>
                <w:rFonts w:ascii="Book Antiqua" w:hAnsi="Book Antiqua"/>
                <w:sz w:val="24"/>
                <w:szCs w:val="24"/>
                <w:lang w:val="en-US"/>
              </w:rPr>
              <w:t xml:space="preserve"> to the increased systemic inflammation that occurs in </w:t>
            </w:r>
            <w:r w:rsidRPr="003A2DA7">
              <w:rPr>
                <w:rFonts w:ascii="Book Antiqua" w:hAnsi="Book Antiqua"/>
                <w:sz w:val="24"/>
                <w:szCs w:val="24"/>
                <w:lang w:val="en-US"/>
              </w:rPr>
              <w:lastRenderedPageBreak/>
              <w:t xml:space="preserve">overweight/obese subjects. </w:t>
            </w:r>
          </w:p>
        </w:tc>
      </w:tr>
    </w:tbl>
    <w:p w14:paraId="2B8ED8C8" w14:textId="77777777" w:rsidR="00E6412C" w:rsidRPr="00A04BA4" w:rsidRDefault="008533A0" w:rsidP="005C07F4">
      <w:pPr>
        <w:adjustRightInd w:val="0"/>
        <w:snapToGrid w:val="0"/>
        <w:spacing w:after="0" w:line="360" w:lineRule="auto"/>
        <w:jc w:val="both"/>
        <w:rPr>
          <w:rFonts w:ascii="Book Antiqua" w:hAnsi="Book Antiqua"/>
          <w:sz w:val="24"/>
          <w:szCs w:val="24"/>
          <w:lang w:val="en-US"/>
        </w:rPr>
      </w:pPr>
      <w:r w:rsidRPr="003A2DA7">
        <w:rPr>
          <w:rFonts w:ascii="Book Antiqua" w:eastAsia="Calibri" w:hAnsi="Book Antiqua" w:cs="Times New Roman"/>
          <w:sz w:val="24"/>
          <w:szCs w:val="24"/>
          <w:lang w:val="en-US"/>
        </w:rPr>
        <w:lastRenderedPageBreak/>
        <w:t>ALT</w:t>
      </w:r>
      <w:r w:rsidRPr="003A2DA7">
        <w:rPr>
          <w:rFonts w:ascii="Book Antiqua" w:hAnsi="Book Antiqua" w:cs="Times New Roman" w:hint="eastAsia"/>
          <w:sz w:val="24"/>
          <w:szCs w:val="24"/>
          <w:lang w:val="en-US" w:eastAsia="zh-CN"/>
        </w:rPr>
        <w:t>:</w:t>
      </w:r>
      <w:r w:rsidR="00D55FF1" w:rsidRPr="003A2DA7">
        <w:rPr>
          <w:rFonts w:ascii="Book Antiqua" w:eastAsia="Calibri" w:hAnsi="Book Antiqua" w:cs="Times New Roman"/>
          <w:sz w:val="24"/>
          <w:szCs w:val="24"/>
          <w:lang w:val="en-US"/>
        </w:rPr>
        <w:t xml:space="preserve"> </w:t>
      </w:r>
      <w:r w:rsidR="00BD7F9E" w:rsidRPr="003A2DA7">
        <w:rPr>
          <w:rFonts w:ascii="Book Antiqua" w:eastAsia="Calibri" w:hAnsi="Book Antiqua" w:cs="Times New Roman"/>
          <w:sz w:val="24"/>
          <w:szCs w:val="24"/>
          <w:lang w:val="en-US"/>
        </w:rPr>
        <w:t>A</w:t>
      </w:r>
      <w:r w:rsidR="00D55FF1" w:rsidRPr="003A2DA7">
        <w:rPr>
          <w:rFonts w:ascii="Book Antiqua" w:hAnsi="Book Antiqua"/>
          <w:sz w:val="24"/>
          <w:szCs w:val="24"/>
          <w:lang w:val="en-US"/>
        </w:rPr>
        <w:t xml:space="preserve">lanine aminotransferase; </w:t>
      </w:r>
      <w:r w:rsidRPr="003A2DA7">
        <w:rPr>
          <w:rFonts w:ascii="Book Antiqua" w:eastAsia="Calibri" w:hAnsi="Book Antiqua" w:cs="Times New Roman"/>
          <w:sz w:val="24"/>
          <w:szCs w:val="24"/>
          <w:lang w:val="en-US"/>
        </w:rPr>
        <w:t>AHI</w:t>
      </w:r>
      <w:r w:rsidRPr="003A2DA7">
        <w:rPr>
          <w:rFonts w:ascii="Book Antiqua" w:hAnsi="Book Antiqua" w:cs="Times New Roman" w:hint="eastAsia"/>
          <w:sz w:val="24"/>
          <w:szCs w:val="24"/>
          <w:lang w:val="en-US" w:eastAsia="zh-CN"/>
        </w:rPr>
        <w:t>:</w:t>
      </w:r>
      <w:r w:rsidR="006C0ACF" w:rsidRPr="003A2DA7">
        <w:rPr>
          <w:rFonts w:ascii="Book Antiqua" w:eastAsia="Calibri" w:hAnsi="Book Antiqua" w:cs="Times New Roman"/>
          <w:sz w:val="24"/>
          <w:szCs w:val="24"/>
          <w:lang w:val="en-US"/>
        </w:rPr>
        <w:t xml:space="preserve"> </w:t>
      </w:r>
      <w:r w:rsidR="00BD7F9E" w:rsidRPr="003A2DA7">
        <w:rPr>
          <w:rFonts w:ascii="Book Antiqua" w:hAnsi="Book Antiqua" w:cs="Times New Roman"/>
          <w:sz w:val="24"/>
          <w:szCs w:val="24"/>
          <w:lang w:val="en-US"/>
        </w:rPr>
        <w:t>A</w:t>
      </w:r>
      <w:r w:rsidR="006C0ACF" w:rsidRPr="003A2DA7">
        <w:rPr>
          <w:rFonts w:ascii="Book Antiqua" w:hAnsi="Book Antiqua" w:cs="Times New Roman"/>
          <w:sz w:val="24"/>
          <w:szCs w:val="24"/>
          <w:lang w:val="en-US"/>
        </w:rPr>
        <w:t xml:space="preserve">pnea-hypopnea index; </w:t>
      </w:r>
      <w:r w:rsidR="00BD7F9E" w:rsidRPr="003A2DA7">
        <w:rPr>
          <w:rFonts w:ascii="Book Antiqua" w:hAnsi="Book Antiqua"/>
          <w:sz w:val="24"/>
          <w:szCs w:val="24"/>
          <w:lang w:val="en-US"/>
        </w:rPr>
        <w:t>APRI</w:t>
      </w:r>
      <w:r w:rsidR="00BD7F9E" w:rsidRPr="003A2DA7">
        <w:rPr>
          <w:rFonts w:ascii="Book Antiqua" w:hAnsi="Book Antiqua" w:hint="eastAsia"/>
          <w:sz w:val="24"/>
          <w:szCs w:val="24"/>
          <w:lang w:val="en-US" w:eastAsia="zh-CN"/>
        </w:rPr>
        <w:t>:</w:t>
      </w:r>
      <w:r w:rsidR="00D55FF1" w:rsidRPr="003A2DA7">
        <w:rPr>
          <w:rFonts w:ascii="Book Antiqua" w:hAnsi="Book Antiqua"/>
          <w:sz w:val="24"/>
          <w:szCs w:val="24"/>
          <w:lang w:val="en-US"/>
        </w:rPr>
        <w:t xml:space="preserve"> A</w:t>
      </w:r>
      <w:r w:rsidR="00BD7F9E" w:rsidRPr="003A2DA7">
        <w:rPr>
          <w:rFonts w:ascii="Book Antiqua" w:hAnsi="Book Antiqua"/>
          <w:sz w:val="24"/>
          <w:szCs w:val="24"/>
          <w:lang w:val="en-US"/>
        </w:rPr>
        <w:t>spartate aminotransferase to platelet ratio index; AST</w:t>
      </w:r>
      <w:r w:rsidR="00BD7F9E" w:rsidRPr="003A2DA7">
        <w:rPr>
          <w:rFonts w:ascii="Book Antiqua" w:hAnsi="Book Antiqua" w:hint="eastAsia"/>
          <w:sz w:val="24"/>
          <w:szCs w:val="24"/>
          <w:lang w:val="en-US" w:eastAsia="zh-CN"/>
        </w:rPr>
        <w:t>:</w:t>
      </w:r>
      <w:r w:rsidR="00D55FF1" w:rsidRPr="003A2DA7">
        <w:rPr>
          <w:rFonts w:ascii="Book Antiqua" w:hAnsi="Book Antiqua"/>
          <w:sz w:val="24"/>
          <w:szCs w:val="24"/>
          <w:lang w:val="en-US"/>
        </w:rPr>
        <w:t xml:space="preserve"> </w:t>
      </w:r>
      <w:bookmarkStart w:id="82" w:name="OLE_LINK54"/>
      <w:bookmarkStart w:id="83" w:name="OLE_LINK55"/>
      <w:r w:rsidR="00BD7F9E" w:rsidRPr="003A2DA7">
        <w:rPr>
          <w:rFonts w:ascii="Book Antiqua" w:hAnsi="Book Antiqua"/>
          <w:sz w:val="24"/>
          <w:szCs w:val="24"/>
          <w:lang w:val="en-US"/>
        </w:rPr>
        <w:t>A</w:t>
      </w:r>
      <w:r w:rsidR="00D55FF1" w:rsidRPr="003A2DA7">
        <w:rPr>
          <w:rFonts w:ascii="Book Antiqua" w:hAnsi="Book Antiqua"/>
          <w:sz w:val="24"/>
          <w:szCs w:val="24"/>
          <w:lang w:val="en-US"/>
        </w:rPr>
        <w:t>spartate aminotransferase</w:t>
      </w:r>
      <w:bookmarkEnd w:id="82"/>
      <w:bookmarkEnd w:id="83"/>
      <w:r w:rsidR="00D55FF1" w:rsidRPr="003A2DA7">
        <w:rPr>
          <w:rFonts w:ascii="Book Antiqua" w:hAnsi="Book Antiqua"/>
          <w:sz w:val="24"/>
          <w:szCs w:val="24"/>
          <w:lang w:val="en-US"/>
        </w:rPr>
        <w:t xml:space="preserve">; </w:t>
      </w:r>
      <w:r w:rsidR="00BD7F9E" w:rsidRPr="003A2DA7">
        <w:rPr>
          <w:rFonts w:ascii="Book Antiqua" w:eastAsia="Calibri" w:hAnsi="Book Antiqua" w:cs="Times New Roman"/>
          <w:sz w:val="24"/>
          <w:szCs w:val="24"/>
          <w:lang w:val="en-US"/>
        </w:rPr>
        <w:t>BMI</w:t>
      </w:r>
      <w:r w:rsidR="00BD7F9E" w:rsidRPr="003A2DA7">
        <w:rPr>
          <w:rFonts w:ascii="Book Antiqua" w:hAnsi="Book Antiqua" w:cs="Times New Roman" w:hint="eastAsia"/>
          <w:sz w:val="24"/>
          <w:szCs w:val="24"/>
          <w:lang w:val="en-US" w:eastAsia="zh-CN"/>
        </w:rPr>
        <w:t>:</w:t>
      </w:r>
      <w:r w:rsidR="006C0ACF" w:rsidRPr="003A2DA7">
        <w:rPr>
          <w:rFonts w:ascii="Book Antiqua" w:eastAsia="Calibri" w:hAnsi="Book Antiqua" w:cs="Times New Roman"/>
          <w:sz w:val="24"/>
          <w:szCs w:val="24"/>
          <w:lang w:val="en-US"/>
        </w:rPr>
        <w:t xml:space="preserve"> </w:t>
      </w:r>
      <w:r w:rsidR="00BD7F9E" w:rsidRPr="003A2DA7">
        <w:rPr>
          <w:rFonts w:ascii="Book Antiqua" w:eastAsia="Calibri" w:hAnsi="Book Antiqua" w:cs="Times New Roman"/>
          <w:sz w:val="24"/>
          <w:szCs w:val="24"/>
          <w:lang w:val="en-US"/>
        </w:rPr>
        <w:t>B</w:t>
      </w:r>
      <w:r w:rsidR="006C0ACF" w:rsidRPr="003A2DA7">
        <w:rPr>
          <w:rFonts w:ascii="Book Antiqua" w:eastAsia="Calibri" w:hAnsi="Book Antiqua" w:cs="Times New Roman"/>
          <w:sz w:val="24"/>
          <w:szCs w:val="24"/>
          <w:lang w:val="en-US"/>
        </w:rPr>
        <w:t xml:space="preserve">ody mass index; </w:t>
      </w:r>
      <w:r w:rsidR="00BD7F9E" w:rsidRPr="003A2DA7">
        <w:rPr>
          <w:rFonts w:ascii="Book Antiqua" w:eastAsia="Calibri" w:hAnsi="Book Antiqua" w:cs="Times New Roman"/>
          <w:sz w:val="24"/>
          <w:szCs w:val="24"/>
          <w:lang w:val="en-US"/>
        </w:rPr>
        <w:t>CPAP</w:t>
      </w:r>
      <w:r w:rsidR="00BD7F9E" w:rsidRPr="003A2DA7">
        <w:rPr>
          <w:rFonts w:ascii="Book Antiqua" w:hAnsi="Book Antiqua" w:cs="Times New Roman" w:hint="eastAsia"/>
          <w:sz w:val="24"/>
          <w:szCs w:val="24"/>
          <w:lang w:val="en-US" w:eastAsia="zh-CN"/>
        </w:rPr>
        <w:t>:</w:t>
      </w:r>
      <w:r w:rsidR="00D55FF1" w:rsidRPr="003A2DA7">
        <w:rPr>
          <w:rFonts w:ascii="Book Antiqua" w:eastAsia="Calibri" w:hAnsi="Book Antiqua" w:cs="Times New Roman"/>
          <w:sz w:val="24"/>
          <w:szCs w:val="24"/>
          <w:lang w:val="en-US"/>
        </w:rPr>
        <w:t xml:space="preserve"> </w:t>
      </w:r>
      <w:r w:rsidR="00BD7F9E" w:rsidRPr="003A2DA7">
        <w:rPr>
          <w:rFonts w:ascii="Book Antiqua" w:eastAsia="Calibri" w:hAnsi="Book Antiqua" w:cs="Times New Roman"/>
          <w:sz w:val="24"/>
          <w:szCs w:val="24"/>
          <w:lang w:val="en-US"/>
        </w:rPr>
        <w:t>C</w:t>
      </w:r>
      <w:r w:rsidR="00D55FF1" w:rsidRPr="003A2DA7">
        <w:rPr>
          <w:rFonts w:ascii="Book Antiqua" w:eastAsia="Calibri" w:hAnsi="Book Antiqua" w:cs="Times New Roman"/>
          <w:sz w:val="24"/>
          <w:szCs w:val="24"/>
          <w:lang w:val="en-US"/>
        </w:rPr>
        <w:t>ontinuo</w:t>
      </w:r>
      <w:r w:rsidR="00BD7F9E" w:rsidRPr="003A2DA7">
        <w:rPr>
          <w:rFonts w:ascii="Book Antiqua" w:eastAsia="Calibri" w:hAnsi="Book Antiqua" w:cs="Times New Roman"/>
          <w:sz w:val="24"/>
          <w:szCs w:val="24"/>
          <w:lang w:val="en-US"/>
        </w:rPr>
        <w:t>us positive airway pressure; CT</w:t>
      </w:r>
      <w:r w:rsidR="00BD7F9E" w:rsidRPr="003A2DA7">
        <w:rPr>
          <w:rFonts w:ascii="Book Antiqua" w:hAnsi="Book Antiqua" w:cs="Times New Roman" w:hint="eastAsia"/>
          <w:sz w:val="24"/>
          <w:szCs w:val="24"/>
          <w:lang w:val="en-US" w:eastAsia="zh-CN"/>
        </w:rPr>
        <w:t>:</w:t>
      </w:r>
      <w:r w:rsidR="00D55FF1" w:rsidRPr="003A2DA7">
        <w:rPr>
          <w:rFonts w:ascii="Book Antiqua" w:eastAsia="Calibri" w:hAnsi="Book Antiqua" w:cs="Times New Roman"/>
          <w:sz w:val="24"/>
          <w:szCs w:val="24"/>
          <w:lang w:val="en-US"/>
        </w:rPr>
        <w:t xml:space="preserve"> </w:t>
      </w:r>
      <w:r w:rsidR="00BD7F9E" w:rsidRPr="003A2DA7">
        <w:rPr>
          <w:rFonts w:ascii="Book Antiqua" w:eastAsia="Calibri" w:hAnsi="Book Antiqua" w:cs="Times New Roman"/>
          <w:sz w:val="24"/>
          <w:szCs w:val="24"/>
          <w:lang w:val="en-US"/>
        </w:rPr>
        <w:t>C</w:t>
      </w:r>
      <w:r w:rsidR="00D55FF1" w:rsidRPr="003A2DA7">
        <w:rPr>
          <w:rFonts w:ascii="Book Antiqua" w:eastAsia="Calibri" w:hAnsi="Book Antiqua" w:cs="Times New Roman"/>
          <w:sz w:val="24"/>
          <w:szCs w:val="24"/>
          <w:lang w:val="en-US"/>
        </w:rPr>
        <w:t xml:space="preserve">omputed tomography; </w:t>
      </w:r>
      <w:r w:rsidR="00BD7F9E" w:rsidRPr="003A2DA7">
        <w:rPr>
          <w:rFonts w:ascii="Book Antiqua" w:hAnsi="Book Antiqua"/>
          <w:sz w:val="24"/>
          <w:szCs w:val="24"/>
          <w:lang w:val="en-US"/>
        </w:rPr>
        <w:t>FLI</w:t>
      </w:r>
      <w:r w:rsidR="00BD7F9E" w:rsidRPr="003A2DA7">
        <w:rPr>
          <w:rFonts w:ascii="Book Antiqua" w:hAnsi="Book Antiqua" w:hint="eastAsia"/>
          <w:sz w:val="24"/>
          <w:szCs w:val="24"/>
          <w:lang w:val="en-US" w:eastAsia="zh-CN"/>
        </w:rPr>
        <w:t>:</w:t>
      </w:r>
      <w:r w:rsidR="00D55FF1" w:rsidRPr="003A2DA7">
        <w:rPr>
          <w:rFonts w:ascii="Book Antiqua" w:hAnsi="Book Antiqua"/>
          <w:sz w:val="24"/>
          <w:szCs w:val="24"/>
          <w:lang w:val="en-US"/>
        </w:rPr>
        <w:t xml:space="preserve"> </w:t>
      </w:r>
      <w:r w:rsidR="00BD7F9E" w:rsidRPr="003A2DA7">
        <w:rPr>
          <w:rFonts w:ascii="Book Antiqua" w:hAnsi="Book Antiqua"/>
          <w:sz w:val="24"/>
          <w:szCs w:val="24"/>
          <w:lang w:val="en-US"/>
        </w:rPr>
        <w:t>F</w:t>
      </w:r>
      <w:r w:rsidR="00D55FF1" w:rsidRPr="003A2DA7">
        <w:rPr>
          <w:rFonts w:ascii="Book Antiqua" w:hAnsi="Book Antiqua"/>
          <w:sz w:val="24"/>
          <w:szCs w:val="24"/>
          <w:lang w:val="en-US"/>
        </w:rPr>
        <w:t>atty liver index; LS</w:t>
      </w:r>
      <w:r w:rsidR="00BD7F9E" w:rsidRPr="003A2DA7">
        <w:rPr>
          <w:rFonts w:ascii="Book Antiqua" w:hAnsi="Book Antiqua"/>
          <w:sz w:val="24"/>
          <w:szCs w:val="24"/>
          <w:lang w:val="en-US"/>
        </w:rPr>
        <w:t>M</w:t>
      </w:r>
      <w:r w:rsidR="00BD7F9E" w:rsidRPr="003A2DA7">
        <w:rPr>
          <w:rFonts w:ascii="Book Antiqua" w:hAnsi="Book Antiqua" w:hint="eastAsia"/>
          <w:sz w:val="24"/>
          <w:szCs w:val="24"/>
          <w:lang w:val="en-US" w:eastAsia="zh-CN"/>
        </w:rPr>
        <w:t>:</w:t>
      </w:r>
      <w:r w:rsidR="00D55FF1" w:rsidRPr="003A2DA7">
        <w:rPr>
          <w:rFonts w:ascii="Book Antiqua" w:hAnsi="Book Antiqua"/>
          <w:sz w:val="24"/>
          <w:szCs w:val="24"/>
          <w:lang w:val="en-US"/>
        </w:rPr>
        <w:t xml:space="preserve"> </w:t>
      </w:r>
      <w:r w:rsidR="00BD7F9E" w:rsidRPr="003A2DA7">
        <w:rPr>
          <w:rFonts w:ascii="Book Antiqua" w:hAnsi="Book Antiqua"/>
          <w:sz w:val="24"/>
          <w:szCs w:val="24"/>
          <w:lang w:val="en-US"/>
        </w:rPr>
        <w:t>L</w:t>
      </w:r>
      <w:r w:rsidR="00D55FF1" w:rsidRPr="003A2DA7">
        <w:rPr>
          <w:rFonts w:ascii="Book Antiqua" w:hAnsi="Book Antiqua"/>
          <w:sz w:val="24"/>
          <w:szCs w:val="24"/>
          <w:lang w:val="en-US"/>
        </w:rPr>
        <w:t>iv</w:t>
      </w:r>
      <w:r w:rsidR="00BD7F9E" w:rsidRPr="003A2DA7">
        <w:rPr>
          <w:rFonts w:ascii="Book Antiqua" w:hAnsi="Book Antiqua"/>
          <w:sz w:val="24"/>
          <w:szCs w:val="24"/>
          <w:lang w:val="en-US"/>
        </w:rPr>
        <w:t>er stiffness measurement; NAFLD</w:t>
      </w:r>
      <w:r w:rsidR="00BD7F9E" w:rsidRPr="003A2DA7">
        <w:rPr>
          <w:rFonts w:ascii="Book Antiqua" w:hAnsi="Book Antiqua" w:hint="eastAsia"/>
          <w:sz w:val="24"/>
          <w:szCs w:val="24"/>
          <w:lang w:val="en-US" w:eastAsia="zh-CN"/>
        </w:rPr>
        <w:t>:</w:t>
      </w:r>
      <w:r w:rsidR="00D55FF1" w:rsidRPr="003A2DA7">
        <w:rPr>
          <w:rFonts w:ascii="Book Antiqua" w:hAnsi="Book Antiqua"/>
          <w:sz w:val="24"/>
          <w:szCs w:val="24"/>
          <w:lang w:val="en-US"/>
        </w:rPr>
        <w:t xml:space="preserve"> </w:t>
      </w:r>
      <w:r w:rsidR="00BD7F9E" w:rsidRPr="003A2DA7">
        <w:rPr>
          <w:rFonts w:ascii="Book Antiqua" w:hAnsi="Book Antiqua"/>
          <w:sz w:val="24"/>
          <w:szCs w:val="24"/>
          <w:lang w:val="en-US"/>
        </w:rPr>
        <w:t>N</w:t>
      </w:r>
      <w:r w:rsidR="00D55FF1" w:rsidRPr="003A2DA7">
        <w:rPr>
          <w:rFonts w:ascii="Book Antiqua" w:hAnsi="Book Antiqua"/>
          <w:sz w:val="24"/>
          <w:szCs w:val="24"/>
          <w:lang w:val="en-US"/>
        </w:rPr>
        <w:t>on-alc</w:t>
      </w:r>
      <w:r w:rsidR="00BD7F9E" w:rsidRPr="003A2DA7">
        <w:rPr>
          <w:rFonts w:ascii="Book Antiqua" w:hAnsi="Book Antiqua"/>
          <w:sz w:val="24"/>
          <w:szCs w:val="24"/>
          <w:lang w:val="en-US"/>
        </w:rPr>
        <w:t>oholic fatty liver disease; ODI</w:t>
      </w:r>
      <w:r w:rsidR="00BD7F9E" w:rsidRPr="003A2DA7">
        <w:rPr>
          <w:rFonts w:ascii="Book Antiqua" w:hAnsi="Book Antiqua" w:hint="eastAsia"/>
          <w:sz w:val="24"/>
          <w:szCs w:val="24"/>
          <w:lang w:val="en-US" w:eastAsia="zh-CN"/>
        </w:rPr>
        <w:t>:</w:t>
      </w:r>
      <w:r w:rsidR="00D55FF1" w:rsidRPr="003A2DA7">
        <w:rPr>
          <w:rFonts w:ascii="Book Antiqua" w:hAnsi="Book Antiqua"/>
          <w:sz w:val="24"/>
          <w:szCs w:val="24"/>
          <w:lang w:val="en-US"/>
        </w:rPr>
        <w:t xml:space="preserve"> </w:t>
      </w:r>
      <w:r w:rsidR="00BD7F9E" w:rsidRPr="003A2DA7">
        <w:rPr>
          <w:rFonts w:ascii="Book Antiqua" w:hAnsi="Book Antiqua"/>
          <w:sz w:val="24"/>
          <w:szCs w:val="24"/>
          <w:lang w:val="en-US"/>
        </w:rPr>
        <w:t>O</w:t>
      </w:r>
      <w:r w:rsidR="00D55FF1" w:rsidRPr="003A2DA7">
        <w:rPr>
          <w:rFonts w:ascii="Book Antiqua" w:hAnsi="Book Antiqua"/>
          <w:sz w:val="24"/>
          <w:szCs w:val="24"/>
          <w:lang w:val="en-US"/>
        </w:rPr>
        <w:t xml:space="preserve">xygen desaturation index; </w:t>
      </w:r>
      <w:r w:rsidR="00BD7F9E" w:rsidRPr="003A2DA7">
        <w:rPr>
          <w:rFonts w:ascii="Book Antiqua" w:eastAsia="Calibri" w:hAnsi="Book Antiqua" w:cs="Times New Roman"/>
          <w:sz w:val="24"/>
          <w:szCs w:val="24"/>
          <w:lang w:val="en-US"/>
        </w:rPr>
        <w:t>OSA</w:t>
      </w:r>
      <w:r w:rsidR="00BD7F9E" w:rsidRPr="003A2DA7">
        <w:rPr>
          <w:rFonts w:ascii="Book Antiqua" w:hAnsi="Book Antiqua" w:cs="Times New Roman" w:hint="eastAsia"/>
          <w:sz w:val="24"/>
          <w:szCs w:val="24"/>
          <w:lang w:val="en-US" w:eastAsia="zh-CN"/>
        </w:rPr>
        <w:t>:</w:t>
      </w:r>
      <w:r w:rsidR="006C0ACF" w:rsidRPr="003A2DA7">
        <w:rPr>
          <w:rFonts w:ascii="Book Antiqua" w:eastAsia="Calibri" w:hAnsi="Book Antiqua" w:cs="Times New Roman"/>
          <w:sz w:val="24"/>
          <w:szCs w:val="24"/>
          <w:lang w:val="en-US"/>
        </w:rPr>
        <w:t xml:space="preserve"> </w:t>
      </w:r>
      <w:r w:rsidR="00BD7F9E" w:rsidRPr="003A2DA7">
        <w:rPr>
          <w:rFonts w:ascii="Book Antiqua" w:hAnsi="Book Antiqua" w:cs="Times New Roman"/>
          <w:sz w:val="24"/>
          <w:szCs w:val="24"/>
          <w:lang w:val="en-US"/>
        </w:rPr>
        <w:t>O</w:t>
      </w:r>
      <w:r w:rsidR="006C0ACF" w:rsidRPr="003A2DA7">
        <w:rPr>
          <w:rFonts w:ascii="Book Antiqua" w:hAnsi="Book Antiqua" w:cs="Times New Roman"/>
          <w:sz w:val="24"/>
          <w:szCs w:val="24"/>
          <w:lang w:val="en-US"/>
        </w:rPr>
        <w:t xml:space="preserve">bstructive sleep apnea; </w:t>
      </w:r>
      <w:r w:rsidR="00BD7F9E" w:rsidRPr="003A2DA7">
        <w:rPr>
          <w:rFonts w:ascii="Book Antiqua" w:eastAsia="Calibri" w:hAnsi="Book Antiqua" w:cs="Times New Roman"/>
          <w:sz w:val="24"/>
          <w:szCs w:val="24"/>
          <w:lang w:val="en-US"/>
        </w:rPr>
        <w:t>PSG</w:t>
      </w:r>
      <w:r w:rsidR="00BD7F9E" w:rsidRPr="003A2DA7">
        <w:rPr>
          <w:rFonts w:ascii="Book Antiqua" w:hAnsi="Book Antiqua" w:cs="Times New Roman" w:hint="eastAsia"/>
          <w:sz w:val="24"/>
          <w:szCs w:val="24"/>
          <w:lang w:val="en-US" w:eastAsia="zh-CN"/>
        </w:rPr>
        <w:t>:</w:t>
      </w:r>
      <w:r w:rsidR="006C0ACF" w:rsidRPr="003A2DA7">
        <w:rPr>
          <w:rFonts w:ascii="Book Antiqua" w:eastAsia="Calibri" w:hAnsi="Book Antiqua" w:cs="Times New Roman"/>
          <w:sz w:val="24"/>
          <w:szCs w:val="24"/>
          <w:lang w:val="en-US"/>
        </w:rPr>
        <w:t xml:space="preserve"> </w:t>
      </w:r>
      <w:proofErr w:type="spellStart"/>
      <w:r w:rsidR="00BD7F9E" w:rsidRPr="003A2DA7">
        <w:rPr>
          <w:rFonts w:ascii="Book Antiqua" w:hAnsi="Book Antiqua" w:cs="Times New Roman"/>
          <w:iCs/>
          <w:color w:val="000000"/>
          <w:sz w:val="24"/>
          <w:szCs w:val="24"/>
          <w:shd w:val="clear" w:color="auto" w:fill="FFFFFF"/>
          <w:lang w:val="en-US"/>
        </w:rPr>
        <w:t>P</w:t>
      </w:r>
      <w:r w:rsidR="006C0ACF" w:rsidRPr="003A2DA7">
        <w:rPr>
          <w:rFonts w:ascii="Book Antiqua" w:hAnsi="Book Antiqua" w:cs="Times New Roman"/>
          <w:iCs/>
          <w:color w:val="000000"/>
          <w:sz w:val="24"/>
          <w:szCs w:val="24"/>
          <w:shd w:val="clear" w:color="auto" w:fill="FFFFFF"/>
          <w:lang w:val="en-US"/>
        </w:rPr>
        <w:t>olysomnography</w:t>
      </w:r>
      <w:proofErr w:type="spellEnd"/>
      <w:r w:rsidR="006C0ACF" w:rsidRPr="003A2DA7">
        <w:rPr>
          <w:rFonts w:ascii="Book Antiqua" w:hAnsi="Book Antiqua" w:cs="Times New Roman"/>
          <w:iCs/>
          <w:color w:val="000000"/>
          <w:sz w:val="24"/>
          <w:szCs w:val="24"/>
          <w:shd w:val="clear" w:color="auto" w:fill="FFFFFF"/>
          <w:lang w:val="en-US"/>
        </w:rPr>
        <w:t>;</w:t>
      </w:r>
      <w:r w:rsidR="006C0ACF" w:rsidRPr="003A2DA7">
        <w:rPr>
          <w:rFonts w:ascii="Book Antiqua" w:eastAsia="Calibri" w:hAnsi="Book Antiqua" w:cs="Times New Roman"/>
          <w:sz w:val="24"/>
          <w:szCs w:val="24"/>
          <w:lang w:val="en-US"/>
        </w:rPr>
        <w:t xml:space="preserve"> </w:t>
      </w:r>
      <w:r w:rsidR="00BD7F9E" w:rsidRPr="003A2DA7">
        <w:rPr>
          <w:rFonts w:ascii="Book Antiqua" w:eastAsia="Calibri" w:hAnsi="Book Antiqua" w:cs="Times New Roman"/>
          <w:sz w:val="24"/>
          <w:szCs w:val="24"/>
          <w:lang w:val="en-US"/>
        </w:rPr>
        <w:t>SpO2</w:t>
      </w:r>
      <w:r w:rsidR="00BD7F9E" w:rsidRPr="003A2DA7">
        <w:rPr>
          <w:rFonts w:ascii="Book Antiqua" w:hAnsi="Book Antiqua" w:cs="Times New Roman" w:hint="eastAsia"/>
          <w:sz w:val="24"/>
          <w:szCs w:val="24"/>
          <w:lang w:val="en-US" w:eastAsia="zh-CN"/>
        </w:rPr>
        <w:t>:</w:t>
      </w:r>
      <w:r w:rsidR="00D55FF1" w:rsidRPr="003A2DA7">
        <w:rPr>
          <w:rFonts w:ascii="Book Antiqua" w:eastAsia="Calibri" w:hAnsi="Book Antiqua" w:cs="Times New Roman"/>
          <w:sz w:val="24"/>
          <w:szCs w:val="24"/>
          <w:lang w:val="en-US"/>
        </w:rPr>
        <w:t xml:space="preserve"> </w:t>
      </w:r>
      <w:r w:rsidR="00BD7F9E" w:rsidRPr="003A2DA7">
        <w:rPr>
          <w:rFonts w:ascii="Book Antiqua" w:eastAsia="Calibri" w:hAnsi="Book Antiqua" w:cs="Times New Roman"/>
          <w:sz w:val="24"/>
          <w:szCs w:val="24"/>
          <w:lang w:val="en-US"/>
        </w:rPr>
        <w:t>O</w:t>
      </w:r>
      <w:r w:rsidR="00D55FF1" w:rsidRPr="003A2DA7">
        <w:rPr>
          <w:rFonts w:ascii="Book Antiqua" w:eastAsia="Calibri" w:hAnsi="Book Antiqua" w:cs="Times New Roman"/>
          <w:sz w:val="24"/>
          <w:szCs w:val="24"/>
          <w:lang w:val="en-US"/>
        </w:rPr>
        <w:t>xygen saturation.</w:t>
      </w:r>
    </w:p>
    <w:sectPr w:rsidR="00E6412C" w:rsidRPr="00A04BA4" w:rsidSect="0047022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25A8C9" w14:textId="77777777" w:rsidR="00245C86" w:rsidRDefault="00245C86" w:rsidP="009F7DD6">
      <w:pPr>
        <w:spacing w:after="0" w:line="240" w:lineRule="auto"/>
      </w:pPr>
      <w:r>
        <w:separator/>
      </w:r>
    </w:p>
  </w:endnote>
  <w:endnote w:type="continuationSeparator" w:id="0">
    <w:p w14:paraId="6C30153B" w14:textId="77777777" w:rsidR="00245C86" w:rsidRDefault="00245C86" w:rsidP="009F7D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pitoliumNews">
    <w:altName w:val="Times New Roman"/>
    <w:charset w:val="00"/>
    <w:family w:val="roman"/>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dvPTimes">
    <w:panose1 w:val="00000000000000000000"/>
    <w:charset w:val="00"/>
    <w:family w:val="roman"/>
    <w:notTrueType/>
    <w:pitch w:val="default"/>
    <w:sig w:usb0="00000003" w:usb1="00000000" w:usb2="00000000" w:usb3="00000000" w:csb0="00000001" w:csb1="00000000"/>
  </w:font>
  <w:font w:name="ArialMT">
    <w:altName w:val="MS Mincho"/>
    <w:panose1 w:val="00000000000000000000"/>
    <w:charset w:val="80"/>
    <w:family w:val="auto"/>
    <w:notTrueType/>
    <w:pitch w:val="default"/>
    <w:sig w:usb0="00000001" w:usb1="08070000" w:usb2="00000010" w:usb3="00000000" w:csb0="00020000" w:csb1="00000000"/>
  </w:font>
  <w:font w:name="AdvPSA88A">
    <w:panose1 w:val="00000000000000000000"/>
    <w:charset w:val="00"/>
    <w:family w:val="roman"/>
    <w:notTrueType/>
    <w:pitch w:val="default"/>
    <w:sig w:usb0="00000003" w:usb1="00000000" w:usb2="00000000" w:usb3="00000000" w:csb0="00000001" w:csb1="00000000"/>
  </w:font>
  <w:font w:name="AdvOT1ef757c0">
    <w:panose1 w:val="00000000000000000000"/>
    <w:charset w:val="00"/>
    <w:family w:val="roman"/>
    <w:notTrueType/>
    <w:pitch w:val="default"/>
    <w:sig w:usb0="00000003" w:usb1="00000000" w:usb2="00000000" w:usb3="00000000" w:csb0="00000001" w:csb1="00000000"/>
  </w:font>
  <w:font w:name="Cambria Math">
    <w:panose1 w:val="02040503050406030204"/>
    <w:charset w:val="01"/>
    <w:family w:val="roman"/>
    <w:notTrueType/>
    <w:pitch w:val="variable"/>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8551C6" w14:textId="77777777" w:rsidR="00245C86" w:rsidRDefault="00245C86" w:rsidP="009F7DD6">
      <w:pPr>
        <w:spacing w:after="0" w:line="240" w:lineRule="auto"/>
      </w:pPr>
      <w:r>
        <w:separator/>
      </w:r>
    </w:p>
  </w:footnote>
  <w:footnote w:type="continuationSeparator" w:id="0">
    <w:p w14:paraId="3C01E826" w14:textId="77777777" w:rsidR="00245C86" w:rsidRDefault="00245C86" w:rsidP="009F7D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26569"/>
    <w:multiLevelType w:val="hybridMultilevel"/>
    <w:tmpl w:val="D50CD456"/>
    <w:lvl w:ilvl="0" w:tplc="C240B296">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CC9001D"/>
    <w:multiLevelType w:val="hybridMultilevel"/>
    <w:tmpl w:val="10305E12"/>
    <w:lvl w:ilvl="0" w:tplc="1A8CD216">
      <w:start w:val="1"/>
      <w:numFmt w:val="decimal"/>
      <w:lvlText w:val="%1-"/>
      <w:lvlJc w:val="left"/>
      <w:pPr>
        <w:ind w:left="405" w:hanging="360"/>
      </w:pPr>
      <w:rPr>
        <w:rFonts w:hint="default"/>
      </w:rPr>
    </w:lvl>
    <w:lvl w:ilvl="1" w:tplc="04100019" w:tentative="1">
      <w:start w:val="1"/>
      <w:numFmt w:val="lowerLetter"/>
      <w:lvlText w:val="%2."/>
      <w:lvlJc w:val="left"/>
      <w:pPr>
        <w:ind w:left="1125" w:hanging="360"/>
      </w:pPr>
    </w:lvl>
    <w:lvl w:ilvl="2" w:tplc="0410001B" w:tentative="1">
      <w:start w:val="1"/>
      <w:numFmt w:val="lowerRoman"/>
      <w:lvlText w:val="%3."/>
      <w:lvlJc w:val="right"/>
      <w:pPr>
        <w:ind w:left="1845" w:hanging="180"/>
      </w:pPr>
    </w:lvl>
    <w:lvl w:ilvl="3" w:tplc="0410000F" w:tentative="1">
      <w:start w:val="1"/>
      <w:numFmt w:val="decimal"/>
      <w:lvlText w:val="%4."/>
      <w:lvlJc w:val="left"/>
      <w:pPr>
        <w:ind w:left="2565" w:hanging="360"/>
      </w:pPr>
    </w:lvl>
    <w:lvl w:ilvl="4" w:tplc="04100019" w:tentative="1">
      <w:start w:val="1"/>
      <w:numFmt w:val="lowerLetter"/>
      <w:lvlText w:val="%5."/>
      <w:lvlJc w:val="left"/>
      <w:pPr>
        <w:ind w:left="3285" w:hanging="360"/>
      </w:pPr>
    </w:lvl>
    <w:lvl w:ilvl="5" w:tplc="0410001B" w:tentative="1">
      <w:start w:val="1"/>
      <w:numFmt w:val="lowerRoman"/>
      <w:lvlText w:val="%6."/>
      <w:lvlJc w:val="right"/>
      <w:pPr>
        <w:ind w:left="4005" w:hanging="180"/>
      </w:pPr>
    </w:lvl>
    <w:lvl w:ilvl="6" w:tplc="0410000F" w:tentative="1">
      <w:start w:val="1"/>
      <w:numFmt w:val="decimal"/>
      <w:lvlText w:val="%7."/>
      <w:lvlJc w:val="left"/>
      <w:pPr>
        <w:ind w:left="4725" w:hanging="360"/>
      </w:pPr>
    </w:lvl>
    <w:lvl w:ilvl="7" w:tplc="04100019" w:tentative="1">
      <w:start w:val="1"/>
      <w:numFmt w:val="lowerLetter"/>
      <w:lvlText w:val="%8."/>
      <w:lvlJc w:val="left"/>
      <w:pPr>
        <w:ind w:left="5445" w:hanging="360"/>
      </w:pPr>
    </w:lvl>
    <w:lvl w:ilvl="8" w:tplc="0410001B" w:tentative="1">
      <w:start w:val="1"/>
      <w:numFmt w:val="lowerRoman"/>
      <w:lvlText w:val="%9."/>
      <w:lvlJc w:val="right"/>
      <w:pPr>
        <w:ind w:left="6165" w:hanging="180"/>
      </w:pPr>
    </w:lvl>
  </w:abstractNum>
  <w:abstractNum w:abstractNumId="2">
    <w:nsid w:val="1F356CA8"/>
    <w:multiLevelType w:val="hybridMultilevel"/>
    <w:tmpl w:val="972CEA24"/>
    <w:lvl w:ilvl="0" w:tplc="C240B296">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0633B8E"/>
    <w:multiLevelType w:val="hybridMultilevel"/>
    <w:tmpl w:val="F2E60CE2"/>
    <w:lvl w:ilvl="0" w:tplc="C240B296">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2CC31E6"/>
    <w:multiLevelType w:val="hybridMultilevel"/>
    <w:tmpl w:val="F27AC5F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263F67AA"/>
    <w:multiLevelType w:val="hybridMultilevel"/>
    <w:tmpl w:val="3DC6328C"/>
    <w:lvl w:ilvl="0" w:tplc="AE441BBA">
      <w:start w:val="1"/>
      <w:numFmt w:val="decimal"/>
      <w:lvlText w:val="%1."/>
      <w:lvlJc w:val="left"/>
      <w:pPr>
        <w:ind w:left="1065" w:hanging="705"/>
      </w:pPr>
      <w:rPr>
        <w:rFonts w:hint="default"/>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2A8E3F6F"/>
    <w:multiLevelType w:val="hybridMultilevel"/>
    <w:tmpl w:val="855490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72D6AA1"/>
    <w:multiLevelType w:val="hybridMultilevel"/>
    <w:tmpl w:val="94B4628A"/>
    <w:lvl w:ilvl="0" w:tplc="C240B296">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50F635D9"/>
    <w:multiLevelType w:val="hybridMultilevel"/>
    <w:tmpl w:val="972CEA24"/>
    <w:lvl w:ilvl="0" w:tplc="C240B296">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56776815"/>
    <w:multiLevelType w:val="hybridMultilevel"/>
    <w:tmpl w:val="94B4628A"/>
    <w:lvl w:ilvl="0" w:tplc="C240B296">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58626AF2"/>
    <w:multiLevelType w:val="hybridMultilevel"/>
    <w:tmpl w:val="F2E60CE2"/>
    <w:lvl w:ilvl="0" w:tplc="C240B296">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6B9A4F3A"/>
    <w:multiLevelType w:val="hybridMultilevel"/>
    <w:tmpl w:val="584CE38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6C401FEE"/>
    <w:multiLevelType w:val="hybridMultilevel"/>
    <w:tmpl w:val="3B885DAE"/>
    <w:lvl w:ilvl="0" w:tplc="1A14BBC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74B64905"/>
    <w:multiLevelType w:val="hybridMultilevel"/>
    <w:tmpl w:val="2488D63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1"/>
  </w:num>
  <w:num w:numId="2">
    <w:abstractNumId w:val="1"/>
  </w:num>
  <w:num w:numId="3">
    <w:abstractNumId w:val="12"/>
  </w:num>
  <w:num w:numId="4">
    <w:abstractNumId w:val="4"/>
  </w:num>
  <w:num w:numId="5">
    <w:abstractNumId w:val="5"/>
  </w:num>
  <w:num w:numId="6">
    <w:abstractNumId w:val="0"/>
  </w:num>
  <w:num w:numId="7">
    <w:abstractNumId w:val="8"/>
  </w:num>
  <w:num w:numId="8">
    <w:abstractNumId w:val="2"/>
  </w:num>
  <w:num w:numId="9">
    <w:abstractNumId w:val="9"/>
  </w:num>
  <w:num w:numId="10">
    <w:abstractNumId w:val="6"/>
  </w:num>
  <w:num w:numId="11">
    <w:abstractNumId w:val="13"/>
  </w:num>
  <w:num w:numId="12">
    <w:abstractNumId w:val="7"/>
  </w:num>
  <w:num w:numId="13">
    <w:abstractNumId w:val="1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08"/>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1BE"/>
    <w:rsid w:val="0000682F"/>
    <w:rsid w:val="00006850"/>
    <w:rsid w:val="0002592F"/>
    <w:rsid w:val="000300A8"/>
    <w:rsid w:val="00041BB5"/>
    <w:rsid w:val="000421B6"/>
    <w:rsid w:val="00053BC9"/>
    <w:rsid w:val="00057D41"/>
    <w:rsid w:val="00064003"/>
    <w:rsid w:val="000664CD"/>
    <w:rsid w:val="0009327C"/>
    <w:rsid w:val="000B3ABD"/>
    <w:rsid w:val="000B7633"/>
    <w:rsid w:val="000B7BD1"/>
    <w:rsid w:val="000D1D2A"/>
    <w:rsid w:val="000D6372"/>
    <w:rsid w:val="000E7519"/>
    <w:rsid w:val="000F05A6"/>
    <w:rsid w:val="000F104F"/>
    <w:rsid w:val="000F324A"/>
    <w:rsid w:val="000F5B90"/>
    <w:rsid w:val="00105847"/>
    <w:rsid w:val="00126D0D"/>
    <w:rsid w:val="00126E16"/>
    <w:rsid w:val="00143AA0"/>
    <w:rsid w:val="00157E90"/>
    <w:rsid w:val="00177C91"/>
    <w:rsid w:val="00186F72"/>
    <w:rsid w:val="00193306"/>
    <w:rsid w:val="00197B4D"/>
    <w:rsid w:val="00197EF3"/>
    <w:rsid w:val="001A1DD7"/>
    <w:rsid w:val="001A57ED"/>
    <w:rsid w:val="001B4494"/>
    <w:rsid w:val="001D4044"/>
    <w:rsid w:val="001D40D7"/>
    <w:rsid w:val="001D43D0"/>
    <w:rsid w:val="001E2E2F"/>
    <w:rsid w:val="001E31E3"/>
    <w:rsid w:val="001E769D"/>
    <w:rsid w:val="002022BD"/>
    <w:rsid w:val="002045A1"/>
    <w:rsid w:val="00220CDC"/>
    <w:rsid w:val="00242BD2"/>
    <w:rsid w:val="00245C86"/>
    <w:rsid w:val="00246D5A"/>
    <w:rsid w:val="0025069F"/>
    <w:rsid w:val="00254AB4"/>
    <w:rsid w:val="00255883"/>
    <w:rsid w:val="0025635D"/>
    <w:rsid w:val="002679E6"/>
    <w:rsid w:val="00280AD3"/>
    <w:rsid w:val="00280B84"/>
    <w:rsid w:val="00281364"/>
    <w:rsid w:val="00281579"/>
    <w:rsid w:val="00282AC9"/>
    <w:rsid w:val="002901CC"/>
    <w:rsid w:val="00290926"/>
    <w:rsid w:val="0029286C"/>
    <w:rsid w:val="00295074"/>
    <w:rsid w:val="00295801"/>
    <w:rsid w:val="002A2956"/>
    <w:rsid w:val="002A2DA5"/>
    <w:rsid w:val="002A30EF"/>
    <w:rsid w:val="002B34BA"/>
    <w:rsid w:val="002B561B"/>
    <w:rsid w:val="002B6F45"/>
    <w:rsid w:val="002B70AD"/>
    <w:rsid w:val="002D3791"/>
    <w:rsid w:val="002E2A41"/>
    <w:rsid w:val="002E4071"/>
    <w:rsid w:val="00306D2E"/>
    <w:rsid w:val="00310F3D"/>
    <w:rsid w:val="00315EB5"/>
    <w:rsid w:val="0032296C"/>
    <w:rsid w:val="00323354"/>
    <w:rsid w:val="00331BB3"/>
    <w:rsid w:val="003320CC"/>
    <w:rsid w:val="00347BFC"/>
    <w:rsid w:val="00353600"/>
    <w:rsid w:val="00376B0C"/>
    <w:rsid w:val="00377AD5"/>
    <w:rsid w:val="003826AB"/>
    <w:rsid w:val="00385341"/>
    <w:rsid w:val="00391C63"/>
    <w:rsid w:val="003A2DA7"/>
    <w:rsid w:val="003B3095"/>
    <w:rsid w:val="003E0842"/>
    <w:rsid w:val="003E2DFB"/>
    <w:rsid w:val="003F1C20"/>
    <w:rsid w:val="0040457F"/>
    <w:rsid w:val="00415975"/>
    <w:rsid w:val="00421017"/>
    <w:rsid w:val="00421FB7"/>
    <w:rsid w:val="004241BE"/>
    <w:rsid w:val="004412B6"/>
    <w:rsid w:val="00444D9D"/>
    <w:rsid w:val="0044631C"/>
    <w:rsid w:val="00470223"/>
    <w:rsid w:val="00475431"/>
    <w:rsid w:val="00481103"/>
    <w:rsid w:val="0048662D"/>
    <w:rsid w:val="00486A0D"/>
    <w:rsid w:val="0049465D"/>
    <w:rsid w:val="004C5544"/>
    <w:rsid w:val="004C7569"/>
    <w:rsid w:val="004D02C2"/>
    <w:rsid w:val="004D192C"/>
    <w:rsid w:val="004D37E6"/>
    <w:rsid w:val="004E359D"/>
    <w:rsid w:val="004E43F8"/>
    <w:rsid w:val="004E7987"/>
    <w:rsid w:val="00524842"/>
    <w:rsid w:val="00530F33"/>
    <w:rsid w:val="00535250"/>
    <w:rsid w:val="0054221C"/>
    <w:rsid w:val="00555FA5"/>
    <w:rsid w:val="00563F99"/>
    <w:rsid w:val="00576B33"/>
    <w:rsid w:val="005811E7"/>
    <w:rsid w:val="00593BC0"/>
    <w:rsid w:val="005A1641"/>
    <w:rsid w:val="005B4FFA"/>
    <w:rsid w:val="005C07F4"/>
    <w:rsid w:val="005C19D6"/>
    <w:rsid w:val="005C2F20"/>
    <w:rsid w:val="005C3FD1"/>
    <w:rsid w:val="005D346C"/>
    <w:rsid w:val="005E5205"/>
    <w:rsid w:val="005E6FCB"/>
    <w:rsid w:val="005F3488"/>
    <w:rsid w:val="006049EE"/>
    <w:rsid w:val="00605CF3"/>
    <w:rsid w:val="00611505"/>
    <w:rsid w:val="00617B40"/>
    <w:rsid w:val="00630204"/>
    <w:rsid w:val="00631EB7"/>
    <w:rsid w:val="006376C5"/>
    <w:rsid w:val="006379C3"/>
    <w:rsid w:val="00672517"/>
    <w:rsid w:val="00673B7B"/>
    <w:rsid w:val="0067647C"/>
    <w:rsid w:val="00680AB6"/>
    <w:rsid w:val="00687ED2"/>
    <w:rsid w:val="006A601C"/>
    <w:rsid w:val="006C0ACF"/>
    <w:rsid w:val="006C1BF0"/>
    <w:rsid w:val="006C573D"/>
    <w:rsid w:val="007101BD"/>
    <w:rsid w:val="00713CD9"/>
    <w:rsid w:val="00715B47"/>
    <w:rsid w:val="00736D55"/>
    <w:rsid w:val="007411E3"/>
    <w:rsid w:val="00744667"/>
    <w:rsid w:val="007558DD"/>
    <w:rsid w:val="007819EE"/>
    <w:rsid w:val="007871FF"/>
    <w:rsid w:val="007A4E32"/>
    <w:rsid w:val="007B18AE"/>
    <w:rsid w:val="007B5A4B"/>
    <w:rsid w:val="007C2B97"/>
    <w:rsid w:val="007C74F6"/>
    <w:rsid w:val="007E3BFE"/>
    <w:rsid w:val="007E7A67"/>
    <w:rsid w:val="0081148C"/>
    <w:rsid w:val="00813E55"/>
    <w:rsid w:val="008321F5"/>
    <w:rsid w:val="00833325"/>
    <w:rsid w:val="0083692B"/>
    <w:rsid w:val="00845D52"/>
    <w:rsid w:val="008533A0"/>
    <w:rsid w:val="0086185F"/>
    <w:rsid w:val="00872593"/>
    <w:rsid w:val="00882151"/>
    <w:rsid w:val="008904D0"/>
    <w:rsid w:val="00894DBD"/>
    <w:rsid w:val="008975FB"/>
    <w:rsid w:val="008979EA"/>
    <w:rsid w:val="008A61F6"/>
    <w:rsid w:val="008A710D"/>
    <w:rsid w:val="008A79C2"/>
    <w:rsid w:val="008B04A4"/>
    <w:rsid w:val="008B5798"/>
    <w:rsid w:val="00903B4F"/>
    <w:rsid w:val="00905844"/>
    <w:rsid w:val="00916321"/>
    <w:rsid w:val="00925C67"/>
    <w:rsid w:val="009303D2"/>
    <w:rsid w:val="0093753E"/>
    <w:rsid w:val="009458BF"/>
    <w:rsid w:val="00950341"/>
    <w:rsid w:val="009743EA"/>
    <w:rsid w:val="009834D5"/>
    <w:rsid w:val="00983BDF"/>
    <w:rsid w:val="0099230E"/>
    <w:rsid w:val="009938AD"/>
    <w:rsid w:val="00996B3C"/>
    <w:rsid w:val="009A1EAF"/>
    <w:rsid w:val="009A4C7A"/>
    <w:rsid w:val="009A54AA"/>
    <w:rsid w:val="009B5E5E"/>
    <w:rsid w:val="009B6669"/>
    <w:rsid w:val="009B6792"/>
    <w:rsid w:val="009B6F9E"/>
    <w:rsid w:val="009E0549"/>
    <w:rsid w:val="009E1EB0"/>
    <w:rsid w:val="009E3B8E"/>
    <w:rsid w:val="009F7DD6"/>
    <w:rsid w:val="00A04BA4"/>
    <w:rsid w:val="00A10859"/>
    <w:rsid w:val="00A208F6"/>
    <w:rsid w:val="00A21D11"/>
    <w:rsid w:val="00A231AC"/>
    <w:rsid w:val="00A26556"/>
    <w:rsid w:val="00A26666"/>
    <w:rsid w:val="00A2689C"/>
    <w:rsid w:val="00A302BC"/>
    <w:rsid w:val="00A30BE6"/>
    <w:rsid w:val="00A3111A"/>
    <w:rsid w:val="00A47C44"/>
    <w:rsid w:val="00A6320B"/>
    <w:rsid w:val="00A73AA0"/>
    <w:rsid w:val="00A73FAC"/>
    <w:rsid w:val="00A771AE"/>
    <w:rsid w:val="00A807A8"/>
    <w:rsid w:val="00A8240F"/>
    <w:rsid w:val="00A94480"/>
    <w:rsid w:val="00A95A6F"/>
    <w:rsid w:val="00A97483"/>
    <w:rsid w:val="00AA7121"/>
    <w:rsid w:val="00AB0029"/>
    <w:rsid w:val="00B134FF"/>
    <w:rsid w:val="00B32A7E"/>
    <w:rsid w:val="00B36747"/>
    <w:rsid w:val="00B53BFA"/>
    <w:rsid w:val="00B6717C"/>
    <w:rsid w:val="00B757E3"/>
    <w:rsid w:val="00B92401"/>
    <w:rsid w:val="00BA4CF7"/>
    <w:rsid w:val="00BB1263"/>
    <w:rsid w:val="00BB73AE"/>
    <w:rsid w:val="00BC3F1F"/>
    <w:rsid w:val="00BC5629"/>
    <w:rsid w:val="00BD117A"/>
    <w:rsid w:val="00BD3A7C"/>
    <w:rsid w:val="00BD7F9E"/>
    <w:rsid w:val="00BF3510"/>
    <w:rsid w:val="00BF49DE"/>
    <w:rsid w:val="00C01E57"/>
    <w:rsid w:val="00C11D8A"/>
    <w:rsid w:val="00C1231B"/>
    <w:rsid w:val="00C13CEF"/>
    <w:rsid w:val="00C1492A"/>
    <w:rsid w:val="00C22890"/>
    <w:rsid w:val="00C24427"/>
    <w:rsid w:val="00C303F6"/>
    <w:rsid w:val="00C40B46"/>
    <w:rsid w:val="00C40BAE"/>
    <w:rsid w:val="00C4503C"/>
    <w:rsid w:val="00C51898"/>
    <w:rsid w:val="00C52225"/>
    <w:rsid w:val="00C65D56"/>
    <w:rsid w:val="00C72A25"/>
    <w:rsid w:val="00C80735"/>
    <w:rsid w:val="00C857DE"/>
    <w:rsid w:val="00CB5555"/>
    <w:rsid w:val="00CC4F50"/>
    <w:rsid w:val="00CD219C"/>
    <w:rsid w:val="00CE4405"/>
    <w:rsid w:val="00CE5AAA"/>
    <w:rsid w:val="00CF1F41"/>
    <w:rsid w:val="00CF49A2"/>
    <w:rsid w:val="00D07B58"/>
    <w:rsid w:val="00D27D73"/>
    <w:rsid w:val="00D30121"/>
    <w:rsid w:val="00D377D4"/>
    <w:rsid w:val="00D53BB6"/>
    <w:rsid w:val="00D5520A"/>
    <w:rsid w:val="00D55FF1"/>
    <w:rsid w:val="00D63574"/>
    <w:rsid w:val="00D670AD"/>
    <w:rsid w:val="00D85E25"/>
    <w:rsid w:val="00D86B0F"/>
    <w:rsid w:val="00D913A4"/>
    <w:rsid w:val="00D94CB2"/>
    <w:rsid w:val="00D96EB9"/>
    <w:rsid w:val="00DA062E"/>
    <w:rsid w:val="00DA7DC1"/>
    <w:rsid w:val="00DC432B"/>
    <w:rsid w:val="00DC6475"/>
    <w:rsid w:val="00DC7B19"/>
    <w:rsid w:val="00DD5892"/>
    <w:rsid w:val="00DD5E19"/>
    <w:rsid w:val="00DD6252"/>
    <w:rsid w:val="00DE016D"/>
    <w:rsid w:val="00DF4B11"/>
    <w:rsid w:val="00E02CEE"/>
    <w:rsid w:val="00E12298"/>
    <w:rsid w:val="00E14035"/>
    <w:rsid w:val="00E26F4E"/>
    <w:rsid w:val="00E318CD"/>
    <w:rsid w:val="00E36BB4"/>
    <w:rsid w:val="00E50732"/>
    <w:rsid w:val="00E50819"/>
    <w:rsid w:val="00E6412C"/>
    <w:rsid w:val="00E749B3"/>
    <w:rsid w:val="00E75E32"/>
    <w:rsid w:val="00E80A4F"/>
    <w:rsid w:val="00E85385"/>
    <w:rsid w:val="00E85B8C"/>
    <w:rsid w:val="00E87927"/>
    <w:rsid w:val="00EB06F5"/>
    <w:rsid w:val="00EB5549"/>
    <w:rsid w:val="00EC6445"/>
    <w:rsid w:val="00ED4539"/>
    <w:rsid w:val="00ED469E"/>
    <w:rsid w:val="00ED66BF"/>
    <w:rsid w:val="00EF012C"/>
    <w:rsid w:val="00EF0AF4"/>
    <w:rsid w:val="00EF3DE4"/>
    <w:rsid w:val="00EF69B8"/>
    <w:rsid w:val="00F2347D"/>
    <w:rsid w:val="00F23ABE"/>
    <w:rsid w:val="00F26E89"/>
    <w:rsid w:val="00F27B38"/>
    <w:rsid w:val="00F441D2"/>
    <w:rsid w:val="00F57D18"/>
    <w:rsid w:val="00F65A4D"/>
    <w:rsid w:val="00F703FB"/>
    <w:rsid w:val="00F749CB"/>
    <w:rsid w:val="00F77B36"/>
    <w:rsid w:val="00F84A56"/>
    <w:rsid w:val="00F97092"/>
    <w:rsid w:val="00FA3BF8"/>
    <w:rsid w:val="00FA7520"/>
    <w:rsid w:val="00FC42D6"/>
    <w:rsid w:val="00FD1072"/>
    <w:rsid w:val="00FF0BE9"/>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7CC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347D"/>
  </w:style>
  <w:style w:type="paragraph" w:styleId="1">
    <w:name w:val="heading 1"/>
    <w:basedOn w:val="a"/>
    <w:link w:val="1Char"/>
    <w:uiPriority w:val="9"/>
    <w:qFormat/>
    <w:rsid w:val="005C19D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241BE"/>
    <w:pPr>
      <w:autoSpaceDE w:val="0"/>
      <w:autoSpaceDN w:val="0"/>
      <w:adjustRightInd w:val="0"/>
      <w:spacing w:after="0" w:line="240" w:lineRule="auto"/>
    </w:pPr>
    <w:rPr>
      <w:rFonts w:ascii="Book Antiqua" w:hAnsi="Book Antiqua" w:cs="Book Antiqua"/>
      <w:color w:val="000000"/>
      <w:sz w:val="24"/>
      <w:szCs w:val="24"/>
    </w:rPr>
  </w:style>
  <w:style w:type="character" w:styleId="a3">
    <w:name w:val="Hyperlink"/>
    <w:basedOn w:val="a0"/>
    <w:uiPriority w:val="99"/>
    <w:unhideWhenUsed/>
    <w:rsid w:val="00672517"/>
    <w:rPr>
      <w:color w:val="0563C1" w:themeColor="hyperlink"/>
      <w:u w:val="single"/>
    </w:rPr>
  </w:style>
  <w:style w:type="paragraph" w:styleId="a4">
    <w:name w:val="List Paragraph"/>
    <w:basedOn w:val="a"/>
    <w:uiPriority w:val="34"/>
    <w:qFormat/>
    <w:rsid w:val="00255883"/>
    <w:pPr>
      <w:ind w:left="720"/>
      <w:contextualSpacing/>
    </w:pPr>
  </w:style>
  <w:style w:type="paragraph" w:customStyle="1" w:styleId="Pa7">
    <w:name w:val="Pa7"/>
    <w:basedOn w:val="Default"/>
    <w:next w:val="Default"/>
    <w:uiPriority w:val="99"/>
    <w:rsid w:val="00BD3A7C"/>
    <w:pPr>
      <w:spacing w:line="181" w:lineRule="atLeast"/>
    </w:pPr>
    <w:rPr>
      <w:rFonts w:ascii="CapitoliumNews" w:hAnsi="CapitoliumNews" w:cstheme="minorBidi"/>
      <w:color w:val="auto"/>
    </w:rPr>
  </w:style>
  <w:style w:type="character" w:styleId="a5">
    <w:name w:val="Emphasis"/>
    <w:basedOn w:val="a0"/>
    <w:uiPriority w:val="20"/>
    <w:qFormat/>
    <w:rsid w:val="00126D0D"/>
    <w:rPr>
      <w:i/>
      <w:iCs/>
    </w:rPr>
  </w:style>
  <w:style w:type="character" w:customStyle="1" w:styleId="1Char">
    <w:name w:val="标题 1 Char"/>
    <w:basedOn w:val="a0"/>
    <w:link w:val="1"/>
    <w:uiPriority w:val="9"/>
    <w:rsid w:val="005C19D6"/>
    <w:rPr>
      <w:rFonts w:ascii="Times New Roman" w:eastAsia="Times New Roman" w:hAnsi="Times New Roman" w:cs="Times New Roman"/>
      <w:b/>
      <w:bCs/>
      <w:kern w:val="36"/>
      <w:sz w:val="48"/>
      <w:szCs w:val="48"/>
      <w:lang w:eastAsia="it-IT"/>
    </w:rPr>
  </w:style>
  <w:style w:type="character" w:customStyle="1" w:styleId="highlight">
    <w:name w:val="highlight"/>
    <w:basedOn w:val="a0"/>
    <w:rsid w:val="005C19D6"/>
  </w:style>
  <w:style w:type="character" w:customStyle="1" w:styleId="A14">
    <w:name w:val="A14"/>
    <w:uiPriority w:val="99"/>
    <w:rsid w:val="00006850"/>
    <w:rPr>
      <w:rFonts w:cs="CapitoliumNews"/>
      <w:color w:val="000000"/>
      <w:sz w:val="14"/>
      <w:szCs w:val="14"/>
    </w:rPr>
  </w:style>
  <w:style w:type="paragraph" w:styleId="a6">
    <w:name w:val="Balloon Text"/>
    <w:basedOn w:val="a"/>
    <w:link w:val="Char"/>
    <w:uiPriority w:val="99"/>
    <w:semiHidden/>
    <w:unhideWhenUsed/>
    <w:rsid w:val="00421017"/>
    <w:pPr>
      <w:spacing w:after="0" w:line="240" w:lineRule="auto"/>
    </w:pPr>
    <w:rPr>
      <w:rFonts w:ascii="Tahoma" w:hAnsi="Tahoma" w:cs="Tahoma"/>
      <w:sz w:val="16"/>
      <w:szCs w:val="16"/>
    </w:rPr>
  </w:style>
  <w:style w:type="character" w:customStyle="1" w:styleId="Char">
    <w:name w:val="批注框文本 Char"/>
    <w:basedOn w:val="a0"/>
    <w:link w:val="a6"/>
    <w:uiPriority w:val="99"/>
    <w:semiHidden/>
    <w:rsid w:val="00421017"/>
    <w:rPr>
      <w:rFonts w:ascii="Tahoma" w:hAnsi="Tahoma" w:cs="Tahoma"/>
      <w:sz w:val="16"/>
      <w:szCs w:val="16"/>
    </w:rPr>
  </w:style>
  <w:style w:type="table" w:styleId="a7">
    <w:name w:val="Table Grid"/>
    <w:basedOn w:val="a1"/>
    <w:uiPriority w:val="59"/>
    <w:rsid w:val="002B34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Char0"/>
    <w:uiPriority w:val="99"/>
    <w:unhideWhenUsed/>
    <w:rsid w:val="009F7DD6"/>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0">
    <w:name w:val="页眉 Char"/>
    <w:basedOn w:val="a0"/>
    <w:link w:val="a8"/>
    <w:uiPriority w:val="99"/>
    <w:rsid w:val="009F7DD6"/>
    <w:rPr>
      <w:sz w:val="18"/>
      <w:szCs w:val="18"/>
    </w:rPr>
  </w:style>
  <w:style w:type="paragraph" w:styleId="a9">
    <w:name w:val="footer"/>
    <w:basedOn w:val="a"/>
    <w:link w:val="Char1"/>
    <w:uiPriority w:val="99"/>
    <w:unhideWhenUsed/>
    <w:rsid w:val="009F7DD6"/>
    <w:pPr>
      <w:tabs>
        <w:tab w:val="center" w:pos="4153"/>
        <w:tab w:val="right" w:pos="8306"/>
      </w:tabs>
      <w:snapToGrid w:val="0"/>
      <w:spacing w:line="240" w:lineRule="auto"/>
    </w:pPr>
    <w:rPr>
      <w:sz w:val="18"/>
      <w:szCs w:val="18"/>
    </w:rPr>
  </w:style>
  <w:style w:type="character" w:customStyle="1" w:styleId="Char1">
    <w:name w:val="页脚 Char"/>
    <w:basedOn w:val="a0"/>
    <w:link w:val="a9"/>
    <w:uiPriority w:val="99"/>
    <w:rsid w:val="009F7DD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347D"/>
  </w:style>
  <w:style w:type="paragraph" w:styleId="1">
    <w:name w:val="heading 1"/>
    <w:basedOn w:val="a"/>
    <w:link w:val="1Char"/>
    <w:uiPriority w:val="9"/>
    <w:qFormat/>
    <w:rsid w:val="005C19D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241BE"/>
    <w:pPr>
      <w:autoSpaceDE w:val="0"/>
      <w:autoSpaceDN w:val="0"/>
      <w:adjustRightInd w:val="0"/>
      <w:spacing w:after="0" w:line="240" w:lineRule="auto"/>
    </w:pPr>
    <w:rPr>
      <w:rFonts w:ascii="Book Antiqua" w:hAnsi="Book Antiqua" w:cs="Book Antiqua"/>
      <w:color w:val="000000"/>
      <w:sz w:val="24"/>
      <w:szCs w:val="24"/>
    </w:rPr>
  </w:style>
  <w:style w:type="character" w:styleId="a3">
    <w:name w:val="Hyperlink"/>
    <w:basedOn w:val="a0"/>
    <w:uiPriority w:val="99"/>
    <w:unhideWhenUsed/>
    <w:rsid w:val="00672517"/>
    <w:rPr>
      <w:color w:val="0563C1" w:themeColor="hyperlink"/>
      <w:u w:val="single"/>
    </w:rPr>
  </w:style>
  <w:style w:type="paragraph" w:styleId="a4">
    <w:name w:val="List Paragraph"/>
    <w:basedOn w:val="a"/>
    <w:uiPriority w:val="34"/>
    <w:qFormat/>
    <w:rsid w:val="00255883"/>
    <w:pPr>
      <w:ind w:left="720"/>
      <w:contextualSpacing/>
    </w:pPr>
  </w:style>
  <w:style w:type="paragraph" w:customStyle="1" w:styleId="Pa7">
    <w:name w:val="Pa7"/>
    <w:basedOn w:val="Default"/>
    <w:next w:val="Default"/>
    <w:uiPriority w:val="99"/>
    <w:rsid w:val="00BD3A7C"/>
    <w:pPr>
      <w:spacing w:line="181" w:lineRule="atLeast"/>
    </w:pPr>
    <w:rPr>
      <w:rFonts w:ascii="CapitoliumNews" w:hAnsi="CapitoliumNews" w:cstheme="minorBidi"/>
      <w:color w:val="auto"/>
    </w:rPr>
  </w:style>
  <w:style w:type="character" w:styleId="a5">
    <w:name w:val="Emphasis"/>
    <w:basedOn w:val="a0"/>
    <w:uiPriority w:val="20"/>
    <w:qFormat/>
    <w:rsid w:val="00126D0D"/>
    <w:rPr>
      <w:i/>
      <w:iCs/>
    </w:rPr>
  </w:style>
  <w:style w:type="character" w:customStyle="1" w:styleId="1Char">
    <w:name w:val="标题 1 Char"/>
    <w:basedOn w:val="a0"/>
    <w:link w:val="1"/>
    <w:uiPriority w:val="9"/>
    <w:rsid w:val="005C19D6"/>
    <w:rPr>
      <w:rFonts w:ascii="Times New Roman" w:eastAsia="Times New Roman" w:hAnsi="Times New Roman" w:cs="Times New Roman"/>
      <w:b/>
      <w:bCs/>
      <w:kern w:val="36"/>
      <w:sz w:val="48"/>
      <w:szCs w:val="48"/>
      <w:lang w:eastAsia="it-IT"/>
    </w:rPr>
  </w:style>
  <w:style w:type="character" w:customStyle="1" w:styleId="highlight">
    <w:name w:val="highlight"/>
    <w:basedOn w:val="a0"/>
    <w:rsid w:val="005C19D6"/>
  </w:style>
  <w:style w:type="character" w:customStyle="1" w:styleId="A14">
    <w:name w:val="A14"/>
    <w:uiPriority w:val="99"/>
    <w:rsid w:val="00006850"/>
    <w:rPr>
      <w:rFonts w:cs="CapitoliumNews"/>
      <w:color w:val="000000"/>
      <w:sz w:val="14"/>
      <w:szCs w:val="14"/>
    </w:rPr>
  </w:style>
  <w:style w:type="paragraph" w:styleId="a6">
    <w:name w:val="Balloon Text"/>
    <w:basedOn w:val="a"/>
    <w:link w:val="Char"/>
    <w:uiPriority w:val="99"/>
    <w:semiHidden/>
    <w:unhideWhenUsed/>
    <w:rsid w:val="00421017"/>
    <w:pPr>
      <w:spacing w:after="0" w:line="240" w:lineRule="auto"/>
    </w:pPr>
    <w:rPr>
      <w:rFonts w:ascii="Tahoma" w:hAnsi="Tahoma" w:cs="Tahoma"/>
      <w:sz w:val="16"/>
      <w:szCs w:val="16"/>
    </w:rPr>
  </w:style>
  <w:style w:type="character" w:customStyle="1" w:styleId="Char">
    <w:name w:val="批注框文本 Char"/>
    <w:basedOn w:val="a0"/>
    <w:link w:val="a6"/>
    <w:uiPriority w:val="99"/>
    <w:semiHidden/>
    <w:rsid w:val="00421017"/>
    <w:rPr>
      <w:rFonts w:ascii="Tahoma" w:hAnsi="Tahoma" w:cs="Tahoma"/>
      <w:sz w:val="16"/>
      <w:szCs w:val="16"/>
    </w:rPr>
  </w:style>
  <w:style w:type="table" w:styleId="a7">
    <w:name w:val="Table Grid"/>
    <w:basedOn w:val="a1"/>
    <w:uiPriority w:val="59"/>
    <w:rsid w:val="002B34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Char0"/>
    <w:uiPriority w:val="99"/>
    <w:unhideWhenUsed/>
    <w:rsid w:val="009F7DD6"/>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0">
    <w:name w:val="页眉 Char"/>
    <w:basedOn w:val="a0"/>
    <w:link w:val="a8"/>
    <w:uiPriority w:val="99"/>
    <w:rsid w:val="009F7DD6"/>
    <w:rPr>
      <w:sz w:val="18"/>
      <w:szCs w:val="18"/>
    </w:rPr>
  </w:style>
  <w:style w:type="paragraph" w:styleId="a9">
    <w:name w:val="footer"/>
    <w:basedOn w:val="a"/>
    <w:link w:val="Char1"/>
    <w:uiPriority w:val="99"/>
    <w:unhideWhenUsed/>
    <w:rsid w:val="009F7DD6"/>
    <w:pPr>
      <w:tabs>
        <w:tab w:val="center" w:pos="4153"/>
        <w:tab w:val="right" w:pos="8306"/>
      </w:tabs>
      <w:snapToGrid w:val="0"/>
      <w:spacing w:line="240" w:lineRule="auto"/>
    </w:pPr>
    <w:rPr>
      <w:sz w:val="18"/>
      <w:szCs w:val="18"/>
    </w:rPr>
  </w:style>
  <w:style w:type="character" w:customStyle="1" w:styleId="Char1">
    <w:name w:val="页脚 Char"/>
    <w:basedOn w:val="a0"/>
    <w:link w:val="a9"/>
    <w:uiPriority w:val="99"/>
    <w:rsid w:val="009F7DD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96371">
      <w:bodyDiv w:val="1"/>
      <w:marLeft w:val="0"/>
      <w:marRight w:val="0"/>
      <w:marTop w:val="0"/>
      <w:marBottom w:val="0"/>
      <w:divBdr>
        <w:top w:val="none" w:sz="0" w:space="0" w:color="auto"/>
        <w:left w:val="none" w:sz="0" w:space="0" w:color="auto"/>
        <w:bottom w:val="none" w:sz="0" w:space="0" w:color="auto"/>
        <w:right w:val="none" w:sz="0" w:space="0" w:color="auto"/>
      </w:divBdr>
    </w:div>
    <w:div w:id="105273338">
      <w:bodyDiv w:val="1"/>
      <w:marLeft w:val="0"/>
      <w:marRight w:val="0"/>
      <w:marTop w:val="0"/>
      <w:marBottom w:val="0"/>
      <w:divBdr>
        <w:top w:val="none" w:sz="0" w:space="0" w:color="auto"/>
        <w:left w:val="none" w:sz="0" w:space="0" w:color="auto"/>
        <w:bottom w:val="none" w:sz="0" w:space="0" w:color="auto"/>
        <w:right w:val="none" w:sz="0" w:space="0" w:color="auto"/>
      </w:divBdr>
    </w:div>
    <w:div w:id="129900907">
      <w:bodyDiv w:val="1"/>
      <w:marLeft w:val="0"/>
      <w:marRight w:val="0"/>
      <w:marTop w:val="0"/>
      <w:marBottom w:val="0"/>
      <w:divBdr>
        <w:top w:val="none" w:sz="0" w:space="0" w:color="auto"/>
        <w:left w:val="none" w:sz="0" w:space="0" w:color="auto"/>
        <w:bottom w:val="none" w:sz="0" w:space="0" w:color="auto"/>
        <w:right w:val="none" w:sz="0" w:space="0" w:color="auto"/>
      </w:divBdr>
    </w:div>
    <w:div w:id="180243368">
      <w:bodyDiv w:val="1"/>
      <w:marLeft w:val="0"/>
      <w:marRight w:val="0"/>
      <w:marTop w:val="0"/>
      <w:marBottom w:val="0"/>
      <w:divBdr>
        <w:top w:val="none" w:sz="0" w:space="0" w:color="auto"/>
        <w:left w:val="none" w:sz="0" w:space="0" w:color="auto"/>
        <w:bottom w:val="none" w:sz="0" w:space="0" w:color="auto"/>
        <w:right w:val="none" w:sz="0" w:space="0" w:color="auto"/>
      </w:divBdr>
    </w:div>
    <w:div w:id="200558525">
      <w:bodyDiv w:val="1"/>
      <w:marLeft w:val="0"/>
      <w:marRight w:val="0"/>
      <w:marTop w:val="0"/>
      <w:marBottom w:val="0"/>
      <w:divBdr>
        <w:top w:val="none" w:sz="0" w:space="0" w:color="auto"/>
        <w:left w:val="none" w:sz="0" w:space="0" w:color="auto"/>
        <w:bottom w:val="none" w:sz="0" w:space="0" w:color="auto"/>
        <w:right w:val="none" w:sz="0" w:space="0" w:color="auto"/>
      </w:divBdr>
    </w:div>
    <w:div w:id="203830554">
      <w:bodyDiv w:val="1"/>
      <w:marLeft w:val="0"/>
      <w:marRight w:val="0"/>
      <w:marTop w:val="0"/>
      <w:marBottom w:val="0"/>
      <w:divBdr>
        <w:top w:val="none" w:sz="0" w:space="0" w:color="auto"/>
        <w:left w:val="none" w:sz="0" w:space="0" w:color="auto"/>
        <w:bottom w:val="none" w:sz="0" w:space="0" w:color="auto"/>
        <w:right w:val="none" w:sz="0" w:space="0" w:color="auto"/>
      </w:divBdr>
    </w:div>
    <w:div w:id="295525335">
      <w:bodyDiv w:val="1"/>
      <w:marLeft w:val="0"/>
      <w:marRight w:val="0"/>
      <w:marTop w:val="0"/>
      <w:marBottom w:val="0"/>
      <w:divBdr>
        <w:top w:val="none" w:sz="0" w:space="0" w:color="auto"/>
        <w:left w:val="none" w:sz="0" w:space="0" w:color="auto"/>
        <w:bottom w:val="none" w:sz="0" w:space="0" w:color="auto"/>
        <w:right w:val="none" w:sz="0" w:space="0" w:color="auto"/>
      </w:divBdr>
    </w:div>
    <w:div w:id="365764324">
      <w:bodyDiv w:val="1"/>
      <w:marLeft w:val="0"/>
      <w:marRight w:val="0"/>
      <w:marTop w:val="0"/>
      <w:marBottom w:val="0"/>
      <w:divBdr>
        <w:top w:val="none" w:sz="0" w:space="0" w:color="auto"/>
        <w:left w:val="none" w:sz="0" w:space="0" w:color="auto"/>
        <w:bottom w:val="none" w:sz="0" w:space="0" w:color="auto"/>
        <w:right w:val="none" w:sz="0" w:space="0" w:color="auto"/>
      </w:divBdr>
    </w:div>
    <w:div w:id="365985056">
      <w:bodyDiv w:val="1"/>
      <w:marLeft w:val="0"/>
      <w:marRight w:val="0"/>
      <w:marTop w:val="0"/>
      <w:marBottom w:val="0"/>
      <w:divBdr>
        <w:top w:val="none" w:sz="0" w:space="0" w:color="auto"/>
        <w:left w:val="none" w:sz="0" w:space="0" w:color="auto"/>
        <w:bottom w:val="none" w:sz="0" w:space="0" w:color="auto"/>
        <w:right w:val="none" w:sz="0" w:space="0" w:color="auto"/>
      </w:divBdr>
    </w:div>
    <w:div w:id="399446611">
      <w:bodyDiv w:val="1"/>
      <w:marLeft w:val="0"/>
      <w:marRight w:val="0"/>
      <w:marTop w:val="0"/>
      <w:marBottom w:val="0"/>
      <w:divBdr>
        <w:top w:val="none" w:sz="0" w:space="0" w:color="auto"/>
        <w:left w:val="none" w:sz="0" w:space="0" w:color="auto"/>
        <w:bottom w:val="none" w:sz="0" w:space="0" w:color="auto"/>
        <w:right w:val="none" w:sz="0" w:space="0" w:color="auto"/>
      </w:divBdr>
    </w:div>
    <w:div w:id="443037147">
      <w:bodyDiv w:val="1"/>
      <w:marLeft w:val="0"/>
      <w:marRight w:val="0"/>
      <w:marTop w:val="0"/>
      <w:marBottom w:val="0"/>
      <w:divBdr>
        <w:top w:val="none" w:sz="0" w:space="0" w:color="auto"/>
        <w:left w:val="none" w:sz="0" w:space="0" w:color="auto"/>
        <w:bottom w:val="none" w:sz="0" w:space="0" w:color="auto"/>
        <w:right w:val="none" w:sz="0" w:space="0" w:color="auto"/>
      </w:divBdr>
    </w:div>
    <w:div w:id="452479273">
      <w:bodyDiv w:val="1"/>
      <w:marLeft w:val="0"/>
      <w:marRight w:val="0"/>
      <w:marTop w:val="0"/>
      <w:marBottom w:val="0"/>
      <w:divBdr>
        <w:top w:val="none" w:sz="0" w:space="0" w:color="auto"/>
        <w:left w:val="none" w:sz="0" w:space="0" w:color="auto"/>
        <w:bottom w:val="none" w:sz="0" w:space="0" w:color="auto"/>
        <w:right w:val="none" w:sz="0" w:space="0" w:color="auto"/>
      </w:divBdr>
    </w:div>
    <w:div w:id="522520202">
      <w:bodyDiv w:val="1"/>
      <w:marLeft w:val="0"/>
      <w:marRight w:val="0"/>
      <w:marTop w:val="0"/>
      <w:marBottom w:val="0"/>
      <w:divBdr>
        <w:top w:val="none" w:sz="0" w:space="0" w:color="auto"/>
        <w:left w:val="none" w:sz="0" w:space="0" w:color="auto"/>
        <w:bottom w:val="none" w:sz="0" w:space="0" w:color="auto"/>
        <w:right w:val="none" w:sz="0" w:space="0" w:color="auto"/>
      </w:divBdr>
    </w:div>
    <w:div w:id="555899290">
      <w:bodyDiv w:val="1"/>
      <w:marLeft w:val="0"/>
      <w:marRight w:val="0"/>
      <w:marTop w:val="0"/>
      <w:marBottom w:val="0"/>
      <w:divBdr>
        <w:top w:val="none" w:sz="0" w:space="0" w:color="auto"/>
        <w:left w:val="none" w:sz="0" w:space="0" w:color="auto"/>
        <w:bottom w:val="none" w:sz="0" w:space="0" w:color="auto"/>
        <w:right w:val="none" w:sz="0" w:space="0" w:color="auto"/>
      </w:divBdr>
    </w:div>
    <w:div w:id="565721907">
      <w:bodyDiv w:val="1"/>
      <w:marLeft w:val="0"/>
      <w:marRight w:val="0"/>
      <w:marTop w:val="0"/>
      <w:marBottom w:val="0"/>
      <w:divBdr>
        <w:top w:val="none" w:sz="0" w:space="0" w:color="auto"/>
        <w:left w:val="none" w:sz="0" w:space="0" w:color="auto"/>
        <w:bottom w:val="none" w:sz="0" w:space="0" w:color="auto"/>
        <w:right w:val="none" w:sz="0" w:space="0" w:color="auto"/>
      </w:divBdr>
    </w:div>
    <w:div w:id="585648619">
      <w:bodyDiv w:val="1"/>
      <w:marLeft w:val="0"/>
      <w:marRight w:val="0"/>
      <w:marTop w:val="0"/>
      <w:marBottom w:val="0"/>
      <w:divBdr>
        <w:top w:val="none" w:sz="0" w:space="0" w:color="auto"/>
        <w:left w:val="none" w:sz="0" w:space="0" w:color="auto"/>
        <w:bottom w:val="none" w:sz="0" w:space="0" w:color="auto"/>
        <w:right w:val="none" w:sz="0" w:space="0" w:color="auto"/>
      </w:divBdr>
    </w:div>
    <w:div w:id="623004301">
      <w:bodyDiv w:val="1"/>
      <w:marLeft w:val="0"/>
      <w:marRight w:val="0"/>
      <w:marTop w:val="0"/>
      <w:marBottom w:val="0"/>
      <w:divBdr>
        <w:top w:val="none" w:sz="0" w:space="0" w:color="auto"/>
        <w:left w:val="none" w:sz="0" w:space="0" w:color="auto"/>
        <w:bottom w:val="none" w:sz="0" w:space="0" w:color="auto"/>
        <w:right w:val="none" w:sz="0" w:space="0" w:color="auto"/>
      </w:divBdr>
    </w:div>
    <w:div w:id="696656734">
      <w:bodyDiv w:val="1"/>
      <w:marLeft w:val="0"/>
      <w:marRight w:val="0"/>
      <w:marTop w:val="0"/>
      <w:marBottom w:val="0"/>
      <w:divBdr>
        <w:top w:val="none" w:sz="0" w:space="0" w:color="auto"/>
        <w:left w:val="none" w:sz="0" w:space="0" w:color="auto"/>
        <w:bottom w:val="none" w:sz="0" w:space="0" w:color="auto"/>
        <w:right w:val="none" w:sz="0" w:space="0" w:color="auto"/>
      </w:divBdr>
    </w:div>
    <w:div w:id="698433896">
      <w:bodyDiv w:val="1"/>
      <w:marLeft w:val="0"/>
      <w:marRight w:val="0"/>
      <w:marTop w:val="0"/>
      <w:marBottom w:val="0"/>
      <w:divBdr>
        <w:top w:val="none" w:sz="0" w:space="0" w:color="auto"/>
        <w:left w:val="none" w:sz="0" w:space="0" w:color="auto"/>
        <w:bottom w:val="none" w:sz="0" w:space="0" w:color="auto"/>
        <w:right w:val="none" w:sz="0" w:space="0" w:color="auto"/>
      </w:divBdr>
    </w:div>
    <w:div w:id="732704640">
      <w:bodyDiv w:val="1"/>
      <w:marLeft w:val="0"/>
      <w:marRight w:val="0"/>
      <w:marTop w:val="0"/>
      <w:marBottom w:val="0"/>
      <w:divBdr>
        <w:top w:val="none" w:sz="0" w:space="0" w:color="auto"/>
        <w:left w:val="none" w:sz="0" w:space="0" w:color="auto"/>
        <w:bottom w:val="none" w:sz="0" w:space="0" w:color="auto"/>
        <w:right w:val="none" w:sz="0" w:space="0" w:color="auto"/>
      </w:divBdr>
    </w:div>
    <w:div w:id="755782468">
      <w:bodyDiv w:val="1"/>
      <w:marLeft w:val="0"/>
      <w:marRight w:val="0"/>
      <w:marTop w:val="0"/>
      <w:marBottom w:val="0"/>
      <w:divBdr>
        <w:top w:val="none" w:sz="0" w:space="0" w:color="auto"/>
        <w:left w:val="none" w:sz="0" w:space="0" w:color="auto"/>
        <w:bottom w:val="none" w:sz="0" w:space="0" w:color="auto"/>
        <w:right w:val="none" w:sz="0" w:space="0" w:color="auto"/>
      </w:divBdr>
    </w:div>
    <w:div w:id="807744440">
      <w:bodyDiv w:val="1"/>
      <w:marLeft w:val="0"/>
      <w:marRight w:val="0"/>
      <w:marTop w:val="0"/>
      <w:marBottom w:val="0"/>
      <w:divBdr>
        <w:top w:val="none" w:sz="0" w:space="0" w:color="auto"/>
        <w:left w:val="none" w:sz="0" w:space="0" w:color="auto"/>
        <w:bottom w:val="none" w:sz="0" w:space="0" w:color="auto"/>
        <w:right w:val="none" w:sz="0" w:space="0" w:color="auto"/>
      </w:divBdr>
    </w:div>
    <w:div w:id="855382475">
      <w:bodyDiv w:val="1"/>
      <w:marLeft w:val="0"/>
      <w:marRight w:val="0"/>
      <w:marTop w:val="0"/>
      <w:marBottom w:val="0"/>
      <w:divBdr>
        <w:top w:val="none" w:sz="0" w:space="0" w:color="auto"/>
        <w:left w:val="none" w:sz="0" w:space="0" w:color="auto"/>
        <w:bottom w:val="none" w:sz="0" w:space="0" w:color="auto"/>
        <w:right w:val="none" w:sz="0" w:space="0" w:color="auto"/>
      </w:divBdr>
    </w:div>
    <w:div w:id="877352810">
      <w:bodyDiv w:val="1"/>
      <w:marLeft w:val="0"/>
      <w:marRight w:val="0"/>
      <w:marTop w:val="0"/>
      <w:marBottom w:val="0"/>
      <w:divBdr>
        <w:top w:val="none" w:sz="0" w:space="0" w:color="auto"/>
        <w:left w:val="none" w:sz="0" w:space="0" w:color="auto"/>
        <w:bottom w:val="none" w:sz="0" w:space="0" w:color="auto"/>
        <w:right w:val="none" w:sz="0" w:space="0" w:color="auto"/>
      </w:divBdr>
    </w:div>
    <w:div w:id="956449329">
      <w:bodyDiv w:val="1"/>
      <w:marLeft w:val="0"/>
      <w:marRight w:val="0"/>
      <w:marTop w:val="0"/>
      <w:marBottom w:val="0"/>
      <w:divBdr>
        <w:top w:val="none" w:sz="0" w:space="0" w:color="auto"/>
        <w:left w:val="none" w:sz="0" w:space="0" w:color="auto"/>
        <w:bottom w:val="none" w:sz="0" w:space="0" w:color="auto"/>
        <w:right w:val="none" w:sz="0" w:space="0" w:color="auto"/>
      </w:divBdr>
    </w:div>
    <w:div w:id="964626289">
      <w:bodyDiv w:val="1"/>
      <w:marLeft w:val="0"/>
      <w:marRight w:val="0"/>
      <w:marTop w:val="0"/>
      <w:marBottom w:val="0"/>
      <w:divBdr>
        <w:top w:val="none" w:sz="0" w:space="0" w:color="auto"/>
        <w:left w:val="none" w:sz="0" w:space="0" w:color="auto"/>
        <w:bottom w:val="none" w:sz="0" w:space="0" w:color="auto"/>
        <w:right w:val="none" w:sz="0" w:space="0" w:color="auto"/>
      </w:divBdr>
    </w:div>
    <w:div w:id="981038233">
      <w:bodyDiv w:val="1"/>
      <w:marLeft w:val="0"/>
      <w:marRight w:val="0"/>
      <w:marTop w:val="0"/>
      <w:marBottom w:val="0"/>
      <w:divBdr>
        <w:top w:val="none" w:sz="0" w:space="0" w:color="auto"/>
        <w:left w:val="none" w:sz="0" w:space="0" w:color="auto"/>
        <w:bottom w:val="none" w:sz="0" w:space="0" w:color="auto"/>
        <w:right w:val="none" w:sz="0" w:space="0" w:color="auto"/>
      </w:divBdr>
    </w:div>
    <w:div w:id="1006130898">
      <w:bodyDiv w:val="1"/>
      <w:marLeft w:val="0"/>
      <w:marRight w:val="0"/>
      <w:marTop w:val="0"/>
      <w:marBottom w:val="0"/>
      <w:divBdr>
        <w:top w:val="none" w:sz="0" w:space="0" w:color="auto"/>
        <w:left w:val="none" w:sz="0" w:space="0" w:color="auto"/>
        <w:bottom w:val="none" w:sz="0" w:space="0" w:color="auto"/>
        <w:right w:val="none" w:sz="0" w:space="0" w:color="auto"/>
      </w:divBdr>
    </w:div>
    <w:div w:id="1014923089">
      <w:bodyDiv w:val="1"/>
      <w:marLeft w:val="0"/>
      <w:marRight w:val="0"/>
      <w:marTop w:val="0"/>
      <w:marBottom w:val="0"/>
      <w:divBdr>
        <w:top w:val="none" w:sz="0" w:space="0" w:color="auto"/>
        <w:left w:val="none" w:sz="0" w:space="0" w:color="auto"/>
        <w:bottom w:val="none" w:sz="0" w:space="0" w:color="auto"/>
        <w:right w:val="none" w:sz="0" w:space="0" w:color="auto"/>
      </w:divBdr>
    </w:div>
    <w:div w:id="1088966907">
      <w:bodyDiv w:val="1"/>
      <w:marLeft w:val="0"/>
      <w:marRight w:val="0"/>
      <w:marTop w:val="0"/>
      <w:marBottom w:val="0"/>
      <w:divBdr>
        <w:top w:val="none" w:sz="0" w:space="0" w:color="auto"/>
        <w:left w:val="none" w:sz="0" w:space="0" w:color="auto"/>
        <w:bottom w:val="none" w:sz="0" w:space="0" w:color="auto"/>
        <w:right w:val="none" w:sz="0" w:space="0" w:color="auto"/>
      </w:divBdr>
    </w:div>
    <w:div w:id="1110781896">
      <w:bodyDiv w:val="1"/>
      <w:marLeft w:val="0"/>
      <w:marRight w:val="0"/>
      <w:marTop w:val="0"/>
      <w:marBottom w:val="0"/>
      <w:divBdr>
        <w:top w:val="none" w:sz="0" w:space="0" w:color="auto"/>
        <w:left w:val="none" w:sz="0" w:space="0" w:color="auto"/>
        <w:bottom w:val="none" w:sz="0" w:space="0" w:color="auto"/>
        <w:right w:val="none" w:sz="0" w:space="0" w:color="auto"/>
      </w:divBdr>
    </w:div>
    <w:div w:id="1142697802">
      <w:bodyDiv w:val="1"/>
      <w:marLeft w:val="0"/>
      <w:marRight w:val="0"/>
      <w:marTop w:val="0"/>
      <w:marBottom w:val="0"/>
      <w:divBdr>
        <w:top w:val="none" w:sz="0" w:space="0" w:color="auto"/>
        <w:left w:val="none" w:sz="0" w:space="0" w:color="auto"/>
        <w:bottom w:val="none" w:sz="0" w:space="0" w:color="auto"/>
        <w:right w:val="none" w:sz="0" w:space="0" w:color="auto"/>
      </w:divBdr>
    </w:div>
    <w:div w:id="1226994811">
      <w:bodyDiv w:val="1"/>
      <w:marLeft w:val="0"/>
      <w:marRight w:val="0"/>
      <w:marTop w:val="0"/>
      <w:marBottom w:val="0"/>
      <w:divBdr>
        <w:top w:val="none" w:sz="0" w:space="0" w:color="auto"/>
        <w:left w:val="none" w:sz="0" w:space="0" w:color="auto"/>
        <w:bottom w:val="none" w:sz="0" w:space="0" w:color="auto"/>
        <w:right w:val="none" w:sz="0" w:space="0" w:color="auto"/>
      </w:divBdr>
    </w:div>
    <w:div w:id="1232425446">
      <w:bodyDiv w:val="1"/>
      <w:marLeft w:val="0"/>
      <w:marRight w:val="0"/>
      <w:marTop w:val="0"/>
      <w:marBottom w:val="0"/>
      <w:divBdr>
        <w:top w:val="none" w:sz="0" w:space="0" w:color="auto"/>
        <w:left w:val="none" w:sz="0" w:space="0" w:color="auto"/>
        <w:bottom w:val="none" w:sz="0" w:space="0" w:color="auto"/>
        <w:right w:val="none" w:sz="0" w:space="0" w:color="auto"/>
      </w:divBdr>
    </w:div>
    <w:div w:id="1236086185">
      <w:bodyDiv w:val="1"/>
      <w:marLeft w:val="0"/>
      <w:marRight w:val="0"/>
      <w:marTop w:val="0"/>
      <w:marBottom w:val="0"/>
      <w:divBdr>
        <w:top w:val="none" w:sz="0" w:space="0" w:color="auto"/>
        <w:left w:val="none" w:sz="0" w:space="0" w:color="auto"/>
        <w:bottom w:val="none" w:sz="0" w:space="0" w:color="auto"/>
        <w:right w:val="none" w:sz="0" w:space="0" w:color="auto"/>
      </w:divBdr>
    </w:div>
    <w:div w:id="1281492787">
      <w:bodyDiv w:val="1"/>
      <w:marLeft w:val="0"/>
      <w:marRight w:val="0"/>
      <w:marTop w:val="0"/>
      <w:marBottom w:val="0"/>
      <w:divBdr>
        <w:top w:val="none" w:sz="0" w:space="0" w:color="auto"/>
        <w:left w:val="none" w:sz="0" w:space="0" w:color="auto"/>
        <w:bottom w:val="none" w:sz="0" w:space="0" w:color="auto"/>
        <w:right w:val="none" w:sz="0" w:space="0" w:color="auto"/>
      </w:divBdr>
    </w:div>
    <w:div w:id="1297368416">
      <w:bodyDiv w:val="1"/>
      <w:marLeft w:val="0"/>
      <w:marRight w:val="0"/>
      <w:marTop w:val="0"/>
      <w:marBottom w:val="0"/>
      <w:divBdr>
        <w:top w:val="none" w:sz="0" w:space="0" w:color="auto"/>
        <w:left w:val="none" w:sz="0" w:space="0" w:color="auto"/>
        <w:bottom w:val="none" w:sz="0" w:space="0" w:color="auto"/>
        <w:right w:val="none" w:sz="0" w:space="0" w:color="auto"/>
      </w:divBdr>
    </w:div>
    <w:div w:id="1303578158">
      <w:bodyDiv w:val="1"/>
      <w:marLeft w:val="0"/>
      <w:marRight w:val="0"/>
      <w:marTop w:val="0"/>
      <w:marBottom w:val="0"/>
      <w:divBdr>
        <w:top w:val="none" w:sz="0" w:space="0" w:color="auto"/>
        <w:left w:val="none" w:sz="0" w:space="0" w:color="auto"/>
        <w:bottom w:val="none" w:sz="0" w:space="0" w:color="auto"/>
        <w:right w:val="none" w:sz="0" w:space="0" w:color="auto"/>
      </w:divBdr>
    </w:div>
    <w:div w:id="1344356646">
      <w:bodyDiv w:val="1"/>
      <w:marLeft w:val="0"/>
      <w:marRight w:val="0"/>
      <w:marTop w:val="0"/>
      <w:marBottom w:val="0"/>
      <w:divBdr>
        <w:top w:val="none" w:sz="0" w:space="0" w:color="auto"/>
        <w:left w:val="none" w:sz="0" w:space="0" w:color="auto"/>
        <w:bottom w:val="none" w:sz="0" w:space="0" w:color="auto"/>
        <w:right w:val="none" w:sz="0" w:space="0" w:color="auto"/>
      </w:divBdr>
    </w:div>
    <w:div w:id="1382753705">
      <w:bodyDiv w:val="1"/>
      <w:marLeft w:val="0"/>
      <w:marRight w:val="0"/>
      <w:marTop w:val="0"/>
      <w:marBottom w:val="0"/>
      <w:divBdr>
        <w:top w:val="none" w:sz="0" w:space="0" w:color="auto"/>
        <w:left w:val="none" w:sz="0" w:space="0" w:color="auto"/>
        <w:bottom w:val="none" w:sz="0" w:space="0" w:color="auto"/>
        <w:right w:val="none" w:sz="0" w:space="0" w:color="auto"/>
      </w:divBdr>
    </w:div>
    <w:div w:id="1510873209">
      <w:bodyDiv w:val="1"/>
      <w:marLeft w:val="0"/>
      <w:marRight w:val="0"/>
      <w:marTop w:val="0"/>
      <w:marBottom w:val="0"/>
      <w:divBdr>
        <w:top w:val="none" w:sz="0" w:space="0" w:color="auto"/>
        <w:left w:val="none" w:sz="0" w:space="0" w:color="auto"/>
        <w:bottom w:val="none" w:sz="0" w:space="0" w:color="auto"/>
        <w:right w:val="none" w:sz="0" w:space="0" w:color="auto"/>
      </w:divBdr>
    </w:div>
    <w:div w:id="1569342779">
      <w:bodyDiv w:val="1"/>
      <w:marLeft w:val="0"/>
      <w:marRight w:val="0"/>
      <w:marTop w:val="0"/>
      <w:marBottom w:val="0"/>
      <w:divBdr>
        <w:top w:val="none" w:sz="0" w:space="0" w:color="auto"/>
        <w:left w:val="none" w:sz="0" w:space="0" w:color="auto"/>
        <w:bottom w:val="none" w:sz="0" w:space="0" w:color="auto"/>
        <w:right w:val="none" w:sz="0" w:space="0" w:color="auto"/>
      </w:divBdr>
    </w:div>
    <w:div w:id="1660959028">
      <w:bodyDiv w:val="1"/>
      <w:marLeft w:val="0"/>
      <w:marRight w:val="0"/>
      <w:marTop w:val="0"/>
      <w:marBottom w:val="0"/>
      <w:divBdr>
        <w:top w:val="none" w:sz="0" w:space="0" w:color="auto"/>
        <w:left w:val="none" w:sz="0" w:space="0" w:color="auto"/>
        <w:bottom w:val="none" w:sz="0" w:space="0" w:color="auto"/>
        <w:right w:val="none" w:sz="0" w:space="0" w:color="auto"/>
      </w:divBdr>
    </w:div>
    <w:div w:id="1719432434">
      <w:bodyDiv w:val="1"/>
      <w:marLeft w:val="0"/>
      <w:marRight w:val="0"/>
      <w:marTop w:val="0"/>
      <w:marBottom w:val="0"/>
      <w:divBdr>
        <w:top w:val="none" w:sz="0" w:space="0" w:color="auto"/>
        <w:left w:val="none" w:sz="0" w:space="0" w:color="auto"/>
        <w:bottom w:val="none" w:sz="0" w:space="0" w:color="auto"/>
        <w:right w:val="none" w:sz="0" w:space="0" w:color="auto"/>
      </w:divBdr>
    </w:div>
    <w:div w:id="1722290185">
      <w:bodyDiv w:val="1"/>
      <w:marLeft w:val="0"/>
      <w:marRight w:val="0"/>
      <w:marTop w:val="0"/>
      <w:marBottom w:val="0"/>
      <w:divBdr>
        <w:top w:val="none" w:sz="0" w:space="0" w:color="auto"/>
        <w:left w:val="none" w:sz="0" w:space="0" w:color="auto"/>
        <w:bottom w:val="none" w:sz="0" w:space="0" w:color="auto"/>
        <w:right w:val="none" w:sz="0" w:space="0" w:color="auto"/>
      </w:divBdr>
    </w:div>
    <w:div w:id="1750467490">
      <w:bodyDiv w:val="1"/>
      <w:marLeft w:val="0"/>
      <w:marRight w:val="0"/>
      <w:marTop w:val="0"/>
      <w:marBottom w:val="0"/>
      <w:divBdr>
        <w:top w:val="none" w:sz="0" w:space="0" w:color="auto"/>
        <w:left w:val="none" w:sz="0" w:space="0" w:color="auto"/>
        <w:bottom w:val="none" w:sz="0" w:space="0" w:color="auto"/>
        <w:right w:val="none" w:sz="0" w:space="0" w:color="auto"/>
      </w:divBdr>
    </w:div>
    <w:div w:id="1775712402">
      <w:bodyDiv w:val="1"/>
      <w:marLeft w:val="0"/>
      <w:marRight w:val="0"/>
      <w:marTop w:val="0"/>
      <w:marBottom w:val="0"/>
      <w:divBdr>
        <w:top w:val="none" w:sz="0" w:space="0" w:color="auto"/>
        <w:left w:val="none" w:sz="0" w:space="0" w:color="auto"/>
        <w:bottom w:val="none" w:sz="0" w:space="0" w:color="auto"/>
        <w:right w:val="none" w:sz="0" w:space="0" w:color="auto"/>
      </w:divBdr>
    </w:div>
    <w:div w:id="1795904158">
      <w:bodyDiv w:val="1"/>
      <w:marLeft w:val="0"/>
      <w:marRight w:val="0"/>
      <w:marTop w:val="0"/>
      <w:marBottom w:val="0"/>
      <w:divBdr>
        <w:top w:val="none" w:sz="0" w:space="0" w:color="auto"/>
        <w:left w:val="none" w:sz="0" w:space="0" w:color="auto"/>
        <w:bottom w:val="none" w:sz="0" w:space="0" w:color="auto"/>
        <w:right w:val="none" w:sz="0" w:space="0" w:color="auto"/>
      </w:divBdr>
    </w:div>
    <w:div w:id="1825046881">
      <w:bodyDiv w:val="1"/>
      <w:marLeft w:val="0"/>
      <w:marRight w:val="0"/>
      <w:marTop w:val="0"/>
      <w:marBottom w:val="0"/>
      <w:divBdr>
        <w:top w:val="none" w:sz="0" w:space="0" w:color="auto"/>
        <w:left w:val="none" w:sz="0" w:space="0" w:color="auto"/>
        <w:bottom w:val="none" w:sz="0" w:space="0" w:color="auto"/>
        <w:right w:val="none" w:sz="0" w:space="0" w:color="auto"/>
      </w:divBdr>
    </w:div>
    <w:div w:id="1985809714">
      <w:bodyDiv w:val="1"/>
      <w:marLeft w:val="0"/>
      <w:marRight w:val="0"/>
      <w:marTop w:val="0"/>
      <w:marBottom w:val="0"/>
      <w:divBdr>
        <w:top w:val="none" w:sz="0" w:space="0" w:color="auto"/>
        <w:left w:val="none" w:sz="0" w:space="0" w:color="auto"/>
        <w:bottom w:val="none" w:sz="0" w:space="0" w:color="auto"/>
        <w:right w:val="none" w:sz="0" w:space="0" w:color="auto"/>
      </w:divBdr>
    </w:div>
    <w:div w:id="2011130916">
      <w:bodyDiv w:val="1"/>
      <w:marLeft w:val="0"/>
      <w:marRight w:val="0"/>
      <w:marTop w:val="0"/>
      <w:marBottom w:val="0"/>
      <w:divBdr>
        <w:top w:val="none" w:sz="0" w:space="0" w:color="auto"/>
        <w:left w:val="none" w:sz="0" w:space="0" w:color="auto"/>
        <w:bottom w:val="none" w:sz="0" w:space="0" w:color="auto"/>
        <w:right w:val="none" w:sz="0" w:space="0" w:color="auto"/>
      </w:divBdr>
    </w:div>
    <w:div w:id="2044288547">
      <w:bodyDiv w:val="1"/>
      <w:marLeft w:val="0"/>
      <w:marRight w:val="0"/>
      <w:marTop w:val="0"/>
      <w:marBottom w:val="0"/>
      <w:divBdr>
        <w:top w:val="none" w:sz="0" w:space="0" w:color="auto"/>
        <w:left w:val="none" w:sz="0" w:space="0" w:color="auto"/>
        <w:bottom w:val="none" w:sz="0" w:space="0" w:color="auto"/>
        <w:right w:val="none" w:sz="0" w:space="0" w:color="auto"/>
      </w:divBdr>
    </w:div>
    <w:div w:id="2059161052">
      <w:bodyDiv w:val="1"/>
      <w:marLeft w:val="0"/>
      <w:marRight w:val="0"/>
      <w:marTop w:val="0"/>
      <w:marBottom w:val="0"/>
      <w:divBdr>
        <w:top w:val="none" w:sz="0" w:space="0" w:color="auto"/>
        <w:left w:val="none" w:sz="0" w:space="0" w:color="auto"/>
        <w:bottom w:val="none" w:sz="0" w:space="0" w:color="auto"/>
        <w:right w:val="none" w:sz="0" w:space="0" w:color="auto"/>
      </w:divBdr>
    </w:div>
    <w:div w:id="2078892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35</Pages>
  <Words>7215</Words>
  <Characters>41128</Characters>
  <Application>Microsoft Office Word</Application>
  <DocSecurity>0</DocSecurity>
  <Lines>342</Lines>
  <Paragraphs>96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Ilaria</dc:creator>
  <cp:lastModifiedBy>User</cp:lastModifiedBy>
  <cp:revision>5</cp:revision>
  <cp:lastPrinted>2020-03-09T15:47:00Z</cp:lastPrinted>
  <dcterms:created xsi:type="dcterms:W3CDTF">2020-05-15T00:19:00Z</dcterms:created>
  <dcterms:modified xsi:type="dcterms:W3CDTF">2020-05-28T06:55:00Z</dcterms:modified>
</cp:coreProperties>
</file>