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93485" w14:textId="77777777" w:rsidR="005569E7" w:rsidRPr="00CD5248" w:rsidRDefault="005569E7" w:rsidP="00CD5248">
      <w:pPr>
        <w:adjustRightInd w:val="0"/>
        <w:snapToGrid w:val="0"/>
        <w:spacing w:line="360" w:lineRule="auto"/>
        <w:rPr>
          <w:rFonts w:ascii="Book Antiqua" w:eastAsia="Times New Roman" w:hAnsi="Book Antiqua" w:cs="宋体"/>
          <w:i/>
          <w:color w:val="000000" w:themeColor="text1"/>
          <w:sz w:val="24"/>
          <w:szCs w:val="24"/>
        </w:rPr>
      </w:pPr>
      <w:r w:rsidRPr="00CD5248">
        <w:rPr>
          <w:rFonts w:ascii="Book Antiqua" w:eastAsia="Times New Roman" w:hAnsi="Book Antiqua" w:cs="宋体"/>
          <w:b/>
          <w:color w:val="000000" w:themeColor="text1"/>
          <w:sz w:val="24"/>
          <w:szCs w:val="24"/>
        </w:rPr>
        <w:t xml:space="preserve">Name of Journal: </w:t>
      </w:r>
      <w:r w:rsidRPr="00CD5248">
        <w:rPr>
          <w:rFonts w:ascii="Book Antiqua" w:eastAsia="Times New Roman" w:hAnsi="Book Antiqua" w:cs="宋体"/>
          <w:bCs/>
          <w:i/>
          <w:iCs/>
          <w:color w:val="000000" w:themeColor="text1"/>
          <w:sz w:val="24"/>
          <w:szCs w:val="24"/>
        </w:rPr>
        <w:t>World Journal of Gastroenterology</w:t>
      </w:r>
    </w:p>
    <w:p w14:paraId="7860AD93" w14:textId="77777777" w:rsidR="005569E7" w:rsidRPr="00CD5248" w:rsidRDefault="005569E7" w:rsidP="00CD5248">
      <w:pPr>
        <w:adjustRightInd w:val="0"/>
        <w:snapToGrid w:val="0"/>
        <w:spacing w:line="360" w:lineRule="auto"/>
        <w:rPr>
          <w:rFonts w:ascii="Book Antiqua" w:hAnsi="Book Antiqua" w:cs="Arial"/>
          <w:color w:val="000000" w:themeColor="text1"/>
          <w:sz w:val="24"/>
          <w:szCs w:val="24"/>
          <w:lang w:val="en"/>
        </w:rPr>
      </w:pPr>
      <w:bookmarkStart w:id="0" w:name="_Hlk5632321"/>
      <w:r w:rsidRPr="00CD5248">
        <w:rPr>
          <w:rFonts w:ascii="Book Antiqua" w:eastAsia="Times New Roman" w:hAnsi="Book Antiqua"/>
          <w:b/>
          <w:bCs/>
          <w:color w:val="000000" w:themeColor="text1"/>
          <w:sz w:val="24"/>
          <w:szCs w:val="24"/>
        </w:rPr>
        <w:t>Manuscript NO</w:t>
      </w:r>
      <w:r w:rsidRPr="00CD5248">
        <w:rPr>
          <w:rFonts w:ascii="Book Antiqua" w:hAnsi="Book Antiqua" w:cs="Arial"/>
          <w:b/>
          <w:color w:val="000000" w:themeColor="text1"/>
          <w:sz w:val="24"/>
          <w:szCs w:val="24"/>
          <w:lang w:val="en"/>
        </w:rPr>
        <w:t xml:space="preserve">: </w:t>
      </w:r>
      <w:r w:rsidRPr="00CD5248">
        <w:rPr>
          <w:rFonts w:ascii="Book Antiqua" w:hAnsi="Book Antiqua" w:cs="Arial"/>
          <w:bCs/>
          <w:color w:val="000000" w:themeColor="text1"/>
          <w:sz w:val="24"/>
          <w:szCs w:val="24"/>
          <w:lang w:val="en"/>
        </w:rPr>
        <w:t>53689</w:t>
      </w:r>
    </w:p>
    <w:bookmarkEnd w:id="0"/>
    <w:p w14:paraId="2FEFE9BF" w14:textId="77777777" w:rsidR="005569E7" w:rsidRPr="00CD5248" w:rsidRDefault="005569E7"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shd w:val="clear" w:color="auto" w:fill="FFFFFF"/>
        </w:rPr>
        <w:t>Manuscript Type</w:t>
      </w:r>
      <w:r w:rsidRPr="00CD5248">
        <w:rPr>
          <w:rFonts w:ascii="Book Antiqua" w:hAnsi="Book Antiqua"/>
          <w:b/>
          <w:color w:val="000000" w:themeColor="text1"/>
          <w:sz w:val="24"/>
          <w:szCs w:val="24"/>
        </w:rPr>
        <w:t xml:space="preserve">: </w:t>
      </w:r>
      <w:r w:rsidRPr="00CD5248">
        <w:rPr>
          <w:rFonts w:ascii="Book Antiqua" w:hAnsi="Book Antiqua"/>
          <w:bCs/>
          <w:color w:val="000000" w:themeColor="text1"/>
          <w:sz w:val="24"/>
          <w:szCs w:val="24"/>
        </w:rPr>
        <w:t>OPINION REVIEW</w:t>
      </w:r>
    </w:p>
    <w:p w14:paraId="21E71C48"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p>
    <w:p w14:paraId="3A34AC1B"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t xml:space="preserve">Circulating </w:t>
      </w:r>
      <w:proofErr w:type="spellStart"/>
      <w:r w:rsidRPr="00CD5248">
        <w:rPr>
          <w:rFonts w:ascii="Book Antiqua" w:hAnsi="Book Antiqua"/>
          <w:b/>
          <w:color w:val="000000" w:themeColor="text1"/>
          <w:sz w:val="24"/>
          <w:szCs w:val="24"/>
        </w:rPr>
        <w:t>exosomal</w:t>
      </w:r>
      <w:proofErr w:type="spellEnd"/>
      <w:r w:rsidRPr="00CD5248">
        <w:rPr>
          <w:rFonts w:ascii="Book Antiqua" w:hAnsi="Book Antiqua"/>
          <w:b/>
          <w:color w:val="000000" w:themeColor="text1"/>
          <w:sz w:val="24"/>
          <w:szCs w:val="24"/>
        </w:rPr>
        <w:t xml:space="preserve"> </w:t>
      </w:r>
      <w:proofErr w:type="spellStart"/>
      <w:r w:rsidRPr="00CD5248">
        <w:rPr>
          <w:rFonts w:ascii="Book Antiqua" w:hAnsi="Book Antiqua"/>
          <w:b/>
          <w:color w:val="000000" w:themeColor="text1"/>
          <w:sz w:val="24"/>
          <w:szCs w:val="24"/>
        </w:rPr>
        <w:t>miRNAs</w:t>
      </w:r>
      <w:proofErr w:type="spellEnd"/>
      <w:r w:rsidRPr="00CD5248">
        <w:rPr>
          <w:rFonts w:ascii="Book Antiqua" w:hAnsi="Book Antiqua"/>
          <w:b/>
          <w:color w:val="000000" w:themeColor="text1"/>
          <w:sz w:val="24"/>
          <w:szCs w:val="24"/>
        </w:rPr>
        <w:t xml:space="preserve"> as potential biomarkers for Barrett's esophagus and esophageal adenocarcinoma</w:t>
      </w:r>
    </w:p>
    <w:p w14:paraId="11BB5942"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5B5BFD76"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roofErr w:type="spellStart"/>
      <w:r w:rsidRPr="00CD5248">
        <w:rPr>
          <w:rFonts w:ascii="Book Antiqua" w:hAnsi="Book Antiqua"/>
          <w:color w:val="000000" w:themeColor="text1"/>
          <w:sz w:val="24"/>
          <w:szCs w:val="24"/>
        </w:rPr>
        <w:t>Lv</w:t>
      </w:r>
      <w:proofErr w:type="spellEnd"/>
      <w:r w:rsidRPr="00CD5248">
        <w:rPr>
          <w:rFonts w:ascii="Book Antiqua" w:hAnsi="Book Antiqua"/>
          <w:color w:val="000000" w:themeColor="text1"/>
          <w:sz w:val="24"/>
          <w:szCs w:val="24"/>
        </w:rPr>
        <w:t xml:space="preserve"> J </w:t>
      </w:r>
      <w:r w:rsidRPr="00CD5248">
        <w:rPr>
          <w:rFonts w:ascii="Book Antiqua" w:hAnsi="Book Antiqua"/>
          <w:i/>
          <w:color w:val="000000" w:themeColor="text1"/>
          <w:sz w:val="24"/>
          <w:szCs w:val="24"/>
        </w:rPr>
        <w:t>et al.</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miRNAs</w:t>
      </w:r>
      <w:proofErr w:type="spellEnd"/>
      <w:r w:rsidRPr="00CD5248">
        <w:rPr>
          <w:rFonts w:ascii="Book Antiqua" w:hAnsi="Book Antiqua"/>
          <w:color w:val="000000" w:themeColor="text1"/>
          <w:sz w:val="24"/>
          <w:szCs w:val="24"/>
        </w:rPr>
        <w:t xml:space="preserve"> in BE and EAC</w:t>
      </w:r>
    </w:p>
    <w:p w14:paraId="73177274"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658EBD21"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Jing </w:t>
      </w:r>
      <w:proofErr w:type="spellStart"/>
      <w:r w:rsidRPr="00CD5248">
        <w:rPr>
          <w:rFonts w:ascii="Book Antiqua" w:hAnsi="Book Antiqua"/>
          <w:color w:val="000000" w:themeColor="text1"/>
          <w:sz w:val="24"/>
          <w:szCs w:val="24"/>
        </w:rPr>
        <w:t>Lv</w:t>
      </w:r>
      <w:proofErr w:type="spellEnd"/>
      <w:r w:rsidRPr="00CD5248">
        <w:rPr>
          <w:rFonts w:ascii="Book Antiqua" w:hAnsi="Book Antiqua"/>
          <w:color w:val="000000" w:themeColor="text1"/>
          <w:sz w:val="24"/>
          <w:szCs w:val="24"/>
        </w:rPr>
        <w:t xml:space="preserve">, </w:t>
      </w:r>
      <w:r w:rsidR="00EB6FBD" w:rsidRPr="00CD5248">
        <w:rPr>
          <w:rFonts w:ascii="Book Antiqua" w:hAnsi="Book Antiqua"/>
          <w:color w:val="000000" w:themeColor="text1"/>
          <w:sz w:val="24"/>
          <w:szCs w:val="24"/>
        </w:rPr>
        <w:t>He</w:t>
      </w:r>
      <w:r w:rsidR="00966B3F" w:rsidRPr="00CD5248">
        <w:rPr>
          <w:rFonts w:ascii="Book Antiqua" w:hAnsi="Book Antiqua"/>
          <w:color w:val="000000" w:themeColor="text1"/>
          <w:sz w:val="24"/>
          <w:szCs w:val="24"/>
        </w:rPr>
        <w:t>-</w:t>
      </w:r>
      <w:r w:rsidR="00314CAD" w:rsidRPr="00CD5248">
        <w:rPr>
          <w:rFonts w:ascii="Book Antiqua" w:hAnsi="Book Antiqua"/>
          <w:color w:val="000000" w:themeColor="text1"/>
          <w:sz w:val="24"/>
          <w:szCs w:val="24"/>
        </w:rPr>
        <w:t xml:space="preserve">Ping </w:t>
      </w:r>
      <w:r w:rsidR="00EB6FBD" w:rsidRPr="00CD5248">
        <w:rPr>
          <w:rFonts w:ascii="Book Antiqua" w:hAnsi="Book Antiqua"/>
          <w:color w:val="000000" w:themeColor="text1"/>
          <w:sz w:val="24"/>
          <w:szCs w:val="24"/>
        </w:rPr>
        <w:t xml:space="preserve">Zhao, </w:t>
      </w:r>
      <w:r w:rsidR="00F454C7" w:rsidRPr="00CD5248">
        <w:rPr>
          <w:rFonts w:ascii="Book Antiqua" w:hAnsi="Book Antiqua"/>
          <w:color w:val="000000" w:themeColor="text1"/>
          <w:sz w:val="24"/>
          <w:szCs w:val="24"/>
        </w:rPr>
        <w:t>Kun Dai</w:t>
      </w:r>
      <w:r w:rsidRPr="00CD5248">
        <w:rPr>
          <w:rFonts w:ascii="Book Antiqua" w:hAnsi="Book Antiqua"/>
          <w:color w:val="000000" w:themeColor="text1"/>
          <w:sz w:val="24"/>
          <w:szCs w:val="24"/>
        </w:rPr>
        <w:t xml:space="preserve">, </w:t>
      </w:r>
      <w:r w:rsidR="00C802E3" w:rsidRPr="00CD5248">
        <w:rPr>
          <w:rFonts w:ascii="Book Antiqua" w:hAnsi="Book Antiqua"/>
          <w:color w:val="000000" w:themeColor="text1"/>
          <w:sz w:val="24"/>
          <w:szCs w:val="24"/>
        </w:rPr>
        <w:t xml:space="preserve">Yan Cheng, Jun Zhang, </w:t>
      </w:r>
      <w:r w:rsidRPr="00CD5248">
        <w:rPr>
          <w:rFonts w:ascii="Book Antiqua" w:hAnsi="Book Antiqua"/>
          <w:color w:val="000000" w:themeColor="text1"/>
          <w:sz w:val="24"/>
          <w:szCs w:val="24"/>
        </w:rPr>
        <w:t>Lei Guo</w:t>
      </w:r>
    </w:p>
    <w:p w14:paraId="2FFA97E5"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p>
    <w:p w14:paraId="3BA1FE2A"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 xml:space="preserve">Jing </w:t>
      </w:r>
      <w:proofErr w:type="spellStart"/>
      <w:r w:rsidRPr="00CD5248">
        <w:rPr>
          <w:rFonts w:ascii="Book Antiqua" w:hAnsi="Book Antiqua"/>
          <w:b/>
          <w:color w:val="000000" w:themeColor="text1"/>
          <w:sz w:val="24"/>
          <w:szCs w:val="24"/>
        </w:rPr>
        <w:t>Lv</w:t>
      </w:r>
      <w:proofErr w:type="spellEnd"/>
      <w:r w:rsidR="00EB6FBD" w:rsidRPr="00CD5248">
        <w:rPr>
          <w:rFonts w:ascii="Book Antiqua" w:hAnsi="Book Antiqua"/>
          <w:b/>
          <w:color w:val="000000" w:themeColor="text1"/>
          <w:sz w:val="24"/>
          <w:szCs w:val="24"/>
        </w:rPr>
        <w:t>, He</w:t>
      </w:r>
      <w:r w:rsidR="00966B3F" w:rsidRPr="00CD5248">
        <w:rPr>
          <w:rFonts w:ascii="Book Antiqua" w:hAnsi="Book Antiqua"/>
          <w:b/>
          <w:color w:val="000000" w:themeColor="text1"/>
          <w:sz w:val="24"/>
          <w:szCs w:val="24"/>
        </w:rPr>
        <w:t>-</w:t>
      </w:r>
      <w:r w:rsidR="00314CAD" w:rsidRPr="00CD5248">
        <w:rPr>
          <w:rFonts w:ascii="Book Antiqua" w:hAnsi="Book Antiqua"/>
          <w:b/>
          <w:color w:val="000000" w:themeColor="text1"/>
          <w:sz w:val="24"/>
          <w:szCs w:val="24"/>
        </w:rPr>
        <w:t xml:space="preserve">Ping </w:t>
      </w:r>
      <w:r w:rsidR="00EB6FBD" w:rsidRPr="00CD5248">
        <w:rPr>
          <w:rFonts w:ascii="Book Antiqua" w:hAnsi="Book Antiqua"/>
          <w:b/>
          <w:color w:val="000000" w:themeColor="text1"/>
          <w:sz w:val="24"/>
          <w:szCs w:val="24"/>
        </w:rPr>
        <w:t>Zhao</w:t>
      </w:r>
      <w:r w:rsidRPr="00CD5248">
        <w:rPr>
          <w:rFonts w:ascii="Book Antiqua" w:hAnsi="Book Antiqua"/>
          <w:b/>
          <w:color w:val="000000" w:themeColor="text1"/>
          <w:sz w:val="24"/>
          <w:szCs w:val="24"/>
        </w:rPr>
        <w:t>,</w:t>
      </w:r>
      <w:r w:rsidR="00FC2B13" w:rsidRPr="00CD5248">
        <w:rPr>
          <w:rFonts w:ascii="Book Antiqua" w:hAnsi="Book Antiqua"/>
          <w:b/>
          <w:color w:val="000000" w:themeColor="text1"/>
          <w:sz w:val="24"/>
          <w:szCs w:val="24"/>
        </w:rPr>
        <w:t xml:space="preserve"> </w:t>
      </w:r>
      <w:r w:rsidRPr="00CD5248">
        <w:rPr>
          <w:rFonts w:ascii="Book Antiqua" w:hAnsi="Book Antiqua"/>
          <w:color w:val="000000" w:themeColor="text1"/>
          <w:sz w:val="24"/>
          <w:szCs w:val="24"/>
        </w:rPr>
        <w:t xml:space="preserve">Department of Clinical Laboratory, </w:t>
      </w:r>
      <w:proofErr w:type="spellStart"/>
      <w:r w:rsidRPr="00CD5248">
        <w:rPr>
          <w:rFonts w:ascii="Book Antiqua" w:hAnsi="Book Antiqua"/>
          <w:color w:val="000000" w:themeColor="text1"/>
          <w:sz w:val="24"/>
          <w:szCs w:val="24"/>
        </w:rPr>
        <w:t>Honghui</w:t>
      </w:r>
      <w:proofErr w:type="spellEnd"/>
      <w:r w:rsidRPr="00CD5248">
        <w:rPr>
          <w:rFonts w:ascii="Book Antiqua" w:hAnsi="Book Antiqua"/>
          <w:color w:val="000000" w:themeColor="text1"/>
          <w:sz w:val="24"/>
          <w:szCs w:val="24"/>
        </w:rPr>
        <w:t xml:space="preserve"> Hospital, Xi'an </w:t>
      </w:r>
      <w:proofErr w:type="spellStart"/>
      <w:r w:rsidRPr="00CD5248">
        <w:rPr>
          <w:rFonts w:ascii="Book Antiqua" w:hAnsi="Book Antiqua"/>
          <w:color w:val="000000" w:themeColor="text1"/>
          <w:sz w:val="24"/>
          <w:szCs w:val="24"/>
        </w:rPr>
        <w:t>Jiaotong</w:t>
      </w:r>
      <w:proofErr w:type="spellEnd"/>
      <w:r w:rsidRPr="00CD5248">
        <w:rPr>
          <w:rFonts w:ascii="Book Antiqua" w:hAnsi="Book Antiqua"/>
          <w:color w:val="000000" w:themeColor="text1"/>
          <w:sz w:val="24"/>
          <w:szCs w:val="24"/>
        </w:rPr>
        <w:t xml:space="preserve"> </w:t>
      </w:r>
      <w:r w:rsidR="00D3697A" w:rsidRPr="00CD5248">
        <w:rPr>
          <w:rFonts w:ascii="Book Antiqua" w:hAnsi="Book Antiqua"/>
          <w:color w:val="000000" w:themeColor="text1"/>
          <w:sz w:val="24"/>
          <w:szCs w:val="24"/>
        </w:rPr>
        <w:t xml:space="preserve">University, Xi'an 710054, </w:t>
      </w:r>
      <w:r w:rsidRPr="00CD5248">
        <w:rPr>
          <w:rFonts w:ascii="Book Antiqua" w:hAnsi="Book Antiqua"/>
          <w:color w:val="000000" w:themeColor="text1"/>
          <w:sz w:val="24"/>
          <w:szCs w:val="24"/>
        </w:rPr>
        <w:t>Shaanxi Province, China</w:t>
      </w:r>
    </w:p>
    <w:p w14:paraId="50A06028" w14:textId="77777777" w:rsidR="00D3697A" w:rsidRPr="00CD5248" w:rsidRDefault="00D3697A" w:rsidP="00CD5248">
      <w:pPr>
        <w:adjustRightInd w:val="0"/>
        <w:snapToGrid w:val="0"/>
        <w:spacing w:line="360" w:lineRule="auto"/>
        <w:rPr>
          <w:rFonts w:ascii="Book Antiqua" w:hAnsi="Book Antiqua"/>
          <w:color w:val="000000" w:themeColor="text1"/>
          <w:sz w:val="24"/>
          <w:szCs w:val="24"/>
        </w:rPr>
      </w:pPr>
    </w:p>
    <w:p w14:paraId="3395C2A3" w14:textId="77777777" w:rsidR="00BA5893" w:rsidRPr="00CD5248" w:rsidRDefault="00BA5893"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 xml:space="preserve">Kun Dai, </w:t>
      </w:r>
      <w:r w:rsidRPr="00CD5248">
        <w:rPr>
          <w:rFonts w:ascii="Book Antiqua" w:hAnsi="Book Antiqua"/>
          <w:color w:val="000000" w:themeColor="text1"/>
          <w:sz w:val="24"/>
          <w:szCs w:val="24"/>
        </w:rPr>
        <w:t xml:space="preserve">Department of Clinical Laboratory, </w:t>
      </w:r>
      <w:proofErr w:type="spellStart"/>
      <w:r w:rsidR="00396A01" w:rsidRPr="00CD5248">
        <w:rPr>
          <w:rFonts w:ascii="Book Antiqua" w:hAnsi="Book Antiqua"/>
          <w:color w:val="000000" w:themeColor="text1"/>
          <w:sz w:val="24"/>
          <w:szCs w:val="24"/>
        </w:rPr>
        <w:t>Yanliang</w:t>
      </w:r>
      <w:proofErr w:type="spellEnd"/>
      <w:r w:rsidR="00396A01" w:rsidRPr="00CD5248">
        <w:rPr>
          <w:rFonts w:ascii="Book Antiqua" w:hAnsi="Book Antiqua"/>
          <w:color w:val="000000" w:themeColor="text1"/>
          <w:sz w:val="24"/>
          <w:szCs w:val="24"/>
        </w:rPr>
        <w:t xml:space="preserve"> Railway Hospital of Xi’an</w:t>
      </w:r>
      <w:r w:rsidRPr="00CD5248">
        <w:rPr>
          <w:rFonts w:ascii="Book Antiqua" w:hAnsi="Book Antiqua"/>
          <w:color w:val="000000" w:themeColor="text1"/>
          <w:sz w:val="24"/>
          <w:szCs w:val="24"/>
        </w:rPr>
        <w:t>, Xi'an 7100</w:t>
      </w:r>
      <w:r w:rsidR="00396A01" w:rsidRPr="00CD5248">
        <w:rPr>
          <w:rFonts w:ascii="Book Antiqua" w:hAnsi="Book Antiqua"/>
          <w:color w:val="000000" w:themeColor="text1"/>
          <w:sz w:val="24"/>
          <w:szCs w:val="24"/>
        </w:rPr>
        <w:t>89</w:t>
      </w:r>
      <w:r w:rsidRPr="00CD5248">
        <w:rPr>
          <w:rFonts w:ascii="Book Antiqua" w:hAnsi="Book Antiqua"/>
          <w:color w:val="000000" w:themeColor="text1"/>
          <w:sz w:val="24"/>
          <w:szCs w:val="24"/>
        </w:rPr>
        <w:t>, Shaanxi Province, China</w:t>
      </w:r>
    </w:p>
    <w:p w14:paraId="1358B478" w14:textId="77777777" w:rsidR="00314CAD" w:rsidRPr="00CD5248" w:rsidRDefault="00314CAD" w:rsidP="00CD5248">
      <w:pPr>
        <w:adjustRightInd w:val="0"/>
        <w:snapToGrid w:val="0"/>
        <w:spacing w:line="360" w:lineRule="auto"/>
        <w:rPr>
          <w:rFonts w:ascii="Book Antiqua" w:hAnsi="Book Antiqua"/>
          <w:color w:val="000000" w:themeColor="text1"/>
          <w:sz w:val="24"/>
          <w:szCs w:val="24"/>
        </w:rPr>
      </w:pPr>
    </w:p>
    <w:p w14:paraId="4D101D7C" w14:textId="77777777" w:rsidR="00EB6FBD" w:rsidRPr="00CD5248" w:rsidRDefault="00EB6FBD"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Yan Cheng, Jun Zhang,</w:t>
      </w:r>
      <w:r w:rsidRPr="00CD5248">
        <w:rPr>
          <w:rFonts w:ascii="Book Antiqua" w:hAnsi="Book Antiqua"/>
          <w:color w:val="000000" w:themeColor="text1"/>
          <w:sz w:val="24"/>
          <w:szCs w:val="24"/>
        </w:rPr>
        <w:t xml:space="preserve"> Department of Gastroenterology, Second Affiliated Hospital of Xi’an </w:t>
      </w:r>
      <w:proofErr w:type="spellStart"/>
      <w:r w:rsidRPr="00CD5248">
        <w:rPr>
          <w:rFonts w:ascii="Book Antiqua" w:hAnsi="Book Antiqua"/>
          <w:color w:val="000000" w:themeColor="text1"/>
          <w:sz w:val="24"/>
          <w:szCs w:val="24"/>
        </w:rPr>
        <w:t>Jiaotong</w:t>
      </w:r>
      <w:proofErr w:type="spellEnd"/>
      <w:r w:rsidRPr="00CD5248">
        <w:rPr>
          <w:rFonts w:ascii="Book Antiqua" w:hAnsi="Book Antiqua"/>
          <w:color w:val="000000" w:themeColor="text1"/>
          <w:sz w:val="24"/>
          <w:szCs w:val="24"/>
        </w:rPr>
        <w:t xml:space="preserve"> University, Xi'an 710004, Shaanxi Province, China</w:t>
      </w:r>
    </w:p>
    <w:p w14:paraId="7E47F93B" w14:textId="77777777" w:rsidR="00314CAD" w:rsidRPr="00CD5248" w:rsidRDefault="00314CAD" w:rsidP="00CD5248">
      <w:pPr>
        <w:adjustRightInd w:val="0"/>
        <w:snapToGrid w:val="0"/>
        <w:spacing w:line="360" w:lineRule="auto"/>
        <w:rPr>
          <w:rFonts w:ascii="Book Antiqua" w:hAnsi="Book Antiqua"/>
          <w:color w:val="000000" w:themeColor="text1"/>
          <w:sz w:val="24"/>
          <w:szCs w:val="24"/>
        </w:rPr>
      </w:pPr>
    </w:p>
    <w:p w14:paraId="2A314ECF"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 xml:space="preserve">Lei Guo, </w:t>
      </w:r>
      <w:r w:rsidRPr="00CD5248">
        <w:rPr>
          <w:rFonts w:ascii="Book Antiqua" w:hAnsi="Book Antiqua"/>
          <w:color w:val="000000" w:themeColor="text1"/>
          <w:sz w:val="24"/>
          <w:szCs w:val="24"/>
        </w:rPr>
        <w:t xml:space="preserve">Department of Spinal Surgery, </w:t>
      </w:r>
      <w:proofErr w:type="spellStart"/>
      <w:r w:rsidRPr="00CD5248">
        <w:rPr>
          <w:rFonts w:ascii="Book Antiqua" w:hAnsi="Book Antiqua"/>
          <w:color w:val="000000" w:themeColor="text1"/>
          <w:sz w:val="24"/>
          <w:szCs w:val="24"/>
        </w:rPr>
        <w:t>Honghui</w:t>
      </w:r>
      <w:proofErr w:type="spellEnd"/>
      <w:r w:rsidRPr="00CD5248">
        <w:rPr>
          <w:rFonts w:ascii="Book Antiqua" w:hAnsi="Book Antiqua"/>
          <w:color w:val="000000" w:themeColor="text1"/>
          <w:sz w:val="24"/>
          <w:szCs w:val="24"/>
        </w:rPr>
        <w:t xml:space="preserve"> Hospital, Xi'an </w:t>
      </w:r>
      <w:proofErr w:type="spellStart"/>
      <w:r w:rsidRPr="00CD5248">
        <w:rPr>
          <w:rFonts w:ascii="Book Antiqua" w:hAnsi="Book Antiqua"/>
          <w:color w:val="000000" w:themeColor="text1"/>
          <w:sz w:val="24"/>
          <w:szCs w:val="24"/>
        </w:rPr>
        <w:t>Jiaotong</w:t>
      </w:r>
      <w:proofErr w:type="spellEnd"/>
      <w:r w:rsidRPr="00CD5248">
        <w:rPr>
          <w:rFonts w:ascii="Book Antiqua" w:hAnsi="Book Antiqua"/>
          <w:color w:val="000000" w:themeColor="text1"/>
          <w:sz w:val="24"/>
          <w:szCs w:val="24"/>
        </w:rPr>
        <w:t xml:space="preserve"> University, Xi'an 710054, Shaanxi Province, China</w:t>
      </w:r>
    </w:p>
    <w:p w14:paraId="40A93723" w14:textId="77777777" w:rsidR="006413D8" w:rsidRPr="00CD5248" w:rsidRDefault="006413D8" w:rsidP="00CD5248">
      <w:pPr>
        <w:adjustRightInd w:val="0"/>
        <w:snapToGrid w:val="0"/>
        <w:spacing w:line="360" w:lineRule="auto"/>
        <w:rPr>
          <w:rFonts w:ascii="Book Antiqua" w:hAnsi="Book Antiqua"/>
          <w:color w:val="000000" w:themeColor="text1"/>
          <w:sz w:val="24"/>
          <w:szCs w:val="24"/>
        </w:rPr>
      </w:pPr>
    </w:p>
    <w:p w14:paraId="36B50EAF" w14:textId="34F7AF7E" w:rsidR="006637F4" w:rsidRPr="00CD5248" w:rsidRDefault="006413D8" w:rsidP="00CD5248">
      <w:pPr>
        <w:adjustRightInd w:val="0"/>
        <w:snapToGrid w:val="0"/>
        <w:spacing w:line="360" w:lineRule="auto"/>
        <w:rPr>
          <w:rFonts w:ascii="Book Antiqua" w:hAnsi="Book Antiqua"/>
          <w:color w:val="000000" w:themeColor="text1"/>
          <w:sz w:val="24"/>
          <w:szCs w:val="24"/>
        </w:rPr>
      </w:pPr>
      <w:bookmarkStart w:id="1" w:name="_Hlk13494459"/>
      <w:r w:rsidRPr="00CD5248">
        <w:rPr>
          <w:rFonts w:ascii="Book Antiqua" w:hAnsi="Book Antiqua" w:cs="Arial"/>
          <w:b/>
          <w:bCs/>
          <w:color w:val="000000" w:themeColor="text1"/>
          <w:sz w:val="24"/>
          <w:szCs w:val="24"/>
        </w:rPr>
        <w:t>Author contributions:</w:t>
      </w:r>
      <w:bookmarkEnd w:id="1"/>
      <w:r w:rsidRPr="00CD5248">
        <w:rPr>
          <w:rFonts w:ascii="Book Antiqua" w:hAnsi="Book Antiqua" w:cs="Arial"/>
          <w:b/>
          <w:bCs/>
          <w:color w:val="000000" w:themeColor="text1"/>
          <w:sz w:val="24"/>
          <w:szCs w:val="24"/>
        </w:rPr>
        <w:t xml:space="preserve"> </w:t>
      </w:r>
      <w:proofErr w:type="spellStart"/>
      <w:r w:rsidR="006637F4" w:rsidRPr="00CD5248">
        <w:rPr>
          <w:rFonts w:ascii="Book Antiqua" w:hAnsi="Book Antiqua"/>
          <w:color w:val="000000" w:themeColor="text1"/>
          <w:sz w:val="24"/>
          <w:szCs w:val="24"/>
        </w:rPr>
        <w:t>Lv</w:t>
      </w:r>
      <w:proofErr w:type="spellEnd"/>
      <w:r w:rsidR="006637F4" w:rsidRPr="00CD5248">
        <w:rPr>
          <w:rFonts w:ascii="Book Antiqua" w:hAnsi="Book Antiqua"/>
          <w:color w:val="000000" w:themeColor="text1"/>
          <w:sz w:val="24"/>
          <w:szCs w:val="24"/>
        </w:rPr>
        <w:t xml:space="preserve"> J and </w:t>
      </w:r>
      <w:proofErr w:type="spellStart"/>
      <w:r w:rsidR="006637F4" w:rsidRPr="00CD5248">
        <w:rPr>
          <w:rFonts w:ascii="Book Antiqua" w:hAnsi="Book Antiqua"/>
          <w:color w:val="000000" w:themeColor="text1"/>
          <w:sz w:val="24"/>
          <w:szCs w:val="24"/>
        </w:rPr>
        <w:t>Guo</w:t>
      </w:r>
      <w:proofErr w:type="spellEnd"/>
      <w:r w:rsidR="006637F4" w:rsidRPr="00CD5248">
        <w:rPr>
          <w:rFonts w:ascii="Book Antiqua" w:hAnsi="Book Antiqua"/>
          <w:color w:val="000000" w:themeColor="text1"/>
          <w:sz w:val="24"/>
          <w:szCs w:val="24"/>
        </w:rPr>
        <w:t xml:space="preserve"> L searched and reviewed published articles, and wrote the manuscript</w:t>
      </w:r>
      <w:r w:rsidR="001C3D33" w:rsidRPr="00CD5248">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r w:rsidR="00966B3F" w:rsidRPr="00CD5248">
        <w:rPr>
          <w:rFonts w:ascii="Book Antiqua" w:hAnsi="Book Antiqua"/>
          <w:color w:val="000000" w:themeColor="text1"/>
          <w:sz w:val="24"/>
          <w:szCs w:val="24"/>
        </w:rPr>
        <w:t>Zhao HP</w:t>
      </w:r>
      <w:r w:rsidR="00CD65FB" w:rsidRPr="00CD5248">
        <w:rPr>
          <w:rFonts w:ascii="Book Antiqua" w:hAnsi="Book Antiqua"/>
          <w:color w:val="000000" w:themeColor="text1"/>
          <w:sz w:val="24"/>
          <w:szCs w:val="24"/>
        </w:rPr>
        <w:t>, Cheng Y</w:t>
      </w:r>
      <w:r w:rsidR="00A556EF">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r w:rsidR="00966B3F" w:rsidRPr="00CD5248">
        <w:rPr>
          <w:rFonts w:ascii="Book Antiqua" w:hAnsi="Book Antiqua"/>
          <w:color w:val="000000" w:themeColor="text1"/>
          <w:sz w:val="24"/>
          <w:szCs w:val="24"/>
        </w:rPr>
        <w:t>and Zhang J</w:t>
      </w:r>
      <w:r w:rsidR="006637F4" w:rsidRPr="00CD5248">
        <w:rPr>
          <w:rFonts w:ascii="Book Antiqua" w:hAnsi="Book Antiqua"/>
          <w:color w:val="000000" w:themeColor="text1"/>
          <w:sz w:val="24"/>
          <w:szCs w:val="24"/>
        </w:rPr>
        <w:t xml:space="preserve"> critically reviewed</w:t>
      </w:r>
      <w:r w:rsidR="00CD679D">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 xml:space="preserve">and </w:t>
      </w:r>
      <w:r w:rsidR="00CD679D">
        <w:rPr>
          <w:rFonts w:ascii="Book Antiqua" w:hAnsi="Book Antiqua"/>
          <w:color w:val="000000" w:themeColor="text1"/>
          <w:sz w:val="24"/>
          <w:szCs w:val="24"/>
        </w:rPr>
        <w:t>revised</w:t>
      </w:r>
      <w:r w:rsidR="00A556EF" w:rsidRPr="00CD5248">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the manuscript</w:t>
      </w:r>
      <w:r w:rsidR="001C3D33" w:rsidRPr="00CD5248">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proofErr w:type="spellStart"/>
      <w:r w:rsidR="006637F4" w:rsidRPr="00CD5248">
        <w:rPr>
          <w:rFonts w:ascii="Book Antiqua" w:hAnsi="Book Antiqua"/>
          <w:color w:val="000000" w:themeColor="text1"/>
          <w:sz w:val="24"/>
          <w:szCs w:val="24"/>
        </w:rPr>
        <w:t>Guo</w:t>
      </w:r>
      <w:proofErr w:type="spellEnd"/>
      <w:r w:rsidR="006637F4" w:rsidRPr="00CD5248">
        <w:rPr>
          <w:rFonts w:ascii="Book Antiqua" w:hAnsi="Book Antiqua"/>
          <w:color w:val="000000" w:themeColor="text1"/>
          <w:sz w:val="24"/>
          <w:szCs w:val="24"/>
        </w:rPr>
        <w:t xml:space="preserve"> L</w:t>
      </w:r>
      <w:r w:rsidR="00434D67" w:rsidRPr="00CD5248">
        <w:rPr>
          <w:rFonts w:ascii="Book Antiqua" w:hAnsi="Book Antiqua"/>
          <w:color w:val="000000" w:themeColor="text1"/>
          <w:sz w:val="24"/>
          <w:szCs w:val="24"/>
        </w:rPr>
        <w:t xml:space="preserve"> and</w:t>
      </w:r>
      <w:r w:rsidR="006637F4" w:rsidRPr="00CD5248">
        <w:rPr>
          <w:rFonts w:ascii="Book Antiqua" w:hAnsi="Book Antiqua"/>
          <w:color w:val="000000" w:themeColor="text1"/>
          <w:sz w:val="24"/>
          <w:szCs w:val="24"/>
        </w:rPr>
        <w:t xml:space="preserve"> </w:t>
      </w:r>
      <w:r w:rsidR="00D87F6F" w:rsidRPr="00CD5248">
        <w:rPr>
          <w:rFonts w:ascii="Book Antiqua" w:hAnsi="Book Antiqua"/>
          <w:color w:val="000000" w:themeColor="text1"/>
          <w:sz w:val="24"/>
          <w:szCs w:val="24"/>
        </w:rPr>
        <w:t>Dai K</w:t>
      </w:r>
      <w:r w:rsidR="00565BCC" w:rsidRPr="00CD5248">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 xml:space="preserve">made substantial contributions to </w:t>
      </w:r>
      <w:r w:rsidR="007B6467" w:rsidRPr="00CD5248">
        <w:rPr>
          <w:rFonts w:ascii="Book Antiqua" w:hAnsi="Book Antiqua"/>
          <w:color w:val="000000" w:themeColor="text1"/>
          <w:sz w:val="24"/>
          <w:szCs w:val="24"/>
        </w:rPr>
        <w:t xml:space="preserve">the </w:t>
      </w:r>
      <w:r w:rsidR="006637F4" w:rsidRPr="00CD5248">
        <w:rPr>
          <w:rFonts w:ascii="Book Antiqua" w:hAnsi="Book Antiqua"/>
          <w:color w:val="000000" w:themeColor="text1"/>
          <w:sz w:val="24"/>
          <w:szCs w:val="24"/>
        </w:rPr>
        <w:t>conception and design of th</w:t>
      </w:r>
      <w:r w:rsidR="007B6467" w:rsidRPr="00CD5248">
        <w:rPr>
          <w:rFonts w:ascii="Book Antiqua" w:hAnsi="Book Antiqua"/>
          <w:color w:val="000000" w:themeColor="text1"/>
          <w:sz w:val="24"/>
          <w:szCs w:val="24"/>
        </w:rPr>
        <w:t>is</w:t>
      </w:r>
      <w:r w:rsidR="006637F4" w:rsidRPr="00CD5248">
        <w:rPr>
          <w:rFonts w:ascii="Book Antiqua" w:hAnsi="Book Antiqua"/>
          <w:color w:val="000000" w:themeColor="text1"/>
          <w:sz w:val="24"/>
          <w:szCs w:val="24"/>
        </w:rPr>
        <w:t xml:space="preserve"> study</w:t>
      </w:r>
      <w:r w:rsidR="001C3D33" w:rsidRPr="00CD5248">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w:t>
      </w:r>
      <w:r w:rsidR="001C3D33" w:rsidRPr="00CD5248">
        <w:rPr>
          <w:rFonts w:ascii="Book Antiqua" w:hAnsi="Book Antiqua"/>
          <w:color w:val="000000" w:themeColor="text1"/>
          <w:sz w:val="24"/>
          <w:szCs w:val="24"/>
        </w:rPr>
        <w:t xml:space="preserve">all </w:t>
      </w:r>
      <w:r w:rsidR="006637F4" w:rsidRPr="00CD5248">
        <w:rPr>
          <w:rFonts w:ascii="Book Antiqua" w:hAnsi="Book Antiqua"/>
          <w:color w:val="000000" w:themeColor="text1"/>
          <w:sz w:val="24"/>
          <w:szCs w:val="24"/>
        </w:rPr>
        <w:t>authors approved the final version of the article to be published.</w:t>
      </w:r>
    </w:p>
    <w:p w14:paraId="5B0128AA"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5681DA79" w14:textId="1D144F84" w:rsidR="006637F4" w:rsidRPr="00CD5248" w:rsidRDefault="00873DB9" w:rsidP="00CD5248">
      <w:pPr>
        <w:adjustRightInd w:val="0"/>
        <w:snapToGrid w:val="0"/>
        <w:spacing w:line="360" w:lineRule="auto"/>
        <w:rPr>
          <w:rFonts w:ascii="Book Antiqua" w:hAnsi="Book Antiqua" w:cstheme="minorHAnsi"/>
          <w:color w:val="000000" w:themeColor="text1"/>
          <w:sz w:val="24"/>
          <w:szCs w:val="24"/>
        </w:rPr>
      </w:pPr>
      <w:proofErr w:type="gramStart"/>
      <w:r w:rsidRPr="00CD5248">
        <w:rPr>
          <w:rFonts w:ascii="Book Antiqua" w:hAnsi="Book Antiqua" w:cstheme="minorHAnsi"/>
          <w:b/>
          <w:color w:val="000000" w:themeColor="text1"/>
          <w:sz w:val="24"/>
          <w:szCs w:val="24"/>
        </w:rPr>
        <w:lastRenderedPageBreak/>
        <w:t>Supported by</w:t>
      </w:r>
      <w:r w:rsidRPr="00CD5248">
        <w:rPr>
          <w:rFonts w:ascii="Book Antiqua" w:hAnsi="Book Antiqua" w:cstheme="minorHAnsi"/>
          <w:color w:val="000000" w:themeColor="text1"/>
          <w:sz w:val="24"/>
          <w:szCs w:val="24"/>
        </w:rPr>
        <w:t xml:space="preserve"> </w:t>
      </w:r>
      <w:r w:rsidR="009E4C2C" w:rsidRPr="00CD5248">
        <w:rPr>
          <w:rFonts w:ascii="Book Antiqua" w:hAnsi="Book Antiqua" w:cstheme="minorHAnsi"/>
          <w:color w:val="000000" w:themeColor="text1"/>
          <w:sz w:val="24"/>
          <w:szCs w:val="24"/>
        </w:rPr>
        <w:t xml:space="preserve">the </w:t>
      </w:r>
      <w:r w:rsidR="006637F4" w:rsidRPr="00CD5248">
        <w:rPr>
          <w:rFonts w:ascii="Book Antiqua" w:hAnsi="Book Antiqua"/>
          <w:color w:val="000000" w:themeColor="text1"/>
          <w:sz w:val="24"/>
          <w:szCs w:val="24"/>
        </w:rPr>
        <w:t xml:space="preserve">Shaanxi Natural Science Foundation of China, No. </w:t>
      </w:r>
      <w:r w:rsidR="00792E4C" w:rsidRPr="00CD5248">
        <w:rPr>
          <w:rFonts w:ascii="Book Antiqua" w:hAnsi="Book Antiqua"/>
          <w:color w:val="000000" w:themeColor="text1"/>
          <w:sz w:val="24"/>
          <w:szCs w:val="24"/>
        </w:rPr>
        <w:t>2019JQ-978</w:t>
      </w:r>
      <w:r w:rsidR="00A556EF">
        <w:rPr>
          <w:rFonts w:ascii="Book Antiqua" w:hAnsi="Book Antiqua"/>
          <w:color w:val="000000" w:themeColor="text1"/>
          <w:sz w:val="24"/>
          <w:szCs w:val="24"/>
        </w:rPr>
        <w:t xml:space="preserve"> </w:t>
      </w:r>
      <w:r w:rsidR="00E34454" w:rsidRPr="00CD5248">
        <w:rPr>
          <w:rFonts w:ascii="Book Antiqua" w:hAnsi="Book Antiqua"/>
          <w:color w:val="000000" w:themeColor="text1"/>
          <w:sz w:val="24"/>
          <w:szCs w:val="24"/>
        </w:rPr>
        <w:t xml:space="preserve">and </w:t>
      </w:r>
      <w:r w:rsidR="00792E4C" w:rsidRPr="00CD5248">
        <w:rPr>
          <w:rFonts w:ascii="Book Antiqua" w:hAnsi="Book Antiqua"/>
          <w:color w:val="000000" w:themeColor="text1"/>
          <w:sz w:val="24"/>
          <w:szCs w:val="24"/>
        </w:rPr>
        <w:t xml:space="preserve">No. 2018JQ8029; and </w:t>
      </w:r>
      <w:r w:rsidR="003D26EB" w:rsidRPr="00CD5248">
        <w:rPr>
          <w:rFonts w:ascii="Book Antiqua" w:hAnsi="Book Antiqua"/>
          <w:color w:val="000000" w:themeColor="text1"/>
          <w:sz w:val="24"/>
          <w:szCs w:val="24"/>
        </w:rPr>
        <w:t xml:space="preserve">the </w:t>
      </w:r>
      <w:r w:rsidR="00792E4C" w:rsidRPr="00CD5248">
        <w:rPr>
          <w:rFonts w:ascii="Book Antiqua" w:hAnsi="Book Antiqua"/>
          <w:color w:val="000000" w:themeColor="text1"/>
          <w:sz w:val="24"/>
          <w:szCs w:val="24"/>
        </w:rPr>
        <w:t>National Natural Science Foundation of China, No. 81700474.</w:t>
      </w:r>
      <w:proofErr w:type="gramEnd"/>
    </w:p>
    <w:p w14:paraId="4EA73031"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7EF0B8A4" w14:textId="0C4025D6" w:rsidR="006637F4" w:rsidRPr="00CD5248" w:rsidRDefault="00690D7D"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s="Times New Roman"/>
          <w:b/>
          <w:color w:val="000000" w:themeColor="text1"/>
          <w:sz w:val="24"/>
          <w:szCs w:val="24"/>
        </w:rPr>
        <w:t>Corresponding author:</w:t>
      </w:r>
      <w:r w:rsidRPr="00CD5248">
        <w:rPr>
          <w:rFonts w:ascii="Book Antiqua" w:hAnsi="Book Antiqua" w:cs="Arial"/>
          <w:color w:val="000000" w:themeColor="text1"/>
          <w:sz w:val="24"/>
          <w:szCs w:val="24"/>
        </w:rPr>
        <w:t xml:space="preserve"> </w:t>
      </w:r>
      <w:r w:rsidR="006637F4" w:rsidRPr="00CD5248">
        <w:rPr>
          <w:rFonts w:ascii="Book Antiqua" w:hAnsi="Book Antiqua"/>
          <w:b/>
          <w:color w:val="000000" w:themeColor="text1"/>
          <w:sz w:val="24"/>
          <w:szCs w:val="24"/>
        </w:rPr>
        <w:t xml:space="preserve">Lei Guo, MD, Doctor, </w:t>
      </w:r>
      <w:r w:rsidR="003A68C6" w:rsidRPr="00CD5248">
        <w:rPr>
          <w:rFonts w:ascii="Book Antiqua" w:hAnsi="Book Antiqua"/>
          <w:b/>
          <w:color w:val="000000" w:themeColor="text1"/>
          <w:sz w:val="24"/>
          <w:szCs w:val="24"/>
        </w:rPr>
        <w:t xml:space="preserve">Surgeon, </w:t>
      </w:r>
      <w:r w:rsidR="006637F4" w:rsidRPr="00CD5248">
        <w:rPr>
          <w:rFonts w:ascii="Book Antiqua" w:hAnsi="Book Antiqua"/>
          <w:color w:val="000000" w:themeColor="text1"/>
          <w:sz w:val="24"/>
          <w:szCs w:val="24"/>
        </w:rPr>
        <w:t xml:space="preserve">Department of Spinal Surgery, </w:t>
      </w:r>
      <w:proofErr w:type="spellStart"/>
      <w:r w:rsidR="006637F4" w:rsidRPr="00CD5248">
        <w:rPr>
          <w:rFonts w:ascii="Book Antiqua" w:hAnsi="Book Antiqua"/>
          <w:color w:val="000000" w:themeColor="text1"/>
          <w:sz w:val="24"/>
          <w:szCs w:val="24"/>
        </w:rPr>
        <w:t>Honghui</w:t>
      </w:r>
      <w:proofErr w:type="spellEnd"/>
      <w:r w:rsidR="006637F4" w:rsidRPr="00CD5248">
        <w:rPr>
          <w:rFonts w:ascii="Book Antiqua" w:hAnsi="Book Antiqua"/>
          <w:color w:val="000000" w:themeColor="text1"/>
          <w:sz w:val="24"/>
          <w:szCs w:val="24"/>
        </w:rPr>
        <w:t xml:space="preserve"> Hospital, Xi'an </w:t>
      </w:r>
      <w:proofErr w:type="spellStart"/>
      <w:r w:rsidR="006637F4" w:rsidRPr="00CD5248">
        <w:rPr>
          <w:rFonts w:ascii="Book Antiqua" w:hAnsi="Book Antiqua"/>
          <w:color w:val="000000" w:themeColor="text1"/>
          <w:sz w:val="24"/>
          <w:szCs w:val="24"/>
        </w:rPr>
        <w:t>Jiaotong</w:t>
      </w:r>
      <w:proofErr w:type="spellEnd"/>
      <w:r w:rsidR="006637F4" w:rsidRPr="00CD5248">
        <w:rPr>
          <w:rFonts w:ascii="Book Antiqua" w:hAnsi="Book Antiqua"/>
          <w:color w:val="000000" w:themeColor="text1"/>
          <w:sz w:val="24"/>
          <w:szCs w:val="24"/>
        </w:rPr>
        <w:t xml:space="preserve"> University, No.</w:t>
      </w:r>
      <w:r w:rsidR="00BD7B9B" w:rsidRPr="00CD5248">
        <w:rPr>
          <w:rFonts w:ascii="Book Antiqua" w:hAnsi="Book Antiqua"/>
          <w:color w:val="000000" w:themeColor="text1"/>
          <w:sz w:val="24"/>
          <w:szCs w:val="24"/>
        </w:rPr>
        <w:t xml:space="preserve"> </w:t>
      </w:r>
      <w:r w:rsidR="006637F4" w:rsidRPr="00CD5248">
        <w:rPr>
          <w:rFonts w:ascii="Book Antiqua" w:hAnsi="Book Antiqua"/>
          <w:color w:val="000000" w:themeColor="text1"/>
          <w:sz w:val="24"/>
          <w:szCs w:val="24"/>
        </w:rPr>
        <w:t>555</w:t>
      </w:r>
      <w:r w:rsidR="00A556EF">
        <w:rPr>
          <w:rFonts w:ascii="Book Antiqua" w:hAnsi="Book Antiqua"/>
          <w:color w:val="000000" w:themeColor="text1"/>
          <w:sz w:val="24"/>
          <w:szCs w:val="24"/>
        </w:rPr>
        <w:t xml:space="preserve">, </w:t>
      </w:r>
      <w:proofErr w:type="spellStart"/>
      <w:r w:rsidR="006637F4" w:rsidRPr="00CD5248">
        <w:rPr>
          <w:rFonts w:ascii="Book Antiqua" w:hAnsi="Book Antiqua"/>
          <w:color w:val="000000" w:themeColor="text1"/>
          <w:sz w:val="24"/>
          <w:szCs w:val="24"/>
        </w:rPr>
        <w:t>You</w:t>
      </w:r>
      <w:r w:rsidR="00A556EF">
        <w:rPr>
          <w:rFonts w:ascii="Book Antiqua" w:hAnsi="Book Antiqua"/>
          <w:color w:val="000000" w:themeColor="text1"/>
          <w:sz w:val="24"/>
          <w:szCs w:val="24"/>
        </w:rPr>
        <w:t>y</w:t>
      </w:r>
      <w:r w:rsidR="006637F4" w:rsidRPr="00CD5248">
        <w:rPr>
          <w:rFonts w:ascii="Book Antiqua" w:hAnsi="Book Antiqua"/>
          <w:color w:val="000000" w:themeColor="text1"/>
          <w:sz w:val="24"/>
          <w:szCs w:val="24"/>
        </w:rPr>
        <w:t>i</w:t>
      </w:r>
      <w:proofErr w:type="spellEnd"/>
      <w:r w:rsidR="006637F4" w:rsidRPr="00CD5248">
        <w:rPr>
          <w:rFonts w:ascii="Book Antiqua" w:hAnsi="Book Antiqua"/>
          <w:color w:val="000000" w:themeColor="text1"/>
          <w:sz w:val="24"/>
          <w:szCs w:val="24"/>
        </w:rPr>
        <w:t xml:space="preserve"> Dong Road, Xi'an 7</w:t>
      </w:r>
      <w:r w:rsidR="00BD7B9B" w:rsidRPr="00CD5248">
        <w:rPr>
          <w:rFonts w:ascii="Book Antiqua" w:hAnsi="Book Antiqua"/>
          <w:color w:val="000000" w:themeColor="text1"/>
          <w:sz w:val="24"/>
          <w:szCs w:val="24"/>
        </w:rPr>
        <w:t xml:space="preserve">10054, Shaanxi Province, China. </w:t>
      </w:r>
      <w:hyperlink r:id="rId7" w:history="1">
        <w:r w:rsidR="00CD5248" w:rsidRPr="00CA32FB">
          <w:rPr>
            <w:rStyle w:val="a4"/>
            <w:rFonts w:ascii="Book Antiqua" w:hAnsi="Book Antiqua"/>
            <w:sz w:val="24"/>
            <w:szCs w:val="24"/>
          </w:rPr>
          <w:t>guolei0711@163.com</w:t>
        </w:r>
      </w:hyperlink>
    </w:p>
    <w:p w14:paraId="73E85A8B" w14:textId="77777777" w:rsidR="00E30E87"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bookmarkStart w:id="2" w:name="OLE_LINK75"/>
      <w:bookmarkStart w:id="3" w:name="OLE_LINK76"/>
      <w:bookmarkStart w:id="4" w:name="OLE_LINK269"/>
      <w:bookmarkStart w:id="5" w:name="OLE_LINK239"/>
    </w:p>
    <w:p w14:paraId="33E68726" w14:textId="77777777" w:rsidR="00E30E87"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Received: </w:t>
      </w:r>
      <w:r w:rsidR="00AA6A43" w:rsidRPr="00CD5248">
        <w:rPr>
          <w:rFonts w:ascii="Book Antiqua" w:hAnsi="Book Antiqua" w:cs="Times New Roman"/>
          <w:color w:val="000000" w:themeColor="text1"/>
          <w:kern w:val="2"/>
          <w:sz w:val="24"/>
          <w:szCs w:val="24"/>
        </w:rPr>
        <w:t>December 28</w:t>
      </w:r>
      <w:r w:rsidRPr="00CD5248">
        <w:rPr>
          <w:rFonts w:ascii="Book Antiqua" w:hAnsi="Book Antiqua" w:cs="Times New Roman"/>
          <w:color w:val="000000" w:themeColor="text1"/>
          <w:kern w:val="2"/>
          <w:sz w:val="24"/>
          <w:szCs w:val="24"/>
        </w:rPr>
        <w:t>, 2019</w:t>
      </w:r>
    </w:p>
    <w:p w14:paraId="2DDB9200" w14:textId="77777777" w:rsidR="00E30E87"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Revised: </w:t>
      </w:r>
      <w:r w:rsidR="00AA6A43" w:rsidRPr="00CD5248">
        <w:rPr>
          <w:rFonts w:ascii="Book Antiqua" w:hAnsi="Book Antiqua" w:cs="Times New Roman"/>
          <w:color w:val="000000" w:themeColor="text1"/>
          <w:kern w:val="2"/>
          <w:sz w:val="24"/>
          <w:szCs w:val="24"/>
        </w:rPr>
        <w:t>March 26, 2020</w:t>
      </w:r>
    </w:p>
    <w:p w14:paraId="5B7CD1A1" w14:textId="03B37ED0" w:rsidR="00E30E87" w:rsidRPr="00CD5248" w:rsidRDefault="00E30E87" w:rsidP="00CD5248">
      <w:pPr>
        <w:widowControl w:val="0"/>
        <w:adjustRightInd w:val="0"/>
        <w:snapToGrid w:val="0"/>
        <w:spacing w:line="360" w:lineRule="auto"/>
        <w:rPr>
          <w:rFonts w:ascii="Book Antiqua" w:hAnsi="Book Antiqua" w:cs="Times New Roman"/>
          <w:color w:val="000000" w:themeColor="text1"/>
          <w:kern w:val="2"/>
          <w:sz w:val="24"/>
          <w:szCs w:val="24"/>
        </w:rPr>
      </w:pPr>
      <w:r w:rsidRPr="00CD5248">
        <w:rPr>
          <w:rFonts w:ascii="Book Antiqua" w:hAnsi="Book Antiqua" w:cs="Times New Roman"/>
          <w:b/>
          <w:color w:val="000000" w:themeColor="text1"/>
          <w:kern w:val="2"/>
          <w:sz w:val="24"/>
          <w:szCs w:val="24"/>
        </w:rPr>
        <w:t xml:space="preserve">Accepted: </w:t>
      </w:r>
      <w:r w:rsidR="00A91E13" w:rsidRPr="00A91E13">
        <w:rPr>
          <w:rFonts w:ascii="Book Antiqua" w:hAnsi="Book Antiqua" w:cs="Times New Roman"/>
          <w:bCs/>
          <w:color w:val="000000" w:themeColor="text1"/>
          <w:kern w:val="2"/>
          <w:sz w:val="24"/>
          <w:szCs w:val="24"/>
        </w:rPr>
        <w:t>May 26, 2020</w:t>
      </w:r>
    </w:p>
    <w:p w14:paraId="5E830034" w14:textId="0869CAF2" w:rsidR="00BD7B9B" w:rsidRPr="00CD5248" w:rsidRDefault="00E30E87"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Published online:</w:t>
      </w:r>
      <w:bookmarkEnd w:id="2"/>
      <w:bookmarkEnd w:id="3"/>
      <w:bookmarkEnd w:id="4"/>
      <w:bookmarkEnd w:id="5"/>
      <w:r w:rsidR="0046458C">
        <w:rPr>
          <w:rFonts w:ascii="Book Antiqua" w:hAnsi="Book Antiqua" w:cs="Times New Roman" w:hint="eastAsia"/>
          <w:b/>
          <w:color w:val="000000" w:themeColor="text1"/>
          <w:kern w:val="2"/>
          <w:sz w:val="24"/>
          <w:szCs w:val="24"/>
        </w:rPr>
        <w:t xml:space="preserve"> </w:t>
      </w:r>
      <w:r w:rsidR="0046458C" w:rsidRPr="0046458C">
        <w:rPr>
          <w:rFonts w:ascii="Book Antiqua" w:hAnsi="Book Antiqua" w:cs="Times New Roman"/>
          <w:color w:val="000000" w:themeColor="text1"/>
          <w:kern w:val="2"/>
          <w:sz w:val="24"/>
          <w:szCs w:val="24"/>
        </w:rPr>
        <w:t>June 14, 2020</w:t>
      </w:r>
    </w:p>
    <w:p w14:paraId="62ABA840"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br w:type="page"/>
      </w:r>
    </w:p>
    <w:p w14:paraId="6E628586" w14:textId="77777777" w:rsidR="006637F4" w:rsidRPr="00CD5248" w:rsidRDefault="006637F4"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lastRenderedPageBreak/>
        <w:t>Abstract</w:t>
      </w:r>
    </w:p>
    <w:p w14:paraId="54A9638F" w14:textId="3333C04D" w:rsidR="00DB10B2" w:rsidRPr="00CD5248" w:rsidRDefault="001E2F9A"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E</w:t>
      </w:r>
      <w:r w:rsidR="004C72B0" w:rsidRPr="00CD5248">
        <w:rPr>
          <w:rFonts w:ascii="Book Antiqua" w:hAnsi="Book Antiqua"/>
          <w:color w:val="000000" w:themeColor="text1"/>
          <w:sz w:val="24"/>
          <w:szCs w:val="24"/>
        </w:rPr>
        <w:t>xosomes</w:t>
      </w:r>
      <w:r w:rsidRPr="00CD5248">
        <w:rPr>
          <w:rFonts w:ascii="Book Antiqua" w:hAnsi="Book Antiqua"/>
          <w:color w:val="000000" w:themeColor="text1"/>
          <w:sz w:val="24"/>
          <w:szCs w:val="24"/>
        </w:rPr>
        <w:t>,</w:t>
      </w:r>
      <w:r w:rsidR="004C72B0" w:rsidRPr="00CD5248">
        <w:rPr>
          <w:rFonts w:ascii="Book Antiqua" w:hAnsi="Book Antiqua"/>
          <w:color w:val="000000" w:themeColor="text1"/>
          <w:sz w:val="24"/>
          <w:szCs w:val="24"/>
        </w:rPr>
        <w:t xml:space="preserve"> </w:t>
      </w:r>
      <w:r w:rsidRPr="00CD5248">
        <w:rPr>
          <w:rFonts w:ascii="Book Antiqua" w:hAnsi="Book Antiqua"/>
          <w:color w:val="000000" w:themeColor="text1"/>
          <w:sz w:val="24"/>
          <w:szCs w:val="24"/>
        </w:rPr>
        <w:t xml:space="preserve">a class of extracellular vesicles, </w:t>
      </w:r>
      <w:r w:rsidR="004C72B0" w:rsidRPr="00CD5248">
        <w:rPr>
          <w:rFonts w:ascii="Book Antiqua" w:hAnsi="Book Antiqua"/>
          <w:color w:val="000000" w:themeColor="text1"/>
          <w:sz w:val="24"/>
          <w:szCs w:val="24"/>
        </w:rPr>
        <w:t>are small membrane</w:t>
      </w:r>
      <w:r w:rsidR="00B847EB" w:rsidRPr="00CD5248">
        <w:rPr>
          <w:rFonts w:ascii="Book Antiqua" w:hAnsi="Book Antiqua"/>
          <w:color w:val="000000" w:themeColor="text1"/>
          <w:sz w:val="24"/>
          <w:szCs w:val="24"/>
        </w:rPr>
        <w:t>-bound</w:t>
      </w:r>
      <w:r w:rsidR="004C72B0" w:rsidRPr="00CD5248">
        <w:rPr>
          <w:rFonts w:ascii="Book Antiqua" w:hAnsi="Book Antiqua"/>
          <w:color w:val="000000" w:themeColor="text1"/>
          <w:sz w:val="24"/>
          <w:szCs w:val="24"/>
        </w:rPr>
        <w:t xml:space="preserve"> vesicles</w:t>
      </w:r>
      <w:r w:rsidR="00817B04" w:rsidRPr="00CD5248">
        <w:rPr>
          <w:rFonts w:ascii="Book Antiqua" w:hAnsi="Book Antiqua"/>
          <w:color w:val="000000" w:themeColor="text1"/>
          <w:sz w:val="24"/>
          <w:szCs w:val="24"/>
        </w:rPr>
        <w:t xml:space="preserve"> derived from </w:t>
      </w:r>
      <w:r w:rsidR="004C296E" w:rsidRPr="00CD5248">
        <w:rPr>
          <w:rFonts w:ascii="Book Antiqua" w:hAnsi="Book Antiqua"/>
          <w:color w:val="000000" w:themeColor="text1"/>
          <w:sz w:val="24"/>
          <w:szCs w:val="24"/>
        </w:rPr>
        <w:t>almost all cell</w:t>
      </w:r>
      <w:r w:rsidR="00FA2E2E" w:rsidRPr="00CD5248">
        <w:rPr>
          <w:rFonts w:ascii="Book Antiqua" w:hAnsi="Book Antiqua"/>
          <w:color w:val="000000" w:themeColor="text1"/>
          <w:sz w:val="24"/>
          <w:szCs w:val="24"/>
        </w:rPr>
        <w:t xml:space="preserve"> type</w:t>
      </w:r>
      <w:r w:rsidR="004C296E" w:rsidRPr="00CD5248">
        <w:rPr>
          <w:rFonts w:ascii="Book Antiqua" w:hAnsi="Book Antiqua"/>
          <w:color w:val="000000" w:themeColor="text1"/>
          <w:sz w:val="24"/>
          <w:szCs w:val="24"/>
        </w:rPr>
        <w:t>s</w:t>
      </w:r>
      <w:r w:rsidR="00212AF2" w:rsidRPr="00CD5248">
        <w:rPr>
          <w:rFonts w:ascii="Book Antiqua" w:hAnsi="Book Antiqua"/>
          <w:color w:val="000000" w:themeColor="text1"/>
          <w:sz w:val="24"/>
          <w:szCs w:val="24"/>
        </w:rPr>
        <w:t xml:space="preserve"> </w:t>
      </w:r>
      <w:r w:rsidR="00FA2E2E" w:rsidRPr="00CD5248">
        <w:rPr>
          <w:rFonts w:ascii="Book Antiqua" w:hAnsi="Book Antiqua"/>
          <w:color w:val="000000" w:themeColor="text1"/>
          <w:sz w:val="24"/>
          <w:szCs w:val="24"/>
        </w:rPr>
        <w:t>that can</w:t>
      </w:r>
      <w:r w:rsidR="00212AF2" w:rsidRPr="00CD5248">
        <w:rPr>
          <w:rFonts w:ascii="Book Antiqua" w:hAnsi="Book Antiqua"/>
          <w:color w:val="000000" w:themeColor="text1"/>
          <w:sz w:val="24"/>
          <w:szCs w:val="24"/>
        </w:rPr>
        <w:t xml:space="preserve"> play important roles in </w:t>
      </w:r>
      <w:r w:rsidR="00FA2E2E" w:rsidRPr="00CD5248">
        <w:rPr>
          <w:rFonts w:ascii="Book Antiqua" w:hAnsi="Book Antiqua"/>
          <w:color w:val="000000" w:themeColor="text1"/>
          <w:sz w:val="24"/>
          <w:szCs w:val="24"/>
        </w:rPr>
        <w:t>inter</w:t>
      </w:r>
      <w:r w:rsidR="00212AF2" w:rsidRPr="00CD5248">
        <w:rPr>
          <w:rFonts w:ascii="Book Antiqua" w:hAnsi="Book Antiqua"/>
          <w:color w:val="000000" w:themeColor="text1"/>
          <w:sz w:val="24"/>
          <w:szCs w:val="24"/>
        </w:rPr>
        <w:t>cellular comm</w:t>
      </w:r>
      <w:r w:rsidR="00B847EB" w:rsidRPr="00CD5248">
        <w:rPr>
          <w:rFonts w:ascii="Book Antiqua" w:hAnsi="Book Antiqua"/>
          <w:color w:val="000000" w:themeColor="text1"/>
          <w:sz w:val="24"/>
          <w:szCs w:val="24"/>
        </w:rPr>
        <w:t>unication</w:t>
      </w:r>
      <w:r w:rsidR="00212AF2" w:rsidRPr="00CD5248">
        <w:rPr>
          <w:rFonts w:ascii="Book Antiqua" w:hAnsi="Book Antiqua"/>
          <w:color w:val="000000" w:themeColor="text1"/>
          <w:sz w:val="24"/>
          <w:szCs w:val="24"/>
        </w:rPr>
        <w:t xml:space="preserve">. Exosomes </w:t>
      </w:r>
      <w:r w:rsidR="00817B04" w:rsidRPr="00CD5248">
        <w:rPr>
          <w:rFonts w:ascii="Book Antiqua" w:hAnsi="Book Antiqua"/>
          <w:color w:val="000000" w:themeColor="text1"/>
          <w:sz w:val="24"/>
          <w:szCs w:val="24"/>
        </w:rPr>
        <w:t>contain proteins</w:t>
      </w:r>
      <w:r w:rsidR="00AC14A2" w:rsidRPr="00CD5248">
        <w:rPr>
          <w:rFonts w:ascii="Book Antiqua" w:hAnsi="Book Antiqua"/>
          <w:color w:val="000000" w:themeColor="text1"/>
          <w:sz w:val="24"/>
          <w:szCs w:val="24"/>
        </w:rPr>
        <w:t>,</w:t>
      </w:r>
      <w:r w:rsidR="00817B04" w:rsidRPr="00CD5248">
        <w:rPr>
          <w:rFonts w:ascii="Book Antiqua" w:hAnsi="Book Antiqua"/>
          <w:color w:val="000000" w:themeColor="text1"/>
          <w:sz w:val="24"/>
          <w:szCs w:val="24"/>
        </w:rPr>
        <w:t xml:space="preserve"> </w:t>
      </w:r>
      <w:r w:rsidR="00AC14A2" w:rsidRPr="00CD5248">
        <w:rPr>
          <w:rFonts w:ascii="Book Antiqua" w:hAnsi="Book Antiqua"/>
          <w:color w:val="000000" w:themeColor="text1"/>
          <w:sz w:val="24"/>
          <w:szCs w:val="24"/>
        </w:rPr>
        <w:t>lipids</w:t>
      </w:r>
      <w:r w:rsidR="00A556EF">
        <w:rPr>
          <w:rFonts w:ascii="Book Antiqua" w:hAnsi="Book Antiqua"/>
          <w:color w:val="000000" w:themeColor="text1"/>
          <w:sz w:val="24"/>
          <w:szCs w:val="24"/>
        </w:rPr>
        <w:t>,</w:t>
      </w:r>
      <w:r w:rsidR="00AC14A2" w:rsidRPr="00CD5248">
        <w:rPr>
          <w:rFonts w:ascii="Book Antiqua" w:hAnsi="Book Antiqua"/>
          <w:color w:val="000000" w:themeColor="text1"/>
          <w:sz w:val="24"/>
          <w:szCs w:val="24"/>
        </w:rPr>
        <w:t xml:space="preserve"> </w:t>
      </w:r>
      <w:r w:rsidR="00817B04" w:rsidRPr="00CD5248">
        <w:rPr>
          <w:rFonts w:ascii="Book Antiqua" w:hAnsi="Book Antiqua"/>
          <w:color w:val="000000" w:themeColor="text1"/>
          <w:sz w:val="24"/>
          <w:szCs w:val="24"/>
        </w:rPr>
        <w:t xml:space="preserve">and </w:t>
      </w:r>
      <w:r w:rsidR="00B847EB" w:rsidRPr="00CD5248">
        <w:rPr>
          <w:rFonts w:ascii="Book Antiqua" w:hAnsi="Book Antiqua"/>
          <w:color w:val="000000" w:themeColor="text1"/>
          <w:sz w:val="24"/>
          <w:szCs w:val="24"/>
        </w:rPr>
        <w:t xml:space="preserve">nucleic acids that are </w:t>
      </w:r>
      <w:r w:rsidRPr="00CD5248">
        <w:rPr>
          <w:rFonts w:ascii="Book Antiqua" w:hAnsi="Book Antiqua"/>
          <w:color w:val="000000" w:themeColor="text1"/>
          <w:sz w:val="24"/>
          <w:szCs w:val="24"/>
        </w:rPr>
        <w:t>obtained</w:t>
      </w:r>
      <w:r w:rsidR="00817B04" w:rsidRPr="00CD5248">
        <w:rPr>
          <w:rFonts w:ascii="Book Antiqua" w:hAnsi="Book Antiqua"/>
          <w:color w:val="000000" w:themeColor="text1"/>
          <w:sz w:val="24"/>
          <w:szCs w:val="24"/>
        </w:rPr>
        <w:t xml:space="preserve"> </w:t>
      </w:r>
      <w:r w:rsidR="00715906" w:rsidRPr="00CD5248">
        <w:rPr>
          <w:rFonts w:ascii="Book Antiqua" w:hAnsi="Book Antiqua"/>
          <w:color w:val="000000" w:themeColor="text1"/>
          <w:sz w:val="24"/>
          <w:szCs w:val="24"/>
        </w:rPr>
        <w:t>from the parent</w:t>
      </w:r>
      <w:r w:rsidR="00FA2E2E" w:rsidRPr="00CD5248">
        <w:rPr>
          <w:rFonts w:ascii="Book Antiqua" w:hAnsi="Book Antiqua"/>
          <w:color w:val="000000" w:themeColor="text1"/>
          <w:sz w:val="24"/>
          <w:szCs w:val="24"/>
        </w:rPr>
        <w:t>al</w:t>
      </w:r>
      <w:r w:rsidR="00715906" w:rsidRPr="00CD5248">
        <w:rPr>
          <w:rFonts w:ascii="Book Antiqua" w:hAnsi="Book Antiqua"/>
          <w:color w:val="000000" w:themeColor="text1"/>
          <w:sz w:val="24"/>
          <w:szCs w:val="24"/>
        </w:rPr>
        <w:t xml:space="preserve"> cells</w:t>
      </w:r>
      <w:r w:rsidR="00B847EB" w:rsidRPr="00CD5248">
        <w:rPr>
          <w:rFonts w:ascii="Book Antiqua" w:hAnsi="Book Antiqua"/>
          <w:color w:val="000000" w:themeColor="text1"/>
          <w:sz w:val="24"/>
          <w:szCs w:val="24"/>
        </w:rPr>
        <w:t xml:space="preserve"> and</w:t>
      </w:r>
      <w:r w:rsidR="00715906" w:rsidRPr="00CD5248">
        <w:rPr>
          <w:rFonts w:ascii="Book Antiqua" w:hAnsi="Book Antiqua"/>
          <w:color w:val="000000" w:themeColor="text1"/>
          <w:sz w:val="24"/>
          <w:szCs w:val="24"/>
        </w:rPr>
        <w:t xml:space="preserve"> participate in various </w:t>
      </w:r>
      <w:r w:rsidR="009051F1" w:rsidRPr="00CD5248">
        <w:rPr>
          <w:rFonts w:ascii="Book Antiqua" w:hAnsi="Book Antiqua"/>
          <w:color w:val="000000" w:themeColor="text1"/>
          <w:sz w:val="24"/>
          <w:szCs w:val="24"/>
        </w:rPr>
        <w:t>patho</w:t>
      </w:r>
      <w:r w:rsidR="00715906" w:rsidRPr="00CD5248">
        <w:rPr>
          <w:rFonts w:ascii="Book Antiqua" w:hAnsi="Book Antiqua"/>
          <w:color w:val="000000" w:themeColor="text1"/>
          <w:sz w:val="24"/>
          <w:szCs w:val="24"/>
        </w:rPr>
        <w:t xml:space="preserve">physiological processes, </w:t>
      </w:r>
      <w:r w:rsidR="009051F1" w:rsidRPr="00CD5248">
        <w:rPr>
          <w:rFonts w:ascii="Book Antiqua" w:hAnsi="Book Antiqua"/>
          <w:color w:val="000000" w:themeColor="text1"/>
          <w:sz w:val="24"/>
          <w:szCs w:val="24"/>
        </w:rPr>
        <w:t>including cell growth</w:t>
      </w:r>
      <w:r w:rsidR="00FA2E2E" w:rsidRPr="00CD5248">
        <w:rPr>
          <w:rFonts w:ascii="Book Antiqua" w:hAnsi="Book Antiqua"/>
          <w:color w:val="000000" w:themeColor="text1"/>
          <w:sz w:val="24"/>
          <w:szCs w:val="24"/>
        </w:rPr>
        <w:t>,</w:t>
      </w:r>
      <w:r w:rsidR="009051F1" w:rsidRPr="00CD5248">
        <w:rPr>
          <w:rFonts w:ascii="Book Antiqua" w:hAnsi="Book Antiqua"/>
          <w:color w:val="000000" w:themeColor="text1"/>
          <w:sz w:val="24"/>
          <w:szCs w:val="24"/>
        </w:rPr>
        <w:t xml:space="preserve"> migration, inflammation, </w:t>
      </w:r>
      <w:r w:rsidR="00715906" w:rsidRPr="00CD5248">
        <w:rPr>
          <w:rFonts w:ascii="Book Antiqua" w:hAnsi="Book Antiqua"/>
          <w:color w:val="000000" w:themeColor="text1"/>
          <w:sz w:val="24"/>
          <w:szCs w:val="24"/>
        </w:rPr>
        <w:t>immune regulation</w:t>
      </w:r>
      <w:r w:rsidR="00A556EF">
        <w:rPr>
          <w:rFonts w:ascii="Book Antiqua" w:hAnsi="Book Antiqua"/>
          <w:color w:val="000000" w:themeColor="text1"/>
          <w:sz w:val="24"/>
          <w:szCs w:val="24"/>
        </w:rPr>
        <w:t>,</w:t>
      </w:r>
      <w:r w:rsidR="00715906" w:rsidRPr="00CD5248">
        <w:rPr>
          <w:rFonts w:ascii="Book Antiqua" w:hAnsi="Book Antiqua"/>
          <w:color w:val="000000" w:themeColor="text1"/>
          <w:sz w:val="24"/>
          <w:szCs w:val="24"/>
        </w:rPr>
        <w:t xml:space="preserve"> and </w:t>
      </w:r>
      <w:r w:rsidR="009051F1" w:rsidRPr="00CD5248">
        <w:rPr>
          <w:rFonts w:ascii="Book Antiqua" w:hAnsi="Book Antiqua"/>
          <w:color w:val="000000" w:themeColor="text1"/>
          <w:sz w:val="24"/>
          <w:szCs w:val="24"/>
        </w:rPr>
        <w:t>tumor pathogenesis</w:t>
      </w:r>
      <w:r w:rsidR="00B847EB" w:rsidRPr="00CD5248">
        <w:rPr>
          <w:rFonts w:ascii="Book Antiqua" w:hAnsi="Book Antiqua"/>
          <w:color w:val="000000" w:themeColor="text1"/>
          <w:sz w:val="24"/>
          <w:szCs w:val="24"/>
        </w:rPr>
        <w:t xml:space="preserve">. Moreover, </w:t>
      </w:r>
      <w:r w:rsidR="00FA2E2E" w:rsidRPr="00CD5248">
        <w:rPr>
          <w:rFonts w:ascii="Book Antiqua" w:hAnsi="Book Antiqua"/>
          <w:color w:val="000000" w:themeColor="text1"/>
          <w:sz w:val="24"/>
          <w:szCs w:val="24"/>
        </w:rPr>
        <w:t>exosomes</w:t>
      </w:r>
      <w:r w:rsidR="00B847EB" w:rsidRPr="00CD5248">
        <w:rPr>
          <w:rFonts w:ascii="Book Antiqua" w:hAnsi="Book Antiqua"/>
          <w:color w:val="000000" w:themeColor="text1"/>
          <w:sz w:val="24"/>
          <w:szCs w:val="24"/>
        </w:rPr>
        <w:t xml:space="preserve"> might</w:t>
      </w:r>
      <w:r w:rsidR="00FA2E2E" w:rsidRPr="00CD5248">
        <w:rPr>
          <w:rFonts w:ascii="Book Antiqua" w:hAnsi="Book Antiqua"/>
          <w:color w:val="000000" w:themeColor="text1"/>
          <w:sz w:val="24"/>
          <w:szCs w:val="24"/>
        </w:rPr>
        <w:t xml:space="preserve"> be applied in</w:t>
      </w:r>
      <w:r w:rsidR="00715906" w:rsidRPr="00CD5248">
        <w:rPr>
          <w:rFonts w:ascii="Book Antiqua" w:hAnsi="Book Antiqua"/>
          <w:color w:val="000000" w:themeColor="text1"/>
          <w:sz w:val="24"/>
          <w:szCs w:val="24"/>
        </w:rPr>
        <w:t xml:space="preserve"> clinical</w:t>
      </w:r>
      <w:r w:rsidR="00B847EB" w:rsidRPr="00CD5248">
        <w:rPr>
          <w:rFonts w:ascii="Book Antiqua" w:hAnsi="Book Antiqua"/>
          <w:color w:val="000000" w:themeColor="text1"/>
          <w:sz w:val="24"/>
          <w:szCs w:val="24"/>
        </w:rPr>
        <w:t xml:space="preserve"> </w:t>
      </w:r>
      <w:r w:rsidR="00A556EF">
        <w:rPr>
          <w:rFonts w:ascii="Book Antiqua" w:hAnsi="Book Antiqua"/>
          <w:color w:val="000000" w:themeColor="text1"/>
          <w:sz w:val="24"/>
          <w:szCs w:val="24"/>
        </w:rPr>
        <w:t>settings</w:t>
      </w:r>
      <w:r w:rsidR="00B847EB" w:rsidRPr="00CD5248">
        <w:rPr>
          <w:rFonts w:ascii="Book Antiqua" w:hAnsi="Book Antiqua"/>
          <w:color w:val="000000" w:themeColor="text1"/>
          <w:sz w:val="24"/>
          <w:szCs w:val="24"/>
        </w:rPr>
        <w:t>, such as diagnosis,</w:t>
      </w:r>
      <w:r w:rsidR="00715906" w:rsidRPr="00CD5248">
        <w:rPr>
          <w:rFonts w:ascii="Book Antiqua" w:hAnsi="Book Antiqua"/>
          <w:color w:val="000000" w:themeColor="text1"/>
          <w:sz w:val="24"/>
          <w:szCs w:val="24"/>
        </w:rPr>
        <w:t xml:space="preserve"> treatment</w:t>
      </w:r>
      <w:r w:rsidR="00A556EF">
        <w:rPr>
          <w:rFonts w:ascii="Book Antiqua" w:hAnsi="Book Antiqua"/>
          <w:color w:val="000000" w:themeColor="text1"/>
          <w:sz w:val="24"/>
          <w:szCs w:val="24"/>
        </w:rPr>
        <w:t>,</w:t>
      </w:r>
      <w:r w:rsidR="00F3476C" w:rsidRPr="00CD5248">
        <w:rPr>
          <w:rFonts w:ascii="Book Antiqua" w:hAnsi="Book Antiqua"/>
          <w:color w:val="000000" w:themeColor="text1"/>
          <w:sz w:val="24"/>
          <w:szCs w:val="24"/>
        </w:rPr>
        <w:t xml:space="preserve"> and outcome prediction</w:t>
      </w:r>
      <w:r w:rsidR="00715906" w:rsidRPr="00CD5248">
        <w:rPr>
          <w:rFonts w:ascii="Book Antiqua" w:hAnsi="Book Antiqua"/>
          <w:color w:val="000000" w:themeColor="text1"/>
          <w:sz w:val="24"/>
          <w:szCs w:val="24"/>
        </w:rPr>
        <w:t xml:space="preserve"> of </w:t>
      </w:r>
      <w:r w:rsidRPr="00CD5248">
        <w:rPr>
          <w:rFonts w:ascii="Book Antiqua" w:hAnsi="Book Antiqua"/>
          <w:color w:val="000000" w:themeColor="text1"/>
          <w:sz w:val="24"/>
          <w:szCs w:val="24"/>
        </w:rPr>
        <w:t>diseases</w:t>
      </w:r>
      <w:r w:rsidR="005E5945" w:rsidRPr="00CD5248">
        <w:rPr>
          <w:rFonts w:ascii="Book Antiqua" w:hAnsi="Book Antiqua"/>
          <w:color w:val="000000" w:themeColor="text1"/>
          <w:sz w:val="24"/>
          <w:szCs w:val="24"/>
        </w:rPr>
        <w:t>, including</w:t>
      </w:r>
      <w:r w:rsidR="00F3476C" w:rsidRPr="00CD5248">
        <w:rPr>
          <w:rFonts w:ascii="Book Antiqua" w:hAnsi="Book Antiqua"/>
          <w:color w:val="000000" w:themeColor="text1"/>
          <w:sz w:val="24"/>
          <w:szCs w:val="24"/>
        </w:rPr>
        <w:t xml:space="preserve"> various</w:t>
      </w:r>
      <w:r w:rsidR="005E5945" w:rsidRPr="00CD5248">
        <w:rPr>
          <w:rFonts w:ascii="Book Antiqua" w:hAnsi="Book Antiqua"/>
          <w:color w:val="000000" w:themeColor="text1"/>
          <w:sz w:val="24"/>
          <w:szCs w:val="24"/>
        </w:rPr>
        <w:t xml:space="preserve"> cancers</w:t>
      </w:r>
      <w:r w:rsidR="00715906" w:rsidRPr="00CD5248">
        <w:rPr>
          <w:rFonts w:ascii="Book Antiqua" w:hAnsi="Book Antiqua"/>
          <w:color w:val="000000" w:themeColor="text1"/>
          <w:sz w:val="24"/>
          <w:szCs w:val="24"/>
        </w:rPr>
        <w:t xml:space="preserve">. </w:t>
      </w:r>
      <w:r w:rsidR="005E5945" w:rsidRPr="00CD5248">
        <w:rPr>
          <w:rFonts w:ascii="Book Antiqua" w:hAnsi="Book Antiqua"/>
          <w:color w:val="000000" w:themeColor="text1"/>
          <w:sz w:val="24"/>
          <w:szCs w:val="24"/>
        </w:rPr>
        <w:t>The incidence</w:t>
      </w:r>
      <w:r w:rsidR="00FA2E2E" w:rsidRPr="00CD5248">
        <w:rPr>
          <w:rFonts w:ascii="Book Antiqua" w:hAnsi="Book Antiqua"/>
          <w:color w:val="000000" w:themeColor="text1"/>
          <w:sz w:val="24"/>
          <w:szCs w:val="24"/>
        </w:rPr>
        <w:t xml:space="preserve"> rates</w:t>
      </w:r>
      <w:r w:rsidR="005E5945" w:rsidRPr="00CD5248">
        <w:rPr>
          <w:rFonts w:ascii="Book Antiqua" w:hAnsi="Book Antiqua"/>
          <w:color w:val="000000" w:themeColor="text1"/>
          <w:sz w:val="24"/>
          <w:szCs w:val="24"/>
        </w:rPr>
        <w:t xml:space="preserve"> of Barrett's esophagus (BE) and esophageal ade</w:t>
      </w:r>
      <w:r w:rsidRPr="00CD5248">
        <w:rPr>
          <w:rFonts w:ascii="Book Antiqua" w:hAnsi="Book Antiqua"/>
          <w:color w:val="000000" w:themeColor="text1"/>
          <w:sz w:val="24"/>
          <w:szCs w:val="24"/>
        </w:rPr>
        <w:t>n</w:t>
      </w:r>
      <w:r w:rsidR="005E5945" w:rsidRPr="00CD5248">
        <w:rPr>
          <w:rFonts w:ascii="Book Antiqua" w:hAnsi="Book Antiqua"/>
          <w:color w:val="000000" w:themeColor="text1"/>
          <w:sz w:val="24"/>
          <w:szCs w:val="24"/>
        </w:rPr>
        <w:t xml:space="preserve">ocarcinoma (EAC) </w:t>
      </w:r>
      <w:r w:rsidR="00FA2E2E" w:rsidRPr="00CD5248">
        <w:rPr>
          <w:rFonts w:ascii="Book Antiqua" w:hAnsi="Book Antiqua"/>
          <w:color w:val="000000" w:themeColor="text1"/>
          <w:sz w:val="24"/>
          <w:szCs w:val="24"/>
        </w:rPr>
        <w:t>have</w:t>
      </w:r>
      <w:r w:rsidR="005E5945" w:rsidRPr="00CD5248">
        <w:rPr>
          <w:rFonts w:ascii="Book Antiqua" w:hAnsi="Book Antiqua"/>
          <w:color w:val="000000" w:themeColor="text1"/>
          <w:sz w:val="24"/>
          <w:szCs w:val="24"/>
        </w:rPr>
        <w:t xml:space="preserve"> increas</w:t>
      </w:r>
      <w:r w:rsidR="00FA2E2E" w:rsidRPr="00CD5248">
        <w:rPr>
          <w:rFonts w:ascii="Book Antiqua" w:hAnsi="Book Antiqua"/>
          <w:color w:val="000000" w:themeColor="text1"/>
          <w:sz w:val="24"/>
          <w:szCs w:val="24"/>
        </w:rPr>
        <w:t>ed</w:t>
      </w:r>
      <w:r w:rsidR="005E5945" w:rsidRPr="00CD5248">
        <w:rPr>
          <w:rFonts w:ascii="Book Antiqua" w:hAnsi="Book Antiqua"/>
          <w:color w:val="000000" w:themeColor="text1"/>
          <w:sz w:val="24"/>
          <w:szCs w:val="24"/>
        </w:rPr>
        <w:t xml:space="preserve"> in recent decades, and </w:t>
      </w:r>
      <w:r w:rsidR="00FA2E2E" w:rsidRPr="00CD5248">
        <w:rPr>
          <w:rFonts w:ascii="Book Antiqua" w:hAnsi="Book Antiqua"/>
          <w:color w:val="000000" w:themeColor="text1"/>
          <w:sz w:val="24"/>
          <w:szCs w:val="24"/>
        </w:rPr>
        <w:t xml:space="preserve">studies have </w:t>
      </w:r>
      <w:r w:rsidRPr="00CD5248">
        <w:rPr>
          <w:rFonts w:ascii="Book Antiqua" w:hAnsi="Book Antiqua"/>
          <w:color w:val="000000" w:themeColor="text1"/>
          <w:sz w:val="24"/>
          <w:szCs w:val="24"/>
        </w:rPr>
        <w:t xml:space="preserve">proposed </w:t>
      </w:r>
      <w:r w:rsidR="00FA2E2E" w:rsidRPr="00CD5248">
        <w:rPr>
          <w:rFonts w:ascii="Book Antiqua" w:hAnsi="Book Antiqua"/>
          <w:color w:val="000000" w:themeColor="text1"/>
          <w:sz w:val="24"/>
          <w:szCs w:val="24"/>
        </w:rPr>
        <w:t>specific</w:t>
      </w:r>
      <w:r w:rsidR="005E5945" w:rsidRPr="00CD5248">
        <w:rPr>
          <w:rFonts w:ascii="Book Antiqua" w:hAnsi="Book Antiqua"/>
          <w:color w:val="000000" w:themeColor="text1"/>
          <w:sz w:val="24"/>
          <w:szCs w:val="24"/>
        </w:rPr>
        <w:t xml:space="preserve"> factors that may contribute to the development and progression</w:t>
      </w:r>
      <w:r w:rsidR="00FA2E2E" w:rsidRPr="00CD5248">
        <w:rPr>
          <w:rFonts w:ascii="Book Antiqua" w:hAnsi="Book Antiqua"/>
          <w:color w:val="000000" w:themeColor="text1"/>
          <w:sz w:val="24"/>
          <w:szCs w:val="24"/>
        </w:rPr>
        <w:t xml:space="preserve"> of these diseases. However, how</w:t>
      </w:r>
      <w:r w:rsidR="005E5945" w:rsidRPr="00CD5248">
        <w:rPr>
          <w:rFonts w:ascii="Book Antiqua" w:hAnsi="Book Antiqua"/>
          <w:color w:val="000000" w:themeColor="text1"/>
          <w:sz w:val="24"/>
          <w:szCs w:val="24"/>
        </w:rPr>
        <w:t xml:space="preserve"> exosomes play</w:t>
      </w:r>
      <w:r w:rsidR="00F3476C" w:rsidRPr="00CD5248">
        <w:rPr>
          <w:rFonts w:ascii="Book Antiqua" w:hAnsi="Book Antiqua"/>
          <w:color w:val="000000" w:themeColor="text1"/>
          <w:sz w:val="24"/>
          <w:szCs w:val="24"/>
        </w:rPr>
        <w:t xml:space="preserve"> a role</w:t>
      </w:r>
      <w:r w:rsidR="005E5945" w:rsidRPr="00CD5248">
        <w:rPr>
          <w:rFonts w:ascii="Book Antiqua" w:hAnsi="Book Antiqua"/>
          <w:color w:val="000000" w:themeColor="text1"/>
          <w:sz w:val="24"/>
          <w:szCs w:val="24"/>
        </w:rPr>
        <w:t xml:space="preserve"> in this pathological process need</w:t>
      </w:r>
      <w:r w:rsidR="008E2E88" w:rsidRPr="00CD5248">
        <w:rPr>
          <w:rFonts w:ascii="Book Antiqua" w:hAnsi="Book Antiqua"/>
          <w:color w:val="000000" w:themeColor="text1"/>
          <w:sz w:val="24"/>
          <w:szCs w:val="24"/>
        </w:rPr>
        <w:t>s</w:t>
      </w:r>
      <w:r w:rsidR="005E5945" w:rsidRPr="00CD5248">
        <w:rPr>
          <w:rFonts w:ascii="Book Antiqua" w:hAnsi="Book Antiqua"/>
          <w:color w:val="000000" w:themeColor="text1"/>
          <w:sz w:val="24"/>
          <w:szCs w:val="24"/>
        </w:rPr>
        <w:t xml:space="preserve"> to be clarified. </w:t>
      </w:r>
      <w:r w:rsidR="00F3476C" w:rsidRPr="00CD5248">
        <w:rPr>
          <w:rFonts w:ascii="Book Antiqua" w:hAnsi="Book Antiqua"/>
          <w:color w:val="000000" w:themeColor="text1"/>
          <w:sz w:val="24"/>
          <w:szCs w:val="24"/>
        </w:rPr>
        <w:t xml:space="preserve">Studies have </w:t>
      </w:r>
      <w:r w:rsidR="008E2E88" w:rsidRPr="00CD5248">
        <w:rPr>
          <w:rFonts w:ascii="Book Antiqua" w:hAnsi="Book Antiqua"/>
          <w:color w:val="000000" w:themeColor="text1"/>
          <w:sz w:val="24"/>
          <w:szCs w:val="24"/>
        </w:rPr>
        <w:t xml:space="preserve">identified </w:t>
      </w:r>
      <w:r w:rsidR="00F3476C" w:rsidRPr="00CD5248">
        <w:rPr>
          <w:rFonts w:ascii="Book Antiqua" w:hAnsi="Book Antiqua"/>
          <w:color w:val="000000" w:themeColor="text1"/>
          <w:sz w:val="24"/>
          <w:szCs w:val="24"/>
        </w:rPr>
        <w:t>candidate mi</w:t>
      </w:r>
      <w:r w:rsidR="00A556EF">
        <w:rPr>
          <w:rFonts w:ascii="Book Antiqua" w:hAnsi="Book Antiqua"/>
          <w:color w:val="000000" w:themeColor="text1"/>
          <w:sz w:val="24"/>
          <w:szCs w:val="24"/>
        </w:rPr>
        <w:t>cro</w:t>
      </w:r>
      <w:r w:rsidR="00F3476C" w:rsidRPr="00CD5248">
        <w:rPr>
          <w:rFonts w:ascii="Book Antiqua" w:hAnsi="Book Antiqua"/>
          <w:color w:val="000000" w:themeColor="text1"/>
          <w:sz w:val="24"/>
          <w:szCs w:val="24"/>
        </w:rPr>
        <w:t>RNAs</w:t>
      </w:r>
      <w:r w:rsidR="00A556EF">
        <w:rPr>
          <w:rFonts w:ascii="Book Antiqua" w:hAnsi="Book Antiqua"/>
          <w:color w:val="000000" w:themeColor="text1"/>
          <w:sz w:val="24"/>
          <w:szCs w:val="24"/>
        </w:rPr>
        <w:t xml:space="preserve"> (</w:t>
      </w:r>
      <w:r w:rsidR="00A556EF" w:rsidRPr="00CD5248">
        <w:rPr>
          <w:rFonts w:ascii="Book Antiqua" w:hAnsi="Book Antiqua"/>
          <w:color w:val="000000" w:themeColor="text1"/>
          <w:sz w:val="24"/>
          <w:szCs w:val="24"/>
        </w:rPr>
        <w:t>miRNAs</w:t>
      </w:r>
      <w:r w:rsidR="00A556EF">
        <w:rPr>
          <w:rFonts w:ascii="Book Antiqua" w:hAnsi="Book Antiqua"/>
          <w:color w:val="000000" w:themeColor="text1"/>
          <w:sz w:val="24"/>
          <w:szCs w:val="24"/>
        </w:rPr>
        <w:t>)</w:t>
      </w:r>
      <w:r w:rsidR="00F3476C" w:rsidRPr="00CD5248">
        <w:rPr>
          <w:rFonts w:ascii="Book Antiqua" w:hAnsi="Book Antiqua"/>
          <w:color w:val="000000" w:themeColor="text1"/>
          <w:sz w:val="24"/>
          <w:szCs w:val="24"/>
        </w:rPr>
        <w:t xml:space="preserve"> that might be related to BE/EAC. </w:t>
      </w:r>
      <w:r w:rsidR="008E2E88" w:rsidRPr="00CD5248">
        <w:rPr>
          <w:rFonts w:ascii="Book Antiqua" w:hAnsi="Book Antiqua"/>
          <w:color w:val="000000" w:themeColor="text1"/>
          <w:sz w:val="24"/>
          <w:szCs w:val="24"/>
        </w:rPr>
        <w:t>F</w:t>
      </w:r>
      <w:r w:rsidR="006637F4" w:rsidRPr="00CD5248">
        <w:rPr>
          <w:rFonts w:ascii="Book Antiqua" w:hAnsi="Book Antiqua"/>
          <w:color w:val="000000" w:themeColor="text1"/>
          <w:sz w:val="24"/>
          <w:szCs w:val="24"/>
        </w:rPr>
        <w:t xml:space="preserve">urther studies are </w:t>
      </w:r>
      <w:r w:rsidR="008E2E88" w:rsidRPr="00CD5248">
        <w:rPr>
          <w:rFonts w:ascii="Book Antiqua" w:hAnsi="Book Antiqua"/>
          <w:color w:val="000000" w:themeColor="text1"/>
          <w:sz w:val="24"/>
          <w:szCs w:val="24"/>
        </w:rPr>
        <w:t>neede</w:t>
      </w:r>
      <w:r w:rsidR="00F3476C" w:rsidRPr="00CD5248">
        <w:rPr>
          <w:rFonts w:ascii="Book Antiqua" w:hAnsi="Book Antiqua"/>
          <w:color w:val="000000" w:themeColor="text1"/>
          <w:sz w:val="24"/>
          <w:szCs w:val="24"/>
        </w:rPr>
        <w:t>d</w:t>
      </w:r>
      <w:r w:rsidR="006637F4" w:rsidRPr="00CD5248">
        <w:rPr>
          <w:rFonts w:ascii="Book Antiqua" w:hAnsi="Book Antiqua"/>
          <w:color w:val="000000" w:themeColor="text1"/>
          <w:sz w:val="24"/>
          <w:szCs w:val="24"/>
        </w:rPr>
        <w:t xml:space="preserve"> to </w:t>
      </w:r>
      <w:r w:rsidR="00F40F75" w:rsidRPr="00CD5248">
        <w:rPr>
          <w:rFonts w:ascii="Book Antiqua" w:hAnsi="Book Antiqua"/>
          <w:color w:val="000000" w:themeColor="text1"/>
          <w:sz w:val="24"/>
          <w:szCs w:val="24"/>
        </w:rPr>
        <w:t xml:space="preserve">ascertain </w:t>
      </w:r>
      <w:r w:rsidR="006637F4" w:rsidRPr="00CD5248">
        <w:rPr>
          <w:rFonts w:ascii="Book Antiqua" w:hAnsi="Book Antiqua"/>
          <w:color w:val="000000" w:themeColor="text1"/>
          <w:sz w:val="24"/>
          <w:szCs w:val="24"/>
        </w:rPr>
        <w:t xml:space="preserve">whether </w:t>
      </w:r>
      <w:r w:rsidR="00F40F75" w:rsidRPr="00CD5248">
        <w:rPr>
          <w:rFonts w:ascii="Book Antiqua" w:hAnsi="Book Antiqua"/>
          <w:color w:val="000000" w:themeColor="text1"/>
          <w:sz w:val="24"/>
          <w:szCs w:val="24"/>
        </w:rPr>
        <w:t xml:space="preserve">circulating </w:t>
      </w:r>
      <w:proofErr w:type="spellStart"/>
      <w:r w:rsidR="00F40F75" w:rsidRPr="00CD5248">
        <w:rPr>
          <w:rFonts w:ascii="Book Antiqua" w:hAnsi="Book Antiqua"/>
          <w:color w:val="000000" w:themeColor="text1"/>
          <w:sz w:val="24"/>
          <w:szCs w:val="24"/>
        </w:rPr>
        <w:t>exosomal</w:t>
      </w:r>
      <w:proofErr w:type="spellEnd"/>
      <w:r w:rsidR="00F40F75" w:rsidRPr="00CD5248">
        <w:rPr>
          <w:rFonts w:ascii="Book Antiqua" w:hAnsi="Book Antiqua"/>
          <w:color w:val="000000" w:themeColor="text1"/>
          <w:sz w:val="24"/>
          <w:szCs w:val="24"/>
        </w:rPr>
        <w:t xml:space="preserve"> </w:t>
      </w:r>
      <w:proofErr w:type="spellStart"/>
      <w:r w:rsidR="00F40F75" w:rsidRPr="00CD5248">
        <w:rPr>
          <w:rFonts w:ascii="Book Antiqua" w:hAnsi="Book Antiqua"/>
          <w:color w:val="000000" w:themeColor="text1"/>
          <w:sz w:val="24"/>
          <w:szCs w:val="24"/>
        </w:rPr>
        <w:t>miRNAs</w:t>
      </w:r>
      <w:proofErr w:type="spellEnd"/>
      <w:r w:rsidR="00F40F75" w:rsidRPr="00CD5248">
        <w:rPr>
          <w:rFonts w:ascii="Book Antiqua" w:hAnsi="Book Antiqua"/>
          <w:color w:val="000000" w:themeColor="text1"/>
          <w:sz w:val="24"/>
          <w:szCs w:val="24"/>
        </w:rPr>
        <w:t xml:space="preserve"> </w:t>
      </w:r>
      <w:r w:rsidR="008E2E88" w:rsidRPr="00CD5248">
        <w:rPr>
          <w:rFonts w:ascii="Book Antiqua" w:hAnsi="Book Antiqua"/>
          <w:color w:val="000000" w:themeColor="text1"/>
          <w:sz w:val="24"/>
          <w:szCs w:val="24"/>
        </w:rPr>
        <w:t xml:space="preserve">are </w:t>
      </w:r>
      <w:r w:rsidRPr="00CD5248">
        <w:rPr>
          <w:rFonts w:ascii="Book Antiqua" w:hAnsi="Book Antiqua"/>
          <w:color w:val="000000" w:themeColor="text1"/>
          <w:sz w:val="24"/>
          <w:szCs w:val="24"/>
        </w:rPr>
        <w:t>alter</w:t>
      </w:r>
      <w:r w:rsidR="008E2E88" w:rsidRPr="00CD5248">
        <w:rPr>
          <w:rFonts w:ascii="Book Antiqua" w:hAnsi="Book Antiqua"/>
          <w:color w:val="000000" w:themeColor="text1"/>
          <w:sz w:val="24"/>
          <w:szCs w:val="24"/>
        </w:rPr>
        <w:t>ed before or after disease onset</w:t>
      </w:r>
      <w:r w:rsidR="00F40F75" w:rsidRPr="00CD5248">
        <w:rPr>
          <w:rFonts w:ascii="Book Antiqua" w:hAnsi="Book Antiqua"/>
          <w:color w:val="000000" w:themeColor="text1"/>
          <w:sz w:val="24"/>
          <w:szCs w:val="24"/>
        </w:rPr>
        <w:t>, which could also</w:t>
      </w:r>
      <w:r w:rsidR="006637F4" w:rsidRPr="00CD5248">
        <w:rPr>
          <w:rFonts w:ascii="Book Antiqua" w:hAnsi="Book Antiqua"/>
          <w:color w:val="000000" w:themeColor="text1"/>
          <w:sz w:val="24"/>
          <w:szCs w:val="24"/>
        </w:rPr>
        <w:t xml:space="preserve"> </w:t>
      </w:r>
      <w:r w:rsidR="00F40F75" w:rsidRPr="00CD5248">
        <w:rPr>
          <w:rFonts w:ascii="Book Antiqua" w:hAnsi="Book Antiqua"/>
          <w:color w:val="000000" w:themeColor="text1"/>
          <w:sz w:val="24"/>
          <w:szCs w:val="24"/>
        </w:rPr>
        <w:t>help</w:t>
      </w:r>
      <w:r w:rsidR="00A556EF">
        <w:rPr>
          <w:rFonts w:ascii="Book Antiqua" w:hAnsi="Book Antiqua"/>
          <w:color w:val="000000" w:themeColor="text1"/>
          <w:sz w:val="24"/>
          <w:szCs w:val="24"/>
        </w:rPr>
        <w:t xml:space="preserve"> </w:t>
      </w:r>
      <w:r w:rsidR="00F40F75" w:rsidRPr="00CD5248">
        <w:rPr>
          <w:rFonts w:ascii="Book Antiqua" w:hAnsi="Book Antiqua"/>
          <w:color w:val="000000" w:themeColor="text1"/>
          <w:sz w:val="24"/>
          <w:szCs w:val="24"/>
        </w:rPr>
        <w:t xml:space="preserve">understand the </w:t>
      </w:r>
      <w:r w:rsidR="006637F4" w:rsidRPr="00CD5248">
        <w:rPr>
          <w:rFonts w:ascii="Book Antiqua" w:hAnsi="Book Antiqua"/>
          <w:color w:val="000000" w:themeColor="text1"/>
          <w:sz w:val="24"/>
          <w:szCs w:val="24"/>
        </w:rPr>
        <w:t>patho</w:t>
      </w:r>
      <w:r w:rsidR="00F40F75" w:rsidRPr="00CD5248">
        <w:rPr>
          <w:rFonts w:ascii="Book Antiqua" w:hAnsi="Book Antiqua"/>
          <w:color w:val="000000" w:themeColor="text1"/>
          <w:sz w:val="24"/>
          <w:szCs w:val="24"/>
        </w:rPr>
        <w:t>physiology</w:t>
      </w:r>
      <w:r w:rsidR="008E2E88" w:rsidRPr="00CD5248">
        <w:rPr>
          <w:rFonts w:ascii="Book Antiqua" w:hAnsi="Book Antiqua"/>
          <w:color w:val="000000" w:themeColor="text1"/>
          <w:sz w:val="24"/>
          <w:szCs w:val="24"/>
        </w:rPr>
        <w:t xml:space="preserve"> of</w:t>
      </w:r>
      <w:r w:rsidR="006637F4" w:rsidRPr="00CD5248">
        <w:rPr>
          <w:rFonts w:ascii="Book Antiqua" w:hAnsi="Book Antiqua"/>
          <w:color w:val="000000" w:themeColor="text1"/>
          <w:sz w:val="24"/>
          <w:szCs w:val="24"/>
        </w:rPr>
        <w:t xml:space="preserve"> and find </w:t>
      </w:r>
      <w:r w:rsidR="00F40F75" w:rsidRPr="00CD5248">
        <w:rPr>
          <w:rFonts w:ascii="Book Antiqua" w:hAnsi="Book Antiqua"/>
          <w:color w:val="000000" w:themeColor="text1"/>
          <w:sz w:val="24"/>
          <w:szCs w:val="24"/>
        </w:rPr>
        <w:t xml:space="preserve">potential </w:t>
      </w:r>
      <w:r w:rsidR="006637F4" w:rsidRPr="00CD5248">
        <w:rPr>
          <w:rFonts w:ascii="Book Antiqua" w:hAnsi="Book Antiqua"/>
          <w:color w:val="000000" w:themeColor="text1"/>
          <w:sz w:val="24"/>
          <w:szCs w:val="24"/>
        </w:rPr>
        <w:t>targets for prevention, diagnosis</w:t>
      </w:r>
      <w:r w:rsidR="00A556EF">
        <w:rPr>
          <w:rFonts w:ascii="Book Antiqua" w:hAnsi="Book Antiqua"/>
          <w:color w:val="000000" w:themeColor="text1"/>
          <w:sz w:val="24"/>
          <w:szCs w:val="24"/>
        </w:rPr>
        <w:t>,</w:t>
      </w:r>
      <w:r w:rsidR="006637F4" w:rsidRPr="00CD5248">
        <w:rPr>
          <w:rFonts w:ascii="Book Antiqua" w:hAnsi="Book Antiqua"/>
          <w:color w:val="000000" w:themeColor="text1"/>
          <w:sz w:val="24"/>
          <w:szCs w:val="24"/>
        </w:rPr>
        <w:t xml:space="preserve"> and therapy</w:t>
      </w:r>
      <w:r w:rsidR="00AA4A49" w:rsidRPr="00CD5248">
        <w:rPr>
          <w:rFonts w:ascii="Book Antiqua" w:hAnsi="Book Antiqua"/>
          <w:color w:val="000000" w:themeColor="text1"/>
          <w:sz w:val="24"/>
          <w:szCs w:val="24"/>
        </w:rPr>
        <w:t xml:space="preserve"> in BE/EAC</w:t>
      </w:r>
      <w:r w:rsidR="006637F4" w:rsidRPr="00CD5248">
        <w:rPr>
          <w:rFonts w:ascii="Book Antiqua" w:hAnsi="Book Antiqua"/>
          <w:color w:val="000000" w:themeColor="text1"/>
          <w:sz w:val="24"/>
          <w:szCs w:val="24"/>
        </w:rPr>
        <w:t>.</w:t>
      </w:r>
      <w:r w:rsidR="00DB10B2" w:rsidRPr="00CD5248">
        <w:rPr>
          <w:rFonts w:ascii="Book Antiqua" w:hAnsi="Book Antiqua"/>
          <w:color w:val="000000" w:themeColor="text1"/>
          <w:sz w:val="24"/>
          <w:szCs w:val="24"/>
        </w:rPr>
        <w:t xml:space="preserve"> This review </w:t>
      </w:r>
      <w:r w:rsidR="00325C47" w:rsidRPr="00CD5248">
        <w:rPr>
          <w:rFonts w:ascii="Book Antiqua" w:hAnsi="Book Antiqua"/>
          <w:color w:val="000000" w:themeColor="text1"/>
          <w:sz w:val="24"/>
          <w:szCs w:val="24"/>
        </w:rPr>
        <w:t>summariz</w:t>
      </w:r>
      <w:r w:rsidR="008E2E88" w:rsidRPr="00CD5248">
        <w:rPr>
          <w:rFonts w:ascii="Book Antiqua" w:hAnsi="Book Antiqua"/>
          <w:color w:val="000000" w:themeColor="text1"/>
          <w:sz w:val="24"/>
          <w:szCs w:val="24"/>
        </w:rPr>
        <w:t>es</w:t>
      </w:r>
      <w:r w:rsidR="00325C47" w:rsidRPr="00CD5248">
        <w:rPr>
          <w:rFonts w:ascii="Book Antiqua" w:hAnsi="Book Antiqua"/>
          <w:color w:val="000000" w:themeColor="text1"/>
          <w:sz w:val="24"/>
          <w:szCs w:val="24"/>
        </w:rPr>
        <w:t xml:space="preserve"> recent findings </w:t>
      </w:r>
      <w:r w:rsidR="00DB10B2" w:rsidRPr="00CD5248">
        <w:rPr>
          <w:rFonts w:ascii="Book Antiqua" w:hAnsi="Book Antiqua"/>
          <w:color w:val="000000" w:themeColor="text1"/>
          <w:sz w:val="24"/>
          <w:szCs w:val="24"/>
        </w:rPr>
        <w:t xml:space="preserve">on the features of circulating </w:t>
      </w:r>
      <w:proofErr w:type="spellStart"/>
      <w:r w:rsidR="00DB10B2" w:rsidRPr="00CD5248">
        <w:rPr>
          <w:rFonts w:ascii="Book Antiqua" w:hAnsi="Book Antiqua"/>
          <w:color w:val="000000" w:themeColor="text1"/>
          <w:sz w:val="24"/>
          <w:szCs w:val="24"/>
        </w:rPr>
        <w:t>exosomal</w:t>
      </w:r>
      <w:proofErr w:type="spellEnd"/>
      <w:r w:rsidR="00DB10B2" w:rsidRPr="00CD5248">
        <w:rPr>
          <w:rFonts w:ascii="Book Antiqua" w:hAnsi="Book Antiqua"/>
          <w:color w:val="000000" w:themeColor="text1"/>
          <w:sz w:val="24"/>
          <w:szCs w:val="24"/>
        </w:rPr>
        <w:t xml:space="preserve"> </w:t>
      </w:r>
      <w:proofErr w:type="spellStart"/>
      <w:r w:rsidR="00DB10B2" w:rsidRPr="00CD5248">
        <w:rPr>
          <w:rFonts w:ascii="Book Antiqua" w:hAnsi="Book Antiqua"/>
          <w:color w:val="000000" w:themeColor="text1"/>
          <w:sz w:val="24"/>
          <w:szCs w:val="24"/>
        </w:rPr>
        <w:t>miRNAs</w:t>
      </w:r>
      <w:proofErr w:type="spellEnd"/>
      <w:r w:rsidR="00DB10B2" w:rsidRPr="00CD5248">
        <w:rPr>
          <w:rFonts w:ascii="Book Antiqua" w:hAnsi="Book Antiqua"/>
          <w:color w:val="000000" w:themeColor="text1"/>
          <w:sz w:val="24"/>
          <w:szCs w:val="24"/>
        </w:rPr>
        <w:t xml:space="preserve"> in</w:t>
      </w:r>
      <w:r w:rsidR="00DA3E03" w:rsidRPr="00CD5248">
        <w:rPr>
          <w:rFonts w:ascii="Book Antiqua" w:hAnsi="Book Antiqua"/>
          <w:color w:val="000000" w:themeColor="text1"/>
          <w:sz w:val="24"/>
          <w:szCs w:val="24"/>
        </w:rPr>
        <w:t xml:space="preserve"> BE/</w:t>
      </w:r>
      <w:r w:rsidR="00DB10B2" w:rsidRPr="00CD5248">
        <w:rPr>
          <w:rFonts w:ascii="Book Antiqua" w:hAnsi="Book Antiqua"/>
          <w:color w:val="000000" w:themeColor="text1"/>
          <w:sz w:val="24"/>
          <w:szCs w:val="24"/>
        </w:rPr>
        <w:t xml:space="preserve">EAC, which </w:t>
      </w:r>
      <w:r w:rsidR="008E2E88" w:rsidRPr="00CD5248">
        <w:rPr>
          <w:rFonts w:ascii="Book Antiqua" w:hAnsi="Book Antiqua"/>
          <w:color w:val="000000" w:themeColor="text1"/>
          <w:sz w:val="24"/>
          <w:szCs w:val="24"/>
        </w:rPr>
        <w:t xml:space="preserve">could be valuable for the </w:t>
      </w:r>
      <w:r w:rsidR="00DB10B2" w:rsidRPr="00CD5248">
        <w:rPr>
          <w:rFonts w:ascii="Book Antiqua" w:hAnsi="Book Antiqua"/>
          <w:color w:val="000000" w:themeColor="text1"/>
          <w:sz w:val="24"/>
          <w:szCs w:val="24"/>
        </w:rPr>
        <w:t>early diagnosis</w:t>
      </w:r>
      <w:r w:rsidR="00F44BD5" w:rsidRPr="00CD5248">
        <w:rPr>
          <w:rFonts w:ascii="Book Antiqua" w:hAnsi="Book Antiqua"/>
          <w:color w:val="000000" w:themeColor="text1"/>
          <w:sz w:val="24"/>
          <w:szCs w:val="24"/>
        </w:rPr>
        <w:t xml:space="preserve">, </w:t>
      </w:r>
      <w:r w:rsidR="00DB10B2" w:rsidRPr="00CD5248">
        <w:rPr>
          <w:rFonts w:ascii="Book Antiqua" w:hAnsi="Book Antiqua"/>
          <w:color w:val="000000" w:themeColor="text1"/>
          <w:sz w:val="24"/>
          <w:szCs w:val="24"/>
        </w:rPr>
        <w:t>therapeutic approaches</w:t>
      </w:r>
      <w:r w:rsidR="00A556EF">
        <w:rPr>
          <w:rFonts w:ascii="Book Antiqua" w:hAnsi="Book Antiqua"/>
          <w:color w:val="000000" w:themeColor="text1"/>
          <w:sz w:val="24"/>
          <w:szCs w:val="24"/>
        </w:rPr>
        <w:t>,</w:t>
      </w:r>
      <w:r w:rsidR="00F44BD5" w:rsidRPr="00CD5248">
        <w:rPr>
          <w:rFonts w:ascii="Book Antiqua" w:hAnsi="Book Antiqua"/>
          <w:color w:val="000000" w:themeColor="text1"/>
          <w:sz w:val="24"/>
          <w:szCs w:val="24"/>
        </w:rPr>
        <w:t xml:space="preserve"> and outcome prediction</w:t>
      </w:r>
      <w:r w:rsidR="008E2E88" w:rsidRPr="00CD5248">
        <w:rPr>
          <w:rFonts w:ascii="Book Antiqua" w:hAnsi="Book Antiqua"/>
          <w:color w:val="000000" w:themeColor="text1"/>
          <w:sz w:val="24"/>
          <w:szCs w:val="24"/>
        </w:rPr>
        <w:t xml:space="preserve"> of BE</w:t>
      </w:r>
      <w:r w:rsidR="00DA3E03" w:rsidRPr="00CD5248">
        <w:rPr>
          <w:rFonts w:ascii="Book Antiqua" w:hAnsi="Book Antiqua"/>
          <w:color w:val="000000" w:themeColor="text1"/>
          <w:sz w:val="24"/>
          <w:szCs w:val="24"/>
        </w:rPr>
        <w:t>/</w:t>
      </w:r>
      <w:r w:rsidRPr="00CD5248">
        <w:rPr>
          <w:rFonts w:ascii="Book Antiqua" w:hAnsi="Book Antiqua"/>
          <w:color w:val="000000" w:themeColor="text1"/>
          <w:sz w:val="24"/>
          <w:szCs w:val="24"/>
        </w:rPr>
        <w:t>EAC</w:t>
      </w:r>
      <w:r w:rsidR="00DB10B2" w:rsidRPr="00CD5248">
        <w:rPr>
          <w:rFonts w:ascii="Book Antiqua" w:hAnsi="Book Antiqua"/>
          <w:color w:val="000000" w:themeColor="text1"/>
          <w:sz w:val="24"/>
          <w:szCs w:val="24"/>
        </w:rPr>
        <w:t>.</w:t>
      </w:r>
    </w:p>
    <w:p w14:paraId="015D44C9" w14:textId="77777777" w:rsidR="00DB10B2" w:rsidRPr="00666767" w:rsidRDefault="00DB10B2" w:rsidP="00CD5248">
      <w:pPr>
        <w:adjustRightInd w:val="0"/>
        <w:snapToGrid w:val="0"/>
        <w:spacing w:line="360" w:lineRule="auto"/>
        <w:rPr>
          <w:rFonts w:ascii="Book Antiqua" w:hAnsi="Book Antiqua"/>
          <w:color w:val="000000" w:themeColor="text1"/>
          <w:sz w:val="24"/>
          <w:szCs w:val="24"/>
        </w:rPr>
      </w:pPr>
    </w:p>
    <w:p w14:paraId="722492B5"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t>Key words:</w:t>
      </w:r>
      <w:r w:rsidRPr="00CD5248">
        <w:rPr>
          <w:rFonts w:ascii="Book Antiqua" w:hAnsi="Book Antiqua"/>
          <w:color w:val="000000" w:themeColor="text1"/>
          <w:sz w:val="24"/>
          <w:szCs w:val="24"/>
        </w:rPr>
        <w:t xml:space="preserve"> Barrett's esophagus; </w:t>
      </w:r>
      <w:r w:rsidR="00AE09C8" w:rsidRPr="00CD5248">
        <w:rPr>
          <w:rFonts w:ascii="Book Antiqua" w:hAnsi="Book Antiqua"/>
          <w:color w:val="000000" w:themeColor="text1"/>
          <w:sz w:val="24"/>
          <w:szCs w:val="24"/>
        </w:rPr>
        <w:t xml:space="preserve">Esophageal </w:t>
      </w:r>
      <w:r w:rsidRPr="00CD5248">
        <w:rPr>
          <w:rFonts w:ascii="Book Antiqua" w:hAnsi="Book Antiqua"/>
          <w:color w:val="000000" w:themeColor="text1"/>
          <w:sz w:val="24"/>
          <w:szCs w:val="24"/>
        </w:rPr>
        <w:t xml:space="preserve">adenocarcinoma; </w:t>
      </w:r>
      <w:r w:rsidR="00AE09C8" w:rsidRPr="00CD5248">
        <w:rPr>
          <w:rFonts w:ascii="Book Antiqua" w:hAnsi="Book Antiqua"/>
          <w:color w:val="000000" w:themeColor="text1"/>
          <w:sz w:val="24"/>
          <w:szCs w:val="24"/>
        </w:rPr>
        <w:t>Biomarkers</w:t>
      </w:r>
      <w:r w:rsidR="0007084E" w:rsidRPr="00CD5248">
        <w:rPr>
          <w:rFonts w:ascii="Book Antiqua" w:hAnsi="Book Antiqua"/>
          <w:color w:val="000000" w:themeColor="text1"/>
          <w:sz w:val="24"/>
          <w:szCs w:val="24"/>
        </w:rPr>
        <w:t xml:space="preserve">; </w:t>
      </w:r>
      <w:r w:rsidR="00AE09C8" w:rsidRPr="00CD5248">
        <w:rPr>
          <w:rFonts w:ascii="Book Antiqua" w:hAnsi="Book Antiqua"/>
          <w:color w:val="000000" w:themeColor="text1"/>
          <w:sz w:val="24"/>
          <w:szCs w:val="24"/>
        </w:rPr>
        <w:t>Exosomes</w:t>
      </w:r>
      <w:r w:rsidRPr="00CD5248">
        <w:rPr>
          <w:rFonts w:ascii="Book Antiqua" w:hAnsi="Book Antiqua"/>
          <w:color w:val="000000" w:themeColor="text1"/>
          <w:sz w:val="24"/>
          <w:szCs w:val="24"/>
        </w:rPr>
        <w:t xml:space="preserve">; </w:t>
      </w:r>
      <w:r w:rsidR="00AE09C8" w:rsidRPr="00CD5248">
        <w:rPr>
          <w:rFonts w:ascii="Book Antiqua" w:hAnsi="Book Antiqua"/>
          <w:color w:val="000000" w:themeColor="text1"/>
          <w:sz w:val="24"/>
          <w:szCs w:val="24"/>
        </w:rPr>
        <w:t>Circulation</w:t>
      </w:r>
      <w:r w:rsidR="00BE2351" w:rsidRPr="00CD5248">
        <w:rPr>
          <w:rFonts w:ascii="Book Antiqua" w:hAnsi="Book Antiqua"/>
          <w:color w:val="000000" w:themeColor="text1"/>
          <w:sz w:val="24"/>
          <w:szCs w:val="24"/>
        </w:rPr>
        <w:t xml:space="preserve">; </w:t>
      </w:r>
      <w:r w:rsidR="00355625" w:rsidRPr="00CD5248">
        <w:rPr>
          <w:rFonts w:ascii="Book Antiqua" w:hAnsi="Book Antiqua" w:cs="Times New Roman"/>
          <w:color w:val="000000" w:themeColor="text1"/>
          <w:sz w:val="24"/>
          <w:szCs w:val="24"/>
        </w:rPr>
        <w:t>Micro</w:t>
      </w:r>
      <w:r w:rsidR="00842B6B" w:rsidRPr="00CD5248">
        <w:rPr>
          <w:rFonts w:ascii="Book Antiqua" w:hAnsi="Book Antiqua" w:cs="Times New Roman"/>
          <w:color w:val="000000" w:themeColor="text1"/>
          <w:sz w:val="24"/>
          <w:szCs w:val="24"/>
        </w:rPr>
        <w:t>RNA</w:t>
      </w:r>
    </w:p>
    <w:p w14:paraId="001D12BC"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p>
    <w:p w14:paraId="0BD58C9A" w14:textId="387C93F0" w:rsidR="0046458C" w:rsidRDefault="00DD0A75" w:rsidP="0046458C">
      <w:pPr>
        <w:adjustRightInd w:val="0"/>
        <w:snapToGrid w:val="0"/>
        <w:spacing w:line="360" w:lineRule="auto"/>
        <w:rPr>
          <w:rFonts w:ascii="Book Antiqua" w:hAnsi="Book Antiqua" w:hint="eastAsia"/>
          <w:bCs/>
          <w:sz w:val="24"/>
          <w:szCs w:val="24"/>
        </w:rPr>
      </w:pPr>
      <w:proofErr w:type="spellStart"/>
      <w:r w:rsidRPr="00CD5248">
        <w:rPr>
          <w:rFonts w:ascii="Book Antiqua" w:hAnsi="Book Antiqua"/>
          <w:color w:val="000000" w:themeColor="text1"/>
          <w:sz w:val="24"/>
          <w:szCs w:val="24"/>
        </w:rPr>
        <w:t>Lv</w:t>
      </w:r>
      <w:proofErr w:type="spellEnd"/>
      <w:r w:rsidRPr="00CD5248">
        <w:rPr>
          <w:rFonts w:ascii="Book Antiqua" w:hAnsi="Book Antiqua"/>
          <w:color w:val="000000" w:themeColor="text1"/>
          <w:sz w:val="24"/>
          <w:szCs w:val="24"/>
        </w:rPr>
        <w:t xml:space="preserve"> J, Zhao HP, Dai K, Cheng Y, Zhang J, Guo L. Circulating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miRNAs</w:t>
      </w:r>
      <w:proofErr w:type="spellEnd"/>
      <w:r w:rsidRPr="00CD5248">
        <w:rPr>
          <w:rFonts w:ascii="Book Antiqua" w:hAnsi="Book Antiqua"/>
          <w:color w:val="000000" w:themeColor="text1"/>
          <w:sz w:val="24"/>
          <w:szCs w:val="24"/>
        </w:rPr>
        <w:t xml:space="preserve"> as potential biomarkers for Barrett's esophagus and esophageal adenocarcinoma.</w:t>
      </w:r>
      <w:r w:rsidR="00783E58" w:rsidRPr="00CD5248">
        <w:rPr>
          <w:rFonts w:ascii="Book Antiqua" w:eastAsia="宋体" w:hAnsi="Book Antiqua" w:cs="Times New Roman"/>
          <w:color w:val="000000" w:themeColor="text1"/>
          <w:sz w:val="24"/>
          <w:szCs w:val="24"/>
        </w:rPr>
        <w:t xml:space="preserve"> </w:t>
      </w:r>
      <w:r w:rsidR="00783E58" w:rsidRPr="00CD5248">
        <w:rPr>
          <w:rFonts w:ascii="Book Antiqua" w:eastAsia="宋体" w:hAnsi="Book Antiqua" w:cs="Times New Roman"/>
          <w:i/>
          <w:color w:val="000000" w:themeColor="text1"/>
          <w:sz w:val="24"/>
          <w:szCs w:val="24"/>
        </w:rPr>
        <w:t xml:space="preserve">World J </w:t>
      </w:r>
      <w:proofErr w:type="spellStart"/>
      <w:r w:rsidR="00783E58" w:rsidRPr="00CD5248">
        <w:rPr>
          <w:rFonts w:ascii="Book Antiqua" w:eastAsia="宋体" w:hAnsi="Book Antiqua" w:cs="Times New Roman"/>
          <w:i/>
          <w:color w:val="000000" w:themeColor="text1"/>
          <w:sz w:val="24"/>
          <w:szCs w:val="24"/>
        </w:rPr>
        <w:t>Gastroenterol</w:t>
      </w:r>
      <w:proofErr w:type="spellEnd"/>
      <w:r w:rsidR="00783E58" w:rsidRPr="00CD5248">
        <w:rPr>
          <w:rFonts w:ascii="Book Antiqua" w:eastAsia="宋体" w:hAnsi="Book Antiqua" w:cs="Times New Roman"/>
          <w:i/>
          <w:color w:val="000000" w:themeColor="text1"/>
          <w:sz w:val="24"/>
          <w:szCs w:val="24"/>
        </w:rPr>
        <w:t xml:space="preserve"> </w:t>
      </w:r>
      <w:r w:rsidR="0046458C" w:rsidRPr="0041268B">
        <w:rPr>
          <w:rFonts w:ascii="Book Antiqua" w:hAnsi="Book Antiqua"/>
          <w:bCs/>
          <w:sz w:val="24"/>
          <w:szCs w:val="24"/>
        </w:rPr>
        <w:t xml:space="preserve">2020; 26(22): </w:t>
      </w:r>
      <w:r w:rsidR="0046458C">
        <w:rPr>
          <w:rFonts w:ascii="Book Antiqua" w:hAnsi="Book Antiqua" w:hint="eastAsia"/>
          <w:bCs/>
          <w:sz w:val="24"/>
          <w:szCs w:val="24"/>
        </w:rPr>
        <w:t>2889</w:t>
      </w:r>
      <w:r w:rsidR="0046458C" w:rsidRPr="0041268B">
        <w:rPr>
          <w:rFonts w:ascii="Book Antiqua" w:hAnsi="Book Antiqua"/>
          <w:bCs/>
          <w:sz w:val="24"/>
          <w:szCs w:val="24"/>
        </w:rPr>
        <w:t>-</w:t>
      </w:r>
      <w:r w:rsidR="0046458C">
        <w:rPr>
          <w:rFonts w:ascii="Book Antiqua" w:hAnsi="Book Antiqua" w:hint="eastAsia"/>
          <w:bCs/>
          <w:sz w:val="24"/>
          <w:szCs w:val="24"/>
        </w:rPr>
        <w:t>2901</w:t>
      </w:r>
    </w:p>
    <w:p w14:paraId="1A7FB76E" w14:textId="7CDF6AED" w:rsidR="0046458C" w:rsidRDefault="0046458C" w:rsidP="0046458C">
      <w:pPr>
        <w:adjustRightInd w:val="0"/>
        <w:snapToGrid w:val="0"/>
        <w:spacing w:line="360" w:lineRule="auto"/>
        <w:rPr>
          <w:rFonts w:ascii="Book Antiqua" w:hAnsi="Book Antiqua" w:hint="eastAsia"/>
          <w:bCs/>
          <w:sz w:val="24"/>
          <w:szCs w:val="24"/>
        </w:rPr>
      </w:pPr>
      <w:r w:rsidRPr="0041268B">
        <w:rPr>
          <w:rFonts w:ascii="Book Antiqua" w:hAnsi="Book Antiqua"/>
          <w:bCs/>
          <w:sz w:val="24"/>
          <w:szCs w:val="24"/>
        </w:rPr>
        <w:t>URL: https://www.wjgnet.com/1007-9327/full/v26/i22/</w:t>
      </w:r>
      <w:r>
        <w:rPr>
          <w:rFonts w:ascii="Book Antiqua" w:hAnsi="Book Antiqua" w:hint="eastAsia"/>
          <w:bCs/>
          <w:sz w:val="24"/>
          <w:szCs w:val="24"/>
        </w:rPr>
        <w:t>2889</w:t>
      </w:r>
      <w:r w:rsidRPr="0041268B">
        <w:rPr>
          <w:rFonts w:ascii="Book Antiqua" w:hAnsi="Book Antiqua"/>
          <w:bCs/>
          <w:sz w:val="24"/>
          <w:szCs w:val="24"/>
        </w:rPr>
        <w:t>.htm</w:t>
      </w:r>
    </w:p>
    <w:p w14:paraId="76646161" w14:textId="45E28F16" w:rsidR="00DD0A75" w:rsidRPr="00CD5248" w:rsidRDefault="0046458C" w:rsidP="0046458C">
      <w:pPr>
        <w:adjustRightInd w:val="0"/>
        <w:snapToGrid w:val="0"/>
        <w:spacing w:line="360" w:lineRule="auto"/>
        <w:rPr>
          <w:rFonts w:ascii="Book Antiqua" w:hAnsi="Book Antiqua"/>
          <w:color w:val="000000" w:themeColor="text1"/>
          <w:sz w:val="24"/>
          <w:szCs w:val="24"/>
        </w:rPr>
      </w:pPr>
      <w:r w:rsidRPr="0041268B">
        <w:rPr>
          <w:rFonts w:ascii="Book Antiqua" w:hAnsi="Book Antiqua"/>
          <w:bCs/>
          <w:sz w:val="24"/>
          <w:szCs w:val="24"/>
        </w:rPr>
        <w:t>DOI: https://dx.doi.org/10.3748/wjg.v26.i22.</w:t>
      </w:r>
      <w:r>
        <w:rPr>
          <w:rFonts w:ascii="Book Antiqua" w:hAnsi="Book Antiqua" w:hint="eastAsia"/>
          <w:bCs/>
          <w:sz w:val="24"/>
          <w:szCs w:val="24"/>
        </w:rPr>
        <w:t>2889</w:t>
      </w:r>
    </w:p>
    <w:p w14:paraId="03F8B117" w14:textId="77777777" w:rsidR="00DD0A75" w:rsidRPr="00CD5248" w:rsidRDefault="00DD0A75" w:rsidP="00CD5248">
      <w:pPr>
        <w:adjustRightInd w:val="0"/>
        <w:snapToGrid w:val="0"/>
        <w:spacing w:line="360" w:lineRule="auto"/>
        <w:rPr>
          <w:rFonts w:ascii="Book Antiqua" w:hAnsi="Book Antiqua"/>
          <w:b/>
          <w:color w:val="000000" w:themeColor="text1"/>
          <w:sz w:val="24"/>
          <w:szCs w:val="24"/>
        </w:rPr>
      </w:pPr>
    </w:p>
    <w:p w14:paraId="76AE81F7" w14:textId="561472BC"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b/>
          <w:color w:val="000000" w:themeColor="text1"/>
          <w:sz w:val="24"/>
          <w:szCs w:val="24"/>
        </w:rPr>
        <w:lastRenderedPageBreak/>
        <w:t xml:space="preserve">Core tip: </w:t>
      </w:r>
      <w:r w:rsidR="00C145D1" w:rsidRPr="00CD5248">
        <w:rPr>
          <w:rFonts w:ascii="Book Antiqua" w:hAnsi="Book Antiqua"/>
          <w:color w:val="000000" w:themeColor="text1"/>
          <w:sz w:val="24"/>
          <w:szCs w:val="24"/>
        </w:rPr>
        <w:t>Barrett's esophagus (BE) is the only recognized precursor of e</w:t>
      </w:r>
      <w:r w:rsidRPr="00CD5248">
        <w:rPr>
          <w:rFonts w:ascii="Book Antiqua" w:hAnsi="Book Antiqua"/>
          <w:color w:val="000000" w:themeColor="text1"/>
          <w:sz w:val="24"/>
          <w:szCs w:val="24"/>
        </w:rPr>
        <w:t>sophageal ade</w:t>
      </w:r>
      <w:r w:rsidR="00EC4089" w:rsidRPr="00CD5248">
        <w:rPr>
          <w:rFonts w:ascii="Book Antiqua" w:hAnsi="Book Antiqua"/>
          <w:color w:val="000000" w:themeColor="text1"/>
          <w:sz w:val="24"/>
          <w:szCs w:val="24"/>
        </w:rPr>
        <w:t>n</w:t>
      </w:r>
      <w:r w:rsidRPr="00CD5248">
        <w:rPr>
          <w:rFonts w:ascii="Book Antiqua" w:hAnsi="Book Antiqua"/>
          <w:color w:val="000000" w:themeColor="text1"/>
          <w:sz w:val="24"/>
          <w:szCs w:val="24"/>
        </w:rPr>
        <w:t>ocarcinoma (EAC)</w:t>
      </w:r>
      <w:r w:rsidR="00C145D1" w:rsidRPr="00CD5248">
        <w:rPr>
          <w:rFonts w:ascii="Book Antiqua" w:hAnsi="Book Antiqua"/>
          <w:color w:val="000000" w:themeColor="text1"/>
          <w:sz w:val="24"/>
          <w:szCs w:val="24"/>
        </w:rPr>
        <w:t>, which</w:t>
      </w:r>
      <w:r w:rsidRPr="00CD5248">
        <w:rPr>
          <w:rFonts w:ascii="Book Antiqua" w:hAnsi="Book Antiqua"/>
          <w:color w:val="000000" w:themeColor="text1"/>
          <w:sz w:val="24"/>
          <w:szCs w:val="24"/>
        </w:rPr>
        <w:t xml:space="preserve"> is a </w:t>
      </w:r>
      <w:r w:rsidR="00C145D1" w:rsidRPr="00CD5248">
        <w:rPr>
          <w:rFonts w:ascii="Book Antiqua" w:hAnsi="Book Antiqua"/>
          <w:color w:val="000000" w:themeColor="text1"/>
          <w:sz w:val="24"/>
          <w:szCs w:val="24"/>
        </w:rPr>
        <w:t xml:space="preserve">common </w:t>
      </w:r>
      <w:r w:rsidRPr="00CD5248">
        <w:rPr>
          <w:rFonts w:ascii="Book Antiqua" w:hAnsi="Book Antiqua"/>
          <w:color w:val="000000" w:themeColor="text1"/>
          <w:sz w:val="24"/>
          <w:szCs w:val="24"/>
        </w:rPr>
        <w:t>malignancy</w:t>
      </w:r>
      <w:r w:rsidR="00C145D1" w:rsidRPr="00CD5248">
        <w:rPr>
          <w:rFonts w:ascii="Book Antiqua" w:hAnsi="Book Antiqua"/>
          <w:color w:val="000000" w:themeColor="text1"/>
          <w:sz w:val="24"/>
          <w:szCs w:val="24"/>
        </w:rPr>
        <w:t xml:space="preserve"> with </w:t>
      </w:r>
      <w:r w:rsidR="00A556EF">
        <w:rPr>
          <w:rFonts w:ascii="Book Antiqua" w:hAnsi="Book Antiqua"/>
          <w:color w:val="000000" w:themeColor="text1"/>
          <w:sz w:val="24"/>
          <w:szCs w:val="24"/>
        </w:rPr>
        <w:t xml:space="preserve">a </w:t>
      </w:r>
      <w:r w:rsidR="00C145D1" w:rsidRPr="00CD5248">
        <w:rPr>
          <w:rFonts w:ascii="Book Antiqua" w:hAnsi="Book Antiqua"/>
          <w:color w:val="000000" w:themeColor="text1"/>
          <w:sz w:val="24"/>
          <w:szCs w:val="24"/>
        </w:rPr>
        <w:t>poor prognosis</w:t>
      </w:r>
      <w:r w:rsidRPr="00CD5248">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E</w:t>
      </w:r>
      <w:r w:rsidR="00C145D1" w:rsidRPr="00CD5248">
        <w:rPr>
          <w:rFonts w:ascii="Book Antiqua" w:hAnsi="Book Antiqua"/>
          <w:color w:val="000000" w:themeColor="text1"/>
          <w:sz w:val="24"/>
          <w:szCs w:val="24"/>
        </w:rPr>
        <w:t>xosomes contain pro</w:t>
      </w:r>
      <w:r w:rsidR="00590DAF" w:rsidRPr="00CD5248">
        <w:rPr>
          <w:rFonts w:ascii="Book Antiqua" w:hAnsi="Book Antiqua"/>
          <w:color w:val="000000" w:themeColor="text1"/>
          <w:sz w:val="24"/>
          <w:szCs w:val="24"/>
        </w:rPr>
        <w:t>teins, lipids</w:t>
      </w:r>
      <w:r w:rsidR="00A556EF">
        <w:rPr>
          <w:rFonts w:ascii="Book Antiqua" w:hAnsi="Book Antiqua"/>
          <w:color w:val="000000" w:themeColor="text1"/>
          <w:sz w:val="24"/>
          <w:szCs w:val="24"/>
        </w:rPr>
        <w:t>,</w:t>
      </w:r>
      <w:r w:rsidR="00590DAF" w:rsidRPr="00CD5248">
        <w:rPr>
          <w:rFonts w:ascii="Book Antiqua" w:hAnsi="Book Antiqua"/>
          <w:color w:val="000000" w:themeColor="text1"/>
          <w:sz w:val="24"/>
          <w:szCs w:val="24"/>
        </w:rPr>
        <w:t xml:space="preserve"> and nucleic acids</w:t>
      </w:r>
      <w:r w:rsidR="00C145D1" w:rsidRPr="00CD5248">
        <w:rPr>
          <w:rFonts w:ascii="Book Antiqua" w:hAnsi="Book Antiqua"/>
          <w:color w:val="000000" w:themeColor="text1"/>
          <w:sz w:val="24"/>
          <w:szCs w:val="24"/>
        </w:rPr>
        <w:t xml:space="preserve"> and participate in various pathophysiological processes</w:t>
      </w:r>
      <w:r w:rsidR="00A32BB2" w:rsidRPr="00CD5248">
        <w:rPr>
          <w:rFonts w:ascii="Book Antiqua" w:hAnsi="Book Antiqua"/>
          <w:color w:val="000000" w:themeColor="text1"/>
          <w:sz w:val="24"/>
          <w:szCs w:val="24"/>
        </w:rPr>
        <w:t xml:space="preserve">. </w:t>
      </w:r>
      <w:r w:rsidR="00A32BB2" w:rsidRPr="00CD5248">
        <w:rPr>
          <w:rFonts w:ascii="Book Antiqua" w:hAnsi="Book Antiqua" w:cs="Times New Roman"/>
          <w:color w:val="000000" w:themeColor="text1"/>
          <w:sz w:val="24"/>
          <w:szCs w:val="24"/>
        </w:rPr>
        <w:t>The role of exosomes in BE/EAC progression cannot be ignored.</w:t>
      </w:r>
      <w:r w:rsidR="00C145D1" w:rsidRPr="00CD5248">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C</w:t>
      </w:r>
      <w:r w:rsidR="00C145D1" w:rsidRPr="00CD5248">
        <w:rPr>
          <w:rFonts w:ascii="Book Antiqua" w:hAnsi="Book Antiqua"/>
          <w:color w:val="000000" w:themeColor="text1"/>
          <w:sz w:val="24"/>
          <w:szCs w:val="24"/>
        </w:rPr>
        <w:t xml:space="preserve">urrent studies on circulating </w:t>
      </w:r>
      <w:proofErr w:type="spellStart"/>
      <w:r w:rsidR="00C145D1" w:rsidRPr="00CD5248">
        <w:rPr>
          <w:rFonts w:ascii="Book Antiqua" w:hAnsi="Book Antiqua"/>
          <w:color w:val="000000" w:themeColor="text1"/>
          <w:sz w:val="24"/>
          <w:szCs w:val="24"/>
        </w:rPr>
        <w:t>exosomal</w:t>
      </w:r>
      <w:proofErr w:type="spellEnd"/>
      <w:r w:rsidR="00C145D1" w:rsidRPr="00CD5248">
        <w:rPr>
          <w:rFonts w:ascii="Book Antiqua" w:hAnsi="Book Antiqua"/>
          <w:color w:val="000000" w:themeColor="text1"/>
          <w:sz w:val="24"/>
          <w:szCs w:val="24"/>
        </w:rPr>
        <w:t xml:space="preserve"> mi</w:t>
      </w:r>
      <w:r w:rsidR="00A556EF">
        <w:rPr>
          <w:rFonts w:ascii="Book Antiqua" w:hAnsi="Book Antiqua"/>
          <w:color w:val="000000" w:themeColor="text1"/>
          <w:sz w:val="24"/>
          <w:szCs w:val="24"/>
        </w:rPr>
        <w:t>cro</w:t>
      </w:r>
      <w:r w:rsidR="00C145D1" w:rsidRPr="00CD5248">
        <w:rPr>
          <w:rFonts w:ascii="Book Antiqua" w:hAnsi="Book Antiqua"/>
          <w:color w:val="000000" w:themeColor="text1"/>
          <w:sz w:val="24"/>
          <w:szCs w:val="24"/>
        </w:rPr>
        <w:t xml:space="preserve">RNAs </w:t>
      </w:r>
      <w:r w:rsidR="00A556EF">
        <w:rPr>
          <w:rFonts w:ascii="Book Antiqua" w:hAnsi="Book Antiqua"/>
          <w:color w:val="000000" w:themeColor="text1"/>
          <w:sz w:val="24"/>
          <w:szCs w:val="24"/>
        </w:rPr>
        <w:t>(</w:t>
      </w:r>
      <w:proofErr w:type="spellStart"/>
      <w:r w:rsidR="00A556EF" w:rsidRPr="00CD5248">
        <w:rPr>
          <w:rFonts w:ascii="Book Antiqua" w:hAnsi="Book Antiqua"/>
          <w:color w:val="000000" w:themeColor="text1"/>
          <w:sz w:val="24"/>
          <w:szCs w:val="24"/>
        </w:rPr>
        <w:t>miRNA</w:t>
      </w:r>
      <w:r w:rsidR="00A556EF">
        <w:rPr>
          <w:rFonts w:ascii="Book Antiqua" w:hAnsi="Book Antiqua"/>
          <w:color w:val="000000" w:themeColor="text1"/>
          <w:sz w:val="24"/>
          <w:szCs w:val="24"/>
        </w:rPr>
        <w:t>s</w:t>
      </w:r>
      <w:proofErr w:type="spellEnd"/>
      <w:r w:rsidR="00A556EF">
        <w:rPr>
          <w:rFonts w:ascii="Book Antiqua" w:hAnsi="Book Antiqua"/>
          <w:color w:val="000000" w:themeColor="text1"/>
          <w:sz w:val="24"/>
          <w:szCs w:val="24"/>
        </w:rPr>
        <w:t xml:space="preserve">) </w:t>
      </w:r>
      <w:r w:rsidR="00C145D1" w:rsidRPr="00CD5248">
        <w:rPr>
          <w:rFonts w:ascii="Book Antiqua" w:hAnsi="Book Antiqua"/>
          <w:color w:val="000000" w:themeColor="text1"/>
          <w:sz w:val="24"/>
          <w:szCs w:val="24"/>
        </w:rPr>
        <w:t xml:space="preserve">in BE/EAC have mainly focused </w:t>
      </w:r>
      <w:r w:rsidR="00590DAF" w:rsidRPr="00CD5248">
        <w:rPr>
          <w:rFonts w:ascii="Book Antiqua" w:hAnsi="Book Antiqua"/>
          <w:color w:val="000000" w:themeColor="text1"/>
          <w:sz w:val="24"/>
          <w:szCs w:val="24"/>
        </w:rPr>
        <w:t>on</w:t>
      </w:r>
      <w:r w:rsidR="00A32BB2" w:rsidRPr="00CD5248">
        <w:rPr>
          <w:rFonts w:ascii="Book Antiqua" w:hAnsi="Book Antiqua"/>
          <w:color w:val="000000" w:themeColor="text1"/>
          <w:sz w:val="24"/>
          <w:szCs w:val="24"/>
        </w:rPr>
        <w:t xml:space="preserve"> miRNA profiling, and</w:t>
      </w:r>
      <w:r w:rsidR="00A556EF">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 xml:space="preserve">little </w:t>
      </w:r>
      <w:r w:rsidR="00A556EF">
        <w:rPr>
          <w:rFonts w:ascii="Book Antiqua" w:hAnsi="Book Antiqua"/>
          <w:color w:val="000000" w:themeColor="text1"/>
          <w:sz w:val="24"/>
          <w:szCs w:val="24"/>
        </w:rPr>
        <w:t xml:space="preserve">is known </w:t>
      </w:r>
      <w:r w:rsidR="00A32BB2" w:rsidRPr="00CD5248">
        <w:rPr>
          <w:rFonts w:ascii="Book Antiqua" w:hAnsi="Book Antiqua"/>
          <w:color w:val="000000" w:themeColor="text1"/>
          <w:sz w:val="24"/>
          <w:szCs w:val="24"/>
        </w:rPr>
        <w:t xml:space="preserve">about the associations between circulating exosomes and </w:t>
      </w:r>
      <w:r w:rsidR="00590DAF" w:rsidRPr="00CD5248">
        <w:rPr>
          <w:rFonts w:ascii="Book Antiqua" w:hAnsi="Book Antiqua"/>
          <w:color w:val="000000" w:themeColor="text1"/>
          <w:sz w:val="24"/>
          <w:szCs w:val="24"/>
        </w:rPr>
        <w:t xml:space="preserve">the </w:t>
      </w:r>
      <w:r w:rsidR="00A32BB2" w:rsidRPr="00CD5248">
        <w:rPr>
          <w:rFonts w:ascii="Book Antiqua" w:hAnsi="Book Antiqua"/>
          <w:color w:val="000000" w:themeColor="text1"/>
          <w:sz w:val="24"/>
          <w:szCs w:val="24"/>
        </w:rPr>
        <w:t>pathogenesis of BE/EAC. This review focuse</w:t>
      </w:r>
      <w:r w:rsidR="00590DAF" w:rsidRPr="00CD5248">
        <w:rPr>
          <w:rFonts w:ascii="Book Antiqua" w:hAnsi="Book Antiqua"/>
          <w:color w:val="000000" w:themeColor="text1"/>
          <w:sz w:val="24"/>
          <w:szCs w:val="24"/>
        </w:rPr>
        <w:t>s</w:t>
      </w:r>
      <w:r w:rsidR="00A32BB2" w:rsidRPr="00CD5248">
        <w:rPr>
          <w:rFonts w:ascii="Book Antiqua" w:hAnsi="Book Antiqua"/>
          <w:color w:val="000000" w:themeColor="text1"/>
          <w:sz w:val="24"/>
          <w:szCs w:val="24"/>
        </w:rPr>
        <w:t xml:space="preserve"> on the features</w:t>
      </w:r>
      <w:r w:rsidR="00A556EF">
        <w:rPr>
          <w:rFonts w:ascii="Book Antiqua" w:hAnsi="Book Antiqua"/>
          <w:color w:val="000000" w:themeColor="text1"/>
          <w:sz w:val="24"/>
          <w:szCs w:val="24"/>
        </w:rPr>
        <w:t xml:space="preserve"> </w:t>
      </w:r>
      <w:r w:rsidR="00A32BB2" w:rsidRPr="00CD5248">
        <w:rPr>
          <w:rFonts w:ascii="Book Antiqua" w:hAnsi="Book Antiqua"/>
          <w:color w:val="000000" w:themeColor="text1"/>
          <w:sz w:val="24"/>
          <w:szCs w:val="24"/>
        </w:rPr>
        <w:t xml:space="preserve">of circulating </w:t>
      </w:r>
      <w:proofErr w:type="spellStart"/>
      <w:r w:rsidR="00A32BB2" w:rsidRPr="00CD5248">
        <w:rPr>
          <w:rFonts w:ascii="Book Antiqua" w:hAnsi="Book Antiqua"/>
          <w:color w:val="000000" w:themeColor="text1"/>
          <w:sz w:val="24"/>
          <w:szCs w:val="24"/>
        </w:rPr>
        <w:t>exosomal</w:t>
      </w:r>
      <w:proofErr w:type="spellEnd"/>
      <w:r w:rsidR="00A32BB2" w:rsidRPr="00CD5248">
        <w:rPr>
          <w:rFonts w:ascii="Book Antiqua" w:hAnsi="Book Antiqua"/>
          <w:color w:val="000000" w:themeColor="text1"/>
          <w:sz w:val="24"/>
          <w:szCs w:val="24"/>
        </w:rPr>
        <w:t xml:space="preserve"> </w:t>
      </w:r>
      <w:proofErr w:type="spellStart"/>
      <w:r w:rsidR="00A32BB2" w:rsidRPr="00CD5248">
        <w:rPr>
          <w:rFonts w:ascii="Book Antiqua" w:hAnsi="Book Antiqua"/>
          <w:color w:val="000000" w:themeColor="text1"/>
          <w:sz w:val="24"/>
          <w:szCs w:val="24"/>
        </w:rPr>
        <w:t>miRNAs</w:t>
      </w:r>
      <w:proofErr w:type="spellEnd"/>
      <w:r w:rsidR="00A32BB2" w:rsidRPr="00CD5248">
        <w:rPr>
          <w:rFonts w:ascii="Book Antiqua" w:hAnsi="Book Antiqua"/>
          <w:color w:val="000000" w:themeColor="text1"/>
          <w:sz w:val="24"/>
          <w:szCs w:val="24"/>
        </w:rPr>
        <w:t xml:space="preserve"> in BE/EAC, which might </w:t>
      </w:r>
      <w:r w:rsidR="00B93851" w:rsidRPr="00CD5248">
        <w:rPr>
          <w:rFonts w:ascii="Book Antiqua" w:hAnsi="Book Antiqua" w:cs="Times New Roman"/>
          <w:color w:val="000000" w:themeColor="text1"/>
          <w:sz w:val="24"/>
          <w:szCs w:val="24"/>
        </w:rPr>
        <w:t>be</w:t>
      </w:r>
      <w:r w:rsidR="00A32BB2" w:rsidRPr="00CD5248">
        <w:rPr>
          <w:rFonts w:ascii="Book Antiqua" w:hAnsi="Book Antiqua" w:cs="Times New Roman"/>
          <w:color w:val="000000" w:themeColor="text1"/>
          <w:sz w:val="24"/>
          <w:szCs w:val="24"/>
        </w:rPr>
        <w:t xml:space="preserve"> potential biomarker</w:t>
      </w:r>
      <w:r w:rsidR="00B93851" w:rsidRPr="00CD5248">
        <w:rPr>
          <w:rFonts w:ascii="Book Antiqua" w:hAnsi="Book Antiqua" w:cs="Times New Roman"/>
          <w:color w:val="000000" w:themeColor="text1"/>
          <w:sz w:val="24"/>
          <w:szCs w:val="24"/>
        </w:rPr>
        <w:t>s</w:t>
      </w:r>
      <w:r w:rsidR="00A32BB2" w:rsidRPr="00CD5248">
        <w:rPr>
          <w:rFonts w:ascii="Book Antiqua" w:hAnsi="Book Antiqua"/>
          <w:color w:val="000000" w:themeColor="text1"/>
          <w:sz w:val="24"/>
          <w:szCs w:val="24"/>
        </w:rPr>
        <w:t xml:space="preserve"> and </w:t>
      </w:r>
      <w:r w:rsidR="00B93851" w:rsidRPr="00CD5248">
        <w:rPr>
          <w:rFonts w:ascii="Book Antiqua" w:hAnsi="Book Antiqua"/>
          <w:color w:val="000000" w:themeColor="text1"/>
          <w:sz w:val="24"/>
          <w:szCs w:val="24"/>
        </w:rPr>
        <w:t xml:space="preserve">play a causative role in </w:t>
      </w:r>
      <w:r w:rsidR="00590DAF" w:rsidRPr="00CD5248">
        <w:rPr>
          <w:rFonts w:ascii="Book Antiqua" w:hAnsi="Book Antiqua"/>
          <w:color w:val="000000" w:themeColor="text1"/>
          <w:sz w:val="24"/>
          <w:szCs w:val="24"/>
        </w:rPr>
        <w:t xml:space="preserve">BE/EAC </w:t>
      </w:r>
      <w:r w:rsidR="00A32BB2" w:rsidRPr="00CD5248">
        <w:rPr>
          <w:rFonts w:ascii="Book Antiqua" w:hAnsi="Book Antiqua"/>
          <w:color w:val="000000" w:themeColor="text1"/>
          <w:sz w:val="24"/>
          <w:szCs w:val="24"/>
        </w:rPr>
        <w:t>pathogenesis.</w:t>
      </w:r>
    </w:p>
    <w:p w14:paraId="1FBCCCEE" w14:textId="77777777" w:rsidR="006637F4" w:rsidRPr="00CD5248" w:rsidRDefault="006637F4"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br w:type="page"/>
      </w:r>
    </w:p>
    <w:p w14:paraId="290E8507" w14:textId="77777777" w:rsidR="006637F4" w:rsidRPr="00CD5248" w:rsidRDefault="006637F4" w:rsidP="00CD5248">
      <w:pPr>
        <w:adjustRightInd w:val="0"/>
        <w:snapToGrid w:val="0"/>
        <w:spacing w:line="360" w:lineRule="auto"/>
        <w:rPr>
          <w:rFonts w:ascii="Book Antiqua" w:hAnsi="Book Antiqua"/>
          <w:b/>
          <w:color w:val="000000" w:themeColor="text1"/>
          <w:sz w:val="24"/>
          <w:szCs w:val="24"/>
          <w:u w:val="single"/>
        </w:rPr>
      </w:pPr>
      <w:r w:rsidRPr="00CD5248">
        <w:rPr>
          <w:rFonts w:ascii="Book Antiqua" w:hAnsi="Book Antiqua"/>
          <w:b/>
          <w:color w:val="000000" w:themeColor="text1"/>
          <w:sz w:val="24"/>
          <w:szCs w:val="24"/>
          <w:u w:val="single"/>
        </w:rPr>
        <w:lastRenderedPageBreak/>
        <w:t>INTRODUCTION</w:t>
      </w:r>
    </w:p>
    <w:p w14:paraId="2D122AB8" w14:textId="399076C8" w:rsidR="003030E9" w:rsidRPr="00CD5248" w:rsidRDefault="00BD2E19"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Molecules performing specific functions are </w:t>
      </w:r>
      <w:r w:rsidR="009F6F3F" w:rsidRPr="00CD5248">
        <w:rPr>
          <w:rFonts w:ascii="Book Antiqua" w:hAnsi="Book Antiqua" w:cs="Times New Roman"/>
          <w:color w:val="000000" w:themeColor="text1"/>
          <w:sz w:val="24"/>
          <w:szCs w:val="24"/>
        </w:rPr>
        <w:t>frequent</w:t>
      </w:r>
      <w:r w:rsidRPr="00CD5248">
        <w:rPr>
          <w:rFonts w:ascii="Book Antiqua" w:hAnsi="Book Antiqua" w:cs="Times New Roman"/>
          <w:color w:val="000000" w:themeColor="text1"/>
          <w:sz w:val="24"/>
          <w:szCs w:val="24"/>
        </w:rPr>
        <w:t xml:space="preserve">ly separated and compartmentalized into organelles, and the components </w:t>
      </w:r>
      <w:r w:rsidR="009F6F3F" w:rsidRPr="00CD5248">
        <w:rPr>
          <w:rFonts w:ascii="Book Antiqua" w:hAnsi="Book Antiqua" w:cs="Times New Roman"/>
          <w:color w:val="000000" w:themeColor="text1"/>
          <w:sz w:val="24"/>
          <w:szCs w:val="24"/>
        </w:rPr>
        <w:t>of</w:t>
      </w:r>
      <w:r w:rsidRPr="00CD5248">
        <w:rPr>
          <w:rFonts w:ascii="Book Antiqua" w:hAnsi="Book Antiqua" w:cs="Times New Roman"/>
          <w:color w:val="000000" w:themeColor="text1"/>
          <w:sz w:val="24"/>
          <w:szCs w:val="24"/>
        </w:rPr>
        <w:t xml:space="preserve"> organelles are exchanged dynamically with</w:t>
      </w:r>
      <w:r w:rsidR="009F6F3F" w:rsidRPr="00CD5248">
        <w:rPr>
          <w:rFonts w:ascii="Book Antiqua" w:hAnsi="Book Antiqua" w:cs="Times New Roman"/>
          <w:color w:val="000000" w:themeColor="text1"/>
          <w:sz w:val="24"/>
          <w:szCs w:val="24"/>
        </w:rPr>
        <w:t xml:space="preserve"> the</w:t>
      </w:r>
      <w:r w:rsidRPr="00CD5248">
        <w:rPr>
          <w:rFonts w:ascii="Book Antiqua" w:hAnsi="Book Antiqua" w:cs="Times New Roman"/>
          <w:color w:val="000000" w:themeColor="text1"/>
          <w:sz w:val="24"/>
          <w:szCs w:val="24"/>
        </w:rPr>
        <w:t xml:space="preserve"> rest of th</w:t>
      </w:r>
      <w:r w:rsidR="009F6F3F" w:rsidRPr="00CD5248">
        <w:rPr>
          <w:rFonts w:ascii="Book Antiqua" w:hAnsi="Book Antiqua" w:cs="Times New Roman"/>
          <w:color w:val="000000" w:themeColor="text1"/>
          <w:sz w:val="24"/>
          <w:szCs w:val="24"/>
        </w:rPr>
        <w:t xml:space="preserve">e cell </w:t>
      </w:r>
      <w:r w:rsidRPr="00CD5248">
        <w:rPr>
          <w:rFonts w:ascii="Book Antiqua" w:hAnsi="Book Antiqua" w:cs="Times New Roman"/>
          <w:color w:val="000000" w:themeColor="text1"/>
          <w:sz w:val="24"/>
          <w:szCs w:val="24"/>
        </w:rPr>
        <w:t>to perform their physiological functions</w:t>
      </w:r>
      <w:r w:rsidR="00760BDC" w:rsidRPr="00CD5248">
        <w:rPr>
          <w:rFonts w:ascii="Book Antiqua" w:hAnsi="Book Antiqua" w:cs="Times New Roman"/>
          <w:color w:val="000000" w:themeColor="text1"/>
          <w:sz w:val="24"/>
          <w:szCs w:val="24"/>
        </w:rPr>
        <w:fldChar w:fldCharType="begin"/>
      </w:r>
      <w:r w:rsidRPr="00CD5248">
        <w:rPr>
          <w:rFonts w:ascii="Book Antiqua" w:hAnsi="Book Antiqua" w:cs="Times New Roman"/>
          <w:color w:val="000000" w:themeColor="text1"/>
          <w:sz w:val="24"/>
          <w:szCs w:val="24"/>
        </w:rPr>
        <w:instrText xml:space="preserve"> ADDIN EN.CITE &lt;EndNote&gt;&lt;Cite&gt;&lt;Author&gt;Mathivanan&lt;/Author&gt;&lt;Year&gt;2010&lt;/Year&gt;&lt;RecNum&gt;20&lt;/RecNum&gt;&lt;DisplayText&gt;&lt;style face="superscript"&gt;[1]&lt;/style&gt;&lt;/DisplayText&gt;&lt;record&gt;&lt;rec-number&gt;20&lt;/rec-number&gt;&lt;foreign-keys&gt;&lt;key app="EN" db-id="rfsdtvtfud0rw8eatx55da9hsx9svxpvwr0a"&gt;20&lt;/key&gt;&lt;/foreign-keys&gt;&lt;ref-type name="Journal Article"&gt;17&lt;/ref-type&gt;&lt;contributors&gt;&lt;authors&gt;&lt;author&gt;Mathivanan, S.&lt;/author&gt;&lt;author&gt;Ji, H.&lt;/author&gt;&lt;author&gt;Simpson, R. J.&lt;/author&gt;&lt;/authors&gt;&lt;/contributors&gt;&lt;auth-address&gt;Ludwig Institute for Cancer Research, Parkville, Victoria, Australia.&lt;/auth-address&gt;&lt;titles&gt;&lt;title&gt;Exosomes: extracellular organelles important in intercellular communication&lt;/title&gt;&lt;secondary-title&gt;J Proteomics&lt;/secondary-title&gt;&lt;alt-title&gt;Journal of proteomics&lt;/alt-title&gt;&lt;/titles&gt;&lt;periodical&gt;&lt;full-title&gt;J Proteomics&lt;/full-title&gt;&lt;abbr-1&gt;Journal of proteomics&lt;/abbr-1&gt;&lt;/periodical&gt;&lt;alt-periodical&gt;&lt;full-title&gt;J Proteomics&lt;/full-title&gt;&lt;abbr-1&gt;Journal of proteomics&lt;/abbr-1&gt;&lt;/alt-periodical&gt;&lt;pages&gt;1907-20&lt;/pages&gt;&lt;volume&gt;73&lt;/volume&gt;&lt;number&gt;10&lt;/number&gt;&lt;keywords&gt;&lt;keyword&gt;Apoptosis&lt;/keyword&gt;&lt;keyword&gt;Biomarkers/*blood&lt;/keyword&gt;&lt;keyword&gt;Cell Communication&lt;/keyword&gt;&lt;keyword&gt;Cell Membrane/physiology&lt;/keyword&gt;&lt;keyword&gt;Databases, Genetic&lt;/keyword&gt;&lt;keyword&gt;Exosomes/classification/*physiology&lt;/keyword&gt;&lt;keyword&gt;Humans&lt;/keyword&gt;&lt;keyword&gt;Multivesicular Bodies/physiology&lt;/keyword&gt;&lt;keyword&gt;Terminology as Topic&lt;/keyword&gt;&lt;/keywords&gt;&lt;dates&gt;&lt;year&gt;2010&lt;/year&gt;&lt;pub-dates&gt;&lt;date&gt;Sep 10&lt;/date&gt;&lt;/pub-dates&gt;&lt;/dates&gt;&lt;isbn&gt;1876-7737 (Electronic)&amp;#xD;1874-3919 (Linking)&lt;/isbn&gt;&lt;accession-num&gt;20601276&lt;/accession-num&gt;&lt;urls&gt;&lt;related-urls&gt;&lt;url&gt;http://www.ncbi.nlm.nih.gov/pubmed/20601276&lt;/url&gt;&lt;/related-urls&gt;&lt;/urls&gt;&lt;electronic-resource-num&gt;10.1016/j.jprot.2010.06.006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Pr="00CD5248">
        <w:rPr>
          <w:rFonts w:ascii="Book Antiqua" w:hAnsi="Book Antiqua" w:cs="Times New Roman"/>
          <w:noProof/>
          <w:color w:val="000000" w:themeColor="text1"/>
          <w:sz w:val="24"/>
          <w:szCs w:val="24"/>
          <w:vertAlign w:val="superscript"/>
        </w:rPr>
        <w:t>[</w:t>
      </w:r>
      <w:hyperlink w:anchor="_ENREF_1" w:tooltip="Mathivanan, 2010 #20" w:history="1">
        <w:r w:rsidR="00BD6875" w:rsidRPr="00CD5248">
          <w:rPr>
            <w:rFonts w:ascii="Book Antiqua" w:hAnsi="Book Antiqua" w:cs="Times New Roman"/>
            <w:noProof/>
            <w:color w:val="000000" w:themeColor="text1"/>
            <w:sz w:val="24"/>
            <w:szCs w:val="24"/>
            <w:vertAlign w:val="superscript"/>
          </w:rPr>
          <w:t>1</w:t>
        </w:r>
      </w:hyperlink>
      <w:r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The majority of organell</w:t>
      </w:r>
      <w:r w:rsidR="005B30F2" w:rsidRPr="00CD5248">
        <w:rPr>
          <w:rFonts w:ascii="Book Antiqua" w:hAnsi="Book Antiqua" w:cs="Times New Roman"/>
          <w:color w:val="000000" w:themeColor="text1"/>
          <w:sz w:val="24"/>
          <w:szCs w:val="24"/>
        </w:rPr>
        <w:t>e</w:t>
      </w:r>
      <w:r w:rsidR="009F6F3F" w:rsidRPr="00CD5248">
        <w:rPr>
          <w:rFonts w:ascii="Book Antiqua" w:hAnsi="Book Antiqua" w:cs="Times New Roman"/>
          <w:color w:val="000000" w:themeColor="text1"/>
          <w:sz w:val="24"/>
          <w:szCs w:val="24"/>
        </w:rPr>
        <w:t xml:space="preserve">s stay within the cell, while </w:t>
      </w:r>
      <w:r w:rsidRPr="00CD5248">
        <w:rPr>
          <w:rFonts w:ascii="Book Antiqua" w:hAnsi="Book Antiqua" w:cs="Times New Roman"/>
          <w:color w:val="000000" w:themeColor="text1"/>
          <w:sz w:val="24"/>
          <w:szCs w:val="24"/>
        </w:rPr>
        <w:t>others</w:t>
      </w:r>
      <w:r w:rsidR="009F6F3F"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such as exosomes</w:t>
      </w:r>
      <w:r w:rsidR="009F6F3F"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are secreted into extracellular spaces. </w:t>
      </w:r>
      <w:r w:rsidR="009F6F3F" w:rsidRPr="00CD5248">
        <w:rPr>
          <w:rFonts w:ascii="Book Antiqua" w:hAnsi="Book Antiqua" w:cs="Times New Roman"/>
          <w:color w:val="000000" w:themeColor="text1"/>
          <w:sz w:val="24"/>
          <w:szCs w:val="24"/>
        </w:rPr>
        <w:t xml:space="preserve">Exosomes, </w:t>
      </w:r>
      <w:r w:rsidR="00610D21" w:rsidRPr="00CD5248">
        <w:rPr>
          <w:rFonts w:ascii="Book Antiqua" w:hAnsi="Book Antiqua" w:cs="Times New Roman"/>
          <w:color w:val="000000" w:themeColor="text1"/>
          <w:sz w:val="24"/>
          <w:szCs w:val="24"/>
        </w:rPr>
        <w:t>a class of membrane-bound extracellular vesicles, are released from their parent</w:t>
      </w:r>
      <w:r w:rsidR="009F6F3F" w:rsidRPr="00CD5248">
        <w:rPr>
          <w:rFonts w:ascii="Book Antiqua" w:hAnsi="Book Antiqua" w:cs="Times New Roman"/>
          <w:color w:val="000000" w:themeColor="text1"/>
          <w:sz w:val="24"/>
          <w:szCs w:val="24"/>
        </w:rPr>
        <w:t>al cell</w:t>
      </w:r>
      <w:r w:rsidR="00610D21" w:rsidRPr="00CD5248">
        <w:rPr>
          <w:rFonts w:ascii="Book Antiqua" w:hAnsi="Book Antiqua" w:cs="Times New Roman"/>
          <w:color w:val="000000" w:themeColor="text1"/>
          <w:sz w:val="24"/>
          <w:szCs w:val="24"/>
        </w:rPr>
        <w:t xml:space="preserve"> membrane by shedding or budding spontaneously</w:t>
      </w:r>
      <w:r w:rsidR="00760BDC" w:rsidRPr="00CD5248">
        <w:rPr>
          <w:rFonts w:ascii="Book Antiqua" w:hAnsi="Book Antiqua" w:cs="Times New Roman"/>
          <w:color w:val="000000" w:themeColor="text1"/>
          <w:sz w:val="24"/>
          <w:szCs w:val="24"/>
        </w:rPr>
        <w:fldChar w:fldCharType="begin"/>
      </w:r>
      <w:r w:rsidR="00610D21"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10D21"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610D2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F6F3F" w:rsidRPr="00CD5248">
        <w:rPr>
          <w:rFonts w:ascii="Book Antiqua" w:hAnsi="Book Antiqua" w:cs="Times New Roman"/>
          <w:color w:val="000000" w:themeColor="text1"/>
          <w:sz w:val="24"/>
          <w:szCs w:val="24"/>
        </w:rPr>
        <w:t>. Exosomes</w:t>
      </w:r>
      <w:r w:rsidR="00610D21" w:rsidRPr="00CD5248">
        <w:rPr>
          <w:rFonts w:ascii="Book Antiqua" w:hAnsi="Book Antiqua" w:cs="Times New Roman"/>
          <w:color w:val="000000" w:themeColor="text1"/>
          <w:sz w:val="24"/>
          <w:szCs w:val="24"/>
        </w:rPr>
        <w:t xml:space="preserve"> are </w:t>
      </w:r>
      <w:r w:rsidR="009F6F3F" w:rsidRPr="00CD5248">
        <w:rPr>
          <w:rFonts w:ascii="Book Antiqua" w:hAnsi="Book Antiqua" w:cs="Times New Roman"/>
          <w:color w:val="000000" w:themeColor="text1"/>
          <w:sz w:val="24"/>
          <w:szCs w:val="24"/>
        </w:rPr>
        <w:t>approximately</w:t>
      </w:r>
      <w:r w:rsidR="00610D21" w:rsidRPr="00CD5248">
        <w:rPr>
          <w:rFonts w:ascii="Book Antiqua" w:hAnsi="Book Antiqua" w:cs="Times New Roman"/>
          <w:color w:val="000000" w:themeColor="text1"/>
          <w:sz w:val="24"/>
          <w:szCs w:val="24"/>
        </w:rPr>
        <w:t xml:space="preserve"> 30-100</w:t>
      </w:r>
      <w:r w:rsidR="009F6F3F" w:rsidRPr="00CD5248">
        <w:rPr>
          <w:rFonts w:ascii="Book Antiqua" w:hAnsi="Book Antiqua" w:cs="Times New Roman"/>
          <w:color w:val="000000" w:themeColor="text1"/>
          <w:sz w:val="24"/>
          <w:szCs w:val="24"/>
        </w:rPr>
        <w:t xml:space="preserve"> </w:t>
      </w:r>
      <w:r w:rsidR="00610D21" w:rsidRPr="00CD5248">
        <w:rPr>
          <w:rFonts w:ascii="Book Antiqua" w:hAnsi="Book Antiqua" w:cs="Times New Roman"/>
          <w:color w:val="000000" w:themeColor="text1"/>
          <w:sz w:val="24"/>
          <w:szCs w:val="24"/>
        </w:rPr>
        <w:t xml:space="preserve">nm in diameter and can only be revealed </w:t>
      </w:r>
      <w:r w:rsidR="009F6F3F" w:rsidRPr="00CD5248">
        <w:rPr>
          <w:rFonts w:ascii="Book Antiqua" w:hAnsi="Book Antiqua" w:cs="Times New Roman"/>
          <w:color w:val="000000" w:themeColor="text1"/>
          <w:sz w:val="24"/>
          <w:szCs w:val="24"/>
        </w:rPr>
        <w:t>by</w:t>
      </w:r>
      <w:r w:rsidR="00610D21" w:rsidRPr="00CD5248">
        <w:rPr>
          <w:rFonts w:ascii="Book Antiqua" w:hAnsi="Book Antiqua" w:cs="Times New Roman"/>
          <w:color w:val="000000" w:themeColor="text1"/>
          <w:sz w:val="24"/>
          <w:szCs w:val="24"/>
        </w:rPr>
        <w:t xml:space="preserve"> electron microscopy </w:t>
      </w:r>
      <w:r w:rsidR="009F6F3F" w:rsidRPr="00CD5248">
        <w:rPr>
          <w:rFonts w:ascii="Book Antiqua" w:hAnsi="Book Antiqua" w:cs="Times New Roman"/>
          <w:color w:val="000000" w:themeColor="text1"/>
          <w:sz w:val="24"/>
          <w:szCs w:val="24"/>
        </w:rPr>
        <w:t>by their</w:t>
      </w:r>
      <w:r w:rsidR="00610D21" w:rsidRPr="00CD5248">
        <w:rPr>
          <w:rFonts w:ascii="Book Antiqua" w:hAnsi="Book Antiqua" w:cs="Times New Roman"/>
          <w:color w:val="000000" w:themeColor="text1"/>
          <w:sz w:val="24"/>
          <w:szCs w:val="24"/>
        </w:rPr>
        <w:t xml:space="preserve"> "cup shaped" morphology</w:t>
      </w:r>
      <w:r w:rsidR="00760BDC" w:rsidRPr="00CD5248">
        <w:rPr>
          <w:rFonts w:ascii="Book Antiqua" w:hAnsi="Book Antiqua" w:cs="Times New Roman"/>
          <w:color w:val="000000" w:themeColor="text1"/>
          <w:sz w:val="24"/>
          <w:szCs w:val="24"/>
        </w:rPr>
        <w:fldChar w:fldCharType="begin">
          <w:fldData xml:space="preserve">PEVuZE5vdGU+PENpdGU+PEF1dGhvcj5Sb2JiaW5zPC9BdXRob3I+PFllYXI+MjAxNDwvWWVhcj48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</w:fldData>
        </w:fldChar>
      </w:r>
      <w:r w:rsidR="00610D2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PEVuZE5vdGU+PENpdGU+PEF1dGhvcj5Sb2JiaW5zPC9BdXRob3I+PFllYXI+MjAxNDwvWWVhcj48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</w:fldData>
        </w:fldChar>
      </w:r>
      <w:r w:rsidR="00610D2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10D21" w:rsidRPr="00CD5248">
        <w:rPr>
          <w:rFonts w:ascii="Book Antiqua" w:hAnsi="Book Antiqua" w:cs="Times New Roman"/>
          <w:noProof/>
          <w:color w:val="000000" w:themeColor="text1"/>
          <w:sz w:val="24"/>
          <w:szCs w:val="24"/>
          <w:vertAlign w:val="superscript"/>
        </w:rPr>
        <w:t>[</w:t>
      </w:r>
      <w:hyperlink w:anchor="_ENREF_3" w:tooltip="Robbins, 2014 #110" w:history="1">
        <w:r w:rsidR="00BD6875" w:rsidRPr="00CD5248">
          <w:rPr>
            <w:rFonts w:ascii="Book Antiqua" w:hAnsi="Book Antiqua" w:cs="Times New Roman"/>
            <w:noProof/>
            <w:color w:val="000000" w:themeColor="text1"/>
            <w:sz w:val="24"/>
            <w:szCs w:val="24"/>
            <w:vertAlign w:val="superscript"/>
          </w:rPr>
          <w:t>3</w:t>
        </w:r>
      </w:hyperlink>
      <w:r w:rsidR="00610D2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10D21" w:rsidRPr="00CD5248">
        <w:rPr>
          <w:rFonts w:ascii="Book Antiqua" w:hAnsi="Book Antiqua" w:cs="Times New Roman"/>
          <w:color w:val="000000" w:themeColor="text1"/>
          <w:sz w:val="24"/>
          <w:szCs w:val="24"/>
        </w:rPr>
        <w:t xml:space="preserve">. </w:t>
      </w:r>
      <w:r w:rsidR="00E0252E" w:rsidRPr="00CD5248">
        <w:rPr>
          <w:rFonts w:ascii="Book Antiqua" w:hAnsi="Book Antiqua" w:cs="Times New Roman"/>
          <w:color w:val="000000" w:themeColor="text1"/>
          <w:sz w:val="24"/>
          <w:szCs w:val="24"/>
        </w:rPr>
        <w:t>E</w:t>
      </w:r>
      <w:r w:rsidR="009F6F3F" w:rsidRPr="00CD5248">
        <w:rPr>
          <w:rFonts w:ascii="Book Antiqua" w:hAnsi="Book Antiqua" w:cs="Times New Roman"/>
          <w:color w:val="000000" w:themeColor="text1"/>
          <w:sz w:val="24"/>
          <w:szCs w:val="24"/>
        </w:rPr>
        <w:t xml:space="preserve">xosome secretion is a </w:t>
      </w:r>
      <w:r w:rsidR="00610D21" w:rsidRPr="00CD5248">
        <w:rPr>
          <w:rFonts w:ascii="Book Antiqua" w:hAnsi="Book Antiqua" w:cs="Times New Roman"/>
          <w:color w:val="000000" w:themeColor="text1"/>
          <w:sz w:val="24"/>
          <w:szCs w:val="24"/>
        </w:rPr>
        <w:t>general phenomenon</w:t>
      </w:r>
      <w:r w:rsidR="00E30BC6" w:rsidRPr="00CD5248">
        <w:rPr>
          <w:rFonts w:ascii="Book Antiqua" w:hAnsi="Book Antiqua" w:cs="Times New Roman"/>
          <w:color w:val="000000" w:themeColor="text1"/>
          <w:sz w:val="24"/>
          <w:szCs w:val="24"/>
        </w:rPr>
        <w:t>, and</w:t>
      </w:r>
      <w:r w:rsidR="000D7798" w:rsidRPr="00CD5248">
        <w:rPr>
          <w:rFonts w:ascii="Book Antiqua" w:hAnsi="Book Antiqua" w:cs="Times New Roman"/>
          <w:color w:val="000000" w:themeColor="text1"/>
          <w:sz w:val="24"/>
          <w:szCs w:val="24"/>
        </w:rPr>
        <w:t xml:space="preserve"> exosomes </w:t>
      </w:r>
      <w:r w:rsidR="009F6F3F" w:rsidRPr="00CD5248">
        <w:rPr>
          <w:rFonts w:ascii="Book Antiqua" w:hAnsi="Book Antiqua" w:cs="Times New Roman"/>
          <w:color w:val="000000" w:themeColor="text1"/>
          <w:sz w:val="24"/>
          <w:szCs w:val="24"/>
        </w:rPr>
        <w:t>can</w:t>
      </w:r>
      <w:r w:rsidR="000D7798" w:rsidRPr="00CD5248">
        <w:rPr>
          <w:rFonts w:ascii="Book Antiqua" w:hAnsi="Book Antiqua" w:cs="Times New Roman"/>
          <w:color w:val="000000" w:themeColor="text1"/>
          <w:sz w:val="24"/>
          <w:szCs w:val="24"/>
        </w:rPr>
        <w:t xml:space="preserve"> be found in </w:t>
      </w:r>
      <w:r w:rsidR="00FF2D46" w:rsidRPr="00CD5248">
        <w:rPr>
          <w:rFonts w:ascii="Book Antiqua" w:hAnsi="Book Antiqua" w:cs="Times New Roman"/>
          <w:color w:val="000000" w:themeColor="text1"/>
          <w:sz w:val="24"/>
          <w:szCs w:val="24"/>
        </w:rPr>
        <w:t>blood</w:t>
      </w:r>
      <w:r w:rsidR="009F6F3F" w:rsidRPr="00CD5248">
        <w:rPr>
          <w:rFonts w:ascii="Book Antiqua" w:hAnsi="Book Antiqua" w:cs="Times New Roman"/>
          <w:color w:val="000000" w:themeColor="text1"/>
          <w:sz w:val="24"/>
          <w:szCs w:val="24"/>
        </w:rPr>
        <w:t xml:space="preserve"> as well as other </w:t>
      </w:r>
      <w:r w:rsidR="000D7798" w:rsidRPr="00CD5248">
        <w:rPr>
          <w:rFonts w:ascii="Book Antiqua" w:hAnsi="Book Antiqua" w:cs="Times New Roman"/>
          <w:color w:val="000000" w:themeColor="text1"/>
          <w:sz w:val="24"/>
          <w:szCs w:val="24"/>
        </w:rPr>
        <w:t xml:space="preserve">biological </w:t>
      </w:r>
      <w:proofErr w:type="gramStart"/>
      <w:r w:rsidR="000D7798" w:rsidRPr="00CD5248">
        <w:rPr>
          <w:rFonts w:ascii="Book Antiqua" w:hAnsi="Book Antiqua" w:cs="Times New Roman"/>
          <w:color w:val="000000" w:themeColor="text1"/>
          <w:sz w:val="24"/>
          <w:szCs w:val="24"/>
        </w:rPr>
        <w:t>fluids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PEVuZE5vdGU+PENpdGU+PEF1dGhvcj5Ta3JpbmVyPC9BdXRob3I+PFllYXI+MjAwNjwvWWVhcj48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PHBhZ2VzPjM4MDktMTQ8L3BhZ2VzPjx2b2x1bWU+NTQ8L3ZvbHVtZT48bnVtYmVyPjEyPC9udW1i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ZTg1Nzc8L3BhZ2VzPjx2b2x1bWU+NTwvdm9sdW1lPjxudW1iZXI+MTwvbnVtYmVyPjxlZGl0aW9u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</w:fldData>
        </w:fldChar>
      </w:r>
      <w:r w:rsidR="000D779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PEVuZE5vdGU+PENpdGU+PEF1dGhvcj5Ta3JpbmVyPC9BdXRob3I+PFllYXI+MjAwNjwvWWVhcj48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ZTg1Nzc8L3BhZ2VzPjx2b2x1bWU+NTwvdm9sdW1lPjxudW1iZXI+MTwvbnVtYmVyPjxlZGl0aW9u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</w:fldData>
        </w:fldChar>
      </w:r>
      <w:r w:rsidR="000D779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D7798" w:rsidRPr="00CD5248">
        <w:rPr>
          <w:rFonts w:ascii="Book Antiqua" w:hAnsi="Book Antiqua" w:cs="Times New Roman"/>
          <w:noProof/>
          <w:color w:val="000000" w:themeColor="text1"/>
          <w:sz w:val="24"/>
          <w:szCs w:val="24"/>
          <w:vertAlign w:val="superscript"/>
        </w:rPr>
        <w:t>[</w:t>
      </w:r>
      <w:hyperlink w:anchor="_ENREF_4" w:tooltip="Skriner, 2006 #129" w:history="1">
        <w:r w:rsidR="00BD6875" w:rsidRPr="00CD5248">
          <w:rPr>
            <w:rFonts w:ascii="Book Antiqua" w:hAnsi="Book Antiqua" w:cs="Times New Roman"/>
            <w:noProof/>
            <w:color w:val="000000" w:themeColor="text1"/>
            <w:sz w:val="24"/>
            <w:szCs w:val="24"/>
            <w:vertAlign w:val="superscript"/>
          </w:rPr>
          <w:t>4-9</w:t>
        </w:r>
      </w:hyperlink>
      <w:r w:rsidR="000D779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D7798" w:rsidRPr="00CD5248">
        <w:rPr>
          <w:rFonts w:ascii="Book Antiqua" w:hAnsi="Book Antiqua" w:cs="Times New Roman"/>
          <w:color w:val="000000" w:themeColor="text1"/>
          <w:sz w:val="24"/>
          <w:szCs w:val="24"/>
        </w:rPr>
        <w:t xml:space="preserve">, such as saliva, </w:t>
      </w:r>
      <w:r w:rsidR="005B30F2" w:rsidRPr="00CD5248">
        <w:rPr>
          <w:rFonts w:ascii="Book Antiqua" w:hAnsi="Book Antiqua" w:cs="Times New Roman"/>
          <w:color w:val="000000" w:themeColor="text1"/>
          <w:sz w:val="24"/>
          <w:szCs w:val="24"/>
        </w:rPr>
        <w:t xml:space="preserve">breast milk, </w:t>
      </w:r>
      <w:r w:rsidR="000D7798" w:rsidRPr="00CD5248">
        <w:rPr>
          <w:rFonts w:ascii="Book Antiqua" w:hAnsi="Book Antiqua" w:cs="Times New Roman"/>
          <w:color w:val="000000" w:themeColor="text1"/>
          <w:sz w:val="24"/>
          <w:szCs w:val="24"/>
        </w:rPr>
        <w:t>urine</w:t>
      </w:r>
      <w:r w:rsidR="00A027B5">
        <w:rPr>
          <w:rFonts w:ascii="Book Antiqua" w:hAnsi="Book Antiqua" w:cs="Times New Roman"/>
          <w:color w:val="000000" w:themeColor="text1"/>
          <w:sz w:val="24"/>
          <w:szCs w:val="24"/>
        </w:rPr>
        <w:t>,</w:t>
      </w:r>
      <w:r w:rsidR="005B30F2" w:rsidRPr="00CD5248">
        <w:rPr>
          <w:rFonts w:ascii="Book Antiqua" w:hAnsi="Book Antiqua" w:cs="Times New Roman"/>
          <w:color w:val="000000" w:themeColor="text1"/>
          <w:sz w:val="24"/>
          <w:szCs w:val="24"/>
        </w:rPr>
        <w:t xml:space="preserve"> and</w:t>
      </w:r>
      <w:r w:rsidR="000D7798" w:rsidRPr="00CD5248">
        <w:rPr>
          <w:rFonts w:ascii="Book Antiqua" w:hAnsi="Book Antiqua" w:cs="Times New Roman"/>
          <w:color w:val="000000" w:themeColor="text1"/>
          <w:sz w:val="24"/>
          <w:szCs w:val="24"/>
        </w:rPr>
        <w:t xml:space="preserve"> semen</w: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WzEwLTEzXTwvc3R5bGU+PC9EaXNwbGF5VGV4dD48cmVjb3JkPjxyZWMtbnVtYmVyPjEzMTwvcmVj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ZXM+MjgtNDE8L3BhZ2VzPjx2b2x1bWU+MTg0PC92b2x1bWU+PG51bWJlcj4xPC9udW1iZXI+PGVk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IGhlcGF0b2xvZ3k8L2FiYnItMT48L2FsdC1wZXJpb2RpY2FsPjxwYWdlcz4yMTMtMjIxPC9wYWdl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</w:fldData>
        </w:fldChar>
      </w:r>
      <w:r w:rsidR="000D779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WzEwLTEzXTwvc3R5bGU+PC9EaXNwbGF5VGV4dD48cmVjb3JkPjxyZWMtbnVtYmVyPjEzMTwvcmVj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ZXM+MjgtNDE8L3BhZ2VzPjx2b2x1bWU+MTg0PC92b2x1bWU+PG51bWJlcj4xPC9udW1iZXI+PGVk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</w:fldData>
        </w:fldChar>
      </w:r>
      <w:r w:rsidR="000D779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D7798" w:rsidRPr="00CD5248">
        <w:rPr>
          <w:rFonts w:ascii="Book Antiqua" w:hAnsi="Book Antiqua" w:cs="Times New Roman"/>
          <w:noProof/>
          <w:color w:val="000000" w:themeColor="text1"/>
          <w:sz w:val="24"/>
          <w:szCs w:val="24"/>
          <w:vertAlign w:val="superscript"/>
        </w:rPr>
        <w:t>[</w:t>
      </w:r>
      <w:hyperlink w:anchor="_ENREF_10" w:tooltip="Bobrie, 2013 #131" w:history="1">
        <w:r w:rsidR="00BD6875" w:rsidRPr="00CD5248">
          <w:rPr>
            <w:rFonts w:ascii="Book Antiqua" w:hAnsi="Book Antiqua" w:cs="Times New Roman"/>
            <w:noProof/>
            <w:color w:val="000000" w:themeColor="text1"/>
            <w:sz w:val="24"/>
            <w:szCs w:val="24"/>
            <w:vertAlign w:val="superscript"/>
          </w:rPr>
          <w:t>10-13</w:t>
        </w:r>
      </w:hyperlink>
      <w:r w:rsidR="000D779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D7798" w:rsidRPr="00CD5248">
        <w:rPr>
          <w:rFonts w:ascii="Book Antiqua" w:hAnsi="Book Antiqua" w:cs="Times New Roman"/>
          <w:color w:val="000000" w:themeColor="text1"/>
          <w:sz w:val="24"/>
          <w:szCs w:val="24"/>
        </w:rPr>
        <w:t xml:space="preserve">. </w:t>
      </w:r>
      <w:r w:rsidR="00F75461" w:rsidRPr="00CD5248">
        <w:rPr>
          <w:rFonts w:ascii="Book Antiqua" w:hAnsi="Book Antiqua" w:cs="Times New Roman"/>
          <w:color w:val="000000" w:themeColor="text1"/>
          <w:sz w:val="24"/>
          <w:szCs w:val="24"/>
        </w:rPr>
        <w:t xml:space="preserve">Since differential ultracentrifugation </w:t>
      </w:r>
      <w:r w:rsidR="009F6F3F" w:rsidRPr="00CD5248">
        <w:rPr>
          <w:rFonts w:ascii="Book Antiqua" w:hAnsi="Book Antiqua" w:cs="Times New Roman"/>
          <w:color w:val="000000" w:themeColor="text1"/>
          <w:sz w:val="24"/>
          <w:szCs w:val="24"/>
        </w:rPr>
        <w:t>enabled exosome isolation</w: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PEVuZE5vdGU+PENpdGU+PEF1dGhvcj5SYXBvc288L0F1dGhvcj48WWVhcj4xOTk2PC9ZZWFyPjxS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</w:fldData>
        </w:fldChar>
      </w:r>
      <w:r w:rsidR="00E0252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PEVuZE5vdGU+PENpdGU+PEF1dGhvcj5SYXBvc288L0F1dGhvcj48WWVhcj4xOTk2PC9ZZWFyPjxS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</w:fldData>
        </w:fldChar>
      </w:r>
      <w:r w:rsidR="00E0252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0252E" w:rsidRPr="00CD5248">
        <w:rPr>
          <w:rFonts w:ascii="Book Antiqua" w:hAnsi="Book Antiqua" w:cs="Times New Roman"/>
          <w:noProof/>
          <w:color w:val="000000" w:themeColor="text1"/>
          <w:sz w:val="24"/>
          <w:szCs w:val="24"/>
          <w:vertAlign w:val="superscript"/>
        </w:rPr>
        <w:t>[</w:t>
      </w:r>
      <w:hyperlink w:anchor="_ENREF_14" w:tooltip="Raposo, 1996 #36" w:history="1">
        <w:r w:rsidR="00BD6875" w:rsidRPr="00CD5248">
          <w:rPr>
            <w:rFonts w:ascii="Book Antiqua" w:hAnsi="Book Antiqua" w:cs="Times New Roman"/>
            <w:noProof/>
            <w:color w:val="000000" w:themeColor="text1"/>
            <w:sz w:val="24"/>
            <w:szCs w:val="24"/>
            <w:vertAlign w:val="superscript"/>
          </w:rPr>
          <w:t>14</w:t>
        </w:r>
      </w:hyperlink>
      <w:r w:rsidR="00E0252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75461" w:rsidRPr="00CD5248">
        <w:rPr>
          <w:rFonts w:ascii="Book Antiqua" w:hAnsi="Book Antiqua" w:cs="Times New Roman"/>
          <w:color w:val="000000" w:themeColor="text1"/>
          <w:sz w:val="24"/>
          <w:szCs w:val="24"/>
        </w:rPr>
        <w:t xml:space="preserve">, studies about </w:t>
      </w:r>
      <w:proofErr w:type="spellStart"/>
      <w:r w:rsidR="00F75461" w:rsidRPr="00CD5248">
        <w:rPr>
          <w:rFonts w:ascii="Book Antiqua" w:hAnsi="Book Antiqua" w:cs="Times New Roman"/>
          <w:color w:val="000000" w:themeColor="text1"/>
          <w:sz w:val="24"/>
          <w:szCs w:val="24"/>
        </w:rPr>
        <w:t>exosomal</w:t>
      </w:r>
      <w:proofErr w:type="spellEnd"/>
      <w:r w:rsidR="00F75461" w:rsidRPr="00CD5248">
        <w:rPr>
          <w:rFonts w:ascii="Book Antiqua" w:hAnsi="Book Antiqua" w:cs="Times New Roman"/>
          <w:color w:val="000000" w:themeColor="text1"/>
          <w:sz w:val="24"/>
          <w:szCs w:val="24"/>
        </w:rPr>
        <w:t xml:space="preserve"> components have appeared</w:t>
      </w:r>
      <w:r w:rsidR="009F6F3F" w:rsidRPr="00CD5248">
        <w:rPr>
          <w:rFonts w:ascii="Book Antiqua" w:hAnsi="Book Antiqua" w:cs="Times New Roman"/>
          <w:color w:val="000000" w:themeColor="text1"/>
          <w:sz w:val="24"/>
          <w:szCs w:val="24"/>
        </w:rPr>
        <w:t>,</w:t>
      </w:r>
      <w:r w:rsidR="00A1046E" w:rsidRPr="00CD5248">
        <w:rPr>
          <w:rFonts w:ascii="Book Antiqua" w:hAnsi="Book Antiqua" w:cs="Times New Roman"/>
          <w:color w:val="000000" w:themeColor="text1"/>
          <w:sz w:val="24"/>
          <w:szCs w:val="24"/>
        </w:rPr>
        <w:t xml:space="preserve"> and </w:t>
      </w:r>
      <w:r w:rsidR="009F6F3F" w:rsidRPr="00CD5248">
        <w:rPr>
          <w:rFonts w:ascii="Book Antiqua" w:hAnsi="Book Antiqua" w:cs="Times New Roman"/>
          <w:color w:val="000000" w:themeColor="text1"/>
          <w:sz w:val="24"/>
          <w:szCs w:val="24"/>
        </w:rPr>
        <w:t xml:space="preserve">exosomes have </w:t>
      </w:r>
      <w:r w:rsidR="00A1046E" w:rsidRPr="00CD5248">
        <w:rPr>
          <w:rFonts w:ascii="Book Antiqua" w:hAnsi="Book Antiqua" w:cs="Times New Roman"/>
          <w:color w:val="000000" w:themeColor="text1"/>
          <w:sz w:val="24"/>
          <w:szCs w:val="24"/>
        </w:rPr>
        <w:t xml:space="preserve">already </w:t>
      </w:r>
      <w:r w:rsidR="009F6F3F" w:rsidRPr="00CD5248">
        <w:rPr>
          <w:rFonts w:ascii="Book Antiqua" w:hAnsi="Book Antiqua" w:cs="Times New Roman"/>
          <w:color w:val="000000" w:themeColor="text1"/>
          <w:sz w:val="24"/>
          <w:szCs w:val="24"/>
        </w:rPr>
        <w:t>become</w:t>
      </w:r>
      <w:r w:rsidR="00A1046E" w:rsidRPr="00CD5248">
        <w:rPr>
          <w:rFonts w:ascii="Book Antiqua" w:hAnsi="Book Antiqua" w:cs="Times New Roman"/>
          <w:color w:val="000000" w:themeColor="text1"/>
          <w:sz w:val="24"/>
          <w:szCs w:val="24"/>
        </w:rPr>
        <w:t xml:space="preserve"> an attractive topic in medical research</w:t>
      </w:r>
      <w:r w:rsidR="00F75461"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 xml:space="preserve">Differences in </w:t>
      </w:r>
      <w:proofErr w:type="spellStart"/>
      <w:r w:rsidR="00907836" w:rsidRPr="00CD5248">
        <w:rPr>
          <w:rFonts w:ascii="Book Antiqua" w:hAnsi="Book Antiqua" w:cs="Times New Roman"/>
          <w:color w:val="000000" w:themeColor="text1"/>
          <w:sz w:val="24"/>
          <w:szCs w:val="24"/>
        </w:rPr>
        <w:t>exosomal</w:t>
      </w:r>
      <w:proofErr w:type="spellEnd"/>
      <w:r w:rsidR="00907836" w:rsidRPr="00CD5248">
        <w:rPr>
          <w:rFonts w:ascii="Book Antiqua" w:hAnsi="Book Antiqua" w:cs="Times New Roman"/>
          <w:color w:val="000000" w:themeColor="text1"/>
          <w:sz w:val="24"/>
          <w:szCs w:val="24"/>
        </w:rPr>
        <w:t xml:space="preserve"> content have</w:t>
      </w:r>
      <w:r w:rsidR="00E0252E" w:rsidRPr="00CD5248">
        <w:rPr>
          <w:rFonts w:ascii="Book Antiqua" w:hAnsi="Book Antiqua" w:cs="Times New Roman"/>
          <w:color w:val="000000" w:themeColor="text1"/>
          <w:sz w:val="24"/>
          <w:szCs w:val="24"/>
        </w:rPr>
        <w:t xml:space="preserve"> greatly facilitate their characterization</w:t>
      </w:r>
      <w:r w:rsidR="006B549C" w:rsidRPr="00CD5248">
        <w:rPr>
          <w:rFonts w:ascii="Book Antiqua" w:hAnsi="Book Antiqua" w:cs="Times New Roman"/>
          <w:color w:val="000000" w:themeColor="text1"/>
          <w:sz w:val="24"/>
          <w:szCs w:val="24"/>
        </w:rPr>
        <w:t>s</w:t>
      </w:r>
      <w:r w:rsidR="00E0252E" w:rsidRPr="00CD5248">
        <w:rPr>
          <w:rFonts w:ascii="Book Antiqua" w:hAnsi="Book Antiqua" w:cs="Times New Roman"/>
          <w:color w:val="000000" w:themeColor="text1"/>
          <w:sz w:val="24"/>
          <w:szCs w:val="24"/>
        </w:rPr>
        <w:t xml:space="preserve">, indicating heterogeneity within </w:t>
      </w:r>
      <w:r w:rsidR="00907836" w:rsidRPr="00CD5248">
        <w:rPr>
          <w:rFonts w:ascii="Book Antiqua" w:hAnsi="Book Antiqua" w:cs="Times New Roman"/>
          <w:color w:val="000000" w:themeColor="text1"/>
          <w:sz w:val="24"/>
          <w:szCs w:val="24"/>
        </w:rPr>
        <w:t xml:space="preserve">the </w:t>
      </w:r>
      <w:r w:rsidR="00E0252E" w:rsidRPr="00CD5248">
        <w:rPr>
          <w:rFonts w:ascii="Book Antiqua" w:hAnsi="Book Antiqua" w:cs="Times New Roman"/>
          <w:color w:val="000000" w:themeColor="text1"/>
          <w:sz w:val="24"/>
          <w:szCs w:val="24"/>
        </w:rPr>
        <w:t>exosome population</w: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dCI+WzIsIDE1XTwvc3R5bGU+PC9EaXNwbGF5VGV4dD48cmVjb3JkPjxyZWMtbnVtYmVyPjEyNjwv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L3JlY29yZD48L0NpdGU+PENpdGU+PEF1dGhvcj5HcmVlbmluZzwvQXV0aG9yPjxZZWFyPjIwMTU8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LXBlcmlvZGljYWw+PHBhZ2VzPjcyLTgxPC9wYWdlcz48dm9sdW1lPjQwPC92b2x1bWU+PGVkaXRp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</w:fldData>
        </w:fldChar>
      </w:r>
      <w:r w:rsidR="00E0252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dCI+WzIsIDE1XTwvc3R5bGU+PC9EaXNwbGF5VGV4dD48cmVjb3JkPjxyZWMtbnVtYmVyPjEyNjwv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L3JlY29yZD48L0NpdGU+PENpdGU+PEF1dGhvcj5HcmVlbmluZzwvQXV0aG9yPjxZZWFyPjIwMTU8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</w:fldData>
        </w:fldChar>
      </w:r>
      <w:r w:rsidR="00E0252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0252E"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7D7847" w:rsidRPr="00CD5248">
        <w:rPr>
          <w:rFonts w:ascii="Book Antiqua" w:hAnsi="Book Antiqua" w:cs="Times New Roman"/>
          <w:noProof/>
          <w:color w:val="000000" w:themeColor="text1"/>
          <w:sz w:val="24"/>
          <w:szCs w:val="24"/>
          <w:vertAlign w:val="superscript"/>
        </w:rPr>
        <w:t>,</w:t>
      </w:r>
      <w:hyperlink w:anchor="_ENREF_15" w:tooltip="Greening, 2015 #133" w:history="1">
        <w:r w:rsidR="00BD6875" w:rsidRPr="00CD5248">
          <w:rPr>
            <w:rFonts w:ascii="Book Antiqua" w:hAnsi="Book Antiqua" w:cs="Times New Roman"/>
            <w:noProof/>
            <w:color w:val="000000" w:themeColor="text1"/>
            <w:sz w:val="24"/>
            <w:szCs w:val="24"/>
            <w:vertAlign w:val="superscript"/>
          </w:rPr>
          <w:t>15</w:t>
        </w:r>
      </w:hyperlink>
      <w:r w:rsidR="00E0252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0252E" w:rsidRPr="00CD5248">
        <w:rPr>
          <w:rFonts w:ascii="Book Antiqua" w:hAnsi="Book Antiqua" w:cs="Times New Roman"/>
          <w:color w:val="000000" w:themeColor="text1"/>
          <w:sz w:val="24"/>
          <w:szCs w:val="24"/>
        </w:rPr>
        <w:t xml:space="preserve">. </w:t>
      </w:r>
      <w:r w:rsidR="00F75461" w:rsidRPr="00CD5248">
        <w:rPr>
          <w:rFonts w:ascii="Book Antiqua" w:hAnsi="Book Antiqua" w:cs="Times New Roman"/>
          <w:color w:val="000000" w:themeColor="text1"/>
          <w:sz w:val="24"/>
          <w:szCs w:val="24"/>
        </w:rPr>
        <w:t>Exosomes contain a set of proteins, lipid</w:t>
      </w:r>
      <w:r w:rsidR="00A1046E" w:rsidRPr="00CD5248">
        <w:rPr>
          <w:rFonts w:ascii="Book Antiqua" w:hAnsi="Book Antiqua" w:cs="Times New Roman"/>
          <w:color w:val="000000" w:themeColor="text1"/>
          <w:sz w:val="24"/>
          <w:szCs w:val="24"/>
        </w:rPr>
        <w:t>s</w:t>
      </w:r>
      <w:r w:rsidR="00A027B5">
        <w:rPr>
          <w:rFonts w:ascii="Book Antiqua" w:hAnsi="Book Antiqua" w:cs="Times New Roman"/>
          <w:color w:val="000000" w:themeColor="text1"/>
          <w:sz w:val="24"/>
          <w:szCs w:val="24"/>
        </w:rPr>
        <w:t>,</w:t>
      </w:r>
      <w:r w:rsidR="00F75461" w:rsidRPr="00CD5248">
        <w:rPr>
          <w:rFonts w:ascii="Book Antiqua" w:hAnsi="Book Antiqua" w:cs="Times New Roman"/>
          <w:color w:val="000000" w:themeColor="text1"/>
          <w:sz w:val="24"/>
          <w:szCs w:val="24"/>
        </w:rPr>
        <w:t xml:space="preserve"> and nucleic acids, such as</w:t>
      </w:r>
      <w:r w:rsidR="00A027B5">
        <w:rPr>
          <w:rFonts w:ascii="Book Antiqua" w:hAnsi="Book Antiqua" w:cs="Times New Roman"/>
          <w:color w:val="000000" w:themeColor="text1"/>
          <w:sz w:val="24"/>
          <w:szCs w:val="24"/>
        </w:rPr>
        <w:t xml:space="preserve"> </w:t>
      </w:r>
      <w:r w:rsidR="00F75461" w:rsidRPr="00CD5248">
        <w:rPr>
          <w:rFonts w:ascii="Book Antiqua" w:hAnsi="Book Antiqua" w:cs="Times New Roman"/>
          <w:color w:val="000000" w:themeColor="text1"/>
          <w:sz w:val="24"/>
          <w:szCs w:val="24"/>
        </w:rPr>
        <w:t xml:space="preserve">mRNAs and </w:t>
      </w:r>
      <w:r w:rsidR="00907836" w:rsidRPr="00CD5248">
        <w:rPr>
          <w:rFonts w:ascii="Book Antiqua" w:hAnsi="Book Antiqua" w:cs="Times New Roman"/>
          <w:color w:val="000000" w:themeColor="text1"/>
          <w:sz w:val="24"/>
          <w:szCs w:val="24"/>
        </w:rPr>
        <w:t>non</w:t>
      </w:r>
      <w:r w:rsidR="00F75461" w:rsidRPr="00CD5248">
        <w:rPr>
          <w:rFonts w:ascii="Book Antiqua" w:hAnsi="Book Antiqua" w:cs="Times New Roman"/>
          <w:color w:val="000000" w:themeColor="text1"/>
          <w:sz w:val="24"/>
          <w:szCs w:val="24"/>
        </w:rPr>
        <w:t>coding RNA</w:t>
      </w:r>
      <w:r w:rsidR="00907836" w:rsidRPr="00CD5248">
        <w:rPr>
          <w:rFonts w:ascii="Book Antiqua" w:hAnsi="Book Antiqua" w:cs="Times New Roman"/>
          <w:color w:val="000000" w:themeColor="text1"/>
          <w:sz w:val="24"/>
          <w:szCs w:val="24"/>
        </w:rPr>
        <w:t>s</w:t>
      </w:r>
      <w:r w:rsidR="00F75461" w:rsidRPr="00CD5248">
        <w:rPr>
          <w:rFonts w:ascii="Book Antiqua" w:hAnsi="Book Antiqua" w:cs="Times New Roman"/>
          <w:color w:val="000000" w:themeColor="text1"/>
          <w:sz w:val="24"/>
          <w:szCs w:val="24"/>
        </w:rPr>
        <w:t xml:space="preserve"> (ncRNAs)</w:t>
      </w:r>
      <w:r w:rsidR="00D821CD" w:rsidRPr="00CD5248">
        <w:rPr>
          <w:rFonts w:ascii="Book Antiqua" w:hAnsi="Book Antiqua" w:cs="Times New Roman"/>
          <w:color w:val="000000" w:themeColor="text1"/>
          <w:sz w:val="24"/>
          <w:szCs w:val="24"/>
        </w:rPr>
        <w:t xml:space="preserve"> (Figure 1)</w:t>
      </w:r>
      <w:r w:rsidR="00760BDC" w:rsidRPr="00CD5248">
        <w:rPr>
          <w:rFonts w:ascii="Book Antiqua" w:hAnsi="Book Antiqua" w:cs="Times New Roman"/>
          <w:color w:val="000000" w:themeColor="text1"/>
          <w:sz w:val="24"/>
          <w:szCs w:val="24"/>
        </w:rPr>
        <w:fldChar w:fldCharType="begin"/>
      </w:r>
      <w:r w:rsidR="00E0252E" w:rsidRPr="00CD5248">
        <w:rPr>
          <w:rFonts w:ascii="Book Antiqua" w:hAnsi="Book Antiqua" w:cs="Times New Roman"/>
          <w:color w:val="000000" w:themeColor="text1"/>
          <w:sz w:val="24"/>
          <w:szCs w:val="24"/>
        </w:rPr>
        <w:instrText xml:space="preserve"> ADDIN EN.CITE &lt;EndNote&gt;&lt;Cite&gt;&lt;Author&gt;Camussi&lt;/Author&gt;&lt;Year&gt;2013&lt;/Year&gt;&lt;RecNum&gt;10&lt;/RecNum&gt;&lt;DisplayText&gt;&lt;style face="superscript"&gt;[16]&lt;/style&gt;&lt;/DisplayText&gt;&lt;record&gt;&lt;rec-number&gt;10&lt;/rec-number&gt;&lt;foreign-keys&gt;&lt;key app="EN" db-id="rfsdtvtfud0rw8eatx55da9hsx9svxpvwr0a"&gt;10&lt;/key&gt;&lt;/foreign-keys&gt;&lt;ref-type name="Journal Article"&gt;17&lt;/ref-type&gt;&lt;contributors&gt;&lt;authors&gt;&lt;author&gt;Camussi, G.&lt;/author&gt;&lt;author&gt;Deregibus, M. C.&lt;/author&gt;&lt;author&gt;Cantaluppi, V.&lt;/author&gt;&lt;/authors&gt;&lt;/contributors&gt;&lt;auth-address&gt;Department of Internal Medicine and Molecular Biotechnology Center, University of Turin, Corso Dogliotti 14, 10126 Turin, Italy. giovanni.camussi@unito.it&lt;/auth-address&gt;&lt;titles&gt;&lt;title&gt;Role of stem-cell-derived microvesicles in the paracrine action of stem cells&lt;/title&gt;&lt;secondary-title&gt;Biochem Soc Trans&lt;/secondary-title&gt;&lt;alt-title&gt;Biochemical Society transactions&lt;/alt-title&gt;&lt;/titles&gt;&lt;periodical&gt;&lt;full-title&gt;Biochem Soc Trans&lt;/full-title&gt;&lt;abbr-1&gt;Biochemical Society transactions&lt;/abbr-1&gt;&lt;/periodical&gt;&lt;alt-periodical&gt;&lt;full-title&gt;Biochem Soc Trans&lt;/full-title&gt;&lt;abbr-1&gt;Biochemical Society transactions&lt;/abbr-1&gt;&lt;/alt-periodical&gt;&lt;pages&gt;283-7&lt;/pages&gt;&lt;volume&gt;41&lt;/volume&gt;&lt;number&gt;1&lt;/number&gt;&lt;keywords&gt;&lt;keyword&gt;Exosomes&lt;/keyword&gt;&lt;keyword&gt;Humans&lt;/keyword&gt;&lt;keyword&gt;Regenerative Medicine&lt;/keyword&gt;&lt;keyword&gt;Stem Cells/*cytology&lt;/keyword&gt;&lt;/keywords&gt;&lt;dates&gt;&lt;year&gt;2013&lt;/year&gt;&lt;pub-dates&gt;&lt;date&gt;Feb 01&lt;/date&gt;&lt;/pub-dates&gt;&lt;/dates&gt;&lt;isbn&gt;1470-8752 (Electronic)&amp;#xD;0300-5127 (Linking)&lt;/isbn&gt;&lt;accession-num&gt;23356298&lt;/accession-num&gt;&lt;urls&gt;&lt;related-urls&gt;&lt;url&gt;http://www.ncbi.nlm.nih.gov/pubmed/23356298&lt;/url&gt;&lt;/related-urls&gt;&lt;/urls&gt;&lt;electronic-resource-num&gt;10.1042/BST20120192&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E0252E" w:rsidRPr="00CD5248">
        <w:rPr>
          <w:rFonts w:ascii="Book Antiqua" w:hAnsi="Book Antiqua" w:cs="Times New Roman"/>
          <w:noProof/>
          <w:color w:val="000000" w:themeColor="text1"/>
          <w:sz w:val="24"/>
          <w:szCs w:val="24"/>
          <w:vertAlign w:val="superscript"/>
        </w:rPr>
        <w:t>[</w:t>
      </w:r>
      <w:hyperlink w:anchor="_ENREF_16" w:tooltip="Camussi, 2013 #10" w:history="1">
        <w:r w:rsidR="00BD6875" w:rsidRPr="00CD5248">
          <w:rPr>
            <w:rFonts w:ascii="Book Antiqua" w:hAnsi="Book Antiqua" w:cs="Times New Roman"/>
            <w:noProof/>
            <w:color w:val="000000" w:themeColor="text1"/>
            <w:sz w:val="24"/>
            <w:szCs w:val="24"/>
            <w:vertAlign w:val="superscript"/>
          </w:rPr>
          <w:t>16</w:t>
        </w:r>
      </w:hyperlink>
      <w:r w:rsidR="00E0252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166DC" w:rsidRPr="00CD5248">
        <w:rPr>
          <w:rFonts w:ascii="Book Antiqua" w:hAnsi="Book Antiqua" w:cs="Times New Roman"/>
          <w:color w:val="000000" w:themeColor="text1"/>
          <w:sz w:val="24"/>
          <w:szCs w:val="24"/>
        </w:rPr>
        <w:t xml:space="preserve">. </w:t>
      </w:r>
      <w:proofErr w:type="spellStart"/>
      <w:r w:rsidR="001022DB" w:rsidRPr="00CD5248">
        <w:rPr>
          <w:rFonts w:ascii="Book Antiqua" w:hAnsi="Book Antiqua" w:cs="Times New Roman"/>
          <w:color w:val="000000" w:themeColor="text1"/>
          <w:sz w:val="24"/>
          <w:szCs w:val="24"/>
        </w:rPr>
        <w:t>Exosomal</w:t>
      </w:r>
      <w:proofErr w:type="spellEnd"/>
      <w:r w:rsidR="001022DB" w:rsidRPr="00CD5248">
        <w:rPr>
          <w:rFonts w:ascii="Book Antiqua" w:hAnsi="Book Antiqua" w:cs="Times New Roman"/>
          <w:color w:val="000000" w:themeColor="text1"/>
          <w:sz w:val="24"/>
          <w:szCs w:val="24"/>
        </w:rPr>
        <w:t xml:space="preserve"> protein </w:t>
      </w:r>
      <w:r w:rsidR="00A1046E" w:rsidRPr="00CD5248">
        <w:rPr>
          <w:rFonts w:ascii="Book Antiqua" w:hAnsi="Book Antiqua" w:cs="Times New Roman"/>
          <w:color w:val="000000" w:themeColor="text1"/>
          <w:sz w:val="24"/>
          <w:szCs w:val="24"/>
        </w:rPr>
        <w:t>composition</w:t>
      </w:r>
      <w:r w:rsidR="00FF2D46" w:rsidRPr="00CD5248">
        <w:rPr>
          <w:rFonts w:ascii="Book Antiqua" w:hAnsi="Book Antiqua" w:cs="Times New Roman"/>
          <w:color w:val="000000" w:themeColor="text1"/>
          <w:sz w:val="24"/>
          <w:szCs w:val="24"/>
        </w:rPr>
        <w:t>s</w:t>
      </w:r>
      <w:r w:rsidR="00A1046E" w:rsidRPr="00CD5248">
        <w:rPr>
          <w:rFonts w:ascii="Book Antiqua" w:hAnsi="Book Antiqua" w:cs="Times New Roman"/>
          <w:color w:val="000000" w:themeColor="text1"/>
          <w:sz w:val="24"/>
          <w:szCs w:val="24"/>
        </w:rPr>
        <w:t xml:space="preserve"> var</w:t>
      </w:r>
      <w:r w:rsidR="00FF2D46" w:rsidRPr="00CD5248">
        <w:rPr>
          <w:rFonts w:ascii="Book Antiqua" w:hAnsi="Book Antiqua" w:cs="Times New Roman"/>
          <w:color w:val="000000" w:themeColor="text1"/>
          <w:sz w:val="24"/>
          <w:szCs w:val="24"/>
        </w:rPr>
        <w:t>y</w:t>
      </w:r>
      <w:r w:rsidR="00A1046E" w:rsidRPr="00CD5248">
        <w:rPr>
          <w:rFonts w:ascii="Book Antiqua" w:hAnsi="Book Antiqua" w:cs="Times New Roman"/>
          <w:color w:val="000000" w:themeColor="text1"/>
          <w:sz w:val="24"/>
          <w:szCs w:val="24"/>
        </w:rPr>
        <w:t xml:space="preserve"> depending on</w:t>
      </w:r>
      <w:r w:rsidR="00907836" w:rsidRPr="00CD5248">
        <w:rPr>
          <w:rFonts w:ascii="Book Antiqua" w:hAnsi="Book Antiqua" w:cs="Times New Roman"/>
          <w:color w:val="000000" w:themeColor="text1"/>
          <w:sz w:val="24"/>
          <w:szCs w:val="24"/>
        </w:rPr>
        <w:t xml:space="preserve"> the</w:t>
      </w:r>
      <w:r w:rsidR="00A1046E" w:rsidRPr="00CD5248">
        <w:rPr>
          <w:rFonts w:ascii="Book Antiqua" w:hAnsi="Book Antiqua" w:cs="Times New Roman"/>
          <w:color w:val="000000" w:themeColor="text1"/>
          <w:sz w:val="24"/>
          <w:szCs w:val="24"/>
        </w:rPr>
        <w:t xml:space="preserve"> </w:t>
      </w:r>
      <w:r w:rsidR="001022DB" w:rsidRPr="00CD5248">
        <w:rPr>
          <w:rFonts w:ascii="Book Antiqua" w:hAnsi="Book Antiqua" w:cs="Times New Roman"/>
          <w:color w:val="000000" w:themeColor="text1"/>
          <w:sz w:val="24"/>
          <w:szCs w:val="24"/>
        </w:rPr>
        <w:t xml:space="preserve">cell origins and unique tissue types. However, a </w:t>
      </w:r>
      <w:r w:rsidR="00766871" w:rsidRPr="00CD5248">
        <w:rPr>
          <w:rFonts w:ascii="Book Antiqua" w:hAnsi="Book Antiqua" w:cs="Times New Roman"/>
          <w:color w:val="000000" w:themeColor="text1"/>
          <w:sz w:val="24"/>
          <w:szCs w:val="24"/>
        </w:rPr>
        <w:t>set</w:t>
      </w:r>
      <w:r w:rsidR="001022DB" w:rsidRPr="00CD5248">
        <w:rPr>
          <w:rFonts w:ascii="Book Antiqua" w:hAnsi="Book Antiqua" w:cs="Times New Roman"/>
          <w:color w:val="000000" w:themeColor="text1"/>
          <w:sz w:val="24"/>
          <w:szCs w:val="24"/>
        </w:rPr>
        <w:t xml:space="preserve"> of proteins were identified</w:t>
      </w:r>
      <w:r w:rsidR="00907836" w:rsidRPr="00CD5248">
        <w:rPr>
          <w:rFonts w:ascii="Book Antiqua" w:hAnsi="Book Antiqua" w:cs="Times New Roman"/>
          <w:color w:val="000000" w:themeColor="text1"/>
          <w:sz w:val="24"/>
          <w:szCs w:val="24"/>
        </w:rPr>
        <w:t xml:space="preserve"> that were</w:t>
      </w:r>
      <w:r w:rsidR="001022DB" w:rsidRPr="00CD5248">
        <w:rPr>
          <w:rFonts w:ascii="Book Antiqua" w:hAnsi="Book Antiqua" w:cs="Times New Roman"/>
          <w:color w:val="000000" w:themeColor="text1"/>
          <w:sz w:val="24"/>
          <w:szCs w:val="24"/>
        </w:rPr>
        <w:t xml:space="preserve"> </w:t>
      </w:r>
      <w:r w:rsidR="00766871" w:rsidRPr="00CD5248">
        <w:rPr>
          <w:rFonts w:ascii="Book Antiqua" w:hAnsi="Book Antiqua" w:cs="Times New Roman"/>
          <w:color w:val="000000" w:themeColor="text1"/>
          <w:sz w:val="24"/>
          <w:szCs w:val="24"/>
        </w:rPr>
        <w:t xml:space="preserve">present or enriched </w:t>
      </w:r>
      <w:r w:rsidR="001022DB" w:rsidRPr="00CD5248">
        <w:rPr>
          <w:rFonts w:ascii="Book Antiqua" w:hAnsi="Book Antiqua" w:cs="Times New Roman"/>
          <w:color w:val="000000" w:themeColor="text1"/>
          <w:sz w:val="24"/>
          <w:szCs w:val="24"/>
        </w:rPr>
        <w:t xml:space="preserve">in exosomes </w:t>
      </w:r>
      <w:r w:rsidR="00907836" w:rsidRPr="00CD5248">
        <w:rPr>
          <w:rFonts w:ascii="Book Antiqua" w:hAnsi="Book Antiqua" w:cs="Times New Roman"/>
          <w:color w:val="000000" w:themeColor="text1"/>
          <w:sz w:val="24"/>
          <w:szCs w:val="24"/>
        </w:rPr>
        <w:t>despite</w:t>
      </w:r>
      <w:r w:rsidR="001022DB" w:rsidRPr="00CD5248">
        <w:rPr>
          <w:rFonts w:ascii="Book Antiqua" w:hAnsi="Book Antiqua" w:cs="Times New Roman"/>
          <w:color w:val="000000" w:themeColor="text1"/>
          <w:sz w:val="24"/>
          <w:szCs w:val="24"/>
        </w:rPr>
        <w:t xml:space="preserve"> cell origin</w:t>
      </w:r>
      <w:r w:rsidR="00FE3AD7" w:rsidRPr="00CD5248">
        <w:rPr>
          <w:rFonts w:ascii="Book Antiqua" w:hAnsi="Book Antiqua" w:cs="Times New Roman"/>
          <w:color w:val="000000" w:themeColor="text1"/>
          <w:sz w:val="24"/>
          <w:szCs w:val="24"/>
        </w:rPr>
        <w:t>s</w:t>
      </w:r>
      <w:r w:rsidR="00A1046E" w:rsidRPr="00CD5248">
        <w:rPr>
          <w:rFonts w:ascii="Book Antiqua" w:hAnsi="Book Antiqua" w:cs="Times New Roman"/>
          <w:color w:val="000000" w:themeColor="text1"/>
          <w:sz w:val="24"/>
          <w:szCs w:val="24"/>
        </w:rPr>
        <w:t xml:space="preserve"> and tissue</w:t>
      </w:r>
      <w:r w:rsidR="00907836" w:rsidRPr="00CD5248">
        <w:rPr>
          <w:rFonts w:ascii="Book Antiqua" w:hAnsi="Book Antiqua" w:cs="Times New Roman"/>
          <w:color w:val="000000" w:themeColor="text1"/>
          <w:sz w:val="24"/>
          <w:szCs w:val="24"/>
        </w:rPr>
        <w:t xml:space="preserve"> types</w:t>
      </w:r>
      <w:r w:rsidR="001022DB" w:rsidRPr="00CD5248">
        <w:rPr>
          <w:rFonts w:ascii="Book Antiqua" w:hAnsi="Book Antiqua" w:cs="Times New Roman"/>
          <w:color w:val="000000" w:themeColor="text1"/>
          <w:sz w:val="24"/>
          <w:szCs w:val="24"/>
        </w:rPr>
        <w:t xml:space="preserve">, such as </w:t>
      </w:r>
      <w:proofErr w:type="spellStart"/>
      <w:r w:rsidR="00766871" w:rsidRPr="00CD5248">
        <w:rPr>
          <w:rFonts w:ascii="Book Antiqua" w:hAnsi="Book Antiqua" w:cs="Times New Roman"/>
          <w:color w:val="000000" w:themeColor="text1"/>
          <w:sz w:val="24"/>
          <w:szCs w:val="24"/>
        </w:rPr>
        <w:t>tetraspanins</w:t>
      </w:r>
      <w:proofErr w:type="spellEnd"/>
      <w:r w:rsidR="00766871" w:rsidRPr="00CD5248">
        <w:rPr>
          <w:rFonts w:ascii="Book Antiqua" w:hAnsi="Book Antiqua" w:cs="Times New Roman"/>
          <w:color w:val="000000" w:themeColor="text1"/>
          <w:sz w:val="24"/>
          <w:szCs w:val="24"/>
        </w:rPr>
        <w:t xml:space="preserve"> (CD9, CD63</w:t>
      </w:r>
      <w:r w:rsidR="00A027B5">
        <w:rPr>
          <w:rFonts w:ascii="Book Antiqua" w:hAnsi="Book Antiqua" w:cs="Times New Roman"/>
          <w:color w:val="000000" w:themeColor="text1"/>
          <w:sz w:val="24"/>
          <w:szCs w:val="24"/>
        </w:rPr>
        <w:t>,</w:t>
      </w:r>
      <w:r w:rsidR="00766871" w:rsidRPr="00CD5248">
        <w:rPr>
          <w:rFonts w:ascii="Book Antiqua" w:hAnsi="Book Antiqua" w:cs="Times New Roman"/>
          <w:color w:val="000000" w:themeColor="text1"/>
          <w:sz w:val="24"/>
          <w:szCs w:val="24"/>
        </w:rPr>
        <w:t xml:space="preserve"> and CD81), </w:t>
      </w:r>
      <w:proofErr w:type="spellStart"/>
      <w:r w:rsidR="00766871" w:rsidRPr="00CD5248">
        <w:rPr>
          <w:rFonts w:ascii="Book Antiqua" w:hAnsi="Book Antiqua" w:cs="Times New Roman"/>
          <w:color w:val="000000" w:themeColor="text1"/>
          <w:sz w:val="24"/>
          <w:szCs w:val="24"/>
        </w:rPr>
        <w:t>integrins</w:t>
      </w:r>
      <w:proofErr w:type="spellEnd"/>
      <w:r w:rsidR="00A027B5">
        <w:rPr>
          <w:rFonts w:ascii="Book Antiqua" w:hAnsi="Book Antiqua" w:cs="Times New Roman"/>
          <w:color w:val="000000" w:themeColor="text1"/>
          <w:sz w:val="24"/>
          <w:szCs w:val="24"/>
        </w:rPr>
        <w:t>,</w:t>
      </w:r>
      <w:r w:rsidR="00766871"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 xml:space="preserve">and </w:t>
      </w:r>
      <w:r w:rsidR="00766871" w:rsidRPr="00CD5248">
        <w:rPr>
          <w:rFonts w:ascii="Book Antiqua" w:hAnsi="Book Antiqua" w:cs="Times New Roman"/>
          <w:color w:val="000000" w:themeColor="text1"/>
          <w:sz w:val="24"/>
          <w:szCs w:val="24"/>
        </w:rPr>
        <w:t xml:space="preserve">adhesion </w:t>
      </w:r>
      <w:proofErr w:type="gramStart"/>
      <w:r w:rsidR="00766871" w:rsidRPr="00CD5248">
        <w:rPr>
          <w:rFonts w:ascii="Book Antiqua" w:hAnsi="Book Antiqua" w:cs="Times New Roman"/>
          <w:color w:val="000000" w:themeColor="text1"/>
          <w:sz w:val="24"/>
          <w:szCs w:val="24"/>
        </w:rPr>
        <w:t>molecules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76687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76687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766871"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76687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022DB" w:rsidRPr="00CD5248">
        <w:rPr>
          <w:rFonts w:ascii="Book Antiqua" w:hAnsi="Book Antiqua" w:cs="Times New Roman"/>
          <w:color w:val="000000" w:themeColor="text1"/>
          <w:sz w:val="24"/>
          <w:szCs w:val="24"/>
        </w:rPr>
        <w:t xml:space="preserve">. </w:t>
      </w:r>
      <w:r w:rsidR="00FE3AD7" w:rsidRPr="00CD5248">
        <w:rPr>
          <w:rFonts w:ascii="Book Antiqua" w:hAnsi="Book Antiqua" w:cs="Times New Roman"/>
          <w:color w:val="000000" w:themeColor="text1"/>
          <w:sz w:val="24"/>
          <w:szCs w:val="24"/>
        </w:rPr>
        <w:t>The protein a</w:t>
      </w:r>
      <w:r w:rsidR="00FE30B5" w:rsidRPr="00CD5248">
        <w:rPr>
          <w:rFonts w:ascii="Book Antiqua" w:hAnsi="Book Antiqua" w:cs="Times New Roman"/>
          <w:color w:val="000000" w:themeColor="text1"/>
          <w:sz w:val="24"/>
          <w:szCs w:val="24"/>
        </w:rPr>
        <w:t>nalytic approaches include W</w:t>
      </w:r>
      <w:r w:rsidR="001022DB" w:rsidRPr="00CD5248">
        <w:rPr>
          <w:rFonts w:ascii="Book Antiqua" w:hAnsi="Book Antiqua" w:cs="Times New Roman"/>
          <w:color w:val="000000" w:themeColor="text1"/>
          <w:sz w:val="24"/>
          <w:szCs w:val="24"/>
        </w:rPr>
        <w:t xml:space="preserve">estern blot, </w:t>
      </w:r>
      <w:r w:rsidR="00FE30B5" w:rsidRPr="00CD5248">
        <w:rPr>
          <w:rFonts w:ascii="Book Antiqua" w:hAnsi="Book Antiqua" w:cs="Times New Roman"/>
          <w:color w:val="000000" w:themeColor="text1"/>
          <w:sz w:val="24"/>
          <w:szCs w:val="24"/>
        </w:rPr>
        <w:t>flow cytometry</w:t>
      </w:r>
      <w:r w:rsidR="00A027B5">
        <w:rPr>
          <w:rFonts w:ascii="Book Antiqua" w:hAnsi="Book Antiqua" w:cs="Times New Roman"/>
          <w:color w:val="000000" w:themeColor="text1"/>
          <w:sz w:val="24"/>
          <w:szCs w:val="24"/>
        </w:rPr>
        <w:t>,</w:t>
      </w:r>
      <w:r w:rsidR="00FE30B5"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and</w:t>
      </w:r>
      <w:r w:rsidR="00FE30B5" w:rsidRPr="00CD5248">
        <w:rPr>
          <w:rFonts w:ascii="Book Antiqua" w:hAnsi="Book Antiqua" w:cs="Times New Roman"/>
          <w:color w:val="000000" w:themeColor="text1"/>
          <w:sz w:val="24"/>
          <w:szCs w:val="24"/>
        </w:rPr>
        <w:t xml:space="preserve"> global proteomic </w:t>
      </w:r>
      <w:proofErr w:type="gramStart"/>
      <w:r w:rsidR="00FE30B5" w:rsidRPr="00CD5248">
        <w:rPr>
          <w:rFonts w:ascii="Book Antiqua" w:hAnsi="Book Antiqua" w:cs="Times New Roman"/>
          <w:color w:val="000000" w:themeColor="text1"/>
          <w:sz w:val="24"/>
          <w:szCs w:val="24"/>
        </w:rPr>
        <w:t>analysis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FE30B5"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FE30B5"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FE30B5"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FE30B5"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E30B5" w:rsidRPr="00CD5248">
        <w:rPr>
          <w:rFonts w:ascii="Book Antiqua" w:hAnsi="Book Antiqua" w:cs="Times New Roman"/>
          <w:color w:val="000000" w:themeColor="text1"/>
          <w:sz w:val="24"/>
          <w:szCs w:val="24"/>
        </w:rPr>
        <w:t xml:space="preserve">. Moreover, </w:t>
      </w:r>
      <w:r w:rsidR="001022DB" w:rsidRPr="00CD5248">
        <w:rPr>
          <w:rFonts w:ascii="Book Antiqua" w:hAnsi="Book Antiqua" w:cs="Times New Roman"/>
          <w:color w:val="000000" w:themeColor="text1"/>
          <w:sz w:val="24"/>
          <w:szCs w:val="24"/>
        </w:rPr>
        <w:t xml:space="preserve">some metabolic enzymes, ribosomal proteins, </w:t>
      </w:r>
      <w:r w:rsidR="00907836" w:rsidRPr="00CD5248">
        <w:rPr>
          <w:rFonts w:ascii="Book Antiqua" w:hAnsi="Book Antiqua" w:cs="Times New Roman"/>
          <w:color w:val="000000" w:themeColor="text1"/>
          <w:sz w:val="24"/>
          <w:szCs w:val="24"/>
        </w:rPr>
        <w:t xml:space="preserve">and </w:t>
      </w:r>
      <w:r w:rsidR="001022DB" w:rsidRPr="00CD5248">
        <w:rPr>
          <w:rFonts w:ascii="Book Antiqua" w:hAnsi="Book Antiqua" w:cs="Times New Roman"/>
          <w:color w:val="000000" w:themeColor="text1"/>
          <w:sz w:val="24"/>
          <w:szCs w:val="24"/>
        </w:rPr>
        <w:t>transmembrane and signal transduction molecules</w:t>
      </w:r>
      <w:r w:rsidR="00FE30B5" w:rsidRPr="00CD5248">
        <w:rPr>
          <w:rFonts w:ascii="Book Antiqua" w:hAnsi="Book Antiqua" w:cs="Times New Roman"/>
          <w:color w:val="000000" w:themeColor="text1"/>
          <w:sz w:val="24"/>
          <w:szCs w:val="24"/>
        </w:rPr>
        <w:t xml:space="preserve"> could </w:t>
      </w:r>
      <w:r w:rsidR="00907836" w:rsidRPr="00CD5248">
        <w:rPr>
          <w:rFonts w:ascii="Book Antiqua" w:hAnsi="Book Antiqua" w:cs="Times New Roman"/>
          <w:color w:val="000000" w:themeColor="text1"/>
          <w:sz w:val="24"/>
          <w:szCs w:val="24"/>
        </w:rPr>
        <w:t xml:space="preserve">also </w:t>
      </w:r>
      <w:r w:rsidR="00FE30B5" w:rsidRPr="00CD5248">
        <w:rPr>
          <w:rFonts w:ascii="Book Antiqua" w:hAnsi="Book Antiqua" w:cs="Times New Roman"/>
          <w:color w:val="000000" w:themeColor="text1"/>
          <w:sz w:val="24"/>
          <w:szCs w:val="24"/>
        </w:rPr>
        <w:t>be detected in exosomes</w:t>
      </w:r>
      <w:r w:rsidR="001022DB" w:rsidRPr="00CD5248">
        <w:rPr>
          <w:rFonts w:ascii="Book Antiqua" w:hAnsi="Book Antiqua" w:cs="Times New Roman"/>
          <w:color w:val="000000" w:themeColor="text1"/>
          <w:sz w:val="24"/>
          <w:szCs w:val="24"/>
        </w:rPr>
        <w:t xml:space="preserve">. </w:t>
      </w:r>
      <w:r w:rsidR="00446DDD" w:rsidRPr="00CD5248">
        <w:rPr>
          <w:rFonts w:ascii="Book Antiqua" w:hAnsi="Book Antiqua" w:cs="Times New Roman"/>
          <w:color w:val="000000" w:themeColor="text1"/>
          <w:sz w:val="24"/>
          <w:szCs w:val="24"/>
        </w:rPr>
        <w:t>Speci</w:t>
      </w:r>
      <w:r w:rsidR="00907836" w:rsidRPr="00CD5248">
        <w:rPr>
          <w:rFonts w:ascii="Book Antiqua" w:hAnsi="Book Antiqua" w:cs="Times New Roman"/>
          <w:color w:val="000000" w:themeColor="text1"/>
          <w:sz w:val="24"/>
          <w:szCs w:val="24"/>
        </w:rPr>
        <w:t>fic</w:t>
      </w:r>
      <w:r w:rsidR="00446DDD" w:rsidRPr="00CD5248">
        <w:rPr>
          <w:rFonts w:ascii="Book Antiqua" w:hAnsi="Book Antiqua" w:cs="Times New Roman"/>
          <w:color w:val="000000" w:themeColor="text1"/>
          <w:sz w:val="24"/>
          <w:szCs w:val="24"/>
        </w:rPr>
        <w:t xml:space="preserve"> ligands </w:t>
      </w:r>
      <w:r w:rsidR="00907836" w:rsidRPr="00CD5248">
        <w:rPr>
          <w:rFonts w:ascii="Book Antiqua" w:hAnsi="Book Antiqua" w:cs="Times New Roman"/>
          <w:color w:val="000000" w:themeColor="text1"/>
          <w:sz w:val="24"/>
          <w:szCs w:val="24"/>
        </w:rPr>
        <w:t>present</w:t>
      </w:r>
      <w:r w:rsidR="00446DDD" w:rsidRPr="00CD5248">
        <w:rPr>
          <w:rFonts w:ascii="Book Antiqua" w:hAnsi="Book Antiqua" w:cs="Times New Roman"/>
          <w:color w:val="000000" w:themeColor="text1"/>
          <w:sz w:val="24"/>
          <w:szCs w:val="24"/>
        </w:rPr>
        <w:t xml:space="preserve"> on </w:t>
      </w:r>
      <w:r w:rsidR="00907836" w:rsidRPr="00CD5248">
        <w:rPr>
          <w:rFonts w:ascii="Book Antiqua" w:hAnsi="Book Antiqua" w:cs="Times New Roman"/>
          <w:color w:val="000000" w:themeColor="text1"/>
          <w:sz w:val="24"/>
          <w:szCs w:val="24"/>
        </w:rPr>
        <w:t xml:space="preserve">the </w:t>
      </w:r>
      <w:proofErr w:type="spellStart"/>
      <w:r w:rsidR="00446DDD" w:rsidRPr="00CD5248">
        <w:rPr>
          <w:rFonts w:ascii="Book Antiqua" w:hAnsi="Book Antiqua" w:cs="Times New Roman"/>
          <w:color w:val="000000" w:themeColor="text1"/>
          <w:sz w:val="24"/>
          <w:szCs w:val="24"/>
        </w:rPr>
        <w:t>exosomal</w:t>
      </w:r>
      <w:proofErr w:type="spellEnd"/>
      <w:r w:rsidR="00446DDD" w:rsidRPr="00CD5248">
        <w:rPr>
          <w:rFonts w:ascii="Book Antiqua" w:hAnsi="Book Antiqua" w:cs="Times New Roman"/>
          <w:color w:val="000000" w:themeColor="text1"/>
          <w:sz w:val="24"/>
          <w:szCs w:val="24"/>
        </w:rPr>
        <w:t xml:space="preserve"> membrane could be recognized by </w:t>
      </w:r>
      <w:r w:rsidR="00907836" w:rsidRPr="00CD5248">
        <w:rPr>
          <w:rFonts w:ascii="Book Antiqua" w:hAnsi="Book Antiqua" w:cs="Times New Roman"/>
          <w:color w:val="000000" w:themeColor="text1"/>
          <w:sz w:val="24"/>
          <w:szCs w:val="24"/>
        </w:rPr>
        <w:t>the corresponding</w:t>
      </w:r>
      <w:r w:rsidR="00446DDD" w:rsidRPr="00CD5248">
        <w:rPr>
          <w:rFonts w:ascii="Book Antiqua" w:hAnsi="Book Antiqua" w:cs="Times New Roman"/>
          <w:color w:val="000000" w:themeColor="text1"/>
          <w:sz w:val="24"/>
          <w:szCs w:val="24"/>
        </w:rPr>
        <w:t xml:space="preserve"> receptors</w:t>
      </w:r>
      <w:r w:rsidR="00760BDC" w:rsidRPr="00CD5248">
        <w:rPr>
          <w:rFonts w:ascii="Book Antiqua" w:hAnsi="Book Antiqua" w:cs="Times New Roman"/>
          <w:color w:val="000000" w:themeColor="text1"/>
          <w:sz w:val="24"/>
          <w:szCs w:val="24"/>
        </w:rPr>
        <w:fldChar w:fldCharType="begin"/>
      </w:r>
      <w:r w:rsidR="00446DDD"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446DDD"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446DDD"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07836" w:rsidRPr="00CD5248">
        <w:rPr>
          <w:rFonts w:ascii="Book Antiqua" w:hAnsi="Book Antiqua" w:cs="Times New Roman"/>
          <w:color w:val="000000" w:themeColor="text1"/>
          <w:sz w:val="24"/>
          <w:szCs w:val="24"/>
        </w:rPr>
        <w:t>;</w:t>
      </w:r>
      <w:r w:rsidR="00446DDD" w:rsidRPr="00CD5248">
        <w:rPr>
          <w:rFonts w:ascii="Book Antiqua" w:hAnsi="Book Antiqua" w:cs="Times New Roman"/>
          <w:color w:val="000000" w:themeColor="text1"/>
          <w:sz w:val="24"/>
          <w:szCs w:val="24"/>
        </w:rPr>
        <w:t xml:space="preserve"> </w:t>
      </w:r>
      <w:r w:rsidR="00A1046E" w:rsidRPr="00CD5248">
        <w:rPr>
          <w:rFonts w:ascii="Book Antiqua" w:hAnsi="Book Antiqua" w:cs="Times New Roman"/>
          <w:color w:val="000000" w:themeColor="text1"/>
          <w:sz w:val="24"/>
          <w:szCs w:val="24"/>
        </w:rPr>
        <w:t>thus</w:t>
      </w:r>
      <w:r w:rsidR="00907836" w:rsidRPr="00CD5248">
        <w:rPr>
          <w:rFonts w:ascii="Book Antiqua" w:hAnsi="Book Antiqua" w:cs="Times New Roman"/>
          <w:color w:val="000000" w:themeColor="text1"/>
          <w:sz w:val="24"/>
          <w:szCs w:val="24"/>
        </w:rPr>
        <w:t>,</w:t>
      </w:r>
      <w:r w:rsidR="00446DDD" w:rsidRPr="00CD5248">
        <w:rPr>
          <w:rFonts w:ascii="Book Antiqua" w:hAnsi="Book Antiqua" w:cs="Times New Roman"/>
          <w:color w:val="000000" w:themeColor="text1"/>
          <w:sz w:val="24"/>
          <w:szCs w:val="24"/>
        </w:rPr>
        <w:t xml:space="preserve"> exosomes could fuse with </w:t>
      </w:r>
      <w:r w:rsidR="00907836" w:rsidRPr="00CD5248">
        <w:rPr>
          <w:rFonts w:ascii="Book Antiqua" w:hAnsi="Book Antiqua" w:cs="Times New Roman"/>
          <w:color w:val="000000" w:themeColor="text1"/>
          <w:sz w:val="24"/>
          <w:szCs w:val="24"/>
        </w:rPr>
        <w:t xml:space="preserve">the </w:t>
      </w:r>
      <w:r w:rsidR="00446DDD" w:rsidRPr="00CD5248">
        <w:rPr>
          <w:rFonts w:ascii="Book Antiqua" w:hAnsi="Book Antiqua" w:cs="Times New Roman"/>
          <w:color w:val="000000" w:themeColor="text1"/>
          <w:sz w:val="24"/>
          <w:szCs w:val="24"/>
        </w:rPr>
        <w:t>recipient cell membrane directly and release the</w:t>
      </w:r>
      <w:r w:rsidR="00907836" w:rsidRPr="00CD5248">
        <w:rPr>
          <w:rFonts w:ascii="Book Antiqua" w:hAnsi="Book Antiqua" w:cs="Times New Roman"/>
          <w:color w:val="000000" w:themeColor="text1"/>
          <w:sz w:val="24"/>
          <w:szCs w:val="24"/>
        </w:rPr>
        <w:t>ir</w:t>
      </w:r>
      <w:r w:rsidR="00446DDD" w:rsidRPr="00CD5248">
        <w:rPr>
          <w:rFonts w:ascii="Book Antiqua" w:hAnsi="Book Antiqua" w:cs="Times New Roman"/>
          <w:color w:val="000000" w:themeColor="text1"/>
          <w:sz w:val="24"/>
          <w:szCs w:val="24"/>
        </w:rPr>
        <w:t xml:space="preserve"> inner contents into the cy</w:t>
      </w:r>
      <w:r w:rsidR="00907836" w:rsidRPr="00CD5248">
        <w:rPr>
          <w:rFonts w:ascii="Book Antiqua" w:hAnsi="Book Antiqua" w:cs="Times New Roman"/>
          <w:color w:val="000000" w:themeColor="text1"/>
          <w:sz w:val="24"/>
          <w:szCs w:val="24"/>
        </w:rPr>
        <w:t>toplasm. However, not all cells internalize exosomes</w:t>
      </w:r>
      <w:r w:rsidR="00446DDD" w:rsidRPr="00CD5248">
        <w:rPr>
          <w:rFonts w:ascii="Book Antiqua" w:hAnsi="Book Antiqua" w:cs="Times New Roman"/>
          <w:color w:val="000000" w:themeColor="text1"/>
          <w:sz w:val="24"/>
          <w:szCs w:val="24"/>
        </w:rPr>
        <w:t xml:space="preserve"> but</w:t>
      </w:r>
      <w:r w:rsidR="00907836" w:rsidRPr="00CD5248">
        <w:rPr>
          <w:rFonts w:ascii="Book Antiqua" w:hAnsi="Book Antiqua" w:cs="Times New Roman"/>
          <w:color w:val="000000" w:themeColor="text1"/>
          <w:sz w:val="24"/>
          <w:szCs w:val="24"/>
        </w:rPr>
        <w:t xml:space="preserve"> instead</w:t>
      </w:r>
      <w:r w:rsidR="00446DDD" w:rsidRPr="00CD5248">
        <w:rPr>
          <w:rFonts w:ascii="Book Antiqua" w:hAnsi="Book Antiqua" w:cs="Times New Roman"/>
          <w:color w:val="000000" w:themeColor="text1"/>
          <w:sz w:val="24"/>
          <w:szCs w:val="24"/>
        </w:rPr>
        <w:t xml:space="preserve"> interact with surface molecules to deliver signals as another communication method</w:t>
      </w:r>
      <w:r w:rsidR="00760BDC" w:rsidRPr="00CD5248">
        <w:rPr>
          <w:rFonts w:ascii="Book Antiqua" w:hAnsi="Book Antiqua" w:cs="Times New Roman"/>
          <w:color w:val="000000" w:themeColor="text1"/>
          <w:sz w:val="24"/>
          <w:szCs w:val="24"/>
        </w:rPr>
        <w:fldChar w:fldCharType="begin">
          <w:fldData xml:space="preserve">PEVuZE5vdGU+PENpdGU+PEF1dGhvcj5aaGFuZzwvQXV0aG9yPjxZZWFyPjIwMTU8L1llYXI+PFJl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</w:fldData>
        </w:fldChar>
      </w:r>
      <w:r w:rsidR="0076687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PEVuZE5vdGU+PENpdGU+PEF1dGhvcj5aaGFuZzwvQXV0aG9yPjxZZWFyPjIwMTU8L1llYXI+PFJl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</w:fldData>
        </w:fldChar>
      </w:r>
      <w:r w:rsidR="0076687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766871" w:rsidRPr="00CD5248">
        <w:rPr>
          <w:rFonts w:ascii="Book Antiqua" w:hAnsi="Book Antiqua" w:cs="Times New Roman"/>
          <w:noProof/>
          <w:color w:val="000000" w:themeColor="text1"/>
          <w:sz w:val="24"/>
          <w:szCs w:val="24"/>
          <w:vertAlign w:val="superscript"/>
        </w:rPr>
        <w:t>[</w:t>
      </w:r>
      <w:hyperlink w:anchor="_ENREF_18" w:tooltip="Zhang, 2015 #135" w:history="1">
        <w:r w:rsidR="00BD6875" w:rsidRPr="00CD5248">
          <w:rPr>
            <w:rFonts w:ascii="Book Antiqua" w:hAnsi="Book Antiqua" w:cs="Times New Roman"/>
            <w:noProof/>
            <w:color w:val="000000" w:themeColor="text1"/>
            <w:sz w:val="24"/>
            <w:szCs w:val="24"/>
            <w:vertAlign w:val="superscript"/>
          </w:rPr>
          <w:t>18</w:t>
        </w:r>
      </w:hyperlink>
      <w:r w:rsidR="0076687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46DDD" w:rsidRPr="00CD5248">
        <w:rPr>
          <w:rFonts w:ascii="Book Antiqua" w:hAnsi="Book Antiqua" w:cs="Times New Roman"/>
          <w:color w:val="000000" w:themeColor="text1"/>
          <w:sz w:val="24"/>
          <w:szCs w:val="24"/>
        </w:rPr>
        <w:t>.</w:t>
      </w:r>
      <w:r w:rsidR="000F4D4E" w:rsidRPr="00CD5248">
        <w:rPr>
          <w:rFonts w:ascii="Book Antiqua" w:hAnsi="Book Antiqua" w:cs="Times New Roman"/>
          <w:color w:val="000000" w:themeColor="text1"/>
          <w:sz w:val="24"/>
          <w:szCs w:val="24"/>
        </w:rPr>
        <w:t xml:space="preserve"> </w:t>
      </w:r>
      <w:r w:rsidR="00145B87" w:rsidRPr="00CD5248">
        <w:rPr>
          <w:rFonts w:ascii="Book Antiqua" w:hAnsi="Book Antiqua" w:cs="Times New Roman"/>
          <w:color w:val="000000" w:themeColor="text1"/>
          <w:sz w:val="24"/>
          <w:szCs w:val="24"/>
        </w:rPr>
        <w:t xml:space="preserve">The RNA molecules in exosomes are also cell-specific and tissue-specific. </w:t>
      </w:r>
      <w:r w:rsidR="0026601C" w:rsidRPr="00CD5248">
        <w:rPr>
          <w:rFonts w:ascii="Book Antiqua" w:hAnsi="Book Antiqua" w:cs="Times New Roman"/>
          <w:color w:val="000000" w:themeColor="text1"/>
          <w:sz w:val="24"/>
          <w:szCs w:val="24"/>
        </w:rPr>
        <w:t>As</w:t>
      </w:r>
      <w:r w:rsidR="00907836" w:rsidRPr="00CD5248">
        <w:rPr>
          <w:rFonts w:ascii="Book Antiqua" w:hAnsi="Book Antiqua" w:cs="Times New Roman"/>
          <w:color w:val="000000" w:themeColor="text1"/>
          <w:sz w:val="24"/>
          <w:szCs w:val="24"/>
        </w:rPr>
        <w:t xml:space="preserve"> a</w:t>
      </w:r>
      <w:r w:rsidR="007C41A8" w:rsidRPr="00CD5248">
        <w:rPr>
          <w:rFonts w:ascii="Book Antiqua" w:hAnsi="Book Antiqua" w:cs="Times New Roman"/>
          <w:color w:val="000000" w:themeColor="text1"/>
          <w:sz w:val="24"/>
          <w:szCs w:val="24"/>
        </w:rPr>
        <w:t xml:space="preserve"> type of </w:t>
      </w:r>
      <w:r w:rsidR="0026601C" w:rsidRPr="00CD5248">
        <w:rPr>
          <w:rFonts w:ascii="Book Antiqua" w:hAnsi="Book Antiqua" w:cs="Times New Roman"/>
          <w:color w:val="000000" w:themeColor="text1"/>
          <w:sz w:val="24"/>
          <w:szCs w:val="24"/>
        </w:rPr>
        <w:t>small ncRNA, microRNAs (miRNAs) c</w:t>
      </w:r>
      <w:r w:rsidR="00907836" w:rsidRPr="00CD5248">
        <w:rPr>
          <w:rFonts w:ascii="Book Antiqua" w:hAnsi="Book Antiqua" w:cs="Times New Roman"/>
          <w:color w:val="000000" w:themeColor="text1"/>
          <w:sz w:val="24"/>
          <w:szCs w:val="24"/>
        </w:rPr>
        <w:t>an</w:t>
      </w:r>
      <w:r w:rsidR="0026601C" w:rsidRPr="00CD5248">
        <w:rPr>
          <w:rFonts w:ascii="Book Antiqua" w:hAnsi="Book Antiqua" w:cs="Times New Roman"/>
          <w:color w:val="000000" w:themeColor="text1"/>
          <w:sz w:val="24"/>
          <w:szCs w:val="24"/>
        </w:rPr>
        <w:t xml:space="preserve"> </w:t>
      </w:r>
      <w:r w:rsidR="0026601C" w:rsidRPr="00CD5248">
        <w:rPr>
          <w:rFonts w:ascii="Book Antiqua" w:hAnsi="Book Antiqua" w:cs="Times New Roman"/>
          <w:color w:val="000000" w:themeColor="text1"/>
          <w:sz w:val="24"/>
          <w:szCs w:val="24"/>
        </w:rPr>
        <w:lastRenderedPageBreak/>
        <w:t xml:space="preserve">interact with </w:t>
      </w:r>
      <w:r w:rsidR="00907836" w:rsidRPr="00CD5248">
        <w:rPr>
          <w:rFonts w:ascii="Book Antiqua" w:hAnsi="Book Antiqua" w:cs="Times New Roman"/>
          <w:color w:val="000000" w:themeColor="text1"/>
          <w:sz w:val="24"/>
          <w:szCs w:val="24"/>
        </w:rPr>
        <w:t xml:space="preserve">the </w:t>
      </w:r>
      <w:r w:rsidR="0026601C" w:rsidRPr="00CD5248">
        <w:rPr>
          <w:rFonts w:ascii="Book Antiqua" w:hAnsi="Book Antiqua" w:cs="Times New Roman"/>
          <w:color w:val="000000" w:themeColor="text1"/>
          <w:sz w:val="24"/>
          <w:szCs w:val="24"/>
        </w:rPr>
        <w:t>mRNA 3'-</w:t>
      </w:r>
      <w:r w:rsidR="00A027B5">
        <w:rPr>
          <w:rFonts w:ascii="Book Antiqua" w:hAnsi="Book Antiqua" w:cs="Times New Roman"/>
          <w:color w:val="000000" w:themeColor="text1"/>
          <w:sz w:val="24"/>
          <w:szCs w:val="24"/>
        </w:rPr>
        <w:t>untranslated region</w:t>
      </w:r>
      <w:r w:rsidR="00F06304">
        <w:rPr>
          <w:rFonts w:ascii="Book Antiqua" w:hAnsi="Book Antiqua" w:cs="Times New Roman"/>
          <w:color w:val="000000" w:themeColor="text1"/>
          <w:sz w:val="24"/>
          <w:szCs w:val="24"/>
        </w:rPr>
        <w:t xml:space="preserve"> </w:t>
      </w:r>
      <w:r w:rsidR="006C2F81" w:rsidRPr="00666767">
        <w:rPr>
          <w:rFonts w:ascii="Book Antiqua" w:hAnsi="Book Antiqua" w:cs="Times New Roman"/>
          <w:i/>
          <w:color w:val="000000" w:themeColor="text1"/>
          <w:sz w:val="24"/>
          <w:szCs w:val="24"/>
        </w:rPr>
        <w:t>via</w:t>
      </w:r>
      <w:r w:rsidR="006C2F81" w:rsidRPr="00CD5248">
        <w:rPr>
          <w:rFonts w:ascii="Book Antiqua" w:hAnsi="Book Antiqua" w:cs="Times New Roman"/>
          <w:color w:val="000000" w:themeColor="text1"/>
          <w:sz w:val="24"/>
          <w:szCs w:val="24"/>
        </w:rPr>
        <w:t xml:space="preserve"> their seed sequence</w:t>
      </w:r>
      <w:r w:rsidR="00907836" w:rsidRPr="00CD5248">
        <w:rPr>
          <w:rFonts w:ascii="Book Antiqua" w:hAnsi="Book Antiqua" w:cs="Times New Roman"/>
          <w:color w:val="000000" w:themeColor="text1"/>
          <w:sz w:val="24"/>
          <w:szCs w:val="24"/>
        </w:rPr>
        <w:t xml:space="preserve"> and</w:t>
      </w:r>
      <w:r w:rsidR="0026601C" w:rsidRPr="00CD5248">
        <w:rPr>
          <w:rFonts w:ascii="Book Antiqua" w:hAnsi="Book Antiqua" w:cs="Times New Roman"/>
          <w:color w:val="000000" w:themeColor="text1"/>
          <w:sz w:val="24"/>
          <w:szCs w:val="24"/>
        </w:rPr>
        <w:t xml:space="preserve"> then interfere</w:t>
      </w:r>
      <w:r w:rsidR="006C2F81"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 xml:space="preserve">with </w:t>
      </w:r>
      <w:r w:rsidR="006C2F81" w:rsidRPr="00CD5248">
        <w:rPr>
          <w:rFonts w:ascii="Book Antiqua" w:hAnsi="Book Antiqua" w:cs="Times New Roman"/>
          <w:color w:val="000000" w:themeColor="text1"/>
          <w:sz w:val="24"/>
          <w:szCs w:val="24"/>
        </w:rPr>
        <w:t>the expression</w:t>
      </w:r>
      <w:r w:rsidR="0026601C" w:rsidRPr="00CD5248">
        <w:rPr>
          <w:rFonts w:ascii="Book Antiqua" w:hAnsi="Book Antiqua" w:cs="Times New Roman"/>
          <w:color w:val="000000" w:themeColor="text1"/>
          <w:sz w:val="24"/>
          <w:szCs w:val="24"/>
        </w:rPr>
        <w:t xml:space="preserve"> of target genes </w:t>
      </w:r>
      <w:r w:rsidR="00907836" w:rsidRPr="00CD5248">
        <w:rPr>
          <w:rFonts w:ascii="Book Antiqua" w:hAnsi="Book Antiqua" w:cs="Times New Roman"/>
          <w:color w:val="000000" w:themeColor="text1"/>
          <w:sz w:val="24"/>
          <w:szCs w:val="24"/>
        </w:rPr>
        <w:t>post</w:t>
      </w:r>
      <w:r w:rsidR="00A027B5">
        <w:rPr>
          <w:rFonts w:ascii="Book Antiqua" w:hAnsi="Book Antiqua" w:cs="Times New Roman"/>
          <w:color w:val="000000" w:themeColor="text1"/>
          <w:sz w:val="24"/>
          <w:szCs w:val="24"/>
        </w:rPr>
        <w:t>-</w:t>
      </w:r>
      <w:r w:rsidR="006C2F81" w:rsidRPr="00CD5248">
        <w:rPr>
          <w:rFonts w:ascii="Book Antiqua" w:hAnsi="Book Antiqua" w:cs="Times New Roman"/>
          <w:color w:val="000000" w:themeColor="text1"/>
          <w:sz w:val="24"/>
          <w:szCs w:val="24"/>
        </w:rPr>
        <w:t xml:space="preserve">transcriptionally </w:t>
      </w:r>
      <w:r w:rsidR="0026601C" w:rsidRPr="00CD5248">
        <w:rPr>
          <w:rFonts w:ascii="Book Antiqua" w:hAnsi="Book Antiqua" w:cs="Times New Roman"/>
          <w:color w:val="000000" w:themeColor="text1"/>
          <w:sz w:val="24"/>
          <w:szCs w:val="24"/>
        </w:rPr>
        <w:t>to regulate physiological and pathological processes</w:t>
      </w:r>
      <w:r w:rsidR="00A02620" w:rsidRPr="00CD5248">
        <w:rPr>
          <w:rFonts w:ascii="Book Antiqua" w:hAnsi="Book Antiqua" w:cs="Times New Roman"/>
          <w:color w:val="000000" w:themeColor="text1"/>
          <w:sz w:val="24"/>
          <w:szCs w:val="24"/>
        </w:rPr>
        <w:t xml:space="preserve"> (Figure 2)</w: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ZWNOdW0+MTQ4PC9SZWNOdW0+PERpc3BsYXlUZXh0PjxzdHlsZSBmYWNlPSJzdXBlcnNjcmlwdCI+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Z2VzPjE3NDQyLTUyPC9wYWdlcz48dm9sdW1lPjI4NTwvdm9sdW1lPjxudW1iZXI+MjM8L251bWJl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Y2FsPjxwYWdlcz42MzI4LTMzPC9wYWdlcz48dm9sdW1lPjEwNzwvdm9sdW1lPjxudW1iZXI+MTQ8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aW9kaWNhbD48cGFnZXM+MTMzLTQ0PC9wYWdlcz48dm9sdW1lPjM5PC92b2x1bWU+PG51bWJlcj4x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YXR1cmUgcmV2aWV3cy4gQ2FuY2VyPC9hYmJyLTE+PC9hbHQtcGVyaW9kaWNhbD48cGFnZXM+Mzg5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ZWNOdW0+MTQ4PC9SZWNOdW0+PERpc3BsYXlUZXh0PjxzdHlsZSBmYWNlPSJzdXBlcnNjcmlwdCI+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Y2FsPjxwYWdlcz42MzI4LTMzPC9wYWdlcz48dm9sdW1lPjEwNzwvdm9sdW1lPjxudW1iZXI+MTQ8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YXR1cmUgcmV2aWV3cy4gQ2FuY2VyPC9hYmJyLTE+PC9hbHQtcGVyaW9kaWNhbD48cGFnZXM+Mzg5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19" w:tooltip="Kosaka, 2010 #148" w:history="1">
        <w:r w:rsidR="00BD6875" w:rsidRPr="00CD5248">
          <w:rPr>
            <w:rFonts w:ascii="Book Antiqua" w:hAnsi="Book Antiqua" w:cs="Times New Roman"/>
            <w:noProof/>
            <w:color w:val="000000" w:themeColor="text1"/>
            <w:sz w:val="24"/>
            <w:szCs w:val="24"/>
            <w:vertAlign w:val="superscript"/>
          </w:rPr>
          <w:t>19-24</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6601C" w:rsidRPr="00CD5248">
        <w:rPr>
          <w:rFonts w:ascii="Book Antiqua" w:hAnsi="Book Antiqua" w:cs="Times New Roman"/>
          <w:color w:val="000000" w:themeColor="text1"/>
          <w:sz w:val="24"/>
          <w:szCs w:val="24"/>
        </w:rPr>
        <w:t xml:space="preserve">. </w:t>
      </w:r>
      <w:r w:rsidR="00E0252E" w:rsidRPr="00CD5248">
        <w:rPr>
          <w:rFonts w:ascii="Book Antiqua" w:hAnsi="Book Antiqua" w:cs="Times New Roman"/>
          <w:color w:val="000000" w:themeColor="text1"/>
          <w:sz w:val="24"/>
          <w:szCs w:val="24"/>
        </w:rPr>
        <w:t>Thus</w:t>
      </w:r>
      <w:r w:rsidR="00907836" w:rsidRPr="00CD5248">
        <w:rPr>
          <w:rFonts w:ascii="Book Antiqua" w:hAnsi="Book Antiqua" w:cs="Times New Roman"/>
          <w:color w:val="000000" w:themeColor="text1"/>
          <w:sz w:val="24"/>
          <w:szCs w:val="24"/>
        </w:rPr>
        <w:t>,</w:t>
      </w:r>
      <w:r w:rsidR="0026601C" w:rsidRPr="00CD5248">
        <w:rPr>
          <w:rFonts w:ascii="Book Antiqua" w:hAnsi="Book Antiqua" w:cs="Times New Roman"/>
          <w:color w:val="000000" w:themeColor="text1"/>
          <w:sz w:val="24"/>
          <w:szCs w:val="24"/>
        </w:rPr>
        <w:t xml:space="preserve"> exosomes could carry and transfer miRNAs into recipient cells, and the transferred miRNAs may play a role in cell biological activities, such as cell proliferation, differentiation</w:t>
      </w:r>
      <w:r w:rsidR="00907836" w:rsidRPr="00CD5248">
        <w:rPr>
          <w:rFonts w:ascii="Book Antiqua" w:hAnsi="Book Antiqua" w:cs="Times New Roman"/>
          <w:color w:val="000000" w:themeColor="text1"/>
          <w:sz w:val="24"/>
          <w:szCs w:val="24"/>
        </w:rPr>
        <w:t>, migration</w:t>
      </w:r>
      <w:r w:rsidR="00A027B5">
        <w:rPr>
          <w:rFonts w:ascii="Book Antiqua" w:hAnsi="Book Antiqua" w:cs="Times New Roman"/>
          <w:color w:val="000000" w:themeColor="text1"/>
          <w:sz w:val="24"/>
          <w:szCs w:val="24"/>
        </w:rPr>
        <w:t>,</w:t>
      </w:r>
      <w:r w:rsidR="00907836" w:rsidRPr="00CD5248">
        <w:rPr>
          <w:rFonts w:ascii="Book Antiqua" w:hAnsi="Book Antiqua" w:cs="Times New Roman"/>
          <w:color w:val="000000" w:themeColor="text1"/>
          <w:sz w:val="24"/>
          <w:szCs w:val="24"/>
        </w:rPr>
        <w:t xml:space="preserve"> and</w:t>
      </w:r>
      <w:r w:rsidR="0026601C" w:rsidRPr="00CD5248">
        <w:rPr>
          <w:rFonts w:ascii="Book Antiqua" w:hAnsi="Book Antiqua" w:cs="Times New Roman"/>
          <w:color w:val="000000" w:themeColor="text1"/>
          <w:sz w:val="24"/>
          <w:szCs w:val="24"/>
        </w:rPr>
        <w:t xml:space="preserve"> apoptosis</w:t>
      </w:r>
      <w:r w:rsidR="00760BDC" w:rsidRPr="00CD5248">
        <w:rPr>
          <w:rFonts w:ascii="Book Antiqua" w:hAnsi="Book Antiqua" w:cs="Times New Roman"/>
          <w:color w:val="000000" w:themeColor="text1"/>
          <w:sz w:val="24"/>
          <w:szCs w:val="24"/>
        </w:rPr>
        <w:fldChar w:fldCharType="begin">
          <w:fldData xml:space="preserve">PEVuZE5vdGU+PENpdGU+PEF1dGhvcj5TYXRvPC9BdXRob3I+PFllYXI+MjAxNjwvWWVhcj48UmVj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MT5Kb3VybmFsIG9mIGhlcGF0b2xvZ3k8L2FiYnItMT48L2FsdC1wZXJpb2RpY2FsPjxwYWdlcz4y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bG9naWNhbCBjaGVtaXN0cnk8L2FiYnItMT48L2FsdC1wZXJpb2RpY2FsPjxwYWdlcz4xNzQ0Mi01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NjMyOC0zMzwvcGFnZXM+PHZvbHVtZT4xMDc8L3ZvbHVtZT48bnVtYmVyPjE0PC9udW1iZXI+PGVk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Z2VzPjEzMy00NDwvcGFnZXM+PHZvbHVtZT4zOTwvdm9sdW1lPjxudW1iZXI+MTwvbnVtYmVyPjxl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</w:fldData>
        </w:fldChar>
      </w:r>
      <w:r w:rsidR="0076687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PEVuZE5vdGU+PENpdGU+PEF1dGhvcj5TYXRvPC9BdXRob3I+PFllYXI+MjAxNjwvWWVhcj48UmVj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bG9naWNhbCBjaGVtaXN0cnk8L2FiYnItMT48L2FsdC1wZXJpb2RpY2FsPjxwYWdlcz4xNzQ0Mi01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ZnVsbC10aXRsZT5Qcm9jIE5hdGwgQWNhZCBTY2kgVSBTIEE8L2Z1bGwtdGl0bGU+PGFiYnItMT5Q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</w:fldData>
        </w:fldChar>
      </w:r>
      <w:r w:rsidR="0076687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766871" w:rsidRPr="00CD5248">
        <w:rPr>
          <w:rFonts w:ascii="Book Antiqua" w:hAnsi="Book Antiqua" w:cs="Times New Roman"/>
          <w:noProof/>
          <w:color w:val="000000" w:themeColor="text1"/>
          <w:sz w:val="24"/>
          <w:szCs w:val="24"/>
          <w:vertAlign w:val="superscript"/>
        </w:rPr>
        <w:t>[</w:t>
      </w:r>
      <w:hyperlink w:anchor="_ENREF_13" w:tooltip="Sato, 2016 #140" w:history="1">
        <w:r w:rsidR="00BD6875" w:rsidRPr="00CD5248">
          <w:rPr>
            <w:rFonts w:ascii="Book Antiqua" w:hAnsi="Book Antiqua" w:cs="Times New Roman"/>
            <w:noProof/>
            <w:color w:val="000000" w:themeColor="text1"/>
            <w:sz w:val="24"/>
            <w:szCs w:val="24"/>
            <w:vertAlign w:val="superscript"/>
          </w:rPr>
          <w:t>13</w:t>
        </w:r>
      </w:hyperlink>
      <w:r w:rsidR="00AF0C0E" w:rsidRPr="00CD5248">
        <w:rPr>
          <w:rFonts w:ascii="Book Antiqua" w:hAnsi="Book Antiqua" w:cs="Times New Roman"/>
          <w:noProof/>
          <w:color w:val="000000" w:themeColor="text1"/>
          <w:sz w:val="24"/>
          <w:szCs w:val="24"/>
          <w:vertAlign w:val="superscript"/>
        </w:rPr>
        <w:t>,</w:t>
      </w:r>
      <w:hyperlink w:anchor="_ENREF_19" w:tooltip="Kosaka, 2010 #148" w:history="1">
        <w:r w:rsidR="00BD6875" w:rsidRPr="00CD5248">
          <w:rPr>
            <w:rFonts w:ascii="Book Antiqua" w:hAnsi="Book Antiqua" w:cs="Times New Roman"/>
            <w:noProof/>
            <w:color w:val="000000" w:themeColor="text1"/>
            <w:sz w:val="24"/>
            <w:szCs w:val="24"/>
            <w:vertAlign w:val="superscript"/>
          </w:rPr>
          <w:t>19-21</w:t>
        </w:r>
      </w:hyperlink>
      <w:r w:rsidR="0076687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6601C" w:rsidRPr="00CD5248">
        <w:rPr>
          <w:rFonts w:ascii="Book Antiqua" w:hAnsi="Book Antiqua" w:cs="Times New Roman"/>
          <w:color w:val="000000" w:themeColor="text1"/>
          <w:sz w:val="24"/>
          <w:szCs w:val="24"/>
        </w:rPr>
        <w:t xml:space="preserve">. </w:t>
      </w:r>
      <w:r w:rsidR="00182DC5" w:rsidRPr="00CD5248">
        <w:rPr>
          <w:rFonts w:ascii="Book Antiqua" w:hAnsi="Book Antiqua" w:cs="Times New Roman"/>
          <w:color w:val="000000" w:themeColor="text1"/>
          <w:sz w:val="24"/>
          <w:szCs w:val="24"/>
        </w:rPr>
        <w:t>Therefore</w:t>
      </w:r>
      <w:r w:rsidR="000F4D4E" w:rsidRPr="00CD5248">
        <w:rPr>
          <w:rFonts w:ascii="Book Antiqua" w:hAnsi="Book Antiqua" w:cs="Times New Roman"/>
          <w:color w:val="000000" w:themeColor="text1"/>
          <w:sz w:val="24"/>
          <w:szCs w:val="24"/>
        </w:rPr>
        <w:t xml:space="preserve">, exosomes could regulate </w:t>
      </w:r>
      <w:r w:rsidR="00907836" w:rsidRPr="00CD5248">
        <w:rPr>
          <w:rFonts w:ascii="Book Antiqua" w:hAnsi="Book Antiqua" w:cs="Times New Roman"/>
          <w:color w:val="000000" w:themeColor="text1"/>
          <w:sz w:val="24"/>
          <w:szCs w:val="24"/>
        </w:rPr>
        <w:t xml:space="preserve">the </w:t>
      </w:r>
      <w:r w:rsidR="000F4D4E" w:rsidRPr="00CD5248">
        <w:rPr>
          <w:rFonts w:ascii="Book Antiqua" w:hAnsi="Book Antiqua" w:cs="Times New Roman"/>
          <w:color w:val="000000" w:themeColor="text1"/>
          <w:sz w:val="24"/>
          <w:szCs w:val="24"/>
        </w:rPr>
        <w:t xml:space="preserve">functions of neighboring cells and </w:t>
      </w:r>
      <w:r w:rsidR="00907836" w:rsidRPr="00CD5248">
        <w:rPr>
          <w:rFonts w:ascii="Book Antiqua" w:hAnsi="Book Antiqua" w:cs="Times New Roman"/>
          <w:color w:val="000000" w:themeColor="text1"/>
          <w:sz w:val="24"/>
          <w:szCs w:val="24"/>
        </w:rPr>
        <w:t xml:space="preserve">distant cells </w:t>
      </w:r>
      <w:r w:rsidR="000F4D4E" w:rsidRPr="00CD5248">
        <w:rPr>
          <w:rFonts w:ascii="Book Antiqua" w:hAnsi="Book Antiqua" w:cs="Times New Roman"/>
          <w:color w:val="000000" w:themeColor="text1"/>
          <w:sz w:val="24"/>
          <w:szCs w:val="24"/>
        </w:rPr>
        <w:t>by means of autocrine, paracrine</w:t>
      </w:r>
      <w:r w:rsidR="00A027B5">
        <w:rPr>
          <w:rFonts w:ascii="Book Antiqua" w:hAnsi="Book Antiqua" w:cs="Times New Roman"/>
          <w:color w:val="000000" w:themeColor="text1"/>
          <w:sz w:val="24"/>
          <w:szCs w:val="24"/>
        </w:rPr>
        <w:t>,</w:t>
      </w:r>
      <w:r w:rsidR="000F4D4E" w:rsidRPr="00CD5248">
        <w:rPr>
          <w:rFonts w:ascii="Book Antiqua" w:hAnsi="Book Antiqua" w:cs="Times New Roman"/>
          <w:color w:val="000000" w:themeColor="text1"/>
          <w:sz w:val="24"/>
          <w:szCs w:val="24"/>
        </w:rPr>
        <w:t xml:space="preserve"> and endocrine</w:t>
      </w:r>
      <w:r w:rsidR="00907836" w:rsidRPr="00CD5248">
        <w:rPr>
          <w:rFonts w:ascii="Book Antiqua" w:hAnsi="Book Antiqua" w:cs="Times New Roman"/>
          <w:color w:val="000000" w:themeColor="text1"/>
          <w:sz w:val="24"/>
          <w:szCs w:val="24"/>
        </w:rPr>
        <w:t xml:space="preserve"> </w:t>
      </w:r>
      <w:proofErr w:type="gramStart"/>
      <w:r w:rsidR="00907836" w:rsidRPr="00CD5248">
        <w:rPr>
          <w:rFonts w:ascii="Book Antiqua" w:hAnsi="Book Antiqua" w:cs="Times New Roman"/>
          <w:color w:val="000000" w:themeColor="text1"/>
          <w:sz w:val="24"/>
          <w:szCs w:val="24"/>
        </w:rPr>
        <w:t>mechanisms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TnVtPjg8L1JlY051bT48RGlzcGxheVRleHQ+PHN0eWxlIGZhY2U9InN1cGVyc2NyaXB0Ij5bMjVd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TnVtPjg8L1JlY051bT48RGlzcGxheVRleHQ+PHN0eWxlIGZhY2U9InN1cGVyc2NyaXB0Ij5bMjVd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5" w:tooltip="Sano, 2014 #8" w:history="1">
        <w:r w:rsidR="00BD6875" w:rsidRPr="00CD5248">
          <w:rPr>
            <w:rFonts w:ascii="Book Antiqua" w:hAnsi="Book Antiqua" w:cs="Times New Roman"/>
            <w:noProof/>
            <w:color w:val="000000" w:themeColor="text1"/>
            <w:sz w:val="24"/>
            <w:szCs w:val="24"/>
            <w:vertAlign w:val="superscript"/>
          </w:rPr>
          <w:t>25</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F4D4E" w:rsidRPr="00CD5248">
        <w:rPr>
          <w:rFonts w:ascii="Book Antiqua" w:hAnsi="Book Antiqua" w:cs="Times New Roman"/>
          <w:color w:val="000000" w:themeColor="text1"/>
          <w:sz w:val="24"/>
          <w:szCs w:val="24"/>
        </w:rPr>
        <w:t xml:space="preserve">, as a </w:t>
      </w:r>
      <w:proofErr w:type="spellStart"/>
      <w:r w:rsidR="00907836" w:rsidRPr="00CD5248">
        <w:rPr>
          <w:rFonts w:ascii="Book Antiqua" w:hAnsi="Book Antiqua" w:cs="Times New Roman"/>
          <w:color w:val="000000" w:themeColor="text1"/>
          <w:sz w:val="24"/>
          <w:szCs w:val="24"/>
        </w:rPr>
        <w:t>noval</w:t>
      </w:r>
      <w:proofErr w:type="spellEnd"/>
      <w:r w:rsidR="000F4D4E" w:rsidRPr="00CD5248">
        <w:rPr>
          <w:rFonts w:ascii="Book Antiqua" w:hAnsi="Book Antiqua" w:cs="Times New Roman"/>
          <w:color w:val="000000" w:themeColor="text1"/>
          <w:sz w:val="24"/>
          <w:szCs w:val="24"/>
        </w:rPr>
        <w:t xml:space="preserve"> communication </w:t>
      </w:r>
      <w:r w:rsidR="00907836" w:rsidRPr="00CD5248">
        <w:rPr>
          <w:rFonts w:ascii="Book Antiqua" w:hAnsi="Book Antiqua" w:cs="Times New Roman"/>
          <w:color w:val="000000" w:themeColor="text1"/>
          <w:sz w:val="24"/>
          <w:szCs w:val="24"/>
        </w:rPr>
        <w:t>method</w:t>
      </w:r>
      <w:r w:rsidR="000F4D4E" w:rsidRPr="00CD5248">
        <w:rPr>
          <w:rFonts w:ascii="Book Antiqua" w:hAnsi="Book Antiqua" w:cs="Times New Roman"/>
          <w:color w:val="000000" w:themeColor="text1"/>
          <w:sz w:val="24"/>
          <w:szCs w:val="24"/>
        </w:rPr>
        <w:t xml:space="preserve"> </w:t>
      </w:r>
      <w:r w:rsidR="00907836" w:rsidRPr="00CD5248">
        <w:rPr>
          <w:rFonts w:ascii="Book Antiqua" w:hAnsi="Book Antiqua" w:cs="Times New Roman"/>
          <w:color w:val="000000" w:themeColor="text1"/>
          <w:sz w:val="24"/>
          <w:szCs w:val="24"/>
        </w:rPr>
        <w:t>between</w:t>
      </w:r>
      <w:r w:rsidR="000F4D4E" w:rsidRPr="00CD5248">
        <w:rPr>
          <w:rFonts w:ascii="Book Antiqua" w:hAnsi="Book Antiqua" w:cs="Times New Roman"/>
          <w:color w:val="000000" w:themeColor="text1"/>
          <w:sz w:val="24"/>
          <w:szCs w:val="24"/>
        </w:rPr>
        <w:t xml:space="preserve"> cells</w: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6" w:tooltip="Lachenal, 2011 #9" w:history="1">
        <w:r w:rsidR="00BD6875" w:rsidRPr="00CD5248">
          <w:rPr>
            <w:rFonts w:ascii="Book Antiqua" w:hAnsi="Book Antiqua" w:cs="Times New Roman"/>
            <w:noProof/>
            <w:color w:val="000000" w:themeColor="text1"/>
            <w:sz w:val="24"/>
            <w:szCs w:val="24"/>
            <w:vertAlign w:val="superscript"/>
          </w:rPr>
          <w:t>26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F4D4E" w:rsidRPr="00CD5248">
        <w:rPr>
          <w:rFonts w:ascii="Book Antiqua" w:hAnsi="Book Antiqua" w:cs="Times New Roman"/>
          <w:color w:val="000000" w:themeColor="text1"/>
          <w:sz w:val="24"/>
          <w:szCs w:val="24"/>
        </w:rPr>
        <w:t>.</w:t>
      </w:r>
    </w:p>
    <w:p w14:paraId="2CFDB222" w14:textId="06228CF8" w:rsidR="00F71F79" w:rsidRPr="00CD5248" w:rsidRDefault="001D6417"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The</w:t>
      </w:r>
      <w:r w:rsidR="0001639B" w:rsidRPr="00CD5248">
        <w:rPr>
          <w:rFonts w:ascii="Book Antiqua" w:hAnsi="Book Antiqua" w:cs="Times New Roman"/>
          <w:color w:val="000000" w:themeColor="text1"/>
          <w:sz w:val="24"/>
          <w:szCs w:val="24"/>
        </w:rPr>
        <w:t xml:space="preserve"> presence of exosomes in various biological fluids makes them</w:t>
      </w:r>
      <w:r w:rsidRPr="00CD5248">
        <w:rPr>
          <w:rFonts w:ascii="Book Antiqua" w:hAnsi="Book Antiqua" w:cs="Times New Roman"/>
          <w:color w:val="000000" w:themeColor="text1"/>
          <w:sz w:val="24"/>
          <w:szCs w:val="24"/>
        </w:rPr>
        <w:t xml:space="preserve"> easily</w:t>
      </w:r>
      <w:r w:rsidR="0001639B" w:rsidRPr="00CD5248">
        <w:rPr>
          <w:rFonts w:ascii="Book Antiqua" w:hAnsi="Book Antiqua" w:cs="Times New Roman"/>
          <w:color w:val="000000" w:themeColor="text1"/>
          <w:sz w:val="24"/>
          <w:szCs w:val="24"/>
        </w:rPr>
        <w:t xml:space="preserve"> accessible</w:t>
      </w:r>
      <w:r w:rsidRPr="00CD5248">
        <w:rPr>
          <w:rFonts w:ascii="Book Antiqua" w:hAnsi="Book Antiqua" w:cs="Times New Roman"/>
          <w:color w:val="000000" w:themeColor="text1"/>
          <w:sz w:val="24"/>
          <w:szCs w:val="24"/>
        </w:rPr>
        <w:t>.</w:t>
      </w:r>
      <w:r w:rsidR="0001639B"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T</w:t>
      </w:r>
      <w:r w:rsidR="00026D46" w:rsidRPr="00CD5248">
        <w:rPr>
          <w:rFonts w:ascii="Book Antiqua" w:hAnsi="Book Antiqua" w:cs="Times New Roman"/>
          <w:color w:val="000000" w:themeColor="text1"/>
          <w:sz w:val="24"/>
          <w:szCs w:val="24"/>
        </w:rPr>
        <w:t xml:space="preserve">umor cells </w:t>
      </w:r>
      <w:r w:rsidRPr="00CD5248">
        <w:rPr>
          <w:rFonts w:ascii="Book Antiqua" w:hAnsi="Book Antiqua" w:cs="Times New Roman"/>
          <w:color w:val="000000" w:themeColor="text1"/>
          <w:sz w:val="24"/>
          <w:szCs w:val="24"/>
        </w:rPr>
        <w:t>have been</w:t>
      </w:r>
      <w:r w:rsidR="00026D46" w:rsidRPr="00CD5248">
        <w:rPr>
          <w:rFonts w:ascii="Book Antiqua" w:hAnsi="Book Antiqua" w:cs="Times New Roman"/>
          <w:color w:val="000000" w:themeColor="text1"/>
          <w:sz w:val="24"/>
          <w:szCs w:val="24"/>
        </w:rPr>
        <w:t xml:space="preserve"> found to release exosomes</w:t>
      </w:r>
      <w:r w:rsidR="000B6661" w:rsidRPr="00CD5248">
        <w:rPr>
          <w:rFonts w:ascii="Book Antiqua" w:hAnsi="Book Antiqua" w:cs="Times New Roman"/>
          <w:color w:val="000000" w:themeColor="text1"/>
          <w:sz w:val="24"/>
          <w:szCs w:val="24"/>
        </w:rPr>
        <w:t xml:space="preserve"> into </w:t>
      </w:r>
      <w:r w:rsidRPr="00CD5248">
        <w:rPr>
          <w:rFonts w:ascii="Book Antiqua" w:hAnsi="Book Antiqua" w:cs="Times New Roman"/>
          <w:color w:val="000000" w:themeColor="text1"/>
          <w:sz w:val="24"/>
          <w:szCs w:val="24"/>
        </w:rPr>
        <w:t xml:space="preserve">the </w:t>
      </w:r>
      <w:r w:rsidR="000B6661" w:rsidRPr="00CD5248">
        <w:rPr>
          <w:rFonts w:ascii="Book Antiqua" w:hAnsi="Book Antiqua" w:cs="Times New Roman"/>
          <w:color w:val="000000" w:themeColor="text1"/>
          <w:sz w:val="24"/>
          <w:szCs w:val="24"/>
        </w:rPr>
        <w:t>circulation and other biological fluids</w:t>
      </w:r>
      <w:r w:rsidR="00026D46" w:rsidRPr="00CD5248">
        <w:rPr>
          <w:rFonts w:ascii="Book Antiqua" w:hAnsi="Book Antiqua" w:cs="Times New Roman"/>
          <w:color w:val="000000" w:themeColor="text1"/>
          <w:sz w:val="24"/>
          <w:szCs w:val="24"/>
        </w:rPr>
        <w:t>, and the level</w:t>
      </w:r>
      <w:r w:rsidR="000B6661" w:rsidRPr="00CD5248">
        <w:rPr>
          <w:rFonts w:ascii="Book Antiqua" w:hAnsi="Book Antiqua" w:cs="Times New Roman"/>
          <w:color w:val="000000" w:themeColor="text1"/>
          <w:sz w:val="24"/>
          <w:szCs w:val="24"/>
        </w:rPr>
        <w:t xml:space="preserve">s of tumor-derived exosomes </w:t>
      </w:r>
      <w:r w:rsidR="00092E4A" w:rsidRPr="00CD5248">
        <w:rPr>
          <w:rFonts w:ascii="Book Antiqua" w:hAnsi="Book Antiqua" w:cs="Times New Roman"/>
          <w:color w:val="000000" w:themeColor="text1"/>
          <w:sz w:val="24"/>
          <w:szCs w:val="24"/>
        </w:rPr>
        <w:t>in</w:t>
      </w:r>
      <w:r w:rsidR="00026D46" w:rsidRPr="00CD5248">
        <w:rPr>
          <w:rFonts w:ascii="Book Antiqua" w:hAnsi="Book Antiqua" w:cs="Times New Roman"/>
          <w:color w:val="000000" w:themeColor="text1"/>
          <w:sz w:val="24"/>
          <w:szCs w:val="24"/>
        </w:rPr>
        <w:t xml:space="preserve"> cancer patients were higher than th</w:t>
      </w:r>
      <w:r w:rsidRPr="00CD5248">
        <w:rPr>
          <w:rFonts w:ascii="Book Antiqua" w:hAnsi="Book Antiqua" w:cs="Times New Roman"/>
          <w:color w:val="000000" w:themeColor="text1"/>
          <w:sz w:val="24"/>
          <w:szCs w:val="24"/>
        </w:rPr>
        <w:t>ose</w:t>
      </w:r>
      <w:r w:rsidR="00026D46" w:rsidRPr="00CD5248">
        <w:rPr>
          <w:rFonts w:ascii="Book Antiqua" w:hAnsi="Book Antiqua" w:cs="Times New Roman"/>
          <w:color w:val="000000" w:themeColor="text1"/>
          <w:sz w:val="24"/>
          <w:szCs w:val="24"/>
        </w:rPr>
        <w:t xml:space="preserve"> in healthy controls</w:t>
      </w:r>
      <w:r w:rsidR="00760BDC" w:rsidRPr="00CD5248">
        <w:rPr>
          <w:rFonts w:ascii="Book Antiqua" w:hAnsi="Book Antiqua" w:cs="Times New Roman"/>
          <w:color w:val="000000" w:themeColor="text1"/>
          <w:sz w:val="24"/>
          <w:szCs w:val="24"/>
        </w:rPr>
        <w:fldChar w:fldCharType="begin">
          <w:fldData xml:space="preserve">PEVuZE5vdGU+PENpdGU+PEF1dGhvcj5TemN6ZXBhbnNraTwvQXV0aG9yPjxZZWFyPjIwMTE8L1ll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ci0xPk9uY290YXJnZXQ8L2FiYnItMT48L2FsdC1wZXJpb2RpY2FsPjxwYWdlcz4yODc0OC02MDwv
cGFnZXM+PHZvbHVtZT43PC92b2x1bWU+PG51bWJlcj4xOTwvbnVtYmVyPjxkYXRlcz48eWVhcj4y
MDE2PC95ZWFyPjxwdWItZGF0ZXM+PGRhdGU+TWF5IDEwPC9kYXRlPjwvcHViLWRhdGVzPjwvZGF0
ZXM+PGlzYm4+MTk0OS0yNTUzIChFbGVjdHJvbmljKSYjeEQ7MTk0OS0yNTUzIChMaW5raW5nKTwv
aXNibj48YWNjZXNzaW9uLW51bT4yNjkxOTI0ODwvYWNjZXNzaW9uLW51bT48dXJscz48cmVsYXRl
ZC11cmxzPjx1cmw+aHR0cDovL3d3dy5uY2JpLm5sbS5uaWguZ292L3B1Ym1lZC8yNjkxOTI0ODwv
dXJsPjwvcmVsYXRlZC11cmxzPjwvdXJscz48Y3VzdG9tMj41MDUzNzYwPC9jdXN0b20yPjxlbGVj
dHJvbmljLXJlc291cmNlLW51bT4xMC4xODYzMi9vbmNvdGFyZ2V0Ljc2Mzg8L2VsZWN0cm9uaWMt
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PEVuZE5vdGU+PENpdGU+PEF1dGhvcj5TemN6ZXBhbnNraTwvQXV0aG9yPjxZZWFyPjIwMTE8L1ll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7" w:tooltip="Szczepanski, 2011 #134" w:history="1">
        <w:r w:rsidR="00BD6875" w:rsidRPr="00CD5248">
          <w:rPr>
            <w:rFonts w:ascii="Book Antiqua" w:hAnsi="Book Antiqua" w:cs="Times New Roman"/>
            <w:noProof/>
            <w:color w:val="000000" w:themeColor="text1"/>
            <w:sz w:val="24"/>
            <w:szCs w:val="24"/>
            <w:vertAlign w:val="superscript"/>
          </w:rPr>
          <w:t>27</w:t>
        </w:r>
      </w:hyperlink>
      <w:r w:rsidR="00F71F79" w:rsidRPr="00CD5248">
        <w:rPr>
          <w:rFonts w:ascii="Book Antiqua" w:hAnsi="Book Antiqua" w:cs="Times New Roman"/>
          <w:noProof/>
          <w:color w:val="000000" w:themeColor="text1"/>
          <w:sz w:val="24"/>
          <w:szCs w:val="24"/>
          <w:vertAlign w:val="superscript"/>
        </w:rPr>
        <w:t>,</w:t>
      </w:r>
      <w:hyperlink w:anchor="_ENREF_28" w:tooltip="Taverna, 2016 #45" w:history="1">
        <w:r w:rsidR="00BD6875" w:rsidRPr="00CD5248">
          <w:rPr>
            <w:rFonts w:ascii="Book Antiqua" w:hAnsi="Book Antiqua" w:cs="Times New Roman"/>
            <w:noProof/>
            <w:color w:val="000000" w:themeColor="text1"/>
            <w:sz w:val="24"/>
            <w:szCs w:val="24"/>
            <w:vertAlign w:val="superscript"/>
          </w:rPr>
          <w:t>28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Taverna </w:t>
      </w:r>
      <w:r w:rsidR="00F71F79"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PEVuZE5vdGU+PENpdGU+PEF1dGhvcj5UYXZlcm5hPC9BdXRob3I+PFllYXI+MjAxNjwvWWVhcj48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dC1wZXJpb2RpY2FsPjxwYWdlcz4yODc0OC02MDwvcGFnZXM+PHZvbHVtZT43PC92b2x1bWU+PG51
bWJlcj4xOTwvbnVtYmVyPjxkYXRlcz48eWVhcj4yMDE2PC95ZWFyPjxwdWItZGF0ZXM+PGRhdGU+
TWF5IDEwPC9kYXRlPjwvcHViLWRhdGVzPjwvZGF0ZXM+PGlzYm4+MTk0OS0yNTUzIChFbGVjdHJv
bmljKSYjeEQ7MTk0OS0yNTUzIChMaW5raW5nKTwvaXNibj48YWNjZXNzaW9uLW51bT4yNjkxOTI0
ODwvYWNjZXNzaW9uLW51bT48dXJscz48cmVsYXRlZC11cmxzPjx1cmw+aHR0cDovL3d3dy5uY2Jp
Lm5sbS5uaWguZ292L3B1Ym1lZC8yNjkxOTI0ODwvdXJsPjwvcmVsYXRlZC11cmxzPjwvdXJscz48
Y3VzdG9tMj41MDUzNzYwPC9jdXN0b20yPjxlbGVjdHJvbmljLXJlc291cmNlLW51bT4xMC4xODYz
Mi9vbmNvdGFyZ2V0Ljc2Mzg8L2VsZWN0cm9uaWMtcmVzb3VyY2UtbnVtPjwvcmVjb3JkPjwvQ2l0
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PEVuZE5vdGU+PENpdGU+PEF1dGhvcj5UYXZlcm5hPC9BdXRob3I+PFllYXI+MjAxNjwvWWVhcj48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8" w:tooltip="Taverna, 2016 #45" w:history="1">
        <w:r w:rsidR="00BD6875" w:rsidRPr="00CD5248">
          <w:rPr>
            <w:rFonts w:ascii="Book Antiqua" w:hAnsi="Book Antiqua" w:cs="Times New Roman"/>
            <w:noProof/>
            <w:color w:val="000000" w:themeColor="text1"/>
            <w:sz w:val="24"/>
            <w:szCs w:val="24"/>
            <w:vertAlign w:val="superscript"/>
          </w:rPr>
          <w:t>28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w:t>
      </w:r>
      <w:r w:rsidR="00092E4A" w:rsidRPr="00CD5248">
        <w:rPr>
          <w:rFonts w:ascii="Book Antiqua" w:hAnsi="Book Antiqua" w:cs="Times New Roman"/>
          <w:color w:val="000000" w:themeColor="text1"/>
          <w:sz w:val="24"/>
          <w:szCs w:val="24"/>
        </w:rPr>
        <w:t>showe</w:t>
      </w:r>
      <w:r w:rsidR="00026D46" w:rsidRPr="00CD5248">
        <w:rPr>
          <w:rFonts w:ascii="Book Antiqua" w:hAnsi="Book Antiqua" w:cs="Times New Roman"/>
          <w:color w:val="000000" w:themeColor="text1"/>
          <w:sz w:val="24"/>
          <w:szCs w:val="24"/>
        </w:rPr>
        <w:t>d</w:t>
      </w:r>
      <w:r w:rsidRPr="00CD5248">
        <w:rPr>
          <w:rFonts w:ascii="Book Antiqua" w:hAnsi="Book Antiqua" w:cs="Times New Roman"/>
          <w:color w:val="000000" w:themeColor="text1"/>
          <w:sz w:val="24"/>
          <w:szCs w:val="24"/>
        </w:rPr>
        <w:t xml:space="preserve"> that exosomes play</w:t>
      </w:r>
      <w:r w:rsidR="00026D46" w:rsidRPr="00CD5248">
        <w:rPr>
          <w:rFonts w:ascii="Book Antiqua" w:hAnsi="Book Antiqua" w:cs="Times New Roman"/>
          <w:color w:val="000000" w:themeColor="text1"/>
          <w:sz w:val="24"/>
          <w:szCs w:val="24"/>
        </w:rPr>
        <w:t xml:space="preserve"> an important role in non-sma</w:t>
      </w:r>
      <w:r w:rsidRPr="00CD5248">
        <w:rPr>
          <w:rFonts w:ascii="Book Antiqua" w:hAnsi="Book Antiqua" w:cs="Times New Roman"/>
          <w:color w:val="000000" w:themeColor="text1"/>
          <w:sz w:val="24"/>
          <w:szCs w:val="24"/>
        </w:rPr>
        <w:t xml:space="preserve">ll cell lung cancer, especially </w:t>
      </w:r>
      <w:proofErr w:type="spellStart"/>
      <w:r w:rsidR="00026D46" w:rsidRPr="00CD5248">
        <w:rPr>
          <w:rFonts w:ascii="Book Antiqua" w:hAnsi="Book Antiqua" w:cs="Times New Roman"/>
          <w:color w:val="000000" w:themeColor="text1"/>
          <w:sz w:val="24"/>
          <w:szCs w:val="24"/>
        </w:rPr>
        <w:t>exosomal</w:t>
      </w:r>
      <w:proofErr w:type="spellEnd"/>
      <w:r w:rsidR="00026D46" w:rsidRPr="00CD5248">
        <w:rPr>
          <w:rFonts w:ascii="Book Antiqua" w:hAnsi="Book Antiqua" w:cs="Times New Roman"/>
          <w:color w:val="000000" w:themeColor="text1"/>
          <w:sz w:val="24"/>
          <w:szCs w:val="24"/>
        </w:rPr>
        <w:t xml:space="preserve"> </w:t>
      </w:r>
      <w:proofErr w:type="spellStart"/>
      <w:r w:rsidR="00026D46" w:rsidRPr="00CD5248">
        <w:rPr>
          <w:rFonts w:ascii="Book Antiqua" w:hAnsi="Book Antiqua" w:cs="Times New Roman"/>
          <w:color w:val="000000" w:themeColor="text1"/>
          <w:sz w:val="24"/>
          <w:szCs w:val="24"/>
        </w:rPr>
        <w:t>miRNAs</w:t>
      </w:r>
      <w:proofErr w:type="spellEnd"/>
      <w:r w:rsidR="00026D46" w:rsidRPr="00CD5248">
        <w:rPr>
          <w:rFonts w:ascii="Book Antiqua" w:hAnsi="Book Antiqua" w:cs="Times New Roman"/>
          <w:color w:val="000000" w:themeColor="text1"/>
          <w:sz w:val="24"/>
          <w:szCs w:val="24"/>
        </w:rPr>
        <w:t xml:space="preserve"> in lung cancer diagnosis and prognosis</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&lt;EndNote&gt;&lt;Cite&gt;&lt;Author&gt;Rabinowits&lt;/Author&gt;&lt;Year&gt;2009&lt;/Year&gt;&lt;RecNum&gt;119&lt;/RecNum&gt;&lt;DisplayText&gt;&lt;style face="superscript"&gt;[29]&lt;/style&gt;&lt;/DisplayText&gt;&lt;record&gt;&lt;rec-number&gt;119&lt;/rec-number&gt;&lt;foreign-keys&gt;&lt;key app="EN" db-id="rfsdtvtfud0rw8eatx55da9hsx9svxpvwr0a"&gt;119&lt;/key&gt;&lt;/foreign-keys&gt;&lt;ref-type name="Journal Article"&gt;17&lt;/ref-type&gt;&lt;contributors&gt;&lt;authors&gt;&lt;author&gt;Rabinowits, G.&lt;/author&gt;&lt;author&gt;Gercel-Taylor, C.&lt;/author&gt;&lt;author&gt;Day, J. M.&lt;/author&gt;&lt;author&gt;Taylor, D. D.&lt;/author&gt;&lt;author&gt;Kloecker, G. H.&lt;/author&gt;&lt;/authors&gt;&lt;/contributors&gt;&lt;auth-address&gt;J.G. Brown Cancer Center, University of Louisville, KY, USA.&lt;/auth-address&gt;&lt;titles&gt;&lt;title&gt;Exosomal microRNA: a diagnostic marker for lung cancer&lt;/title&gt;&lt;secondary-title&gt;Clin Lung Cancer&lt;/secondary-title&gt;&lt;alt-title&gt;Clinical lung cancer&lt;/alt-title&gt;&lt;/titles&gt;&lt;periodical&gt;&lt;full-title&gt;Clin Lung Cancer&lt;/full-title&gt;&lt;abbr-1&gt;Clinical lung cancer&lt;/abbr-1&gt;&lt;/periodical&gt;&lt;alt-periodical&gt;&lt;full-title&gt;Clin Lung Cancer&lt;/full-title&gt;&lt;abbr-1&gt;Clinical lung cancer&lt;/abbr-1&gt;&lt;/alt-periodical&gt;&lt;pages&gt;42-6&lt;/pages&gt;&lt;volume&gt;10&lt;/volume&gt;&lt;number&gt;1&lt;/number&gt;&lt;keywords&gt;&lt;keyword&gt;Adenocarcinoma/*diagnosis/pathology&lt;/keyword&gt;&lt;keyword&gt;Adult&lt;/keyword&gt;&lt;keyword&gt;Aged&lt;/keyword&gt;&lt;keyword&gt;Aged, 80 and over&lt;/keyword&gt;&lt;keyword&gt;Biomarkers, Tumor/*analysis/metabolism&lt;/keyword&gt;&lt;keyword&gt;Exosomes/metabolism&lt;/keyword&gt;&lt;keyword&gt;Female&lt;/keyword&gt;&lt;keyword&gt;Humans&lt;/keyword&gt;&lt;keyword&gt;Lung Neoplasms/*diagnosis/pathology&lt;/keyword&gt;&lt;keyword&gt;Male&lt;/keyword&gt;&lt;keyword&gt;MicroRNAs/*analysis/metabolism&lt;/keyword&gt;&lt;keyword&gt;Microarray Analysis&lt;/keyword&gt;&lt;keyword&gt;Middle Aged&lt;/keyword&gt;&lt;keyword&gt;Neoplasm Staging&lt;/keyword&gt;&lt;keyword&gt;Prognosis&lt;/keyword&gt;&lt;keyword&gt;Young Adult&lt;/keyword&gt;&lt;/keywords&gt;&lt;dates&gt;&lt;year&gt;2009&lt;/year&gt;&lt;pub-dates&gt;&lt;date&gt;Jan&lt;/date&gt;&lt;/pub-dates&gt;&lt;/dates&gt;&lt;isbn&gt;1525-7304 (Print)&amp;#xD;1525-7304 (Linking)&lt;/isbn&gt;&lt;accession-num&gt;19289371&lt;/accession-num&gt;&lt;urls&gt;&lt;related-urls&gt;&lt;url&gt;http://www.ncbi.nlm.nih.gov/pubmed/19289371&lt;/url&gt;&lt;/related-urls&gt;&lt;/urls&gt;&lt;electronic-resource-num&gt;10.3816/CLC.2009.n.006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9" w:tooltip="Rabinowits, 2009 #119" w:history="1">
        <w:r w:rsidR="00BD6875" w:rsidRPr="00CD5248">
          <w:rPr>
            <w:rFonts w:ascii="Book Antiqua" w:hAnsi="Book Antiqua" w:cs="Times New Roman"/>
            <w:noProof/>
            <w:color w:val="000000" w:themeColor="text1"/>
            <w:sz w:val="24"/>
            <w:szCs w:val="24"/>
            <w:vertAlign w:val="superscript"/>
          </w:rPr>
          <w:t>29</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Moreover, cancer-specific </w:t>
      </w:r>
      <w:proofErr w:type="spellStart"/>
      <w:r w:rsidR="00672AB7" w:rsidRPr="00CD5248">
        <w:rPr>
          <w:rFonts w:ascii="Book Antiqua" w:hAnsi="Book Antiqua" w:cs="Times New Roman"/>
          <w:color w:val="000000" w:themeColor="text1"/>
          <w:sz w:val="24"/>
          <w:szCs w:val="24"/>
        </w:rPr>
        <w:t>exosomal</w:t>
      </w:r>
      <w:proofErr w:type="spellEnd"/>
      <w:r w:rsidR="00672AB7" w:rsidRPr="00CD5248">
        <w:rPr>
          <w:rFonts w:ascii="Book Antiqua" w:hAnsi="Book Antiqua" w:cs="Times New Roman"/>
          <w:color w:val="000000" w:themeColor="text1"/>
          <w:sz w:val="24"/>
          <w:szCs w:val="24"/>
        </w:rPr>
        <w:t xml:space="preserve"> </w:t>
      </w:r>
      <w:proofErr w:type="spellStart"/>
      <w:r w:rsidR="00026D46" w:rsidRPr="00CD5248">
        <w:rPr>
          <w:rFonts w:ascii="Book Antiqua" w:hAnsi="Book Antiqua" w:cs="Times New Roman"/>
          <w:color w:val="000000" w:themeColor="text1"/>
          <w:sz w:val="24"/>
          <w:szCs w:val="24"/>
        </w:rPr>
        <w:t>miRNAs</w:t>
      </w:r>
      <w:proofErr w:type="spellEnd"/>
      <w:r w:rsidR="00026D46" w:rsidRPr="00CD5248">
        <w:rPr>
          <w:rFonts w:ascii="Book Antiqua" w:hAnsi="Book Antiqua" w:cs="Times New Roman"/>
          <w:color w:val="000000" w:themeColor="text1"/>
          <w:sz w:val="24"/>
          <w:szCs w:val="24"/>
        </w:rPr>
        <w:t xml:space="preserve"> in ovarian cancer patients </w:t>
      </w:r>
      <w:r w:rsidR="00092E4A" w:rsidRPr="00CD5248">
        <w:rPr>
          <w:rFonts w:ascii="Book Antiqua" w:hAnsi="Book Antiqua" w:cs="Times New Roman"/>
          <w:color w:val="000000" w:themeColor="text1"/>
          <w:sz w:val="24"/>
          <w:szCs w:val="24"/>
        </w:rPr>
        <w:t>were</w:t>
      </w:r>
      <w:r w:rsidR="00026D46" w:rsidRPr="00CD5248">
        <w:rPr>
          <w:rFonts w:ascii="Book Antiqua" w:hAnsi="Book Antiqua" w:cs="Times New Roman"/>
          <w:color w:val="000000" w:themeColor="text1"/>
          <w:sz w:val="24"/>
          <w:szCs w:val="24"/>
        </w:rPr>
        <w:t xml:space="preserve"> detected</w:t>
      </w:r>
      <w:r w:rsidRPr="00CD5248">
        <w:rPr>
          <w:rFonts w:ascii="Book Antiqua" w:hAnsi="Book Antiqua" w:cs="Times New Roman"/>
          <w:color w:val="000000" w:themeColor="text1"/>
          <w:sz w:val="24"/>
          <w:szCs w:val="24"/>
        </w:rPr>
        <w:t>,</w:t>
      </w:r>
      <w:r w:rsidR="00026D46" w:rsidRPr="00CD5248">
        <w:rPr>
          <w:rFonts w:ascii="Book Antiqua" w:hAnsi="Book Antiqua" w:cs="Times New Roman"/>
          <w:color w:val="000000" w:themeColor="text1"/>
          <w:sz w:val="24"/>
          <w:szCs w:val="24"/>
        </w:rPr>
        <w:t xml:space="preserve"> and the prof</w:t>
      </w:r>
      <w:r w:rsidRPr="00CD5248">
        <w:rPr>
          <w:rFonts w:ascii="Book Antiqua" w:hAnsi="Book Antiqua" w:cs="Times New Roman"/>
          <w:color w:val="000000" w:themeColor="text1"/>
          <w:sz w:val="24"/>
          <w:szCs w:val="24"/>
        </w:rPr>
        <w:t>iles</w:t>
      </w:r>
      <w:r w:rsidR="00026D46" w:rsidRPr="00CD5248">
        <w:rPr>
          <w:rFonts w:ascii="Book Antiqua" w:hAnsi="Book Antiqua" w:cs="Times New Roman"/>
          <w:color w:val="000000" w:themeColor="text1"/>
          <w:sz w:val="24"/>
          <w:szCs w:val="24"/>
        </w:rPr>
        <w:t xml:space="preserve"> vari</w:t>
      </w:r>
      <w:r w:rsidR="00BA0B25" w:rsidRPr="00CD5248">
        <w:rPr>
          <w:rFonts w:ascii="Book Antiqua" w:hAnsi="Book Antiqua" w:cs="Times New Roman"/>
          <w:color w:val="000000" w:themeColor="text1"/>
          <w:sz w:val="24"/>
          <w:szCs w:val="24"/>
        </w:rPr>
        <w:t>ed</w:t>
      </w:r>
      <w:r w:rsidR="00026D46" w:rsidRPr="00CD5248">
        <w:rPr>
          <w:rFonts w:ascii="Book Antiqua" w:hAnsi="Book Antiqua" w:cs="Times New Roman"/>
          <w:color w:val="000000" w:themeColor="text1"/>
          <w:sz w:val="24"/>
          <w:szCs w:val="24"/>
        </w:rPr>
        <w:t xml:space="preserve"> </w:t>
      </w:r>
      <w:r w:rsidR="00BA0B25" w:rsidRPr="00CD5248">
        <w:rPr>
          <w:rFonts w:ascii="Book Antiqua" w:hAnsi="Book Antiqua" w:cs="Times New Roman"/>
          <w:color w:val="000000" w:themeColor="text1"/>
          <w:sz w:val="24"/>
          <w:szCs w:val="24"/>
        </w:rPr>
        <w:t>between</w:t>
      </w:r>
      <w:r w:rsidR="00672AB7" w:rsidRPr="00CD5248">
        <w:rPr>
          <w:rFonts w:ascii="Book Antiqua" w:hAnsi="Book Antiqua" w:cs="Times New Roman"/>
          <w:color w:val="000000" w:themeColor="text1"/>
          <w:sz w:val="24"/>
          <w:szCs w:val="24"/>
        </w:rPr>
        <w:t xml:space="preserve"> different</w:t>
      </w:r>
      <w:r w:rsidR="00026D46" w:rsidRPr="00CD5248">
        <w:rPr>
          <w:rFonts w:ascii="Book Antiqua" w:hAnsi="Book Antiqua" w:cs="Times New Roman"/>
          <w:color w:val="000000" w:themeColor="text1"/>
          <w:sz w:val="24"/>
          <w:szCs w:val="24"/>
        </w:rPr>
        <w:t xml:space="preserve"> disease stages</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&lt;EndNote&gt;&lt;Cite&gt;&lt;Author&gt;Taylor&lt;/Author&gt;&lt;Year&gt;2008&lt;/Year&gt;&lt;RecNum&gt;47&lt;/RecNum&gt;&lt;DisplayText&gt;&lt;style face="superscript"&gt;[30]&lt;/style&gt;&lt;/DisplayText&gt;&lt;record&gt;&lt;rec-number&gt;47&lt;/rec-number&gt;&lt;foreign-keys&gt;&lt;key app="EN" db-id="rfsdtvtfud0rw8eatx55da9hsx9svxpvwr0a"&gt;47&lt;/key&gt;&lt;/foreign-keys&gt;&lt;ref-type name="Journal Article"&gt;17&lt;/ref-type&gt;&lt;contributors&gt;&lt;authors&gt;&lt;author&gt;Taylor, D. D.&lt;/author&gt;&lt;author&gt;Gercel-Taylor, C.&lt;/author&gt;&lt;/authors&gt;&lt;/contributors&gt;&lt;auth-address&gt;Department of Obstetrics, Gynecology, and Women&amp;apos;s Health, University of Louisville School of Medicine, Louisville, KY 40202, USA. ddtaylor@louisville.edu&lt;/auth-address&gt;&lt;titles&gt;&lt;title&gt;MicroRNA signatures of tumor-derived exosomes as diagnostic biomarkers of ovarian cancer&lt;/title&gt;&lt;secondary-title&gt;Gynecol Oncol&lt;/secondary-title&gt;&lt;alt-title&gt;Gynecologic oncology&lt;/alt-title&gt;&lt;/titles&gt;&lt;periodical&gt;&lt;full-title&gt;Gynecol Oncol&lt;/full-title&gt;&lt;abbr-1&gt;Gynecologic oncology&lt;/abbr-1&gt;&lt;/periodical&gt;&lt;alt-periodical&gt;&lt;full-title&gt;Gynecol Oncol&lt;/full-title&gt;&lt;abbr-1&gt;Gynecologic oncology&lt;/abbr-1&gt;&lt;/alt-periodical&gt;&lt;pages&gt;13-21&lt;/pages&gt;&lt;volume&gt;110&lt;/volume&gt;&lt;number&gt;1&lt;/number&gt;&lt;keywords&gt;&lt;keyword&gt;Adenocarcinoma/blood/diagnosis/genetics/pathology&lt;/keyword&gt;&lt;keyword&gt;Biomarkers, Tumor/*blood&lt;/keyword&gt;&lt;keyword&gt;Endocytosis&lt;/keyword&gt;&lt;keyword&gt;Female&lt;/keyword&gt;&lt;keyword&gt;Gene Expression Profiling&lt;/keyword&gt;&lt;keyword&gt;Humans&lt;/keyword&gt;&lt;keyword&gt;Lipid Bilayers&lt;/keyword&gt;&lt;keyword&gt;MicroRNAs/blood/*genetics&lt;/keyword&gt;&lt;keyword&gt;Neoplasm Staging&lt;/keyword&gt;&lt;keyword&gt;Ovarian Neoplasms/blood/*diagnosis/*genetics/pathology&lt;/keyword&gt;&lt;keyword&gt;RNA, Neoplasm/blood/genetics&lt;/keyword&gt;&lt;/keywords&gt;&lt;dates&gt;&lt;year&gt;2008&lt;/year&gt;&lt;pub-dates&gt;&lt;date&gt;Jul&lt;/date&gt;&lt;/pub-dates&gt;&lt;/dates&gt;&lt;isbn&gt;1095-6859 (Electronic)&amp;#xD;0090-8258 (Linking)&lt;/isbn&gt;&lt;accession-num&gt;18589210&lt;/accession-num&gt;&lt;urls&gt;&lt;related-urls&gt;&lt;url&gt;http://www.ncbi.nlm.nih.gov/pubmed/18589210&lt;/url&gt;&lt;/related-urls&gt;&lt;/urls&gt;&lt;electronic-resource-num&gt;10.1016/j.ygyno.2008.04.033&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0" w:tooltip="Taylor, 2008 #47" w:history="1">
        <w:r w:rsidR="00BD6875" w:rsidRPr="00CD5248">
          <w:rPr>
            <w:rFonts w:ascii="Book Antiqua" w:hAnsi="Book Antiqua" w:cs="Times New Roman"/>
            <w:noProof/>
            <w:color w:val="000000" w:themeColor="text1"/>
            <w:sz w:val="24"/>
            <w:szCs w:val="24"/>
            <w:vertAlign w:val="superscript"/>
          </w:rPr>
          <w:t>30</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w:t>
      </w:r>
      <w:r w:rsidR="00A3416A" w:rsidRPr="00CD5248">
        <w:rPr>
          <w:rFonts w:ascii="Book Antiqua" w:hAnsi="Book Antiqua" w:cs="Times New Roman"/>
          <w:color w:val="000000" w:themeColor="text1"/>
          <w:sz w:val="24"/>
          <w:szCs w:val="24"/>
        </w:rPr>
        <w:t>In other words,</w:t>
      </w:r>
      <w:r w:rsidR="00092E4A" w:rsidRPr="00CD5248">
        <w:rPr>
          <w:rFonts w:ascii="Book Antiqua" w:hAnsi="Book Antiqua" w:cs="Times New Roman"/>
          <w:color w:val="000000" w:themeColor="text1"/>
          <w:sz w:val="24"/>
          <w:szCs w:val="24"/>
        </w:rPr>
        <w:t xml:space="preserve"> e</w:t>
      </w:r>
      <w:r w:rsidR="00026D46" w:rsidRPr="00CD5248">
        <w:rPr>
          <w:rFonts w:ascii="Book Antiqua" w:hAnsi="Book Antiqua" w:cs="Times New Roman"/>
          <w:color w:val="000000" w:themeColor="text1"/>
          <w:sz w:val="24"/>
          <w:szCs w:val="24"/>
        </w:rPr>
        <w:t xml:space="preserve">xosomes </w:t>
      </w:r>
      <w:r w:rsidR="004F598D" w:rsidRPr="00CD5248">
        <w:rPr>
          <w:rFonts w:ascii="Book Antiqua" w:hAnsi="Book Antiqua" w:cs="Times New Roman"/>
          <w:color w:val="000000" w:themeColor="text1"/>
          <w:sz w:val="24"/>
          <w:szCs w:val="24"/>
        </w:rPr>
        <w:t xml:space="preserve">may </w:t>
      </w:r>
      <w:r w:rsidR="00026D46" w:rsidRPr="00CD5248">
        <w:rPr>
          <w:rFonts w:ascii="Book Antiqua" w:hAnsi="Book Antiqua" w:cs="Times New Roman"/>
          <w:color w:val="000000" w:themeColor="text1"/>
          <w:sz w:val="24"/>
          <w:szCs w:val="24"/>
        </w:rPr>
        <w:t>have potential effects on disease</w:t>
      </w:r>
      <w:r w:rsidR="00A3416A" w:rsidRPr="00CD5248">
        <w:rPr>
          <w:rFonts w:ascii="Book Antiqua" w:hAnsi="Book Antiqua" w:cs="Times New Roman"/>
          <w:color w:val="000000" w:themeColor="text1"/>
          <w:sz w:val="24"/>
          <w:szCs w:val="24"/>
        </w:rPr>
        <w:t xml:space="preserve"> pathology</w:t>
      </w:r>
      <w:r w:rsidR="00026D46" w:rsidRPr="00CD5248">
        <w:rPr>
          <w:rFonts w:ascii="Book Antiqua" w:hAnsi="Book Antiqua" w:cs="Times New Roman"/>
          <w:color w:val="000000" w:themeColor="text1"/>
          <w:sz w:val="24"/>
          <w:szCs w:val="24"/>
        </w:rPr>
        <w:t xml:space="preserve"> and represent a new </w:t>
      </w:r>
      <w:r w:rsidR="004F598D" w:rsidRPr="00CD5248">
        <w:rPr>
          <w:rFonts w:ascii="Book Antiqua" w:hAnsi="Book Antiqua" w:cs="Times New Roman"/>
          <w:color w:val="000000" w:themeColor="text1"/>
          <w:sz w:val="24"/>
          <w:szCs w:val="24"/>
        </w:rPr>
        <w:t>potent</w:t>
      </w:r>
      <w:r w:rsidR="00026D46" w:rsidRPr="00CD5248">
        <w:rPr>
          <w:rFonts w:ascii="Book Antiqua" w:hAnsi="Book Antiqua" w:cs="Times New Roman"/>
          <w:color w:val="000000" w:themeColor="text1"/>
          <w:sz w:val="24"/>
          <w:szCs w:val="24"/>
        </w:rPr>
        <w:t xml:space="preserve"> non</w:t>
      </w:r>
      <w:r w:rsidR="00BA0B25" w:rsidRPr="00CD5248">
        <w:rPr>
          <w:rFonts w:ascii="Book Antiqua" w:hAnsi="Book Antiqua" w:cs="Times New Roman"/>
          <w:color w:val="000000" w:themeColor="text1"/>
          <w:sz w:val="24"/>
          <w:szCs w:val="24"/>
        </w:rPr>
        <w:t>invasive</w:t>
      </w:r>
      <w:r w:rsidR="00026D46" w:rsidRPr="00CD5248">
        <w:rPr>
          <w:rFonts w:ascii="Book Antiqua" w:hAnsi="Book Antiqua" w:cs="Times New Roman"/>
          <w:color w:val="000000" w:themeColor="text1"/>
          <w:sz w:val="24"/>
          <w:szCs w:val="24"/>
        </w:rPr>
        <w:t xml:space="preserve"> tool for </w:t>
      </w:r>
      <w:r w:rsidR="004F598D" w:rsidRPr="00CD5248">
        <w:rPr>
          <w:rFonts w:ascii="Book Antiqua" w:hAnsi="Book Antiqua" w:cs="Times New Roman"/>
          <w:color w:val="000000" w:themeColor="text1"/>
          <w:sz w:val="24"/>
          <w:szCs w:val="24"/>
        </w:rPr>
        <w:t xml:space="preserve">disease </w:t>
      </w:r>
      <w:proofErr w:type="gramStart"/>
      <w:r w:rsidR="00026D46" w:rsidRPr="00CD5248">
        <w:rPr>
          <w:rFonts w:ascii="Book Antiqua" w:hAnsi="Book Antiqua" w:cs="Times New Roman"/>
          <w:color w:val="000000" w:themeColor="text1"/>
          <w:sz w:val="24"/>
          <w:szCs w:val="24"/>
        </w:rPr>
        <w:t>diagnosis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WzI5LCAzMS0zOF08L3N0eWxlPjwvRGlzcGxheVRleHQ+PHJlY29yZD48cmVjLW51bWJlcj4xMTM8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aW9kaWNhbD48cGFnZXM+NjU0LTk8L3BhZ2VzPjx2b2x1bWU+OTwvdm9sdW1lPjxudW1iZXI+Njwv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L2FiYnItMT48L2FsdC1wZXJpb2RpY2FsPjxwYWdlcz5lMTMyNDc8L3BhZ2VzPjx2b2x1bWU+NTwv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YW5jZXIgcmVzZWFyY2g8L2FiYnItMT48L2FsdC1wZXJpb2RpY2FsPjxwYWdlcz45MTgtMjk8L3Bh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bjwvYWJici0xPjwvYWx0LXBlcmlvZGljYWw+PHBhZ2VzPjExNjMtNzI8L3BhZ2VzPjx2b2x1bWU+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WzI5LCAzMS0zOF08L3N0eWxlPjwvRGlzcGxheVRleHQ+PHJlY29yZD48cmVjLW51bWJlcj4xMTM8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L2FiYnItMT48L2FsdC1wZXJpb2RpY2FsPjxwYWdlcz5lMTMyNDc8L3BhZ2VzPjx2b2x1bWU+NTwv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bjwvYWJici0xPjwvYWx0LXBlcmlvZGljYWw+PHBhZ2VzPjExNjMtNzI8L3BhZ2VzPjx2b2x1bWU+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9" w:tooltip="Rabinowits, 2009 #119" w:history="1">
        <w:r w:rsidR="00BD6875" w:rsidRPr="00CD5248">
          <w:rPr>
            <w:rFonts w:ascii="Book Antiqua" w:hAnsi="Book Antiqua" w:cs="Times New Roman"/>
            <w:noProof/>
            <w:color w:val="000000" w:themeColor="text1"/>
            <w:sz w:val="24"/>
            <w:szCs w:val="24"/>
            <w:vertAlign w:val="superscript"/>
          </w:rPr>
          <w:t>29</w:t>
        </w:r>
      </w:hyperlink>
      <w:r w:rsidR="00F71F79"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31-38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26D46" w:rsidRPr="00CD5248">
        <w:rPr>
          <w:rFonts w:ascii="Book Antiqua" w:hAnsi="Book Antiqua" w:cs="Times New Roman"/>
          <w:color w:val="000000" w:themeColor="text1"/>
          <w:sz w:val="24"/>
          <w:szCs w:val="24"/>
        </w:rPr>
        <w:t xml:space="preserve">, </w:t>
      </w:r>
      <w:r w:rsidR="00BA0B25" w:rsidRPr="00CD5248">
        <w:rPr>
          <w:rFonts w:ascii="Book Antiqua" w:hAnsi="Book Antiqua" w:cs="Times New Roman"/>
          <w:color w:val="000000" w:themeColor="text1"/>
          <w:sz w:val="24"/>
          <w:szCs w:val="24"/>
        </w:rPr>
        <w:t xml:space="preserve">while </w:t>
      </w:r>
      <w:r w:rsidR="004F598D" w:rsidRPr="00CD5248">
        <w:rPr>
          <w:rFonts w:ascii="Book Antiqua" w:hAnsi="Book Antiqua" w:cs="Times New Roman"/>
          <w:color w:val="000000" w:themeColor="text1"/>
          <w:sz w:val="24"/>
          <w:szCs w:val="24"/>
        </w:rPr>
        <w:t>their</w:t>
      </w:r>
      <w:r w:rsidR="00BA0B25" w:rsidRPr="00CD5248">
        <w:rPr>
          <w:rFonts w:ascii="Book Antiqua" w:hAnsi="Book Antiqua" w:cs="Times New Roman"/>
          <w:color w:val="000000" w:themeColor="text1"/>
          <w:sz w:val="24"/>
          <w:szCs w:val="24"/>
        </w:rPr>
        <w:t xml:space="preserve"> genetic content,</w:t>
      </w:r>
      <w:r w:rsidR="004F598D" w:rsidRPr="00CD5248">
        <w:rPr>
          <w:rFonts w:ascii="Book Antiqua" w:hAnsi="Book Antiqua" w:cs="Times New Roman"/>
          <w:color w:val="000000" w:themeColor="text1"/>
          <w:sz w:val="24"/>
          <w:szCs w:val="24"/>
        </w:rPr>
        <w:t xml:space="preserve"> such as mRNAs and miRN</w:t>
      </w:r>
      <w:r w:rsidR="00092E4A" w:rsidRPr="00CD5248">
        <w:rPr>
          <w:rFonts w:ascii="Book Antiqua" w:hAnsi="Book Antiqua" w:cs="Times New Roman"/>
          <w:color w:val="000000" w:themeColor="text1"/>
          <w:sz w:val="24"/>
          <w:szCs w:val="24"/>
        </w:rPr>
        <w:t>As</w:t>
      </w:r>
      <w:r w:rsidR="00BA0B25" w:rsidRPr="00CD5248">
        <w:rPr>
          <w:rFonts w:ascii="Book Antiqua" w:hAnsi="Book Antiqua" w:cs="Times New Roman"/>
          <w:color w:val="000000" w:themeColor="text1"/>
          <w:sz w:val="24"/>
          <w:szCs w:val="24"/>
        </w:rPr>
        <w:t>, allow</w:t>
      </w:r>
      <w:r w:rsidR="00A027B5">
        <w:rPr>
          <w:rFonts w:ascii="Book Antiqua" w:hAnsi="Book Antiqua" w:cs="Times New Roman"/>
          <w:color w:val="000000" w:themeColor="text1"/>
          <w:sz w:val="24"/>
          <w:szCs w:val="24"/>
        </w:rPr>
        <w:t>s</w:t>
      </w:r>
      <w:r w:rsidR="00092E4A" w:rsidRPr="00CD5248">
        <w:rPr>
          <w:rFonts w:ascii="Book Antiqua" w:hAnsi="Book Antiqua" w:cs="Times New Roman"/>
          <w:color w:val="000000" w:themeColor="text1"/>
          <w:sz w:val="24"/>
          <w:szCs w:val="24"/>
        </w:rPr>
        <w:t xml:space="preserve"> easy screening for</w:t>
      </w:r>
      <w:r w:rsidR="004F598D" w:rsidRPr="00CD5248">
        <w:rPr>
          <w:rFonts w:ascii="Book Antiqua" w:hAnsi="Book Antiqua" w:cs="Times New Roman"/>
          <w:color w:val="000000" w:themeColor="text1"/>
          <w:sz w:val="24"/>
          <w:szCs w:val="24"/>
        </w:rPr>
        <w:t xml:space="preserve"> genetic markers</w:t>
      </w:r>
      <w:r w:rsidR="00092E4A" w:rsidRPr="00CD5248">
        <w:rPr>
          <w:rFonts w:ascii="Book Antiqua" w:hAnsi="Book Antiqua" w:cs="Times New Roman"/>
          <w:color w:val="000000" w:themeColor="text1"/>
          <w:sz w:val="24"/>
          <w:szCs w:val="24"/>
        </w:rPr>
        <w:t xml:space="preserve"> of diseases. </w:t>
      </w:r>
      <w:r w:rsidR="00A3416A" w:rsidRPr="00CD5248">
        <w:rPr>
          <w:rFonts w:ascii="Book Antiqua" w:hAnsi="Book Antiqua" w:cs="Times New Roman"/>
          <w:color w:val="000000" w:themeColor="text1"/>
          <w:sz w:val="24"/>
          <w:szCs w:val="24"/>
        </w:rPr>
        <w:t>Therefore,</w:t>
      </w:r>
      <w:r w:rsidR="004F598D" w:rsidRPr="00CD5248">
        <w:rPr>
          <w:rFonts w:ascii="Book Antiqua" w:hAnsi="Book Antiqua" w:cs="Times New Roman"/>
          <w:color w:val="000000" w:themeColor="text1"/>
          <w:sz w:val="24"/>
          <w:szCs w:val="24"/>
        </w:rPr>
        <w:t xml:space="preserve"> more studies </w:t>
      </w:r>
      <w:r w:rsidR="00BA0B25" w:rsidRPr="00CD5248">
        <w:rPr>
          <w:rFonts w:ascii="Book Antiqua" w:hAnsi="Book Antiqua" w:cs="Times New Roman"/>
          <w:color w:val="000000" w:themeColor="text1"/>
          <w:sz w:val="24"/>
          <w:szCs w:val="24"/>
        </w:rPr>
        <w:t>on the</w:t>
      </w:r>
      <w:r w:rsidR="004F598D" w:rsidRPr="00CD5248">
        <w:rPr>
          <w:rFonts w:ascii="Book Antiqua" w:hAnsi="Book Antiqua" w:cs="Times New Roman"/>
          <w:color w:val="000000" w:themeColor="text1"/>
          <w:sz w:val="24"/>
          <w:szCs w:val="24"/>
        </w:rPr>
        <w:t xml:space="preserve"> extensive characterizations of </w:t>
      </w:r>
      <w:proofErr w:type="spellStart"/>
      <w:r w:rsidR="004F598D" w:rsidRPr="00CD5248">
        <w:rPr>
          <w:rFonts w:ascii="Book Antiqua" w:hAnsi="Book Antiqua" w:cs="Times New Roman"/>
          <w:color w:val="000000" w:themeColor="text1"/>
          <w:sz w:val="24"/>
          <w:szCs w:val="24"/>
        </w:rPr>
        <w:t>exosomal</w:t>
      </w:r>
      <w:proofErr w:type="spellEnd"/>
      <w:r w:rsidR="004F598D" w:rsidRPr="00CD5248">
        <w:rPr>
          <w:rFonts w:ascii="Book Antiqua" w:hAnsi="Book Antiqua" w:cs="Times New Roman"/>
          <w:color w:val="000000" w:themeColor="text1"/>
          <w:sz w:val="24"/>
          <w:szCs w:val="24"/>
        </w:rPr>
        <w:t xml:space="preserve"> RNAs should be conducted</w:t>
      </w:r>
      <w:r w:rsidR="00BA0B25" w:rsidRPr="00CD5248">
        <w:rPr>
          <w:rFonts w:ascii="Book Antiqua" w:hAnsi="Book Antiqua" w:cs="Times New Roman"/>
          <w:color w:val="000000" w:themeColor="text1"/>
          <w:sz w:val="24"/>
          <w:szCs w:val="24"/>
        </w:rPr>
        <w:t xml:space="preserve"> in different disease settings</w:t>
      </w:r>
      <w:r w:rsidR="004F598D" w:rsidRPr="00CD5248">
        <w:rPr>
          <w:rFonts w:ascii="Book Antiqua" w:hAnsi="Book Antiqua" w:cs="Times New Roman"/>
          <w:color w:val="000000" w:themeColor="text1"/>
          <w:sz w:val="24"/>
          <w:szCs w:val="24"/>
        </w:rPr>
        <w:t>, as well as in healthy human controls.</w:t>
      </w:r>
    </w:p>
    <w:p w14:paraId="1BA77B4D" w14:textId="39C37A08" w:rsidR="003613BF" w:rsidRPr="00CD5248" w:rsidRDefault="006126B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Esophageal cancer is </w:t>
      </w:r>
      <w:r w:rsidR="003E67E8" w:rsidRPr="00CD5248">
        <w:rPr>
          <w:rFonts w:ascii="Book Antiqua" w:hAnsi="Book Antiqua" w:cs="Times New Roman"/>
          <w:color w:val="000000" w:themeColor="text1"/>
          <w:sz w:val="24"/>
          <w:szCs w:val="24"/>
        </w:rPr>
        <w:t>a</w:t>
      </w:r>
      <w:r w:rsidRPr="00CD5248">
        <w:rPr>
          <w:rFonts w:ascii="Book Antiqua" w:hAnsi="Book Antiqua" w:cs="Times New Roman"/>
          <w:color w:val="000000" w:themeColor="text1"/>
          <w:sz w:val="24"/>
          <w:szCs w:val="24"/>
        </w:rPr>
        <w:t xml:space="preserve"> common malignancy</w:t>
      </w:r>
      <w:r w:rsidR="003E67E8"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world</w:t>
      </w:r>
      <w:r w:rsidR="003E67E8" w:rsidRPr="00CD5248">
        <w:rPr>
          <w:rFonts w:ascii="Book Antiqua" w:hAnsi="Book Antiqua" w:cs="Times New Roman"/>
          <w:color w:val="000000" w:themeColor="text1"/>
          <w:sz w:val="24"/>
          <w:szCs w:val="24"/>
        </w:rPr>
        <w:t>wide</w:t>
      </w:r>
      <w:r w:rsidRPr="00CD5248">
        <w:rPr>
          <w:rFonts w:ascii="Book Antiqua" w:hAnsi="Book Antiqua" w:cs="Times New Roman"/>
          <w:color w:val="000000" w:themeColor="text1"/>
          <w:sz w:val="24"/>
          <w:szCs w:val="24"/>
        </w:rPr>
        <w:t>, and esophageal ade</w:t>
      </w:r>
      <w:r w:rsidR="00A3416A" w:rsidRPr="00CD5248">
        <w:rPr>
          <w:rFonts w:ascii="Book Antiqua" w:hAnsi="Book Antiqua" w:cs="Times New Roman"/>
          <w:color w:val="000000" w:themeColor="text1"/>
          <w:sz w:val="24"/>
          <w:szCs w:val="24"/>
        </w:rPr>
        <w:t>n</w:t>
      </w:r>
      <w:r w:rsidRPr="00CD5248">
        <w:rPr>
          <w:rFonts w:ascii="Book Antiqua" w:hAnsi="Book Antiqua" w:cs="Times New Roman"/>
          <w:color w:val="000000" w:themeColor="text1"/>
          <w:sz w:val="24"/>
          <w:szCs w:val="24"/>
        </w:rPr>
        <w:t>ocarcinoma (EAC) has</w:t>
      </w:r>
      <w:r w:rsidR="003E67E8" w:rsidRPr="00CD5248">
        <w:rPr>
          <w:rFonts w:ascii="Book Antiqua" w:hAnsi="Book Antiqua" w:cs="Times New Roman"/>
          <w:color w:val="000000" w:themeColor="text1"/>
          <w:sz w:val="24"/>
          <w:szCs w:val="24"/>
        </w:rPr>
        <w:t xml:space="preserve"> experienced</w:t>
      </w:r>
      <w:r w:rsidRPr="00CD5248">
        <w:rPr>
          <w:rFonts w:ascii="Book Antiqua" w:hAnsi="Book Antiqua" w:cs="Times New Roman"/>
          <w:color w:val="000000" w:themeColor="text1"/>
          <w:sz w:val="24"/>
          <w:szCs w:val="24"/>
        </w:rPr>
        <w:t xml:space="preserve"> an incredibly </w:t>
      </w:r>
      <w:r w:rsidR="003E67E8" w:rsidRPr="00CD5248">
        <w:rPr>
          <w:rFonts w:ascii="Book Antiqua" w:hAnsi="Book Antiqua" w:cs="Times New Roman"/>
          <w:color w:val="000000" w:themeColor="text1"/>
          <w:sz w:val="24"/>
          <w:szCs w:val="24"/>
        </w:rPr>
        <w:t xml:space="preserve">rapidly </w:t>
      </w:r>
      <w:r w:rsidRPr="00CD5248">
        <w:rPr>
          <w:rFonts w:ascii="Book Antiqua" w:hAnsi="Book Antiqua" w:cs="Times New Roman"/>
          <w:color w:val="000000" w:themeColor="text1"/>
          <w:sz w:val="24"/>
          <w:szCs w:val="24"/>
        </w:rPr>
        <w:t>increasing incidence in recent decades</w:t>
      </w:r>
      <w:r w:rsidR="00760BDC" w:rsidRPr="00CD5248">
        <w:rPr>
          <w:rFonts w:ascii="Book Antiqua" w:hAnsi="Book Antiqua" w:cs="Times New Roman"/>
          <w:color w:val="000000" w:themeColor="text1"/>
          <w:sz w:val="24"/>
          <w:szCs w:val="24"/>
        </w:rPr>
        <w:fldChar w:fldCharType="begin">
          <w:fldData xml:space="preserve">PEVuZE5vdGU+PENpdGU+PEF1dGhvcj5CaXJkLUxpZWJlcm1hbjwvQXV0aG9yPjxZZWFyPjIwMDk8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aW9kaWNhbD48cGFnZXM+MS02PC9wYWdlcz48dm9sdW1lPjEwMTwvdm9sdW1lPjxudW1iZXI+MTwv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dDwvYWJici0xPjwvYWx0LXBlcmlvZGljYWw+PHBhZ2VzPjE5MS0yMDI8L3BhZ2VzPjx2b2x1bWU+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PEVuZE5vdGU+PENpdGU+PEF1dGhvcj5CaXJkLUxpZWJlcm1hbjwvQXV0aG9yPjxZZWFyPjIwMDk8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9" w:tooltip="Bird-Lieberman, 2009 #95" w:history="1">
        <w:r w:rsidR="00BD6875" w:rsidRPr="00CD5248">
          <w:rPr>
            <w:rFonts w:ascii="Book Antiqua" w:hAnsi="Book Antiqua" w:cs="Times New Roman"/>
            <w:noProof/>
            <w:color w:val="000000" w:themeColor="text1"/>
            <w:sz w:val="24"/>
            <w:szCs w:val="24"/>
            <w:vertAlign w:val="superscript"/>
          </w:rPr>
          <w:t>39-41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xml:space="preserve">. The </w:t>
      </w:r>
      <w:r w:rsidR="00FE4BB6" w:rsidRPr="00CD5248">
        <w:rPr>
          <w:rFonts w:ascii="Book Antiqua" w:hAnsi="Book Antiqua" w:cs="Times New Roman"/>
          <w:color w:val="000000" w:themeColor="text1"/>
          <w:sz w:val="24"/>
          <w:szCs w:val="24"/>
        </w:rPr>
        <w:t>five</w:t>
      </w:r>
      <w:r w:rsidRPr="00CD5248">
        <w:rPr>
          <w:rFonts w:ascii="Book Antiqua" w:hAnsi="Book Antiqua" w:cs="Times New Roman"/>
          <w:color w:val="000000" w:themeColor="text1"/>
          <w:sz w:val="24"/>
          <w:szCs w:val="24"/>
        </w:rPr>
        <w:t xml:space="preserve">-year survival rate of EAC </w:t>
      </w:r>
      <w:r w:rsidR="003E67E8" w:rsidRPr="00CD5248">
        <w:rPr>
          <w:rFonts w:ascii="Book Antiqua" w:hAnsi="Book Antiqua" w:cs="Times New Roman"/>
          <w:color w:val="000000" w:themeColor="text1"/>
          <w:sz w:val="24"/>
          <w:szCs w:val="24"/>
        </w:rPr>
        <w:t xml:space="preserve">patients </w:t>
      </w:r>
      <w:r w:rsidRPr="00CD5248">
        <w:rPr>
          <w:rFonts w:ascii="Book Antiqua" w:hAnsi="Book Antiqua" w:cs="Times New Roman"/>
          <w:color w:val="000000" w:themeColor="text1"/>
          <w:sz w:val="24"/>
          <w:szCs w:val="24"/>
        </w:rPr>
        <w:t>is less than 20</w:t>
      </w:r>
      <w:r w:rsidR="002C17D4" w:rsidRPr="00CD5248">
        <w:rPr>
          <w:rFonts w:ascii="Book Antiqua" w:hAnsi="Book Antiqua" w:cs="Times New Roman"/>
          <w:color w:val="000000" w:themeColor="text1"/>
          <w:sz w:val="24"/>
          <w:szCs w:val="24"/>
        </w:rPr>
        <w:t xml:space="preserve">% because of </w:t>
      </w:r>
      <w:r w:rsidR="003E67E8" w:rsidRPr="00CD5248">
        <w:rPr>
          <w:rFonts w:ascii="Book Antiqua" w:hAnsi="Book Antiqua" w:cs="Times New Roman"/>
          <w:color w:val="000000" w:themeColor="text1"/>
          <w:sz w:val="24"/>
          <w:szCs w:val="24"/>
        </w:rPr>
        <w:t xml:space="preserve">the advanced </w:t>
      </w:r>
      <w:r w:rsidR="002C17D4" w:rsidRPr="00CD5248">
        <w:rPr>
          <w:rFonts w:ascii="Book Antiqua" w:hAnsi="Book Antiqua" w:cs="Times New Roman"/>
          <w:color w:val="000000" w:themeColor="text1"/>
          <w:sz w:val="24"/>
          <w:szCs w:val="24"/>
        </w:rPr>
        <w:t xml:space="preserve">stages when </w:t>
      </w:r>
      <w:r w:rsidR="003E67E8" w:rsidRPr="00CD5248">
        <w:rPr>
          <w:rFonts w:ascii="Book Antiqua" w:hAnsi="Book Antiqua" w:cs="Times New Roman"/>
          <w:color w:val="000000" w:themeColor="text1"/>
          <w:sz w:val="24"/>
          <w:szCs w:val="24"/>
        </w:rPr>
        <w:t xml:space="preserve">patients are </w:t>
      </w:r>
      <w:r w:rsidR="002C17D4" w:rsidRPr="00CD5248">
        <w:rPr>
          <w:rFonts w:ascii="Book Antiqua" w:hAnsi="Book Antiqua" w:cs="Times New Roman"/>
          <w:color w:val="000000" w:themeColor="text1"/>
          <w:sz w:val="24"/>
          <w:szCs w:val="24"/>
        </w:rPr>
        <w:t>first diagnosed</w:t>
      </w:r>
      <w:r w:rsidR="00A027B5">
        <w:rPr>
          <w:rFonts w:ascii="Book Antiqua" w:hAnsi="Book Antiqua" w:cs="Times New Roman"/>
          <w:color w:val="000000" w:themeColor="text1"/>
          <w:sz w:val="24"/>
          <w:szCs w:val="24"/>
        </w:rPr>
        <w:t xml:space="preserve"> with the disease</w: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WzQyLCA0M108L3N0eWxlPjwvRGlzcGxheVRleHQ+PHJlY29yZD48cmVjLW51bWJlcj45NzwvcmVj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bHQtcGVyaW9kaWNhbD48cGFnZXM+MzkwLTQwNTwvcGFnZXM+PHZvbHVtZT4xNTQ8L3ZvbHVtZT48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=
</w:fldData>
        </w:fldChar>
      </w:r>
      <w:r w:rsidR="002C17D4"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WzQyLCA0M108L3N0eWxlPjwvRGlzcGxheVRleHQ+PHJlY29yZD48cmVjLW51bWJlcj45NzwvcmVj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bHQtcGVyaW9kaWNhbD48cGFnZXM+MzkwLTQwNTwvcGFnZXM+PHZvbHVtZT4xNTQ8L3ZvbHVtZT48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=
</w:fldData>
        </w:fldChar>
      </w:r>
      <w:r w:rsidR="002C17D4"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2C17D4" w:rsidRPr="00CD5248">
        <w:rPr>
          <w:rFonts w:ascii="Book Antiqua" w:hAnsi="Book Antiqua" w:cs="Times New Roman"/>
          <w:noProof/>
          <w:color w:val="000000" w:themeColor="text1"/>
          <w:sz w:val="24"/>
          <w:szCs w:val="24"/>
          <w:vertAlign w:val="superscript"/>
        </w:rPr>
        <w:t>[</w:t>
      </w:r>
      <w:hyperlink w:anchor="_ENREF_42" w:tooltip="Coleman, 2018 #97" w:history="1">
        <w:r w:rsidR="00BD6875" w:rsidRPr="00CD5248">
          <w:rPr>
            <w:rFonts w:ascii="Book Antiqua" w:hAnsi="Book Antiqua" w:cs="Times New Roman"/>
            <w:noProof/>
            <w:color w:val="000000" w:themeColor="text1"/>
            <w:sz w:val="24"/>
            <w:szCs w:val="24"/>
            <w:vertAlign w:val="superscript"/>
          </w:rPr>
          <w:t>42</w:t>
        </w:r>
      </w:hyperlink>
      <w:r w:rsidR="006B2B76" w:rsidRPr="00CD5248">
        <w:rPr>
          <w:rFonts w:ascii="Book Antiqua" w:hAnsi="Book Antiqua" w:cs="Times New Roman"/>
          <w:noProof/>
          <w:color w:val="000000" w:themeColor="text1"/>
          <w:sz w:val="24"/>
          <w:szCs w:val="24"/>
          <w:vertAlign w:val="superscript"/>
        </w:rPr>
        <w:t>,</w:t>
      </w:r>
      <w:hyperlink w:anchor="_ENREF_43" w:tooltip="Hur, 2013 #98" w:history="1">
        <w:r w:rsidR="00BD6875" w:rsidRPr="00CD5248">
          <w:rPr>
            <w:rFonts w:ascii="Book Antiqua" w:hAnsi="Book Antiqua" w:cs="Times New Roman"/>
            <w:noProof/>
            <w:color w:val="000000" w:themeColor="text1"/>
            <w:sz w:val="24"/>
            <w:szCs w:val="24"/>
            <w:vertAlign w:val="superscript"/>
          </w:rPr>
          <w:t>43</w:t>
        </w:r>
      </w:hyperlink>
      <w:r w:rsidR="002C17D4"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T</w:t>
      </w:r>
      <w:r w:rsidR="005F632E" w:rsidRPr="00CD5248">
        <w:rPr>
          <w:rFonts w:ascii="Book Antiqua" w:hAnsi="Book Antiqua" w:cs="Times New Roman"/>
          <w:color w:val="000000" w:themeColor="text1"/>
          <w:sz w:val="24"/>
          <w:szCs w:val="24"/>
        </w:rPr>
        <w:t xml:space="preserve">he incidence of EAC </w:t>
      </w:r>
      <w:r w:rsidR="00A027B5" w:rsidRPr="00CD5248">
        <w:rPr>
          <w:rFonts w:ascii="Book Antiqua" w:hAnsi="Book Antiqua" w:cs="Times New Roman"/>
          <w:color w:val="000000" w:themeColor="text1"/>
          <w:sz w:val="24"/>
          <w:szCs w:val="24"/>
        </w:rPr>
        <w:t>develop</w:t>
      </w:r>
      <w:r w:rsidR="00A027B5">
        <w:rPr>
          <w:rFonts w:ascii="Book Antiqua" w:hAnsi="Book Antiqua" w:cs="Times New Roman"/>
          <w:color w:val="000000" w:themeColor="text1"/>
          <w:sz w:val="24"/>
          <w:szCs w:val="24"/>
        </w:rPr>
        <w:t>ing</w:t>
      </w:r>
      <w:r w:rsidR="00A027B5" w:rsidRPr="00CD5248">
        <w:rPr>
          <w:rFonts w:ascii="Book Antiqua" w:hAnsi="Book Antiqua" w:cs="Times New Roman"/>
          <w:color w:val="000000" w:themeColor="text1"/>
          <w:sz w:val="24"/>
          <w:szCs w:val="24"/>
        </w:rPr>
        <w:t xml:space="preserve"> </w:t>
      </w:r>
      <w:r w:rsidR="005F632E" w:rsidRPr="00CD5248">
        <w:rPr>
          <w:rFonts w:ascii="Book Antiqua" w:hAnsi="Book Antiqua" w:cs="Times New Roman"/>
          <w:color w:val="000000" w:themeColor="text1"/>
          <w:sz w:val="24"/>
          <w:szCs w:val="24"/>
        </w:rPr>
        <w:t xml:space="preserve">from </w:t>
      </w:r>
      <w:r w:rsidR="0029785C" w:rsidRPr="00CD5248">
        <w:rPr>
          <w:rFonts w:ascii="Book Antiqua" w:hAnsi="Book Antiqua" w:cs="Times New Roman"/>
          <w:color w:val="000000" w:themeColor="text1"/>
          <w:sz w:val="24"/>
          <w:szCs w:val="24"/>
        </w:rPr>
        <w:t>Barrett's esophagus (BE)</w:t>
      </w:r>
      <w:r w:rsidR="005F632E" w:rsidRPr="00CD5248">
        <w:rPr>
          <w:rFonts w:ascii="Book Antiqua" w:hAnsi="Book Antiqua" w:cs="Times New Roman"/>
          <w:color w:val="000000" w:themeColor="text1"/>
          <w:sz w:val="24"/>
          <w:szCs w:val="24"/>
        </w:rPr>
        <w:t xml:space="preserve"> is much higher than</w:t>
      </w:r>
      <w:r w:rsidR="003252E5" w:rsidRPr="00CD5248">
        <w:rPr>
          <w:rFonts w:ascii="Book Antiqua" w:hAnsi="Book Antiqua" w:cs="Times New Roman"/>
          <w:color w:val="000000" w:themeColor="text1"/>
          <w:sz w:val="24"/>
          <w:szCs w:val="24"/>
        </w:rPr>
        <w:t xml:space="preserve"> that </w:t>
      </w:r>
      <w:r w:rsidR="003E67E8" w:rsidRPr="00CD5248">
        <w:rPr>
          <w:rFonts w:ascii="Book Antiqua" w:hAnsi="Book Antiqua" w:cs="Times New Roman"/>
          <w:color w:val="000000" w:themeColor="text1"/>
          <w:sz w:val="24"/>
          <w:szCs w:val="24"/>
        </w:rPr>
        <w:t>in</w:t>
      </w:r>
      <w:r w:rsidR="005F632E" w:rsidRPr="00CD5248">
        <w:rPr>
          <w:rFonts w:ascii="Book Antiqua" w:hAnsi="Book Antiqua" w:cs="Times New Roman"/>
          <w:color w:val="000000" w:themeColor="text1"/>
          <w:sz w:val="24"/>
          <w:szCs w:val="24"/>
        </w:rPr>
        <w:t xml:space="preserve"> </w:t>
      </w:r>
      <w:r w:rsidR="003E67E8" w:rsidRPr="00CD5248">
        <w:rPr>
          <w:rFonts w:ascii="Book Antiqua" w:hAnsi="Book Antiqua" w:cs="Times New Roman"/>
          <w:color w:val="000000" w:themeColor="text1"/>
          <w:sz w:val="24"/>
          <w:szCs w:val="24"/>
        </w:rPr>
        <w:t xml:space="preserve">the </w:t>
      </w:r>
      <w:r w:rsidR="005F632E" w:rsidRPr="00CD5248">
        <w:rPr>
          <w:rFonts w:ascii="Book Antiqua" w:hAnsi="Book Antiqua" w:cs="Times New Roman"/>
          <w:color w:val="000000" w:themeColor="text1"/>
          <w:sz w:val="24"/>
          <w:szCs w:val="24"/>
        </w:rPr>
        <w:t xml:space="preserve">general </w:t>
      </w:r>
      <w:proofErr w:type="gramStart"/>
      <w:r w:rsidR="005F632E" w:rsidRPr="00CD5248">
        <w:rPr>
          <w:rFonts w:ascii="Book Antiqua" w:hAnsi="Book Antiqua" w:cs="Times New Roman"/>
          <w:color w:val="000000" w:themeColor="text1"/>
          <w:sz w:val="24"/>
          <w:szCs w:val="24"/>
        </w:rPr>
        <w:t>population</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PEVuZE5vdGU+PENpdGU+PEF1dGhvcj5TaGFoZWVuPC9BdXRob3I+PFllYXI+MjAwMDwvWWVhcj48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PC9hYmJyLTE+PC9hbHQtcGVyaW9kaWNhbD48cGFnZXM+MzMzLTg8L3BhZ2VzPjx2b2x1bWU+MTE5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aXRsZT48YWJici0xPkd1dDwvYWJici0xPjwvYWx0LXBlcmlvZGljYWw+PHBhZ2VzPjEwNzAtNDwv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PEVuZE5vdGU+PENpdGU+PEF1dGhvcj5TaGFoZWVuPC9BdXRob3I+PFllYXI+MjAwMDwvWWVhcj48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4" w:tooltip="Shaheen, 2000 #5" w:history="1">
        <w:r w:rsidR="00BD6875" w:rsidRPr="00CD5248">
          <w:rPr>
            <w:rFonts w:ascii="Book Antiqua" w:hAnsi="Book Antiqua" w:cs="Times New Roman"/>
            <w:noProof/>
            <w:color w:val="000000" w:themeColor="text1"/>
            <w:sz w:val="24"/>
            <w:szCs w:val="24"/>
            <w:vertAlign w:val="superscript"/>
          </w:rPr>
          <w:t>44</w:t>
        </w:r>
      </w:hyperlink>
      <w:r w:rsidR="006B2B76" w:rsidRPr="00CD5248">
        <w:rPr>
          <w:rFonts w:ascii="Book Antiqua" w:hAnsi="Book Antiqua" w:cs="Times New Roman"/>
          <w:noProof/>
          <w:color w:val="000000" w:themeColor="text1"/>
          <w:sz w:val="24"/>
          <w:szCs w:val="24"/>
          <w:vertAlign w:val="superscript"/>
        </w:rPr>
        <w:t>,</w:t>
      </w:r>
      <w:hyperlink w:anchor="_ENREF_45" w:tooltip="Solaymani-Dodaran, 2004 #4" w:history="1">
        <w:r w:rsidR="00BD6875" w:rsidRPr="00CD5248">
          <w:rPr>
            <w:rFonts w:ascii="Book Antiqua" w:hAnsi="Book Antiqua" w:cs="Times New Roman"/>
            <w:noProof/>
            <w:color w:val="000000" w:themeColor="text1"/>
            <w:sz w:val="24"/>
            <w:szCs w:val="24"/>
            <w:vertAlign w:val="superscript"/>
          </w:rPr>
          <w:t>45</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9785C" w:rsidRPr="00CD5248">
        <w:rPr>
          <w:rFonts w:ascii="Book Antiqua" w:hAnsi="Book Antiqua" w:cs="Times New Roman"/>
          <w:color w:val="000000" w:themeColor="text1"/>
          <w:sz w:val="24"/>
          <w:szCs w:val="24"/>
        </w:rPr>
        <w:t>.</w:t>
      </w:r>
      <w:r w:rsidR="005F632E" w:rsidRPr="00CD5248">
        <w:rPr>
          <w:rFonts w:ascii="Book Antiqua" w:hAnsi="Book Antiqua" w:cs="Times New Roman"/>
          <w:color w:val="000000" w:themeColor="text1"/>
          <w:sz w:val="24"/>
          <w:szCs w:val="24"/>
        </w:rPr>
        <w:t xml:space="preserve"> </w:t>
      </w:r>
      <w:r w:rsidR="003E67E8" w:rsidRPr="00CD5248">
        <w:rPr>
          <w:rFonts w:ascii="Book Antiqua" w:hAnsi="Book Antiqua" w:cs="Times New Roman"/>
          <w:color w:val="000000" w:themeColor="text1"/>
          <w:sz w:val="24"/>
          <w:szCs w:val="24"/>
        </w:rPr>
        <w:t>The</w:t>
      </w:r>
      <w:r w:rsidR="00B11FF8" w:rsidRPr="00CD5248">
        <w:rPr>
          <w:rFonts w:ascii="Book Antiqua" w:hAnsi="Book Antiqua" w:cs="Times New Roman"/>
          <w:color w:val="000000" w:themeColor="text1"/>
          <w:sz w:val="24"/>
          <w:szCs w:val="24"/>
        </w:rPr>
        <w:t xml:space="preserve"> </w:t>
      </w:r>
      <w:r w:rsidR="00E26920" w:rsidRPr="00CD5248">
        <w:rPr>
          <w:rFonts w:ascii="Book Antiqua" w:hAnsi="Book Antiqua" w:cs="Times New Roman"/>
          <w:color w:val="000000" w:themeColor="text1"/>
          <w:sz w:val="24"/>
          <w:szCs w:val="24"/>
        </w:rPr>
        <w:t xml:space="preserve">only </w:t>
      </w:r>
      <w:r w:rsidR="00B11FF8" w:rsidRPr="00CD5248">
        <w:rPr>
          <w:rFonts w:ascii="Book Antiqua" w:hAnsi="Book Antiqua" w:cs="Times New Roman"/>
          <w:color w:val="000000" w:themeColor="text1"/>
          <w:sz w:val="24"/>
          <w:szCs w:val="24"/>
        </w:rPr>
        <w:t>well-</w:t>
      </w:r>
      <w:r w:rsidRPr="00CD5248">
        <w:rPr>
          <w:rFonts w:ascii="Book Antiqua" w:hAnsi="Book Antiqua" w:cs="Times New Roman"/>
          <w:color w:val="000000" w:themeColor="text1"/>
          <w:sz w:val="24"/>
          <w:szCs w:val="24"/>
        </w:rPr>
        <w:t>recognized</w:t>
      </w:r>
      <w:r w:rsidR="00B11FF8"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precursor of</w:t>
      </w:r>
      <w:r w:rsidR="00B11FF8"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E</w:t>
      </w:r>
      <w:r w:rsidR="00B11FF8" w:rsidRPr="00CD5248">
        <w:rPr>
          <w:rFonts w:ascii="Book Antiqua" w:hAnsi="Book Antiqua" w:cs="Times New Roman"/>
          <w:color w:val="000000" w:themeColor="text1"/>
          <w:sz w:val="24"/>
          <w:szCs w:val="24"/>
        </w:rPr>
        <w:t>AC</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&lt;EndNote&gt;&lt;Cite&gt;&lt;Author&gt;Underwood&lt;/Author&gt;&lt;Year&gt;2003&lt;/Year&gt;&lt;RecNum&gt;1&lt;/RecNum&gt;&lt;DisplayText&gt;&lt;style face="superscript"&gt;[46]&lt;/style&gt;&lt;/DisplayText&gt;&lt;record&gt;&lt;rec-number&gt;1&lt;/rec-number&gt;&lt;foreign-keys&gt;&lt;key app="EN" db-id="rfsdtvtfud0rw8eatx55da9hsx9svxpvwr0a"&gt;1&lt;/key&gt;&lt;/foreign-keys&gt;&lt;ref-type name="Journal Article"&gt;17&lt;/ref-type&gt;&lt;contributors&gt;&lt;authors&gt;&lt;author&gt;Underwood, J. A.&lt;/author&gt;&lt;author&gt;Williams, J. W.&lt;/author&gt;&lt;author&gt;Keate, R. F.&lt;/author&gt;&lt;/authors&gt;&lt;/contributors&gt;&lt;auth-address&gt;Division of Gastroenterology, Mayo Clinic Scottsdale, Arizona, USA.&lt;/auth-address&gt;&lt;titles&gt;&lt;title&gt;Clinical findings and risk factors for Candida esophagitis in outpatients&lt;/title&gt;&lt;secondary-title&gt;Dis Esophagus&lt;/secondary-title&gt;&lt;alt-title&gt;Diseases of the esophagus : official journal of the International Society for Diseases of the Esophagus&lt;/alt-title&gt;&lt;/titles&gt;&lt;periodical&gt;&lt;full-title&gt;Dis Esophagus&lt;/full-title&gt;&lt;abbr-1&gt;Diseases of the esophagus : official journal of the International Society for Diseases of the Esophagus&lt;/abbr-1&gt;&lt;/periodical&gt;&lt;alt-periodical&gt;&lt;full-title&gt;Dis Esophagus&lt;/full-title&gt;&lt;abbr-1&gt;Diseases of the esophagus : official journal of the International Society for Diseases of the Esophagus&lt;/abbr-1&gt;&lt;/alt-periodical&gt;&lt;pages&gt;66-9&lt;/pages&gt;&lt;volume&gt;16&lt;/volume&gt;&lt;number&gt;2&lt;/number&gt;&lt;keywords&gt;&lt;keyword&gt;Aged&lt;/keyword&gt;&lt;keyword&gt;Candidiasis/*diagnosis/etiology&lt;/keyword&gt;&lt;keyword&gt;Causality&lt;/keyword&gt;&lt;keyword&gt;Esophagitis/diagnosis/*microbiology&lt;/keyword&gt;&lt;keyword&gt;Female&lt;/keyword&gt;&lt;keyword&gt;Humans&lt;/keyword&gt;&lt;keyword&gt;Male&lt;/keyword&gt;&lt;keyword&gt;Outpatients&lt;/keyword&gt;&lt;keyword&gt;Retrospective Studies&lt;/keyword&gt;&lt;keyword&gt;Risk Factors&lt;/keyword&gt;&lt;/keywords&gt;&lt;dates&gt;&lt;year&gt;2003&lt;/year&gt;&lt;/dates&gt;&lt;isbn&gt;1120-8694 (Print)&amp;#xD;1120-8694 (Linking)&lt;/isbn&gt;&lt;accession-num&gt;12823199&lt;/accession-num&gt;&lt;urls&gt;&lt;related-urls&gt;&lt;url&gt;http://www.ncbi.nlm.nih.gov/pubmed/12823199&lt;/url&gt;&lt;/related-urls&gt;&lt;/urls&gt;&lt;/record&gt;&lt;/Cite&gt;&lt;/EndNote&gt;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6" w:tooltip="Underwood, 2003 #1" w:history="1">
        <w:r w:rsidR="00BD6875" w:rsidRPr="00CD5248">
          <w:rPr>
            <w:rFonts w:ascii="Book Antiqua" w:hAnsi="Book Antiqua" w:cs="Times New Roman"/>
            <w:noProof/>
            <w:color w:val="000000" w:themeColor="text1"/>
            <w:sz w:val="24"/>
            <w:szCs w:val="24"/>
            <w:vertAlign w:val="superscript"/>
          </w:rPr>
          <w:t>46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11FF8"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BE</w:t>
      </w:r>
      <w:r w:rsidR="00A027B5">
        <w:rPr>
          <w:rFonts w:ascii="Book Antiqua" w:hAnsi="Book Antiqua" w:cs="Times New Roman"/>
          <w:color w:val="000000" w:themeColor="text1"/>
          <w:sz w:val="24"/>
          <w:szCs w:val="24"/>
        </w:rPr>
        <w:t>,</w:t>
      </w:r>
      <w:r w:rsidR="0029785C" w:rsidRPr="00CD5248">
        <w:rPr>
          <w:rFonts w:ascii="Book Antiqua" w:hAnsi="Book Antiqua" w:cs="Times New Roman"/>
          <w:color w:val="000000" w:themeColor="text1"/>
          <w:sz w:val="24"/>
          <w:szCs w:val="24"/>
        </w:rPr>
        <w:t xml:space="preserve"> </w:t>
      </w:r>
      <w:r w:rsidR="00DF1345" w:rsidRPr="00CD5248">
        <w:rPr>
          <w:rFonts w:ascii="Book Antiqua" w:hAnsi="Book Antiqua" w:cs="Times New Roman"/>
          <w:color w:val="000000" w:themeColor="text1"/>
          <w:sz w:val="24"/>
          <w:szCs w:val="24"/>
        </w:rPr>
        <w:t xml:space="preserve">is </w:t>
      </w:r>
      <w:r w:rsidR="00B11FF8" w:rsidRPr="00CD5248">
        <w:rPr>
          <w:rFonts w:ascii="Book Antiqua" w:hAnsi="Book Antiqua" w:cs="Times New Roman"/>
          <w:color w:val="000000" w:themeColor="text1"/>
          <w:sz w:val="24"/>
          <w:szCs w:val="24"/>
        </w:rPr>
        <w:t xml:space="preserve">defined as </w:t>
      </w:r>
      <w:r w:rsidR="003E67E8" w:rsidRPr="00CD5248">
        <w:rPr>
          <w:rFonts w:ascii="Book Antiqua" w:hAnsi="Book Antiqua" w:cs="Times New Roman"/>
          <w:color w:val="000000" w:themeColor="text1"/>
          <w:sz w:val="24"/>
          <w:szCs w:val="24"/>
        </w:rPr>
        <w:t>a metaplastic condition</w:t>
      </w:r>
      <w:r w:rsidR="00DF1345" w:rsidRPr="00CD5248">
        <w:rPr>
          <w:rFonts w:ascii="Book Antiqua" w:hAnsi="Book Antiqua" w:cs="Times New Roman"/>
          <w:color w:val="000000" w:themeColor="text1"/>
          <w:sz w:val="24"/>
          <w:szCs w:val="24"/>
        </w:rPr>
        <w:t xml:space="preserve"> in which the </w:t>
      </w:r>
      <w:r w:rsidR="00F644AD" w:rsidRPr="00CD5248">
        <w:rPr>
          <w:rFonts w:ascii="Book Antiqua" w:hAnsi="Book Antiqua" w:cs="Times New Roman"/>
          <w:color w:val="000000" w:themeColor="text1"/>
          <w:sz w:val="24"/>
          <w:szCs w:val="24"/>
        </w:rPr>
        <w:t xml:space="preserve">stratified </w:t>
      </w:r>
      <w:r w:rsidR="00DF1345" w:rsidRPr="00CD5248">
        <w:rPr>
          <w:rFonts w:ascii="Book Antiqua" w:hAnsi="Book Antiqua" w:cs="Times New Roman"/>
          <w:color w:val="000000" w:themeColor="text1"/>
          <w:sz w:val="24"/>
          <w:szCs w:val="24"/>
        </w:rPr>
        <w:t>squamous epithelium lining of the lower esophagus is replaced by a columnar epithelium</w:t>
      </w:r>
      <w:r w:rsidR="00760BDC" w:rsidRPr="00CD5248">
        <w:rPr>
          <w:rFonts w:ascii="Book Antiqua" w:hAnsi="Book Antiqua" w:cs="Times New Roman"/>
          <w:color w:val="000000" w:themeColor="text1"/>
          <w:sz w:val="24"/>
          <w:szCs w:val="24"/>
        </w:rPr>
        <w:fldChar w:fldCharType="begin"/>
      </w:r>
      <w:r w:rsidR="006C2F81" w:rsidRPr="00CD5248">
        <w:rPr>
          <w:rFonts w:ascii="Book Antiqua" w:hAnsi="Book Antiqua" w:cs="Times New Roman"/>
          <w:color w:val="000000" w:themeColor="text1"/>
          <w:sz w:val="24"/>
          <w:szCs w:val="24"/>
        </w:rPr>
        <w:instrText xml:space="preserve"> ADDIN EN.CITE &lt;EndNote&gt;&lt;Cite&gt;&lt;Author&gt;Vakil&lt;/Author&gt;&lt;Year&gt;2006&lt;/Year&gt;&lt;RecNum&gt;102&lt;/RecNum&gt;&lt;DisplayText&gt;&lt;style face="superscript"&gt;[47]&lt;/style&gt;&lt;/DisplayText&gt;&lt;record&gt;&lt;rec-number&gt;102&lt;/rec-number&gt;&lt;foreign-keys&gt;&lt;key app="EN" db-id="rfsdtvtfud0rw8eatx55da9hsx9svxpvwr0a"&gt;102&lt;/key&gt;&lt;/foreign-keys&gt;&lt;ref-type name="Journal Article"&gt;17&lt;/ref-type&gt;&lt;contributors&gt;&lt;authors&gt;&lt;author&gt;Vakil, N.&lt;/author&gt;&lt;author&gt;van Zanten, S. V.&lt;/author&gt;&lt;author&gt;Kahrilas, P.&lt;/author&gt;&lt;author&gt;Dent, J.&lt;/author&gt;&lt;author&gt;Jones, R.&lt;/author&gt;&lt;author&gt;Global Consensus, Group&lt;/author&gt;&lt;/authors&gt;&lt;/contributors&gt;&lt;auth-address&gt;University of Wisconsin School of Medicine and Public Health, Madison, Wisconsin 53233, USA.&lt;/auth-address&gt;&lt;titles&gt;&lt;title&gt;The Montreal definition and classification of gastroesophageal reflux disease: a global evidence-based consensus&lt;/title&gt;&lt;secondary-title&gt;Am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gastroenterology&lt;/abbr-1&gt;&lt;/alt-periodical&gt;&lt;pages&gt;1900-20; quiz 1943&lt;/pages&gt;&lt;volume&gt;101&lt;/volume&gt;&lt;number&gt;8&lt;/number&gt;&lt;keywords&gt;&lt;keyword&gt;Delphi Technique&lt;/keyword&gt;&lt;keyword&gt;Evidence-Based Medicine&lt;/keyword&gt;&lt;keyword&gt;Gastroesophageal Reflux/*classification&lt;/keyword&gt;&lt;keyword&gt;Humans&lt;/keyword&gt;&lt;/keywords&gt;&lt;dates&gt;&lt;year&gt;2006&lt;/year&gt;&lt;pub-dates&gt;&lt;date&gt;Aug&lt;/date&gt;&lt;/pub-dates&gt;&lt;/dates&gt;&lt;isbn&gt;0002-9270 (Print)&amp;#xD;0002-9270 (Linking)&lt;/isbn&gt;&lt;accession-num&gt;16928254&lt;/accession-num&gt;&lt;urls&gt;&lt;related-urls&gt;&lt;url&gt;http://www.ncbi.nlm.nih.gov/pubmed/16928254&lt;/url&gt;&lt;/related-urls&gt;&lt;/urls&gt;&lt;electronic-resource-num&gt;10.1111/j.1572-0241.2006.00630.x&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7" w:tooltip="Vakil, 2006 #102" w:history="1">
        <w:r w:rsidR="00BD6875" w:rsidRPr="00CD5248">
          <w:rPr>
            <w:rFonts w:ascii="Book Antiqua" w:hAnsi="Book Antiqua" w:cs="Times New Roman"/>
            <w:noProof/>
            <w:color w:val="000000" w:themeColor="text1"/>
            <w:sz w:val="24"/>
            <w:szCs w:val="24"/>
            <w:vertAlign w:val="superscript"/>
          </w:rPr>
          <w:t>47</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F1345" w:rsidRPr="00CD5248">
        <w:rPr>
          <w:rFonts w:ascii="Book Antiqua" w:hAnsi="Book Antiqua" w:cs="Times New Roman"/>
          <w:color w:val="000000" w:themeColor="text1"/>
          <w:sz w:val="24"/>
          <w:szCs w:val="24"/>
        </w:rPr>
        <w:t xml:space="preserve">. </w:t>
      </w:r>
      <w:r w:rsidR="00953701" w:rsidRPr="00CD5248">
        <w:rPr>
          <w:rFonts w:ascii="Book Antiqua" w:hAnsi="Book Antiqua" w:cs="Times New Roman"/>
          <w:color w:val="000000" w:themeColor="text1"/>
          <w:sz w:val="24"/>
          <w:szCs w:val="24"/>
        </w:rPr>
        <w:t>However,</w:t>
      </w:r>
      <w:r w:rsidR="00266785" w:rsidRPr="00CD5248">
        <w:rPr>
          <w:rFonts w:ascii="Book Antiqua" w:hAnsi="Book Antiqua" w:cs="Times New Roman"/>
          <w:color w:val="000000" w:themeColor="text1"/>
          <w:sz w:val="24"/>
          <w:szCs w:val="24"/>
        </w:rPr>
        <w:t xml:space="preserve"> the underlying </w:t>
      </w:r>
      <w:r w:rsidR="00266785" w:rsidRPr="00CD5248">
        <w:rPr>
          <w:rFonts w:ascii="Book Antiqua" w:hAnsi="Book Antiqua" w:cs="Times New Roman"/>
          <w:color w:val="000000" w:themeColor="text1"/>
          <w:sz w:val="24"/>
          <w:szCs w:val="24"/>
        </w:rPr>
        <w:lastRenderedPageBreak/>
        <w:t>mechanisms of</w:t>
      </w:r>
      <w:r w:rsidR="003E67E8" w:rsidRPr="00CD5248">
        <w:rPr>
          <w:rFonts w:ascii="Book Antiqua" w:hAnsi="Book Antiqua" w:cs="Times New Roman"/>
          <w:color w:val="000000" w:themeColor="text1"/>
          <w:sz w:val="24"/>
          <w:szCs w:val="24"/>
        </w:rPr>
        <w:t xml:space="preserve"> the</w:t>
      </w:r>
      <w:r w:rsidR="00266785" w:rsidRPr="00CD5248">
        <w:rPr>
          <w:rFonts w:ascii="Book Antiqua" w:hAnsi="Book Antiqua" w:cs="Times New Roman"/>
          <w:color w:val="000000" w:themeColor="text1"/>
          <w:sz w:val="24"/>
          <w:szCs w:val="24"/>
        </w:rPr>
        <w:t xml:space="preserve"> pathogenesis and carcinogenesis</w:t>
      </w:r>
      <w:r w:rsidR="00953701" w:rsidRPr="00CD5248">
        <w:rPr>
          <w:rFonts w:ascii="Book Antiqua" w:hAnsi="Book Antiqua" w:cs="Times New Roman"/>
          <w:color w:val="000000" w:themeColor="text1"/>
          <w:sz w:val="24"/>
          <w:szCs w:val="24"/>
        </w:rPr>
        <w:t xml:space="preserve"> for the progression from BE to EAC</w:t>
      </w:r>
      <w:r w:rsidR="00266785" w:rsidRPr="00CD5248">
        <w:rPr>
          <w:rFonts w:ascii="Book Antiqua" w:hAnsi="Book Antiqua" w:cs="Times New Roman"/>
          <w:color w:val="000000" w:themeColor="text1"/>
          <w:sz w:val="24"/>
          <w:szCs w:val="24"/>
        </w:rPr>
        <w:t xml:space="preserve"> </w:t>
      </w:r>
      <w:r w:rsidR="00BE7D90" w:rsidRPr="00CD5248">
        <w:rPr>
          <w:rFonts w:ascii="Book Antiqua" w:hAnsi="Book Antiqua" w:cs="Times New Roman"/>
          <w:color w:val="000000" w:themeColor="text1"/>
          <w:sz w:val="24"/>
          <w:szCs w:val="24"/>
        </w:rPr>
        <w:t>have</w:t>
      </w:r>
      <w:r w:rsidR="00ED09A1" w:rsidRPr="00CD5248">
        <w:rPr>
          <w:rFonts w:ascii="Book Antiqua" w:hAnsi="Book Antiqua" w:cs="Times New Roman"/>
          <w:color w:val="000000" w:themeColor="text1"/>
          <w:sz w:val="24"/>
          <w:szCs w:val="24"/>
        </w:rPr>
        <w:t xml:space="preserve"> not</w:t>
      </w:r>
      <w:r w:rsidR="00BE7D90" w:rsidRPr="00CD5248">
        <w:rPr>
          <w:rFonts w:ascii="Book Antiqua" w:hAnsi="Book Antiqua" w:cs="Times New Roman"/>
          <w:color w:val="000000" w:themeColor="text1"/>
          <w:sz w:val="24"/>
          <w:szCs w:val="24"/>
        </w:rPr>
        <w:t xml:space="preserve"> yet </w:t>
      </w:r>
      <w:r w:rsidR="00ED09A1" w:rsidRPr="00CD5248">
        <w:rPr>
          <w:rFonts w:ascii="Book Antiqua" w:hAnsi="Book Antiqua" w:cs="Times New Roman"/>
          <w:color w:val="000000" w:themeColor="text1"/>
          <w:sz w:val="24"/>
          <w:szCs w:val="24"/>
        </w:rPr>
        <w:t>been</w:t>
      </w:r>
      <w:r w:rsidR="00BE7D90" w:rsidRPr="00CD5248">
        <w:rPr>
          <w:rFonts w:ascii="Book Antiqua" w:hAnsi="Book Antiqua" w:cs="Times New Roman"/>
          <w:color w:val="000000" w:themeColor="text1"/>
          <w:sz w:val="24"/>
          <w:szCs w:val="24"/>
        </w:rPr>
        <w:t xml:space="preserve"> clarified</w: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8" w:tooltip="Quante, 2018 #108" w:history="1">
        <w:r w:rsidR="00BD6875" w:rsidRPr="00CD5248">
          <w:rPr>
            <w:rFonts w:ascii="Book Antiqua" w:hAnsi="Book Antiqua" w:cs="Times New Roman"/>
            <w:noProof/>
            <w:color w:val="000000" w:themeColor="text1"/>
            <w:sz w:val="24"/>
            <w:szCs w:val="24"/>
            <w:vertAlign w:val="superscript"/>
          </w:rPr>
          <w:t>48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53701" w:rsidRPr="00CD5248">
        <w:rPr>
          <w:rFonts w:ascii="Book Antiqua" w:hAnsi="Book Antiqua" w:cs="Times New Roman"/>
          <w:color w:val="000000" w:themeColor="text1"/>
          <w:sz w:val="24"/>
          <w:szCs w:val="24"/>
        </w:rPr>
        <w:t xml:space="preserve">. </w:t>
      </w:r>
      <w:r w:rsidR="0029785C" w:rsidRPr="00CD5248">
        <w:rPr>
          <w:rFonts w:ascii="Book Antiqua" w:hAnsi="Book Antiqua" w:cs="Times New Roman"/>
          <w:color w:val="000000" w:themeColor="text1"/>
          <w:sz w:val="24"/>
          <w:szCs w:val="24"/>
        </w:rPr>
        <w:t>Thus</w:t>
      </w:r>
      <w:r w:rsidR="00BE7D90" w:rsidRPr="00CD5248">
        <w:rPr>
          <w:rFonts w:ascii="Book Antiqua" w:hAnsi="Book Antiqua" w:cs="Times New Roman"/>
          <w:color w:val="000000" w:themeColor="text1"/>
          <w:sz w:val="24"/>
          <w:szCs w:val="24"/>
        </w:rPr>
        <w:t>,</w:t>
      </w:r>
      <w:r w:rsidR="00DF1345" w:rsidRPr="00CD5248">
        <w:rPr>
          <w:rFonts w:ascii="Book Antiqua" w:hAnsi="Book Antiqua" w:cs="Times New Roman"/>
          <w:color w:val="000000" w:themeColor="text1"/>
          <w:sz w:val="24"/>
          <w:szCs w:val="24"/>
        </w:rPr>
        <w:t xml:space="preserve"> BE ha</w:t>
      </w:r>
      <w:r w:rsidR="00C94D79" w:rsidRPr="00CD5248">
        <w:rPr>
          <w:rFonts w:ascii="Book Antiqua" w:hAnsi="Book Antiqua" w:cs="Times New Roman"/>
          <w:color w:val="000000" w:themeColor="text1"/>
          <w:sz w:val="24"/>
          <w:szCs w:val="24"/>
        </w:rPr>
        <w:t>s</w:t>
      </w:r>
      <w:r w:rsidR="00DF1345" w:rsidRPr="00CD5248">
        <w:rPr>
          <w:rFonts w:ascii="Book Antiqua" w:hAnsi="Book Antiqua" w:cs="Times New Roman"/>
          <w:color w:val="000000" w:themeColor="text1"/>
          <w:sz w:val="24"/>
          <w:szCs w:val="24"/>
        </w:rPr>
        <w:t xml:space="preserve"> become a focus of attention. </w:t>
      </w:r>
      <w:r w:rsidR="003E67E8" w:rsidRPr="00CD5248">
        <w:rPr>
          <w:rFonts w:ascii="Book Antiqua" w:hAnsi="Book Antiqua" w:cs="Times New Roman"/>
          <w:color w:val="000000" w:themeColor="text1"/>
          <w:sz w:val="24"/>
          <w:szCs w:val="24"/>
        </w:rPr>
        <w:t xml:space="preserve">Many </w:t>
      </w:r>
      <w:r w:rsidR="00953701" w:rsidRPr="00CD5248">
        <w:rPr>
          <w:rFonts w:ascii="Book Antiqua" w:hAnsi="Book Antiqua" w:cs="Times New Roman"/>
          <w:color w:val="000000" w:themeColor="text1"/>
          <w:sz w:val="24"/>
          <w:szCs w:val="24"/>
        </w:rPr>
        <w:t xml:space="preserve">researchers </w:t>
      </w:r>
      <w:r w:rsidR="003E67E8" w:rsidRPr="00CD5248">
        <w:rPr>
          <w:rFonts w:ascii="Book Antiqua" w:hAnsi="Book Antiqua" w:cs="Times New Roman"/>
          <w:color w:val="000000" w:themeColor="text1"/>
          <w:sz w:val="24"/>
          <w:szCs w:val="24"/>
        </w:rPr>
        <w:t>have shown</w:t>
      </w:r>
      <w:r w:rsidR="00953701" w:rsidRPr="00CD5248">
        <w:rPr>
          <w:rFonts w:ascii="Book Antiqua" w:hAnsi="Book Antiqua" w:cs="Times New Roman"/>
          <w:color w:val="000000" w:themeColor="text1"/>
          <w:sz w:val="24"/>
          <w:szCs w:val="24"/>
        </w:rPr>
        <w:t xml:space="preserve"> that </w:t>
      </w:r>
      <w:r w:rsidR="003E67E8" w:rsidRPr="00CD5248">
        <w:rPr>
          <w:rFonts w:ascii="Book Antiqua" w:hAnsi="Book Antiqua" w:cs="Times New Roman"/>
          <w:color w:val="000000" w:themeColor="text1"/>
          <w:sz w:val="24"/>
          <w:szCs w:val="24"/>
        </w:rPr>
        <w:t>specific</w:t>
      </w:r>
      <w:r w:rsidR="00953701" w:rsidRPr="00CD5248">
        <w:rPr>
          <w:rFonts w:ascii="Book Antiqua" w:hAnsi="Book Antiqua" w:cs="Times New Roman"/>
          <w:color w:val="000000" w:themeColor="text1"/>
          <w:sz w:val="24"/>
          <w:szCs w:val="24"/>
        </w:rPr>
        <w:t xml:space="preserve"> factors </w:t>
      </w:r>
      <w:r w:rsidR="00FE4BB6" w:rsidRPr="00CD5248">
        <w:rPr>
          <w:rFonts w:ascii="Book Antiqua" w:hAnsi="Book Antiqua" w:cs="Times New Roman"/>
          <w:color w:val="000000" w:themeColor="text1"/>
          <w:sz w:val="24"/>
          <w:szCs w:val="24"/>
        </w:rPr>
        <w:t>c</w:t>
      </w:r>
      <w:r w:rsidR="003E67E8" w:rsidRPr="00CD5248">
        <w:rPr>
          <w:rFonts w:ascii="Book Antiqua" w:hAnsi="Book Antiqua" w:cs="Times New Roman"/>
          <w:color w:val="000000" w:themeColor="text1"/>
          <w:sz w:val="24"/>
          <w:szCs w:val="24"/>
        </w:rPr>
        <w:t>an</w:t>
      </w:r>
      <w:r w:rsidR="00953701" w:rsidRPr="00CD5248">
        <w:rPr>
          <w:rFonts w:ascii="Book Antiqua" w:hAnsi="Book Antiqua" w:cs="Times New Roman"/>
          <w:color w:val="000000" w:themeColor="text1"/>
          <w:sz w:val="24"/>
          <w:szCs w:val="24"/>
        </w:rPr>
        <w:t xml:space="preserve"> cont</w:t>
      </w:r>
      <w:r w:rsidR="00C94D79" w:rsidRPr="00CD5248">
        <w:rPr>
          <w:rFonts w:ascii="Book Antiqua" w:hAnsi="Book Antiqua" w:cs="Times New Roman"/>
          <w:color w:val="000000" w:themeColor="text1"/>
          <w:sz w:val="24"/>
          <w:szCs w:val="24"/>
        </w:rPr>
        <w:t>ribute to the development of BE/</w:t>
      </w:r>
      <w:r w:rsidR="00953701" w:rsidRPr="00CD5248">
        <w:rPr>
          <w:rFonts w:ascii="Book Antiqua" w:hAnsi="Book Antiqua" w:cs="Times New Roman"/>
          <w:color w:val="000000" w:themeColor="text1"/>
          <w:sz w:val="24"/>
          <w:szCs w:val="24"/>
        </w:rPr>
        <w:t>EAC, and the</w:t>
      </w:r>
      <w:r w:rsidR="00FE4BB6" w:rsidRPr="00CD5248">
        <w:rPr>
          <w:rFonts w:ascii="Book Antiqua" w:hAnsi="Book Antiqua" w:cs="Times New Roman"/>
          <w:color w:val="000000" w:themeColor="text1"/>
          <w:sz w:val="24"/>
          <w:szCs w:val="24"/>
        </w:rPr>
        <w:t>se</w:t>
      </w:r>
      <w:r w:rsidR="00953701" w:rsidRPr="00CD5248">
        <w:rPr>
          <w:rFonts w:ascii="Book Antiqua" w:hAnsi="Book Antiqua" w:cs="Times New Roman"/>
          <w:color w:val="000000" w:themeColor="text1"/>
          <w:sz w:val="24"/>
          <w:szCs w:val="24"/>
        </w:rPr>
        <w:t xml:space="preserve"> identified risk</w:t>
      </w:r>
      <w:r w:rsidR="003252E5" w:rsidRPr="00CD5248">
        <w:rPr>
          <w:rFonts w:ascii="Book Antiqua" w:hAnsi="Book Antiqua" w:cs="Times New Roman"/>
          <w:color w:val="000000" w:themeColor="text1"/>
          <w:sz w:val="24"/>
          <w:szCs w:val="24"/>
        </w:rPr>
        <w:t xml:space="preserve">s </w:t>
      </w:r>
      <w:r w:rsidR="00953701" w:rsidRPr="00CD5248">
        <w:rPr>
          <w:rFonts w:ascii="Book Antiqua" w:hAnsi="Book Antiqua" w:cs="Times New Roman"/>
          <w:color w:val="000000" w:themeColor="text1"/>
          <w:sz w:val="24"/>
          <w:szCs w:val="24"/>
        </w:rPr>
        <w:t xml:space="preserve">include </w:t>
      </w:r>
      <w:r w:rsidR="00BE7D90" w:rsidRPr="00CD5248">
        <w:rPr>
          <w:rFonts w:ascii="Book Antiqua" w:hAnsi="Book Antiqua" w:cs="Times New Roman"/>
          <w:color w:val="000000" w:themeColor="text1"/>
          <w:sz w:val="24"/>
          <w:szCs w:val="24"/>
        </w:rPr>
        <w:t>but</w:t>
      </w:r>
      <w:r w:rsidR="003E67E8" w:rsidRPr="00CD5248">
        <w:rPr>
          <w:rFonts w:ascii="Book Antiqua" w:hAnsi="Book Antiqua" w:cs="Times New Roman"/>
          <w:color w:val="000000" w:themeColor="text1"/>
          <w:sz w:val="24"/>
          <w:szCs w:val="24"/>
        </w:rPr>
        <w:t xml:space="preserve"> are</w:t>
      </w:r>
      <w:r w:rsidR="00BE7D90" w:rsidRPr="00CD5248">
        <w:rPr>
          <w:rFonts w:ascii="Book Antiqua" w:hAnsi="Book Antiqua" w:cs="Times New Roman"/>
          <w:color w:val="000000" w:themeColor="text1"/>
          <w:sz w:val="24"/>
          <w:szCs w:val="24"/>
        </w:rPr>
        <w:t xml:space="preserve"> not limited to </w:t>
      </w:r>
      <w:r w:rsidR="00953701" w:rsidRPr="00CD5248">
        <w:rPr>
          <w:rFonts w:ascii="Book Antiqua" w:hAnsi="Book Antiqua" w:cs="Times New Roman"/>
          <w:color w:val="000000" w:themeColor="text1"/>
          <w:sz w:val="24"/>
          <w:szCs w:val="24"/>
        </w:rPr>
        <w:t xml:space="preserve">gastroesophageal </w:t>
      </w:r>
      <w:r w:rsidR="003E67E8" w:rsidRPr="00CD5248">
        <w:rPr>
          <w:rFonts w:ascii="Book Antiqua" w:hAnsi="Book Antiqua" w:cs="Times New Roman"/>
          <w:color w:val="000000" w:themeColor="text1"/>
          <w:sz w:val="24"/>
          <w:szCs w:val="24"/>
        </w:rPr>
        <w:t>reflux (GER), male</w:t>
      </w:r>
      <w:r w:rsidR="00A027B5">
        <w:rPr>
          <w:rFonts w:ascii="Book Antiqua" w:hAnsi="Book Antiqua" w:cs="Times New Roman"/>
          <w:color w:val="000000" w:themeColor="text1"/>
          <w:sz w:val="24"/>
          <w:szCs w:val="24"/>
        </w:rPr>
        <w:t xml:space="preserve"> gender</w:t>
      </w:r>
      <w:r w:rsidR="003E67E8" w:rsidRPr="00CD5248">
        <w:rPr>
          <w:rFonts w:ascii="Book Antiqua" w:hAnsi="Book Antiqua" w:cs="Times New Roman"/>
          <w:color w:val="000000" w:themeColor="text1"/>
          <w:sz w:val="24"/>
          <w:szCs w:val="24"/>
        </w:rPr>
        <w:t>, ag</w:t>
      </w:r>
      <w:r w:rsidR="003252E5" w:rsidRPr="00CD5248">
        <w:rPr>
          <w:rFonts w:ascii="Book Antiqua" w:hAnsi="Book Antiqua" w:cs="Times New Roman"/>
          <w:color w:val="000000" w:themeColor="text1"/>
          <w:sz w:val="24"/>
          <w:szCs w:val="24"/>
        </w:rPr>
        <w:t>ing</w:t>
      </w:r>
      <w:r w:rsidR="00953701" w:rsidRPr="00CD5248">
        <w:rPr>
          <w:rFonts w:ascii="Book Antiqua" w:hAnsi="Book Antiqua" w:cs="Times New Roman"/>
          <w:color w:val="000000" w:themeColor="text1"/>
          <w:sz w:val="24"/>
          <w:szCs w:val="24"/>
        </w:rPr>
        <w:t xml:space="preserve">, obesity, tobacco </w:t>
      </w:r>
      <w:r w:rsidR="005B69A4" w:rsidRPr="00CD5248">
        <w:rPr>
          <w:rFonts w:ascii="Book Antiqua" w:hAnsi="Book Antiqua" w:cs="Times New Roman"/>
          <w:color w:val="000000" w:themeColor="text1"/>
          <w:sz w:val="24"/>
          <w:szCs w:val="24"/>
        </w:rPr>
        <w:t>consumption</w:t>
      </w:r>
      <w:r w:rsidR="00A027B5">
        <w:rPr>
          <w:rFonts w:ascii="Book Antiqua" w:hAnsi="Book Antiqua" w:cs="Times New Roman"/>
          <w:color w:val="000000" w:themeColor="text1"/>
          <w:sz w:val="24"/>
          <w:szCs w:val="24"/>
        </w:rPr>
        <w:t>,</w:t>
      </w:r>
      <w:r w:rsidR="001738FE" w:rsidRPr="00CD5248">
        <w:rPr>
          <w:rFonts w:ascii="Book Antiqua" w:hAnsi="Book Antiqua" w:cs="Times New Roman"/>
          <w:color w:val="000000" w:themeColor="text1"/>
          <w:sz w:val="24"/>
          <w:szCs w:val="24"/>
        </w:rPr>
        <w:t xml:space="preserve"> and</w:t>
      </w:r>
      <w:r w:rsidR="00953701" w:rsidRPr="00CD5248">
        <w:rPr>
          <w:rFonts w:ascii="Book Antiqua" w:hAnsi="Book Antiqua" w:cs="Times New Roman"/>
          <w:color w:val="000000" w:themeColor="text1"/>
          <w:sz w:val="24"/>
          <w:szCs w:val="24"/>
        </w:rPr>
        <w:t xml:space="preserve"> </w:t>
      </w:r>
      <w:r w:rsidR="00953701" w:rsidRPr="00666767">
        <w:rPr>
          <w:rFonts w:ascii="Book Antiqua" w:hAnsi="Book Antiqua" w:cs="Times New Roman"/>
          <w:i/>
          <w:color w:val="000000" w:themeColor="text1"/>
          <w:sz w:val="24"/>
          <w:szCs w:val="24"/>
        </w:rPr>
        <w:t>Helicobacter pylori</w:t>
      </w:r>
      <w:r w:rsidR="00953701" w:rsidRPr="00CD5248">
        <w:rPr>
          <w:rFonts w:ascii="Book Antiqua" w:hAnsi="Book Antiqua" w:cs="Times New Roman"/>
          <w:color w:val="000000" w:themeColor="text1"/>
          <w:sz w:val="24"/>
          <w:szCs w:val="24"/>
        </w:rPr>
        <w:t xml:space="preserve"> </w:t>
      </w:r>
      <w:proofErr w:type="gramStart"/>
      <w:r w:rsidR="00953701" w:rsidRPr="00CD5248">
        <w:rPr>
          <w:rFonts w:ascii="Book Antiqua" w:hAnsi="Book Antiqua" w:cs="Times New Roman"/>
          <w:color w:val="000000" w:themeColor="text1"/>
          <w:sz w:val="24"/>
          <w:szCs w:val="24"/>
        </w:rPr>
        <w:t>eradication</w:t>
      </w:r>
      <w:proofErr w:type="gramEnd"/>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WzQyLCA0OSwgNTBdPC9zdHlsZT48L0Rpc3BsYXlUZXh0PjxyZWNvcmQ+PHJlYy1udW1iZXI+OTc8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PjwvYWx0LXBlcmlvZGljYWw+PHBhZ2VzPjM5MC00MDU8L3BhZ2VzPjx2b2x1bWU+MTU0PC92b2x1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dGVyb2xvZ3k8L2FiYnItMT48L2FsdC1wZXJpb2RpY2FsPjxwYWdlcz43MDgtMTE8L3BhZ2VzPjx2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WzQyLCA0OSwgNTBdPC9zdHlsZT48L0Rpc3BsYXlUZXh0PjxyZWNvcmQ+PHJlYy1udW1iZXI+OTc8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2" w:tooltip="Coleman, 2018 #97" w:history="1">
        <w:r w:rsidR="00BD6875" w:rsidRPr="00CD5248">
          <w:rPr>
            <w:rFonts w:ascii="Book Antiqua" w:hAnsi="Book Antiqua" w:cs="Times New Roman"/>
            <w:noProof/>
            <w:color w:val="000000" w:themeColor="text1"/>
            <w:sz w:val="24"/>
            <w:szCs w:val="24"/>
            <w:vertAlign w:val="superscript"/>
          </w:rPr>
          <w:t>42</w:t>
        </w:r>
      </w:hyperlink>
      <w:r w:rsidR="00A25354" w:rsidRPr="00CD5248">
        <w:rPr>
          <w:rFonts w:ascii="Book Antiqua" w:hAnsi="Book Antiqua" w:cs="Times New Roman"/>
          <w:noProof/>
          <w:color w:val="000000" w:themeColor="text1"/>
          <w:sz w:val="24"/>
          <w:szCs w:val="24"/>
          <w:vertAlign w:val="superscript"/>
        </w:rPr>
        <w:t>,</w:t>
      </w:r>
      <w:hyperlink w:anchor="_ENREF_49" w:tooltip="Cook, 2005 #105" w:history="1">
        <w:r w:rsidR="00BD6875" w:rsidRPr="00CD5248">
          <w:rPr>
            <w:rFonts w:ascii="Book Antiqua" w:hAnsi="Book Antiqua" w:cs="Times New Roman"/>
            <w:noProof/>
            <w:color w:val="000000" w:themeColor="text1"/>
            <w:sz w:val="24"/>
            <w:szCs w:val="24"/>
            <w:vertAlign w:val="superscript"/>
          </w:rPr>
          <w:t>49</w:t>
        </w:r>
      </w:hyperlink>
      <w:r w:rsidR="00A25354" w:rsidRPr="00CD5248">
        <w:rPr>
          <w:rFonts w:ascii="Book Antiqua" w:hAnsi="Book Antiqua" w:cs="Times New Roman"/>
          <w:noProof/>
          <w:color w:val="000000" w:themeColor="text1"/>
          <w:sz w:val="24"/>
          <w:szCs w:val="24"/>
          <w:vertAlign w:val="superscript"/>
        </w:rPr>
        <w:t>,</w:t>
      </w:r>
      <w:hyperlink w:anchor="_ENREF_50" w:tooltip="Quante, 2013 #109" w:history="1">
        <w:r w:rsidR="00BD6875" w:rsidRPr="00CD5248">
          <w:rPr>
            <w:rFonts w:ascii="Book Antiqua" w:hAnsi="Book Antiqua" w:cs="Times New Roman"/>
            <w:noProof/>
            <w:color w:val="000000" w:themeColor="text1"/>
            <w:sz w:val="24"/>
            <w:szCs w:val="24"/>
            <w:vertAlign w:val="superscript"/>
          </w:rPr>
          <w:t>50</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53701" w:rsidRPr="00CD5248">
        <w:rPr>
          <w:rFonts w:ascii="Book Antiqua" w:hAnsi="Book Antiqua" w:cs="Times New Roman"/>
          <w:color w:val="000000" w:themeColor="text1"/>
          <w:sz w:val="24"/>
          <w:szCs w:val="24"/>
        </w:rPr>
        <w:t>.</w:t>
      </w:r>
      <w:r w:rsidR="005B69A4" w:rsidRPr="00CD5248">
        <w:rPr>
          <w:rFonts w:ascii="Book Antiqua" w:hAnsi="Book Antiqua" w:cs="Times New Roman"/>
          <w:color w:val="000000" w:themeColor="text1"/>
          <w:sz w:val="24"/>
          <w:szCs w:val="24"/>
        </w:rPr>
        <w:t xml:space="preserve"> </w:t>
      </w:r>
      <w:r w:rsidR="00B15728" w:rsidRPr="00CD5248">
        <w:rPr>
          <w:rFonts w:ascii="Book Antiqua" w:hAnsi="Book Antiqua" w:cs="Times New Roman"/>
          <w:color w:val="000000" w:themeColor="text1"/>
          <w:sz w:val="24"/>
          <w:szCs w:val="24"/>
        </w:rPr>
        <w:t>Of note, s</w:t>
      </w:r>
      <w:r w:rsidR="001738FE" w:rsidRPr="00CD5248">
        <w:rPr>
          <w:rFonts w:ascii="Book Antiqua" w:hAnsi="Book Antiqua" w:cs="Times New Roman"/>
          <w:color w:val="000000" w:themeColor="text1"/>
          <w:sz w:val="24"/>
          <w:szCs w:val="24"/>
        </w:rPr>
        <w:t xml:space="preserve">tudies </w:t>
      </w:r>
      <w:r w:rsidR="00B15728" w:rsidRPr="00CD5248">
        <w:rPr>
          <w:rFonts w:ascii="Book Antiqua" w:hAnsi="Book Antiqua" w:cs="Times New Roman"/>
          <w:color w:val="000000" w:themeColor="text1"/>
          <w:sz w:val="24"/>
          <w:szCs w:val="24"/>
        </w:rPr>
        <w:t>on</w:t>
      </w:r>
      <w:r w:rsidR="001738FE" w:rsidRPr="00CD5248">
        <w:rPr>
          <w:rFonts w:ascii="Book Antiqua" w:hAnsi="Book Antiqua" w:cs="Times New Roman"/>
          <w:color w:val="000000" w:themeColor="text1"/>
          <w:sz w:val="24"/>
          <w:szCs w:val="24"/>
        </w:rPr>
        <w:t xml:space="preserve"> BE pathogenesis could provide approaches to prevent </w:t>
      </w:r>
      <w:r w:rsidR="003252E5" w:rsidRPr="00CD5248">
        <w:rPr>
          <w:rFonts w:ascii="Book Antiqua" w:hAnsi="Book Antiqua" w:cs="Times New Roman"/>
          <w:color w:val="000000" w:themeColor="text1"/>
          <w:sz w:val="24"/>
          <w:szCs w:val="24"/>
        </w:rPr>
        <w:t>EAC</w:t>
      </w:r>
      <w:r w:rsidR="003E67E8" w:rsidRPr="00CD5248">
        <w:rPr>
          <w:rFonts w:ascii="Book Antiqua" w:hAnsi="Book Antiqua" w:cs="Times New Roman"/>
          <w:color w:val="000000" w:themeColor="text1"/>
          <w:sz w:val="24"/>
          <w:szCs w:val="24"/>
        </w:rPr>
        <w:t xml:space="preserve"> development</w:t>
      </w:r>
      <w:r w:rsidR="001738FE" w:rsidRPr="00CD5248">
        <w:rPr>
          <w:rFonts w:ascii="Book Antiqua" w:hAnsi="Book Antiqua" w:cs="Times New Roman"/>
          <w:color w:val="000000" w:themeColor="text1"/>
          <w:sz w:val="24"/>
          <w:szCs w:val="24"/>
        </w:rPr>
        <w:t>,</w:t>
      </w:r>
      <w:r w:rsidR="003E67E8" w:rsidRPr="00CD5248">
        <w:rPr>
          <w:rFonts w:ascii="Book Antiqua" w:hAnsi="Book Antiqua" w:cs="Times New Roman"/>
          <w:color w:val="000000" w:themeColor="text1"/>
          <w:sz w:val="24"/>
          <w:szCs w:val="24"/>
        </w:rPr>
        <w:t xml:space="preserve"> and</w:t>
      </w:r>
      <w:r w:rsidR="001738FE" w:rsidRPr="00CD5248">
        <w:rPr>
          <w:rFonts w:ascii="Book Antiqua" w:hAnsi="Book Antiqua" w:cs="Times New Roman"/>
          <w:color w:val="000000" w:themeColor="text1"/>
          <w:sz w:val="24"/>
          <w:szCs w:val="24"/>
        </w:rPr>
        <w:t xml:space="preserve"> even </w:t>
      </w:r>
      <w:r w:rsidR="003E67E8" w:rsidRPr="00CD5248">
        <w:rPr>
          <w:rFonts w:ascii="Book Antiqua" w:hAnsi="Book Antiqua" w:cs="Times New Roman"/>
          <w:color w:val="000000" w:themeColor="text1"/>
          <w:sz w:val="24"/>
          <w:szCs w:val="24"/>
        </w:rPr>
        <w:t>inhibit</w:t>
      </w:r>
      <w:r w:rsidR="001738FE" w:rsidRPr="00CD5248">
        <w:rPr>
          <w:rFonts w:ascii="Book Antiqua" w:hAnsi="Book Antiqua" w:cs="Times New Roman"/>
          <w:color w:val="000000" w:themeColor="text1"/>
          <w:sz w:val="24"/>
          <w:szCs w:val="24"/>
        </w:rPr>
        <w:t xml:space="preserve"> </w:t>
      </w:r>
      <w:r w:rsidR="00BE7D90" w:rsidRPr="00CD5248">
        <w:rPr>
          <w:rFonts w:ascii="Book Antiqua" w:hAnsi="Book Antiqua" w:cs="Times New Roman"/>
          <w:color w:val="000000" w:themeColor="text1"/>
          <w:sz w:val="24"/>
          <w:szCs w:val="24"/>
        </w:rPr>
        <w:t>carcino</w:t>
      </w:r>
      <w:r w:rsidR="001738FE" w:rsidRPr="00CD5248">
        <w:rPr>
          <w:rFonts w:ascii="Book Antiqua" w:hAnsi="Book Antiqua" w:cs="Times New Roman"/>
          <w:color w:val="000000" w:themeColor="text1"/>
          <w:sz w:val="24"/>
          <w:szCs w:val="24"/>
        </w:rPr>
        <w:t>genesis</w:t>
      </w:r>
      <w:r w:rsidR="00760BDC" w:rsidRPr="00CD5248">
        <w:rPr>
          <w:rFonts w:ascii="Book Antiqua" w:hAnsi="Book Antiqua" w:cs="Times New Roman"/>
          <w:color w:val="000000" w:themeColor="text1"/>
          <w:sz w:val="24"/>
          <w:szCs w:val="24"/>
        </w:rPr>
        <w:fldChar w:fldCharType="begin">
          <w:fldData xml:space="preserve">PEVuZE5vdGU+PENpdGU+PEF1dGhvcj5SdWJlbnN0ZWluPC9BdXRob3I+PFllYXI+MjAxNDwvWWVh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bD48cGFnZXM+NDA4LTE0PC9wYWdlcz48dm9sdW1lPjMwPC92b2x1bWU+PG51bWJlcj40PC9udW1i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PEVuZE5vdGU+PENpdGU+PEF1dGhvcj5SdWJlbnN0ZWluPC9BdXRob3I+PFllYXI+MjAxNDwvWWVh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51" w:tooltip="Rubenstein, 2014 #6" w:history="1">
        <w:r w:rsidR="00BD6875" w:rsidRPr="00CD5248">
          <w:rPr>
            <w:rFonts w:ascii="Book Antiqua" w:hAnsi="Book Antiqua" w:cs="Times New Roman"/>
            <w:noProof/>
            <w:color w:val="000000" w:themeColor="text1"/>
            <w:sz w:val="24"/>
            <w:szCs w:val="24"/>
            <w:vertAlign w:val="superscript"/>
          </w:rPr>
          <w:t>51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738FE" w:rsidRPr="00CD5248">
        <w:rPr>
          <w:rFonts w:ascii="Book Antiqua" w:hAnsi="Book Antiqua" w:cs="Times New Roman"/>
          <w:color w:val="000000" w:themeColor="text1"/>
          <w:sz w:val="24"/>
          <w:szCs w:val="24"/>
        </w:rPr>
        <w:t>.</w:t>
      </w:r>
      <w:r w:rsidR="00F37AFF" w:rsidRPr="00CD5248">
        <w:rPr>
          <w:rFonts w:ascii="Book Antiqua" w:hAnsi="Book Antiqua" w:cs="Times New Roman"/>
          <w:color w:val="000000" w:themeColor="text1"/>
          <w:sz w:val="24"/>
          <w:szCs w:val="24"/>
        </w:rPr>
        <w:t xml:space="preserve"> However</w:t>
      </w:r>
      <w:r w:rsidR="003E67E8" w:rsidRPr="00CD5248">
        <w:rPr>
          <w:rFonts w:ascii="Book Antiqua" w:hAnsi="Book Antiqua" w:cs="Times New Roman"/>
          <w:color w:val="000000" w:themeColor="text1"/>
          <w:sz w:val="24"/>
          <w:szCs w:val="24"/>
        </w:rPr>
        <w:t>,</w:t>
      </w:r>
      <w:r w:rsidR="00F37AFF" w:rsidRPr="00CD5248">
        <w:rPr>
          <w:rFonts w:ascii="Book Antiqua" w:hAnsi="Book Antiqua" w:cs="Times New Roman"/>
          <w:color w:val="000000" w:themeColor="text1"/>
          <w:sz w:val="24"/>
          <w:szCs w:val="24"/>
        </w:rPr>
        <w:t xml:space="preserve"> preventive strategies are lacking.</w:t>
      </w:r>
      <w:r w:rsidR="00FA786D" w:rsidRPr="00CD5248">
        <w:rPr>
          <w:rFonts w:ascii="Book Antiqua" w:hAnsi="Book Antiqua" w:cs="Times New Roman"/>
          <w:color w:val="000000" w:themeColor="text1"/>
          <w:sz w:val="24"/>
          <w:szCs w:val="24"/>
        </w:rPr>
        <w:t xml:space="preserve"> </w:t>
      </w:r>
      <w:r w:rsidR="00BE7D90" w:rsidRPr="00CD5248">
        <w:rPr>
          <w:rFonts w:ascii="Book Antiqua" w:hAnsi="Book Antiqua" w:cs="Times New Roman"/>
          <w:color w:val="000000" w:themeColor="text1"/>
          <w:sz w:val="24"/>
          <w:szCs w:val="24"/>
        </w:rPr>
        <w:t>T</w:t>
      </w:r>
      <w:r w:rsidR="003252E5" w:rsidRPr="00CD5248">
        <w:rPr>
          <w:rFonts w:ascii="Book Antiqua" w:hAnsi="Book Antiqua" w:cs="Times New Roman"/>
          <w:color w:val="000000" w:themeColor="text1"/>
          <w:sz w:val="24"/>
          <w:szCs w:val="24"/>
        </w:rPr>
        <w:t>he role</w:t>
      </w:r>
      <w:r w:rsidR="00BE7D90" w:rsidRPr="00CD5248">
        <w:rPr>
          <w:rFonts w:ascii="Book Antiqua" w:hAnsi="Book Antiqua" w:cs="Times New Roman"/>
          <w:color w:val="000000" w:themeColor="text1"/>
          <w:sz w:val="24"/>
          <w:szCs w:val="24"/>
        </w:rPr>
        <w:t>s</w:t>
      </w:r>
      <w:r w:rsidR="003252E5" w:rsidRPr="00CD5248">
        <w:rPr>
          <w:rFonts w:ascii="Book Antiqua" w:hAnsi="Book Antiqua" w:cs="Times New Roman"/>
          <w:color w:val="000000" w:themeColor="text1"/>
          <w:sz w:val="24"/>
          <w:szCs w:val="24"/>
        </w:rPr>
        <w:t xml:space="preserve"> of </w:t>
      </w:r>
      <w:proofErr w:type="spellStart"/>
      <w:r w:rsidR="003252E5" w:rsidRPr="00CD5248">
        <w:rPr>
          <w:rFonts w:ascii="Book Antiqua" w:hAnsi="Book Antiqua" w:cs="Times New Roman"/>
          <w:color w:val="000000" w:themeColor="text1"/>
          <w:sz w:val="24"/>
          <w:szCs w:val="24"/>
        </w:rPr>
        <w:t>exosomes</w:t>
      </w:r>
      <w:proofErr w:type="spellEnd"/>
      <w:r w:rsidR="003252E5" w:rsidRPr="00CD5248">
        <w:rPr>
          <w:rFonts w:ascii="Book Antiqua" w:hAnsi="Book Antiqua" w:cs="Times New Roman"/>
          <w:color w:val="000000" w:themeColor="text1"/>
          <w:sz w:val="24"/>
          <w:szCs w:val="24"/>
        </w:rPr>
        <w:t xml:space="preserve"> and </w:t>
      </w:r>
      <w:proofErr w:type="spellStart"/>
      <w:r w:rsidR="003252E5" w:rsidRPr="00CD5248">
        <w:rPr>
          <w:rFonts w:ascii="Book Antiqua" w:hAnsi="Book Antiqua" w:cs="Times New Roman"/>
          <w:color w:val="000000" w:themeColor="text1"/>
          <w:sz w:val="24"/>
          <w:szCs w:val="24"/>
        </w:rPr>
        <w:t>exosomal</w:t>
      </w:r>
      <w:proofErr w:type="spellEnd"/>
      <w:r w:rsidR="003252E5" w:rsidRPr="00CD5248">
        <w:rPr>
          <w:rFonts w:ascii="Book Antiqua" w:hAnsi="Book Antiqua" w:cs="Times New Roman"/>
          <w:color w:val="000000" w:themeColor="text1"/>
          <w:sz w:val="24"/>
          <w:szCs w:val="24"/>
        </w:rPr>
        <w:t xml:space="preserve"> </w:t>
      </w:r>
      <w:proofErr w:type="spellStart"/>
      <w:r w:rsidR="003252E5" w:rsidRPr="00CD5248">
        <w:rPr>
          <w:rFonts w:ascii="Book Antiqua" w:hAnsi="Book Antiqua" w:cs="Times New Roman"/>
          <w:color w:val="000000" w:themeColor="text1"/>
          <w:sz w:val="24"/>
          <w:szCs w:val="24"/>
        </w:rPr>
        <w:t>miRNAs</w:t>
      </w:r>
      <w:proofErr w:type="spellEnd"/>
      <w:r w:rsidR="003252E5" w:rsidRPr="00CD5248">
        <w:rPr>
          <w:rFonts w:ascii="Book Antiqua" w:hAnsi="Book Antiqua" w:cs="Times New Roman"/>
          <w:color w:val="000000" w:themeColor="text1"/>
          <w:sz w:val="24"/>
          <w:szCs w:val="24"/>
        </w:rPr>
        <w:t xml:space="preserve"> in BE/EAC progression cannot be ignored. </w:t>
      </w:r>
      <w:r w:rsidR="003613BF" w:rsidRPr="00CD5248">
        <w:rPr>
          <w:rFonts w:ascii="Book Antiqua" w:hAnsi="Book Antiqua" w:cs="Times New Roman"/>
          <w:color w:val="000000" w:themeColor="text1"/>
          <w:sz w:val="24"/>
          <w:szCs w:val="24"/>
        </w:rPr>
        <w:t xml:space="preserve">Although studies of </w:t>
      </w:r>
      <w:r w:rsidR="00BE7D90" w:rsidRPr="00CD5248">
        <w:rPr>
          <w:rFonts w:ascii="Book Antiqua" w:hAnsi="Book Antiqua" w:cs="Times New Roman"/>
          <w:color w:val="000000" w:themeColor="text1"/>
          <w:sz w:val="24"/>
          <w:szCs w:val="24"/>
        </w:rPr>
        <w:t>associations between miRNAs and BE/</w:t>
      </w:r>
      <w:r w:rsidR="003613BF" w:rsidRPr="00CD5248">
        <w:rPr>
          <w:rFonts w:ascii="Book Antiqua" w:hAnsi="Book Antiqua" w:cs="Times New Roman"/>
          <w:color w:val="000000" w:themeColor="text1"/>
          <w:sz w:val="24"/>
          <w:szCs w:val="24"/>
        </w:rPr>
        <w:t xml:space="preserve">EAC are increasing, </w:t>
      </w:r>
      <w:r w:rsidR="001738FE" w:rsidRPr="00CD5248">
        <w:rPr>
          <w:rFonts w:ascii="Book Antiqua" w:hAnsi="Book Antiqua"/>
          <w:color w:val="000000" w:themeColor="text1"/>
          <w:sz w:val="24"/>
          <w:szCs w:val="24"/>
        </w:rPr>
        <w:t xml:space="preserve">little </w:t>
      </w:r>
      <w:r w:rsidR="00A027B5">
        <w:rPr>
          <w:rFonts w:ascii="Book Antiqua" w:hAnsi="Book Antiqua"/>
          <w:color w:val="000000" w:themeColor="text1"/>
          <w:sz w:val="24"/>
          <w:szCs w:val="24"/>
        </w:rPr>
        <w:t xml:space="preserve">is known </w:t>
      </w:r>
      <w:r w:rsidR="001738FE" w:rsidRPr="00CD5248">
        <w:rPr>
          <w:rFonts w:ascii="Book Antiqua" w:hAnsi="Book Antiqua"/>
          <w:color w:val="000000" w:themeColor="text1"/>
          <w:sz w:val="24"/>
          <w:szCs w:val="24"/>
        </w:rPr>
        <w:t>about the relation</w:t>
      </w:r>
      <w:r w:rsidR="003E67E8" w:rsidRPr="00CD5248">
        <w:rPr>
          <w:rFonts w:ascii="Book Antiqua" w:hAnsi="Book Antiqua"/>
          <w:color w:val="000000" w:themeColor="text1"/>
          <w:sz w:val="24"/>
          <w:szCs w:val="24"/>
        </w:rPr>
        <w:t>ship</w:t>
      </w:r>
      <w:r w:rsidR="001738FE" w:rsidRPr="00CD5248">
        <w:rPr>
          <w:rFonts w:ascii="Book Antiqua" w:hAnsi="Book Antiqua"/>
          <w:color w:val="000000" w:themeColor="text1"/>
          <w:sz w:val="24"/>
          <w:szCs w:val="24"/>
        </w:rPr>
        <w:t xml:space="preserve">s between </w:t>
      </w:r>
      <w:r w:rsidR="0007388D" w:rsidRPr="00CD5248">
        <w:rPr>
          <w:rFonts w:ascii="Book Antiqua" w:hAnsi="Book Antiqua"/>
          <w:color w:val="000000" w:themeColor="text1"/>
          <w:sz w:val="24"/>
          <w:szCs w:val="24"/>
        </w:rPr>
        <w:t>circulating exosomes</w:t>
      </w:r>
      <w:r w:rsidR="001738FE" w:rsidRPr="00CD5248">
        <w:rPr>
          <w:rFonts w:ascii="Book Antiqua" w:hAnsi="Book Antiqua"/>
          <w:color w:val="000000" w:themeColor="text1"/>
          <w:sz w:val="24"/>
          <w:szCs w:val="24"/>
        </w:rPr>
        <w:t xml:space="preserve"> and </w:t>
      </w:r>
      <w:r w:rsidR="003E67E8" w:rsidRPr="00CD5248">
        <w:rPr>
          <w:rFonts w:ascii="Book Antiqua" w:hAnsi="Book Antiqua"/>
          <w:color w:val="000000" w:themeColor="text1"/>
          <w:sz w:val="24"/>
          <w:szCs w:val="24"/>
        </w:rPr>
        <w:t xml:space="preserve">the </w:t>
      </w:r>
      <w:r w:rsidR="00BE7D90" w:rsidRPr="00CD5248">
        <w:rPr>
          <w:rFonts w:ascii="Book Antiqua" w:hAnsi="Book Antiqua"/>
          <w:color w:val="000000" w:themeColor="text1"/>
          <w:sz w:val="24"/>
          <w:szCs w:val="24"/>
        </w:rPr>
        <w:t>pathogenesis of BE/</w:t>
      </w:r>
      <w:r w:rsidR="001738FE" w:rsidRPr="00CD5248">
        <w:rPr>
          <w:rFonts w:ascii="Book Antiqua" w:hAnsi="Book Antiqua"/>
          <w:color w:val="000000" w:themeColor="text1"/>
          <w:sz w:val="24"/>
          <w:szCs w:val="24"/>
        </w:rPr>
        <w:t xml:space="preserve">EAC. </w:t>
      </w:r>
      <w:r w:rsidR="00BD02B5" w:rsidRPr="00CD5248">
        <w:rPr>
          <w:rFonts w:ascii="Book Antiqua" w:hAnsi="Book Antiqua"/>
          <w:color w:val="000000" w:themeColor="text1"/>
          <w:sz w:val="24"/>
          <w:szCs w:val="24"/>
        </w:rPr>
        <w:t>This review will focus on t</w:t>
      </w:r>
      <w:r w:rsidR="001738FE" w:rsidRPr="00CD5248">
        <w:rPr>
          <w:rFonts w:ascii="Book Antiqua" w:hAnsi="Book Antiqua"/>
          <w:color w:val="000000" w:themeColor="text1"/>
          <w:sz w:val="24"/>
          <w:szCs w:val="24"/>
        </w:rPr>
        <w:t xml:space="preserve">he features of </w:t>
      </w:r>
      <w:r w:rsidR="00926B46" w:rsidRPr="00CD5248">
        <w:rPr>
          <w:rFonts w:ascii="Book Antiqua" w:hAnsi="Book Antiqua"/>
          <w:color w:val="000000" w:themeColor="text1"/>
          <w:sz w:val="24"/>
          <w:szCs w:val="24"/>
        </w:rPr>
        <w:t xml:space="preserve">circulating </w:t>
      </w:r>
      <w:proofErr w:type="spellStart"/>
      <w:r w:rsidR="00926B46" w:rsidRPr="00CD5248">
        <w:rPr>
          <w:rFonts w:ascii="Book Antiqua" w:hAnsi="Book Antiqua"/>
          <w:color w:val="000000" w:themeColor="text1"/>
          <w:sz w:val="24"/>
          <w:szCs w:val="24"/>
        </w:rPr>
        <w:t>exosomal</w:t>
      </w:r>
      <w:proofErr w:type="spellEnd"/>
      <w:r w:rsidR="00926B46" w:rsidRPr="00CD5248">
        <w:rPr>
          <w:rFonts w:ascii="Book Antiqua" w:hAnsi="Book Antiqua"/>
          <w:color w:val="000000" w:themeColor="text1"/>
          <w:sz w:val="24"/>
          <w:szCs w:val="24"/>
        </w:rPr>
        <w:t xml:space="preserve"> </w:t>
      </w:r>
      <w:proofErr w:type="spellStart"/>
      <w:r w:rsidR="00926B46" w:rsidRPr="00CD5248">
        <w:rPr>
          <w:rFonts w:ascii="Book Antiqua" w:hAnsi="Book Antiqua"/>
          <w:color w:val="000000" w:themeColor="text1"/>
          <w:sz w:val="24"/>
          <w:szCs w:val="24"/>
        </w:rPr>
        <w:t>miRNAs</w:t>
      </w:r>
      <w:proofErr w:type="spellEnd"/>
      <w:r w:rsidR="003252E5" w:rsidRPr="00CD5248">
        <w:rPr>
          <w:rFonts w:ascii="Book Antiqua" w:hAnsi="Book Antiqua"/>
          <w:color w:val="000000" w:themeColor="text1"/>
          <w:sz w:val="24"/>
          <w:szCs w:val="24"/>
        </w:rPr>
        <w:t xml:space="preserve"> </w:t>
      </w:r>
      <w:r w:rsidR="00BD02B5" w:rsidRPr="00CD5248">
        <w:rPr>
          <w:rFonts w:ascii="Book Antiqua" w:hAnsi="Book Antiqua"/>
          <w:color w:val="000000" w:themeColor="text1"/>
          <w:sz w:val="24"/>
          <w:szCs w:val="24"/>
        </w:rPr>
        <w:t>in</w:t>
      </w:r>
      <w:r w:rsidR="001738FE" w:rsidRPr="00CD5248">
        <w:rPr>
          <w:rFonts w:ascii="Book Antiqua" w:hAnsi="Book Antiqua"/>
          <w:color w:val="000000" w:themeColor="text1"/>
          <w:sz w:val="24"/>
          <w:szCs w:val="24"/>
        </w:rPr>
        <w:t xml:space="preserve"> </w:t>
      </w:r>
      <w:r w:rsidR="00E6367B" w:rsidRPr="00CD5248">
        <w:rPr>
          <w:rFonts w:ascii="Book Antiqua" w:hAnsi="Book Antiqua"/>
          <w:color w:val="000000" w:themeColor="text1"/>
          <w:sz w:val="24"/>
          <w:szCs w:val="24"/>
        </w:rPr>
        <w:t xml:space="preserve">patients with </w:t>
      </w:r>
      <w:r w:rsidR="001738FE" w:rsidRPr="00CD5248">
        <w:rPr>
          <w:rFonts w:ascii="Book Antiqua" w:hAnsi="Book Antiqua"/>
          <w:color w:val="000000" w:themeColor="text1"/>
          <w:sz w:val="24"/>
          <w:szCs w:val="24"/>
        </w:rPr>
        <w:t>BE</w:t>
      </w:r>
      <w:r w:rsidR="00BE7D90" w:rsidRPr="00CD5248">
        <w:rPr>
          <w:rFonts w:ascii="Book Antiqua" w:hAnsi="Book Antiqua"/>
          <w:color w:val="000000" w:themeColor="text1"/>
          <w:sz w:val="24"/>
          <w:szCs w:val="24"/>
        </w:rPr>
        <w:t>/</w:t>
      </w:r>
      <w:r w:rsidR="001738FE" w:rsidRPr="00CD5248">
        <w:rPr>
          <w:rFonts w:ascii="Book Antiqua" w:hAnsi="Book Antiqua"/>
          <w:color w:val="000000" w:themeColor="text1"/>
          <w:sz w:val="24"/>
          <w:szCs w:val="24"/>
        </w:rPr>
        <w:t>EAC,</w:t>
      </w:r>
      <w:r w:rsidR="00E00650" w:rsidRPr="00CD5248">
        <w:rPr>
          <w:rFonts w:ascii="Book Antiqua" w:hAnsi="Book Antiqua"/>
          <w:color w:val="000000" w:themeColor="text1"/>
          <w:sz w:val="24"/>
          <w:szCs w:val="24"/>
        </w:rPr>
        <w:t xml:space="preserve"> </w:t>
      </w:r>
      <w:r w:rsidR="008E6D63" w:rsidRPr="00CD5248">
        <w:rPr>
          <w:rFonts w:ascii="Book Antiqua" w:hAnsi="Book Antiqua"/>
          <w:color w:val="000000" w:themeColor="text1"/>
          <w:sz w:val="24"/>
          <w:szCs w:val="24"/>
        </w:rPr>
        <w:t xml:space="preserve">which </w:t>
      </w:r>
      <w:r w:rsidR="003E67E8" w:rsidRPr="00CD5248">
        <w:rPr>
          <w:rFonts w:ascii="Book Antiqua" w:hAnsi="Book Antiqua"/>
          <w:color w:val="000000" w:themeColor="text1"/>
          <w:sz w:val="24"/>
          <w:szCs w:val="24"/>
        </w:rPr>
        <w:t>could</w:t>
      </w:r>
      <w:r w:rsidR="008E6D63" w:rsidRPr="00CD5248">
        <w:rPr>
          <w:rFonts w:ascii="Book Antiqua" w:hAnsi="Book Antiqua"/>
          <w:color w:val="000000" w:themeColor="text1"/>
          <w:sz w:val="24"/>
          <w:szCs w:val="24"/>
        </w:rPr>
        <w:t xml:space="preserve"> </w:t>
      </w:r>
      <w:r w:rsidR="008E6D63" w:rsidRPr="00CD5248">
        <w:rPr>
          <w:rFonts w:ascii="Book Antiqua" w:hAnsi="Book Antiqua" w:cs="Times New Roman"/>
          <w:color w:val="000000" w:themeColor="text1"/>
          <w:sz w:val="24"/>
          <w:szCs w:val="24"/>
        </w:rPr>
        <w:t xml:space="preserve">have the potential </w:t>
      </w:r>
      <w:r w:rsidR="00BE7D90" w:rsidRPr="00CD5248">
        <w:rPr>
          <w:rFonts w:ascii="Book Antiqua" w:hAnsi="Book Antiqua" w:cs="Times New Roman"/>
          <w:color w:val="000000" w:themeColor="text1"/>
          <w:sz w:val="24"/>
          <w:szCs w:val="24"/>
        </w:rPr>
        <w:t xml:space="preserve">to </w:t>
      </w:r>
      <w:r w:rsidR="003E67E8" w:rsidRPr="00CD5248">
        <w:rPr>
          <w:rFonts w:ascii="Book Antiqua" w:hAnsi="Book Antiqua" w:cs="Times New Roman"/>
          <w:color w:val="000000" w:themeColor="text1"/>
          <w:sz w:val="24"/>
          <w:szCs w:val="24"/>
        </w:rPr>
        <w:t>promote disease development and be used as</w:t>
      </w:r>
      <w:r w:rsidR="008E6D63" w:rsidRPr="00CD5248">
        <w:rPr>
          <w:rFonts w:ascii="Book Antiqua" w:hAnsi="Book Antiqua" w:cs="Times New Roman"/>
          <w:color w:val="000000" w:themeColor="text1"/>
          <w:sz w:val="24"/>
          <w:szCs w:val="24"/>
        </w:rPr>
        <w:t xml:space="preserve"> noninvasive biomarker</w:t>
      </w:r>
      <w:r w:rsidR="00C94D79" w:rsidRPr="00CD5248">
        <w:rPr>
          <w:rFonts w:ascii="Book Antiqua" w:hAnsi="Book Antiqua" w:cs="Times New Roman"/>
          <w:color w:val="000000" w:themeColor="text1"/>
          <w:sz w:val="24"/>
          <w:szCs w:val="24"/>
        </w:rPr>
        <w:t>s</w:t>
      </w:r>
      <w:r w:rsidR="003E67E8" w:rsidRPr="00CD5248">
        <w:rPr>
          <w:rFonts w:ascii="Book Antiqua" w:hAnsi="Book Antiqua"/>
          <w:color w:val="000000" w:themeColor="text1"/>
          <w:sz w:val="24"/>
          <w:szCs w:val="24"/>
        </w:rPr>
        <w:t xml:space="preserve"> to</w:t>
      </w:r>
      <w:r w:rsidR="008E6D63" w:rsidRPr="00CD5248">
        <w:rPr>
          <w:rFonts w:ascii="Book Antiqua" w:hAnsi="Book Antiqua"/>
          <w:color w:val="000000" w:themeColor="text1"/>
          <w:sz w:val="24"/>
          <w:szCs w:val="24"/>
        </w:rPr>
        <w:t xml:space="preserve"> help </w:t>
      </w:r>
      <w:r w:rsidR="003E67E8" w:rsidRPr="00CD5248">
        <w:rPr>
          <w:rFonts w:ascii="Book Antiqua" w:hAnsi="Book Antiqua"/>
          <w:color w:val="000000" w:themeColor="text1"/>
          <w:sz w:val="24"/>
          <w:szCs w:val="24"/>
        </w:rPr>
        <w:t xml:space="preserve">improve </w:t>
      </w:r>
      <w:r w:rsidR="008E6D63" w:rsidRPr="00CD5248">
        <w:rPr>
          <w:rFonts w:ascii="Book Antiqua" w:hAnsi="Book Antiqua"/>
          <w:color w:val="000000" w:themeColor="text1"/>
          <w:sz w:val="24"/>
          <w:szCs w:val="24"/>
        </w:rPr>
        <w:t>early diagnosis, therapeutic approaches</w:t>
      </w:r>
      <w:r w:rsidR="00A027B5">
        <w:rPr>
          <w:rFonts w:ascii="Book Antiqua" w:hAnsi="Book Antiqua"/>
          <w:color w:val="000000" w:themeColor="text1"/>
          <w:sz w:val="24"/>
          <w:szCs w:val="24"/>
        </w:rPr>
        <w:t>,</w:t>
      </w:r>
      <w:r w:rsidR="008E6D63" w:rsidRPr="00CD5248">
        <w:rPr>
          <w:rFonts w:ascii="Book Antiqua" w:hAnsi="Book Antiqua"/>
          <w:color w:val="000000" w:themeColor="text1"/>
          <w:sz w:val="24"/>
          <w:szCs w:val="24"/>
        </w:rPr>
        <w:t xml:space="preserve"> and outcome prediction</w:t>
      </w:r>
      <w:r w:rsidR="003E67E8" w:rsidRPr="00CD5248">
        <w:rPr>
          <w:rFonts w:ascii="Book Antiqua" w:hAnsi="Book Antiqua"/>
          <w:color w:val="000000" w:themeColor="text1"/>
          <w:sz w:val="24"/>
          <w:szCs w:val="24"/>
        </w:rPr>
        <w:t xml:space="preserve"> in BE/EAC</w:t>
      </w:r>
      <w:r w:rsidR="008E6D63" w:rsidRPr="00CD5248">
        <w:rPr>
          <w:rFonts w:ascii="Book Antiqua" w:hAnsi="Book Antiqua"/>
          <w:color w:val="000000" w:themeColor="text1"/>
          <w:sz w:val="24"/>
          <w:szCs w:val="24"/>
        </w:rPr>
        <w:t>.</w:t>
      </w:r>
    </w:p>
    <w:p w14:paraId="0331EE40" w14:textId="77777777" w:rsidR="00863EB7" w:rsidRPr="00CD5248" w:rsidRDefault="00863EB7" w:rsidP="00CD5248">
      <w:pPr>
        <w:adjustRightInd w:val="0"/>
        <w:snapToGrid w:val="0"/>
        <w:spacing w:line="360" w:lineRule="auto"/>
        <w:rPr>
          <w:rFonts w:ascii="Book Antiqua" w:hAnsi="Book Antiqua" w:cs="Times New Roman"/>
          <w:color w:val="000000" w:themeColor="text1"/>
          <w:sz w:val="24"/>
          <w:szCs w:val="24"/>
        </w:rPr>
      </w:pPr>
    </w:p>
    <w:p w14:paraId="2D8DC659" w14:textId="77777777" w:rsidR="005F5887" w:rsidRPr="00CD5248" w:rsidRDefault="005F5887"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FUNCTIONAL ATTRIBUT</w:t>
      </w:r>
      <w:r w:rsidR="003D4AF2" w:rsidRPr="00CD5248">
        <w:rPr>
          <w:rFonts w:ascii="Book Antiqua" w:hAnsi="Book Antiqua" w:cs="Times New Roman"/>
          <w:b/>
          <w:color w:val="000000" w:themeColor="text1"/>
          <w:sz w:val="24"/>
          <w:szCs w:val="24"/>
          <w:u w:val="single"/>
        </w:rPr>
        <w:t>E</w:t>
      </w:r>
      <w:r w:rsidRPr="00CD5248">
        <w:rPr>
          <w:rFonts w:ascii="Book Antiqua" w:hAnsi="Book Antiqua" w:cs="Times New Roman"/>
          <w:b/>
          <w:color w:val="000000" w:themeColor="text1"/>
          <w:sz w:val="24"/>
          <w:szCs w:val="24"/>
          <w:u w:val="single"/>
        </w:rPr>
        <w:t>S OF CIRCULATING EXOSOMES</w:t>
      </w:r>
    </w:p>
    <w:p w14:paraId="32FF078C" w14:textId="3E69FD04" w:rsidR="00B52160" w:rsidRPr="00CD5248" w:rsidRDefault="00A0002E"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Foremost among all </w:t>
      </w:r>
      <w:proofErr w:type="spellStart"/>
      <w:r w:rsidRPr="00CD5248">
        <w:rPr>
          <w:rFonts w:ascii="Book Antiqua" w:hAnsi="Book Antiqua" w:cs="Times New Roman"/>
          <w:color w:val="000000" w:themeColor="text1"/>
          <w:sz w:val="24"/>
          <w:szCs w:val="24"/>
        </w:rPr>
        <w:t>exosomal</w:t>
      </w:r>
      <w:proofErr w:type="spellEnd"/>
      <w:r w:rsidR="00F63E09" w:rsidRPr="00CD5248">
        <w:rPr>
          <w:rFonts w:ascii="Book Antiqua" w:hAnsi="Book Antiqua" w:cs="Times New Roman"/>
          <w:color w:val="000000" w:themeColor="text1"/>
          <w:sz w:val="24"/>
          <w:szCs w:val="24"/>
        </w:rPr>
        <w:t xml:space="preserve"> functions is</w:t>
      </w:r>
      <w:r w:rsidRPr="00CD5248">
        <w:rPr>
          <w:rFonts w:ascii="Book Antiqua" w:hAnsi="Book Antiqua" w:cs="Times New Roman"/>
          <w:color w:val="000000" w:themeColor="text1"/>
          <w:sz w:val="24"/>
          <w:szCs w:val="24"/>
        </w:rPr>
        <w:t xml:space="preserve"> the</w:t>
      </w:r>
      <w:r w:rsidR="00F63E09" w:rsidRPr="00CD5248">
        <w:rPr>
          <w:rFonts w:ascii="Book Antiqua" w:hAnsi="Book Antiqua" w:cs="Times New Roman"/>
          <w:color w:val="000000" w:themeColor="text1"/>
          <w:sz w:val="24"/>
          <w:szCs w:val="24"/>
        </w:rPr>
        <w:t xml:space="preserve"> informatio</w:t>
      </w:r>
      <w:r w:rsidR="000A5528" w:rsidRPr="00CD5248">
        <w:rPr>
          <w:rFonts w:ascii="Book Antiqua" w:hAnsi="Book Antiqua" w:cs="Times New Roman"/>
          <w:color w:val="000000" w:themeColor="text1"/>
          <w:sz w:val="24"/>
          <w:szCs w:val="24"/>
        </w:rPr>
        <w:t>n transfer from parent</w:t>
      </w:r>
      <w:r w:rsidRPr="00CD5248">
        <w:rPr>
          <w:rFonts w:ascii="Book Antiqua" w:hAnsi="Book Antiqua" w:cs="Times New Roman"/>
          <w:color w:val="000000" w:themeColor="text1"/>
          <w:sz w:val="24"/>
          <w:szCs w:val="24"/>
        </w:rPr>
        <w:t>al</w:t>
      </w:r>
      <w:r w:rsidR="000A5528" w:rsidRPr="00CD5248">
        <w:rPr>
          <w:rFonts w:ascii="Book Antiqua" w:hAnsi="Book Antiqua" w:cs="Times New Roman"/>
          <w:color w:val="000000" w:themeColor="text1"/>
          <w:sz w:val="24"/>
          <w:szCs w:val="24"/>
        </w:rPr>
        <w:t xml:space="preserve"> cells to </w:t>
      </w:r>
      <w:r w:rsidR="00F63E09" w:rsidRPr="00CD5248">
        <w:rPr>
          <w:rFonts w:ascii="Book Antiqua" w:hAnsi="Book Antiqua" w:cs="Times New Roman"/>
          <w:color w:val="000000" w:themeColor="text1"/>
          <w:sz w:val="24"/>
          <w:szCs w:val="24"/>
        </w:rPr>
        <w:t>recipient cells</w: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PEVuZE5vdGU+PENpdGU+PEF1dGhvcj5MYWNoZW5hbDwvQXV0aG9yPjxZZWFyPjIwMTE8L1llYXI+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==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6" w:tooltip="Lachenal, 2011 #9" w:history="1">
        <w:r w:rsidR="00BD6875" w:rsidRPr="00CD5248">
          <w:rPr>
            <w:rFonts w:ascii="Book Antiqua" w:hAnsi="Book Antiqua" w:cs="Times New Roman"/>
            <w:noProof/>
            <w:color w:val="000000" w:themeColor="text1"/>
            <w:sz w:val="24"/>
            <w:szCs w:val="24"/>
            <w:vertAlign w:val="superscript"/>
          </w:rPr>
          <w:t>26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63E09" w:rsidRPr="00CD5248">
        <w:rPr>
          <w:rFonts w:ascii="Book Antiqua" w:hAnsi="Book Antiqua" w:cs="Times New Roman"/>
          <w:color w:val="000000" w:themeColor="text1"/>
          <w:sz w:val="24"/>
          <w:szCs w:val="24"/>
        </w:rPr>
        <w:t xml:space="preserve">. </w:t>
      </w:r>
      <w:r w:rsidR="00A94FD4" w:rsidRPr="00CD5248">
        <w:rPr>
          <w:rFonts w:ascii="Book Antiqua" w:hAnsi="Book Antiqua" w:cs="Times New Roman"/>
          <w:color w:val="000000" w:themeColor="text1"/>
          <w:sz w:val="24"/>
          <w:szCs w:val="24"/>
        </w:rPr>
        <w:t>Cellular communication c</w:t>
      </w:r>
      <w:r w:rsidRPr="00CD5248">
        <w:rPr>
          <w:rFonts w:ascii="Book Antiqua" w:hAnsi="Book Antiqua" w:cs="Times New Roman"/>
          <w:color w:val="000000" w:themeColor="text1"/>
          <w:sz w:val="24"/>
          <w:szCs w:val="24"/>
        </w:rPr>
        <w:t>an</w:t>
      </w:r>
      <w:r w:rsidR="00A94FD4" w:rsidRPr="00CD5248">
        <w:rPr>
          <w:rFonts w:ascii="Book Antiqua" w:hAnsi="Book Antiqua" w:cs="Times New Roman"/>
          <w:color w:val="000000" w:themeColor="text1"/>
          <w:sz w:val="24"/>
          <w:szCs w:val="24"/>
        </w:rPr>
        <w:t xml:space="preserve"> occur </w:t>
      </w:r>
      <w:r w:rsidRPr="00CD5248">
        <w:rPr>
          <w:rFonts w:ascii="Book Antiqua" w:hAnsi="Book Antiqua" w:cs="Times New Roman"/>
          <w:color w:val="000000" w:themeColor="text1"/>
          <w:sz w:val="24"/>
          <w:szCs w:val="24"/>
        </w:rPr>
        <w:t>in</w:t>
      </w:r>
      <w:r w:rsidR="00A94FD4" w:rsidRPr="00CD5248">
        <w:rPr>
          <w:rFonts w:ascii="Book Antiqua" w:hAnsi="Book Antiqua" w:cs="Times New Roman"/>
          <w:color w:val="000000" w:themeColor="text1"/>
          <w:sz w:val="24"/>
          <w:szCs w:val="24"/>
        </w:rPr>
        <w:t xml:space="preserve"> several ways, including chemical receptor-mediated interaction, direct cell-cell contact</w:t>
      </w:r>
      <w:r w:rsidR="00A027B5">
        <w:rPr>
          <w:rFonts w:ascii="Book Antiqua" w:hAnsi="Book Antiqua" w:cs="Times New Roman"/>
          <w:color w:val="000000" w:themeColor="text1"/>
          <w:sz w:val="24"/>
          <w:szCs w:val="24"/>
        </w:rPr>
        <w:t>,</w:t>
      </w:r>
      <w:r w:rsidR="00A94FD4" w:rsidRPr="00CD5248">
        <w:rPr>
          <w:rFonts w:ascii="Book Antiqua" w:hAnsi="Book Antiqua" w:cs="Times New Roman"/>
          <w:color w:val="000000" w:themeColor="text1"/>
          <w:sz w:val="24"/>
          <w:szCs w:val="24"/>
        </w:rPr>
        <w:t xml:space="preserve"> and synapses. Communication </w:t>
      </w:r>
      <w:r w:rsidRPr="00CD5248">
        <w:rPr>
          <w:rFonts w:ascii="Book Antiqua" w:hAnsi="Book Antiqua" w:cs="Times New Roman"/>
          <w:color w:val="000000" w:themeColor="text1"/>
          <w:sz w:val="24"/>
          <w:szCs w:val="24"/>
        </w:rPr>
        <w:t>between</w:t>
      </w:r>
      <w:r w:rsidR="00A94FD4" w:rsidRPr="00CD5248">
        <w:rPr>
          <w:rFonts w:ascii="Book Antiqua" w:hAnsi="Book Antiqua" w:cs="Times New Roman"/>
          <w:color w:val="000000" w:themeColor="text1"/>
          <w:sz w:val="24"/>
          <w:szCs w:val="24"/>
        </w:rPr>
        <w:t xml:space="preserve"> cells </w:t>
      </w:r>
      <w:r w:rsidRPr="00CD5248">
        <w:rPr>
          <w:rFonts w:ascii="Book Antiqua" w:hAnsi="Book Antiqua" w:cs="Times New Roman"/>
          <w:color w:val="000000" w:themeColor="text1"/>
          <w:sz w:val="24"/>
          <w:szCs w:val="24"/>
        </w:rPr>
        <w:t>is</w:t>
      </w:r>
      <w:r w:rsidR="00A94FD4" w:rsidRPr="00CD5248">
        <w:rPr>
          <w:rFonts w:ascii="Book Antiqua" w:hAnsi="Book Antiqua" w:cs="Times New Roman"/>
          <w:color w:val="000000" w:themeColor="text1"/>
          <w:sz w:val="24"/>
          <w:szCs w:val="24"/>
        </w:rPr>
        <w:t xml:space="preserve"> pivotal, and interactions </w:t>
      </w:r>
      <w:r w:rsidRPr="00CD5248">
        <w:rPr>
          <w:rFonts w:ascii="Book Antiqua" w:hAnsi="Book Antiqua" w:cs="Times New Roman"/>
          <w:color w:val="000000" w:themeColor="text1"/>
          <w:sz w:val="24"/>
          <w:szCs w:val="24"/>
        </w:rPr>
        <w:t xml:space="preserve">between tumor cells are important for </w:t>
      </w:r>
      <w:r w:rsidR="00A94FD4" w:rsidRPr="00CD5248">
        <w:rPr>
          <w:rFonts w:ascii="Book Antiqua" w:hAnsi="Book Antiqua" w:cs="Times New Roman"/>
          <w:color w:val="000000" w:themeColor="text1"/>
          <w:sz w:val="24"/>
          <w:szCs w:val="24"/>
        </w:rPr>
        <w:t>progression, angiogenesis</w:t>
      </w:r>
      <w:r w:rsidR="00A027B5">
        <w:rPr>
          <w:rFonts w:ascii="Book Antiqua" w:hAnsi="Book Antiqua" w:cs="Times New Roman"/>
          <w:color w:val="000000" w:themeColor="text1"/>
          <w:sz w:val="24"/>
          <w:szCs w:val="24"/>
        </w:rPr>
        <w:t>,</w:t>
      </w:r>
      <w:r w:rsidR="00A94FD4" w:rsidRPr="00CD5248">
        <w:rPr>
          <w:rFonts w:ascii="Book Antiqua" w:hAnsi="Book Antiqua" w:cs="Times New Roman"/>
          <w:color w:val="000000" w:themeColor="text1"/>
          <w:sz w:val="24"/>
          <w:szCs w:val="24"/>
        </w:rPr>
        <w:t xml:space="preserve"> and invasiveness. </w:t>
      </w:r>
      <w:r w:rsidR="00C249E3" w:rsidRPr="00CD5248">
        <w:rPr>
          <w:rFonts w:ascii="Book Antiqua" w:hAnsi="Book Antiqua" w:cs="Times New Roman"/>
          <w:color w:val="000000" w:themeColor="text1"/>
          <w:sz w:val="24"/>
          <w:szCs w:val="24"/>
        </w:rPr>
        <w:t xml:space="preserve">Exosomes </w:t>
      </w:r>
      <w:r w:rsidR="004A526A" w:rsidRPr="00CD5248">
        <w:rPr>
          <w:rFonts w:ascii="Book Antiqua" w:hAnsi="Book Antiqua" w:cs="Times New Roman"/>
          <w:color w:val="000000" w:themeColor="text1"/>
          <w:sz w:val="24"/>
          <w:szCs w:val="24"/>
        </w:rPr>
        <w:t>may represent a n</w:t>
      </w:r>
      <w:r w:rsidRPr="00CD5248">
        <w:rPr>
          <w:rFonts w:ascii="Book Antiqua" w:hAnsi="Book Antiqua" w:cs="Times New Roman"/>
          <w:color w:val="000000" w:themeColor="text1"/>
          <w:sz w:val="24"/>
          <w:szCs w:val="24"/>
        </w:rPr>
        <w:t>ovel</w:t>
      </w:r>
      <w:r w:rsidR="00261EBF" w:rsidRPr="00CD5248">
        <w:rPr>
          <w:rFonts w:ascii="Book Antiqua" w:hAnsi="Book Antiqua" w:cs="Times New Roman"/>
          <w:color w:val="000000" w:themeColor="text1"/>
          <w:sz w:val="24"/>
          <w:szCs w:val="24"/>
        </w:rPr>
        <w:t xml:space="preserve"> and</w:t>
      </w:r>
      <w:r w:rsidR="004A526A"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essential</w:t>
      </w:r>
      <w:r w:rsidR="00261EBF" w:rsidRPr="00CD5248">
        <w:rPr>
          <w:rFonts w:ascii="Book Antiqua" w:hAnsi="Book Antiqua" w:cs="Times New Roman"/>
          <w:color w:val="000000" w:themeColor="text1"/>
          <w:sz w:val="24"/>
          <w:szCs w:val="24"/>
        </w:rPr>
        <w:t xml:space="preserve"> </w:t>
      </w:r>
      <w:r w:rsidR="004A526A" w:rsidRPr="00CD5248">
        <w:rPr>
          <w:rFonts w:ascii="Book Antiqua" w:hAnsi="Book Antiqua" w:cs="Times New Roman"/>
          <w:color w:val="000000" w:themeColor="text1"/>
          <w:sz w:val="24"/>
          <w:szCs w:val="24"/>
        </w:rPr>
        <w:t>way of intercellular communication</w:t>
      </w:r>
      <w:r w:rsidR="00261EBF" w:rsidRPr="00CD5248">
        <w:rPr>
          <w:rFonts w:ascii="Book Antiqua" w:hAnsi="Book Antiqua" w:cs="Times New Roman"/>
          <w:color w:val="000000" w:themeColor="text1"/>
          <w:sz w:val="24"/>
          <w:szCs w:val="24"/>
        </w:rPr>
        <w:t xml:space="preserve"> and interaction</w:t>
      </w:r>
      <w:r w:rsidR="00F454C7"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as exosomes</w:t>
      </w:r>
      <w:r w:rsidR="00F454C7" w:rsidRPr="00CD5248">
        <w:rPr>
          <w:rFonts w:ascii="Book Antiqua" w:hAnsi="Book Antiqua" w:cs="Times New Roman"/>
          <w:color w:val="000000" w:themeColor="text1"/>
          <w:sz w:val="24"/>
          <w:szCs w:val="24"/>
        </w:rPr>
        <w:t xml:space="preserve"> </w:t>
      </w:r>
      <w:r w:rsidR="004A526A" w:rsidRPr="00CD5248">
        <w:rPr>
          <w:rFonts w:ascii="Book Antiqua" w:hAnsi="Book Antiqua" w:cs="Times New Roman"/>
          <w:color w:val="000000" w:themeColor="text1"/>
          <w:sz w:val="24"/>
          <w:szCs w:val="24"/>
        </w:rPr>
        <w:t xml:space="preserve">not only participate in </w:t>
      </w:r>
      <w:r w:rsidRPr="00CD5248">
        <w:rPr>
          <w:rFonts w:ascii="Book Antiqua" w:hAnsi="Book Antiqua" w:cs="Times New Roman"/>
          <w:color w:val="000000" w:themeColor="text1"/>
          <w:sz w:val="24"/>
          <w:szCs w:val="24"/>
        </w:rPr>
        <w:t xml:space="preserve">the </w:t>
      </w:r>
      <w:r w:rsidR="004A526A" w:rsidRPr="00CD5248">
        <w:rPr>
          <w:rFonts w:ascii="Book Antiqua" w:hAnsi="Book Antiqua" w:cs="Times New Roman"/>
          <w:color w:val="000000" w:themeColor="text1"/>
          <w:sz w:val="24"/>
          <w:szCs w:val="24"/>
        </w:rPr>
        <w:t xml:space="preserve">local environment but also function </w:t>
      </w:r>
      <w:r w:rsidR="009D28ED" w:rsidRPr="00CD5248">
        <w:rPr>
          <w:rFonts w:ascii="Book Antiqua" w:hAnsi="Book Antiqua" w:cs="Times New Roman"/>
          <w:color w:val="000000" w:themeColor="text1"/>
          <w:sz w:val="24"/>
          <w:szCs w:val="24"/>
        </w:rPr>
        <w:t xml:space="preserve">at </w:t>
      </w:r>
      <w:r w:rsidRPr="00CD5248">
        <w:rPr>
          <w:rFonts w:ascii="Book Antiqua" w:hAnsi="Book Antiqua" w:cs="Times New Roman"/>
          <w:color w:val="000000" w:themeColor="text1"/>
          <w:sz w:val="24"/>
          <w:szCs w:val="24"/>
        </w:rPr>
        <w:t xml:space="preserve">a </w:t>
      </w:r>
      <w:r w:rsidR="009D28ED" w:rsidRPr="00CD5248">
        <w:rPr>
          <w:rFonts w:ascii="Book Antiqua" w:hAnsi="Book Antiqua" w:cs="Times New Roman"/>
          <w:color w:val="000000" w:themeColor="text1"/>
          <w:sz w:val="24"/>
          <w:szCs w:val="24"/>
        </w:rPr>
        <w:t>dist</w:t>
      </w:r>
      <w:r w:rsidRPr="00CD5248">
        <w:rPr>
          <w:rFonts w:ascii="Book Antiqua" w:hAnsi="Book Antiqua" w:cs="Times New Roman"/>
          <w:color w:val="000000" w:themeColor="text1"/>
          <w:sz w:val="24"/>
          <w:szCs w:val="24"/>
        </w:rPr>
        <w:t xml:space="preserve">ance by </w:t>
      </w:r>
      <w:r w:rsidR="009D28ED" w:rsidRPr="00CD5248">
        <w:rPr>
          <w:rFonts w:ascii="Book Antiqua" w:hAnsi="Book Antiqua" w:cs="Times New Roman"/>
          <w:color w:val="000000" w:themeColor="text1"/>
          <w:sz w:val="24"/>
          <w:szCs w:val="24"/>
        </w:rPr>
        <w:t>endocrine</w:t>
      </w:r>
      <w:r w:rsidRPr="00CD5248">
        <w:rPr>
          <w:rFonts w:ascii="Book Antiqua" w:hAnsi="Book Antiqua" w:cs="Times New Roman"/>
          <w:color w:val="000000" w:themeColor="text1"/>
          <w:sz w:val="24"/>
          <w:szCs w:val="24"/>
        </w:rPr>
        <w:t xml:space="preserve"> means</w:t>
      </w:r>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TnVtPjg8L1JlY051bT48RGlzcGxheVRleHQ+PHN0eWxlIGZhY2U9InN1cGVyc2NyaXB0Ij5bMjUs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aWNhdGlvbnM8L2FiYnItMT48L2FsdC1wZXJpb2RpY2FsPjxwYWdlcz4zMjctMzM8L3BhZ2VzPjx2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PEVuZE5vdGU+PENpdGU+PEF1dGhvcj5TYW5vPC9BdXRob3I+PFllYXI+MjAxNDwvWWVhcj48UmVj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b3BoeXMgUmVzIENvbW11bjwvZnVsbC10aXRsZT48YWJici0xPkJpb2NoZW1pY2FsIGFuZCBiaW9w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5" w:tooltip="Sano, 2014 #8" w:history="1">
        <w:r w:rsidR="00BD6875" w:rsidRPr="00CD5248">
          <w:rPr>
            <w:rFonts w:ascii="Book Antiqua" w:hAnsi="Book Antiqua" w:cs="Times New Roman"/>
            <w:noProof/>
            <w:color w:val="000000" w:themeColor="text1"/>
            <w:sz w:val="24"/>
            <w:szCs w:val="24"/>
            <w:vertAlign w:val="superscript"/>
          </w:rPr>
          <w:t>25</w:t>
        </w:r>
      </w:hyperlink>
      <w:r w:rsidR="00017921" w:rsidRPr="00CD5248">
        <w:rPr>
          <w:rFonts w:ascii="Book Antiqua" w:hAnsi="Book Antiqua" w:cs="Times New Roman"/>
          <w:noProof/>
          <w:color w:val="000000" w:themeColor="text1"/>
          <w:sz w:val="24"/>
          <w:szCs w:val="24"/>
          <w:vertAlign w:val="superscript"/>
        </w:rPr>
        <w:t>,</w:t>
      </w:r>
      <w:hyperlink w:anchor="_ENREF_52" w:tooltip="Lasser, 2011 #37" w:history="1">
        <w:r w:rsidR="00BD6875" w:rsidRPr="00CD5248">
          <w:rPr>
            <w:rFonts w:ascii="Book Antiqua" w:hAnsi="Book Antiqua" w:cs="Times New Roman"/>
            <w:noProof/>
            <w:color w:val="000000" w:themeColor="text1"/>
            <w:sz w:val="24"/>
            <w:szCs w:val="24"/>
            <w:vertAlign w:val="superscript"/>
          </w:rPr>
          <w:t>52</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94FD4" w:rsidRPr="00CD5248">
        <w:rPr>
          <w:rFonts w:ascii="Book Antiqua" w:hAnsi="Book Antiqua" w:cs="Times New Roman"/>
          <w:color w:val="000000" w:themeColor="text1"/>
          <w:sz w:val="24"/>
          <w:szCs w:val="24"/>
        </w:rPr>
        <w:t xml:space="preserve">. </w:t>
      </w:r>
      <w:r w:rsidR="00C82559" w:rsidRPr="00CD5248">
        <w:rPr>
          <w:rFonts w:ascii="Book Antiqua" w:hAnsi="Book Antiqua" w:cs="Times New Roman"/>
          <w:color w:val="000000" w:themeColor="text1"/>
          <w:sz w:val="24"/>
          <w:szCs w:val="24"/>
        </w:rPr>
        <w:t xml:space="preserve">After </w:t>
      </w:r>
      <w:r w:rsidRPr="00CD5248">
        <w:rPr>
          <w:rFonts w:ascii="Book Antiqua" w:hAnsi="Book Antiqua" w:cs="Times New Roman"/>
          <w:color w:val="000000" w:themeColor="text1"/>
          <w:sz w:val="24"/>
          <w:szCs w:val="24"/>
        </w:rPr>
        <w:t>fusion</w:t>
      </w:r>
      <w:r w:rsidR="00C82559" w:rsidRPr="00CD5248">
        <w:rPr>
          <w:rFonts w:ascii="Book Antiqua" w:hAnsi="Book Antiqua" w:cs="Times New Roman"/>
          <w:color w:val="000000" w:themeColor="text1"/>
          <w:sz w:val="24"/>
          <w:szCs w:val="24"/>
        </w:rPr>
        <w:t xml:space="preserve"> with </w:t>
      </w:r>
      <w:r w:rsidRPr="00CD5248">
        <w:rPr>
          <w:rFonts w:ascii="Book Antiqua" w:hAnsi="Book Antiqua" w:cs="Times New Roman"/>
          <w:color w:val="000000" w:themeColor="text1"/>
          <w:sz w:val="24"/>
          <w:szCs w:val="24"/>
        </w:rPr>
        <w:t xml:space="preserve">the </w:t>
      </w:r>
      <w:r w:rsidR="00C82559" w:rsidRPr="00CD5248">
        <w:rPr>
          <w:rFonts w:ascii="Book Antiqua" w:hAnsi="Book Antiqua" w:cs="Times New Roman"/>
          <w:color w:val="000000" w:themeColor="text1"/>
          <w:sz w:val="24"/>
          <w:szCs w:val="24"/>
        </w:rPr>
        <w:t xml:space="preserve">cellular membrane, exosomes are released into </w:t>
      </w:r>
      <w:r w:rsidRPr="00CD5248">
        <w:rPr>
          <w:rFonts w:ascii="Book Antiqua" w:hAnsi="Book Antiqua" w:cs="Times New Roman"/>
          <w:color w:val="000000" w:themeColor="text1"/>
          <w:sz w:val="24"/>
          <w:szCs w:val="24"/>
        </w:rPr>
        <w:t xml:space="preserve">the </w:t>
      </w:r>
      <w:r w:rsidR="00C82559" w:rsidRPr="00CD5248">
        <w:rPr>
          <w:rFonts w:ascii="Book Antiqua" w:hAnsi="Book Antiqua" w:cs="Times New Roman"/>
          <w:color w:val="000000" w:themeColor="text1"/>
          <w:sz w:val="24"/>
          <w:szCs w:val="24"/>
        </w:rPr>
        <w:t>extracellular microenvironment</w:t>
      </w:r>
      <w:r w:rsidRPr="00CD5248">
        <w:rPr>
          <w:rFonts w:ascii="Book Antiqua" w:hAnsi="Book Antiqua" w:cs="Times New Roman"/>
          <w:color w:val="000000" w:themeColor="text1"/>
          <w:sz w:val="24"/>
          <w:szCs w:val="24"/>
        </w:rPr>
        <w:t xml:space="preserve"> and</w:t>
      </w:r>
      <w:r w:rsidR="00C82559" w:rsidRPr="00CD5248">
        <w:rPr>
          <w:rFonts w:ascii="Book Antiqua" w:hAnsi="Book Antiqua" w:cs="Times New Roman"/>
          <w:color w:val="000000" w:themeColor="text1"/>
          <w:sz w:val="24"/>
          <w:szCs w:val="24"/>
        </w:rPr>
        <w:t xml:space="preserve"> then circulat</w:t>
      </w:r>
      <w:r w:rsidRPr="00CD5248">
        <w:rPr>
          <w:rFonts w:ascii="Book Antiqua" w:hAnsi="Book Antiqua" w:cs="Times New Roman"/>
          <w:color w:val="000000" w:themeColor="text1"/>
          <w:sz w:val="24"/>
          <w:szCs w:val="24"/>
        </w:rPr>
        <w:t>e</w:t>
      </w:r>
      <w:r w:rsidR="00C82559" w:rsidRPr="00CD5248">
        <w:rPr>
          <w:rFonts w:ascii="Book Antiqua" w:hAnsi="Book Antiqua" w:cs="Times New Roman"/>
          <w:color w:val="000000" w:themeColor="text1"/>
          <w:sz w:val="24"/>
          <w:szCs w:val="24"/>
        </w:rPr>
        <w:t xml:space="preserve"> to serve as communication agent</w:t>
      </w:r>
      <w:r w:rsidR="000A5528" w:rsidRPr="00CD5248">
        <w:rPr>
          <w:rFonts w:ascii="Book Antiqua" w:hAnsi="Book Antiqua" w:cs="Times New Roman"/>
          <w:color w:val="000000" w:themeColor="text1"/>
          <w:sz w:val="24"/>
          <w:szCs w:val="24"/>
        </w:rPr>
        <w:t>s</w:t>
      </w:r>
      <w:r w:rsidR="00C82559" w:rsidRPr="00CD5248">
        <w:rPr>
          <w:rFonts w:ascii="Book Antiqua" w:hAnsi="Book Antiqua" w:cs="Times New Roman"/>
          <w:color w:val="000000" w:themeColor="text1"/>
          <w:sz w:val="24"/>
          <w:szCs w:val="24"/>
        </w:rPr>
        <w:t>. Their surface protein</w:t>
      </w:r>
      <w:r w:rsidR="0029689B" w:rsidRPr="00CD5248">
        <w:rPr>
          <w:rFonts w:ascii="Book Antiqua" w:hAnsi="Book Antiqua" w:cs="Times New Roman"/>
          <w:color w:val="000000" w:themeColor="text1"/>
          <w:sz w:val="24"/>
          <w:szCs w:val="24"/>
        </w:rPr>
        <w:t>s</w:t>
      </w:r>
      <w:r w:rsidR="00B733A1" w:rsidRPr="00CD5248">
        <w:rPr>
          <w:rFonts w:ascii="Book Antiqua" w:hAnsi="Book Antiqua" w:cs="Times New Roman"/>
          <w:color w:val="000000" w:themeColor="text1"/>
          <w:sz w:val="24"/>
          <w:szCs w:val="24"/>
        </w:rPr>
        <w:t>,</w:t>
      </w:r>
      <w:r w:rsidR="00C82559" w:rsidRPr="00CD5248">
        <w:rPr>
          <w:rFonts w:ascii="Book Antiqua" w:hAnsi="Book Antiqua" w:cs="Times New Roman"/>
          <w:color w:val="000000" w:themeColor="text1"/>
          <w:sz w:val="24"/>
          <w:szCs w:val="24"/>
        </w:rPr>
        <w:t xml:space="preserve"> </w:t>
      </w:r>
      <w:r w:rsidR="00B733A1" w:rsidRPr="00CD5248">
        <w:rPr>
          <w:rFonts w:ascii="Book Antiqua" w:hAnsi="Book Antiqua" w:cs="Times New Roman"/>
          <w:color w:val="000000" w:themeColor="text1"/>
          <w:sz w:val="24"/>
          <w:szCs w:val="24"/>
        </w:rPr>
        <w:t>lipids</w:t>
      </w:r>
      <w:r w:rsidR="00A027B5">
        <w:rPr>
          <w:rFonts w:ascii="Book Antiqua" w:hAnsi="Book Antiqua" w:cs="Times New Roman"/>
          <w:color w:val="000000" w:themeColor="text1"/>
          <w:sz w:val="24"/>
          <w:szCs w:val="24"/>
        </w:rPr>
        <w:t>,</w:t>
      </w:r>
      <w:r w:rsidR="00B733A1" w:rsidRPr="00CD5248">
        <w:rPr>
          <w:rFonts w:ascii="Book Antiqua" w:hAnsi="Book Antiqua" w:cs="Times New Roman"/>
          <w:color w:val="000000" w:themeColor="text1"/>
          <w:sz w:val="24"/>
          <w:szCs w:val="24"/>
        </w:rPr>
        <w:t xml:space="preserve"> </w:t>
      </w:r>
      <w:r w:rsidR="00C82559" w:rsidRPr="00CD5248">
        <w:rPr>
          <w:rFonts w:ascii="Book Antiqua" w:hAnsi="Book Antiqua" w:cs="Times New Roman"/>
          <w:color w:val="000000" w:themeColor="text1"/>
          <w:sz w:val="24"/>
          <w:szCs w:val="24"/>
        </w:rPr>
        <w:t>and inner contents</w:t>
      </w:r>
      <w:r w:rsidR="00153952" w:rsidRPr="00CD5248">
        <w:rPr>
          <w:rFonts w:ascii="Book Antiqua" w:hAnsi="Book Antiqua" w:cs="Times New Roman"/>
          <w:color w:val="000000" w:themeColor="text1"/>
          <w:sz w:val="24"/>
          <w:szCs w:val="24"/>
        </w:rPr>
        <w:t>, including soluble factors, enzymes, DNA and RNA,</w:t>
      </w:r>
      <w:r w:rsidR="00B87FC5" w:rsidRPr="00CD5248">
        <w:rPr>
          <w:rFonts w:ascii="Book Antiqua" w:hAnsi="Book Antiqua" w:cs="Times New Roman"/>
          <w:color w:val="000000" w:themeColor="text1"/>
          <w:sz w:val="24"/>
          <w:szCs w:val="24"/>
        </w:rPr>
        <w:t xml:space="preserve"> </w:t>
      </w:r>
      <w:r w:rsidR="00C82559" w:rsidRPr="00CD5248">
        <w:rPr>
          <w:rFonts w:ascii="Book Antiqua" w:hAnsi="Book Antiqua" w:cs="Times New Roman"/>
          <w:color w:val="000000" w:themeColor="text1"/>
          <w:sz w:val="24"/>
          <w:szCs w:val="24"/>
        </w:rPr>
        <w:t xml:space="preserve">are biologically active and capable </w:t>
      </w:r>
      <w:r w:rsidR="003D7062" w:rsidRPr="00CD5248">
        <w:rPr>
          <w:rFonts w:ascii="Book Antiqua" w:hAnsi="Book Antiqua" w:cs="Times New Roman"/>
          <w:color w:val="000000" w:themeColor="text1"/>
          <w:sz w:val="24"/>
          <w:szCs w:val="24"/>
        </w:rPr>
        <w:t xml:space="preserve">of </w:t>
      </w:r>
      <w:r w:rsidR="00C82559" w:rsidRPr="00CD5248">
        <w:rPr>
          <w:rFonts w:ascii="Book Antiqua" w:hAnsi="Book Antiqua" w:cs="Times New Roman"/>
          <w:color w:val="000000" w:themeColor="text1"/>
          <w:sz w:val="24"/>
          <w:szCs w:val="24"/>
        </w:rPr>
        <w:t>influenc</w:t>
      </w:r>
      <w:r w:rsidR="003D7062" w:rsidRPr="00CD5248">
        <w:rPr>
          <w:rFonts w:ascii="Book Antiqua" w:hAnsi="Book Antiqua" w:cs="Times New Roman"/>
          <w:color w:val="000000" w:themeColor="text1"/>
          <w:sz w:val="24"/>
          <w:szCs w:val="24"/>
        </w:rPr>
        <w:t>ing</w:t>
      </w:r>
      <w:r w:rsidR="00C82559" w:rsidRPr="00CD5248">
        <w:rPr>
          <w:rFonts w:ascii="Book Antiqua" w:hAnsi="Book Antiqua" w:cs="Times New Roman"/>
          <w:color w:val="000000" w:themeColor="text1"/>
          <w:sz w:val="24"/>
          <w:szCs w:val="24"/>
        </w:rPr>
        <w:t xml:space="preserve"> the functions of recipient </w:t>
      </w:r>
      <w:proofErr w:type="gramStart"/>
      <w:r w:rsidR="00C82559" w:rsidRPr="00CD5248">
        <w:rPr>
          <w:rFonts w:ascii="Book Antiqua" w:hAnsi="Book Antiqua" w:cs="Times New Roman"/>
          <w:color w:val="000000" w:themeColor="text1"/>
          <w:sz w:val="24"/>
          <w:szCs w:val="24"/>
        </w:rPr>
        <w:t>cells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dCI+WzIsIDUzLCA1NF08L3N0eWxlPjwvRGlzcGxheVRleHQ+PHJlY29yZD48cmVjLW51bWJlcj4x
MjY8L3JlYy1udW1iZXI+PGZvcmVpZ24ta2V5cz48a2V5IGFwcD0iRU4iIGRiLWlkPSJyZnNkdHZ0
ZnVkMHJ3OGVhdHg1NWRhOWhzeDlzdnhwdndyMGEiPjEyNjwva2V5PjwvZm9yZWlnbi1rZXlzPjxy
ZWYtdHlwZSBuYW1lPSJKb3VybmFsIEFydGljbGUiPjE3PC9yZWYtdHlwZT48Y29udHJpYnV0b3Jz
PjxhdXRob3JzPjxhdXRob3I+V2hpdGVzaWRlLCBULiBMLjwvYXV0aG9yPjwvYXV0aG9ycz48L2Nv
bnRyaWJ1dG9ycz48dGl0bGVzPjx0aXRsZT5FeG9zb21lcyBhbmQgdHVtb3ItbWVkaWF0ZWQgaW1t
dW5lIHN1cHByZXNzaW9uPC90aXRsZT48c2Vjb25kYXJ5LXRpdGxlPkogQ2xpbiBJbnZlc3Q8L3Nl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IGludmVzdGlnYXRpb248L2FiYnItMT48L2FsdC1wZXJpb2RpY2FsPjxwYWdlcz4xMjE2LTIzPC9w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cz4zNDIxMS0yMjwvcGFnZXM+PHZvbHVtZT4yODQ8L3ZvbHVtZT48bnVtYmVyPjQ5PC9udW1iZXI+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YWdlcz43NTYtNjY8L3BhZ2VzPjx2b2x1bWU+MTE5PC92b2x1bWU+PG51bWJlcj4zPC9udW1iZXI+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dCI+WzIsIDUzLCA1NF08L3N0eWxlPjwvRGlzcGxheVRleHQ+PHJlY29yZD48cmVjLW51bWJlcj4x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A25354" w:rsidRPr="00CD5248">
        <w:rPr>
          <w:rFonts w:ascii="Book Antiqua" w:hAnsi="Book Antiqua" w:cs="Times New Roman"/>
          <w:noProof/>
          <w:color w:val="000000" w:themeColor="text1"/>
          <w:sz w:val="24"/>
          <w:szCs w:val="24"/>
          <w:vertAlign w:val="superscript"/>
        </w:rPr>
        <w:t>,</w:t>
      </w:r>
      <w:hyperlink w:anchor="_ENREF_53" w:tooltip="Parolini, 2009 #124" w:history="1">
        <w:r w:rsidR="00BD6875" w:rsidRPr="00CD5248">
          <w:rPr>
            <w:rFonts w:ascii="Book Antiqua" w:hAnsi="Book Antiqua" w:cs="Times New Roman"/>
            <w:noProof/>
            <w:color w:val="000000" w:themeColor="text1"/>
            <w:sz w:val="24"/>
            <w:szCs w:val="24"/>
            <w:vertAlign w:val="superscript"/>
          </w:rPr>
          <w:t>53</w:t>
        </w:r>
      </w:hyperlink>
      <w:r w:rsidR="00A25354" w:rsidRPr="00CD5248">
        <w:rPr>
          <w:rFonts w:ascii="Book Antiqua" w:hAnsi="Book Antiqua" w:cs="Times New Roman"/>
          <w:noProof/>
          <w:color w:val="000000" w:themeColor="text1"/>
          <w:sz w:val="24"/>
          <w:szCs w:val="24"/>
          <w:vertAlign w:val="superscript"/>
        </w:rPr>
        <w:t>,</w:t>
      </w:r>
      <w:hyperlink w:anchor="_ENREF_54" w:tooltip="Montecalvo, 2012 #123" w:history="1">
        <w:r w:rsidR="00BD6875" w:rsidRPr="00CD5248">
          <w:rPr>
            <w:rFonts w:ascii="Book Antiqua" w:hAnsi="Book Antiqua" w:cs="Times New Roman"/>
            <w:noProof/>
            <w:color w:val="000000" w:themeColor="text1"/>
            <w:sz w:val="24"/>
            <w:szCs w:val="24"/>
            <w:vertAlign w:val="superscript"/>
          </w:rPr>
          <w:t>54</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C82559" w:rsidRPr="00CD5248">
        <w:rPr>
          <w:rFonts w:ascii="Book Antiqua" w:hAnsi="Book Antiqua" w:cs="Times New Roman"/>
          <w:color w:val="000000" w:themeColor="text1"/>
          <w:sz w:val="24"/>
          <w:szCs w:val="24"/>
        </w:rPr>
        <w:t xml:space="preserve">. </w:t>
      </w:r>
      <w:r w:rsidR="00F63E09" w:rsidRPr="00CD5248">
        <w:rPr>
          <w:rFonts w:ascii="Book Antiqua" w:hAnsi="Book Antiqua" w:cs="Times New Roman"/>
          <w:color w:val="000000" w:themeColor="text1"/>
          <w:sz w:val="24"/>
          <w:szCs w:val="24"/>
        </w:rPr>
        <w:t>Exosomes c</w:t>
      </w:r>
      <w:r w:rsidR="003D7062" w:rsidRPr="00CD5248">
        <w:rPr>
          <w:rFonts w:ascii="Book Antiqua" w:hAnsi="Book Antiqua" w:cs="Times New Roman"/>
          <w:color w:val="000000" w:themeColor="text1"/>
          <w:sz w:val="24"/>
          <w:szCs w:val="24"/>
        </w:rPr>
        <w:t>an</w:t>
      </w:r>
      <w:r w:rsidR="00F63E09" w:rsidRPr="00CD5248">
        <w:rPr>
          <w:rFonts w:ascii="Book Antiqua" w:hAnsi="Book Antiqua" w:cs="Times New Roman"/>
          <w:color w:val="000000" w:themeColor="text1"/>
          <w:sz w:val="24"/>
          <w:szCs w:val="24"/>
        </w:rPr>
        <w:t xml:space="preserve"> interact with surface membrane molecules, fuse with </w:t>
      </w:r>
      <w:r w:rsidR="003D7062" w:rsidRPr="00CD5248">
        <w:rPr>
          <w:rFonts w:ascii="Book Antiqua" w:hAnsi="Book Antiqua" w:cs="Times New Roman"/>
          <w:color w:val="000000" w:themeColor="text1"/>
          <w:sz w:val="24"/>
          <w:szCs w:val="24"/>
        </w:rPr>
        <w:t xml:space="preserve">the </w:t>
      </w:r>
      <w:r w:rsidR="00F63E09" w:rsidRPr="00CD5248">
        <w:rPr>
          <w:rFonts w:ascii="Book Antiqua" w:hAnsi="Book Antiqua" w:cs="Times New Roman"/>
          <w:color w:val="000000" w:themeColor="text1"/>
          <w:sz w:val="24"/>
          <w:szCs w:val="24"/>
        </w:rPr>
        <w:t>recipient cell membrane directly</w:t>
      </w:r>
      <w:r w:rsidR="00A027B5">
        <w:rPr>
          <w:rFonts w:ascii="Book Antiqua" w:hAnsi="Book Antiqua" w:cs="Times New Roman"/>
          <w:color w:val="000000" w:themeColor="text1"/>
          <w:sz w:val="24"/>
          <w:szCs w:val="24"/>
        </w:rPr>
        <w:t>,</w:t>
      </w:r>
      <w:r w:rsidR="00F63E09" w:rsidRPr="00CD5248">
        <w:rPr>
          <w:rFonts w:ascii="Book Antiqua" w:hAnsi="Book Antiqua" w:cs="Times New Roman"/>
          <w:color w:val="000000" w:themeColor="text1"/>
          <w:sz w:val="24"/>
          <w:szCs w:val="24"/>
        </w:rPr>
        <w:t xml:space="preserve"> or be endocytosed in </w:t>
      </w:r>
      <w:r w:rsidR="003D7062" w:rsidRPr="00CD5248">
        <w:rPr>
          <w:rFonts w:ascii="Book Antiqua" w:hAnsi="Book Antiqua" w:cs="Times New Roman"/>
          <w:color w:val="000000" w:themeColor="text1"/>
          <w:sz w:val="24"/>
          <w:szCs w:val="24"/>
        </w:rPr>
        <w:t xml:space="preserve">a </w:t>
      </w:r>
      <w:r w:rsidR="003D7062" w:rsidRPr="00CD5248">
        <w:rPr>
          <w:rFonts w:ascii="Book Antiqua" w:hAnsi="Book Antiqua" w:cs="Times New Roman"/>
          <w:color w:val="000000" w:themeColor="text1"/>
          <w:sz w:val="24"/>
          <w:szCs w:val="24"/>
        </w:rPr>
        <w:lastRenderedPageBreak/>
        <w:t>non</w:t>
      </w:r>
      <w:r w:rsidR="00F63E09" w:rsidRPr="00CD5248">
        <w:rPr>
          <w:rFonts w:ascii="Book Antiqua" w:hAnsi="Book Antiqua" w:cs="Times New Roman"/>
          <w:color w:val="000000" w:themeColor="text1"/>
          <w:sz w:val="24"/>
          <w:szCs w:val="24"/>
        </w:rPr>
        <w:t>selective way to transfer</w:t>
      </w:r>
      <w:r w:rsidR="003D7062" w:rsidRPr="00CD5248">
        <w:rPr>
          <w:rFonts w:ascii="Book Antiqua" w:hAnsi="Book Antiqua" w:cs="Times New Roman"/>
          <w:color w:val="000000" w:themeColor="text1"/>
          <w:sz w:val="24"/>
          <w:szCs w:val="24"/>
        </w:rPr>
        <w:t xml:space="preserve"> their</w:t>
      </w:r>
      <w:r w:rsidR="00F63E09" w:rsidRPr="00CD5248">
        <w:rPr>
          <w:rFonts w:ascii="Book Antiqua" w:hAnsi="Book Antiqua" w:cs="Times New Roman"/>
          <w:color w:val="000000" w:themeColor="text1"/>
          <w:sz w:val="24"/>
          <w:szCs w:val="24"/>
        </w:rPr>
        <w:t xml:space="preserve"> inner components</w:t>
      </w:r>
      <w:r w:rsidR="00BF0BCB" w:rsidRPr="00CD5248">
        <w:rPr>
          <w:rFonts w:ascii="Book Antiqua" w:hAnsi="Book Antiqua" w:cs="Times New Roman"/>
          <w:color w:val="000000" w:themeColor="text1"/>
          <w:sz w:val="24"/>
          <w:szCs w:val="24"/>
        </w:rPr>
        <w:t xml:space="preserve"> (Figure </w:t>
      </w:r>
      <w:r w:rsidR="00A02620" w:rsidRPr="00CD5248">
        <w:rPr>
          <w:rFonts w:ascii="Book Antiqua" w:hAnsi="Book Antiqua" w:cs="Times New Roman"/>
          <w:color w:val="000000" w:themeColor="text1"/>
          <w:sz w:val="24"/>
          <w:szCs w:val="24"/>
        </w:rPr>
        <w:t>3</w:t>
      </w:r>
      <w:r w:rsidR="00BF0BCB" w:rsidRPr="00CD5248">
        <w:rPr>
          <w:rFonts w:ascii="Book Antiqua" w:hAnsi="Book Antiqua" w:cs="Times New Roman"/>
          <w:color w:val="000000" w:themeColor="text1"/>
          <w:sz w:val="24"/>
          <w:szCs w:val="24"/>
        </w:rPr>
        <w:t>)</w:t>
      </w:r>
      <w:r w:rsidR="00F63E09" w:rsidRPr="00CD5248">
        <w:rPr>
          <w:rFonts w:ascii="Book Antiqua" w:hAnsi="Book Antiqua" w:cs="Times New Roman"/>
          <w:color w:val="000000" w:themeColor="text1"/>
          <w:sz w:val="24"/>
          <w:szCs w:val="24"/>
        </w:rPr>
        <w:t xml:space="preserve">. </w:t>
      </w:r>
      <w:r w:rsidR="00153952" w:rsidRPr="00CD5248">
        <w:rPr>
          <w:rFonts w:ascii="Book Antiqua" w:hAnsi="Book Antiqua" w:cs="Times New Roman"/>
          <w:color w:val="000000" w:themeColor="text1"/>
          <w:sz w:val="24"/>
          <w:szCs w:val="24"/>
        </w:rPr>
        <w:t>In addition</w:t>
      </w:r>
      <w:r w:rsidR="00F63E09" w:rsidRPr="00CD5248">
        <w:rPr>
          <w:rFonts w:ascii="Book Antiqua" w:hAnsi="Book Antiqua" w:cs="Times New Roman"/>
          <w:color w:val="000000" w:themeColor="text1"/>
          <w:sz w:val="24"/>
          <w:szCs w:val="24"/>
        </w:rPr>
        <w:t>, exosomes c</w:t>
      </w:r>
      <w:r w:rsidR="003D7062" w:rsidRPr="00CD5248">
        <w:rPr>
          <w:rFonts w:ascii="Book Antiqua" w:hAnsi="Book Antiqua" w:cs="Times New Roman"/>
          <w:color w:val="000000" w:themeColor="text1"/>
          <w:sz w:val="24"/>
          <w:szCs w:val="24"/>
        </w:rPr>
        <w:t>an</w:t>
      </w:r>
      <w:r w:rsidR="00F63E09" w:rsidRPr="00CD5248">
        <w:rPr>
          <w:rFonts w:ascii="Book Antiqua" w:hAnsi="Book Antiqua" w:cs="Times New Roman"/>
          <w:color w:val="000000" w:themeColor="text1"/>
          <w:sz w:val="24"/>
          <w:szCs w:val="24"/>
        </w:rPr>
        <w:t xml:space="preserve"> release small aggregates or be</w:t>
      </w:r>
      <w:r w:rsidR="003D7062" w:rsidRPr="00CD5248">
        <w:rPr>
          <w:rFonts w:ascii="Book Antiqua" w:hAnsi="Book Antiqua" w:cs="Times New Roman"/>
          <w:color w:val="000000" w:themeColor="text1"/>
          <w:sz w:val="24"/>
          <w:szCs w:val="24"/>
        </w:rPr>
        <w:t xml:space="preserve"> cleaved by proteases and </w:t>
      </w:r>
      <w:r w:rsidR="00F63E09" w:rsidRPr="00CD5248">
        <w:rPr>
          <w:rFonts w:ascii="Book Antiqua" w:hAnsi="Book Antiqua" w:cs="Times New Roman"/>
          <w:color w:val="000000" w:themeColor="text1"/>
          <w:sz w:val="24"/>
          <w:szCs w:val="24"/>
        </w:rPr>
        <w:t xml:space="preserve">then be taken up </w:t>
      </w:r>
      <w:r w:rsidR="00F63E09" w:rsidRPr="00666767">
        <w:rPr>
          <w:rFonts w:ascii="Book Antiqua" w:hAnsi="Book Antiqua" w:cs="Times New Roman"/>
          <w:i/>
          <w:color w:val="000000" w:themeColor="text1"/>
          <w:sz w:val="24"/>
          <w:szCs w:val="24"/>
        </w:rPr>
        <w:t>via</w:t>
      </w:r>
      <w:r w:rsidR="00F63E09" w:rsidRPr="00CD5248">
        <w:rPr>
          <w:rFonts w:ascii="Book Antiqua" w:hAnsi="Book Antiqua" w:cs="Times New Roman"/>
          <w:color w:val="000000" w:themeColor="text1"/>
          <w:sz w:val="24"/>
          <w:szCs w:val="24"/>
        </w:rPr>
        <w:t xml:space="preserve"> a phagocytic mechanism by neigh</w:t>
      </w:r>
      <w:r w:rsidR="00BF0BCB" w:rsidRPr="00CD5248">
        <w:rPr>
          <w:rFonts w:ascii="Book Antiqua" w:hAnsi="Book Antiqua" w:cs="Times New Roman"/>
          <w:color w:val="000000" w:themeColor="text1"/>
          <w:sz w:val="24"/>
          <w:szCs w:val="24"/>
        </w:rPr>
        <w:t>boring cells or act as ligands.</w:t>
      </w:r>
      <w:r w:rsidR="00017921" w:rsidRPr="00CD5248">
        <w:rPr>
          <w:rFonts w:ascii="Book Antiqua" w:hAnsi="Book Antiqua" w:cs="Times New Roman"/>
          <w:color w:val="000000" w:themeColor="text1"/>
          <w:sz w:val="24"/>
          <w:szCs w:val="24"/>
        </w:rPr>
        <w:t xml:space="preserve"> </w:t>
      </w:r>
    </w:p>
    <w:p w14:paraId="7CD14DB6" w14:textId="77777777" w:rsidR="00BF0BCB" w:rsidRPr="00CD5248" w:rsidRDefault="003D706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In addition to</w:t>
      </w:r>
      <w:r w:rsidR="00B87FC5" w:rsidRPr="00CD5248">
        <w:rPr>
          <w:rFonts w:ascii="Book Antiqua" w:hAnsi="Book Antiqua" w:cs="Times New Roman"/>
          <w:color w:val="000000" w:themeColor="text1"/>
          <w:sz w:val="24"/>
          <w:szCs w:val="24"/>
        </w:rPr>
        <w:t xml:space="preserve"> protein transfer, exosomes also contribute to </w:t>
      </w:r>
      <w:r w:rsidR="007A62E5" w:rsidRPr="00CD5248">
        <w:rPr>
          <w:rFonts w:ascii="Book Antiqua" w:hAnsi="Book Antiqua" w:cs="Times New Roman"/>
          <w:color w:val="000000" w:themeColor="text1"/>
          <w:sz w:val="24"/>
          <w:szCs w:val="24"/>
        </w:rPr>
        <w:t>the intercellular transmission</w:t>
      </w:r>
      <w:r w:rsidR="00B87FC5" w:rsidRPr="00CD5248">
        <w:rPr>
          <w:rFonts w:ascii="Book Antiqua" w:hAnsi="Book Antiqua" w:cs="Times New Roman"/>
          <w:color w:val="000000" w:themeColor="text1"/>
          <w:sz w:val="24"/>
          <w:szCs w:val="24"/>
        </w:rPr>
        <w:t xml:space="preserve"> of genetic information in the form of miRNAs</w:t>
      </w:r>
      <w:r w:rsidR="00760BDC" w:rsidRPr="00CD5248">
        <w:rPr>
          <w:rFonts w:ascii="Book Antiqua" w:hAnsi="Book Antiqua" w:cs="Times New Roman"/>
          <w:color w:val="000000" w:themeColor="text1"/>
          <w:sz w:val="24"/>
          <w:szCs w:val="24"/>
        </w:rPr>
        <w:fldChar w:fldCharType="begin">
          <w:fldData xml:space="preserve">PEVuZE5vdGU+PENpdGU+PEF1dGhvcj5TPC9BdXRob3I+PFllYXI+MjAxMzwvWWVhcj48UmVjTnVt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=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PEVuZE5vdGU+PENpdGU+PEF1dGhvcj5TPC9BdXRob3I+PFllYXI+MjAxMzwvWWVhcj48UmVjTnVt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=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 w:tooltip="Robbins, 2014 #110" w:history="1">
        <w:r w:rsidR="00BD6875" w:rsidRPr="00CD5248">
          <w:rPr>
            <w:rFonts w:ascii="Book Antiqua" w:hAnsi="Book Antiqua" w:cs="Times New Roman"/>
            <w:noProof/>
            <w:color w:val="000000" w:themeColor="text1"/>
            <w:sz w:val="24"/>
            <w:szCs w:val="24"/>
            <w:vertAlign w:val="superscript"/>
          </w:rPr>
          <w:t>3</w:t>
        </w:r>
      </w:hyperlink>
      <w:r w:rsidR="00B52160" w:rsidRPr="00CD5248">
        <w:rPr>
          <w:rFonts w:ascii="Book Antiqua" w:hAnsi="Book Antiqua" w:cs="Times New Roman"/>
          <w:noProof/>
          <w:color w:val="000000" w:themeColor="text1"/>
          <w:sz w:val="24"/>
          <w:szCs w:val="24"/>
          <w:vertAlign w:val="superscript"/>
        </w:rPr>
        <w:t>,</w:t>
      </w:r>
      <w:hyperlink w:anchor="_ENREF_55" w:tooltip="S, 2013 #111" w:history="1">
        <w:r w:rsidR="00BD6875" w:rsidRPr="00CD5248">
          <w:rPr>
            <w:rFonts w:ascii="Book Antiqua" w:hAnsi="Book Antiqua" w:cs="Times New Roman"/>
            <w:noProof/>
            <w:color w:val="000000" w:themeColor="text1"/>
            <w:sz w:val="24"/>
            <w:szCs w:val="24"/>
            <w:vertAlign w:val="superscript"/>
          </w:rPr>
          <w:t>55</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87FC5" w:rsidRPr="00CD5248">
        <w:rPr>
          <w:rFonts w:ascii="Book Antiqua" w:hAnsi="Book Antiqua" w:cs="Times New Roman"/>
          <w:color w:val="000000" w:themeColor="text1"/>
          <w:sz w:val="24"/>
          <w:szCs w:val="24"/>
        </w:rPr>
        <w:t xml:space="preserve">, which are protected from degradation by </w:t>
      </w:r>
      <w:r w:rsidR="000A5528" w:rsidRPr="00CD5248">
        <w:rPr>
          <w:rFonts w:ascii="Book Antiqua" w:hAnsi="Book Antiqua" w:cs="Times New Roman"/>
          <w:color w:val="000000" w:themeColor="text1"/>
          <w:sz w:val="24"/>
          <w:szCs w:val="24"/>
        </w:rPr>
        <w:t>ribonuclease</w:t>
      </w:r>
      <w:r w:rsidR="007A62E5" w:rsidRPr="00CD5248">
        <w:rPr>
          <w:rFonts w:ascii="Book Antiqua" w:hAnsi="Book Antiqua" w:cs="Times New Roman"/>
          <w:color w:val="000000" w:themeColor="text1"/>
          <w:sz w:val="24"/>
          <w:szCs w:val="24"/>
        </w:rPr>
        <w:t>s</w:t>
      </w:r>
      <w:r w:rsidR="000A5528" w:rsidRPr="00CD5248">
        <w:rPr>
          <w:rFonts w:ascii="Book Antiqua" w:hAnsi="Book Antiqua" w:cs="Times New Roman"/>
          <w:color w:val="000000" w:themeColor="text1"/>
          <w:sz w:val="24"/>
          <w:szCs w:val="24"/>
        </w:rPr>
        <w:t xml:space="preserve"> (</w:t>
      </w:r>
      <w:r w:rsidR="00B87FC5" w:rsidRPr="00CD5248">
        <w:rPr>
          <w:rFonts w:ascii="Book Antiqua" w:hAnsi="Book Antiqua" w:cs="Times New Roman"/>
          <w:color w:val="000000" w:themeColor="text1"/>
          <w:sz w:val="24"/>
          <w:szCs w:val="24"/>
        </w:rPr>
        <w:t>RNase</w:t>
      </w:r>
      <w:r w:rsidR="000A5528" w:rsidRPr="00CD5248">
        <w:rPr>
          <w:rFonts w:ascii="Book Antiqua" w:hAnsi="Book Antiqua" w:cs="Times New Roman"/>
          <w:color w:val="000000" w:themeColor="text1"/>
          <w:sz w:val="24"/>
          <w:szCs w:val="24"/>
        </w:rPr>
        <w:t>)</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87FC5" w:rsidRPr="00CD5248">
        <w:rPr>
          <w:rFonts w:ascii="Book Antiqua" w:hAnsi="Book Antiqua" w:cs="Times New Roman"/>
          <w:color w:val="000000" w:themeColor="text1"/>
          <w:sz w:val="24"/>
          <w:szCs w:val="24"/>
        </w:rPr>
        <w:t xml:space="preserve">. Some </w:t>
      </w:r>
      <w:proofErr w:type="spellStart"/>
      <w:r w:rsidR="00B87FC5" w:rsidRPr="00CD5248">
        <w:rPr>
          <w:rFonts w:ascii="Book Antiqua" w:hAnsi="Book Antiqua" w:cs="Times New Roman"/>
          <w:color w:val="000000" w:themeColor="text1"/>
          <w:sz w:val="24"/>
          <w:szCs w:val="24"/>
        </w:rPr>
        <w:t>exosomal</w:t>
      </w:r>
      <w:proofErr w:type="spellEnd"/>
      <w:r w:rsidR="00B87FC5" w:rsidRPr="00CD5248">
        <w:rPr>
          <w:rFonts w:ascii="Book Antiqua" w:hAnsi="Book Antiqua" w:cs="Times New Roman"/>
          <w:color w:val="000000" w:themeColor="text1"/>
          <w:sz w:val="24"/>
          <w:szCs w:val="24"/>
        </w:rPr>
        <w:t xml:space="preserve"> </w:t>
      </w:r>
      <w:proofErr w:type="spellStart"/>
      <w:r w:rsidR="00B87FC5" w:rsidRPr="00CD5248">
        <w:rPr>
          <w:rFonts w:ascii="Book Antiqua" w:hAnsi="Book Antiqua" w:cs="Times New Roman"/>
          <w:color w:val="000000" w:themeColor="text1"/>
          <w:sz w:val="24"/>
          <w:szCs w:val="24"/>
        </w:rPr>
        <w:t>miRNAs</w:t>
      </w:r>
      <w:proofErr w:type="spellEnd"/>
      <w:r w:rsidR="00B87FC5" w:rsidRPr="00CD5248">
        <w:rPr>
          <w:rFonts w:ascii="Book Antiqua" w:hAnsi="Book Antiqua" w:cs="Times New Roman"/>
          <w:color w:val="000000" w:themeColor="text1"/>
          <w:sz w:val="24"/>
          <w:szCs w:val="24"/>
        </w:rPr>
        <w:t xml:space="preserve"> </w:t>
      </w:r>
      <w:r w:rsidR="007A62E5" w:rsidRPr="00CD5248">
        <w:rPr>
          <w:rFonts w:ascii="Book Antiqua" w:hAnsi="Book Antiqua" w:cs="Times New Roman"/>
          <w:color w:val="000000" w:themeColor="text1"/>
          <w:sz w:val="24"/>
          <w:szCs w:val="24"/>
        </w:rPr>
        <w:t>can</w:t>
      </w:r>
      <w:r w:rsidR="00B87FC5" w:rsidRPr="00CD5248">
        <w:rPr>
          <w:rFonts w:ascii="Book Antiqua" w:hAnsi="Book Antiqua" w:cs="Times New Roman"/>
          <w:color w:val="000000" w:themeColor="text1"/>
          <w:sz w:val="24"/>
          <w:szCs w:val="24"/>
        </w:rPr>
        <w:t xml:space="preserve"> be </w:t>
      </w:r>
      <w:r w:rsidR="007A62E5" w:rsidRPr="00CD5248">
        <w:rPr>
          <w:rFonts w:ascii="Book Antiqua" w:hAnsi="Book Antiqua" w:cs="Times New Roman"/>
          <w:color w:val="000000" w:themeColor="text1"/>
          <w:sz w:val="24"/>
          <w:szCs w:val="24"/>
        </w:rPr>
        <w:t>detected</w:t>
      </w:r>
      <w:r w:rsidR="00B87FC5" w:rsidRPr="00CD5248">
        <w:rPr>
          <w:rFonts w:ascii="Book Antiqua" w:hAnsi="Book Antiqua" w:cs="Times New Roman"/>
          <w:color w:val="000000" w:themeColor="text1"/>
          <w:sz w:val="24"/>
          <w:szCs w:val="24"/>
        </w:rPr>
        <w:t xml:space="preserve"> in parent</w:t>
      </w:r>
      <w:r w:rsidR="007A62E5" w:rsidRPr="00CD5248">
        <w:rPr>
          <w:rFonts w:ascii="Book Antiqua" w:hAnsi="Book Antiqua" w:cs="Times New Roman"/>
          <w:color w:val="000000" w:themeColor="text1"/>
          <w:sz w:val="24"/>
          <w:szCs w:val="24"/>
        </w:rPr>
        <w:t>al</w:t>
      </w:r>
      <w:r w:rsidR="00B87FC5" w:rsidRPr="00CD5248">
        <w:rPr>
          <w:rFonts w:ascii="Book Antiqua" w:hAnsi="Book Antiqua" w:cs="Times New Roman"/>
          <w:color w:val="000000" w:themeColor="text1"/>
          <w:sz w:val="24"/>
          <w:szCs w:val="24"/>
        </w:rPr>
        <w:t xml:space="preserve"> cells, while some c</w:t>
      </w:r>
      <w:r w:rsidR="007A62E5" w:rsidRPr="00CD5248">
        <w:rPr>
          <w:rFonts w:ascii="Book Antiqua" w:hAnsi="Book Antiqua" w:cs="Times New Roman"/>
          <w:color w:val="000000" w:themeColor="text1"/>
          <w:sz w:val="24"/>
          <w:szCs w:val="24"/>
        </w:rPr>
        <w:t>an</w:t>
      </w:r>
      <w:r w:rsidR="00B87FC5" w:rsidRPr="00CD5248">
        <w:rPr>
          <w:rFonts w:ascii="Book Antiqua" w:hAnsi="Book Antiqua" w:cs="Times New Roman"/>
          <w:color w:val="000000" w:themeColor="text1"/>
          <w:sz w:val="24"/>
          <w:szCs w:val="24"/>
        </w:rPr>
        <w:t xml:space="preserve"> only be detected in either exosomes or parent</w:t>
      </w:r>
      <w:r w:rsidR="007A62E5" w:rsidRPr="00CD5248">
        <w:rPr>
          <w:rFonts w:ascii="Book Antiqua" w:hAnsi="Book Antiqua" w:cs="Times New Roman"/>
          <w:color w:val="000000" w:themeColor="text1"/>
          <w:sz w:val="24"/>
          <w:szCs w:val="24"/>
        </w:rPr>
        <w:t>al</w:t>
      </w:r>
      <w:r w:rsidR="00B87FC5" w:rsidRPr="00CD5248">
        <w:rPr>
          <w:rFonts w:ascii="Book Antiqua" w:hAnsi="Book Antiqua" w:cs="Times New Roman"/>
          <w:color w:val="000000" w:themeColor="text1"/>
          <w:sz w:val="24"/>
          <w:szCs w:val="24"/>
        </w:rPr>
        <w:t xml:space="preserve"> cells, which </w:t>
      </w:r>
      <w:r w:rsidR="004730E5" w:rsidRPr="00CD5248">
        <w:rPr>
          <w:rFonts w:ascii="Book Antiqua" w:hAnsi="Book Antiqua" w:cs="Times New Roman"/>
          <w:color w:val="000000" w:themeColor="text1"/>
          <w:sz w:val="24"/>
          <w:szCs w:val="24"/>
        </w:rPr>
        <w:t>may</w:t>
      </w:r>
      <w:r w:rsidR="007A62E5" w:rsidRPr="00CD5248">
        <w:rPr>
          <w:rFonts w:ascii="Book Antiqua" w:hAnsi="Book Antiqua" w:cs="Times New Roman"/>
          <w:color w:val="000000" w:themeColor="text1"/>
          <w:sz w:val="24"/>
          <w:szCs w:val="24"/>
        </w:rPr>
        <w:t xml:space="preserve"> suggest </w:t>
      </w:r>
      <w:r w:rsidR="00B87FC5" w:rsidRPr="00CD5248">
        <w:rPr>
          <w:rFonts w:ascii="Book Antiqua" w:hAnsi="Book Antiqua" w:cs="Times New Roman"/>
          <w:color w:val="000000" w:themeColor="text1"/>
          <w:sz w:val="24"/>
          <w:szCs w:val="24"/>
        </w:rPr>
        <w:t>programmed sorting of miRNAs into exosomes</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WzMxLCA1Nl08L3N0eWxlPjwvRGlzcGxheVRleHQ+PHJlY29yZD48cmVjLW51bWJlcj4xMTM8L3Jl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aWNhbD48cGFnZXM+NjU0LTk8L3BhZ2VzPjx2b2x1bWU+OTwvdm9sdW1lPjxudW1iZXI+NjwvbnVt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ZXM+MjgyPC9wYWdlcz48dm9sdW1lPjI8L3ZvbHVtZT48a2V5d29yZHM+PGtleXdvcmQ+QW50aWdl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WzMxLCA1Nl08L3N0eWxlPjwvRGlzcGxheVRleHQ+PHJlY29yZD48cmVjLW51bWJlcj4xMTM8L3Jl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Y2FsPjxhbHQtcGVyaW9kaWNhbD48ZnVsbC10aXRsZT5OYXQgQ29tbXVuPC9mdWxsLXRpdGxlPjxh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hyperlink w:anchor="_ENREF_56" w:tooltip="Mittelbrunn, 2011 #122" w:history="1">
        <w:r w:rsidR="00BD6875" w:rsidRPr="00CD5248">
          <w:rPr>
            <w:rFonts w:ascii="Book Antiqua" w:hAnsi="Book Antiqua" w:cs="Times New Roman"/>
            <w:noProof/>
            <w:color w:val="000000" w:themeColor="text1"/>
            <w:sz w:val="24"/>
            <w:szCs w:val="24"/>
            <w:vertAlign w:val="superscript"/>
          </w:rPr>
          <w:t>56</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D0EC8" w:rsidRPr="00CD5248">
        <w:rPr>
          <w:rFonts w:ascii="Book Antiqua" w:hAnsi="Book Antiqua" w:cs="Times New Roman"/>
          <w:color w:val="000000" w:themeColor="text1"/>
          <w:sz w:val="24"/>
          <w:szCs w:val="24"/>
        </w:rPr>
        <w:t xml:space="preserve">. </w:t>
      </w:r>
      <w:r w:rsidR="007A62E5" w:rsidRPr="00CD5248">
        <w:rPr>
          <w:rFonts w:ascii="Book Antiqua" w:hAnsi="Book Antiqua" w:cs="Times New Roman"/>
          <w:color w:val="000000" w:themeColor="text1"/>
          <w:sz w:val="24"/>
          <w:szCs w:val="24"/>
        </w:rPr>
        <w:t>A number of</w:t>
      </w:r>
      <w:r w:rsidR="003B672F" w:rsidRPr="00CD5248">
        <w:rPr>
          <w:rFonts w:ascii="Book Antiqua" w:hAnsi="Book Antiqua" w:cs="Times New Roman"/>
          <w:color w:val="000000" w:themeColor="text1"/>
          <w:sz w:val="24"/>
          <w:szCs w:val="24"/>
        </w:rPr>
        <w:t xml:space="preserve"> studies have proposed several potential mechanisms </w:t>
      </w:r>
      <w:r w:rsidR="007A62E5" w:rsidRPr="00CD5248">
        <w:rPr>
          <w:rFonts w:ascii="Book Antiqua" w:hAnsi="Book Antiqua" w:cs="Times New Roman"/>
          <w:color w:val="000000" w:themeColor="text1"/>
          <w:sz w:val="24"/>
          <w:szCs w:val="24"/>
        </w:rPr>
        <w:t xml:space="preserve">by which </w:t>
      </w:r>
      <w:proofErr w:type="spellStart"/>
      <w:r w:rsidR="003B672F" w:rsidRPr="00CD5248">
        <w:rPr>
          <w:rFonts w:ascii="Book Antiqua" w:hAnsi="Book Antiqua" w:cs="Times New Roman"/>
          <w:color w:val="000000" w:themeColor="text1"/>
          <w:sz w:val="24"/>
          <w:szCs w:val="24"/>
        </w:rPr>
        <w:t>exosomal</w:t>
      </w:r>
      <w:proofErr w:type="spellEnd"/>
      <w:r w:rsidR="003B672F" w:rsidRPr="00CD5248">
        <w:rPr>
          <w:rFonts w:ascii="Book Antiqua" w:hAnsi="Book Antiqua" w:cs="Times New Roman"/>
          <w:color w:val="000000" w:themeColor="text1"/>
          <w:sz w:val="24"/>
          <w:szCs w:val="24"/>
        </w:rPr>
        <w:t xml:space="preserve"> </w:t>
      </w:r>
      <w:proofErr w:type="spellStart"/>
      <w:r w:rsidR="003B672F" w:rsidRPr="00CD5248">
        <w:rPr>
          <w:rFonts w:ascii="Book Antiqua" w:hAnsi="Book Antiqua" w:cs="Times New Roman"/>
          <w:color w:val="000000" w:themeColor="text1"/>
          <w:sz w:val="24"/>
          <w:szCs w:val="24"/>
        </w:rPr>
        <w:t>miRNAs</w:t>
      </w:r>
      <w:proofErr w:type="spellEnd"/>
      <w:r w:rsidR="003B672F" w:rsidRPr="00CD5248">
        <w:rPr>
          <w:rFonts w:ascii="Book Antiqua" w:hAnsi="Book Antiqua" w:cs="Times New Roman"/>
          <w:color w:val="000000" w:themeColor="text1"/>
          <w:sz w:val="24"/>
          <w:szCs w:val="24"/>
        </w:rPr>
        <w:t xml:space="preserve"> parti</w:t>
      </w:r>
      <w:r w:rsidR="007A62E5" w:rsidRPr="00CD5248">
        <w:rPr>
          <w:rFonts w:ascii="Book Antiqua" w:hAnsi="Book Antiqua" w:cs="Times New Roman"/>
          <w:color w:val="000000" w:themeColor="text1"/>
          <w:sz w:val="24"/>
          <w:szCs w:val="24"/>
        </w:rPr>
        <w:t>cipate in human carcinogenesis through</w:t>
      </w:r>
      <w:r w:rsidR="003B672F" w:rsidRPr="00CD5248">
        <w:rPr>
          <w:rFonts w:ascii="Book Antiqua" w:hAnsi="Book Antiqua" w:cs="Times New Roman"/>
          <w:color w:val="000000" w:themeColor="text1"/>
          <w:sz w:val="24"/>
          <w:szCs w:val="24"/>
        </w:rPr>
        <w:t xml:space="preserve"> complicated interactions with the human host immune system and signaling pathways</w:t>
      </w:r>
      <w:r w:rsidR="003B672F"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WzIsIDEwLCAxNV08L3N0eWxlPjwvRGlzcGxheVRleHQ+PHJlY29yZD48cmVjLW51bWJlcj4xMzE8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Z2VzPjEyMTYtMjM8L3BhZ2VzPjx2b2x1bWU+MTI2PC92b2x1bWU+PG51bWJlcj40PC9udW1iZXI+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</w:fldData>
        </w:fldChar>
      </w:r>
      <w:r w:rsidR="003B672F" w:rsidRPr="00CD5248">
        <w:rPr>
          <w:rFonts w:ascii="Book Antiqua" w:hAnsi="Book Antiqua" w:cs="Times New Roman"/>
          <w:color w:val="000000" w:themeColor="text1"/>
          <w:sz w:val="24"/>
          <w:szCs w:val="24"/>
        </w:rPr>
        <w:instrText xml:space="preserve"> ADDIN EN.CITE </w:instrText>
      </w:r>
      <w:r w:rsidR="003B672F" w:rsidRPr="00CD5248">
        <w:rPr>
          <w:rFonts w:ascii="Book Antiqua" w:hAnsi="Book Antiqua" w:cs="Times New Roman"/>
          <w:color w:val="000000" w:themeColor="text1"/>
          <w:sz w:val="24"/>
          <w:szCs w:val="24"/>
        </w:rPr>
        <w:fldChar w:fldCharType="begin">
          <w:fldData xml:space="preserve">PEVuZE5vdGU+PENpdGU+PEF1dGhvcj5Cb2JyaWU8L0F1dGhvcj48WWVhcj4yMDEzPC9ZZWFyPjxS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</w:fldData>
        </w:fldChar>
      </w:r>
      <w:r w:rsidR="003B672F" w:rsidRPr="00CD5248">
        <w:rPr>
          <w:rFonts w:ascii="Book Antiqua" w:hAnsi="Book Antiqua" w:cs="Times New Roman"/>
          <w:color w:val="000000" w:themeColor="text1"/>
          <w:sz w:val="24"/>
          <w:szCs w:val="24"/>
        </w:rPr>
        <w:instrText xml:space="preserve"> ADDIN EN.CITE.DATA </w:instrText>
      </w:r>
      <w:r w:rsidR="003B672F" w:rsidRPr="00CD5248">
        <w:rPr>
          <w:rFonts w:ascii="Book Antiqua" w:hAnsi="Book Antiqua" w:cs="Times New Roman"/>
          <w:color w:val="000000" w:themeColor="text1"/>
          <w:sz w:val="24"/>
          <w:szCs w:val="24"/>
        </w:rPr>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r>
      <w:r w:rsidR="003B672F" w:rsidRPr="00CD5248">
        <w:rPr>
          <w:rFonts w:ascii="Book Antiqua" w:hAnsi="Book Antiqua" w:cs="Times New Roman"/>
          <w:color w:val="000000" w:themeColor="text1"/>
          <w:sz w:val="24"/>
          <w:szCs w:val="24"/>
        </w:rPr>
        <w:fldChar w:fldCharType="separate"/>
      </w:r>
      <w:r w:rsidR="003B672F"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B52160" w:rsidRPr="00CD5248">
        <w:rPr>
          <w:rFonts w:ascii="Book Antiqua" w:hAnsi="Book Antiqua" w:cs="Times New Roman"/>
          <w:noProof/>
          <w:color w:val="000000" w:themeColor="text1"/>
          <w:sz w:val="24"/>
          <w:szCs w:val="24"/>
          <w:vertAlign w:val="superscript"/>
        </w:rPr>
        <w:t>,</w:t>
      </w:r>
      <w:hyperlink w:anchor="_ENREF_10" w:tooltip="Bobrie, 2013 #131" w:history="1">
        <w:r w:rsidR="00BD6875" w:rsidRPr="00CD5248">
          <w:rPr>
            <w:rFonts w:ascii="Book Antiqua" w:hAnsi="Book Antiqua" w:cs="Times New Roman"/>
            <w:noProof/>
            <w:color w:val="000000" w:themeColor="text1"/>
            <w:sz w:val="24"/>
            <w:szCs w:val="24"/>
            <w:vertAlign w:val="superscript"/>
          </w:rPr>
          <w:t>10</w:t>
        </w:r>
      </w:hyperlink>
      <w:r w:rsidR="00B52160" w:rsidRPr="00CD5248">
        <w:rPr>
          <w:rFonts w:ascii="Book Antiqua" w:hAnsi="Book Antiqua" w:cs="Times New Roman"/>
          <w:noProof/>
          <w:color w:val="000000" w:themeColor="text1"/>
          <w:sz w:val="24"/>
          <w:szCs w:val="24"/>
          <w:vertAlign w:val="superscript"/>
        </w:rPr>
        <w:t>,</w:t>
      </w:r>
      <w:hyperlink w:anchor="_ENREF_15" w:tooltip="Greening, 2015 #133" w:history="1">
        <w:r w:rsidR="00BD6875" w:rsidRPr="00CD5248">
          <w:rPr>
            <w:rFonts w:ascii="Book Antiqua" w:hAnsi="Book Antiqua" w:cs="Times New Roman"/>
            <w:noProof/>
            <w:color w:val="000000" w:themeColor="text1"/>
            <w:sz w:val="24"/>
            <w:szCs w:val="24"/>
            <w:vertAlign w:val="superscript"/>
          </w:rPr>
          <w:t>15</w:t>
        </w:r>
      </w:hyperlink>
      <w:r w:rsidR="003B672F" w:rsidRPr="00CD5248">
        <w:rPr>
          <w:rFonts w:ascii="Book Antiqua" w:hAnsi="Book Antiqua" w:cs="Times New Roman"/>
          <w:noProof/>
          <w:color w:val="000000" w:themeColor="text1"/>
          <w:sz w:val="24"/>
          <w:szCs w:val="24"/>
          <w:vertAlign w:val="superscript"/>
        </w:rPr>
        <w:t>]</w:t>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t>. Tumor-derived exosomes c</w:t>
      </w:r>
      <w:r w:rsidR="007A62E5" w:rsidRPr="00CD5248">
        <w:rPr>
          <w:rFonts w:ascii="Book Antiqua" w:hAnsi="Book Antiqua" w:cs="Times New Roman"/>
          <w:color w:val="000000" w:themeColor="text1"/>
          <w:sz w:val="24"/>
          <w:szCs w:val="24"/>
        </w:rPr>
        <w:t>an</w:t>
      </w:r>
      <w:r w:rsidR="003B672F" w:rsidRPr="00CD5248">
        <w:rPr>
          <w:rFonts w:ascii="Book Antiqua" w:hAnsi="Book Antiqua" w:cs="Times New Roman"/>
          <w:color w:val="000000" w:themeColor="text1"/>
          <w:sz w:val="24"/>
          <w:szCs w:val="24"/>
        </w:rPr>
        <w:t xml:space="preserve"> carry immunosuppressive molecules and factors that interfere with immune cell</w:t>
      </w:r>
      <w:r w:rsidR="00650E46" w:rsidRPr="00CD5248">
        <w:rPr>
          <w:rFonts w:ascii="Book Antiqua" w:hAnsi="Book Antiqua" w:cs="Times New Roman"/>
          <w:color w:val="000000" w:themeColor="text1"/>
          <w:sz w:val="24"/>
          <w:szCs w:val="24"/>
        </w:rPr>
        <w:t xml:space="preserve"> functions and </w:t>
      </w:r>
      <w:r w:rsidR="003B672F" w:rsidRPr="00CD5248">
        <w:rPr>
          <w:rFonts w:ascii="Book Antiqua" w:hAnsi="Book Antiqua" w:cs="Times New Roman"/>
          <w:color w:val="000000" w:themeColor="text1"/>
          <w:sz w:val="24"/>
          <w:szCs w:val="24"/>
        </w:rPr>
        <w:t>then affect the development and maturation of immune cells</w:t>
      </w:r>
      <w:r w:rsidR="003B672F" w:rsidRPr="00CD5248">
        <w:rPr>
          <w:rFonts w:ascii="Book Antiqua" w:hAnsi="Book Antiqua" w:cs="Times New Roman"/>
          <w:color w:val="000000" w:themeColor="text1"/>
          <w:sz w:val="24"/>
          <w:szCs w:val="24"/>
        </w:rPr>
        <w:fldChar w:fldCharType="begin"/>
      </w:r>
      <w:r w:rsidR="003B672F"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3B672F" w:rsidRPr="00CD5248">
        <w:rPr>
          <w:rFonts w:ascii="Book Antiqua" w:hAnsi="Book Antiqua" w:cs="Times New Roman"/>
          <w:color w:val="000000" w:themeColor="text1"/>
          <w:sz w:val="24"/>
          <w:szCs w:val="24"/>
        </w:rPr>
        <w:fldChar w:fldCharType="separate"/>
      </w:r>
      <w:r w:rsidR="003B672F"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3B672F" w:rsidRPr="00CD5248">
        <w:rPr>
          <w:rFonts w:ascii="Book Antiqua" w:hAnsi="Book Antiqua" w:cs="Times New Roman"/>
          <w:noProof/>
          <w:color w:val="000000" w:themeColor="text1"/>
          <w:sz w:val="24"/>
          <w:szCs w:val="24"/>
          <w:vertAlign w:val="superscript"/>
        </w:rPr>
        <w:t>]</w:t>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t>. Moreover, exosomes may reprogram the receipt cell functions to promote tumor progression after delivering genomic miRNAs</w:t>
      </w:r>
      <w:r w:rsidR="003B672F" w:rsidRPr="00CD5248">
        <w:rPr>
          <w:rFonts w:ascii="Book Antiqua" w:hAnsi="Book Antiqua" w:cs="Times New Roman"/>
          <w:color w:val="000000" w:themeColor="text1"/>
          <w:sz w:val="24"/>
          <w:szCs w:val="24"/>
        </w:rPr>
        <w:fldChar w:fldCharType="begin"/>
      </w:r>
      <w:r w:rsidR="003B672F" w:rsidRPr="00CD5248">
        <w:rPr>
          <w:rFonts w:ascii="Book Antiqua" w:hAnsi="Book Antiqua" w:cs="Times New Roman"/>
          <w:color w:val="000000" w:themeColor="text1"/>
          <w:sz w:val="24"/>
          <w:szCs w:val="24"/>
        </w:rPr>
        <w:instrText xml:space="preserve"> ADDIN EN.CITE &lt;EndNote&gt;&lt;Cite&gt;&lt;Author&gt;Whiteside&lt;/Author&gt;&lt;Year&gt;2016&lt;/Year&gt;&lt;RecNum&gt;126&lt;/RecNum&gt;&lt;DisplayText&gt;&lt;style face="superscript"&gt;[2]&lt;/style&gt;&lt;/DisplayText&gt;&lt;record&gt;&lt;rec-number&gt;126&lt;/rec-number&gt;&lt;foreign-keys&gt;&lt;key app="EN" db-id="rfsdtvtfud0rw8eatx55da9hsx9svxpvwr0a"&gt;126&lt;/key&gt;&lt;/foreign-keys&gt;&lt;ref-type name="Journal Article"&gt;17&lt;/ref-type&gt;&lt;contributors&gt;&lt;authors&gt;&lt;author&gt;Whiteside, T. L.&lt;/author&gt;&lt;/authors&gt;&lt;/contributors&gt;&lt;titles&gt;&lt;title&gt;Exosomes and tumor-mediated immune suppression&lt;/title&gt;&lt;secondary-title&gt;J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investigation&lt;/abbr-1&gt;&lt;/alt-periodical&gt;&lt;pages&gt;1216-23&lt;/pages&gt;&lt;volume&gt;126&lt;/volume&gt;&lt;number&gt;4&lt;/number&gt;&lt;keywords&gt;&lt;keyword&gt;Animals&lt;/keyword&gt;&lt;keyword&gt;Biomarkers, Tumor/*immunology&lt;/keyword&gt;&lt;keyword&gt;DNA, Neoplasm/immunology&lt;/keyword&gt;&lt;keyword&gt;Exosomes/*immunology/pathology&lt;/keyword&gt;&lt;keyword&gt;Humans&lt;/keyword&gt;&lt;keyword&gt;*Immune Tolerance&lt;/keyword&gt;&lt;keyword&gt;*Immunity, Cellular&lt;/keyword&gt;&lt;keyword&gt;MicroRNAs/immunology&lt;/keyword&gt;&lt;keyword&gt;Neoplasms/*immunology/pathology&lt;/keyword&gt;&lt;keyword&gt;RNA, Messenger/immunology&lt;/keyword&gt;&lt;keyword&gt;RNA, Neoplasm/immunology&lt;/keyword&gt;&lt;keyword&gt;Signal Transduction/*immunology&lt;/keyword&gt;&lt;/keywords&gt;&lt;dates&gt;&lt;year&gt;2016&lt;/year&gt;&lt;pub-dates&gt;&lt;date&gt;Apr 1&lt;/date&gt;&lt;/pub-dates&gt;&lt;/dates&gt;&lt;isbn&gt;1558-8238 (Electronic)&amp;#xD;0021-9738 (Linking)&lt;/isbn&gt;&lt;accession-num&gt;26927673&lt;/accession-num&gt;&lt;urls&gt;&lt;related-urls&gt;&lt;url&gt;http://www.ncbi.nlm.nih.gov/pubmed/26927673&lt;/url&gt;&lt;/related-urls&gt;&lt;/urls&gt;&lt;custom2&gt;4811135&lt;/custom2&gt;&lt;electronic-resource-num&gt;10.1172/JCI81136&lt;/electronic-resource-num&gt;&lt;/record&gt;&lt;/Cite&gt;&lt;/EndNote&gt;</w:instrText>
      </w:r>
      <w:r w:rsidR="003B672F" w:rsidRPr="00CD5248">
        <w:rPr>
          <w:rFonts w:ascii="Book Antiqua" w:hAnsi="Book Antiqua" w:cs="Times New Roman"/>
          <w:color w:val="000000" w:themeColor="text1"/>
          <w:sz w:val="24"/>
          <w:szCs w:val="24"/>
        </w:rPr>
        <w:fldChar w:fldCharType="separate"/>
      </w:r>
      <w:r w:rsidR="003B672F"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3B672F" w:rsidRPr="00CD5248">
        <w:rPr>
          <w:rFonts w:ascii="Book Antiqua" w:hAnsi="Book Antiqua" w:cs="Times New Roman"/>
          <w:noProof/>
          <w:color w:val="000000" w:themeColor="text1"/>
          <w:sz w:val="24"/>
          <w:szCs w:val="24"/>
          <w:vertAlign w:val="superscript"/>
        </w:rPr>
        <w:t>]</w:t>
      </w:r>
      <w:r w:rsidR="003B672F" w:rsidRPr="00CD5248">
        <w:rPr>
          <w:rFonts w:ascii="Book Antiqua" w:hAnsi="Book Antiqua" w:cs="Times New Roman"/>
          <w:color w:val="000000" w:themeColor="text1"/>
          <w:sz w:val="24"/>
          <w:szCs w:val="24"/>
        </w:rPr>
        <w:fldChar w:fldCharType="end"/>
      </w:r>
      <w:r w:rsidR="003B672F" w:rsidRPr="00CD5248">
        <w:rPr>
          <w:rFonts w:ascii="Book Antiqua" w:hAnsi="Book Antiqua" w:cs="Times New Roman"/>
          <w:color w:val="000000" w:themeColor="text1"/>
          <w:sz w:val="24"/>
          <w:szCs w:val="24"/>
        </w:rPr>
        <w:t>. Circulating exosomes definitely have the potential to be noninvasive biomarkers of disease</w:t>
      </w:r>
      <w:r w:rsidR="00650E46" w:rsidRPr="00CD5248">
        <w:rPr>
          <w:rFonts w:ascii="Book Antiqua" w:hAnsi="Book Antiqua" w:cs="Times New Roman"/>
          <w:color w:val="000000" w:themeColor="text1"/>
          <w:sz w:val="24"/>
          <w:szCs w:val="24"/>
        </w:rPr>
        <w:t xml:space="preserve"> progression</w:t>
      </w:r>
      <w:r w:rsidR="003B672F" w:rsidRPr="00CD5248">
        <w:rPr>
          <w:rFonts w:ascii="Book Antiqua" w:hAnsi="Book Antiqua" w:cs="Times New Roman"/>
          <w:color w:val="000000" w:themeColor="text1"/>
          <w:sz w:val="24"/>
          <w:szCs w:val="24"/>
        </w:rPr>
        <w:t xml:space="preserve"> and </w:t>
      </w:r>
      <w:r w:rsidR="00650E46" w:rsidRPr="00CD5248">
        <w:rPr>
          <w:rFonts w:ascii="Book Antiqua" w:hAnsi="Book Antiqua" w:cs="Times New Roman"/>
          <w:color w:val="000000" w:themeColor="text1"/>
          <w:sz w:val="24"/>
          <w:szCs w:val="24"/>
        </w:rPr>
        <w:t>exert certain effects</w:t>
      </w:r>
      <w:r w:rsidR="003B672F" w:rsidRPr="00CD5248">
        <w:rPr>
          <w:rFonts w:ascii="Book Antiqua" w:hAnsi="Book Antiqua" w:cs="Times New Roman"/>
          <w:color w:val="000000" w:themeColor="text1"/>
          <w:sz w:val="24"/>
          <w:szCs w:val="24"/>
        </w:rPr>
        <w:t xml:space="preserve"> on disease pathophysiology. Therefore, the interactions and underlying mechanisms between exosomes and various diseases</w:t>
      </w:r>
      <w:r w:rsidR="00650E46" w:rsidRPr="00CD5248">
        <w:rPr>
          <w:rFonts w:ascii="Book Antiqua" w:hAnsi="Book Antiqua" w:cs="Times New Roman"/>
          <w:color w:val="000000" w:themeColor="text1"/>
          <w:sz w:val="24"/>
          <w:szCs w:val="24"/>
        </w:rPr>
        <w:t xml:space="preserve"> should</w:t>
      </w:r>
      <w:r w:rsidR="003B672F" w:rsidRPr="00CD5248">
        <w:rPr>
          <w:rFonts w:ascii="Book Antiqua" w:hAnsi="Book Antiqua" w:cs="Times New Roman"/>
          <w:color w:val="000000" w:themeColor="text1"/>
          <w:sz w:val="24"/>
          <w:szCs w:val="24"/>
        </w:rPr>
        <w:t xml:space="preserve"> be </w:t>
      </w:r>
      <w:r w:rsidR="00650E46" w:rsidRPr="00CD5248">
        <w:rPr>
          <w:rFonts w:ascii="Book Antiqua" w:hAnsi="Book Antiqua" w:cs="Times New Roman"/>
          <w:color w:val="000000" w:themeColor="text1"/>
          <w:sz w:val="24"/>
          <w:szCs w:val="24"/>
        </w:rPr>
        <w:t>determined</w:t>
      </w:r>
      <w:r w:rsidR="003B672F" w:rsidRPr="00CD5248">
        <w:rPr>
          <w:rFonts w:ascii="Book Antiqua" w:hAnsi="Book Antiqua" w:cs="Times New Roman"/>
          <w:color w:val="000000" w:themeColor="text1"/>
          <w:sz w:val="24"/>
          <w:szCs w:val="24"/>
        </w:rPr>
        <w:t>.</w:t>
      </w:r>
    </w:p>
    <w:p w14:paraId="049F46BE" w14:textId="77777777" w:rsidR="00B369BF" w:rsidRPr="00CD5248" w:rsidRDefault="00B369BF" w:rsidP="00CD5248">
      <w:pPr>
        <w:adjustRightInd w:val="0"/>
        <w:snapToGrid w:val="0"/>
        <w:spacing w:line="360" w:lineRule="auto"/>
        <w:rPr>
          <w:rFonts w:ascii="Book Antiqua" w:hAnsi="Book Antiqua" w:cs="Times New Roman"/>
          <w:color w:val="000000" w:themeColor="text1"/>
          <w:sz w:val="24"/>
          <w:szCs w:val="24"/>
        </w:rPr>
      </w:pPr>
    </w:p>
    <w:p w14:paraId="6D6991CE" w14:textId="35EC1ED2" w:rsidR="00D6160F" w:rsidRPr="00CD5248" w:rsidRDefault="00D6160F"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CIRCULATING EXOSOMES AS BIOMARKERS</w:t>
      </w:r>
      <w:r w:rsidR="00353973" w:rsidRPr="00CD5248">
        <w:rPr>
          <w:rFonts w:ascii="Book Antiqua" w:hAnsi="Book Antiqua" w:cs="Times New Roman"/>
          <w:b/>
          <w:color w:val="000000" w:themeColor="text1"/>
          <w:sz w:val="24"/>
          <w:szCs w:val="24"/>
          <w:u w:val="single"/>
        </w:rPr>
        <w:t xml:space="preserve"> </w:t>
      </w:r>
      <w:r w:rsidR="00A027B5">
        <w:rPr>
          <w:rFonts w:ascii="Book Antiqua" w:hAnsi="Book Antiqua" w:cs="Times New Roman"/>
          <w:b/>
          <w:color w:val="000000" w:themeColor="text1"/>
          <w:sz w:val="24"/>
          <w:szCs w:val="24"/>
          <w:u w:val="single"/>
        </w:rPr>
        <w:t>FOR</w:t>
      </w:r>
      <w:r w:rsidR="00A027B5" w:rsidRPr="00CD5248">
        <w:rPr>
          <w:rFonts w:ascii="Book Antiqua" w:hAnsi="Book Antiqua" w:cs="Times New Roman"/>
          <w:b/>
          <w:color w:val="000000" w:themeColor="text1"/>
          <w:sz w:val="24"/>
          <w:szCs w:val="24"/>
          <w:u w:val="single"/>
        </w:rPr>
        <w:t xml:space="preserve"> </w:t>
      </w:r>
      <w:r w:rsidR="008E5056" w:rsidRPr="00CD5248">
        <w:rPr>
          <w:rFonts w:ascii="Book Antiqua" w:hAnsi="Book Antiqua" w:cs="Times New Roman"/>
          <w:b/>
          <w:color w:val="000000" w:themeColor="text1"/>
          <w:sz w:val="24"/>
          <w:szCs w:val="24"/>
          <w:u w:val="single"/>
        </w:rPr>
        <w:t xml:space="preserve">BE AND </w:t>
      </w:r>
      <w:r w:rsidR="00353973" w:rsidRPr="00CD5248">
        <w:rPr>
          <w:rFonts w:ascii="Book Antiqua" w:hAnsi="Book Antiqua" w:cs="Times New Roman"/>
          <w:b/>
          <w:color w:val="000000" w:themeColor="text1"/>
          <w:sz w:val="24"/>
          <w:szCs w:val="24"/>
          <w:u w:val="single"/>
        </w:rPr>
        <w:t>EAC</w:t>
      </w:r>
    </w:p>
    <w:p w14:paraId="060B812D" w14:textId="159F812B" w:rsidR="00D12C08" w:rsidRPr="00CD5248" w:rsidRDefault="00B42D42"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The diagnosis of BE and EAC is mainly base</w:t>
      </w:r>
      <w:r w:rsidR="00DB2A9C" w:rsidRPr="00CD5248">
        <w:rPr>
          <w:rFonts w:ascii="Book Antiqua" w:hAnsi="Book Antiqua" w:cs="Times New Roman"/>
          <w:color w:val="000000" w:themeColor="text1"/>
          <w:sz w:val="24"/>
          <w:szCs w:val="24"/>
        </w:rPr>
        <w:t>d</w:t>
      </w:r>
      <w:r w:rsidRPr="00CD5248">
        <w:rPr>
          <w:rFonts w:ascii="Book Antiqua" w:hAnsi="Book Antiqua" w:cs="Times New Roman"/>
          <w:color w:val="000000" w:themeColor="text1"/>
          <w:sz w:val="24"/>
          <w:szCs w:val="24"/>
        </w:rPr>
        <w:t xml:space="preserve"> on gastrointestinal endoscopic procedure</w:t>
      </w:r>
      <w:r w:rsidR="00DB2A9C"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and histopathological examination</w:t>
      </w:r>
      <w:r w:rsidR="00DB2A9C"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w:t>
      </w:r>
      <w:r w:rsidR="00EF5850" w:rsidRPr="00CD5248">
        <w:rPr>
          <w:rFonts w:ascii="Book Antiqua" w:hAnsi="Book Antiqua" w:cs="Times New Roman"/>
          <w:color w:val="000000" w:themeColor="text1"/>
          <w:sz w:val="24"/>
          <w:szCs w:val="24"/>
        </w:rPr>
        <w:t xml:space="preserve">To investigate tissue miRNAs for </w:t>
      </w:r>
      <w:r w:rsidR="00DF193F" w:rsidRPr="00CD5248">
        <w:rPr>
          <w:rFonts w:ascii="Book Antiqua" w:hAnsi="Book Antiqua" w:cs="Times New Roman"/>
          <w:color w:val="000000" w:themeColor="text1"/>
          <w:sz w:val="24"/>
          <w:szCs w:val="24"/>
        </w:rPr>
        <w:t xml:space="preserve">BE </w:t>
      </w:r>
      <w:r w:rsidR="00800EDF" w:rsidRPr="00CD5248">
        <w:rPr>
          <w:rFonts w:ascii="Book Antiqua" w:hAnsi="Book Antiqua" w:cs="Times New Roman"/>
          <w:color w:val="000000" w:themeColor="text1"/>
          <w:sz w:val="24"/>
          <w:szCs w:val="24"/>
        </w:rPr>
        <w:t xml:space="preserve">diagnosis, </w:t>
      </w:r>
      <w:r w:rsidR="00B52160" w:rsidRPr="00CD5248">
        <w:rPr>
          <w:rFonts w:ascii="Book Antiqua" w:hAnsi="Book Antiqua" w:cs="Times New Roman"/>
          <w:color w:val="000000" w:themeColor="text1"/>
          <w:sz w:val="24"/>
          <w:szCs w:val="24"/>
        </w:rPr>
        <w:t xml:space="preserve">Li </w:t>
      </w:r>
      <w:r w:rsidR="00EF5850" w:rsidRPr="00CD5248">
        <w:rPr>
          <w:rFonts w:ascii="Book Antiqua" w:hAnsi="Book Antiqua" w:cs="Times New Roman"/>
          <w:i/>
          <w:color w:val="000000" w:themeColor="text1"/>
          <w:sz w:val="24"/>
          <w:szCs w:val="24"/>
        </w:rPr>
        <w:t>et al</w:t>
      </w:r>
      <w:r w:rsidR="00B52160"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B52160" w:rsidRPr="00CD5248">
        <w:rPr>
          <w:rFonts w:ascii="Book Antiqua" w:hAnsi="Book Antiqua" w:cs="Times New Roman"/>
          <w:color w:val="000000" w:themeColor="text1"/>
          <w:sz w:val="24"/>
          <w:szCs w:val="24"/>
        </w:rPr>
        <w:instrText xml:space="preserve"> ADDIN EN.CITE </w:instrText>
      </w:r>
      <w:r w:rsidR="00B52160"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B52160" w:rsidRPr="00CD5248">
        <w:rPr>
          <w:rFonts w:ascii="Book Antiqua" w:hAnsi="Book Antiqua" w:cs="Times New Roman"/>
          <w:color w:val="000000" w:themeColor="text1"/>
          <w:sz w:val="24"/>
          <w:szCs w:val="24"/>
        </w:rPr>
        <w:instrText xml:space="preserve"> ADDIN EN.CITE.DATA </w:instrText>
      </w:r>
      <w:r w:rsidR="00B52160" w:rsidRPr="00CD5248">
        <w:rPr>
          <w:rFonts w:ascii="Book Antiqua" w:hAnsi="Book Antiqua" w:cs="Times New Roman"/>
          <w:color w:val="000000" w:themeColor="text1"/>
          <w:sz w:val="24"/>
          <w:szCs w:val="24"/>
        </w:rPr>
      </w:r>
      <w:r w:rsidR="00B52160" w:rsidRPr="00CD5248">
        <w:rPr>
          <w:rFonts w:ascii="Book Antiqua" w:hAnsi="Book Antiqua" w:cs="Times New Roman"/>
          <w:color w:val="000000" w:themeColor="text1"/>
          <w:sz w:val="24"/>
          <w:szCs w:val="24"/>
        </w:rPr>
        <w:fldChar w:fldCharType="end"/>
      </w:r>
      <w:r w:rsidR="00B52160" w:rsidRPr="00CD5248">
        <w:rPr>
          <w:rFonts w:ascii="Book Antiqua" w:hAnsi="Book Antiqua" w:cs="Times New Roman"/>
          <w:color w:val="000000" w:themeColor="text1"/>
          <w:sz w:val="24"/>
          <w:szCs w:val="24"/>
        </w:rPr>
      </w:r>
      <w:r w:rsidR="00B52160" w:rsidRPr="00CD5248">
        <w:rPr>
          <w:rFonts w:ascii="Book Antiqua" w:hAnsi="Book Antiqua" w:cs="Times New Roman"/>
          <w:color w:val="000000" w:themeColor="text1"/>
          <w:sz w:val="24"/>
          <w:szCs w:val="24"/>
        </w:rPr>
        <w:fldChar w:fldCharType="separate"/>
      </w:r>
      <w:r w:rsidR="00B52160" w:rsidRPr="00CD5248">
        <w:rPr>
          <w:rFonts w:ascii="Book Antiqua" w:hAnsi="Book Antiqua" w:cs="Times New Roman"/>
          <w:noProof/>
          <w:color w:val="000000" w:themeColor="text1"/>
          <w:sz w:val="24"/>
          <w:szCs w:val="24"/>
          <w:vertAlign w:val="superscript"/>
        </w:rPr>
        <w:t>[</w:t>
      </w:r>
      <w:hyperlink w:anchor="_ENREF_57" w:tooltip="Li, 2018 #165" w:history="1">
        <w:r w:rsidR="00B52160" w:rsidRPr="00CD5248">
          <w:rPr>
            <w:rFonts w:ascii="Book Antiqua" w:hAnsi="Book Antiqua" w:cs="Times New Roman"/>
            <w:noProof/>
            <w:color w:val="000000" w:themeColor="text1"/>
            <w:sz w:val="24"/>
            <w:szCs w:val="24"/>
            <w:vertAlign w:val="superscript"/>
          </w:rPr>
          <w:t>57</w:t>
        </w:r>
      </w:hyperlink>
      <w:r w:rsidR="00B52160" w:rsidRPr="00CD5248">
        <w:rPr>
          <w:rFonts w:ascii="Book Antiqua" w:hAnsi="Book Antiqua" w:cs="Times New Roman"/>
          <w:noProof/>
          <w:color w:val="000000" w:themeColor="text1"/>
          <w:sz w:val="24"/>
          <w:szCs w:val="24"/>
          <w:vertAlign w:val="superscript"/>
        </w:rPr>
        <w:t>]</w:t>
      </w:r>
      <w:r w:rsidR="00B52160" w:rsidRPr="00CD5248">
        <w:rPr>
          <w:rFonts w:ascii="Book Antiqua" w:hAnsi="Book Antiqua" w:cs="Times New Roman"/>
          <w:color w:val="000000" w:themeColor="text1"/>
          <w:sz w:val="24"/>
          <w:szCs w:val="24"/>
        </w:rPr>
        <w:fldChar w:fldCharType="end"/>
      </w:r>
      <w:r w:rsidR="00EF5850" w:rsidRPr="00CD5248">
        <w:rPr>
          <w:rFonts w:ascii="Book Antiqua" w:hAnsi="Book Antiqua" w:cs="Times New Roman"/>
          <w:color w:val="000000" w:themeColor="text1"/>
          <w:sz w:val="24"/>
          <w:szCs w:val="24"/>
        </w:rPr>
        <w:t xml:space="preserve"> analyzed </w:t>
      </w:r>
      <w:r w:rsidR="00DB2A9C" w:rsidRPr="00CD5248">
        <w:rPr>
          <w:rFonts w:ascii="Book Antiqua" w:hAnsi="Book Antiqua" w:cs="Times New Roman"/>
          <w:color w:val="000000" w:themeColor="text1"/>
          <w:sz w:val="24"/>
          <w:szCs w:val="24"/>
        </w:rPr>
        <w:t xml:space="preserve">the </w:t>
      </w:r>
      <w:r w:rsidR="00EF5850" w:rsidRPr="00CD5248">
        <w:rPr>
          <w:rFonts w:ascii="Book Antiqua" w:hAnsi="Book Antiqua" w:cs="Times New Roman"/>
          <w:color w:val="000000" w:themeColor="text1"/>
          <w:sz w:val="24"/>
          <w:szCs w:val="24"/>
        </w:rPr>
        <w:t>miRNA expression profil</w:t>
      </w:r>
      <w:r w:rsidR="00DB2A9C" w:rsidRPr="00CD5248">
        <w:rPr>
          <w:rFonts w:ascii="Book Antiqua" w:hAnsi="Book Antiqua" w:cs="Times New Roman"/>
          <w:color w:val="000000" w:themeColor="text1"/>
          <w:sz w:val="24"/>
          <w:szCs w:val="24"/>
        </w:rPr>
        <w:t>es</w:t>
      </w:r>
      <w:r w:rsidR="00EF5850" w:rsidRPr="00CD5248">
        <w:rPr>
          <w:rFonts w:ascii="Book Antiqua" w:hAnsi="Book Antiqua" w:cs="Times New Roman"/>
          <w:color w:val="000000" w:themeColor="text1"/>
          <w:sz w:val="24"/>
          <w:szCs w:val="24"/>
        </w:rPr>
        <w:t xml:space="preserve"> of </w:t>
      </w:r>
      <w:r w:rsidR="009F4F54" w:rsidRPr="00CD5248">
        <w:rPr>
          <w:rFonts w:ascii="Book Antiqua" w:hAnsi="Book Antiqua" w:cs="Times New Roman"/>
          <w:color w:val="000000" w:themeColor="text1"/>
          <w:sz w:val="24"/>
          <w:szCs w:val="24"/>
        </w:rPr>
        <w:t>two</w:t>
      </w:r>
      <w:r w:rsidR="00EF5850" w:rsidRPr="00CD5248">
        <w:rPr>
          <w:rFonts w:ascii="Book Antiqua" w:hAnsi="Book Antiqua" w:cs="Times New Roman"/>
          <w:color w:val="000000" w:themeColor="text1"/>
          <w:sz w:val="24"/>
          <w:szCs w:val="24"/>
        </w:rPr>
        <w:t xml:space="preserve"> independent sets of patients with BE and without BE. After microarray</w:t>
      </w:r>
      <w:r w:rsidR="00DB2A9C" w:rsidRPr="00CD5248">
        <w:rPr>
          <w:rFonts w:ascii="Book Antiqua" w:hAnsi="Book Antiqua" w:cs="Times New Roman"/>
          <w:color w:val="000000" w:themeColor="text1"/>
          <w:sz w:val="24"/>
          <w:szCs w:val="24"/>
        </w:rPr>
        <w:t xml:space="preserve"> and </w:t>
      </w:r>
      <w:proofErr w:type="spellStart"/>
      <w:r w:rsidR="00DB2A9C" w:rsidRPr="00CD5248">
        <w:rPr>
          <w:rFonts w:ascii="Book Antiqua" w:hAnsi="Book Antiqua" w:cs="Times New Roman"/>
          <w:color w:val="000000" w:themeColor="text1"/>
          <w:sz w:val="24"/>
          <w:szCs w:val="24"/>
        </w:rPr>
        <w:t>Nanostring</w:t>
      </w:r>
      <w:proofErr w:type="spellEnd"/>
      <w:r w:rsidR="00DB2A9C" w:rsidRPr="00CD5248">
        <w:rPr>
          <w:rFonts w:ascii="Book Antiqua" w:hAnsi="Book Antiqua" w:cs="Times New Roman"/>
          <w:color w:val="000000" w:themeColor="text1"/>
          <w:sz w:val="24"/>
          <w:szCs w:val="24"/>
        </w:rPr>
        <w:t xml:space="preserve"> </w:t>
      </w:r>
      <w:proofErr w:type="spellStart"/>
      <w:r w:rsidR="00DB2A9C" w:rsidRPr="00CD5248">
        <w:rPr>
          <w:rFonts w:ascii="Book Antiqua" w:hAnsi="Book Antiqua" w:cs="Times New Roman"/>
          <w:color w:val="000000" w:themeColor="text1"/>
          <w:sz w:val="24"/>
          <w:szCs w:val="24"/>
        </w:rPr>
        <w:t>nCounter</w:t>
      </w:r>
      <w:proofErr w:type="spellEnd"/>
      <w:r w:rsidR="00DB2A9C" w:rsidRPr="00CD5248">
        <w:rPr>
          <w:rFonts w:ascii="Book Antiqua" w:hAnsi="Book Antiqua" w:cs="Times New Roman"/>
          <w:color w:val="000000" w:themeColor="text1"/>
          <w:sz w:val="24"/>
          <w:szCs w:val="24"/>
        </w:rPr>
        <w:t xml:space="preserve"> assays and target</w:t>
      </w:r>
      <w:r w:rsidR="00EF5850" w:rsidRPr="00CD5248">
        <w:rPr>
          <w:rFonts w:ascii="Book Antiqua" w:hAnsi="Book Antiqua" w:cs="Times New Roman"/>
          <w:color w:val="000000" w:themeColor="text1"/>
          <w:sz w:val="24"/>
          <w:szCs w:val="24"/>
        </w:rPr>
        <w:t xml:space="preserve"> prediction </w:t>
      </w:r>
      <w:r w:rsidR="00A027B5">
        <w:rPr>
          <w:rFonts w:ascii="Book Antiqua" w:hAnsi="Book Antiqua" w:cs="Times New Roman"/>
          <w:color w:val="000000" w:themeColor="text1"/>
          <w:sz w:val="24"/>
          <w:szCs w:val="24"/>
        </w:rPr>
        <w:t>using</w:t>
      </w:r>
      <w:r w:rsidR="00A027B5"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the</w:t>
      </w:r>
      <w:r w:rsidR="00EF5850" w:rsidRPr="00CD5248">
        <w:rPr>
          <w:rFonts w:ascii="Book Antiqua" w:hAnsi="Book Antiqua" w:cs="Times New Roman"/>
          <w:color w:val="000000" w:themeColor="text1"/>
          <w:sz w:val="24"/>
          <w:szCs w:val="24"/>
        </w:rPr>
        <w:t xml:space="preserve"> related database and microarray datasets,</w:t>
      </w:r>
      <w:r w:rsidR="00DB2A9C" w:rsidRPr="00CD5248">
        <w:rPr>
          <w:rFonts w:ascii="Book Antiqua" w:hAnsi="Book Antiqua" w:cs="Times New Roman"/>
          <w:color w:val="000000" w:themeColor="text1"/>
          <w:sz w:val="24"/>
          <w:szCs w:val="24"/>
        </w:rPr>
        <w:t xml:space="preserve"> the</w:t>
      </w:r>
      <w:r w:rsidR="00EF5850" w:rsidRPr="00CD5248">
        <w:rPr>
          <w:rFonts w:ascii="Book Antiqua" w:hAnsi="Book Antiqua" w:cs="Times New Roman"/>
          <w:color w:val="000000" w:themeColor="text1"/>
          <w:sz w:val="24"/>
          <w:szCs w:val="24"/>
        </w:rPr>
        <w:t xml:space="preserve"> increased expression of miR-192 and miR-194 attracted their attention. The</w:t>
      </w:r>
      <w:r w:rsidR="00DB2A9C" w:rsidRPr="00CD5248">
        <w:rPr>
          <w:rFonts w:ascii="Book Antiqua" w:hAnsi="Book Antiqua" w:cs="Times New Roman"/>
          <w:color w:val="000000" w:themeColor="text1"/>
          <w:sz w:val="24"/>
          <w:szCs w:val="24"/>
        </w:rPr>
        <w:t xml:space="preserve"> authors</w:t>
      </w:r>
      <w:r w:rsidR="00EF5850" w:rsidRPr="00CD5248">
        <w:rPr>
          <w:rFonts w:ascii="Book Antiqua" w:hAnsi="Book Antiqua" w:cs="Times New Roman"/>
          <w:color w:val="000000" w:themeColor="text1"/>
          <w:sz w:val="24"/>
          <w:szCs w:val="24"/>
        </w:rPr>
        <w:t xml:space="preserve"> indicated that miR-194 negatively regulated </w:t>
      </w:r>
      <w:r w:rsidR="00EF5850" w:rsidRPr="00CD5248">
        <w:rPr>
          <w:rFonts w:ascii="Book Antiqua" w:hAnsi="Book Antiqua" w:cs="Times New Roman"/>
          <w:i/>
          <w:color w:val="000000" w:themeColor="text1"/>
          <w:sz w:val="24"/>
          <w:szCs w:val="24"/>
        </w:rPr>
        <w:t>GRHL3</w:t>
      </w:r>
      <w:r w:rsidR="00EF5850" w:rsidRPr="00CD5248">
        <w:rPr>
          <w:rFonts w:ascii="Book Antiqua" w:hAnsi="Book Antiqua" w:cs="Times New Roman"/>
          <w:color w:val="000000" w:themeColor="text1"/>
          <w:sz w:val="24"/>
          <w:szCs w:val="24"/>
        </w:rPr>
        <w:t xml:space="preserve"> expression, which </w:t>
      </w:r>
      <w:r w:rsidR="00DB2A9C" w:rsidRPr="00CD5248">
        <w:rPr>
          <w:rFonts w:ascii="Book Antiqua" w:hAnsi="Book Antiqua" w:cs="Times New Roman"/>
          <w:color w:val="000000" w:themeColor="text1"/>
          <w:sz w:val="24"/>
          <w:szCs w:val="24"/>
        </w:rPr>
        <w:t>can</w:t>
      </w:r>
      <w:r w:rsidR="00EF5850" w:rsidRPr="00CD5248">
        <w:rPr>
          <w:rFonts w:ascii="Book Antiqua" w:hAnsi="Book Antiqua" w:cs="Times New Roman"/>
          <w:color w:val="000000" w:themeColor="text1"/>
          <w:sz w:val="24"/>
          <w:szCs w:val="24"/>
        </w:rPr>
        <w:t xml:space="preserve"> result in the development of squamous cell carcinoma and is known to activate </w:t>
      </w:r>
      <w:r w:rsidR="00EF5850" w:rsidRPr="00CD5248">
        <w:rPr>
          <w:rFonts w:ascii="Book Antiqua" w:hAnsi="Book Antiqua" w:cs="Times New Roman"/>
          <w:i/>
          <w:color w:val="000000" w:themeColor="text1"/>
          <w:sz w:val="24"/>
          <w:szCs w:val="24"/>
        </w:rPr>
        <w:t>PTEN</w:t>
      </w:r>
      <w:r w:rsidR="00EF5850" w:rsidRPr="00CD5248">
        <w:rPr>
          <w:rFonts w:ascii="Book Antiqua" w:hAnsi="Book Antiqua" w:cs="Times New Roman"/>
          <w:color w:val="000000" w:themeColor="text1"/>
          <w:sz w:val="24"/>
          <w:szCs w:val="24"/>
        </w:rPr>
        <w:t xml:space="preserve"> transcription</w:t>
      </w:r>
      <w:r w:rsidR="00760BDC" w:rsidRPr="00CD5248">
        <w:rPr>
          <w:rFonts w:ascii="Book Antiqua" w:hAnsi="Book Antiqua" w:cs="Times New Roman"/>
          <w:color w:val="000000" w:themeColor="text1"/>
          <w:sz w:val="24"/>
          <w:szCs w:val="24"/>
        </w:rPr>
        <w:fldChar w:fldCharType="begin">
          <w:fldData xml:space="preserve">PEVuZE5vdGU+PENpdGU+PEF1dGhvcj5EYXJpZG88L0F1dGhvcj48WWVhcj4yMDExPC9ZZWFyPjxS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PEVuZE5vdGU+PENpdGU+PEF1dGhvcj5EYXJpZG88L0F1dGhvcj48WWVhcj4yMDExPC9ZZWFyPjxS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8" w:tooltip="Darido, 2011 #168" w:history="1">
        <w:r w:rsidR="00BD6875" w:rsidRPr="00CD5248">
          <w:rPr>
            <w:rFonts w:ascii="Book Antiqua" w:hAnsi="Book Antiqua" w:cs="Times New Roman"/>
            <w:noProof/>
            <w:color w:val="000000" w:themeColor="text1"/>
            <w:sz w:val="24"/>
            <w:szCs w:val="24"/>
            <w:vertAlign w:val="superscript"/>
          </w:rPr>
          <w:t>58</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F5850" w:rsidRPr="00CD5248">
        <w:rPr>
          <w:rFonts w:ascii="Book Antiqua" w:hAnsi="Book Antiqua" w:cs="Times New Roman"/>
          <w:color w:val="000000" w:themeColor="text1"/>
          <w:sz w:val="24"/>
          <w:szCs w:val="24"/>
        </w:rPr>
        <w:t>. Thus</w:t>
      </w:r>
      <w:r w:rsidR="00DB2A9C" w:rsidRPr="00CD5248">
        <w:rPr>
          <w:rFonts w:ascii="Book Antiqua" w:hAnsi="Book Antiqua" w:cs="Times New Roman"/>
          <w:color w:val="000000" w:themeColor="text1"/>
          <w:sz w:val="24"/>
          <w:szCs w:val="24"/>
        </w:rPr>
        <w:t>,</w:t>
      </w:r>
      <w:r w:rsidR="00EF5850" w:rsidRPr="00CD5248">
        <w:rPr>
          <w:rFonts w:ascii="Book Antiqua" w:hAnsi="Book Antiqua" w:cs="Times New Roman"/>
          <w:color w:val="000000" w:themeColor="text1"/>
          <w:sz w:val="24"/>
          <w:szCs w:val="24"/>
        </w:rPr>
        <w:t xml:space="preserve"> the miR-194-GRHL3-PTEN network may regulate normal esophageal cell growth and be </w:t>
      </w:r>
      <w:r w:rsidR="00EF5850" w:rsidRPr="00CD5248">
        <w:rPr>
          <w:rFonts w:ascii="Book Antiqua" w:hAnsi="Book Antiqua" w:cs="Times New Roman"/>
          <w:color w:val="000000" w:themeColor="text1"/>
          <w:sz w:val="24"/>
          <w:szCs w:val="24"/>
        </w:rPr>
        <w:lastRenderedPageBreak/>
        <w:t>involved in BE pathogenesis</w:t>
      </w:r>
      <w:r w:rsidR="00760BDC"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PEVuZE5vdGU+PENpdGU+PEF1dGhvcj5MaTwvQXV0aG9yPjxZZWFyPjIwMTg8L1llYXI+PFJlY051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cGVyaW9kaWNhbD48cGFnZXM+NzcxLTc4MyBlMzwvcGFnZXM+PHZvbHVtZT4xNTU8L3ZvbHVtZT48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7" w:tooltip="Li, 2018 #165" w:history="1">
        <w:r w:rsidR="00BD6875" w:rsidRPr="00CD5248">
          <w:rPr>
            <w:rFonts w:ascii="Book Antiqua" w:hAnsi="Book Antiqua" w:cs="Times New Roman"/>
            <w:noProof/>
            <w:color w:val="000000" w:themeColor="text1"/>
            <w:sz w:val="24"/>
            <w:szCs w:val="24"/>
            <w:vertAlign w:val="superscript"/>
          </w:rPr>
          <w:t>57</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F5850"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Luzna</w:t>
      </w:r>
      <w:proofErr w:type="spellEnd"/>
      <w:r w:rsidR="00670495" w:rsidRPr="00CD5248">
        <w:rPr>
          <w:rFonts w:ascii="Book Antiqua" w:hAnsi="Book Antiqua" w:cs="Times New Roman"/>
          <w:color w:val="000000" w:themeColor="text1"/>
          <w:sz w:val="24"/>
          <w:szCs w:val="24"/>
        </w:rPr>
        <w:t xml:space="preserve"> </w:t>
      </w:r>
      <w:r w:rsidR="00C7607A"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9" w:tooltip="Luzna, 2011 #152" w:history="1">
        <w:r w:rsidR="00BD6875" w:rsidRPr="00CD5248">
          <w:rPr>
            <w:rFonts w:ascii="Book Antiqua" w:hAnsi="Book Antiqua" w:cs="Times New Roman"/>
            <w:noProof/>
            <w:color w:val="000000" w:themeColor="text1"/>
            <w:sz w:val="24"/>
            <w:szCs w:val="24"/>
            <w:vertAlign w:val="superscript"/>
          </w:rPr>
          <w:t>59</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70495" w:rsidRPr="00CD5248">
        <w:rPr>
          <w:rFonts w:ascii="Book Antiqua" w:hAnsi="Book Antiqua" w:cs="Times New Roman"/>
          <w:color w:val="000000" w:themeColor="text1"/>
          <w:sz w:val="24"/>
          <w:szCs w:val="24"/>
        </w:rPr>
        <w:t xml:space="preserve"> </w:t>
      </w:r>
      <w:r w:rsidR="00817478" w:rsidRPr="00CD5248">
        <w:rPr>
          <w:rFonts w:ascii="Book Antiqua" w:hAnsi="Book Antiqua" w:cs="Times New Roman"/>
          <w:color w:val="000000" w:themeColor="text1"/>
          <w:sz w:val="24"/>
          <w:szCs w:val="24"/>
        </w:rPr>
        <w:t>indicated</w:t>
      </w:r>
      <w:r w:rsidR="00670495" w:rsidRPr="00CD5248">
        <w:rPr>
          <w:rFonts w:ascii="Book Antiqua" w:hAnsi="Book Antiqua" w:cs="Times New Roman"/>
          <w:color w:val="000000" w:themeColor="text1"/>
          <w:sz w:val="24"/>
          <w:szCs w:val="24"/>
        </w:rPr>
        <w:t xml:space="preserve"> that </w:t>
      </w:r>
      <w:r w:rsidR="00A20F04" w:rsidRPr="00CD5248">
        <w:rPr>
          <w:rFonts w:ascii="Book Antiqua" w:hAnsi="Book Antiqua" w:cs="Times New Roman"/>
          <w:color w:val="000000" w:themeColor="text1"/>
          <w:sz w:val="24"/>
          <w:szCs w:val="24"/>
        </w:rPr>
        <w:t xml:space="preserve">the </w:t>
      </w:r>
      <w:r w:rsidR="00670495" w:rsidRPr="00CD5248">
        <w:rPr>
          <w:rFonts w:ascii="Book Antiqua" w:hAnsi="Book Antiqua" w:cs="Times New Roman"/>
          <w:color w:val="000000" w:themeColor="text1"/>
          <w:sz w:val="24"/>
          <w:szCs w:val="24"/>
        </w:rPr>
        <w:t>combination of upregulat</w:t>
      </w:r>
      <w:r w:rsidR="00A20F04" w:rsidRPr="00CD5248">
        <w:rPr>
          <w:rFonts w:ascii="Book Antiqua" w:hAnsi="Book Antiqua" w:cs="Times New Roman"/>
          <w:color w:val="000000" w:themeColor="text1"/>
          <w:sz w:val="24"/>
          <w:szCs w:val="24"/>
        </w:rPr>
        <w:t>ed</w:t>
      </w:r>
      <w:r w:rsidR="00670495"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 xml:space="preserve">miR-192 and </w:t>
      </w:r>
      <w:r w:rsidR="00670495" w:rsidRPr="00CD5248">
        <w:rPr>
          <w:rFonts w:ascii="Book Antiqua" w:hAnsi="Book Antiqua" w:cs="Times New Roman"/>
          <w:color w:val="000000" w:themeColor="text1"/>
          <w:sz w:val="24"/>
          <w:szCs w:val="24"/>
        </w:rPr>
        <w:t>miR-196a and downregulat</w:t>
      </w:r>
      <w:r w:rsidR="00A20F04" w:rsidRPr="00CD5248">
        <w:rPr>
          <w:rFonts w:ascii="Book Antiqua" w:hAnsi="Book Antiqua" w:cs="Times New Roman"/>
          <w:color w:val="000000" w:themeColor="text1"/>
          <w:sz w:val="24"/>
          <w:szCs w:val="24"/>
        </w:rPr>
        <w:t>ed</w:t>
      </w:r>
      <w:r w:rsidR="00670495" w:rsidRPr="00CD5248">
        <w:rPr>
          <w:rFonts w:ascii="Book Antiqua" w:hAnsi="Book Antiqua" w:cs="Times New Roman"/>
          <w:color w:val="000000" w:themeColor="text1"/>
          <w:sz w:val="24"/>
          <w:szCs w:val="24"/>
        </w:rPr>
        <w:t xml:space="preserve"> miR-203 in esophageal tissues </w:t>
      </w:r>
      <w:r w:rsidR="00DB2A9C" w:rsidRPr="00CD5248">
        <w:rPr>
          <w:rFonts w:ascii="Book Antiqua" w:hAnsi="Book Antiqua" w:cs="Times New Roman"/>
          <w:color w:val="000000" w:themeColor="text1"/>
          <w:sz w:val="24"/>
          <w:szCs w:val="24"/>
        </w:rPr>
        <w:t>could be the biomarker</w:t>
      </w:r>
      <w:r w:rsidR="00670495" w:rsidRPr="00CD5248">
        <w:rPr>
          <w:rFonts w:ascii="Book Antiqua" w:hAnsi="Book Antiqua" w:cs="Times New Roman"/>
          <w:color w:val="000000" w:themeColor="text1"/>
          <w:sz w:val="24"/>
          <w:szCs w:val="24"/>
        </w:rPr>
        <w:t xml:space="preserve"> to </w:t>
      </w:r>
      <w:r w:rsidR="00A20F04" w:rsidRPr="00CD5248">
        <w:rPr>
          <w:rFonts w:ascii="Book Antiqua" w:hAnsi="Book Antiqua" w:cs="Times New Roman"/>
          <w:color w:val="000000" w:themeColor="text1"/>
          <w:sz w:val="24"/>
          <w:szCs w:val="24"/>
        </w:rPr>
        <w:t>dis</w:t>
      </w:r>
      <w:r w:rsidR="00DB2A9C" w:rsidRPr="00CD5248">
        <w:rPr>
          <w:rFonts w:ascii="Book Antiqua" w:hAnsi="Book Antiqua" w:cs="Times New Roman"/>
          <w:color w:val="000000" w:themeColor="text1"/>
          <w:sz w:val="24"/>
          <w:szCs w:val="24"/>
        </w:rPr>
        <w:t>tinguish</w:t>
      </w:r>
      <w:r w:rsidR="00670495" w:rsidRPr="00CD5248">
        <w:rPr>
          <w:rFonts w:ascii="Book Antiqua" w:hAnsi="Book Antiqua" w:cs="Times New Roman"/>
          <w:color w:val="000000" w:themeColor="text1"/>
          <w:sz w:val="24"/>
          <w:szCs w:val="24"/>
        </w:rPr>
        <w:t xml:space="preserve"> BE </w:t>
      </w:r>
      <w:r w:rsidR="00DB2A9C" w:rsidRPr="00CD5248">
        <w:rPr>
          <w:rFonts w:ascii="Book Antiqua" w:hAnsi="Book Antiqua" w:cs="Times New Roman"/>
          <w:color w:val="000000" w:themeColor="text1"/>
          <w:sz w:val="24"/>
          <w:szCs w:val="24"/>
        </w:rPr>
        <w:t xml:space="preserve">patients </w:t>
      </w:r>
      <w:r w:rsidR="00670495" w:rsidRPr="00CD5248">
        <w:rPr>
          <w:rFonts w:ascii="Book Antiqua" w:hAnsi="Book Antiqua" w:cs="Times New Roman"/>
          <w:color w:val="000000" w:themeColor="text1"/>
          <w:sz w:val="24"/>
          <w:szCs w:val="24"/>
        </w:rPr>
        <w:t xml:space="preserve">from </w:t>
      </w:r>
      <w:r w:rsidR="00DB2A9C" w:rsidRPr="00CD5248">
        <w:rPr>
          <w:rFonts w:ascii="Book Antiqua" w:hAnsi="Book Antiqua" w:cs="Times New Roman"/>
          <w:color w:val="000000" w:themeColor="text1"/>
          <w:sz w:val="24"/>
          <w:szCs w:val="24"/>
        </w:rPr>
        <w:t xml:space="preserve">the </w:t>
      </w:r>
      <w:r w:rsidR="00670495" w:rsidRPr="00CD5248">
        <w:rPr>
          <w:rFonts w:ascii="Book Antiqua" w:hAnsi="Book Antiqua" w:cs="Times New Roman"/>
          <w:color w:val="000000" w:themeColor="text1"/>
          <w:sz w:val="24"/>
          <w:szCs w:val="24"/>
        </w:rPr>
        <w:t>general population and independ</w:t>
      </w:r>
      <w:r w:rsidR="00DB2A9C" w:rsidRPr="00CD5248">
        <w:rPr>
          <w:rFonts w:ascii="Book Antiqua" w:hAnsi="Book Antiqua" w:cs="Times New Roman"/>
          <w:color w:val="000000" w:themeColor="text1"/>
          <w:sz w:val="24"/>
          <w:szCs w:val="24"/>
        </w:rPr>
        <w:t xml:space="preserve">ently diagnose patients with BE </w:t>
      </w:r>
      <w:r w:rsidR="00817478" w:rsidRPr="00CD5248">
        <w:rPr>
          <w:rFonts w:ascii="Book Antiqua" w:hAnsi="Book Antiqua" w:cs="Times New Roman"/>
          <w:color w:val="000000" w:themeColor="text1"/>
          <w:sz w:val="24"/>
          <w:szCs w:val="24"/>
        </w:rPr>
        <w:t xml:space="preserve">in spite of </w:t>
      </w:r>
      <w:r w:rsidR="00670495" w:rsidRPr="00CD5248">
        <w:rPr>
          <w:rFonts w:ascii="Book Antiqua" w:hAnsi="Book Antiqua" w:cs="Times New Roman"/>
          <w:color w:val="000000" w:themeColor="text1"/>
          <w:sz w:val="24"/>
          <w:szCs w:val="24"/>
        </w:rPr>
        <w:t xml:space="preserve">the fact that </w:t>
      </w:r>
      <w:r w:rsidR="00817478" w:rsidRPr="00CD5248">
        <w:rPr>
          <w:rFonts w:ascii="Book Antiqua" w:hAnsi="Book Antiqua" w:cs="Times New Roman"/>
          <w:color w:val="000000" w:themeColor="text1"/>
          <w:sz w:val="24"/>
          <w:szCs w:val="24"/>
        </w:rPr>
        <w:t>the</w:t>
      </w:r>
      <w:r w:rsidR="00670495" w:rsidRPr="00CD5248">
        <w:rPr>
          <w:rFonts w:ascii="Book Antiqua" w:hAnsi="Book Antiqua" w:cs="Times New Roman"/>
          <w:color w:val="000000" w:themeColor="text1"/>
          <w:sz w:val="24"/>
          <w:szCs w:val="24"/>
        </w:rPr>
        <w:t xml:space="preserve"> histological examination</w:t>
      </w:r>
      <w:r w:rsidR="00A20F04" w:rsidRPr="00CD5248">
        <w:rPr>
          <w:rFonts w:ascii="Book Antiqua" w:hAnsi="Book Antiqua" w:cs="Times New Roman"/>
          <w:color w:val="000000" w:themeColor="text1"/>
          <w:sz w:val="24"/>
          <w:szCs w:val="24"/>
        </w:rPr>
        <w:t>s</w:t>
      </w:r>
      <w:r w:rsidR="00817478" w:rsidRPr="00CD5248">
        <w:rPr>
          <w:rFonts w:ascii="Book Antiqua" w:hAnsi="Book Antiqua" w:cs="Times New Roman"/>
          <w:color w:val="000000" w:themeColor="text1"/>
          <w:sz w:val="24"/>
          <w:szCs w:val="24"/>
        </w:rPr>
        <w:t xml:space="preserve"> were unclear</w:t>
      </w:r>
      <w:r w:rsidR="00670495" w:rsidRPr="00CD5248">
        <w:rPr>
          <w:rFonts w:ascii="Book Antiqua" w:hAnsi="Book Antiqua" w:cs="Times New Roman"/>
          <w:color w:val="000000" w:themeColor="text1"/>
          <w:sz w:val="24"/>
          <w:szCs w:val="24"/>
        </w:rPr>
        <w:t>.</w:t>
      </w:r>
      <w:r w:rsidR="00817478" w:rsidRPr="00CD5248">
        <w:rPr>
          <w:rFonts w:ascii="Book Antiqua" w:hAnsi="Book Antiqua" w:cs="Times New Roman"/>
          <w:color w:val="000000" w:themeColor="text1"/>
          <w:sz w:val="24"/>
          <w:szCs w:val="24"/>
        </w:rPr>
        <w:t xml:space="preserve"> Their data also showed that miR-196a could be considered a BE molecular biomarker, </w:t>
      </w:r>
      <w:r w:rsidR="00DB2A9C" w:rsidRPr="00CD5248">
        <w:rPr>
          <w:rFonts w:ascii="Book Antiqua" w:hAnsi="Book Antiqua" w:cs="Times New Roman"/>
          <w:color w:val="000000" w:themeColor="text1"/>
          <w:sz w:val="24"/>
          <w:szCs w:val="24"/>
        </w:rPr>
        <w:t>demonstrating that</w:t>
      </w:r>
      <w:r w:rsidR="00817478"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increased expression</w:t>
      </w:r>
      <w:r w:rsidR="00817478" w:rsidRPr="00CD5248">
        <w:rPr>
          <w:rFonts w:ascii="Book Antiqua" w:hAnsi="Book Antiqua" w:cs="Times New Roman"/>
          <w:color w:val="000000" w:themeColor="text1"/>
          <w:sz w:val="24"/>
          <w:szCs w:val="24"/>
        </w:rPr>
        <w:t xml:space="preserve"> of miR-196a correlated with the progression from intestinal metaplasia to EAC</w: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PEVuZE5vdGU+PENpdGU+PEF1dGhvcj5MdXpuYTwvQXV0aG9yPjxZZWFyPjIwMTE8L1llYXI+PFJl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=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9" w:tooltip="Luzna, 2011 #152" w:history="1">
        <w:r w:rsidR="00BD6875" w:rsidRPr="00CD5248">
          <w:rPr>
            <w:rFonts w:ascii="Book Antiqua" w:hAnsi="Book Antiqua" w:cs="Times New Roman"/>
            <w:noProof/>
            <w:color w:val="000000" w:themeColor="text1"/>
            <w:sz w:val="24"/>
            <w:szCs w:val="24"/>
            <w:vertAlign w:val="superscript"/>
          </w:rPr>
          <w:t>59</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70495" w:rsidRPr="00CD5248">
        <w:rPr>
          <w:rFonts w:ascii="Book Antiqua" w:hAnsi="Book Antiqua" w:cs="Times New Roman"/>
          <w:color w:val="000000" w:themeColor="text1"/>
          <w:sz w:val="24"/>
          <w:szCs w:val="24"/>
        </w:rPr>
        <w:t>. MiR-196a was also proposed to be a potential marker of progression from</w:t>
      </w:r>
      <w:r w:rsidR="00800EDF" w:rsidRPr="00CD5248">
        <w:rPr>
          <w:rFonts w:ascii="Book Antiqua" w:hAnsi="Book Antiqua" w:cs="Times New Roman"/>
          <w:color w:val="000000" w:themeColor="text1"/>
          <w:sz w:val="24"/>
          <w:szCs w:val="24"/>
        </w:rPr>
        <w:t xml:space="preserve"> BE to EAC by Maru </w:t>
      </w:r>
      <w:r w:rsidR="00A30AFF" w:rsidRPr="00CD5248">
        <w:rPr>
          <w:rFonts w:ascii="Book Antiqua" w:hAnsi="Book Antiqua" w:cs="Times New Roman"/>
          <w:i/>
          <w:color w:val="000000" w:themeColor="text1"/>
          <w:sz w:val="24"/>
          <w:szCs w:val="24"/>
        </w:rPr>
        <w:t xml:space="preserve">et </w:t>
      </w:r>
      <w:proofErr w:type="gramStart"/>
      <w:r w:rsidR="00A30AFF" w:rsidRPr="00CD5248">
        <w:rPr>
          <w:rFonts w:ascii="Book Antiqua" w:hAnsi="Book Antiqua" w:cs="Times New Roman"/>
          <w:i/>
          <w:color w:val="000000" w:themeColor="text1"/>
          <w:sz w:val="24"/>
          <w:szCs w:val="24"/>
        </w:rPr>
        <w:t>al</w:t>
      </w:r>
      <w:proofErr w:type="gramEnd"/>
      <w:r w:rsidR="00C7607A" w:rsidRPr="00CD5248">
        <w:rPr>
          <w:rFonts w:ascii="Book Antiqua" w:hAnsi="Book Antiqua" w:cs="Times New Roman"/>
          <w:color w:val="000000" w:themeColor="text1"/>
          <w:sz w:val="24"/>
          <w:szCs w:val="24"/>
        </w:rPr>
        <w:fldChar w:fldCharType="begin">
          <w:fldData xml:space="preserve">PEVuZE5vdGU+PENpdGU+PEF1dGhvcj5NYXJ1PC9BdXRob3I+PFllYXI+MjAwOTwvWWVhcj48UmVj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</w:fldData>
        </w:fldChar>
      </w:r>
      <w:r w:rsidR="00C7607A" w:rsidRPr="00CD5248">
        <w:rPr>
          <w:rFonts w:ascii="Book Antiqua" w:hAnsi="Book Antiqua" w:cs="Times New Roman"/>
          <w:color w:val="000000" w:themeColor="text1"/>
          <w:sz w:val="24"/>
          <w:szCs w:val="24"/>
        </w:rPr>
        <w:instrText xml:space="preserve"> ADDIN EN.CITE </w:instrText>
      </w:r>
      <w:r w:rsidR="00C7607A" w:rsidRPr="00CD5248">
        <w:rPr>
          <w:rFonts w:ascii="Book Antiqua" w:hAnsi="Book Antiqua" w:cs="Times New Roman"/>
          <w:color w:val="000000" w:themeColor="text1"/>
          <w:sz w:val="24"/>
          <w:szCs w:val="24"/>
        </w:rPr>
        <w:fldChar w:fldCharType="begin">
          <w:fldData xml:space="preserve">PEVuZE5vdGU+PENpdGU+PEF1dGhvcj5NYXJ1PC9BdXRob3I+PFllYXI+MjAwOTwvWWVhcj48UmVj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</w:fldData>
        </w:fldChar>
      </w:r>
      <w:r w:rsidR="00C7607A" w:rsidRPr="00CD5248">
        <w:rPr>
          <w:rFonts w:ascii="Book Antiqua" w:hAnsi="Book Antiqua" w:cs="Times New Roman"/>
          <w:color w:val="000000" w:themeColor="text1"/>
          <w:sz w:val="24"/>
          <w:szCs w:val="24"/>
        </w:rPr>
        <w:instrText xml:space="preserve"> ADDIN EN.CITE.DATA </w:instrText>
      </w:r>
      <w:r w:rsidR="00C7607A" w:rsidRPr="00CD5248">
        <w:rPr>
          <w:rFonts w:ascii="Book Antiqua" w:hAnsi="Book Antiqua" w:cs="Times New Roman"/>
          <w:color w:val="000000" w:themeColor="text1"/>
          <w:sz w:val="24"/>
          <w:szCs w:val="24"/>
        </w:rPr>
      </w:r>
      <w:r w:rsidR="00C7607A" w:rsidRPr="00CD5248">
        <w:rPr>
          <w:rFonts w:ascii="Book Antiqua" w:hAnsi="Book Antiqua" w:cs="Times New Roman"/>
          <w:color w:val="000000" w:themeColor="text1"/>
          <w:sz w:val="24"/>
          <w:szCs w:val="24"/>
        </w:rPr>
        <w:fldChar w:fldCharType="end"/>
      </w:r>
      <w:r w:rsidR="00C7607A" w:rsidRPr="00CD5248">
        <w:rPr>
          <w:rFonts w:ascii="Book Antiqua" w:hAnsi="Book Antiqua" w:cs="Times New Roman"/>
          <w:color w:val="000000" w:themeColor="text1"/>
          <w:sz w:val="24"/>
          <w:szCs w:val="24"/>
        </w:rPr>
      </w:r>
      <w:r w:rsidR="00C7607A" w:rsidRPr="00CD5248">
        <w:rPr>
          <w:rFonts w:ascii="Book Antiqua" w:hAnsi="Book Antiqua" w:cs="Times New Roman"/>
          <w:color w:val="000000" w:themeColor="text1"/>
          <w:sz w:val="24"/>
          <w:szCs w:val="24"/>
        </w:rPr>
        <w:fldChar w:fldCharType="separate"/>
      </w:r>
      <w:r w:rsidR="00C7607A" w:rsidRPr="00CD5248">
        <w:rPr>
          <w:rFonts w:ascii="Book Antiqua" w:hAnsi="Book Antiqua" w:cs="Times New Roman"/>
          <w:noProof/>
          <w:color w:val="000000" w:themeColor="text1"/>
          <w:sz w:val="24"/>
          <w:szCs w:val="24"/>
          <w:vertAlign w:val="superscript"/>
        </w:rPr>
        <w:t>[</w:t>
      </w:r>
      <w:hyperlink w:anchor="_ENREF_60" w:tooltip="Maru, 2009 #17" w:history="1">
        <w:r w:rsidR="00C7607A" w:rsidRPr="00CD5248">
          <w:rPr>
            <w:rFonts w:ascii="Book Antiqua" w:hAnsi="Book Antiqua" w:cs="Times New Roman"/>
            <w:noProof/>
            <w:color w:val="000000" w:themeColor="text1"/>
            <w:sz w:val="24"/>
            <w:szCs w:val="24"/>
            <w:vertAlign w:val="superscript"/>
          </w:rPr>
          <w:t>60</w:t>
        </w:r>
      </w:hyperlink>
      <w:r w:rsidR="00C7607A" w:rsidRPr="00CD5248">
        <w:rPr>
          <w:rFonts w:ascii="Book Antiqua" w:hAnsi="Book Antiqua" w:cs="Times New Roman"/>
          <w:noProof/>
          <w:color w:val="000000" w:themeColor="text1"/>
          <w:sz w:val="24"/>
          <w:szCs w:val="24"/>
          <w:vertAlign w:val="superscript"/>
        </w:rPr>
        <w:t>]</w:t>
      </w:r>
      <w:r w:rsidR="00C7607A" w:rsidRPr="00CD5248">
        <w:rPr>
          <w:rFonts w:ascii="Book Antiqua" w:hAnsi="Book Antiqua" w:cs="Times New Roman"/>
          <w:color w:val="000000" w:themeColor="text1"/>
          <w:sz w:val="24"/>
          <w:szCs w:val="24"/>
        </w:rPr>
        <w:fldChar w:fldCharType="end"/>
      </w:r>
      <w:r w:rsidR="007541B8" w:rsidRPr="00CD5248">
        <w:rPr>
          <w:rFonts w:ascii="Book Antiqua" w:hAnsi="Book Antiqua" w:cs="Times New Roman"/>
          <w:color w:val="000000" w:themeColor="text1"/>
          <w:sz w:val="24"/>
          <w:szCs w:val="24"/>
        </w:rPr>
        <w:t>, and they suggested that miR-196a could suppress the protein translation of KRTS, SPRRZC</w:t>
      </w:r>
      <w:r w:rsidR="00A027B5">
        <w:rPr>
          <w:rFonts w:ascii="Book Antiqua" w:hAnsi="Book Antiqua" w:cs="Times New Roman"/>
          <w:color w:val="000000" w:themeColor="text1"/>
          <w:sz w:val="24"/>
          <w:szCs w:val="24"/>
        </w:rPr>
        <w:t>,</w:t>
      </w:r>
      <w:r w:rsidR="007541B8" w:rsidRPr="00CD5248">
        <w:rPr>
          <w:rFonts w:ascii="Book Antiqua" w:hAnsi="Book Antiqua" w:cs="Times New Roman"/>
          <w:color w:val="000000" w:themeColor="text1"/>
          <w:sz w:val="24"/>
          <w:szCs w:val="24"/>
        </w:rPr>
        <w:t xml:space="preserve"> and S100Ag to promote BE proliferation</w:t>
      </w:r>
      <w:r w:rsidR="00670495" w:rsidRPr="00CD5248">
        <w:rPr>
          <w:rFonts w:ascii="Book Antiqua" w:hAnsi="Book Antiqua" w:cs="Times New Roman"/>
          <w:color w:val="000000" w:themeColor="text1"/>
          <w:sz w:val="24"/>
          <w:szCs w:val="24"/>
        </w:rPr>
        <w:t>.</w:t>
      </w:r>
      <w:r w:rsidR="00A30AFF" w:rsidRPr="00CD5248">
        <w:rPr>
          <w:rFonts w:ascii="Book Antiqua" w:hAnsi="Book Antiqua" w:cs="Times New Roman"/>
          <w:color w:val="000000" w:themeColor="text1"/>
          <w:sz w:val="24"/>
          <w:szCs w:val="24"/>
        </w:rPr>
        <w:t xml:space="preserve"> </w:t>
      </w:r>
      <w:r w:rsidR="00670495" w:rsidRPr="00CD5248">
        <w:rPr>
          <w:rFonts w:ascii="Book Antiqua" w:hAnsi="Book Antiqua" w:cs="Times New Roman"/>
          <w:color w:val="000000" w:themeColor="text1"/>
          <w:sz w:val="24"/>
          <w:szCs w:val="24"/>
        </w:rPr>
        <w:t xml:space="preserve">Moreover, miR-145 could alter BMP4 signaling </w:t>
      </w:r>
      <w:r w:rsidR="00DB2A9C" w:rsidRPr="00CD5248">
        <w:rPr>
          <w:rFonts w:ascii="Book Antiqua" w:hAnsi="Book Antiqua" w:cs="Times New Roman"/>
          <w:color w:val="000000" w:themeColor="text1"/>
          <w:sz w:val="24"/>
          <w:szCs w:val="24"/>
        </w:rPr>
        <w:t>by</w:t>
      </w:r>
      <w:r w:rsidR="00670495" w:rsidRPr="00CD5248">
        <w:rPr>
          <w:rFonts w:ascii="Book Antiqua" w:hAnsi="Book Antiqua" w:cs="Times New Roman"/>
          <w:color w:val="000000" w:themeColor="text1"/>
          <w:sz w:val="24"/>
          <w:szCs w:val="24"/>
        </w:rPr>
        <w:t xml:space="preserve"> inhibiting</w:t>
      </w:r>
      <w:r w:rsidR="00DB2A9C" w:rsidRPr="00CD5248">
        <w:rPr>
          <w:rFonts w:ascii="Book Antiqua" w:hAnsi="Book Antiqua" w:cs="Times New Roman"/>
          <w:color w:val="000000" w:themeColor="text1"/>
          <w:sz w:val="24"/>
          <w:szCs w:val="24"/>
        </w:rPr>
        <w:t xml:space="preserve"> the</w:t>
      </w:r>
      <w:r w:rsidR="00670495" w:rsidRPr="00CD5248">
        <w:rPr>
          <w:rFonts w:ascii="Book Antiqua" w:hAnsi="Book Antiqua" w:cs="Times New Roman"/>
          <w:color w:val="000000" w:themeColor="text1"/>
          <w:sz w:val="24"/>
          <w:szCs w:val="24"/>
        </w:rPr>
        <w:t xml:space="preserve"> translation of </w:t>
      </w:r>
      <w:r w:rsidR="00DB2A9C" w:rsidRPr="00CD5248">
        <w:rPr>
          <w:rFonts w:ascii="Book Antiqua" w:hAnsi="Book Antiqua" w:cs="Times New Roman"/>
          <w:color w:val="000000" w:themeColor="text1"/>
          <w:sz w:val="24"/>
          <w:szCs w:val="24"/>
        </w:rPr>
        <w:t xml:space="preserve">the </w:t>
      </w:r>
      <w:r w:rsidR="00670495" w:rsidRPr="00CD5248">
        <w:rPr>
          <w:rFonts w:ascii="Book Antiqua" w:hAnsi="Book Antiqua" w:cs="Times New Roman"/>
          <w:color w:val="000000" w:themeColor="text1"/>
          <w:sz w:val="24"/>
          <w:szCs w:val="24"/>
        </w:rPr>
        <w:t xml:space="preserve">transcription factor GATA6 to promote columnar </w:t>
      </w:r>
      <w:r w:rsidR="00A027B5" w:rsidRPr="00CD5248">
        <w:rPr>
          <w:rFonts w:ascii="Book Antiqua" w:hAnsi="Book Antiqua" w:cs="Times New Roman"/>
          <w:color w:val="000000" w:themeColor="text1"/>
          <w:sz w:val="24"/>
          <w:szCs w:val="24"/>
        </w:rPr>
        <w:t>epitheli</w:t>
      </w:r>
      <w:r w:rsidR="00A027B5">
        <w:rPr>
          <w:rFonts w:ascii="Book Antiqua" w:hAnsi="Book Antiqua" w:cs="Times New Roman"/>
          <w:color w:val="000000" w:themeColor="text1"/>
          <w:sz w:val="24"/>
          <w:szCs w:val="24"/>
        </w:rPr>
        <w:t>al</w:t>
      </w:r>
      <w:r w:rsidR="00A027B5" w:rsidRPr="00CD5248">
        <w:rPr>
          <w:rFonts w:ascii="Book Antiqua" w:hAnsi="Book Antiqua" w:cs="Times New Roman"/>
          <w:color w:val="000000" w:themeColor="text1"/>
          <w:sz w:val="24"/>
          <w:szCs w:val="24"/>
        </w:rPr>
        <w:t xml:space="preserve"> </w:t>
      </w:r>
      <w:r w:rsidR="00670495" w:rsidRPr="00CD5248">
        <w:rPr>
          <w:rFonts w:ascii="Book Antiqua" w:hAnsi="Book Antiqua" w:cs="Times New Roman"/>
          <w:color w:val="000000" w:themeColor="text1"/>
          <w:sz w:val="24"/>
          <w:szCs w:val="24"/>
        </w:rPr>
        <w:t>differentiation and proliferation, which may be important for BE formation, development</w:t>
      </w:r>
      <w:r w:rsidR="00A027B5">
        <w:rPr>
          <w:rFonts w:ascii="Book Antiqua" w:hAnsi="Book Antiqua" w:cs="Times New Roman"/>
          <w:color w:val="000000" w:themeColor="text1"/>
          <w:sz w:val="24"/>
          <w:szCs w:val="24"/>
        </w:rPr>
        <w:t>,</w:t>
      </w:r>
      <w:r w:rsidR="00670495" w:rsidRPr="00CD5248">
        <w:rPr>
          <w:rFonts w:ascii="Book Antiqua" w:hAnsi="Book Antiqua" w:cs="Times New Roman"/>
          <w:color w:val="000000" w:themeColor="text1"/>
          <w:sz w:val="24"/>
          <w:szCs w:val="24"/>
        </w:rPr>
        <w:t xml:space="preserve"> and malignant </w:t>
      </w:r>
      <w:proofErr w:type="gramStart"/>
      <w:r w:rsidR="00670495" w:rsidRPr="00CD5248">
        <w:rPr>
          <w:rFonts w:ascii="Book Antiqua" w:hAnsi="Book Antiqua" w:cs="Times New Roman"/>
          <w:color w:val="000000" w:themeColor="text1"/>
          <w:sz w:val="24"/>
          <w:szCs w:val="24"/>
        </w:rPr>
        <w:t>transformation</w:t>
      </w:r>
      <w:proofErr w:type="gramEnd"/>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5A27B0" w:rsidRPr="00CD5248">
        <w:rPr>
          <w:rFonts w:ascii="Book Antiqua" w:hAnsi="Book Antiqua" w:cs="Times New Roman"/>
          <w:noProof/>
          <w:color w:val="000000" w:themeColor="text1"/>
          <w:sz w:val="24"/>
          <w:szCs w:val="24"/>
          <w:vertAlign w:val="superscript"/>
        </w:rPr>
        <w:t>,</w:t>
      </w:r>
      <w:hyperlink w:anchor="_ENREF_62" w:tooltip="Pavlov, 2015 #153" w:history="1">
        <w:r w:rsidR="00BD6875" w:rsidRPr="00CD5248">
          <w:rPr>
            <w:rFonts w:ascii="Book Antiqua" w:hAnsi="Book Antiqua" w:cs="Times New Roman"/>
            <w:noProof/>
            <w:color w:val="000000" w:themeColor="text1"/>
            <w:sz w:val="24"/>
            <w:szCs w:val="24"/>
            <w:vertAlign w:val="superscript"/>
          </w:rPr>
          <w:t>62</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74635" w:rsidRPr="00CD5248">
        <w:rPr>
          <w:rFonts w:ascii="Book Antiqua" w:hAnsi="Book Antiqua" w:cs="Times New Roman"/>
          <w:color w:val="000000" w:themeColor="text1"/>
          <w:sz w:val="24"/>
          <w:szCs w:val="24"/>
        </w:rPr>
        <w:t xml:space="preserve">. </w:t>
      </w:r>
      <w:r w:rsidR="000973C1" w:rsidRPr="00CD5248">
        <w:rPr>
          <w:rFonts w:ascii="Book Antiqua" w:hAnsi="Book Antiqua" w:cs="Times New Roman"/>
          <w:color w:val="000000" w:themeColor="text1"/>
          <w:sz w:val="24"/>
          <w:szCs w:val="24"/>
        </w:rPr>
        <w:t>More studies have been conducted</w:t>
      </w:r>
      <w:r w:rsidR="00DB2A9C" w:rsidRPr="00CD5248">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current data indicate</w:t>
      </w:r>
      <w:r w:rsidR="00DB2A9C" w:rsidRPr="00CD5248">
        <w:rPr>
          <w:rFonts w:ascii="Book Antiqua" w:hAnsi="Book Antiqua" w:cs="Times New Roman"/>
          <w:color w:val="000000" w:themeColor="text1"/>
          <w:sz w:val="24"/>
          <w:szCs w:val="24"/>
        </w:rPr>
        <w:t>s</w:t>
      </w:r>
      <w:r w:rsidR="000973C1" w:rsidRPr="00CD5248">
        <w:rPr>
          <w:rFonts w:ascii="Book Antiqua" w:hAnsi="Book Antiqua" w:cs="Times New Roman"/>
          <w:color w:val="000000" w:themeColor="text1"/>
          <w:sz w:val="24"/>
          <w:szCs w:val="24"/>
        </w:rPr>
        <w:t xml:space="preserve"> that the expression levels of miR-21, miR-25, miR-143, miR-145, miR-192, miR-194, miR-196a, miR-215</w:t>
      </w:r>
      <w:r w:rsidR="00A027B5">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miR-223 are increased in BE</w:t>
      </w:r>
      <w:r w:rsidR="009F47D7" w:rsidRPr="00CD5248">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EAC tissues, while miR-136, miR-203</w:t>
      </w:r>
      <w:r w:rsidR="00A027B5">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miR-205 </w:t>
      </w:r>
      <w:r w:rsidR="00DB2A9C" w:rsidRPr="00CD5248">
        <w:rPr>
          <w:rFonts w:ascii="Book Antiqua" w:hAnsi="Book Antiqua" w:cs="Times New Roman"/>
          <w:color w:val="000000" w:themeColor="text1"/>
          <w:sz w:val="24"/>
          <w:szCs w:val="24"/>
        </w:rPr>
        <w:t>have been r</w:t>
      </w:r>
      <w:r w:rsidR="000973C1" w:rsidRPr="00CD5248">
        <w:rPr>
          <w:rFonts w:ascii="Book Antiqua" w:hAnsi="Book Antiqua" w:cs="Times New Roman"/>
          <w:color w:val="000000" w:themeColor="text1"/>
          <w:sz w:val="24"/>
          <w:szCs w:val="24"/>
        </w:rPr>
        <w:t xml:space="preserve">eported to be </w:t>
      </w:r>
      <w:proofErr w:type="gramStart"/>
      <w:r w:rsidR="000973C1" w:rsidRPr="00CD5248">
        <w:rPr>
          <w:rFonts w:ascii="Book Antiqua" w:hAnsi="Book Antiqua" w:cs="Times New Roman"/>
          <w:color w:val="000000" w:themeColor="text1"/>
          <w:sz w:val="24"/>
          <w:szCs w:val="24"/>
        </w:rPr>
        <w:t>downregulated</w:t>
      </w:r>
      <w:proofErr w:type="gramEnd"/>
      <w:r w:rsidR="00760BDC" w:rsidRPr="00CD5248">
        <w:rPr>
          <w:rFonts w:ascii="Book Antiqua" w:hAnsi="Book Antiqua" w:cs="Times New Roman"/>
          <w:color w:val="000000" w:themeColor="text1"/>
          <w:sz w:val="24"/>
          <w:szCs w:val="24"/>
        </w:rPr>
        <w:fldChar w:fldCharType="begin">
          <w:fldData xml:space="preserve">cmVmLXR5cGU+PGNvbnRyaWJ1dG9ycz48YXV0aG9ycz48YXV0aG9yPkxpLCBYLjwvYXV0aG9yPjxh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YnItMT5HYXN0cm9lbnRlcm9sb2d5PC9hYmJyLTE+PC9hbHQtcGVyaW9kaWNhbD48cGFnZXM+Nzcx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bWVkaWNpbmU8L2FiYnItMT48L2FsdC1wZXJpb2RpY2FsPjxwYWdlcz4xMjMtMTMwPC9wYWdlcz48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Pls1NywgNTktNzJdPC9zdHlsZT48L0Rpc3BsYXlUZXh0PjxyZWNvcmQ+PHJlYy1udW1iZXI+OTQ8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LXBlcmlvZGljYWw+PHBhZ2VzPmU2NDQ2MzwvcGFnZXM+PHZvbHVtZT44PC92b2x1bWU+PG51bWJl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==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fldChar w:fldCharType="begin">
          <w:fldData xml:space="preserve">cmVmLXR5cGU+PGNvbnRyaWJ1dG9ycz48YXV0aG9ycz48YXV0aG9yPkxpLCBYLjwvYXV0aG9yPjxh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7" w:tooltip="Li, 2018 #165" w:history="1">
        <w:r w:rsidR="00BD6875" w:rsidRPr="00CD5248">
          <w:rPr>
            <w:rFonts w:ascii="Book Antiqua" w:hAnsi="Book Antiqua" w:cs="Times New Roman"/>
            <w:noProof/>
            <w:color w:val="000000" w:themeColor="text1"/>
            <w:sz w:val="24"/>
            <w:szCs w:val="24"/>
            <w:vertAlign w:val="superscript"/>
          </w:rPr>
          <w:t>57</w:t>
        </w:r>
      </w:hyperlink>
      <w:r w:rsidR="005A27B0" w:rsidRPr="00CD5248">
        <w:rPr>
          <w:rFonts w:ascii="Book Antiqua" w:hAnsi="Book Antiqua" w:cs="Times New Roman"/>
          <w:noProof/>
          <w:color w:val="000000" w:themeColor="text1"/>
          <w:sz w:val="24"/>
          <w:szCs w:val="24"/>
          <w:vertAlign w:val="superscript"/>
        </w:rPr>
        <w:t>,</w:t>
      </w:r>
      <w:hyperlink w:anchor="_ENREF_59" w:tooltip="Luzna, 2011 #152" w:history="1">
        <w:r w:rsidR="00BD6875" w:rsidRPr="00CD5248">
          <w:rPr>
            <w:rFonts w:ascii="Book Antiqua" w:hAnsi="Book Antiqua" w:cs="Times New Roman"/>
            <w:noProof/>
            <w:color w:val="000000" w:themeColor="text1"/>
            <w:sz w:val="24"/>
            <w:szCs w:val="24"/>
            <w:vertAlign w:val="superscript"/>
          </w:rPr>
          <w:t>59-72</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973C1" w:rsidRPr="00CD5248">
        <w:rPr>
          <w:rFonts w:ascii="Book Antiqua" w:hAnsi="Book Antiqua" w:cs="Times New Roman"/>
          <w:color w:val="000000" w:themeColor="text1"/>
          <w:sz w:val="24"/>
          <w:szCs w:val="24"/>
        </w:rPr>
        <w:t xml:space="preserve">. Moreover, the upregulated </w:t>
      </w:r>
      <w:r w:rsidR="00DB2A9C" w:rsidRPr="00CD5248">
        <w:rPr>
          <w:rFonts w:ascii="Book Antiqua" w:hAnsi="Book Antiqua" w:cs="Times New Roman"/>
          <w:color w:val="000000" w:themeColor="text1"/>
          <w:sz w:val="24"/>
          <w:szCs w:val="24"/>
        </w:rPr>
        <w:t xml:space="preserve">levels of </w:t>
      </w:r>
      <w:r w:rsidR="000973C1" w:rsidRPr="00CD5248">
        <w:rPr>
          <w:rFonts w:ascii="Book Antiqua" w:hAnsi="Book Antiqua" w:cs="Times New Roman"/>
          <w:color w:val="000000" w:themeColor="text1"/>
          <w:sz w:val="24"/>
          <w:szCs w:val="24"/>
        </w:rPr>
        <w:t xml:space="preserve">miR-194-5p and miR-215-5p were shown </w:t>
      </w:r>
      <w:r w:rsidR="00DB2A9C" w:rsidRPr="00CD5248">
        <w:rPr>
          <w:rFonts w:ascii="Book Antiqua" w:hAnsi="Book Antiqua" w:cs="Times New Roman"/>
          <w:color w:val="000000" w:themeColor="text1"/>
          <w:sz w:val="24"/>
          <w:szCs w:val="24"/>
        </w:rPr>
        <w:t>to be specific to BE epithelium</w:t>
      </w:r>
      <w:r w:rsidR="000973C1"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 xml:space="preserve">and have </w:t>
      </w:r>
      <w:r w:rsidR="00A027B5">
        <w:rPr>
          <w:rFonts w:ascii="Book Antiqua" w:hAnsi="Book Antiqua" w:cs="Times New Roman"/>
          <w:color w:val="000000" w:themeColor="text1"/>
          <w:sz w:val="24"/>
          <w:szCs w:val="24"/>
        </w:rPr>
        <w:t xml:space="preserve">a </w:t>
      </w:r>
      <w:r w:rsidR="00DB2A9C" w:rsidRPr="00CD5248">
        <w:rPr>
          <w:rFonts w:ascii="Book Antiqua" w:hAnsi="Book Antiqua" w:cs="Times New Roman"/>
          <w:color w:val="000000" w:themeColor="text1"/>
          <w:sz w:val="24"/>
          <w:szCs w:val="24"/>
        </w:rPr>
        <w:t>high</w:t>
      </w:r>
      <w:r w:rsidR="000973C1" w:rsidRPr="00CD5248">
        <w:rPr>
          <w:rFonts w:ascii="Book Antiqua" w:hAnsi="Book Antiqua" w:cs="Times New Roman"/>
          <w:color w:val="000000" w:themeColor="text1"/>
          <w:sz w:val="24"/>
          <w:szCs w:val="24"/>
        </w:rPr>
        <w:t xml:space="preserve"> accuracy </w:t>
      </w:r>
      <w:r w:rsidR="00DB2A9C" w:rsidRPr="00CD5248">
        <w:rPr>
          <w:rFonts w:ascii="Book Antiqua" w:hAnsi="Book Antiqua" w:cs="Times New Roman"/>
          <w:color w:val="000000" w:themeColor="text1"/>
          <w:sz w:val="24"/>
          <w:szCs w:val="24"/>
        </w:rPr>
        <w:t>in</w:t>
      </w:r>
      <w:r w:rsidR="000973C1" w:rsidRPr="00CD5248">
        <w:rPr>
          <w:rFonts w:ascii="Book Antiqua" w:hAnsi="Book Antiqua" w:cs="Times New Roman"/>
          <w:color w:val="000000" w:themeColor="text1"/>
          <w:sz w:val="24"/>
          <w:szCs w:val="24"/>
        </w:rPr>
        <w:t xml:space="preserve"> BE </w:t>
      </w:r>
      <w:proofErr w:type="gramStart"/>
      <w:r w:rsidR="000973C1" w:rsidRPr="00CD5248">
        <w:rPr>
          <w:rFonts w:ascii="Book Antiqua" w:hAnsi="Book Antiqua" w:cs="Times New Roman"/>
          <w:color w:val="000000" w:themeColor="text1"/>
          <w:sz w:val="24"/>
          <w:szCs w:val="24"/>
        </w:rPr>
        <w:t>diagnosis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PEVuZE5vdGU+PENpdGU+PEF1dGhvcj5CYW5zYWw8L0F1dGhvcj48WWVhcj4yMDE0PC9ZZWFyPjxS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NzcxLTc4MyBlMzwvcGFnZXM+PHZvbHVtZT4xNTU8L3ZvbHVtZT48bnVtYmVyPjM8L251bWJlcj48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PEVuZE5vdGU+PENpdGU+PEF1dGhvcj5CYW5zYWw8L0F1dGhvcj48WWVhcj4yMDE0PC9ZZWFyPjxS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NzcxLTc4MyBlMzwvcGFnZXM+PHZvbHVtZT4xNTU8L3ZvbHVtZT48bnVtYmVyPjM8L251bWJlcj48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57" w:tooltip="Li, 2018 #165" w:history="1">
        <w:r w:rsidR="00BD6875" w:rsidRPr="00CD5248">
          <w:rPr>
            <w:rFonts w:ascii="Book Antiqua" w:hAnsi="Book Antiqua" w:cs="Times New Roman"/>
            <w:noProof/>
            <w:color w:val="000000" w:themeColor="text1"/>
            <w:sz w:val="24"/>
            <w:szCs w:val="24"/>
            <w:vertAlign w:val="superscript"/>
          </w:rPr>
          <w:t>57</w:t>
        </w:r>
      </w:hyperlink>
      <w:r w:rsidR="005A27B0" w:rsidRPr="00CD5248">
        <w:rPr>
          <w:rFonts w:ascii="Book Antiqua" w:hAnsi="Book Antiqua" w:cs="Times New Roman"/>
          <w:noProof/>
          <w:color w:val="000000" w:themeColor="text1"/>
          <w:sz w:val="24"/>
          <w:szCs w:val="24"/>
          <w:vertAlign w:val="superscript"/>
        </w:rPr>
        <w:t>,</w:t>
      </w:r>
      <w:hyperlink w:anchor="_ENREF_73" w:tooltip="Bansal, 2014 #164" w:history="1">
        <w:r w:rsidR="00BD6875" w:rsidRPr="00CD5248">
          <w:rPr>
            <w:rFonts w:ascii="Book Antiqua" w:hAnsi="Book Antiqua" w:cs="Times New Roman"/>
            <w:noProof/>
            <w:color w:val="000000" w:themeColor="text1"/>
            <w:sz w:val="24"/>
            <w:szCs w:val="24"/>
            <w:vertAlign w:val="superscript"/>
          </w:rPr>
          <w:t>73</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973C1" w:rsidRPr="00CD5248">
        <w:rPr>
          <w:rFonts w:ascii="Book Antiqua" w:hAnsi="Book Antiqua" w:cs="Times New Roman"/>
          <w:color w:val="000000" w:themeColor="text1"/>
          <w:sz w:val="24"/>
          <w:szCs w:val="24"/>
        </w:rPr>
        <w:t>. Furthermore, the miRNAs were differentially expressed among tissues from controls, BE, low-grade dysplasia, high-grade dysplasia (HGD)</w:t>
      </w:r>
      <w:r w:rsidR="00A027B5">
        <w:rPr>
          <w:rFonts w:ascii="Book Antiqua" w:hAnsi="Book Antiqua" w:cs="Times New Roman"/>
          <w:color w:val="000000" w:themeColor="text1"/>
          <w:sz w:val="24"/>
          <w:szCs w:val="24"/>
        </w:rPr>
        <w:t>,</w:t>
      </w:r>
      <w:r w:rsidR="000973C1" w:rsidRPr="00CD5248">
        <w:rPr>
          <w:rFonts w:ascii="Book Antiqua" w:hAnsi="Book Antiqua" w:cs="Times New Roman"/>
          <w:color w:val="000000" w:themeColor="text1"/>
          <w:sz w:val="24"/>
          <w:szCs w:val="24"/>
        </w:rPr>
        <w:t xml:space="preserve"> and EAC</w:t>
      </w:r>
      <w:r w:rsidR="00DB2A9C" w:rsidRPr="00CD5248">
        <w:rPr>
          <w:rFonts w:ascii="Book Antiqua" w:hAnsi="Book Antiqua" w:cs="Times New Roman"/>
          <w:color w:val="000000" w:themeColor="text1"/>
          <w:sz w:val="24"/>
          <w:szCs w:val="24"/>
        </w:rPr>
        <w:t>, indicating altered expression</w:t>
      </w:r>
      <w:r w:rsidR="000973C1" w:rsidRPr="00CD5248">
        <w:rPr>
          <w:rFonts w:ascii="Book Antiqua" w:hAnsi="Book Antiqua" w:cs="Times New Roman"/>
          <w:color w:val="000000" w:themeColor="text1"/>
          <w:sz w:val="24"/>
          <w:szCs w:val="24"/>
        </w:rPr>
        <w:t xml:space="preserve"> in the m</w:t>
      </w:r>
      <w:r w:rsidR="009F47D7" w:rsidRPr="00CD5248">
        <w:rPr>
          <w:rFonts w:ascii="Book Antiqua" w:hAnsi="Book Antiqua" w:cs="Times New Roman"/>
          <w:color w:val="000000" w:themeColor="text1"/>
          <w:sz w:val="24"/>
          <w:szCs w:val="24"/>
        </w:rPr>
        <w:t>e</w:t>
      </w:r>
      <w:r w:rsidR="000973C1" w:rsidRPr="00CD5248">
        <w:rPr>
          <w:rFonts w:ascii="Book Antiqua" w:hAnsi="Book Antiqua" w:cs="Times New Roman"/>
          <w:color w:val="000000" w:themeColor="text1"/>
          <w:sz w:val="24"/>
          <w:szCs w:val="24"/>
        </w:rPr>
        <w:t xml:space="preserve">taplasia-dysplasia-adenocarcinoma </w:t>
      </w:r>
      <w:proofErr w:type="gramStart"/>
      <w:r w:rsidR="000973C1" w:rsidRPr="00CD5248">
        <w:rPr>
          <w:rFonts w:ascii="Book Antiqua" w:hAnsi="Book Antiqua" w:cs="Times New Roman"/>
          <w:color w:val="000000" w:themeColor="text1"/>
          <w:sz w:val="24"/>
          <w:szCs w:val="24"/>
        </w:rPr>
        <w:t>sequence</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PC9FbmROb3RlPgB=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PC9FbmROb3RlPgB=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4" w:tooltip="Slaby, 2015 #12" w:history="1">
        <w:r w:rsidR="00BD6875" w:rsidRPr="00CD5248">
          <w:rPr>
            <w:rFonts w:ascii="Book Antiqua" w:hAnsi="Book Antiqua" w:cs="Times New Roman"/>
            <w:noProof/>
            <w:color w:val="000000" w:themeColor="text1"/>
            <w:sz w:val="24"/>
            <w:szCs w:val="24"/>
            <w:vertAlign w:val="superscript"/>
          </w:rPr>
          <w:t>64</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973C1" w:rsidRPr="00CD5248">
        <w:rPr>
          <w:rFonts w:ascii="Book Antiqua" w:hAnsi="Book Antiqua" w:cs="Times New Roman"/>
          <w:color w:val="000000" w:themeColor="text1"/>
          <w:sz w:val="24"/>
          <w:szCs w:val="24"/>
        </w:rPr>
        <w:t xml:space="preserve">. </w:t>
      </w:r>
      <w:r w:rsidR="009F47D7" w:rsidRPr="00CD5248">
        <w:rPr>
          <w:rFonts w:ascii="Book Antiqua" w:hAnsi="Book Antiqua" w:cs="Times New Roman"/>
          <w:color w:val="000000" w:themeColor="text1"/>
          <w:sz w:val="24"/>
          <w:szCs w:val="24"/>
        </w:rPr>
        <w:t>However</w:t>
      </w:r>
      <w:r w:rsidR="00800EDF" w:rsidRPr="00CD5248">
        <w:rPr>
          <w:rFonts w:ascii="Book Antiqua" w:hAnsi="Book Antiqua" w:cs="Times New Roman"/>
          <w:color w:val="000000" w:themeColor="text1"/>
          <w:sz w:val="24"/>
          <w:szCs w:val="24"/>
        </w:rPr>
        <w:t xml:space="preserve">, Garman </w:t>
      </w:r>
      <w:r w:rsidR="005A27B0"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PEVuZE5vdGU+PENpdGU+PEF1dGhvcj5HYXJtYW48L0F1dGhvcj48WWVhcj4yMDEzPC9ZZWFyPjxS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</w:fldData>
        </w:fldChar>
      </w:r>
      <w:r w:rsidR="00B74635"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PEVuZE5vdGU+PENpdGU+PEF1dGhvcj5HYXJtYW48L0F1dGhvcj48WWVhcj4yMDEzPC9ZZWFyPjxS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</w:fldData>
        </w:fldChar>
      </w:r>
      <w:r w:rsidR="00B74635"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B74635" w:rsidRPr="00CD5248">
        <w:rPr>
          <w:rFonts w:ascii="Book Antiqua" w:hAnsi="Book Antiqua" w:cs="Times New Roman"/>
          <w:noProof/>
          <w:color w:val="000000" w:themeColor="text1"/>
          <w:sz w:val="24"/>
          <w:szCs w:val="24"/>
          <w:vertAlign w:val="superscript"/>
        </w:rPr>
        <w:t>[</w:t>
      </w:r>
      <w:hyperlink w:anchor="_ENREF_74" w:tooltip="Garman, 2013 #162" w:history="1">
        <w:r w:rsidR="00BD6875" w:rsidRPr="00CD5248">
          <w:rPr>
            <w:rFonts w:ascii="Book Antiqua" w:hAnsi="Book Antiqua" w:cs="Times New Roman"/>
            <w:noProof/>
            <w:color w:val="000000" w:themeColor="text1"/>
            <w:sz w:val="24"/>
            <w:szCs w:val="24"/>
            <w:vertAlign w:val="superscript"/>
          </w:rPr>
          <w:t>74</w:t>
        </w:r>
      </w:hyperlink>
      <w:r w:rsidR="00B74635"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74635" w:rsidRPr="00CD5248">
        <w:rPr>
          <w:rFonts w:ascii="Book Antiqua" w:hAnsi="Book Antiqua" w:cs="Times New Roman"/>
          <w:color w:val="000000" w:themeColor="text1"/>
          <w:sz w:val="24"/>
          <w:szCs w:val="24"/>
        </w:rPr>
        <w:t xml:space="preserve"> indicated that miRNAs differ between squamous e</w:t>
      </w:r>
      <w:r w:rsidR="00DB2A9C" w:rsidRPr="00CD5248">
        <w:rPr>
          <w:rFonts w:ascii="Book Antiqua" w:hAnsi="Book Antiqua" w:cs="Times New Roman"/>
          <w:color w:val="000000" w:themeColor="text1"/>
          <w:sz w:val="24"/>
          <w:szCs w:val="24"/>
        </w:rPr>
        <w:t>sophageal epithelium and BE/EAC</w:t>
      </w:r>
      <w:r w:rsidR="00B74635" w:rsidRPr="00CD5248">
        <w:rPr>
          <w:rFonts w:ascii="Book Antiqua" w:hAnsi="Book Antiqua" w:cs="Times New Roman"/>
          <w:color w:val="000000" w:themeColor="text1"/>
          <w:sz w:val="24"/>
          <w:szCs w:val="24"/>
        </w:rPr>
        <w:t xml:space="preserve"> but could not differentiate between BE and EAC</w:t>
      </w:r>
      <w:r w:rsidR="00DB2A9C" w:rsidRPr="00CD5248">
        <w:rPr>
          <w:rFonts w:ascii="Book Antiqua" w:hAnsi="Book Antiqua" w:cs="Times New Roman"/>
          <w:color w:val="000000" w:themeColor="text1"/>
          <w:sz w:val="24"/>
          <w:szCs w:val="24"/>
        </w:rPr>
        <w:t xml:space="preserve"> patients</w:t>
      </w:r>
      <w:r w:rsidR="00B74635" w:rsidRPr="00CD5248">
        <w:rPr>
          <w:rFonts w:ascii="Book Antiqua" w:hAnsi="Book Antiqua" w:cs="Times New Roman"/>
          <w:color w:val="000000" w:themeColor="text1"/>
          <w:sz w:val="24"/>
          <w:szCs w:val="24"/>
        </w:rPr>
        <w:t xml:space="preserve">. </w:t>
      </w:r>
      <w:r w:rsidR="00302F34" w:rsidRPr="00CD5248">
        <w:rPr>
          <w:rFonts w:ascii="Book Antiqua" w:hAnsi="Book Antiqua" w:cs="Times New Roman"/>
          <w:color w:val="000000" w:themeColor="text1"/>
          <w:sz w:val="24"/>
          <w:szCs w:val="24"/>
        </w:rPr>
        <w:t>Nevertheless</w:t>
      </w:r>
      <w:r w:rsidR="00670495" w:rsidRPr="00CD5248">
        <w:rPr>
          <w:rFonts w:ascii="Book Antiqua" w:hAnsi="Book Antiqua" w:cs="Times New Roman"/>
          <w:color w:val="000000" w:themeColor="text1"/>
          <w:sz w:val="24"/>
          <w:szCs w:val="24"/>
        </w:rPr>
        <w:t xml:space="preserve">, </w:t>
      </w:r>
      <w:r w:rsidR="00DB2A9C" w:rsidRPr="00CD5248">
        <w:rPr>
          <w:rFonts w:ascii="Book Antiqua" w:hAnsi="Book Antiqua" w:cs="Times New Roman"/>
          <w:color w:val="000000" w:themeColor="text1"/>
          <w:sz w:val="24"/>
          <w:szCs w:val="24"/>
        </w:rPr>
        <w:t>it is clear that</w:t>
      </w:r>
      <w:r w:rsidR="00302F34" w:rsidRPr="00CD5248">
        <w:rPr>
          <w:rFonts w:ascii="Book Antiqua" w:hAnsi="Book Antiqua" w:cs="Times New Roman"/>
          <w:color w:val="000000" w:themeColor="text1"/>
          <w:sz w:val="24"/>
          <w:szCs w:val="24"/>
        </w:rPr>
        <w:t xml:space="preserve"> </w:t>
      </w:r>
      <w:r w:rsidR="00670495" w:rsidRPr="00CD5248">
        <w:rPr>
          <w:rFonts w:ascii="Book Antiqua" w:hAnsi="Book Antiqua" w:cs="Times New Roman"/>
          <w:color w:val="000000" w:themeColor="text1"/>
          <w:sz w:val="24"/>
          <w:szCs w:val="24"/>
        </w:rPr>
        <w:t>miRNAs play an important r</w:t>
      </w:r>
      <w:r w:rsidR="00B74635" w:rsidRPr="00CD5248">
        <w:rPr>
          <w:rFonts w:ascii="Book Antiqua" w:hAnsi="Book Antiqua" w:cs="Times New Roman"/>
          <w:color w:val="000000" w:themeColor="text1"/>
          <w:sz w:val="24"/>
          <w:szCs w:val="24"/>
        </w:rPr>
        <w:t>ole in BE and EAC pathogenesis.</w:t>
      </w:r>
    </w:p>
    <w:p w14:paraId="02676036" w14:textId="232B077E" w:rsidR="00886215" w:rsidRPr="00CD5248" w:rsidRDefault="00E73EA0"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The studies </w:t>
      </w:r>
      <w:r w:rsidR="00B42D42" w:rsidRPr="00CD5248">
        <w:rPr>
          <w:rFonts w:ascii="Book Antiqua" w:hAnsi="Book Antiqua" w:cs="Times New Roman"/>
          <w:color w:val="000000" w:themeColor="text1"/>
          <w:sz w:val="24"/>
          <w:szCs w:val="24"/>
        </w:rPr>
        <w:t>above were mainly focused on esophageal tissue samples</w:t>
      </w:r>
      <w:r w:rsidR="00916BD9"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and</w:t>
      </w:r>
      <w:r w:rsidR="00916BD9" w:rsidRPr="00CD5248">
        <w:rPr>
          <w:rFonts w:ascii="Book Antiqua" w:hAnsi="Book Antiqua" w:cs="Times New Roman"/>
          <w:color w:val="000000" w:themeColor="text1"/>
          <w:sz w:val="24"/>
          <w:szCs w:val="24"/>
        </w:rPr>
        <w:t xml:space="preserve"> </w:t>
      </w:r>
      <w:r w:rsidR="00B42D42" w:rsidRPr="00CD5248">
        <w:rPr>
          <w:rFonts w:ascii="Book Antiqua" w:hAnsi="Book Antiqua" w:cs="Times New Roman"/>
          <w:color w:val="000000" w:themeColor="text1"/>
          <w:sz w:val="24"/>
          <w:szCs w:val="24"/>
        </w:rPr>
        <w:t xml:space="preserve">the </w:t>
      </w:r>
      <w:r w:rsidR="00FE7562" w:rsidRPr="00CD5248">
        <w:rPr>
          <w:rFonts w:ascii="Book Antiqua" w:hAnsi="Book Antiqua" w:cs="Times New Roman"/>
          <w:color w:val="000000" w:themeColor="text1"/>
          <w:sz w:val="24"/>
          <w:szCs w:val="24"/>
        </w:rPr>
        <w:t xml:space="preserve">sampling </w:t>
      </w:r>
      <w:r w:rsidR="00B42D42" w:rsidRPr="00CD5248">
        <w:rPr>
          <w:rFonts w:ascii="Book Antiqua" w:hAnsi="Book Antiqua" w:cs="Times New Roman"/>
          <w:color w:val="000000" w:themeColor="text1"/>
          <w:sz w:val="24"/>
          <w:szCs w:val="24"/>
        </w:rPr>
        <w:t>procedure</w:t>
      </w:r>
      <w:r w:rsidR="00557916" w:rsidRPr="00CD5248">
        <w:rPr>
          <w:rFonts w:ascii="Book Antiqua" w:hAnsi="Book Antiqua" w:cs="Times New Roman"/>
          <w:color w:val="000000" w:themeColor="text1"/>
          <w:sz w:val="24"/>
          <w:szCs w:val="24"/>
        </w:rPr>
        <w:t>s</w:t>
      </w:r>
      <w:r w:rsidR="00B42D42" w:rsidRPr="00CD5248">
        <w:rPr>
          <w:rFonts w:ascii="Book Antiqua" w:hAnsi="Book Antiqua" w:cs="Times New Roman"/>
          <w:color w:val="000000" w:themeColor="text1"/>
          <w:sz w:val="24"/>
          <w:szCs w:val="24"/>
        </w:rPr>
        <w:t xml:space="preserve"> w</w:t>
      </w:r>
      <w:r w:rsidR="00557916" w:rsidRPr="00CD5248">
        <w:rPr>
          <w:rFonts w:ascii="Book Antiqua" w:hAnsi="Book Antiqua" w:cs="Times New Roman"/>
          <w:color w:val="000000" w:themeColor="text1"/>
          <w:sz w:val="24"/>
          <w:szCs w:val="24"/>
        </w:rPr>
        <w:t>ere</w:t>
      </w:r>
      <w:r w:rsidR="00916BD9" w:rsidRPr="00CD5248">
        <w:rPr>
          <w:rFonts w:ascii="Book Antiqua" w:hAnsi="Book Antiqua" w:cs="Times New Roman"/>
          <w:color w:val="000000" w:themeColor="text1"/>
          <w:sz w:val="24"/>
          <w:szCs w:val="24"/>
        </w:rPr>
        <w:t xml:space="preserve"> not</w:t>
      </w:r>
      <w:r w:rsidRPr="00CD5248">
        <w:rPr>
          <w:rFonts w:ascii="Book Antiqua" w:hAnsi="Book Antiqua" w:cs="Times New Roman"/>
          <w:color w:val="000000" w:themeColor="text1"/>
          <w:sz w:val="24"/>
          <w:szCs w:val="24"/>
        </w:rPr>
        <w:t xml:space="preserve"> </w:t>
      </w:r>
      <w:r w:rsidR="00A53D70" w:rsidRPr="00CD5248">
        <w:rPr>
          <w:rFonts w:ascii="Book Antiqua" w:hAnsi="Book Antiqua" w:cs="Times New Roman"/>
          <w:color w:val="000000" w:themeColor="text1"/>
          <w:sz w:val="24"/>
          <w:szCs w:val="24"/>
        </w:rPr>
        <w:t>pleasant</w:t>
      </w:r>
      <w:r w:rsidR="00916BD9" w:rsidRPr="00CD5248">
        <w:rPr>
          <w:rFonts w:ascii="Book Antiqua" w:hAnsi="Book Antiqua" w:cs="Times New Roman"/>
          <w:color w:val="000000" w:themeColor="text1"/>
          <w:sz w:val="24"/>
          <w:szCs w:val="24"/>
        </w:rPr>
        <w:t>, convenient</w:t>
      </w:r>
      <w:r w:rsidR="00A027B5">
        <w:rPr>
          <w:rFonts w:ascii="Book Antiqua" w:hAnsi="Book Antiqua" w:cs="Times New Roman"/>
          <w:color w:val="000000" w:themeColor="text1"/>
          <w:sz w:val="24"/>
          <w:szCs w:val="24"/>
        </w:rPr>
        <w:t>,</w:t>
      </w:r>
      <w:r w:rsidR="00916BD9" w:rsidRPr="00CD5248">
        <w:rPr>
          <w:rFonts w:ascii="Book Antiqua" w:hAnsi="Book Antiqua" w:cs="Times New Roman"/>
          <w:color w:val="000000" w:themeColor="text1"/>
          <w:sz w:val="24"/>
          <w:szCs w:val="24"/>
        </w:rPr>
        <w:t xml:space="preserve"> </w:t>
      </w:r>
      <w:r w:rsidR="00A53D70" w:rsidRPr="00CD5248">
        <w:rPr>
          <w:rFonts w:ascii="Book Antiqua" w:hAnsi="Book Antiqua" w:cs="Times New Roman"/>
          <w:color w:val="000000" w:themeColor="text1"/>
          <w:sz w:val="24"/>
          <w:szCs w:val="24"/>
        </w:rPr>
        <w:t>or</w:t>
      </w:r>
      <w:r w:rsidR="00916BD9" w:rsidRPr="00CD5248">
        <w:rPr>
          <w:rFonts w:ascii="Book Antiqua" w:hAnsi="Book Antiqua" w:cs="Times New Roman"/>
          <w:color w:val="000000" w:themeColor="text1"/>
          <w:sz w:val="24"/>
          <w:szCs w:val="24"/>
        </w:rPr>
        <w:t xml:space="preserve"> economic</w:t>
      </w:r>
      <w:r w:rsidR="00A53D70" w:rsidRPr="00CD5248">
        <w:rPr>
          <w:rFonts w:ascii="Book Antiqua" w:hAnsi="Book Antiqua" w:cs="Times New Roman"/>
          <w:color w:val="000000" w:themeColor="text1"/>
          <w:sz w:val="24"/>
          <w:szCs w:val="24"/>
        </w:rPr>
        <w:t>al</w:t>
      </w:r>
      <w:r w:rsidR="00916BD9" w:rsidRPr="00CD5248">
        <w:rPr>
          <w:rFonts w:ascii="Book Antiqua" w:hAnsi="Book Antiqua" w:cs="Times New Roman"/>
          <w:color w:val="000000" w:themeColor="text1"/>
          <w:sz w:val="24"/>
          <w:szCs w:val="24"/>
        </w:rPr>
        <w:t xml:space="preserve">. </w:t>
      </w:r>
      <w:r w:rsidR="00AC7508" w:rsidRPr="00CD5248">
        <w:rPr>
          <w:rFonts w:ascii="Book Antiqua" w:hAnsi="Book Antiqua" w:cs="Times New Roman"/>
          <w:color w:val="000000" w:themeColor="text1"/>
          <w:sz w:val="24"/>
          <w:szCs w:val="24"/>
        </w:rPr>
        <w:t>R</w:t>
      </w:r>
      <w:r w:rsidR="00916BD9" w:rsidRPr="00CD5248">
        <w:rPr>
          <w:rFonts w:ascii="Book Antiqua" w:hAnsi="Book Antiqua" w:cs="Times New Roman"/>
          <w:color w:val="000000" w:themeColor="text1"/>
          <w:sz w:val="24"/>
          <w:szCs w:val="24"/>
        </w:rPr>
        <w:t xml:space="preserve">esearchers and </w:t>
      </w:r>
      <w:r w:rsidR="00A53D70" w:rsidRPr="00CD5248">
        <w:rPr>
          <w:rFonts w:ascii="Book Antiqua" w:hAnsi="Book Antiqua" w:cs="Times New Roman"/>
          <w:color w:val="000000" w:themeColor="text1"/>
          <w:sz w:val="24"/>
          <w:szCs w:val="24"/>
        </w:rPr>
        <w:t>medical</w:t>
      </w:r>
      <w:r w:rsidR="00916BD9" w:rsidRPr="00CD5248">
        <w:rPr>
          <w:rFonts w:ascii="Book Antiqua" w:hAnsi="Book Antiqua" w:cs="Times New Roman"/>
          <w:color w:val="000000" w:themeColor="text1"/>
          <w:sz w:val="24"/>
          <w:szCs w:val="24"/>
        </w:rPr>
        <w:t xml:space="preserve"> doctors have </w:t>
      </w:r>
      <w:r w:rsidR="00A53D70" w:rsidRPr="00CD5248">
        <w:rPr>
          <w:rFonts w:ascii="Book Antiqua" w:hAnsi="Book Antiqua" w:cs="Times New Roman"/>
          <w:color w:val="000000" w:themeColor="text1"/>
          <w:sz w:val="24"/>
          <w:szCs w:val="24"/>
        </w:rPr>
        <w:t>made</w:t>
      </w:r>
      <w:r w:rsidR="00916BD9" w:rsidRPr="00CD5248">
        <w:rPr>
          <w:rFonts w:ascii="Book Antiqua" w:hAnsi="Book Antiqua" w:cs="Times New Roman"/>
          <w:color w:val="000000" w:themeColor="text1"/>
          <w:sz w:val="24"/>
          <w:szCs w:val="24"/>
        </w:rPr>
        <w:t xml:space="preserve"> great efforts to seek a potent diagnostic to</w:t>
      </w:r>
      <w:r w:rsidR="009B3D9B" w:rsidRPr="00CD5248">
        <w:rPr>
          <w:rFonts w:ascii="Book Antiqua" w:hAnsi="Book Antiqua" w:cs="Times New Roman"/>
          <w:color w:val="000000" w:themeColor="text1"/>
          <w:sz w:val="24"/>
          <w:szCs w:val="24"/>
        </w:rPr>
        <w:t>ol to identify patients with BE/</w:t>
      </w:r>
      <w:r w:rsidR="00916BD9" w:rsidRPr="00CD5248">
        <w:rPr>
          <w:rFonts w:ascii="Book Antiqua" w:hAnsi="Book Antiqua" w:cs="Times New Roman"/>
          <w:color w:val="000000" w:themeColor="text1"/>
          <w:sz w:val="24"/>
          <w:szCs w:val="24"/>
        </w:rPr>
        <w:t xml:space="preserve">EAC from patients with other esophageal diseases. </w:t>
      </w:r>
      <w:r w:rsidR="008A560F" w:rsidRPr="00CD5248">
        <w:rPr>
          <w:rFonts w:ascii="Book Antiqua" w:hAnsi="Book Antiqua" w:cs="Times New Roman"/>
          <w:color w:val="000000" w:themeColor="text1"/>
          <w:sz w:val="24"/>
          <w:szCs w:val="24"/>
        </w:rPr>
        <w:t xml:space="preserve">Due to the nature </w:t>
      </w:r>
      <w:r w:rsidR="008A560F" w:rsidRPr="00CD5248">
        <w:rPr>
          <w:rFonts w:ascii="Book Antiqua" w:hAnsi="Book Antiqua" w:cs="Times New Roman"/>
          <w:color w:val="000000" w:themeColor="text1"/>
          <w:sz w:val="24"/>
          <w:szCs w:val="24"/>
        </w:rPr>
        <w:lastRenderedPageBreak/>
        <w:t>of chronic inflammatory disease</w:t>
      </w:r>
      <w:r w:rsidR="00A53D70" w:rsidRPr="00CD5248">
        <w:rPr>
          <w:rFonts w:ascii="Book Antiqua" w:hAnsi="Book Antiqua" w:cs="Times New Roman"/>
          <w:color w:val="000000" w:themeColor="text1"/>
          <w:sz w:val="24"/>
          <w:szCs w:val="24"/>
        </w:rPr>
        <w:t>s</w:t>
      </w:r>
      <w:r w:rsidR="008A560F" w:rsidRPr="00CD5248">
        <w:rPr>
          <w:rFonts w:ascii="Book Antiqua" w:hAnsi="Book Antiqua" w:cs="Times New Roman"/>
          <w:color w:val="000000" w:themeColor="text1"/>
          <w:sz w:val="24"/>
          <w:szCs w:val="24"/>
        </w:rPr>
        <w:t xml:space="preserve"> with progressive stages, searching for economic and convenient </w:t>
      </w:r>
      <w:r w:rsidR="00AC7508" w:rsidRPr="00CD5248">
        <w:rPr>
          <w:rFonts w:ascii="Book Antiqua" w:hAnsi="Book Antiqua" w:cs="Times New Roman"/>
          <w:color w:val="000000" w:themeColor="text1"/>
          <w:sz w:val="24"/>
          <w:szCs w:val="24"/>
        </w:rPr>
        <w:t xml:space="preserve">miRNA </w:t>
      </w:r>
      <w:r w:rsidR="009B3D9B" w:rsidRPr="00CD5248">
        <w:rPr>
          <w:rFonts w:ascii="Book Antiqua" w:hAnsi="Book Antiqua" w:cs="Times New Roman"/>
          <w:color w:val="000000" w:themeColor="text1"/>
          <w:sz w:val="24"/>
          <w:szCs w:val="24"/>
        </w:rPr>
        <w:t xml:space="preserve">biomarkers </w:t>
      </w:r>
      <w:r w:rsidR="00A027B5">
        <w:rPr>
          <w:rFonts w:ascii="Book Antiqua" w:hAnsi="Book Antiqua" w:cs="Times New Roman"/>
          <w:color w:val="000000" w:themeColor="text1"/>
          <w:sz w:val="24"/>
          <w:szCs w:val="24"/>
        </w:rPr>
        <w:t xml:space="preserve">for </w:t>
      </w:r>
      <w:r w:rsidR="009B3D9B" w:rsidRPr="00CD5248">
        <w:rPr>
          <w:rFonts w:ascii="Book Antiqua" w:hAnsi="Book Antiqua" w:cs="Times New Roman"/>
          <w:color w:val="000000" w:themeColor="text1"/>
          <w:sz w:val="24"/>
          <w:szCs w:val="24"/>
        </w:rPr>
        <w:t>BE/</w:t>
      </w:r>
      <w:r w:rsidR="008A560F" w:rsidRPr="00CD5248">
        <w:rPr>
          <w:rFonts w:ascii="Book Antiqua" w:hAnsi="Book Antiqua" w:cs="Times New Roman"/>
          <w:color w:val="000000" w:themeColor="text1"/>
          <w:sz w:val="24"/>
          <w:szCs w:val="24"/>
        </w:rPr>
        <w:t>EAC has been a challenge</w:t>
      </w:r>
      <w:r w:rsidR="00B42D42" w:rsidRPr="00CD5248">
        <w:rPr>
          <w:rFonts w:ascii="Book Antiqua" w:hAnsi="Book Antiqua" w:cs="Times New Roman"/>
          <w:color w:val="000000" w:themeColor="text1"/>
          <w:sz w:val="24"/>
          <w:szCs w:val="24"/>
        </w:rPr>
        <w:t>.</w:t>
      </w:r>
    </w:p>
    <w:p w14:paraId="52E2A852" w14:textId="6B217D8E" w:rsidR="00A46575" w:rsidRPr="00CD5248" w:rsidRDefault="007526C6"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Biological fluids have a complicated</w:t>
      </w:r>
      <w:r w:rsidR="00ED62EF" w:rsidRPr="00CD5248">
        <w:rPr>
          <w:rFonts w:ascii="Book Antiqua" w:hAnsi="Book Antiqua" w:cs="Times New Roman"/>
          <w:color w:val="000000" w:themeColor="text1"/>
          <w:sz w:val="24"/>
          <w:szCs w:val="24"/>
        </w:rPr>
        <w:t xml:space="preserve"> extracellular milieu </w:t>
      </w:r>
      <w:r w:rsidRPr="00CD5248">
        <w:rPr>
          <w:rFonts w:ascii="Book Antiqua" w:hAnsi="Book Antiqua" w:cs="Times New Roman"/>
          <w:color w:val="000000" w:themeColor="text1"/>
          <w:sz w:val="24"/>
          <w:szCs w:val="24"/>
        </w:rPr>
        <w:t>and</w:t>
      </w:r>
      <w:r w:rsidR="00ED62EF"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include</w:t>
      </w:r>
      <w:r w:rsidR="00ED62EF" w:rsidRPr="00CD5248">
        <w:rPr>
          <w:rFonts w:ascii="Book Antiqua" w:hAnsi="Book Antiqua" w:cs="Times New Roman"/>
          <w:color w:val="000000" w:themeColor="text1"/>
          <w:sz w:val="24"/>
          <w:szCs w:val="24"/>
        </w:rPr>
        <w:t xml:space="preserve"> several kinds of RNA </w:t>
      </w:r>
      <w:r w:rsidRPr="00CD5248">
        <w:rPr>
          <w:rFonts w:ascii="Book Antiqua" w:hAnsi="Book Antiqua" w:cs="Times New Roman"/>
          <w:color w:val="000000" w:themeColor="text1"/>
          <w:sz w:val="24"/>
          <w:szCs w:val="24"/>
        </w:rPr>
        <w:t>transporters</w: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ED62E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PEVuZE5vdGU+PENpdGU+PEF1dGhvcj5Mb3R2YWxsPC9BdXRob3I+PFllYXI+MjAxNDwvWWVhcj48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=
</w:fldData>
        </w:fldChar>
      </w:r>
      <w:r w:rsidR="00ED62E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D62EF"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ED62E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7504A" w:rsidRPr="00CD5248">
        <w:rPr>
          <w:rFonts w:ascii="Book Antiqua" w:hAnsi="Book Antiqua" w:cs="Times New Roman"/>
          <w:color w:val="000000" w:themeColor="text1"/>
          <w:sz w:val="24"/>
          <w:szCs w:val="24"/>
        </w:rPr>
        <w:t>, such as serum and plasma</w:t>
      </w:r>
      <w:r w:rsidR="00ED62EF" w:rsidRPr="00CD5248">
        <w:rPr>
          <w:rFonts w:ascii="Book Antiqua" w:hAnsi="Book Antiqua" w:cs="Times New Roman"/>
          <w:color w:val="000000" w:themeColor="text1"/>
          <w:sz w:val="24"/>
          <w:szCs w:val="24"/>
        </w:rPr>
        <w:t xml:space="preserve">. </w:t>
      </w:r>
      <w:r w:rsidR="00E66C39" w:rsidRPr="00CD5248">
        <w:rPr>
          <w:rFonts w:ascii="Book Antiqua" w:hAnsi="Book Antiqua" w:cs="Times New Roman"/>
          <w:color w:val="000000" w:themeColor="text1"/>
          <w:sz w:val="24"/>
          <w:szCs w:val="24"/>
        </w:rPr>
        <w:t>Extracellular RNAs</w:t>
      </w:r>
      <w:r w:rsidR="00ED62EF" w:rsidRPr="00CD5248">
        <w:rPr>
          <w:rFonts w:ascii="Book Antiqua" w:hAnsi="Book Antiqua" w:cs="Times New Roman"/>
          <w:color w:val="000000" w:themeColor="text1"/>
          <w:sz w:val="24"/>
          <w:szCs w:val="24"/>
        </w:rPr>
        <w:t xml:space="preserve"> are bound to different carriers</w:t>
      </w:r>
      <w:r w:rsidR="00976528" w:rsidRPr="00CD5248">
        <w:rPr>
          <w:rFonts w:ascii="Book Antiqua" w:hAnsi="Book Antiqua" w:cs="Times New Roman"/>
          <w:color w:val="000000" w:themeColor="text1"/>
          <w:sz w:val="24"/>
          <w:szCs w:val="24"/>
        </w:rPr>
        <w:t>, including</w:t>
      </w:r>
      <w:r w:rsidR="00ED62EF" w:rsidRPr="00CD5248">
        <w:rPr>
          <w:rFonts w:ascii="Book Antiqua" w:hAnsi="Book Antiqua" w:cs="Times New Roman"/>
          <w:color w:val="000000" w:themeColor="text1"/>
          <w:sz w:val="24"/>
          <w:szCs w:val="24"/>
        </w:rPr>
        <w:t xml:space="preserve"> protein complexes, lipoproteins</w:t>
      </w:r>
      <w:r w:rsidR="00D10EA3">
        <w:rPr>
          <w:rFonts w:ascii="Book Antiqua" w:hAnsi="Book Antiqua" w:cs="Times New Roman"/>
          <w:color w:val="000000" w:themeColor="text1"/>
          <w:sz w:val="24"/>
          <w:szCs w:val="24"/>
        </w:rPr>
        <w:t>,</w:t>
      </w:r>
      <w:r w:rsidR="00ED62EF" w:rsidRPr="00CD5248">
        <w:rPr>
          <w:rFonts w:ascii="Book Antiqua" w:hAnsi="Book Antiqua" w:cs="Times New Roman"/>
          <w:color w:val="000000" w:themeColor="text1"/>
          <w:sz w:val="24"/>
          <w:szCs w:val="24"/>
        </w:rPr>
        <w:t xml:space="preserve"> and </w:t>
      </w:r>
      <w:proofErr w:type="gramStart"/>
      <w:r w:rsidR="00ED62EF" w:rsidRPr="00CD5248">
        <w:rPr>
          <w:rFonts w:ascii="Book Antiqua" w:hAnsi="Book Antiqua" w:cs="Times New Roman"/>
          <w:color w:val="000000" w:themeColor="text1"/>
          <w:sz w:val="24"/>
          <w:szCs w:val="24"/>
        </w:rPr>
        <w:t>exosomes</w:t>
      </w:r>
      <w:proofErr w:type="gramEnd"/>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Y051bT4zODwvUmVjTnVtPjxEaXNwbGF5VGV4dD48c3R5bGUgZmFjZT0ic3VwZXJzY3JpcHQiPlsx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Y051bT4zODwvUmVjTnVtPjxEaXNwbGF5VGV4dD48c3R5bGUgZmFjZT0ic3VwZXJzY3JpcHQiPlsx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17" w:tooltip="Lotvall, 2014 #151" w:history="1">
        <w:r w:rsidR="00BD6875" w:rsidRPr="00CD5248">
          <w:rPr>
            <w:rFonts w:ascii="Book Antiqua" w:hAnsi="Book Antiqua" w:cs="Times New Roman"/>
            <w:noProof/>
            <w:color w:val="000000" w:themeColor="text1"/>
            <w:sz w:val="24"/>
            <w:szCs w:val="24"/>
            <w:vertAlign w:val="superscript"/>
          </w:rPr>
          <w:t>17</w:t>
        </w:r>
      </w:hyperlink>
      <w:r w:rsidR="00886215" w:rsidRPr="00CD5248">
        <w:rPr>
          <w:rFonts w:ascii="Book Antiqua" w:hAnsi="Book Antiqua" w:cs="Times New Roman"/>
          <w:noProof/>
          <w:color w:val="000000" w:themeColor="text1"/>
          <w:sz w:val="24"/>
          <w:szCs w:val="24"/>
          <w:vertAlign w:val="superscript"/>
        </w:rPr>
        <w:t>,</w:t>
      </w:r>
      <w:hyperlink w:anchor="_ENREF_75" w:tooltip="Ashby, 2014 #38" w:history="1">
        <w:r w:rsidR="00BD6875" w:rsidRPr="00CD5248">
          <w:rPr>
            <w:rFonts w:ascii="Book Antiqua" w:hAnsi="Book Antiqua" w:cs="Times New Roman"/>
            <w:noProof/>
            <w:color w:val="000000" w:themeColor="text1"/>
            <w:sz w:val="24"/>
            <w:szCs w:val="24"/>
            <w:vertAlign w:val="superscript"/>
          </w:rPr>
          <w:t>75</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D62EF"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Numerous</w:t>
      </w:r>
      <w:r w:rsidR="00E66C39" w:rsidRPr="00CD5248">
        <w:rPr>
          <w:rFonts w:ascii="Book Antiqua" w:hAnsi="Book Antiqua" w:cs="Times New Roman"/>
          <w:color w:val="000000" w:themeColor="text1"/>
          <w:sz w:val="24"/>
          <w:szCs w:val="24"/>
        </w:rPr>
        <w:t xml:space="preserve"> studies on extracellular miRNAs</w:t>
      </w:r>
      <w:r w:rsidRPr="00CD5248">
        <w:rPr>
          <w:rFonts w:ascii="Book Antiqua" w:hAnsi="Book Antiqua" w:cs="Times New Roman"/>
          <w:color w:val="000000" w:themeColor="text1"/>
          <w:sz w:val="24"/>
          <w:szCs w:val="24"/>
        </w:rPr>
        <w:t xml:space="preserve"> have indicated that</w:t>
      </w:r>
      <w:r w:rsidR="00E66C39" w:rsidRPr="00CD5248">
        <w:rPr>
          <w:rFonts w:ascii="Book Antiqua" w:hAnsi="Book Antiqua" w:cs="Times New Roman"/>
          <w:color w:val="000000" w:themeColor="text1"/>
          <w:sz w:val="24"/>
          <w:szCs w:val="24"/>
        </w:rPr>
        <w:t xml:space="preserve"> c</w:t>
      </w:r>
      <w:r w:rsidR="00486B05" w:rsidRPr="00CD5248">
        <w:rPr>
          <w:rFonts w:ascii="Book Antiqua" w:hAnsi="Book Antiqua" w:cs="Times New Roman"/>
          <w:color w:val="000000" w:themeColor="text1"/>
          <w:sz w:val="24"/>
          <w:szCs w:val="24"/>
        </w:rPr>
        <w:t xml:space="preserve">irculating miRNAs </w:t>
      </w:r>
      <w:r w:rsidRPr="00CD5248">
        <w:rPr>
          <w:rFonts w:ascii="Book Antiqua" w:hAnsi="Book Antiqua" w:cs="Times New Roman"/>
          <w:color w:val="000000" w:themeColor="text1"/>
          <w:sz w:val="24"/>
          <w:szCs w:val="24"/>
        </w:rPr>
        <w:t>can be</w:t>
      </w:r>
      <w:r w:rsidR="00E66C39" w:rsidRPr="00CD5248">
        <w:rPr>
          <w:rFonts w:ascii="Book Antiqua" w:hAnsi="Book Antiqua" w:cs="Times New Roman"/>
          <w:color w:val="000000" w:themeColor="text1"/>
          <w:sz w:val="24"/>
          <w:szCs w:val="24"/>
        </w:rPr>
        <w:t xml:space="preserve"> </w:t>
      </w:r>
      <w:r w:rsidR="00486B05" w:rsidRPr="00CD5248">
        <w:rPr>
          <w:rFonts w:ascii="Book Antiqua" w:hAnsi="Book Antiqua" w:cs="Times New Roman"/>
          <w:color w:val="000000" w:themeColor="text1"/>
          <w:sz w:val="24"/>
          <w:szCs w:val="24"/>
        </w:rPr>
        <w:t>potential biomarkers</w:t>
      </w:r>
      <w:r w:rsidR="00C72C44" w:rsidRPr="00CD5248">
        <w:rPr>
          <w:rFonts w:ascii="Book Antiqua" w:hAnsi="Book Antiqua" w:cs="Times New Roman"/>
          <w:color w:val="000000" w:themeColor="text1"/>
          <w:sz w:val="24"/>
          <w:szCs w:val="24"/>
        </w:rPr>
        <w:t xml:space="preserve"> and reflect different aspects of pathophysiological conditions in a vast array of diseases</w: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PEVuZE5vdGU+PENpdGU+PEF1dGhvcj5SYXBvc288L0F1dGhvcj48WWVhcj4yMDEzPC9ZZWFyPjxS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L2FiYnItMT48L2FsdC1wZXJpb2RpY2FsPjxwYWdlcz41NjAtNzA8L3BhZ2VzPjx2b2x1bWU+NTE8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=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PEVuZE5vdGU+PENpdGU+PEF1dGhvcj5SYXBvc288L0F1dGhvcj48WWVhcj4yMDEzPC9ZZWFyPjxS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=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9" w:tooltip="Raposo, 2013 #146" w:history="1">
        <w:r w:rsidR="00BD6875" w:rsidRPr="00CD5248">
          <w:rPr>
            <w:rFonts w:ascii="Book Antiqua" w:hAnsi="Book Antiqua" w:cs="Times New Roman"/>
            <w:noProof/>
            <w:color w:val="000000" w:themeColor="text1"/>
            <w:sz w:val="24"/>
            <w:szCs w:val="24"/>
            <w:vertAlign w:val="superscript"/>
          </w:rPr>
          <w:t>9</w:t>
        </w:r>
      </w:hyperlink>
      <w:r w:rsidR="00886215"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886215" w:rsidRPr="00CD5248">
        <w:rPr>
          <w:rFonts w:ascii="Book Antiqua" w:hAnsi="Book Antiqua" w:cs="Times New Roman"/>
          <w:noProof/>
          <w:color w:val="000000" w:themeColor="text1"/>
          <w:sz w:val="24"/>
          <w:szCs w:val="24"/>
          <w:vertAlign w:val="superscript"/>
        </w:rPr>
        <w:t>,</w:t>
      </w:r>
      <w:hyperlink w:anchor="_ENREF_75" w:tooltip="Ashby, 2014 #38" w:history="1">
        <w:r w:rsidR="00BD6875" w:rsidRPr="00CD5248">
          <w:rPr>
            <w:rFonts w:ascii="Book Antiqua" w:hAnsi="Book Antiqua" w:cs="Times New Roman"/>
            <w:noProof/>
            <w:color w:val="000000" w:themeColor="text1"/>
            <w:sz w:val="24"/>
            <w:szCs w:val="24"/>
            <w:vertAlign w:val="superscript"/>
          </w:rPr>
          <w:t>75-77</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6B05" w:rsidRPr="00CD5248">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w:t>
      </w:r>
      <w:r w:rsidR="00F87D17" w:rsidRPr="00CD5248">
        <w:rPr>
          <w:rFonts w:ascii="Book Antiqua" w:hAnsi="Book Antiqua" w:cs="Times New Roman"/>
          <w:color w:val="000000" w:themeColor="text1"/>
          <w:sz w:val="24"/>
          <w:szCs w:val="24"/>
        </w:rPr>
        <w:t>Moreover,</w:t>
      </w:r>
      <w:r w:rsidR="00A611B0" w:rsidRPr="00CD5248">
        <w:rPr>
          <w:rFonts w:ascii="Book Antiqua" w:hAnsi="Book Antiqua" w:cs="Times New Roman"/>
          <w:color w:val="000000" w:themeColor="text1"/>
          <w:sz w:val="24"/>
          <w:szCs w:val="24"/>
        </w:rPr>
        <w:t xml:space="preserve"> studies identifying the correlations between circulating and tissue miRNAs could support the hypothesis that circulating miRNAs could serve as biomarkers for various diseases</w:t>
      </w:r>
      <w:r w:rsidR="00760BDC" w:rsidRPr="00CD5248">
        <w:rPr>
          <w:rFonts w:ascii="Book Antiqua" w:hAnsi="Book Antiqua" w:cs="Times New Roman"/>
          <w:color w:val="000000" w:themeColor="text1"/>
          <w:sz w:val="24"/>
          <w:szCs w:val="24"/>
        </w:rPr>
        <w:fldChar w:fldCharType="begin"/>
      </w:r>
      <w:r w:rsidR="00A611B0" w:rsidRPr="00CD5248">
        <w:rPr>
          <w:rFonts w:ascii="Book Antiqua" w:hAnsi="Book Antiqua" w:cs="Times New Roman"/>
          <w:color w:val="000000" w:themeColor="text1"/>
          <w:sz w:val="24"/>
          <w:szCs w:val="24"/>
        </w:rPr>
        <w:instrText xml:space="preserve"> ADDIN EN.CITE &lt;EndNote&gt;&lt;Cite&gt;&lt;Author&gt;Cabibi&lt;/Author&gt;&lt;Year&gt;2016&lt;/Year&gt;&lt;RecNum&gt;14&lt;/RecNum&gt;&lt;DisplayText&gt;&lt;style face="superscript"&gt;[66]&lt;/style&gt;&lt;/DisplayText&gt;&lt;record&gt;&lt;rec-number&gt;14&lt;/rec-number&gt;&lt;foreign-keys&gt;&lt;key app="EN" db-id="rfsdtvtfud0rw8eatx55da9hsx9svxpvwr0a"&gt;14&lt;/key&gt;&lt;/foreign-keys&gt;&lt;ref-type name="Journal Article"&gt;17&lt;/ref-type&gt;&lt;contributors&gt;&lt;authors&gt;&lt;author&gt;Cabibi, D.&lt;/author&gt;&lt;author&gt;Caruso, S.&lt;/author&gt;&lt;author&gt;Bazan, V.&lt;/author&gt;&lt;author&gt;Castiglia, M.&lt;/author&gt;&lt;author&gt;Bronte, G.&lt;/author&gt;&lt;author&gt;Ingrao, S.&lt;/author&gt;&lt;author&gt;Fanale, D.&lt;/author&gt;&lt;author&gt;Cangemi, A.&lt;/author&gt;&lt;author&gt;Calo, V.&lt;/author&gt;&lt;author&gt;Listi, A.&lt;/author&gt;&lt;author&gt;Incorvaia, L.&lt;/author&gt;&lt;author&gt;Galvano, A.&lt;/author&gt;&lt;author&gt;Pantuso, G.&lt;/author&gt;&lt;author&gt;Fiorentino, E.&lt;/author&gt;&lt;author&gt;Castorina, S.&lt;/author&gt;&lt;author&gt;Russo, A.&lt;/author&gt;&lt;/authors&gt;&lt;/contributors&gt;&lt;auth-address&gt;Department of Science for Promotion of Health and Mother and Child Care, Section of Human Pathology, University of Palermo, 90127 Palermo, Italy.&amp;#xD;Department of Surgical, Oncological and Oral Sciences, Section of Medical Oncology, University of Palermo, 90127 Palermo, Italy.&amp;#xD;Department of Surgical, Oncological and Oral Sciences, Section of Surgical Oncology, University of Palermo, 90127 Palermo, Italy.&amp;#xD;Fondazione Mediterranea.&lt;/auth-address&gt;&lt;titles&gt;&lt;title&gt;Analysis of tissue and circulating microRNA expression during metaplastic transformation of the esophagu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dates&gt;&lt;year&gt;2016&lt;/year&gt;&lt;pub-dates&gt;&lt;date&gt;Jun 25&lt;/date&gt;&lt;/pub-dates&gt;&lt;/dates&gt;&lt;isbn&gt;1949-2553 (Electronic)&amp;#xD;1949-2553 (Linking)&lt;/isbn&gt;&lt;accession-num&gt;27374102&lt;/accession-num&gt;&lt;urls&gt;&lt;related-urls&gt;&lt;url&gt;http://www.ncbi.nlm.nih.gov/pubmed/27374102&lt;/url&gt;&lt;/related-urls&gt;&lt;/urls&gt;&lt;electronic-resource-num&gt;10.18632/oncotarget.10291&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6" w:tooltip="Cabibi, 2016 #14" w:history="1">
        <w:r w:rsidR="00BD6875" w:rsidRPr="00CD5248">
          <w:rPr>
            <w:rFonts w:ascii="Book Antiqua" w:hAnsi="Book Antiqua" w:cs="Times New Roman"/>
            <w:noProof/>
            <w:color w:val="000000" w:themeColor="text1"/>
            <w:sz w:val="24"/>
            <w:szCs w:val="24"/>
            <w:vertAlign w:val="superscript"/>
          </w:rPr>
          <w:t>66</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In 2016</w:t>
      </w:r>
      <w:r w:rsidR="00800EDF" w:rsidRPr="00CD5248">
        <w:rPr>
          <w:rFonts w:ascii="Book Antiqua" w:hAnsi="Book Antiqua" w:cs="Times New Roman"/>
          <w:color w:val="000000" w:themeColor="text1"/>
          <w:sz w:val="24"/>
          <w:szCs w:val="24"/>
        </w:rPr>
        <w:t xml:space="preserve">, Bus </w:t>
      </w:r>
      <w:r w:rsidR="00886215"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xml:space="preserve"> performed miRNA expression profiling using plasma from 8 </w:t>
      </w:r>
      <w:r w:rsidR="00F87D17" w:rsidRPr="00CD5248">
        <w:rPr>
          <w:rFonts w:ascii="Book Antiqua" w:hAnsi="Book Antiqua" w:cs="Times New Roman"/>
          <w:color w:val="000000" w:themeColor="text1"/>
          <w:sz w:val="24"/>
          <w:szCs w:val="24"/>
        </w:rPr>
        <w:t xml:space="preserve">EAC </w:t>
      </w:r>
      <w:r w:rsidR="00A611B0" w:rsidRPr="00CD5248">
        <w:rPr>
          <w:rFonts w:ascii="Book Antiqua" w:hAnsi="Book Antiqua" w:cs="Times New Roman"/>
          <w:color w:val="000000" w:themeColor="text1"/>
          <w:sz w:val="24"/>
          <w:szCs w:val="24"/>
        </w:rPr>
        <w:t xml:space="preserve">patients, 8 </w:t>
      </w:r>
      <w:r w:rsidR="00F87D17" w:rsidRPr="00CD5248">
        <w:rPr>
          <w:rFonts w:ascii="Book Antiqua" w:hAnsi="Book Antiqua" w:cs="Times New Roman"/>
          <w:color w:val="000000" w:themeColor="text1"/>
          <w:sz w:val="24"/>
          <w:szCs w:val="24"/>
        </w:rPr>
        <w:t>BE patients</w:t>
      </w:r>
      <w:r w:rsidR="00D10EA3">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and 6 controls, and validation of the array data (6 selected miRNAs) was conducted in 115 plasma samples of another </w:t>
      </w:r>
      <w:r w:rsidRPr="00CD5248">
        <w:rPr>
          <w:rFonts w:ascii="Book Antiqua" w:hAnsi="Book Antiqua" w:cs="Times New Roman"/>
          <w:color w:val="000000" w:themeColor="text1"/>
          <w:sz w:val="24"/>
          <w:szCs w:val="24"/>
        </w:rPr>
        <w:t xml:space="preserve">set of </w:t>
      </w:r>
      <w:r w:rsidR="00A611B0" w:rsidRPr="00CD5248">
        <w:rPr>
          <w:rFonts w:ascii="Book Antiqua" w:hAnsi="Book Antiqua" w:cs="Times New Roman"/>
          <w:color w:val="000000" w:themeColor="text1"/>
          <w:sz w:val="24"/>
          <w:szCs w:val="24"/>
        </w:rPr>
        <w:t>59 EAC</w:t>
      </w:r>
      <w:r w:rsidR="00D10EA3">
        <w:rPr>
          <w:rFonts w:ascii="Book Antiqua" w:hAnsi="Book Antiqua" w:cs="Times New Roman"/>
          <w:color w:val="000000" w:themeColor="text1"/>
          <w:sz w:val="24"/>
          <w:szCs w:val="24"/>
        </w:rPr>
        <w:t xml:space="preserve"> patients</w:t>
      </w:r>
      <w:r w:rsidR="00A611B0" w:rsidRPr="00CD5248">
        <w:rPr>
          <w:rFonts w:ascii="Book Antiqua" w:hAnsi="Book Antiqua" w:cs="Times New Roman"/>
          <w:color w:val="000000" w:themeColor="text1"/>
          <w:sz w:val="24"/>
          <w:szCs w:val="24"/>
        </w:rPr>
        <w:t xml:space="preserve">, 41 BE </w:t>
      </w:r>
      <w:r w:rsidR="00D10EA3">
        <w:rPr>
          <w:rFonts w:ascii="Book Antiqua" w:hAnsi="Book Antiqua" w:cs="Times New Roman"/>
          <w:color w:val="000000" w:themeColor="text1"/>
          <w:sz w:val="24"/>
          <w:szCs w:val="24"/>
        </w:rPr>
        <w:t xml:space="preserve">patients, </w:t>
      </w:r>
      <w:r w:rsidR="00A611B0" w:rsidRPr="00CD5248">
        <w:rPr>
          <w:rFonts w:ascii="Book Antiqua" w:hAnsi="Book Antiqua" w:cs="Times New Roman"/>
          <w:color w:val="000000" w:themeColor="text1"/>
          <w:sz w:val="24"/>
          <w:szCs w:val="24"/>
        </w:rPr>
        <w:t xml:space="preserve">and 15 controls. </w:t>
      </w:r>
      <w:r w:rsidRPr="00CD5248">
        <w:rPr>
          <w:rFonts w:ascii="Book Antiqua" w:hAnsi="Book Antiqua" w:cs="Times New Roman"/>
          <w:color w:val="000000" w:themeColor="text1"/>
          <w:sz w:val="24"/>
          <w:szCs w:val="24"/>
        </w:rPr>
        <w:t>T</w:t>
      </w:r>
      <w:r w:rsidR="00A611B0" w:rsidRPr="00CD5248">
        <w:rPr>
          <w:rFonts w:ascii="Book Antiqua" w:hAnsi="Book Antiqua" w:cs="Times New Roman"/>
          <w:color w:val="000000" w:themeColor="text1"/>
          <w:sz w:val="24"/>
          <w:szCs w:val="24"/>
        </w:rPr>
        <w:t xml:space="preserve">hey proposed that circulating miRNAs were differentially expressed in EAC and BE. Specifically, their data showed that the expression levels of miR-194-5p and miR-451a were significantly </w:t>
      </w:r>
      <w:r w:rsidRPr="00CD5248">
        <w:rPr>
          <w:rFonts w:ascii="Book Antiqua" w:hAnsi="Book Antiqua" w:cs="Times New Roman"/>
          <w:color w:val="000000" w:themeColor="text1"/>
          <w:sz w:val="24"/>
          <w:szCs w:val="24"/>
        </w:rPr>
        <w:t xml:space="preserve">increased </w:t>
      </w:r>
      <w:r w:rsidR="00A611B0" w:rsidRPr="00CD5248">
        <w:rPr>
          <w:rFonts w:ascii="Book Antiqua" w:hAnsi="Book Antiqua" w:cs="Times New Roman"/>
          <w:color w:val="000000" w:themeColor="text1"/>
          <w:sz w:val="24"/>
          <w:szCs w:val="24"/>
        </w:rPr>
        <w:t>while miR-136-5p was significantly decreased in BE</w:t>
      </w:r>
      <w:r w:rsidRPr="00CD5248">
        <w:rPr>
          <w:rFonts w:ascii="Book Antiqua" w:hAnsi="Book Antiqua" w:cs="Times New Roman"/>
          <w:color w:val="000000" w:themeColor="text1"/>
          <w:sz w:val="24"/>
          <w:szCs w:val="24"/>
        </w:rPr>
        <w:t xml:space="preserve">. In addition, </w:t>
      </w:r>
      <w:r w:rsidR="00A611B0" w:rsidRPr="00CD5248">
        <w:rPr>
          <w:rFonts w:ascii="Book Antiqua" w:hAnsi="Book Antiqua" w:cs="Times New Roman"/>
          <w:color w:val="000000" w:themeColor="text1"/>
          <w:sz w:val="24"/>
          <w:szCs w:val="24"/>
        </w:rPr>
        <w:t>miRNA-382-5p was significantly upregulated and miR-133a-3p was significantly downregulated in EAC</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After comparison with their previous data using tissue samples</w: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the</w:t>
      </w:r>
      <w:r w:rsidRPr="00CD5248">
        <w:rPr>
          <w:rFonts w:ascii="Book Antiqua" w:hAnsi="Book Antiqua" w:cs="Times New Roman"/>
          <w:color w:val="000000" w:themeColor="text1"/>
          <w:sz w:val="24"/>
          <w:szCs w:val="24"/>
        </w:rPr>
        <w:t xml:space="preserve"> authors</w:t>
      </w:r>
      <w:r w:rsidR="00A611B0" w:rsidRPr="00CD5248">
        <w:rPr>
          <w:rFonts w:ascii="Book Antiqua" w:hAnsi="Book Antiqua" w:cs="Times New Roman"/>
          <w:color w:val="000000" w:themeColor="text1"/>
          <w:sz w:val="24"/>
          <w:szCs w:val="24"/>
        </w:rPr>
        <w:t xml:space="preserve"> indicated that miR-194-5p and miR-451a were upregulated in both tissue and plasma samples from BE patients compared to controls, and miR-194-5p was </w:t>
      </w:r>
      <w:r w:rsidRPr="00CD5248">
        <w:rPr>
          <w:rFonts w:ascii="Book Antiqua" w:hAnsi="Book Antiqua" w:cs="Times New Roman"/>
          <w:color w:val="000000" w:themeColor="text1"/>
          <w:sz w:val="24"/>
          <w:szCs w:val="24"/>
        </w:rPr>
        <w:t xml:space="preserve">more </w:t>
      </w:r>
      <w:r w:rsidR="00A611B0" w:rsidRPr="00CD5248">
        <w:rPr>
          <w:rFonts w:ascii="Book Antiqua" w:hAnsi="Book Antiqua" w:cs="Times New Roman"/>
          <w:color w:val="000000" w:themeColor="text1"/>
          <w:sz w:val="24"/>
          <w:szCs w:val="24"/>
        </w:rPr>
        <w:t>high</w:t>
      </w:r>
      <w:r w:rsidRPr="00CD5248">
        <w:rPr>
          <w:rFonts w:ascii="Book Antiqua" w:hAnsi="Book Antiqua" w:cs="Times New Roman"/>
          <w:color w:val="000000" w:themeColor="text1"/>
          <w:sz w:val="24"/>
          <w:szCs w:val="24"/>
        </w:rPr>
        <w:t>ly</w:t>
      </w:r>
      <w:r w:rsidR="00A611B0" w:rsidRPr="00CD5248">
        <w:rPr>
          <w:rFonts w:ascii="Book Antiqua" w:hAnsi="Book Antiqua" w:cs="Times New Roman"/>
          <w:color w:val="000000" w:themeColor="text1"/>
          <w:sz w:val="24"/>
          <w:szCs w:val="24"/>
        </w:rPr>
        <w:t xml:space="preserve"> expressed in both tissue and plasma samples from EAC patients compared to controls</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Moreover, miR-451a was show</w:t>
      </w:r>
      <w:r w:rsidRPr="00CD5248">
        <w:rPr>
          <w:rFonts w:ascii="Book Antiqua" w:hAnsi="Book Antiqua" w:cs="Times New Roman"/>
          <w:color w:val="000000" w:themeColor="text1"/>
          <w:sz w:val="24"/>
          <w:szCs w:val="24"/>
        </w:rPr>
        <w:t>n</w:t>
      </w:r>
      <w:r w:rsidR="00A611B0" w:rsidRPr="00CD5248">
        <w:rPr>
          <w:rFonts w:ascii="Book Antiqua" w:hAnsi="Book Antiqua" w:cs="Times New Roman"/>
          <w:color w:val="000000" w:themeColor="text1"/>
          <w:sz w:val="24"/>
          <w:szCs w:val="24"/>
        </w:rPr>
        <w:t xml:space="preserve"> to be downregulated in both tissue and plasma samples from EAC patients compared to BE patients</w: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PEVuZE5vdGU+PENpdGU+PEF1dGhvcj5CdXM8L0F1dGhvcj48WWVhcj4yMDE2PC9ZZWFyPjxSZWNO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65" w:tooltip="Bus, 2016 #13" w:history="1">
        <w:r w:rsidR="00BD6875" w:rsidRPr="00CD5248">
          <w:rPr>
            <w:rFonts w:ascii="Book Antiqua" w:hAnsi="Book Antiqua" w:cs="Times New Roman"/>
            <w:noProof/>
            <w:color w:val="000000" w:themeColor="text1"/>
            <w:sz w:val="24"/>
            <w:szCs w:val="24"/>
            <w:vertAlign w:val="superscript"/>
          </w:rPr>
          <w:t>65</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w:t>
      </w:r>
      <w:r w:rsidR="009E0241"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Fassan</w:t>
      </w:r>
      <w:proofErr w:type="spellEnd"/>
      <w:r w:rsidR="00800EDF" w:rsidRPr="00CD5248">
        <w:rPr>
          <w:rFonts w:ascii="Book Antiqua" w:hAnsi="Book Antiqua" w:cs="Times New Roman"/>
          <w:color w:val="000000" w:themeColor="text1"/>
          <w:sz w:val="24"/>
          <w:szCs w:val="24"/>
        </w:rPr>
        <w:t xml:space="preserve"> </w:t>
      </w:r>
      <w:r w:rsidR="00A611B0" w:rsidRPr="00CD5248">
        <w:rPr>
          <w:rFonts w:ascii="Book Antiqua" w:hAnsi="Book Antiqua" w:cs="Times New Roman"/>
          <w:i/>
          <w:color w:val="000000" w:themeColor="text1"/>
          <w:sz w:val="24"/>
          <w:szCs w:val="24"/>
        </w:rPr>
        <w:t>et al</w:t>
      </w:r>
      <w:r w:rsidR="00A46575" w:rsidRPr="00CD5248">
        <w:rPr>
          <w:rFonts w:ascii="Book Antiqua" w:hAnsi="Book Antiqua" w:cs="Times New Roman"/>
          <w:color w:val="000000" w:themeColor="text1"/>
          <w:sz w:val="24"/>
          <w:szCs w:val="24"/>
        </w:rPr>
        <w:fldChar w:fldCharType="begin">
          <w:fldData xml:space="preserve">PEVuZE5vdGU+PENpdGU+PEF1dGhvcj5GYXNzYW48L0F1dGhvcj48WWVhcj4yMDE3PC9ZZWFyPjxS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</w:fldData>
        </w:fldChar>
      </w:r>
      <w:r w:rsidR="00A46575" w:rsidRPr="00CD5248">
        <w:rPr>
          <w:rFonts w:ascii="Book Antiqua" w:hAnsi="Book Antiqua" w:cs="Times New Roman"/>
          <w:color w:val="000000" w:themeColor="text1"/>
          <w:sz w:val="24"/>
          <w:szCs w:val="24"/>
        </w:rPr>
        <w:instrText xml:space="preserve"> ADDIN EN.CITE </w:instrText>
      </w:r>
      <w:r w:rsidR="00A46575" w:rsidRPr="00CD5248">
        <w:rPr>
          <w:rFonts w:ascii="Book Antiqua" w:hAnsi="Book Antiqua" w:cs="Times New Roman"/>
          <w:color w:val="000000" w:themeColor="text1"/>
          <w:sz w:val="24"/>
          <w:szCs w:val="24"/>
        </w:rPr>
        <w:fldChar w:fldCharType="begin">
          <w:fldData xml:space="preserve">PEVuZE5vdGU+PENpdGU+PEF1dGhvcj5GYXNzYW48L0F1dGhvcj48WWVhcj4yMDE3PC9ZZWFyPjxS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</w:fldData>
        </w:fldChar>
      </w:r>
      <w:r w:rsidR="00A46575" w:rsidRPr="00CD5248">
        <w:rPr>
          <w:rFonts w:ascii="Book Antiqua" w:hAnsi="Book Antiqua" w:cs="Times New Roman"/>
          <w:color w:val="000000" w:themeColor="text1"/>
          <w:sz w:val="24"/>
          <w:szCs w:val="24"/>
        </w:rPr>
        <w:instrText xml:space="preserve"> ADDIN EN.CITE.DATA </w:instrText>
      </w:r>
      <w:r w:rsidR="00A46575" w:rsidRPr="00CD5248">
        <w:rPr>
          <w:rFonts w:ascii="Book Antiqua" w:hAnsi="Book Antiqua" w:cs="Times New Roman"/>
          <w:color w:val="000000" w:themeColor="text1"/>
          <w:sz w:val="24"/>
          <w:szCs w:val="24"/>
        </w:rPr>
      </w:r>
      <w:r w:rsidR="00A46575" w:rsidRPr="00CD5248">
        <w:rPr>
          <w:rFonts w:ascii="Book Antiqua" w:hAnsi="Book Antiqua" w:cs="Times New Roman"/>
          <w:color w:val="000000" w:themeColor="text1"/>
          <w:sz w:val="24"/>
          <w:szCs w:val="24"/>
        </w:rPr>
        <w:fldChar w:fldCharType="end"/>
      </w:r>
      <w:r w:rsidR="00A46575" w:rsidRPr="00CD5248">
        <w:rPr>
          <w:rFonts w:ascii="Book Antiqua" w:hAnsi="Book Antiqua" w:cs="Times New Roman"/>
          <w:color w:val="000000" w:themeColor="text1"/>
          <w:sz w:val="24"/>
          <w:szCs w:val="24"/>
        </w:rPr>
      </w:r>
      <w:r w:rsidR="00A46575" w:rsidRPr="00CD5248">
        <w:rPr>
          <w:rFonts w:ascii="Book Antiqua" w:hAnsi="Book Antiqua" w:cs="Times New Roman"/>
          <w:color w:val="000000" w:themeColor="text1"/>
          <w:sz w:val="24"/>
          <w:szCs w:val="24"/>
        </w:rPr>
        <w:fldChar w:fldCharType="separate"/>
      </w:r>
      <w:r w:rsidR="00A46575" w:rsidRPr="00CD5248">
        <w:rPr>
          <w:rFonts w:ascii="Book Antiqua" w:hAnsi="Book Antiqua" w:cs="Times New Roman"/>
          <w:noProof/>
          <w:color w:val="000000" w:themeColor="text1"/>
          <w:sz w:val="24"/>
          <w:szCs w:val="24"/>
          <w:vertAlign w:val="superscript"/>
        </w:rPr>
        <w:t>[</w:t>
      </w:r>
      <w:hyperlink w:anchor="_ENREF_78" w:tooltip="Fassan, 2017 #173" w:history="1">
        <w:r w:rsidR="00A46575" w:rsidRPr="00CD5248">
          <w:rPr>
            <w:rFonts w:ascii="Book Antiqua" w:hAnsi="Book Antiqua" w:cs="Times New Roman"/>
            <w:noProof/>
            <w:color w:val="000000" w:themeColor="text1"/>
            <w:sz w:val="24"/>
            <w:szCs w:val="24"/>
            <w:vertAlign w:val="superscript"/>
          </w:rPr>
          <w:t>78</w:t>
        </w:r>
      </w:hyperlink>
      <w:r w:rsidR="00A46575" w:rsidRPr="00CD5248">
        <w:rPr>
          <w:rFonts w:ascii="Book Antiqua" w:hAnsi="Book Antiqua" w:cs="Times New Roman"/>
          <w:noProof/>
          <w:color w:val="000000" w:themeColor="text1"/>
          <w:sz w:val="24"/>
          <w:szCs w:val="24"/>
          <w:vertAlign w:val="superscript"/>
        </w:rPr>
        <w:t>]</w:t>
      </w:r>
      <w:r w:rsidR="00A46575"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xml:space="preserve"> collected a series of 280 gastroeso</w:t>
      </w:r>
      <w:r w:rsidRPr="00CD5248">
        <w:rPr>
          <w:rFonts w:ascii="Book Antiqua" w:hAnsi="Book Antiqua" w:cs="Times New Roman"/>
          <w:color w:val="000000" w:themeColor="text1"/>
          <w:sz w:val="24"/>
          <w:szCs w:val="24"/>
        </w:rPr>
        <w:t>phageal biopsies</w:t>
      </w:r>
      <w:r w:rsidR="00A611B0" w:rsidRPr="00CD5248">
        <w:rPr>
          <w:rFonts w:ascii="Book Antiqua" w:hAnsi="Book Antiqua" w:cs="Times New Roman"/>
          <w:color w:val="000000" w:themeColor="text1"/>
          <w:sz w:val="24"/>
          <w:szCs w:val="24"/>
        </w:rPr>
        <w:t xml:space="preserve"> and 80 plasma samples from </w:t>
      </w:r>
      <w:r w:rsidRPr="00CD5248">
        <w:rPr>
          <w:rFonts w:ascii="Book Antiqua" w:hAnsi="Book Antiqua" w:cs="Times New Roman"/>
          <w:color w:val="000000" w:themeColor="text1"/>
          <w:sz w:val="24"/>
          <w:szCs w:val="24"/>
        </w:rPr>
        <w:t xml:space="preserve">patients with </w:t>
      </w:r>
      <w:r w:rsidR="00A611B0" w:rsidRPr="00CD5248">
        <w:rPr>
          <w:rFonts w:ascii="Book Antiqua" w:hAnsi="Book Antiqua" w:cs="Times New Roman"/>
          <w:color w:val="000000" w:themeColor="text1"/>
          <w:sz w:val="24"/>
          <w:szCs w:val="24"/>
        </w:rPr>
        <w:t>a spectrum of phenotyp</w:t>
      </w:r>
      <w:r w:rsidRPr="00CD5248">
        <w:rPr>
          <w:rFonts w:ascii="Book Antiqua" w:hAnsi="Book Antiqua" w:cs="Times New Roman"/>
          <w:color w:val="000000" w:themeColor="text1"/>
          <w:sz w:val="24"/>
          <w:szCs w:val="24"/>
        </w:rPr>
        <w:t>ic</w:t>
      </w:r>
      <w:r w:rsidR="00A611B0" w:rsidRPr="00CD5248">
        <w:rPr>
          <w:rFonts w:ascii="Book Antiqua" w:hAnsi="Book Antiqua" w:cs="Times New Roman"/>
          <w:color w:val="000000" w:themeColor="text1"/>
          <w:sz w:val="24"/>
          <w:szCs w:val="24"/>
        </w:rPr>
        <w:t xml:space="preserve"> changes involved in </w:t>
      </w:r>
      <w:r w:rsidRPr="00CD5248">
        <w:rPr>
          <w:rFonts w:ascii="Book Antiqua" w:hAnsi="Book Antiqua" w:cs="Times New Roman"/>
          <w:color w:val="000000" w:themeColor="text1"/>
          <w:sz w:val="24"/>
          <w:szCs w:val="24"/>
        </w:rPr>
        <w:t xml:space="preserve">the </w:t>
      </w:r>
      <w:r w:rsidR="00A611B0" w:rsidRPr="00CD5248">
        <w:rPr>
          <w:rFonts w:ascii="Book Antiqua" w:hAnsi="Book Antiqua" w:cs="Times New Roman"/>
          <w:color w:val="000000" w:themeColor="text1"/>
          <w:sz w:val="24"/>
          <w:szCs w:val="24"/>
        </w:rPr>
        <w:t xml:space="preserve">gastroesophageal carcinogenetic process, </w:t>
      </w:r>
      <w:r w:rsidRPr="00CD5248">
        <w:rPr>
          <w:rFonts w:ascii="Book Antiqua" w:hAnsi="Book Antiqua" w:cs="Times New Roman"/>
          <w:color w:val="000000" w:themeColor="text1"/>
          <w:sz w:val="24"/>
          <w:szCs w:val="24"/>
        </w:rPr>
        <w:t>and the results indicated</w:t>
      </w:r>
      <w:r w:rsidR="00A611B0" w:rsidRPr="00CD5248">
        <w:rPr>
          <w:rFonts w:ascii="Book Antiqua" w:hAnsi="Book Antiqua" w:cs="Times New Roman"/>
          <w:color w:val="000000" w:themeColor="text1"/>
          <w:sz w:val="24"/>
          <w:szCs w:val="24"/>
        </w:rPr>
        <w:t xml:space="preserve"> that miR-223 was overexpressed in tissue samples at an early stage in </w:t>
      </w:r>
      <w:r w:rsidR="009E0241" w:rsidRPr="00CD5248">
        <w:rPr>
          <w:rFonts w:ascii="Book Antiqua" w:hAnsi="Book Antiqua" w:cs="Times New Roman"/>
          <w:color w:val="000000" w:themeColor="text1"/>
          <w:sz w:val="24"/>
          <w:szCs w:val="24"/>
        </w:rPr>
        <w:t xml:space="preserve">BE </w:t>
      </w:r>
      <w:r w:rsidRPr="00CD5248">
        <w:rPr>
          <w:rFonts w:ascii="Book Antiqua" w:hAnsi="Book Antiqua" w:cs="Times New Roman"/>
          <w:color w:val="000000" w:themeColor="text1"/>
          <w:sz w:val="24"/>
          <w:szCs w:val="24"/>
        </w:rPr>
        <w:t>patients</w:t>
      </w:r>
      <w:r w:rsidR="00A611B0" w:rsidRPr="00CD5248">
        <w:rPr>
          <w:rFonts w:ascii="Book Antiqua" w:hAnsi="Book Antiqua" w:cs="Times New Roman"/>
          <w:color w:val="000000" w:themeColor="text1"/>
          <w:sz w:val="24"/>
          <w:szCs w:val="24"/>
        </w:rPr>
        <w:t xml:space="preserve"> and </w:t>
      </w:r>
      <w:r w:rsidRPr="00CD5248">
        <w:rPr>
          <w:rFonts w:ascii="Book Antiqua" w:hAnsi="Book Antiqua" w:cs="Times New Roman"/>
          <w:color w:val="000000" w:themeColor="text1"/>
          <w:sz w:val="24"/>
          <w:szCs w:val="24"/>
        </w:rPr>
        <w:t xml:space="preserve">that </w:t>
      </w:r>
      <w:r w:rsidR="00A611B0" w:rsidRPr="00CD5248">
        <w:rPr>
          <w:rFonts w:ascii="Book Antiqua" w:hAnsi="Book Antiqua" w:cs="Times New Roman"/>
          <w:color w:val="000000" w:themeColor="text1"/>
          <w:sz w:val="24"/>
          <w:szCs w:val="24"/>
        </w:rPr>
        <w:t xml:space="preserve">its level in plasma samples was also upregulated in </w:t>
      </w:r>
      <w:r w:rsidR="009E0241" w:rsidRPr="00CD5248">
        <w:rPr>
          <w:rFonts w:ascii="Book Antiqua" w:hAnsi="Book Antiqua" w:cs="Times New Roman"/>
          <w:color w:val="000000" w:themeColor="text1"/>
          <w:sz w:val="24"/>
          <w:szCs w:val="24"/>
        </w:rPr>
        <w:t>EAC patients</w:t>
      </w:r>
      <w:r w:rsidR="00A611B0" w:rsidRPr="00CD5248">
        <w:rPr>
          <w:rFonts w:ascii="Book Antiqua" w:hAnsi="Book Antiqua" w:cs="Times New Roman"/>
          <w:color w:val="000000" w:themeColor="text1"/>
          <w:sz w:val="24"/>
          <w:szCs w:val="24"/>
        </w:rPr>
        <w:t>.</w:t>
      </w:r>
      <w:r w:rsidR="009B41A1" w:rsidRPr="00CD5248">
        <w:rPr>
          <w:rFonts w:ascii="Book Antiqua" w:hAnsi="Book Antiqua" w:cs="Times New Roman"/>
          <w:color w:val="000000" w:themeColor="text1"/>
          <w:sz w:val="24"/>
          <w:szCs w:val="24"/>
        </w:rPr>
        <w:t xml:space="preserve"> Another study conducted by</w:t>
      </w:r>
      <w:r w:rsidR="00800EDF"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Cabibi</w:t>
      </w:r>
      <w:proofErr w:type="spellEnd"/>
      <w:r w:rsidR="00800EDF" w:rsidRPr="00CD5248">
        <w:rPr>
          <w:rFonts w:ascii="Book Antiqua" w:hAnsi="Book Antiqua" w:cs="Times New Roman"/>
          <w:color w:val="000000" w:themeColor="text1"/>
          <w:sz w:val="24"/>
          <w:szCs w:val="24"/>
        </w:rPr>
        <w:t xml:space="preserve"> </w:t>
      </w:r>
      <w:r w:rsidR="00A611B0" w:rsidRPr="00CD5248">
        <w:rPr>
          <w:rFonts w:ascii="Book Antiqua" w:hAnsi="Book Antiqua" w:cs="Times New Roman"/>
          <w:i/>
          <w:color w:val="000000" w:themeColor="text1"/>
          <w:sz w:val="24"/>
          <w:szCs w:val="24"/>
        </w:rPr>
        <w:t>et al</w:t>
      </w:r>
      <w:r w:rsidR="00A46575" w:rsidRPr="00CD5248">
        <w:rPr>
          <w:rFonts w:ascii="Book Antiqua" w:hAnsi="Book Antiqua" w:cs="Times New Roman"/>
          <w:color w:val="000000" w:themeColor="text1"/>
          <w:sz w:val="24"/>
          <w:szCs w:val="24"/>
        </w:rPr>
        <w:fldChar w:fldCharType="begin"/>
      </w:r>
      <w:r w:rsidR="00A46575" w:rsidRPr="00CD5248">
        <w:rPr>
          <w:rFonts w:ascii="Book Antiqua" w:hAnsi="Book Antiqua" w:cs="Times New Roman"/>
          <w:color w:val="000000" w:themeColor="text1"/>
          <w:sz w:val="24"/>
          <w:szCs w:val="24"/>
        </w:rPr>
        <w:instrText xml:space="preserve"> ADDIN EN.CITE &lt;EndNote&gt;&lt;Cite&gt;&lt;Author&gt;Cabibi&lt;/Author&gt;&lt;Year&gt;2016&lt;/Year&gt;&lt;RecNum&gt;14&lt;/RecNum&gt;&lt;DisplayText&gt;&lt;style face="superscript"&gt;[66]&lt;/style&gt;&lt;/DisplayText&gt;&lt;record&gt;&lt;rec-number&gt;14&lt;/rec-number&gt;&lt;foreign-keys&gt;&lt;key app="EN" db-id="rfsdtvtfud0rw8eatx55da9hsx9svxpvwr0a"&gt;14&lt;/key&gt;&lt;/foreign-keys&gt;&lt;ref-type name="Journal Article"&gt;17&lt;/ref-type&gt;&lt;contributors&gt;&lt;authors&gt;&lt;author&gt;Cabibi, D.&lt;/author&gt;&lt;author&gt;Caruso, S.&lt;/author&gt;&lt;author&gt;Bazan, V.&lt;/author&gt;&lt;author&gt;Castiglia, M.&lt;/author&gt;&lt;author&gt;Bronte, G.&lt;/author&gt;&lt;author&gt;Ingrao, S.&lt;/author&gt;&lt;author&gt;Fanale, D.&lt;/author&gt;&lt;author&gt;Cangemi, A.&lt;/author&gt;&lt;author&gt;Calo, V.&lt;/author&gt;&lt;author&gt;Listi, A.&lt;/author&gt;&lt;author&gt;Incorvaia, L.&lt;/author&gt;&lt;author&gt;Galvano, A.&lt;/author&gt;&lt;author&gt;Pantuso, G.&lt;/author&gt;&lt;author&gt;Fiorentino, E.&lt;/author&gt;&lt;author&gt;Castorina, S.&lt;/author&gt;&lt;author&gt;Russo, A.&lt;/author&gt;&lt;/authors&gt;&lt;/contributors&gt;&lt;auth-address&gt;Department of Science for Promotion of Health and Mother and Child Care, Section of Human Pathology, University of Palermo, 90127 Palermo, Italy.&amp;#xD;Department of Surgical, Oncological and Oral Sciences, Section of Medical Oncology, University of Palermo, 90127 Palermo, Italy.&amp;#xD;Department of Surgical, Oncological and Oral Sciences, Section of Surgical Oncology, University of Palermo, 90127 Palermo, Italy.&amp;#xD;Fondazione Mediterranea.&lt;/auth-address&gt;&lt;titles&gt;&lt;title&gt;Analysis of tissue and circulating microRNA expression during metaplastic transformation of the esophagus&lt;/title&gt;&lt;secondary-title&gt;Oncotarget&lt;/secondary-title&gt;&lt;alt-title&gt;Oncotarget&lt;/alt-title&gt;&lt;/titles&gt;&lt;periodical&gt;&lt;full-title&gt;Oncotarget&lt;/full-title&gt;&lt;abbr-1&gt;Oncotarget&lt;/abbr-1&gt;&lt;/periodical&gt;&lt;alt-periodical&gt;&lt;full-title&gt;Oncotarget&lt;/full-title&gt;&lt;abbr-1&gt;Oncotarget&lt;/abbr-1&gt;&lt;/alt-periodical&gt;&lt;dates&gt;&lt;year&gt;2016&lt;/year&gt;&lt;pub-dates&gt;&lt;date&gt;Jun 25&lt;/date&gt;&lt;/pub-dates&gt;&lt;/dates&gt;&lt;isbn&gt;1949-2553 (Electronic)&amp;#xD;1949-2553 (Linking)&lt;/isbn&gt;&lt;accession-num&gt;27374102&lt;/accession-num&gt;&lt;urls&gt;&lt;related-urls&gt;&lt;url&gt;http://www.ncbi.nlm.nih.gov/pubmed/27374102&lt;/url&gt;&lt;/related-urls&gt;&lt;/urls&gt;&lt;electronic-resource-num&gt;10.18632/oncotarget.10291&lt;/electronic-resource-num&gt;&lt;/record&gt;&lt;/Cite&gt;&lt;/EndNote&gt;</w:instrText>
      </w:r>
      <w:r w:rsidR="00A46575" w:rsidRPr="00CD5248">
        <w:rPr>
          <w:rFonts w:ascii="Book Antiqua" w:hAnsi="Book Antiqua" w:cs="Times New Roman"/>
          <w:color w:val="000000" w:themeColor="text1"/>
          <w:sz w:val="24"/>
          <w:szCs w:val="24"/>
        </w:rPr>
        <w:fldChar w:fldCharType="separate"/>
      </w:r>
      <w:r w:rsidR="00A46575" w:rsidRPr="00CD5248">
        <w:rPr>
          <w:rFonts w:ascii="Book Antiqua" w:hAnsi="Book Antiqua" w:cs="Times New Roman"/>
          <w:noProof/>
          <w:color w:val="000000" w:themeColor="text1"/>
          <w:sz w:val="24"/>
          <w:szCs w:val="24"/>
          <w:vertAlign w:val="superscript"/>
        </w:rPr>
        <w:t>[</w:t>
      </w:r>
      <w:hyperlink w:anchor="_ENREF_66" w:tooltip="Cabibi, 2016 #14" w:history="1">
        <w:r w:rsidR="00A46575" w:rsidRPr="00CD5248">
          <w:rPr>
            <w:rFonts w:ascii="Book Antiqua" w:hAnsi="Book Antiqua" w:cs="Times New Roman"/>
            <w:noProof/>
            <w:color w:val="000000" w:themeColor="text1"/>
            <w:sz w:val="24"/>
            <w:szCs w:val="24"/>
            <w:vertAlign w:val="superscript"/>
          </w:rPr>
          <w:t>66</w:t>
        </w:r>
      </w:hyperlink>
      <w:r w:rsidR="00A46575" w:rsidRPr="00CD5248">
        <w:rPr>
          <w:rFonts w:ascii="Book Antiqua" w:hAnsi="Book Antiqua" w:cs="Times New Roman"/>
          <w:noProof/>
          <w:color w:val="000000" w:themeColor="text1"/>
          <w:sz w:val="24"/>
          <w:szCs w:val="24"/>
          <w:vertAlign w:val="superscript"/>
        </w:rPr>
        <w:t>]</w:t>
      </w:r>
      <w:r w:rsidR="00A46575" w:rsidRPr="00CD5248">
        <w:rPr>
          <w:rFonts w:ascii="Book Antiqua" w:hAnsi="Book Antiqua" w:cs="Times New Roman"/>
          <w:color w:val="000000" w:themeColor="text1"/>
          <w:sz w:val="24"/>
          <w:szCs w:val="24"/>
        </w:rPr>
        <w:fldChar w:fldCharType="end"/>
      </w:r>
      <w:r w:rsidR="00A46575" w:rsidRPr="00CD5248">
        <w:rPr>
          <w:rFonts w:ascii="Book Antiqua" w:hAnsi="Book Antiqua" w:cs="Times New Roman"/>
          <w:i/>
          <w:color w:val="000000" w:themeColor="text1"/>
          <w:sz w:val="24"/>
          <w:szCs w:val="24"/>
        </w:rPr>
        <w:t xml:space="preserve"> </w:t>
      </w:r>
      <w:r w:rsidR="009B41A1" w:rsidRPr="00CD5248">
        <w:rPr>
          <w:rFonts w:ascii="Book Antiqua" w:hAnsi="Book Antiqua" w:cs="Times New Roman"/>
          <w:color w:val="000000" w:themeColor="text1"/>
          <w:sz w:val="24"/>
          <w:szCs w:val="24"/>
        </w:rPr>
        <w:t>showed that the expression levels of miR-143, miR-145, miR-194</w:t>
      </w:r>
      <w:r w:rsidR="00D10EA3">
        <w:rPr>
          <w:rFonts w:ascii="Book Antiqua" w:hAnsi="Book Antiqua" w:cs="Times New Roman"/>
          <w:color w:val="000000" w:themeColor="text1"/>
          <w:sz w:val="24"/>
          <w:szCs w:val="24"/>
        </w:rPr>
        <w:t>,</w:t>
      </w:r>
      <w:r w:rsidR="009B41A1" w:rsidRPr="00CD5248">
        <w:rPr>
          <w:rFonts w:ascii="Book Antiqua" w:hAnsi="Book Antiqua" w:cs="Times New Roman"/>
          <w:color w:val="000000" w:themeColor="text1"/>
          <w:sz w:val="24"/>
          <w:szCs w:val="24"/>
        </w:rPr>
        <w:t xml:space="preserve"> and </w:t>
      </w:r>
      <w:r w:rsidR="009B41A1" w:rsidRPr="00CD5248">
        <w:rPr>
          <w:rFonts w:ascii="Book Antiqua" w:hAnsi="Book Antiqua" w:cs="Times New Roman"/>
          <w:color w:val="000000" w:themeColor="text1"/>
          <w:sz w:val="24"/>
          <w:szCs w:val="24"/>
        </w:rPr>
        <w:lastRenderedPageBreak/>
        <w:t>miR-215 were increased in BE tissue</w:t>
      </w:r>
      <w:r w:rsidR="00A8285A" w:rsidRPr="00CD5248">
        <w:rPr>
          <w:rFonts w:ascii="Book Antiqua" w:hAnsi="Book Antiqua" w:cs="Times New Roman"/>
          <w:color w:val="000000" w:themeColor="text1"/>
          <w:sz w:val="24"/>
          <w:szCs w:val="24"/>
        </w:rPr>
        <w:t>s</w:t>
      </w:r>
      <w:r w:rsidR="009B41A1" w:rsidRPr="00CD5248">
        <w:rPr>
          <w:rFonts w:ascii="Book Antiqua" w:hAnsi="Book Antiqua" w:cs="Times New Roman"/>
          <w:color w:val="000000" w:themeColor="text1"/>
          <w:sz w:val="24"/>
          <w:szCs w:val="24"/>
        </w:rPr>
        <w:t xml:space="preserve"> compared to controls, and indicated that circulating serum miR-143, miR-194</w:t>
      </w:r>
      <w:r w:rsidR="00D10EA3">
        <w:rPr>
          <w:rFonts w:ascii="Book Antiqua" w:hAnsi="Book Antiqua" w:cs="Times New Roman"/>
          <w:color w:val="000000" w:themeColor="text1"/>
          <w:sz w:val="24"/>
          <w:szCs w:val="24"/>
        </w:rPr>
        <w:t>,</w:t>
      </w:r>
      <w:r w:rsidR="009B41A1" w:rsidRPr="00CD5248">
        <w:rPr>
          <w:rFonts w:ascii="Book Antiqua" w:hAnsi="Book Antiqua" w:cs="Times New Roman"/>
          <w:color w:val="000000" w:themeColor="text1"/>
          <w:sz w:val="24"/>
          <w:szCs w:val="24"/>
        </w:rPr>
        <w:t xml:space="preserve"> and miR-215 were also upregulated in BE patients</w:t>
      </w:r>
      <w:r w:rsidR="00A611B0" w:rsidRPr="00CD5248">
        <w:rPr>
          <w:rFonts w:ascii="Book Antiqua" w:hAnsi="Book Antiqua" w:cs="Times New Roman"/>
          <w:color w:val="000000" w:themeColor="text1"/>
          <w:sz w:val="24"/>
          <w:szCs w:val="24"/>
        </w:rPr>
        <w:t>.</w:t>
      </w:r>
      <w:r w:rsidR="00BD6875" w:rsidRPr="00CD5248">
        <w:rPr>
          <w:rFonts w:ascii="Book Antiqua" w:hAnsi="Book Antiqua" w:cs="Times New Roman"/>
          <w:color w:val="000000" w:themeColor="text1"/>
          <w:sz w:val="24"/>
          <w:szCs w:val="24"/>
        </w:rPr>
        <w:t xml:space="preserve"> </w:t>
      </w:r>
      <w:r w:rsidR="00A611B0" w:rsidRPr="00CD5248">
        <w:rPr>
          <w:rFonts w:ascii="Book Antiqua" w:hAnsi="Book Antiqua" w:cs="Times New Roman"/>
          <w:color w:val="000000" w:themeColor="text1"/>
          <w:sz w:val="24"/>
          <w:szCs w:val="24"/>
        </w:rPr>
        <w:t xml:space="preserve">Compared to the current routine surveillance and management endoscopy program with histopathological examination of tissue biopsies, a blood-derived test could be </w:t>
      </w:r>
      <w:r w:rsidRPr="00CD5248">
        <w:rPr>
          <w:rFonts w:ascii="Book Antiqua" w:hAnsi="Book Antiqua" w:cs="Times New Roman"/>
          <w:color w:val="000000" w:themeColor="text1"/>
          <w:sz w:val="24"/>
          <w:szCs w:val="24"/>
        </w:rPr>
        <w:t xml:space="preserve">considerably </w:t>
      </w:r>
      <w:r w:rsidR="00A611B0" w:rsidRPr="00CD5248">
        <w:rPr>
          <w:rFonts w:ascii="Book Antiqua" w:hAnsi="Book Antiqua" w:cs="Times New Roman"/>
          <w:color w:val="000000" w:themeColor="text1"/>
          <w:sz w:val="24"/>
          <w:szCs w:val="24"/>
        </w:rPr>
        <w:t>more convenient, less invasive</w:t>
      </w:r>
      <w:r w:rsidR="00D10EA3">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and </w:t>
      </w:r>
      <w:r w:rsidRPr="00CD5248">
        <w:rPr>
          <w:rFonts w:ascii="Book Antiqua" w:hAnsi="Book Antiqua" w:cs="Times New Roman"/>
          <w:color w:val="000000" w:themeColor="text1"/>
          <w:sz w:val="24"/>
          <w:szCs w:val="24"/>
        </w:rPr>
        <w:t xml:space="preserve">more </w:t>
      </w:r>
      <w:r w:rsidR="00A611B0" w:rsidRPr="00CD5248">
        <w:rPr>
          <w:rFonts w:ascii="Book Antiqua" w:hAnsi="Book Antiqua" w:cs="Times New Roman"/>
          <w:color w:val="000000" w:themeColor="text1"/>
          <w:sz w:val="24"/>
          <w:szCs w:val="24"/>
        </w:rPr>
        <w:t>cost-effective. Several studies</w:t>
      </w:r>
      <w:r w:rsidR="00760BDC" w:rsidRPr="00CD5248">
        <w:rPr>
          <w:rFonts w:ascii="Book Antiqua" w:hAnsi="Book Antiqua" w:cs="Times New Roman"/>
          <w:color w:val="000000" w:themeColor="text1"/>
          <w:sz w:val="24"/>
          <w:szCs w:val="24"/>
        </w:rPr>
        <w:fldChar w:fldCharType="begin">
          <w:fldData xml:space="preserve">PEVuZE5vdGU+PENpdGU+PEF1dGhvcj5NaXRjaGVsbDwvQXV0aG9yPjxZZWFyPjIwMDg8L1llYXI+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ZXM+MTA1MTMtODwvcGFnZXM+PHZvbHVtZT4xMDU8L3ZvbHVtZT48bnVtYmVyPjMwPC9udW1iZXI+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YWx0LXBlcmlvZGljYWw+PHBhZ2VzPmU0MTU2MTwvcGFnZXM+PHZvbHVtZT43PC92b2x1bWU+PG51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</w:fldData>
        </w:fldChar>
      </w:r>
      <w:r w:rsidR="00A611B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PEVuZE5vdGU+PENpdGU+PEF1dGhvcj5NaXRjaGVsbDwvQXV0aG9yPjxZZWFyPjIwMDg8L1llYXI+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YWx0LXBlcmlvZGljYWw+PHBhZ2VzPmU0MTU2MTwvcGFnZXM+PHZvbHVtZT43PC92b2x1bWU+PG51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</w:fldData>
        </w:fldChar>
      </w:r>
      <w:r w:rsidR="00A611B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611B0" w:rsidRPr="00CD5248">
        <w:rPr>
          <w:rFonts w:ascii="Book Antiqua" w:hAnsi="Book Antiqua" w:cs="Times New Roman"/>
          <w:noProof/>
          <w:color w:val="000000" w:themeColor="text1"/>
          <w:sz w:val="24"/>
          <w:szCs w:val="24"/>
          <w:vertAlign w:val="superscript"/>
        </w:rPr>
        <w:t>[</w:t>
      </w:r>
      <w:hyperlink w:anchor="_ENREF_79" w:tooltip="Mitchell, 2008 #171" w:history="1">
        <w:r w:rsidR="00BD6875" w:rsidRPr="00CD5248">
          <w:rPr>
            <w:rFonts w:ascii="Book Antiqua" w:hAnsi="Book Antiqua" w:cs="Times New Roman"/>
            <w:noProof/>
            <w:color w:val="000000" w:themeColor="text1"/>
            <w:sz w:val="24"/>
            <w:szCs w:val="24"/>
            <w:vertAlign w:val="superscript"/>
          </w:rPr>
          <w:t>79</w:t>
        </w:r>
      </w:hyperlink>
      <w:r w:rsidR="00A46575" w:rsidRPr="00CD5248">
        <w:rPr>
          <w:rFonts w:ascii="Book Antiqua" w:hAnsi="Book Antiqua" w:cs="Times New Roman"/>
          <w:noProof/>
          <w:color w:val="000000" w:themeColor="text1"/>
          <w:sz w:val="24"/>
          <w:szCs w:val="24"/>
          <w:vertAlign w:val="superscript"/>
        </w:rPr>
        <w:t>,</w:t>
      </w:r>
      <w:hyperlink w:anchor="_ENREF_80" w:tooltip="Wang, 2012 #172" w:history="1">
        <w:r w:rsidR="00BD6875" w:rsidRPr="00CD5248">
          <w:rPr>
            <w:rFonts w:ascii="Book Antiqua" w:hAnsi="Book Antiqua" w:cs="Times New Roman"/>
            <w:noProof/>
            <w:color w:val="000000" w:themeColor="text1"/>
            <w:sz w:val="24"/>
            <w:szCs w:val="24"/>
            <w:vertAlign w:val="superscript"/>
          </w:rPr>
          <w:t>80</w:t>
        </w:r>
      </w:hyperlink>
      <w:r w:rsidR="00A611B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611B0" w:rsidRPr="00CD5248">
        <w:rPr>
          <w:rFonts w:ascii="Book Antiqua" w:hAnsi="Book Antiqua" w:cs="Times New Roman"/>
          <w:color w:val="000000" w:themeColor="text1"/>
          <w:sz w:val="24"/>
          <w:szCs w:val="24"/>
        </w:rPr>
        <w:t xml:space="preserve"> analyzed the miRNA expression profil</w:t>
      </w:r>
      <w:r w:rsidRPr="00CD5248">
        <w:rPr>
          <w:rFonts w:ascii="Book Antiqua" w:hAnsi="Book Antiqua" w:cs="Times New Roman"/>
          <w:color w:val="000000" w:themeColor="text1"/>
          <w:sz w:val="24"/>
          <w:szCs w:val="24"/>
        </w:rPr>
        <w:t>es</w:t>
      </w:r>
      <w:r w:rsidR="00A611B0" w:rsidRPr="00CD5248">
        <w:rPr>
          <w:rFonts w:ascii="Book Antiqua" w:hAnsi="Book Antiqua" w:cs="Times New Roman"/>
          <w:color w:val="000000" w:themeColor="text1"/>
          <w:sz w:val="24"/>
          <w:szCs w:val="24"/>
        </w:rPr>
        <w:t xml:space="preserve"> i</w:t>
      </w:r>
      <w:r w:rsidRPr="00CD5248">
        <w:rPr>
          <w:rFonts w:ascii="Book Antiqua" w:hAnsi="Book Antiqua" w:cs="Times New Roman"/>
          <w:color w:val="000000" w:themeColor="text1"/>
          <w:sz w:val="24"/>
          <w:szCs w:val="24"/>
        </w:rPr>
        <w:t>n both plasma and serum samples</w:t>
      </w:r>
      <w:r w:rsidR="00A611B0" w:rsidRPr="00CD5248">
        <w:rPr>
          <w:rFonts w:ascii="Book Antiqua" w:hAnsi="Book Antiqua" w:cs="Times New Roman"/>
          <w:color w:val="000000" w:themeColor="text1"/>
          <w:sz w:val="24"/>
          <w:szCs w:val="24"/>
        </w:rPr>
        <w:t xml:space="preserve"> and found little differences in the </w:t>
      </w:r>
      <w:r w:rsidRPr="00CD5248">
        <w:rPr>
          <w:rFonts w:ascii="Book Antiqua" w:hAnsi="Book Antiqua" w:cs="Times New Roman"/>
          <w:color w:val="000000" w:themeColor="text1"/>
          <w:sz w:val="24"/>
          <w:szCs w:val="24"/>
        </w:rPr>
        <w:t xml:space="preserve">expression of </w:t>
      </w:r>
      <w:r w:rsidR="00A611B0" w:rsidRPr="00CD5248">
        <w:rPr>
          <w:rFonts w:ascii="Book Antiqua" w:hAnsi="Book Antiqua" w:cs="Times New Roman"/>
          <w:color w:val="000000" w:themeColor="text1"/>
          <w:sz w:val="24"/>
          <w:szCs w:val="24"/>
        </w:rPr>
        <w:t>circulating miRNA</w:t>
      </w:r>
      <w:r w:rsidRPr="00CD5248">
        <w:rPr>
          <w:rFonts w:ascii="Book Antiqua" w:hAnsi="Book Antiqua" w:cs="Times New Roman"/>
          <w:color w:val="000000" w:themeColor="text1"/>
          <w:sz w:val="24"/>
          <w:szCs w:val="24"/>
        </w:rPr>
        <w:t>s;</w:t>
      </w:r>
      <w:r w:rsidR="00A611B0" w:rsidRPr="00CD5248">
        <w:rPr>
          <w:rFonts w:ascii="Book Antiqua" w:hAnsi="Book Antiqua" w:cs="Times New Roman"/>
          <w:color w:val="000000" w:themeColor="text1"/>
          <w:sz w:val="24"/>
          <w:szCs w:val="24"/>
        </w:rPr>
        <w:t xml:space="preserve"> however</w:t>
      </w:r>
      <w:r w:rsidRPr="00CD5248">
        <w:rPr>
          <w:rFonts w:ascii="Book Antiqua" w:hAnsi="Book Antiqua" w:cs="Times New Roman"/>
          <w:color w:val="000000" w:themeColor="text1"/>
          <w:sz w:val="24"/>
          <w:szCs w:val="24"/>
        </w:rPr>
        <w:t>,</w:t>
      </w:r>
      <w:r w:rsidR="00A611B0" w:rsidRPr="00CD5248">
        <w:rPr>
          <w:rFonts w:ascii="Book Antiqua" w:hAnsi="Book Antiqua" w:cs="Times New Roman"/>
          <w:color w:val="000000" w:themeColor="text1"/>
          <w:sz w:val="24"/>
          <w:szCs w:val="24"/>
        </w:rPr>
        <w:t xml:space="preserve"> </w:t>
      </w:r>
      <w:r w:rsidR="00A46575" w:rsidRPr="00CD5248">
        <w:rPr>
          <w:rFonts w:ascii="Book Antiqua" w:hAnsi="Book Antiqua" w:cs="Times New Roman"/>
          <w:color w:val="000000" w:themeColor="text1"/>
          <w:sz w:val="24"/>
          <w:szCs w:val="24"/>
        </w:rPr>
        <w:t>further validation is required.</w:t>
      </w:r>
    </w:p>
    <w:p w14:paraId="5C602E2D" w14:textId="2478137D" w:rsidR="00552646" w:rsidRPr="00CD5248" w:rsidRDefault="00BD6875"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C</w:t>
      </w:r>
      <w:r w:rsidR="001C0A20" w:rsidRPr="00CD5248">
        <w:rPr>
          <w:rFonts w:ascii="Book Antiqua" w:hAnsi="Book Antiqua" w:cs="Times New Roman"/>
          <w:color w:val="000000" w:themeColor="text1"/>
          <w:sz w:val="24"/>
          <w:szCs w:val="24"/>
        </w:rPr>
        <w:t xml:space="preserve">irculating miRNAs are present in various forms, </w:t>
      </w:r>
      <w:r w:rsidRPr="00CD5248">
        <w:rPr>
          <w:rFonts w:ascii="Book Antiqua" w:hAnsi="Book Antiqua" w:cs="Times New Roman"/>
          <w:color w:val="000000" w:themeColor="text1"/>
          <w:sz w:val="24"/>
          <w:szCs w:val="24"/>
        </w:rPr>
        <w:t xml:space="preserve">and </w:t>
      </w:r>
      <w:r w:rsidR="001C0A20" w:rsidRPr="00CD5248">
        <w:rPr>
          <w:rFonts w:ascii="Book Antiqua" w:hAnsi="Book Antiqua" w:cs="Times New Roman"/>
          <w:color w:val="000000" w:themeColor="text1"/>
          <w:sz w:val="24"/>
          <w:szCs w:val="24"/>
        </w:rPr>
        <w:t xml:space="preserve">circulating </w:t>
      </w:r>
      <w:proofErr w:type="spellStart"/>
      <w:r w:rsidR="001C0A20" w:rsidRPr="00CD5248">
        <w:rPr>
          <w:rFonts w:ascii="Book Antiqua" w:hAnsi="Book Antiqua" w:cs="Times New Roman"/>
          <w:color w:val="000000" w:themeColor="text1"/>
          <w:sz w:val="24"/>
          <w:szCs w:val="24"/>
        </w:rPr>
        <w:t>exosomal</w:t>
      </w:r>
      <w:proofErr w:type="spellEnd"/>
      <w:r w:rsidR="001C0A20" w:rsidRPr="00CD5248">
        <w:rPr>
          <w:rFonts w:ascii="Book Antiqua" w:hAnsi="Book Antiqua" w:cs="Times New Roman"/>
          <w:color w:val="000000" w:themeColor="text1"/>
          <w:sz w:val="24"/>
          <w:szCs w:val="24"/>
        </w:rPr>
        <w:t xml:space="preserve"> </w:t>
      </w:r>
      <w:proofErr w:type="spellStart"/>
      <w:r w:rsidR="001C0A20" w:rsidRPr="00CD5248">
        <w:rPr>
          <w:rFonts w:ascii="Book Antiqua" w:hAnsi="Book Antiqua" w:cs="Times New Roman"/>
          <w:color w:val="000000" w:themeColor="text1"/>
          <w:sz w:val="24"/>
          <w:szCs w:val="24"/>
        </w:rPr>
        <w:t>miRNAs</w:t>
      </w:r>
      <w:proofErr w:type="spellEnd"/>
      <w:r w:rsidR="001C0A20" w:rsidRPr="00CD5248">
        <w:rPr>
          <w:rFonts w:ascii="Book Antiqua" w:hAnsi="Book Antiqua" w:cs="Times New Roman"/>
          <w:color w:val="000000" w:themeColor="text1"/>
          <w:sz w:val="24"/>
          <w:szCs w:val="24"/>
        </w:rPr>
        <w:t xml:space="preserve"> could be detected more stably and accurately</w:t>
      </w:r>
      <w:r w:rsidR="00AC7EFD" w:rsidRPr="00CD5248">
        <w:rPr>
          <w:rFonts w:ascii="Book Antiqua" w:hAnsi="Book Antiqua" w:cs="Times New Roman"/>
          <w:color w:val="000000" w:themeColor="text1"/>
          <w:sz w:val="24"/>
          <w:szCs w:val="24"/>
        </w:rPr>
        <w:t xml:space="preserve"> </w:t>
      </w:r>
      <w:r w:rsidR="001C0A20" w:rsidRPr="00CD5248">
        <w:rPr>
          <w:rFonts w:ascii="Book Antiqua" w:hAnsi="Book Antiqua" w:cs="Times New Roman"/>
          <w:color w:val="000000" w:themeColor="text1"/>
          <w:sz w:val="24"/>
          <w:szCs w:val="24"/>
        </w:rPr>
        <w:t xml:space="preserve">because of the </w:t>
      </w:r>
      <w:r w:rsidR="00DC7235" w:rsidRPr="00CD5248">
        <w:rPr>
          <w:rFonts w:ascii="Book Antiqua" w:hAnsi="Book Antiqua" w:cs="Times New Roman"/>
          <w:color w:val="000000" w:themeColor="text1"/>
          <w:sz w:val="24"/>
          <w:szCs w:val="24"/>
        </w:rPr>
        <w:t xml:space="preserve">membranous envelope and </w:t>
      </w:r>
      <w:r w:rsidR="001C0A20" w:rsidRPr="00CD5248">
        <w:rPr>
          <w:rFonts w:ascii="Book Antiqua" w:hAnsi="Book Antiqua" w:cs="Times New Roman"/>
          <w:color w:val="000000" w:themeColor="text1"/>
          <w:sz w:val="24"/>
          <w:szCs w:val="24"/>
        </w:rPr>
        <w:t>protection from RNase degradation</w: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ZWNOdW0+MTQ1PC9SZWNOdW0+PERpc3BsYXlUZXh0PjxzdHlsZSBmYWNlPSJzdXBlcnNjcmlwdCI+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cmlvZGljYWw+PHBhZ2VzPjIwODctOTI8L3BhZ2VzPjx2b2x1bWU+MTAxPC92b2x1bWU+PG51bWJl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LXBlcmlvZGljYWw+PHBhZ2VzPmU3NTE4NDwvcGFnZXM+PHZvbHVtZT44PC92b2x1bWU+PG51bWJl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</w:fldData>
        </w:fldChar>
      </w:r>
      <w:r w:rsidR="00DC7235"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PEVuZE5vdGU+PENpdGU+PEF1dGhvcj5Lb3Nha2E8L0F1dGhvcj48WWVhcj4yMDEwPC9ZZWFyPjxS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LXBlcmlvZGljYWw+PHBhZ2VzPmU3NTE4NDwvcGFnZXM+PHZvbHVtZT44PC92b2x1bWU+PG51bWJl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</w:fldData>
        </w:fldChar>
      </w:r>
      <w:r w:rsidR="00DC7235"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DC7235" w:rsidRPr="00CD5248">
        <w:rPr>
          <w:rFonts w:ascii="Book Antiqua" w:hAnsi="Book Antiqua" w:cs="Times New Roman"/>
          <w:noProof/>
          <w:color w:val="000000" w:themeColor="text1"/>
          <w:sz w:val="24"/>
          <w:szCs w:val="24"/>
          <w:vertAlign w:val="superscript"/>
        </w:rPr>
        <w:t>[</w:t>
      </w:r>
      <w:hyperlink w:anchor="_ENREF_8" w:tooltip="Kosaka, 2010 #145" w:history="1">
        <w:r w:rsidRPr="00CD5248">
          <w:rPr>
            <w:rFonts w:ascii="Book Antiqua" w:hAnsi="Book Antiqua" w:cs="Times New Roman"/>
            <w:noProof/>
            <w:color w:val="000000" w:themeColor="text1"/>
            <w:sz w:val="24"/>
            <w:szCs w:val="24"/>
            <w:vertAlign w:val="superscript"/>
          </w:rPr>
          <w:t>8</w:t>
        </w:r>
      </w:hyperlink>
      <w:r w:rsidR="00256B01" w:rsidRPr="00CD5248">
        <w:rPr>
          <w:rFonts w:ascii="Book Antiqua" w:hAnsi="Book Antiqua" w:cs="Times New Roman"/>
          <w:noProof/>
          <w:color w:val="000000" w:themeColor="text1"/>
          <w:sz w:val="24"/>
          <w:szCs w:val="24"/>
          <w:vertAlign w:val="superscript"/>
        </w:rPr>
        <w:t>,</w:t>
      </w:r>
      <w:hyperlink w:anchor="_ENREF_9" w:tooltip="Raposo, 2013 #146" w:history="1">
        <w:r w:rsidRPr="00CD5248">
          <w:rPr>
            <w:rFonts w:ascii="Book Antiqua" w:hAnsi="Book Antiqua" w:cs="Times New Roman"/>
            <w:noProof/>
            <w:color w:val="000000" w:themeColor="text1"/>
            <w:sz w:val="24"/>
            <w:szCs w:val="24"/>
            <w:vertAlign w:val="superscript"/>
          </w:rPr>
          <w:t>9</w:t>
        </w:r>
      </w:hyperlink>
      <w:r w:rsidR="00256B01" w:rsidRPr="00CD5248">
        <w:rPr>
          <w:rFonts w:ascii="Book Antiqua" w:hAnsi="Book Antiqua" w:cs="Times New Roman"/>
          <w:noProof/>
          <w:color w:val="000000" w:themeColor="text1"/>
          <w:sz w:val="24"/>
          <w:szCs w:val="24"/>
          <w:vertAlign w:val="superscript"/>
        </w:rPr>
        <w:t>,</w:t>
      </w:r>
      <w:hyperlink w:anchor="_ENREF_81" w:tooltip="Koberle, 2013 #170" w:history="1">
        <w:r w:rsidRPr="00CD5248">
          <w:rPr>
            <w:rFonts w:ascii="Book Antiqua" w:hAnsi="Book Antiqua" w:cs="Times New Roman"/>
            <w:noProof/>
            <w:color w:val="000000" w:themeColor="text1"/>
            <w:sz w:val="24"/>
            <w:szCs w:val="24"/>
            <w:vertAlign w:val="superscript"/>
          </w:rPr>
          <w:t>81</w:t>
        </w:r>
      </w:hyperlink>
      <w:r w:rsidR="00256B01" w:rsidRPr="00CD5248">
        <w:rPr>
          <w:rFonts w:ascii="Book Antiqua" w:hAnsi="Book Antiqua" w:cs="Times New Roman"/>
          <w:noProof/>
          <w:color w:val="000000" w:themeColor="text1"/>
          <w:sz w:val="24"/>
          <w:szCs w:val="24"/>
          <w:vertAlign w:val="superscript"/>
        </w:rPr>
        <w:t>,</w:t>
      </w:r>
      <w:hyperlink w:anchor="_ENREF_82" w:tooltip="Cheng, 2014 #169" w:history="1">
        <w:r w:rsidRPr="00CD5248">
          <w:rPr>
            <w:rFonts w:ascii="Book Antiqua" w:hAnsi="Book Antiqua" w:cs="Times New Roman"/>
            <w:noProof/>
            <w:color w:val="000000" w:themeColor="text1"/>
            <w:sz w:val="24"/>
            <w:szCs w:val="24"/>
            <w:vertAlign w:val="superscript"/>
          </w:rPr>
          <w:t>82</w:t>
        </w:r>
      </w:hyperlink>
      <w:r w:rsidR="00DC7235"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C0A20" w:rsidRPr="00CD5248">
        <w:rPr>
          <w:rFonts w:ascii="Book Antiqua" w:hAnsi="Book Antiqua" w:cs="Times New Roman"/>
          <w:color w:val="000000" w:themeColor="text1"/>
          <w:sz w:val="24"/>
          <w:szCs w:val="24"/>
        </w:rPr>
        <w:t>.</w:t>
      </w:r>
      <w:r w:rsidR="005F14D3" w:rsidRPr="00CD5248">
        <w:rPr>
          <w:rFonts w:ascii="Book Antiqua" w:hAnsi="Book Antiqua" w:cs="Times New Roman"/>
          <w:color w:val="000000" w:themeColor="text1"/>
          <w:sz w:val="24"/>
          <w:szCs w:val="24"/>
        </w:rPr>
        <w:t xml:space="preserve"> </w:t>
      </w:r>
      <w:r w:rsidR="006E5319" w:rsidRPr="00CD5248">
        <w:rPr>
          <w:rFonts w:ascii="Book Antiqua" w:hAnsi="Book Antiqua" w:cs="Times New Roman"/>
          <w:color w:val="000000" w:themeColor="text1"/>
          <w:sz w:val="24"/>
          <w:szCs w:val="24"/>
        </w:rPr>
        <w:t>R</w:t>
      </w:r>
      <w:r w:rsidR="00F064CA" w:rsidRPr="00CD5248">
        <w:rPr>
          <w:rFonts w:ascii="Book Antiqua" w:hAnsi="Book Antiqua" w:cs="Times New Roman"/>
          <w:color w:val="000000" w:themeColor="text1"/>
          <w:sz w:val="24"/>
          <w:szCs w:val="24"/>
        </w:rPr>
        <w:t xml:space="preserve">esearchers have </w:t>
      </w:r>
      <w:r w:rsidR="005F14D3" w:rsidRPr="00CD5248">
        <w:rPr>
          <w:rFonts w:ascii="Book Antiqua" w:hAnsi="Book Antiqua" w:cs="Times New Roman"/>
          <w:color w:val="000000" w:themeColor="text1"/>
          <w:sz w:val="24"/>
          <w:szCs w:val="24"/>
        </w:rPr>
        <w:t xml:space="preserve">investigated whether </w:t>
      </w:r>
      <w:proofErr w:type="spellStart"/>
      <w:r w:rsidR="005F14D3" w:rsidRPr="00CD5248">
        <w:rPr>
          <w:rFonts w:ascii="Book Antiqua" w:hAnsi="Book Antiqua" w:cs="Times New Roman"/>
          <w:color w:val="000000" w:themeColor="text1"/>
          <w:sz w:val="24"/>
          <w:szCs w:val="24"/>
        </w:rPr>
        <w:t>exosomal</w:t>
      </w:r>
      <w:proofErr w:type="spellEnd"/>
      <w:r w:rsidR="00F064CA" w:rsidRPr="00CD5248">
        <w:rPr>
          <w:rFonts w:ascii="Book Antiqua" w:hAnsi="Book Antiqua" w:cs="Times New Roman"/>
          <w:color w:val="000000" w:themeColor="text1"/>
          <w:sz w:val="24"/>
          <w:szCs w:val="24"/>
        </w:rPr>
        <w:t xml:space="preserve"> </w:t>
      </w:r>
      <w:proofErr w:type="spellStart"/>
      <w:r w:rsidR="00486B05" w:rsidRPr="00CD5248">
        <w:rPr>
          <w:rFonts w:ascii="Book Antiqua" w:hAnsi="Book Antiqua" w:cs="Times New Roman"/>
          <w:color w:val="000000" w:themeColor="text1"/>
          <w:sz w:val="24"/>
          <w:szCs w:val="24"/>
        </w:rPr>
        <w:t>miRNAs</w:t>
      </w:r>
      <w:proofErr w:type="spellEnd"/>
      <w:r w:rsidR="00486B05" w:rsidRPr="00CD5248">
        <w:rPr>
          <w:rFonts w:ascii="Book Antiqua" w:hAnsi="Book Antiqua" w:cs="Times New Roman"/>
          <w:color w:val="000000" w:themeColor="text1"/>
          <w:sz w:val="24"/>
          <w:szCs w:val="24"/>
        </w:rPr>
        <w:t xml:space="preserve"> could be</w:t>
      </w:r>
      <w:r w:rsidR="00A44B06" w:rsidRPr="00CD5248">
        <w:rPr>
          <w:rFonts w:ascii="Book Antiqua" w:hAnsi="Book Antiqua" w:cs="Times New Roman"/>
          <w:color w:val="000000" w:themeColor="text1"/>
          <w:sz w:val="24"/>
          <w:szCs w:val="24"/>
        </w:rPr>
        <w:t xml:space="preserve"> more</w:t>
      </w:r>
      <w:r w:rsidR="00486B05" w:rsidRPr="00CD5248">
        <w:rPr>
          <w:rFonts w:ascii="Book Antiqua" w:hAnsi="Book Antiqua" w:cs="Times New Roman"/>
          <w:color w:val="000000" w:themeColor="text1"/>
          <w:sz w:val="24"/>
          <w:szCs w:val="24"/>
        </w:rPr>
        <w:t xml:space="preserve"> related to </w:t>
      </w:r>
      <w:r w:rsidR="00A44B06" w:rsidRPr="00CD5248">
        <w:rPr>
          <w:rFonts w:ascii="Book Antiqua" w:hAnsi="Book Antiqua" w:cs="Times New Roman"/>
          <w:color w:val="000000" w:themeColor="text1"/>
          <w:sz w:val="24"/>
          <w:szCs w:val="24"/>
        </w:rPr>
        <w:t>disease</w:t>
      </w:r>
      <w:r w:rsidR="00486B05" w:rsidRPr="00CD5248">
        <w:rPr>
          <w:rFonts w:ascii="Book Antiqua" w:hAnsi="Book Antiqua" w:cs="Times New Roman"/>
          <w:color w:val="000000" w:themeColor="text1"/>
          <w:sz w:val="24"/>
          <w:szCs w:val="24"/>
        </w:rPr>
        <w:t xml:space="preserve"> state</w:t>
      </w:r>
      <w:r w:rsidR="00A44B06" w:rsidRPr="00CD5248">
        <w:rPr>
          <w:rFonts w:ascii="Book Antiqua" w:hAnsi="Book Antiqua" w:cs="Times New Roman"/>
          <w:color w:val="000000" w:themeColor="text1"/>
          <w:sz w:val="24"/>
          <w:szCs w:val="24"/>
        </w:rPr>
        <w:t>s</w:t>
      </w:r>
      <w:r w:rsidR="00486B05" w:rsidRPr="00CD5248">
        <w:rPr>
          <w:rFonts w:ascii="Book Antiqua" w:hAnsi="Book Antiqua" w:cs="Times New Roman"/>
          <w:color w:val="000000" w:themeColor="text1"/>
          <w:sz w:val="24"/>
          <w:szCs w:val="24"/>
        </w:rPr>
        <w:t xml:space="preserve"> </w:t>
      </w:r>
      <w:r w:rsidR="001B61DB" w:rsidRPr="00CD5248">
        <w:rPr>
          <w:rFonts w:ascii="Book Antiqua" w:hAnsi="Book Antiqua" w:cs="Times New Roman"/>
          <w:color w:val="000000" w:themeColor="text1"/>
          <w:sz w:val="24"/>
          <w:szCs w:val="24"/>
        </w:rPr>
        <w:t>than</w:t>
      </w:r>
      <w:r w:rsidR="00486B05" w:rsidRPr="00CD5248">
        <w:rPr>
          <w:rFonts w:ascii="Book Antiqua" w:hAnsi="Book Antiqua" w:cs="Times New Roman"/>
          <w:color w:val="000000" w:themeColor="text1"/>
          <w:sz w:val="24"/>
          <w:szCs w:val="24"/>
        </w:rPr>
        <w:t xml:space="preserve"> </w:t>
      </w:r>
      <w:r w:rsidR="003A49E4" w:rsidRPr="00CD5248">
        <w:rPr>
          <w:rFonts w:ascii="Book Antiqua" w:hAnsi="Book Antiqua" w:cs="Times New Roman"/>
          <w:color w:val="000000" w:themeColor="text1"/>
          <w:sz w:val="24"/>
          <w:szCs w:val="24"/>
        </w:rPr>
        <w:t>total mi</w:t>
      </w:r>
      <w:r w:rsidR="006F5C5B" w:rsidRPr="00CD5248">
        <w:rPr>
          <w:rFonts w:ascii="Book Antiqua" w:hAnsi="Book Antiqua" w:cs="Times New Roman"/>
          <w:color w:val="000000" w:themeColor="text1"/>
          <w:sz w:val="24"/>
          <w:szCs w:val="24"/>
        </w:rPr>
        <w:t>RNAs</w:t>
      </w:r>
      <w:r w:rsidR="00486B05" w:rsidRPr="00CD5248">
        <w:rPr>
          <w:rFonts w:ascii="Book Antiqua" w:hAnsi="Book Antiqua" w:cs="Times New Roman"/>
          <w:color w:val="000000" w:themeColor="text1"/>
          <w:sz w:val="24"/>
          <w:szCs w:val="24"/>
        </w:rPr>
        <w:t xml:space="preserve"> in </w:t>
      </w:r>
      <w:r w:rsidR="001B61DB" w:rsidRPr="00CD5248">
        <w:rPr>
          <w:rFonts w:ascii="Book Antiqua" w:hAnsi="Book Antiqua" w:cs="Times New Roman"/>
          <w:color w:val="000000" w:themeColor="text1"/>
          <w:sz w:val="24"/>
          <w:szCs w:val="24"/>
        </w:rPr>
        <w:t xml:space="preserve">the </w:t>
      </w:r>
      <w:r w:rsidR="00800EDF" w:rsidRPr="00CD5248">
        <w:rPr>
          <w:rFonts w:ascii="Book Antiqua" w:hAnsi="Book Antiqua" w:cs="Times New Roman"/>
          <w:color w:val="000000" w:themeColor="text1"/>
          <w:sz w:val="24"/>
          <w:szCs w:val="24"/>
        </w:rPr>
        <w:t xml:space="preserve">circulation. Ashby </w:t>
      </w:r>
      <w:r w:rsidR="00256B01"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75" w:tooltip="Ashby, 2014 #38" w:history="1">
        <w:r w:rsidRPr="00CD5248">
          <w:rPr>
            <w:rFonts w:ascii="Book Antiqua" w:hAnsi="Book Antiqua" w:cs="Times New Roman"/>
            <w:noProof/>
            <w:color w:val="000000" w:themeColor="text1"/>
            <w:sz w:val="24"/>
            <w:szCs w:val="24"/>
            <w:vertAlign w:val="superscript"/>
          </w:rPr>
          <w:t>75</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6B05" w:rsidRPr="00CD5248">
        <w:rPr>
          <w:rFonts w:ascii="Book Antiqua" w:hAnsi="Book Antiqua" w:cs="Times New Roman"/>
          <w:color w:val="000000" w:themeColor="text1"/>
          <w:sz w:val="24"/>
          <w:szCs w:val="24"/>
        </w:rPr>
        <w:t xml:space="preserve"> separate</w:t>
      </w:r>
      <w:r w:rsidR="007C30BB" w:rsidRPr="00CD5248">
        <w:rPr>
          <w:rFonts w:ascii="Book Antiqua" w:hAnsi="Book Antiqua" w:cs="Times New Roman"/>
          <w:color w:val="000000" w:themeColor="text1"/>
          <w:sz w:val="24"/>
          <w:szCs w:val="24"/>
        </w:rPr>
        <w:t>d</w:t>
      </w:r>
      <w:r w:rsidR="00486B05" w:rsidRPr="00CD5248">
        <w:rPr>
          <w:rFonts w:ascii="Book Antiqua" w:hAnsi="Book Antiqua" w:cs="Times New Roman"/>
          <w:color w:val="000000" w:themeColor="text1"/>
          <w:sz w:val="24"/>
          <w:szCs w:val="24"/>
        </w:rPr>
        <w:t xml:space="preserve"> different miRNA carriers in serum</w:t>
      </w:r>
      <w:r w:rsidR="007C30BB" w:rsidRPr="00CD5248">
        <w:rPr>
          <w:rFonts w:ascii="Book Antiqua" w:hAnsi="Book Antiqua" w:cs="Times New Roman"/>
          <w:color w:val="000000" w:themeColor="text1"/>
          <w:sz w:val="24"/>
          <w:szCs w:val="24"/>
        </w:rPr>
        <w:t xml:space="preserve"> using asymmetrical flow field flow fractionation</w:t>
      </w:r>
      <w:r w:rsidR="00E66C39" w:rsidRPr="00CD5248">
        <w:rPr>
          <w:rFonts w:ascii="Book Antiqua" w:hAnsi="Book Antiqua" w:cs="Times New Roman"/>
          <w:color w:val="000000" w:themeColor="text1"/>
          <w:sz w:val="24"/>
          <w:szCs w:val="24"/>
        </w:rPr>
        <w:t xml:space="preserve"> and </w:t>
      </w:r>
      <w:r w:rsidR="001B61DB" w:rsidRPr="00CD5248">
        <w:rPr>
          <w:rFonts w:ascii="Book Antiqua" w:hAnsi="Book Antiqua" w:cs="Times New Roman"/>
          <w:color w:val="000000" w:themeColor="text1"/>
          <w:sz w:val="24"/>
          <w:szCs w:val="24"/>
        </w:rPr>
        <w:t>demonstrated</w:t>
      </w:r>
      <w:r w:rsidR="00E66C39" w:rsidRPr="00CD5248">
        <w:rPr>
          <w:rFonts w:ascii="Book Antiqua" w:hAnsi="Book Antiqua" w:cs="Times New Roman"/>
          <w:color w:val="000000" w:themeColor="text1"/>
          <w:sz w:val="24"/>
          <w:szCs w:val="24"/>
        </w:rPr>
        <w:t xml:space="preserve"> that accurate quantification yield</w:t>
      </w:r>
      <w:r w:rsidR="001B61DB" w:rsidRPr="00CD5248">
        <w:rPr>
          <w:rFonts w:ascii="Book Antiqua" w:hAnsi="Book Antiqua" w:cs="Times New Roman"/>
          <w:color w:val="000000" w:themeColor="text1"/>
          <w:sz w:val="24"/>
          <w:szCs w:val="24"/>
        </w:rPr>
        <w:t>ed</w:t>
      </w:r>
      <w:r w:rsidR="00E66C39" w:rsidRPr="00CD5248">
        <w:rPr>
          <w:rFonts w:ascii="Book Antiqua" w:hAnsi="Book Antiqua" w:cs="Times New Roman"/>
          <w:color w:val="000000" w:themeColor="text1"/>
          <w:sz w:val="24"/>
          <w:szCs w:val="24"/>
        </w:rPr>
        <w:t xml:space="preserve"> different distribution profiles in </w:t>
      </w:r>
      <w:r w:rsidR="00486B05" w:rsidRPr="00CD5248">
        <w:rPr>
          <w:rFonts w:ascii="Book Antiqua" w:hAnsi="Book Antiqua" w:cs="Times New Roman"/>
          <w:color w:val="000000" w:themeColor="text1"/>
          <w:sz w:val="24"/>
          <w:szCs w:val="24"/>
        </w:rPr>
        <w:t xml:space="preserve">each fraction. </w:t>
      </w:r>
      <w:r w:rsidR="001B61DB" w:rsidRPr="00CD5248">
        <w:rPr>
          <w:rFonts w:ascii="Book Antiqua" w:hAnsi="Book Antiqua" w:cs="Times New Roman"/>
          <w:color w:val="000000" w:themeColor="text1"/>
          <w:sz w:val="24"/>
          <w:szCs w:val="24"/>
        </w:rPr>
        <w:t>D</w:t>
      </w:r>
      <w:r w:rsidR="00486B05" w:rsidRPr="00CD5248">
        <w:rPr>
          <w:rFonts w:ascii="Book Antiqua" w:hAnsi="Book Antiqua" w:cs="Times New Roman"/>
          <w:color w:val="000000" w:themeColor="text1"/>
          <w:sz w:val="24"/>
          <w:szCs w:val="24"/>
        </w:rPr>
        <w:t>istribution profiling could reveal more dist</w:t>
      </w:r>
      <w:r w:rsidR="00992362" w:rsidRPr="00CD5248">
        <w:rPr>
          <w:rFonts w:ascii="Book Antiqua" w:hAnsi="Book Antiqua" w:cs="Times New Roman"/>
          <w:color w:val="000000" w:themeColor="text1"/>
          <w:sz w:val="24"/>
          <w:szCs w:val="24"/>
        </w:rPr>
        <w:t>inct differences in miRNA</w:t>
      </w:r>
      <w:r w:rsidR="00486B05" w:rsidRPr="00CD5248">
        <w:rPr>
          <w:rFonts w:ascii="Book Antiqua" w:hAnsi="Book Antiqua" w:cs="Times New Roman"/>
          <w:color w:val="000000" w:themeColor="text1"/>
          <w:sz w:val="24"/>
          <w:szCs w:val="24"/>
        </w:rPr>
        <w:t xml:space="preserve"> expression between healthy controls and cancer patients</w: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PEVuZE5vdGU+PENpdGU+PEF1dGhvcj5Bc2hieTwvQXV0aG9yPjxZZWFyPjIwMTQ8L1llYXI+PFJl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</w:fldData>
        </w:fldChar>
      </w:r>
      <w:r w:rsidR="00365DD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365DDF" w:rsidRPr="00CD5248">
        <w:rPr>
          <w:rFonts w:ascii="Book Antiqua" w:hAnsi="Book Antiqua" w:cs="Times New Roman"/>
          <w:noProof/>
          <w:color w:val="000000" w:themeColor="text1"/>
          <w:sz w:val="24"/>
          <w:szCs w:val="24"/>
          <w:vertAlign w:val="superscript"/>
        </w:rPr>
        <w:t>[</w:t>
      </w:r>
      <w:hyperlink w:anchor="_ENREF_75" w:tooltip="Ashby, 2014 #38" w:history="1">
        <w:r w:rsidRPr="00CD5248">
          <w:rPr>
            <w:rFonts w:ascii="Book Antiqua" w:hAnsi="Book Antiqua" w:cs="Times New Roman"/>
            <w:noProof/>
            <w:color w:val="000000" w:themeColor="text1"/>
            <w:sz w:val="24"/>
            <w:szCs w:val="24"/>
            <w:vertAlign w:val="superscript"/>
          </w:rPr>
          <w:t>75</w:t>
        </w:r>
      </w:hyperlink>
      <w:r w:rsidR="00365DD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6B05" w:rsidRPr="00CD5248">
        <w:rPr>
          <w:rFonts w:ascii="Book Antiqua" w:hAnsi="Book Antiqua" w:cs="Times New Roman"/>
          <w:color w:val="000000" w:themeColor="text1"/>
          <w:sz w:val="24"/>
          <w:szCs w:val="24"/>
        </w:rPr>
        <w:t xml:space="preserve">. </w:t>
      </w:r>
      <w:r w:rsidR="00800EDF" w:rsidRPr="00CD5248">
        <w:rPr>
          <w:rFonts w:ascii="Book Antiqua" w:hAnsi="Book Antiqua" w:cs="Times New Roman"/>
          <w:color w:val="000000" w:themeColor="text1"/>
          <w:sz w:val="24"/>
          <w:szCs w:val="24"/>
        </w:rPr>
        <w:t xml:space="preserve">Zhao </w:t>
      </w:r>
      <w:r w:rsidR="00256B01" w:rsidRPr="00CD5248">
        <w:rPr>
          <w:rFonts w:ascii="Book Antiqua" w:hAnsi="Book Antiqua" w:cs="Times New Roman"/>
          <w:i/>
          <w:color w:val="000000" w:themeColor="text1"/>
          <w:sz w:val="24"/>
          <w:szCs w:val="24"/>
        </w:rPr>
        <w:t xml:space="preserve">et </w:t>
      </w:r>
      <w:proofErr w:type="gramStart"/>
      <w:r w:rsidR="00256B01"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PEVuZE5vdGU+PENpdGU+PEF1dGhvcj5aaGFvPC9BdXRob3I+PFllYXI+MjAxNjwvWWVhcj48UmVj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</w:fldData>
        </w:fldChar>
      </w:r>
      <w:r w:rsidR="001C0A20"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PEVuZE5vdGU+PENpdGU+PEF1dGhvcj5aaGFvPC9BdXRob3I+PFllYXI+MjAxNjwvWWVhcj48UmVj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</w:fldData>
        </w:fldChar>
      </w:r>
      <w:r w:rsidR="001C0A20"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1C0A20" w:rsidRPr="00CD5248">
        <w:rPr>
          <w:rFonts w:ascii="Book Antiqua" w:hAnsi="Book Antiqua" w:cs="Times New Roman"/>
          <w:noProof/>
          <w:color w:val="000000" w:themeColor="text1"/>
          <w:sz w:val="24"/>
          <w:szCs w:val="24"/>
          <w:vertAlign w:val="superscript"/>
        </w:rPr>
        <w:t>[</w:t>
      </w:r>
      <w:hyperlink w:anchor="_ENREF_83" w:tooltip="Zhao, 2016 #39" w:history="1">
        <w:r w:rsidRPr="00CD5248">
          <w:rPr>
            <w:rFonts w:ascii="Book Antiqua" w:hAnsi="Book Antiqua" w:cs="Times New Roman"/>
            <w:noProof/>
            <w:color w:val="000000" w:themeColor="text1"/>
            <w:sz w:val="24"/>
            <w:szCs w:val="24"/>
            <w:vertAlign w:val="superscript"/>
          </w:rPr>
          <w:t>83</w:t>
        </w:r>
      </w:hyperlink>
      <w:r w:rsidR="001C0A2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44B06" w:rsidRPr="00CD5248">
        <w:rPr>
          <w:rFonts w:ascii="Book Antiqua" w:hAnsi="Book Antiqua" w:cs="Times New Roman"/>
          <w:color w:val="000000" w:themeColor="text1"/>
          <w:sz w:val="24"/>
          <w:szCs w:val="24"/>
        </w:rPr>
        <w:t xml:space="preserve"> </w:t>
      </w:r>
      <w:r w:rsidR="001B61DB" w:rsidRPr="00CD5248">
        <w:rPr>
          <w:rFonts w:ascii="Book Antiqua" w:hAnsi="Book Antiqua" w:cs="Times New Roman"/>
          <w:color w:val="000000" w:themeColor="text1"/>
          <w:sz w:val="24"/>
          <w:szCs w:val="24"/>
        </w:rPr>
        <w:t>compared the miRNA</w:t>
      </w:r>
      <w:r w:rsidR="00A44B06" w:rsidRPr="00CD5248">
        <w:rPr>
          <w:rFonts w:ascii="Book Antiqua" w:hAnsi="Book Antiqua" w:cs="Times New Roman"/>
          <w:color w:val="000000" w:themeColor="text1"/>
          <w:sz w:val="24"/>
          <w:szCs w:val="24"/>
        </w:rPr>
        <w:t xml:space="preserve"> expression profil</w:t>
      </w:r>
      <w:r w:rsidR="001B61DB" w:rsidRPr="00CD5248">
        <w:rPr>
          <w:rFonts w:ascii="Book Antiqua" w:hAnsi="Book Antiqua" w:cs="Times New Roman"/>
          <w:color w:val="000000" w:themeColor="text1"/>
          <w:sz w:val="24"/>
          <w:szCs w:val="24"/>
        </w:rPr>
        <w:t>es in bovine serum and exosomes</w:t>
      </w:r>
      <w:r w:rsidR="00A44B06" w:rsidRPr="00CD5248">
        <w:rPr>
          <w:rFonts w:ascii="Book Antiqua" w:hAnsi="Book Antiqua" w:cs="Times New Roman"/>
          <w:color w:val="000000" w:themeColor="text1"/>
          <w:sz w:val="24"/>
          <w:szCs w:val="24"/>
        </w:rPr>
        <w:t xml:space="preserve"> and showed that the </w:t>
      </w:r>
      <w:r w:rsidR="00D10EA3" w:rsidRPr="00CD5248">
        <w:rPr>
          <w:rFonts w:ascii="Book Antiqua" w:hAnsi="Book Antiqua" w:cs="Times New Roman"/>
          <w:color w:val="000000" w:themeColor="text1"/>
          <w:sz w:val="24"/>
          <w:szCs w:val="24"/>
        </w:rPr>
        <w:t>profil</w:t>
      </w:r>
      <w:r w:rsidR="00D10EA3">
        <w:rPr>
          <w:rFonts w:ascii="Book Antiqua" w:hAnsi="Book Antiqua" w:cs="Times New Roman"/>
          <w:color w:val="000000" w:themeColor="text1"/>
          <w:sz w:val="24"/>
          <w:szCs w:val="24"/>
        </w:rPr>
        <w:t>es</w:t>
      </w:r>
      <w:r w:rsidR="00D10EA3" w:rsidRPr="00CD5248">
        <w:rPr>
          <w:rFonts w:ascii="Book Antiqua" w:hAnsi="Book Antiqua" w:cs="Times New Roman"/>
          <w:color w:val="000000" w:themeColor="text1"/>
          <w:sz w:val="24"/>
          <w:szCs w:val="24"/>
        </w:rPr>
        <w:t xml:space="preserve"> </w:t>
      </w:r>
      <w:r w:rsidR="00A44B06" w:rsidRPr="00CD5248">
        <w:rPr>
          <w:rFonts w:ascii="Book Antiqua" w:hAnsi="Book Antiqua" w:cs="Times New Roman"/>
          <w:color w:val="000000" w:themeColor="text1"/>
          <w:sz w:val="24"/>
          <w:szCs w:val="24"/>
        </w:rPr>
        <w:t xml:space="preserve">of total miRNAs in serum and exosomes </w:t>
      </w:r>
      <w:r w:rsidR="00D10EA3" w:rsidRPr="00CD5248">
        <w:rPr>
          <w:rFonts w:ascii="Book Antiqua" w:hAnsi="Book Antiqua" w:cs="Times New Roman"/>
          <w:color w:val="000000" w:themeColor="text1"/>
          <w:sz w:val="24"/>
          <w:szCs w:val="24"/>
        </w:rPr>
        <w:t>w</w:t>
      </w:r>
      <w:r w:rsidR="00D10EA3">
        <w:rPr>
          <w:rFonts w:ascii="Book Antiqua" w:hAnsi="Book Antiqua" w:cs="Times New Roman"/>
          <w:color w:val="000000" w:themeColor="text1"/>
          <w:sz w:val="24"/>
          <w:szCs w:val="24"/>
        </w:rPr>
        <w:t>ere</w:t>
      </w:r>
      <w:r w:rsidR="00D10EA3" w:rsidRPr="00CD5248">
        <w:rPr>
          <w:rFonts w:ascii="Book Antiqua" w:hAnsi="Book Antiqua" w:cs="Times New Roman"/>
          <w:color w:val="000000" w:themeColor="text1"/>
          <w:sz w:val="24"/>
          <w:szCs w:val="24"/>
        </w:rPr>
        <w:t xml:space="preserve"> </w:t>
      </w:r>
      <w:r w:rsidR="00A44B06" w:rsidRPr="00CD5248">
        <w:rPr>
          <w:rFonts w:ascii="Book Antiqua" w:hAnsi="Book Antiqua" w:cs="Times New Roman"/>
          <w:color w:val="000000" w:themeColor="text1"/>
          <w:sz w:val="24"/>
          <w:szCs w:val="24"/>
        </w:rPr>
        <w:t>quite different, such as miRNA numbers, types</w:t>
      </w:r>
      <w:r w:rsidR="00D10EA3">
        <w:rPr>
          <w:rFonts w:ascii="Book Antiqua" w:hAnsi="Book Antiqua" w:cs="Times New Roman"/>
          <w:color w:val="000000" w:themeColor="text1"/>
          <w:sz w:val="24"/>
          <w:szCs w:val="24"/>
        </w:rPr>
        <w:t>,</w:t>
      </w:r>
      <w:r w:rsidR="00A44B06" w:rsidRPr="00CD5248">
        <w:rPr>
          <w:rFonts w:ascii="Book Antiqua" w:hAnsi="Book Antiqua" w:cs="Times New Roman"/>
          <w:color w:val="000000" w:themeColor="text1"/>
          <w:sz w:val="24"/>
          <w:szCs w:val="24"/>
        </w:rPr>
        <w:t xml:space="preserve"> and expression</w:t>
      </w:r>
      <w:r w:rsidR="001B61DB" w:rsidRPr="00CD5248">
        <w:rPr>
          <w:rFonts w:ascii="Book Antiqua" w:hAnsi="Book Antiqua" w:cs="Times New Roman"/>
          <w:color w:val="000000" w:themeColor="text1"/>
          <w:sz w:val="24"/>
          <w:szCs w:val="24"/>
        </w:rPr>
        <w:t xml:space="preserve"> level</w:t>
      </w:r>
      <w:r w:rsidR="00A44B06" w:rsidRPr="00CD5248">
        <w:rPr>
          <w:rFonts w:ascii="Book Antiqua" w:hAnsi="Book Antiqua" w:cs="Times New Roman"/>
          <w:color w:val="000000" w:themeColor="text1"/>
          <w:sz w:val="24"/>
          <w:szCs w:val="24"/>
        </w:rPr>
        <w:t>s. Exosomes had</w:t>
      </w:r>
      <w:r w:rsidR="001B61DB" w:rsidRPr="00CD5248">
        <w:rPr>
          <w:rFonts w:ascii="Book Antiqua" w:hAnsi="Book Antiqua" w:cs="Times New Roman"/>
          <w:color w:val="000000" w:themeColor="text1"/>
          <w:sz w:val="24"/>
          <w:szCs w:val="24"/>
        </w:rPr>
        <w:t xml:space="preserve"> fewer miRNAs</w:t>
      </w:r>
      <w:r w:rsidR="00A44B06" w:rsidRPr="00CD5248">
        <w:rPr>
          <w:rFonts w:ascii="Book Antiqua" w:hAnsi="Book Antiqua" w:cs="Times New Roman"/>
          <w:color w:val="000000" w:themeColor="text1"/>
          <w:sz w:val="24"/>
          <w:szCs w:val="24"/>
        </w:rPr>
        <w:t xml:space="preserve"> and</w:t>
      </w:r>
      <w:r w:rsidR="00992362" w:rsidRPr="00CD5248">
        <w:rPr>
          <w:rFonts w:ascii="Book Antiqua" w:hAnsi="Book Antiqua" w:cs="Times New Roman"/>
          <w:color w:val="000000" w:themeColor="text1"/>
          <w:sz w:val="24"/>
          <w:szCs w:val="24"/>
        </w:rPr>
        <w:t xml:space="preserve"> </w:t>
      </w:r>
      <w:r w:rsidR="00A44B06" w:rsidRPr="00CD5248">
        <w:rPr>
          <w:rFonts w:ascii="Book Antiqua" w:hAnsi="Book Antiqua" w:cs="Times New Roman"/>
          <w:color w:val="000000" w:themeColor="text1"/>
          <w:sz w:val="24"/>
          <w:szCs w:val="24"/>
        </w:rPr>
        <w:t>represent</w:t>
      </w:r>
      <w:r w:rsidR="001B61DB" w:rsidRPr="00CD5248">
        <w:rPr>
          <w:rFonts w:ascii="Book Antiqua" w:hAnsi="Book Antiqua" w:cs="Times New Roman"/>
          <w:color w:val="000000" w:themeColor="text1"/>
          <w:sz w:val="24"/>
          <w:szCs w:val="24"/>
        </w:rPr>
        <w:t>ed</w:t>
      </w:r>
      <w:r w:rsidR="00A44B06" w:rsidRPr="00CD5248">
        <w:rPr>
          <w:rFonts w:ascii="Book Antiqua" w:hAnsi="Book Antiqua" w:cs="Times New Roman"/>
          <w:color w:val="000000" w:themeColor="text1"/>
          <w:sz w:val="24"/>
          <w:szCs w:val="24"/>
        </w:rPr>
        <w:t xml:space="preserve"> about 78% of </w:t>
      </w:r>
      <w:r w:rsidR="001B61DB" w:rsidRPr="00CD5248">
        <w:rPr>
          <w:rFonts w:ascii="Book Antiqua" w:hAnsi="Book Antiqua" w:cs="Times New Roman"/>
          <w:color w:val="000000" w:themeColor="text1"/>
          <w:sz w:val="24"/>
          <w:szCs w:val="24"/>
        </w:rPr>
        <w:t xml:space="preserve">the </w:t>
      </w:r>
      <w:r w:rsidR="00A44B06" w:rsidRPr="00CD5248">
        <w:rPr>
          <w:rFonts w:ascii="Book Antiqua" w:hAnsi="Book Antiqua" w:cs="Times New Roman"/>
          <w:color w:val="000000" w:themeColor="text1"/>
          <w:sz w:val="24"/>
          <w:szCs w:val="24"/>
        </w:rPr>
        <w:t>total miRNAs detected in serum.</w:t>
      </w:r>
      <w:r w:rsidR="007942F7" w:rsidRPr="00CD5248">
        <w:rPr>
          <w:rFonts w:ascii="Book Antiqua" w:hAnsi="Book Antiqua" w:cs="Times New Roman"/>
          <w:color w:val="000000" w:themeColor="text1"/>
          <w:sz w:val="24"/>
          <w:szCs w:val="24"/>
        </w:rPr>
        <w:t xml:space="preserve"> </w:t>
      </w:r>
      <w:r w:rsidR="001B61DB" w:rsidRPr="00CD5248">
        <w:rPr>
          <w:rFonts w:ascii="Book Antiqua" w:hAnsi="Book Antiqua" w:cs="Times New Roman"/>
          <w:color w:val="000000" w:themeColor="text1"/>
          <w:sz w:val="24"/>
          <w:szCs w:val="24"/>
        </w:rPr>
        <w:t>In</w:t>
      </w:r>
      <w:r w:rsidR="00800EDF" w:rsidRPr="00CD5248">
        <w:rPr>
          <w:rFonts w:ascii="Book Antiqua" w:hAnsi="Book Antiqua" w:cs="Times New Roman"/>
          <w:color w:val="000000" w:themeColor="text1"/>
          <w:sz w:val="24"/>
          <w:szCs w:val="24"/>
        </w:rPr>
        <w:t xml:space="preserve"> the same year, </w:t>
      </w:r>
      <w:proofErr w:type="spellStart"/>
      <w:r w:rsidR="00800EDF" w:rsidRPr="00CD5248">
        <w:rPr>
          <w:rFonts w:ascii="Book Antiqua" w:hAnsi="Book Antiqua" w:cs="Times New Roman"/>
          <w:color w:val="000000" w:themeColor="text1"/>
          <w:sz w:val="24"/>
          <w:szCs w:val="24"/>
        </w:rPr>
        <w:t>Castoldi</w:t>
      </w:r>
      <w:proofErr w:type="spellEnd"/>
      <w:r w:rsidR="00800EDF" w:rsidRPr="00CD5248">
        <w:rPr>
          <w:rFonts w:ascii="Book Antiqua" w:hAnsi="Book Antiqua" w:cs="Times New Roman"/>
          <w:color w:val="000000" w:themeColor="text1"/>
          <w:sz w:val="24"/>
          <w:szCs w:val="24"/>
        </w:rPr>
        <w:t xml:space="preserve"> </w:t>
      </w:r>
      <w:r w:rsidR="00552646"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r>
      <w:r w:rsidR="001C0A20" w:rsidRPr="00CD5248">
        <w:rPr>
          <w:rFonts w:ascii="Book Antiqua" w:hAnsi="Book Antiqua" w:cs="Times New Roman"/>
          <w:color w:val="000000" w:themeColor="text1"/>
          <w:sz w:val="24"/>
          <w:szCs w:val="24"/>
        </w:rPr>
        <w:instrText xml:space="preserve"> ADDIN EN.CITE &lt;EndNote&gt;&lt;Cite&gt;&lt;Author&gt;Castoldi&lt;/Author&gt;&lt;Year&gt;2016&lt;/Year&gt;&lt;RecNum&gt;40&lt;/RecNum&gt;&lt;DisplayText&gt;&lt;style face="superscript"&gt;[84]&lt;/style&gt;&lt;/DisplayText&gt;&lt;record&gt;&lt;rec-number&gt;40&lt;/rec-number&gt;&lt;foreign-keys&gt;&lt;key app="EN" db-id="rfsdtvtfud0rw8eatx55da9hsx9svxpvwr0a"&gt;40&lt;/key&gt;&lt;/foreign-keys&gt;&lt;ref-type name="Journal Article"&gt;17&lt;/ref-type&gt;&lt;contributors&gt;&lt;authors&gt;&lt;author&gt;Castoldi, M.&lt;/author&gt;&lt;author&gt;Kordes, C.&lt;/author&gt;&lt;author&gt;Sawitza, I.&lt;/author&gt;&lt;author&gt;Haussinger, D.&lt;/author&gt;&lt;/authors&gt;&lt;/contributors&gt;&lt;auth-address&gt;Department of Gastroenterology, Hepatology and Infectious Diseases, Heinrich Heine University, Dusseldorf, D40225, Germany.&lt;/auth-address&gt;&lt;titles&gt;&lt;title&gt;Isolation and characterization of vesicular and non-vesicular microRNAs circulating in sera of partially hepatectomized rats&lt;/title&gt;&lt;secondary-title&gt;Sci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reports&lt;/abbr-1&gt;&lt;/alt-periodical&gt;&lt;pages&gt;31869&lt;/pages&gt;&lt;volume&gt;6&lt;/volume&gt;&lt;dates&gt;&lt;year&gt;2016&lt;/year&gt;&lt;pub-dates&gt;&lt;date&gt;Aug 18&lt;/date&gt;&lt;/pub-dates&gt;&lt;/dates&gt;&lt;isbn&gt;2045-2322 (Electronic)&amp;#xD;2045-2322 (Linking)&lt;/isbn&gt;&lt;accession-num&gt;27535708&lt;/accession-num&gt;&lt;urls&gt;&lt;related-urls&gt;&lt;url&gt;http://www.ncbi.nlm.nih.gov/pubmed/27535708&lt;/url&gt;&lt;/related-urls&gt;&lt;/urls&gt;&lt;custom2&gt;4989158&lt;/custom2&gt;&lt;electronic-resource-num&gt;10.1038/srep31869&lt;/electronic-resource-num&gt;&lt;/record&gt;&lt;/Cite&gt;&lt;/EndNote&gt;</w:instrText>
      </w:r>
      <w:r w:rsidR="00760BDC" w:rsidRPr="00CD5248">
        <w:rPr>
          <w:rFonts w:ascii="Book Antiqua" w:hAnsi="Book Antiqua" w:cs="Times New Roman"/>
          <w:color w:val="000000" w:themeColor="text1"/>
          <w:sz w:val="24"/>
          <w:szCs w:val="24"/>
        </w:rPr>
        <w:fldChar w:fldCharType="separate"/>
      </w:r>
      <w:r w:rsidR="001C0A20" w:rsidRPr="00CD5248">
        <w:rPr>
          <w:rFonts w:ascii="Book Antiqua" w:hAnsi="Book Antiqua" w:cs="Times New Roman"/>
          <w:noProof/>
          <w:color w:val="000000" w:themeColor="text1"/>
          <w:sz w:val="24"/>
          <w:szCs w:val="24"/>
          <w:vertAlign w:val="superscript"/>
        </w:rPr>
        <w:t>[</w:t>
      </w:r>
      <w:hyperlink w:anchor="_ENREF_84" w:tooltip="Castoldi, 2016 #40" w:history="1">
        <w:r w:rsidRPr="00CD5248">
          <w:rPr>
            <w:rFonts w:ascii="Book Antiqua" w:hAnsi="Book Antiqua" w:cs="Times New Roman"/>
            <w:noProof/>
            <w:color w:val="000000" w:themeColor="text1"/>
            <w:sz w:val="24"/>
            <w:szCs w:val="24"/>
            <w:vertAlign w:val="superscript"/>
          </w:rPr>
          <w:t>84</w:t>
        </w:r>
      </w:hyperlink>
      <w:r w:rsidR="001C0A20"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7942F7" w:rsidRPr="00CD5248">
        <w:rPr>
          <w:rFonts w:ascii="Book Antiqua" w:hAnsi="Book Antiqua" w:cs="Times New Roman"/>
          <w:color w:val="000000" w:themeColor="text1"/>
          <w:sz w:val="24"/>
          <w:szCs w:val="24"/>
        </w:rPr>
        <w:t xml:space="preserve"> investigated </w:t>
      </w:r>
      <w:r w:rsidR="001B61DB" w:rsidRPr="00CD5248">
        <w:rPr>
          <w:rFonts w:ascii="Book Antiqua" w:hAnsi="Book Antiqua" w:cs="Times New Roman"/>
          <w:color w:val="000000" w:themeColor="text1"/>
          <w:sz w:val="24"/>
          <w:szCs w:val="24"/>
        </w:rPr>
        <w:t xml:space="preserve">the </w:t>
      </w:r>
      <w:r w:rsidR="00D10EA3" w:rsidRPr="00CD5248">
        <w:rPr>
          <w:rFonts w:ascii="Book Antiqua" w:hAnsi="Book Antiqua" w:cs="Times New Roman"/>
          <w:color w:val="000000" w:themeColor="text1"/>
          <w:sz w:val="24"/>
          <w:szCs w:val="24"/>
        </w:rPr>
        <w:t>characteri</w:t>
      </w:r>
      <w:r w:rsidR="00D10EA3">
        <w:rPr>
          <w:rFonts w:ascii="Book Antiqua" w:hAnsi="Book Antiqua" w:cs="Times New Roman"/>
          <w:color w:val="000000" w:themeColor="text1"/>
          <w:sz w:val="24"/>
          <w:szCs w:val="24"/>
        </w:rPr>
        <w:t xml:space="preserve">stics </w:t>
      </w:r>
      <w:r w:rsidR="001B61DB" w:rsidRPr="00CD5248">
        <w:rPr>
          <w:rFonts w:ascii="Book Antiqua" w:hAnsi="Book Antiqua" w:cs="Times New Roman"/>
          <w:color w:val="000000" w:themeColor="text1"/>
          <w:sz w:val="24"/>
          <w:szCs w:val="24"/>
        </w:rPr>
        <w:t xml:space="preserve">of vesicular and </w:t>
      </w:r>
      <w:proofErr w:type="spellStart"/>
      <w:r w:rsidR="001B61DB" w:rsidRPr="00CD5248">
        <w:rPr>
          <w:rFonts w:ascii="Book Antiqua" w:hAnsi="Book Antiqua" w:cs="Times New Roman"/>
          <w:color w:val="000000" w:themeColor="text1"/>
          <w:sz w:val="24"/>
          <w:szCs w:val="24"/>
        </w:rPr>
        <w:t>non</w:t>
      </w:r>
      <w:r w:rsidR="007942F7" w:rsidRPr="00CD5248">
        <w:rPr>
          <w:rFonts w:ascii="Book Antiqua" w:hAnsi="Book Antiqua" w:cs="Times New Roman"/>
          <w:color w:val="000000" w:themeColor="text1"/>
          <w:sz w:val="24"/>
          <w:szCs w:val="24"/>
        </w:rPr>
        <w:t>v</w:t>
      </w:r>
      <w:r w:rsidR="001B61DB" w:rsidRPr="00CD5248">
        <w:rPr>
          <w:rFonts w:ascii="Book Antiqua" w:hAnsi="Book Antiqua" w:cs="Times New Roman"/>
          <w:color w:val="000000" w:themeColor="text1"/>
          <w:sz w:val="24"/>
          <w:szCs w:val="24"/>
        </w:rPr>
        <w:t>e</w:t>
      </w:r>
      <w:r w:rsidR="007942F7" w:rsidRPr="00CD5248">
        <w:rPr>
          <w:rFonts w:ascii="Book Antiqua" w:hAnsi="Book Antiqua" w:cs="Times New Roman"/>
          <w:color w:val="000000" w:themeColor="text1"/>
          <w:sz w:val="24"/>
          <w:szCs w:val="24"/>
        </w:rPr>
        <w:t>sicular</w:t>
      </w:r>
      <w:proofErr w:type="spellEnd"/>
      <w:r w:rsidR="007942F7" w:rsidRPr="00CD5248">
        <w:rPr>
          <w:rFonts w:ascii="Book Antiqua" w:hAnsi="Book Antiqua" w:cs="Times New Roman"/>
          <w:color w:val="000000" w:themeColor="text1"/>
          <w:sz w:val="24"/>
          <w:szCs w:val="24"/>
        </w:rPr>
        <w:t xml:space="preserve"> </w:t>
      </w:r>
      <w:proofErr w:type="spellStart"/>
      <w:r w:rsidR="007942F7" w:rsidRPr="00CD5248">
        <w:rPr>
          <w:rFonts w:ascii="Book Antiqua" w:hAnsi="Book Antiqua" w:cs="Times New Roman"/>
          <w:color w:val="000000" w:themeColor="text1"/>
          <w:sz w:val="24"/>
          <w:szCs w:val="24"/>
        </w:rPr>
        <w:t>miRNAs</w:t>
      </w:r>
      <w:proofErr w:type="spellEnd"/>
      <w:r w:rsidR="007942F7" w:rsidRPr="00CD5248">
        <w:rPr>
          <w:rFonts w:ascii="Book Antiqua" w:hAnsi="Book Antiqua" w:cs="Times New Roman"/>
          <w:color w:val="000000" w:themeColor="text1"/>
          <w:sz w:val="24"/>
          <w:szCs w:val="24"/>
        </w:rPr>
        <w:t xml:space="preserve"> in </w:t>
      </w:r>
      <w:proofErr w:type="spellStart"/>
      <w:r w:rsidR="007942F7" w:rsidRPr="00CD5248">
        <w:rPr>
          <w:rFonts w:ascii="Book Antiqua" w:hAnsi="Book Antiqua" w:cs="Times New Roman"/>
          <w:color w:val="000000" w:themeColor="text1"/>
          <w:sz w:val="24"/>
          <w:szCs w:val="24"/>
        </w:rPr>
        <w:t>hepatectomized</w:t>
      </w:r>
      <w:proofErr w:type="spellEnd"/>
      <w:r w:rsidR="007942F7" w:rsidRPr="00CD5248">
        <w:rPr>
          <w:rFonts w:ascii="Book Antiqua" w:hAnsi="Book Antiqua" w:cs="Times New Roman"/>
          <w:color w:val="000000" w:themeColor="text1"/>
          <w:sz w:val="24"/>
          <w:szCs w:val="24"/>
        </w:rPr>
        <w:t xml:space="preserve"> rats, and their results suggested that the </w:t>
      </w:r>
      <w:r w:rsidR="00F3129B" w:rsidRPr="00CD5248">
        <w:rPr>
          <w:rFonts w:ascii="Book Antiqua" w:hAnsi="Book Antiqua" w:cs="Times New Roman"/>
          <w:color w:val="000000" w:themeColor="text1"/>
          <w:sz w:val="24"/>
          <w:szCs w:val="24"/>
        </w:rPr>
        <w:t xml:space="preserve">altered expression </w:t>
      </w:r>
      <w:r w:rsidR="00D10EA3" w:rsidRPr="00CD5248">
        <w:rPr>
          <w:rFonts w:ascii="Book Antiqua" w:hAnsi="Book Antiqua" w:cs="Times New Roman"/>
          <w:color w:val="000000" w:themeColor="text1"/>
          <w:sz w:val="24"/>
          <w:szCs w:val="24"/>
        </w:rPr>
        <w:t>profil</w:t>
      </w:r>
      <w:r w:rsidR="00D10EA3">
        <w:rPr>
          <w:rFonts w:ascii="Book Antiqua" w:hAnsi="Book Antiqua" w:cs="Times New Roman"/>
          <w:color w:val="000000" w:themeColor="text1"/>
          <w:sz w:val="24"/>
          <w:szCs w:val="24"/>
        </w:rPr>
        <w:t>e</w:t>
      </w:r>
      <w:r w:rsidR="00D10EA3" w:rsidRPr="00CD5248">
        <w:rPr>
          <w:rFonts w:ascii="Book Antiqua" w:hAnsi="Book Antiqua" w:cs="Times New Roman"/>
          <w:color w:val="000000" w:themeColor="text1"/>
          <w:sz w:val="24"/>
          <w:szCs w:val="24"/>
        </w:rPr>
        <w:t xml:space="preserve"> </w:t>
      </w:r>
      <w:r w:rsidR="007942F7" w:rsidRPr="00CD5248">
        <w:rPr>
          <w:rFonts w:ascii="Book Antiqua" w:hAnsi="Book Antiqua" w:cs="Times New Roman"/>
          <w:color w:val="000000" w:themeColor="text1"/>
          <w:sz w:val="24"/>
          <w:szCs w:val="24"/>
        </w:rPr>
        <w:t>of either vesicular or non-vesicular</w:t>
      </w:r>
      <w:r w:rsidR="00F3129B" w:rsidRPr="00CD5248">
        <w:rPr>
          <w:rFonts w:ascii="Book Antiqua" w:hAnsi="Book Antiqua" w:cs="Times New Roman"/>
          <w:color w:val="000000" w:themeColor="text1"/>
          <w:sz w:val="24"/>
          <w:szCs w:val="24"/>
        </w:rPr>
        <w:t xml:space="preserve"> miRNAs may be more related to diseases and could be novel disease-ass</w:t>
      </w:r>
      <w:r w:rsidR="001B61DB" w:rsidRPr="00CD5248">
        <w:rPr>
          <w:rFonts w:ascii="Book Antiqua" w:hAnsi="Book Antiqua" w:cs="Times New Roman"/>
          <w:color w:val="000000" w:themeColor="text1"/>
          <w:sz w:val="24"/>
          <w:szCs w:val="24"/>
        </w:rPr>
        <w:t>ociated biomarkers</w:t>
      </w:r>
      <w:r w:rsidR="00C036A1" w:rsidRPr="00CD5248">
        <w:rPr>
          <w:rFonts w:ascii="Book Antiqua" w:hAnsi="Book Antiqua" w:cs="Times New Roman"/>
          <w:color w:val="000000" w:themeColor="text1"/>
          <w:sz w:val="24"/>
          <w:szCs w:val="24"/>
        </w:rPr>
        <w:t xml:space="preserve"> instead of total miRNAs </w:t>
      </w:r>
      <w:r w:rsidR="00F3129B" w:rsidRPr="00CD5248">
        <w:rPr>
          <w:rFonts w:ascii="Book Antiqua" w:hAnsi="Book Antiqua" w:cs="Times New Roman"/>
          <w:color w:val="000000" w:themeColor="text1"/>
          <w:sz w:val="24"/>
          <w:szCs w:val="24"/>
        </w:rPr>
        <w:t>isolated from serum/plasma</w:t>
      </w:r>
      <w:r w:rsidR="00A842AB" w:rsidRPr="00CD5248">
        <w:rPr>
          <w:rFonts w:ascii="Book Antiqua" w:hAnsi="Book Antiqua" w:cs="Times New Roman"/>
          <w:color w:val="000000" w:themeColor="text1"/>
          <w:sz w:val="24"/>
          <w:szCs w:val="24"/>
        </w:rPr>
        <w:t>.</w:t>
      </w:r>
    </w:p>
    <w:p w14:paraId="70D863C3" w14:textId="77777777" w:rsidR="00DE0533" w:rsidRPr="00CD5248" w:rsidRDefault="00365DDF"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Many existing studies </w:t>
      </w:r>
      <w:r w:rsidR="00B84821" w:rsidRPr="00CD5248">
        <w:rPr>
          <w:rFonts w:ascii="Book Antiqua" w:hAnsi="Book Antiqua" w:cs="Times New Roman"/>
          <w:color w:val="000000" w:themeColor="text1"/>
          <w:sz w:val="24"/>
          <w:szCs w:val="24"/>
        </w:rPr>
        <w:t xml:space="preserve">have </w:t>
      </w:r>
      <w:r w:rsidRPr="00CD5248">
        <w:rPr>
          <w:rFonts w:ascii="Book Antiqua" w:hAnsi="Book Antiqua" w:cs="Times New Roman"/>
          <w:color w:val="000000" w:themeColor="text1"/>
          <w:sz w:val="24"/>
          <w:szCs w:val="24"/>
        </w:rPr>
        <w:t>indicated that circulating exosomes in biological fluids could play a</w:t>
      </w:r>
      <w:r w:rsidR="00B84821" w:rsidRPr="00CD5248">
        <w:rPr>
          <w:rFonts w:ascii="Book Antiqua" w:hAnsi="Book Antiqua" w:cs="Times New Roman"/>
          <w:color w:val="000000" w:themeColor="text1"/>
          <w:sz w:val="24"/>
          <w:szCs w:val="24"/>
        </w:rPr>
        <w:t xml:space="preserve"> role in cellular communication</w:t>
      </w:r>
      <w:r w:rsidRPr="00CD5248">
        <w:rPr>
          <w:rFonts w:ascii="Book Antiqua" w:hAnsi="Book Antiqua" w:cs="Times New Roman"/>
          <w:color w:val="000000" w:themeColor="text1"/>
          <w:sz w:val="24"/>
          <w:szCs w:val="24"/>
        </w:rPr>
        <w:t xml:space="preserve"> and pathogenesis by delivering specific molecules from </w:t>
      </w:r>
      <w:r w:rsidR="00B84821" w:rsidRPr="00CD5248">
        <w:rPr>
          <w:rFonts w:ascii="Book Antiqua" w:hAnsi="Book Antiqua" w:cs="Times New Roman"/>
          <w:color w:val="000000" w:themeColor="text1"/>
          <w:sz w:val="24"/>
          <w:szCs w:val="24"/>
        </w:rPr>
        <w:t>the parental</w:t>
      </w:r>
      <w:r w:rsidRPr="00CD5248">
        <w:rPr>
          <w:rFonts w:ascii="Book Antiqua" w:hAnsi="Book Antiqua" w:cs="Times New Roman"/>
          <w:color w:val="000000" w:themeColor="text1"/>
          <w:sz w:val="24"/>
          <w:szCs w:val="24"/>
        </w:rPr>
        <w:t xml:space="preserve"> cells to distant target cells. </w:t>
      </w:r>
      <w:r w:rsidR="00B84821" w:rsidRPr="00CD5248">
        <w:rPr>
          <w:rFonts w:ascii="Book Antiqua" w:hAnsi="Book Antiqua" w:cs="Times New Roman"/>
          <w:color w:val="000000" w:themeColor="text1"/>
          <w:sz w:val="24"/>
          <w:szCs w:val="24"/>
        </w:rPr>
        <w:t>Research on</w:t>
      </w:r>
      <w:r w:rsidRPr="00CD5248">
        <w:rPr>
          <w:rFonts w:ascii="Book Antiqua" w:hAnsi="Book Antiqua" w:cs="Times New Roman"/>
          <w:color w:val="000000" w:themeColor="text1"/>
          <w:sz w:val="24"/>
          <w:szCs w:val="24"/>
        </w:rPr>
        <w:t xml:space="preserve"> miRNA profiling of disease-related circulating exosomes may </w:t>
      </w:r>
      <w:r w:rsidR="00B84821" w:rsidRPr="00CD5248">
        <w:rPr>
          <w:rFonts w:ascii="Book Antiqua" w:hAnsi="Book Antiqua" w:cs="Times New Roman"/>
          <w:color w:val="000000" w:themeColor="text1"/>
          <w:sz w:val="24"/>
          <w:szCs w:val="24"/>
        </w:rPr>
        <w:t xml:space="preserve">help determine the </w:t>
      </w:r>
      <w:r w:rsidRPr="00CD5248">
        <w:rPr>
          <w:rFonts w:ascii="Book Antiqua" w:hAnsi="Book Antiqua" w:cs="Times New Roman"/>
          <w:color w:val="000000" w:themeColor="text1"/>
          <w:sz w:val="24"/>
          <w:szCs w:val="24"/>
        </w:rPr>
        <w:t>potential</w:t>
      </w:r>
      <w:r w:rsidR="00B84821" w:rsidRPr="00CD5248">
        <w:rPr>
          <w:rFonts w:ascii="Book Antiqua" w:hAnsi="Book Antiqua" w:cs="Times New Roman"/>
          <w:color w:val="000000" w:themeColor="text1"/>
          <w:sz w:val="24"/>
          <w:szCs w:val="24"/>
        </w:rPr>
        <w:t xml:space="preserve"> use</w:t>
      </w:r>
      <w:r w:rsidRPr="00CD5248">
        <w:rPr>
          <w:rFonts w:ascii="Book Antiqua" w:hAnsi="Book Antiqua" w:cs="Times New Roman"/>
          <w:color w:val="000000" w:themeColor="text1"/>
          <w:sz w:val="24"/>
          <w:szCs w:val="24"/>
        </w:rPr>
        <w:t xml:space="preserve"> of exosomes </w:t>
      </w:r>
      <w:r w:rsidR="00B84821" w:rsidRPr="00CD5248">
        <w:rPr>
          <w:rFonts w:ascii="Book Antiqua" w:hAnsi="Book Antiqua" w:cs="Times New Roman"/>
          <w:color w:val="000000" w:themeColor="text1"/>
          <w:sz w:val="24"/>
          <w:szCs w:val="24"/>
        </w:rPr>
        <w:lastRenderedPageBreak/>
        <w:t>as</w:t>
      </w:r>
      <w:r w:rsidRPr="00CD5248">
        <w:rPr>
          <w:rFonts w:ascii="Book Antiqua" w:hAnsi="Book Antiqua" w:cs="Times New Roman"/>
          <w:color w:val="000000" w:themeColor="text1"/>
          <w:sz w:val="24"/>
          <w:szCs w:val="24"/>
        </w:rPr>
        <w:t xml:space="preserve"> di</w:t>
      </w:r>
      <w:r w:rsidR="00B84821" w:rsidRPr="00CD5248">
        <w:rPr>
          <w:rFonts w:ascii="Book Antiqua" w:hAnsi="Book Antiqua" w:cs="Times New Roman"/>
          <w:color w:val="000000" w:themeColor="text1"/>
          <w:sz w:val="24"/>
          <w:szCs w:val="24"/>
        </w:rPr>
        <w:t>agnostic biomarkers through non</w:t>
      </w:r>
      <w:r w:rsidRPr="00CD5248">
        <w:rPr>
          <w:rFonts w:ascii="Book Antiqua" w:hAnsi="Book Antiqua" w:cs="Times New Roman"/>
          <w:color w:val="000000" w:themeColor="text1"/>
          <w:sz w:val="24"/>
          <w:szCs w:val="24"/>
        </w:rPr>
        <w:t>invasive blood tests</w:t>
      </w:r>
      <w:r w:rsidR="00760BDC" w:rsidRPr="00CD5248">
        <w:rPr>
          <w:rFonts w:ascii="Book Antiqua" w:hAnsi="Book Antiqua" w:cs="Times New Roman"/>
          <w:color w:val="000000" w:themeColor="text1"/>
          <w:sz w:val="24"/>
          <w:szCs w:val="24"/>
        </w:rPr>
        <w:fldChar w:fldCharType="begin"/>
      </w:r>
      <w:r w:rsidRPr="00CD5248">
        <w:rPr>
          <w:rFonts w:ascii="Book Antiqua" w:hAnsi="Book Antiqua" w:cs="Times New Roman"/>
          <w:color w:val="000000" w:themeColor="text1"/>
          <w:sz w:val="24"/>
          <w:szCs w:val="24"/>
        </w:rPr>
        <w:instrText xml:space="preserve"> ADDIN EN.CITE &lt;EndNote&gt;&lt;Cite&gt;&lt;Author&gt;Mathivanan&lt;/Author&gt;&lt;Year&gt;2010&lt;/Year&gt;&lt;RecNum&gt;20&lt;/RecNum&gt;&lt;DisplayText&gt;&lt;style face="superscript"&gt;[1]&lt;/style&gt;&lt;/DisplayText&gt;&lt;record&gt;&lt;rec-number&gt;20&lt;/rec-number&gt;&lt;foreign-keys&gt;&lt;key app="EN" db-id="rfsdtvtfud0rw8eatx55da9hsx9svxpvwr0a"&gt;20&lt;/key&gt;&lt;/foreign-keys&gt;&lt;ref-type name="Journal Article"&gt;17&lt;/ref-type&gt;&lt;contributors&gt;&lt;authors&gt;&lt;author&gt;Mathivanan, S.&lt;/author&gt;&lt;author&gt;Ji, H.&lt;/author&gt;&lt;author&gt;Simpson, R. J.&lt;/author&gt;&lt;/authors&gt;&lt;/contributors&gt;&lt;auth-address&gt;Ludwig Institute for Cancer Research, Parkville, Victoria, Australia.&lt;/auth-address&gt;&lt;titles&gt;&lt;title&gt;Exosomes: extracellular organelles important in intercellular communication&lt;/title&gt;&lt;secondary-title&gt;J Proteomics&lt;/secondary-title&gt;&lt;alt-title&gt;Journal of proteomics&lt;/alt-title&gt;&lt;/titles&gt;&lt;periodical&gt;&lt;full-title&gt;J Proteomics&lt;/full-title&gt;&lt;abbr-1&gt;Journal of proteomics&lt;/abbr-1&gt;&lt;/periodical&gt;&lt;alt-periodical&gt;&lt;full-title&gt;J Proteomics&lt;/full-title&gt;&lt;abbr-1&gt;Journal of proteomics&lt;/abbr-1&gt;&lt;/alt-periodical&gt;&lt;pages&gt;1907-20&lt;/pages&gt;&lt;volume&gt;73&lt;/volume&gt;&lt;number&gt;10&lt;/number&gt;&lt;keywords&gt;&lt;keyword&gt;Apoptosis&lt;/keyword&gt;&lt;keyword&gt;Biomarkers/*blood&lt;/keyword&gt;&lt;keyword&gt;Cell Communication&lt;/keyword&gt;&lt;keyword&gt;Cell Membrane/physiology&lt;/keyword&gt;&lt;keyword&gt;Databases, Genetic&lt;/keyword&gt;&lt;keyword&gt;Exosomes/classification/*physiology&lt;/keyword&gt;&lt;keyword&gt;Humans&lt;/keyword&gt;&lt;keyword&gt;Multivesicular Bodies/physiology&lt;/keyword&gt;&lt;keyword&gt;Terminology as Topic&lt;/keyword&gt;&lt;/keywords&gt;&lt;dates&gt;&lt;year&gt;2010&lt;/year&gt;&lt;pub-dates&gt;&lt;date&gt;Sep 10&lt;/date&gt;&lt;/pub-dates&gt;&lt;/dates&gt;&lt;isbn&gt;1876-7737 (Electronic)&amp;#xD;1874-3919 (Linking)&lt;/isbn&gt;&lt;accession-num&gt;20601276&lt;/accession-num&gt;&lt;urls&gt;&lt;related-urls&gt;&lt;url&gt;http://www.ncbi.nlm.nih.gov/pubmed/20601276&lt;/url&gt;&lt;/related-urls&gt;&lt;/urls&gt;&lt;electronic-resource-num&gt;10.1016/j.jprot.2010.06.006&lt;/electronic-resource-num&gt;&lt;/record&gt;&lt;/Cite&gt;&lt;/EndNote&gt;</w:instrText>
      </w:r>
      <w:r w:rsidR="00760BDC" w:rsidRPr="00CD5248">
        <w:rPr>
          <w:rFonts w:ascii="Book Antiqua" w:hAnsi="Book Antiqua" w:cs="Times New Roman"/>
          <w:color w:val="000000" w:themeColor="text1"/>
          <w:sz w:val="24"/>
          <w:szCs w:val="24"/>
        </w:rPr>
        <w:fldChar w:fldCharType="separate"/>
      </w:r>
      <w:r w:rsidRPr="00CD5248">
        <w:rPr>
          <w:rFonts w:ascii="Book Antiqua" w:hAnsi="Book Antiqua" w:cs="Times New Roman"/>
          <w:noProof/>
          <w:color w:val="000000" w:themeColor="text1"/>
          <w:sz w:val="24"/>
          <w:szCs w:val="24"/>
          <w:vertAlign w:val="superscript"/>
        </w:rPr>
        <w:t>[</w:t>
      </w:r>
      <w:hyperlink w:anchor="_ENREF_1" w:tooltip="Mathivanan, 2010 #20" w:history="1">
        <w:r w:rsidR="00BD6875" w:rsidRPr="00CD5248">
          <w:rPr>
            <w:rFonts w:ascii="Book Antiqua" w:hAnsi="Book Antiqua" w:cs="Times New Roman"/>
            <w:noProof/>
            <w:color w:val="000000" w:themeColor="text1"/>
            <w:sz w:val="24"/>
            <w:szCs w:val="24"/>
            <w:vertAlign w:val="superscript"/>
          </w:rPr>
          <w:t>1</w:t>
        </w:r>
      </w:hyperlink>
      <w:r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xml:space="preserve">. </w:t>
      </w:r>
      <w:r w:rsidR="0026676D" w:rsidRPr="00CD5248">
        <w:rPr>
          <w:rFonts w:ascii="Book Antiqua" w:hAnsi="Book Antiqua" w:cs="Times New Roman"/>
          <w:color w:val="000000" w:themeColor="text1"/>
          <w:sz w:val="24"/>
          <w:szCs w:val="24"/>
        </w:rPr>
        <w:t>Moreover</w:t>
      </w:r>
      <w:r w:rsidR="00BD6875" w:rsidRPr="00CD5248">
        <w:rPr>
          <w:rFonts w:ascii="Book Antiqua" w:hAnsi="Book Antiqua" w:cs="Times New Roman"/>
          <w:color w:val="000000" w:themeColor="text1"/>
          <w:sz w:val="24"/>
          <w:szCs w:val="24"/>
        </w:rPr>
        <w:t xml:space="preserve">, the pathological state of cancer cells may be reflected by </w:t>
      </w:r>
      <w:proofErr w:type="spellStart"/>
      <w:r w:rsidR="00BD6875" w:rsidRPr="00CD5248">
        <w:rPr>
          <w:rFonts w:ascii="Book Antiqua" w:hAnsi="Book Antiqua" w:cs="Times New Roman"/>
          <w:color w:val="000000" w:themeColor="text1"/>
          <w:sz w:val="24"/>
          <w:szCs w:val="24"/>
        </w:rPr>
        <w:t>exosomal</w:t>
      </w:r>
      <w:proofErr w:type="spellEnd"/>
      <w:r w:rsidR="00BD6875" w:rsidRPr="00CD5248">
        <w:rPr>
          <w:rFonts w:ascii="Book Antiqua" w:hAnsi="Book Antiqua" w:cs="Times New Roman"/>
          <w:color w:val="000000" w:themeColor="text1"/>
          <w:sz w:val="24"/>
          <w:szCs w:val="24"/>
        </w:rPr>
        <w:t xml:space="preserve"> shuttle profiling</w:t>
      </w:r>
      <w:r w:rsidR="00BD6875"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BD6875" w:rsidRPr="00CD5248">
        <w:rPr>
          <w:rFonts w:ascii="Book Antiqua" w:hAnsi="Book Antiqua" w:cs="Times New Roman"/>
          <w:color w:val="000000" w:themeColor="text1"/>
          <w:sz w:val="24"/>
          <w:szCs w:val="24"/>
        </w:rPr>
        <w:instrText xml:space="preserve"> ADDIN EN.CITE </w:instrText>
      </w:r>
      <w:r w:rsidR="00BD6875"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BD6875" w:rsidRPr="00CD5248">
        <w:rPr>
          <w:rFonts w:ascii="Book Antiqua" w:hAnsi="Book Antiqua" w:cs="Times New Roman"/>
          <w:color w:val="000000" w:themeColor="text1"/>
          <w:sz w:val="24"/>
          <w:szCs w:val="24"/>
        </w:rPr>
        <w:instrText xml:space="preserve"> ADDIN EN.CITE.DATA </w:instrText>
      </w:r>
      <w:r w:rsidR="00BD6875" w:rsidRPr="00CD5248">
        <w:rPr>
          <w:rFonts w:ascii="Book Antiqua" w:hAnsi="Book Antiqua" w:cs="Times New Roman"/>
          <w:color w:val="000000" w:themeColor="text1"/>
          <w:sz w:val="24"/>
          <w:szCs w:val="24"/>
        </w:rPr>
      </w:r>
      <w:r w:rsidR="00BD6875" w:rsidRPr="00CD5248">
        <w:rPr>
          <w:rFonts w:ascii="Book Antiqua" w:hAnsi="Book Antiqua" w:cs="Times New Roman"/>
          <w:color w:val="000000" w:themeColor="text1"/>
          <w:sz w:val="24"/>
          <w:szCs w:val="24"/>
        </w:rPr>
        <w:fldChar w:fldCharType="end"/>
      </w:r>
      <w:r w:rsidR="00BD6875" w:rsidRPr="00CD5248">
        <w:rPr>
          <w:rFonts w:ascii="Book Antiqua" w:hAnsi="Book Antiqua" w:cs="Times New Roman"/>
          <w:color w:val="000000" w:themeColor="text1"/>
          <w:sz w:val="24"/>
          <w:szCs w:val="24"/>
        </w:rPr>
      </w:r>
      <w:r w:rsidR="00BD6875" w:rsidRPr="00CD5248">
        <w:rPr>
          <w:rFonts w:ascii="Book Antiqua" w:hAnsi="Book Antiqua" w:cs="Times New Roman"/>
          <w:color w:val="000000" w:themeColor="text1"/>
          <w:sz w:val="24"/>
          <w:szCs w:val="24"/>
        </w:rPr>
        <w:fldChar w:fldCharType="separate"/>
      </w:r>
      <w:r w:rsidR="00BD6875" w:rsidRPr="00CD5248">
        <w:rPr>
          <w:rFonts w:ascii="Book Antiqua" w:hAnsi="Book Antiqua" w:cs="Times New Roman"/>
          <w:noProof/>
          <w:color w:val="000000" w:themeColor="text1"/>
          <w:sz w:val="24"/>
          <w:szCs w:val="24"/>
          <w:vertAlign w:val="superscript"/>
        </w:rPr>
        <w:t>[</w:t>
      </w:r>
      <w:hyperlink w:anchor="_ENREF_85" w:tooltip="Warnecke-Eberz, 2015 #50" w:history="1">
        <w:r w:rsidR="00BD6875" w:rsidRPr="00CD5248">
          <w:rPr>
            <w:rFonts w:ascii="Book Antiqua" w:hAnsi="Book Antiqua" w:cs="Times New Roman"/>
            <w:noProof/>
            <w:color w:val="000000" w:themeColor="text1"/>
            <w:sz w:val="24"/>
            <w:szCs w:val="24"/>
            <w:vertAlign w:val="superscript"/>
          </w:rPr>
          <w:t>85</w:t>
        </w:r>
      </w:hyperlink>
      <w:r w:rsidR="00BD6875" w:rsidRPr="00CD5248">
        <w:rPr>
          <w:rFonts w:ascii="Book Antiqua" w:hAnsi="Book Antiqua" w:cs="Times New Roman"/>
          <w:noProof/>
          <w:color w:val="000000" w:themeColor="text1"/>
          <w:sz w:val="24"/>
          <w:szCs w:val="24"/>
          <w:vertAlign w:val="superscript"/>
        </w:rPr>
        <w:t>]</w:t>
      </w:r>
      <w:r w:rsidR="00BD6875" w:rsidRPr="00CD5248">
        <w:rPr>
          <w:rFonts w:ascii="Book Antiqua" w:hAnsi="Book Antiqua" w:cs="Times New Roman"/>
          <w:color w:val="000000" w:themeColor="text1"/>
          <w:sz w:val="24"/>
          <w:szCs w:val="24"/>
        </w:rPr>
        <w:fldChar w:fldCharType="end"/>
      </w:r>
      <w:r w:rsidR="00BD6875"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 xml:space="preserve">Thus, circulating </w:t>
      </w:r>
      <w:proofErr w:type="spellStart"/>
      <w:r w:rsidRPr="00CD5248">
        <w:rPr>
          <w:rFonts w:ascii="Book Antiqua" w:hAnsi="Book Antiqua" w:cs="Times New Roman"/>
          <w:color w:val="000000" w:themeColor="text1"/>
          <w:sz w:val="24"/>
          <w:szCs w:val="24"/>
        </w:rPr>
        <w:t>exosomal</w:t>
      </w:r>
      <w:proofErr w:type="spellEnd"/>
      <w:r w:rsidRPr="00CD5248">
        <w:rPr>
          <w:rFonts w:ascii="Book Antiqua" w:hAnsi="Book Antiqua" w:cs="Times New Roman"/>
          <w:color w:val="000000" w:themeColor="text1"/>
          <w:sz w:val="24"/>
          <w:szCs w:val="24"/>
        </w:rPr>
        <w:t xml:space="preserve"> </w:t>
      </w:r>
      <w:proofErr w:type="spellStart"/>
      <w:r w:rsidRPr="00CD5248">
        <w:rPr>
          <w:rFonts w:ascii="Book Antiqua" w:hAnsi="Book Antiqua" w:cs="Times New Roman"/>
          <w:color w:val="000000" w:themeColor="text1"/>
          <w:sz w:val="24"/>
          <w:szCs w:val="24"/>
        </w:rPr>
        <w:t>miRNAs</w:t>
      </w:r>
      <w:proofErr w:type="spellEnd"/>
      <w:r w:rsidRPr="00CD5248">
        <w:rPr>
          <w:rFonts w:ascii="Book Antiqua" w:hAnsi="Book Antiqua" w:cs="Times New Roman"/>
          <w:color w:val="000000" w:themeColor="text1"/>
          <w:sz w:val="24"/>
          <w:szCs w:val="24"/>
        </w:rPr>
        <w:t xml:space="preserve"> have attracted great attention and c</w:t>
      </w:r>
      <w:r w:rsidR="00B84821" w:rsidRPr="00CD5248">
        <w:rPr>
          <w:rFonts w:ascii="Book Antiqua" w:hAnsi="Book Antiqua" w:cs="Times New Roman"/>
          <w:color w:val="000000" w:themeColor="text1"/>
          <w:sz w:val="24"/>
          <w:szCs w:val="24"/>
        </w:rPr>
        <w:t xml:space="preserve">ould be a potential approach in </w:t>
      </w:r>
      <w:r w:rsidRPr="00CD5248">
        <w:rPr>
          <w:rFonts w:ascii="Book Antiqua" w:hAnsi="Book Antiqua" w:cs="Times New Roman"/>
          <w:color w:val="000000" w:themeColor="text1"/>
          <w:sz w:val="24"/>
          <w:szCs w:val="24"/>
        </w:rPr>
        <w:t>biomarker exploration</w:t>
      </w:r>
      <w:r w:rsidR="00760BDC" w:rsidRPr="00CD5248">
        <w:rPr>
          <w:rFonts w:ascii="Book Antiqua" w:hAnsi="Book Antiqua" w:cs="Times New Roman"/>
          <w:color w:val="000000" w:themeColor="text1"/>
          <w:sz w:val="24"/>
          <w:szCs w:val="24"/>
        </w:rPr>
        <w:fldChar w:fldCharType="begin"/>
      </w:r>
      <w:r w:rsidRPr="00CD5248">
        <w:rPr>
          <w:rFonts w:ascii="Book Antiqua" w:hAnsi="Book Antiqua" w:cs="Times New Roman"/>
          <w:color w:val="000000" w:themeColor="text1"/>
          <w:sz w:val="24"/>
          <w:szCs w:val="24"/>
        </w:rPr>
        <w:instrText xml:space="preserve"> ADDIN EN.CITE &lt;EndNote&gt;&lt;Cite&gt;&lt;Author&gt;Kosaka&lt;/Author&gt;&lt;Year&gt;2010&lt;/Year&gt;&lt;RecNum&gt;145&lt;/RecNum&gt;&lt;DisplayText&gt;&lt;style face="superscript"&gt;[8]&lt;/style&gt;&lt;/DisplayText&gt;&lt;record&gt;&lt;rec-number&gt;145&lt;/rec-number&gt;&lt;foreign-keys&gt;&lt;key app="EN" db-id="rfsdtvtfud0rw8eatx55da9hsx9svxpvwr0a"&gt;145&lt;/key&gt;&lt;/foreign-keys&gt;&lt;ref-type name="Journal Article"&gt;17&lt;/ref-type&gt;&lt;contributors&gt;&lt;authors&gt;&lt;author&gt;Kosaka, N.&lt;/author&gt;&lt;author&gt;Iguchi, H.&lt;/author&gt;&lt;author&gt;Ochiya, T.&lt;/author&gt;&lt;/authors&gt;&lt;/contributors&gt;&lt;auth-address&gt;Section for Studies on Metastasis, National Cancer Center Research Institute, Tokyo, Japan.&lt;/auth-address&gt;&lt;titles&gt;&lt;title&gt;Circulating microRNA in body fluid: a new potential biomarker for cancer diagnosis and prognosis&lt;/title&gt;&lt;secondary-title&gt;Cancer Sci&lt;/secondary-title&gt;&lt;alt-title&gt;Cancer science&lt;/alt-title&gt;&lt;/titles&gt;&lt;periodical&gt;&lt;full-title&gt;Cancer Sci&lt;/full-title&gt;&lt;abbr-1&gt;Cancer science&lt;/abbr-1&gt;&lt;/periodical&gt;&lt;alt-periodical&gt;&lt;full-title&gt;Cancer Sci&lt;/full-title&gt;&lt;abbr-1&gt;Cancer science&lt;/abbr-1&gt;&lt;/alt-periodical&gt;&lt;pages&gt;2087-92&lt;/pages&gt;&lt;volume&gt;101&lt;/volume&gt;&lt;number&gt;10&lt;/number&gt;&lt;edition&gt;2010/07/14&lt;/edition&gt;&lt;keywords&gt;&lt;keyword&gt;Biomarkers, Tumor/ blood&lt;/keyword&gt;&lt;keyword&gt;Humans&lt;/keyword&gt;&lt;keyword&gt;MicroRNAs/ blood/metabolism&lt;/keyword&gt;&lt;keyword&gt;Neoplasms/ diagnosis/mortality&lt;/keyword&gt;&lt;keyword&gt;Prognosis&lt;/keyword&gt;&lt;/keywords&gt;&lt;dates&gt;&lt;year&gt;2010&lt;/year&gt;&lt;pub-dates&gt;&lt;date&gt;Oct&lt;/date&gt;&lt;/pub-dates&gt;&lt;/dates&gt;&lt;isbn&gt;1349-7006 (Electronic)&amp;#xD;1347-9032 (Linking)&lt;/isbn&gt;&lt;accession-num&gt;20624164&lt;/accession-num&gt;&lt;urls&gt;&lt;/urls&gt;&lt;electronic-resource-num&gt;10.1111/j.1349-7006.2010.01650.x&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Pr="00CD5248">
        <w:rPr>
          <w:rFonts w:ascii="Book Antiqua" w:hAnsi="Book Antiqua" w:cs="Times New Roman"/>
          <w:noProof/>
          <w:color w:val="000000" w:themeColor="text1"/>
          <w:sz w:val="24"/>
          <w:szCs w:val="24"/>
          <w:vertAlign w:val="superscript"/>
        </w:rPr>
        <w:t>[</w:t>
      </w:r>
      <w:hyperlink w:anchor="_ENREF_8" w:tooltip="Kosaka, 2010 #145" w:history="1">
        <w:r w:rsidR="00BD6875" w:rsidRPr="00CD5248">
          <w:rPr>
            <w:rFonts w:ascii="Book Antiqua" w:hAnsi="Book Antiqua" w:cs="Times New Roman"/>
            <w:noProof/>
            <w:color w:val="000000" w:themeColor="text1"/>
            <w:sz w:val="24"/>
            <w:szCs w:val="24"/>
            <w:vertAlign w:val="superscript"/>
          </w:rPr>
          <w:t>8</w:t>
        </w:r>
      </w:hyperlink>
      <w:r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E0533" w:rsidRPr="00CD5248">
        <w:rPr>
          <w:rFonts w:ascii="Book Antiqua" w:hAnsi="Book Antiqua" w:cs="Times New Roman"/>
          <w:color w:val="000000" w:themeColor="text1"/>
          <w:sz w:val="24"/>
          <w:szCs w:val="24"/>
        </w:rPr>
        <w:t>.</w:t>
      </w:r>
    </w:p>
    <w:p w14:paraId="387833DD" w14:textId="1A4C1CD0" w:rsidR="002F0E9B" w:rsidRPr="00CD5248" w:rsidRDefault="00FF475E"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For the first time, </w:t>
      </w:r>
      <w:proofErr w:type="spellStart"/>
      <w:r w:rsidR="00800EDF" w:rsidRPr="00CD5248">
        <w:rPr>
          <w:rFonts w:ascii="Book Antiqua" w:hAnsi="Book Antiqua" w:cs="Times New Roman"/>
          <w:color w:val="000000" w:themeColor="text1"/>
          <w:sz w:val="24"/>
          <w:szCs w:val="24"/>
        </w:rPr>
        <w:t>Warnecke-Eberz</w:t>
      </w:r>
      <w:proofErr w:type="spellEnd"/>
      <w:r w:rsidR="00800EDF" w:rsidRPr="00CD5248">
        <w:rPr>
          <w:rFonts w:ascii="Book Antiqua" w:hAnsi="Book Antiqua" w:cs="Times New Roman"/>
          <w:color w:val="000000" w:themeColor="text1"/>
          <w:sz w:val="24"/>
          <w:szCs w:val="24"/>
        </w:rPr>
        <w:t xml:space="preserve"> </w:t>
      </w:r>
      <w:r w:rsidR="00EA3A00" w:rsidRPr="00CD5248">
        <w:rPr>
          <w:rFonts w:ascii="Book Antiqua" w:hAnsi="Book Antiqua" w:cs="Times New Roman"/>
          <w:i/>
          <w:color w:val="000000" w:themeColor="text1"/>
          <w:sz w:val="24"/>
          <w:szCs w:val="24"/>
        </w:rPr>
        <w:t>et al</w:t>
      </w:r>
      <w:r w:rsidR="00DE0533"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DE0533" w:rsidRPr="00CD5248">
        <w:rPr>
          <w:rFonts w:ascii="Book Antiqua" w:hAnsi="Book Antiqua" w:cs="Times New Roman"/>
          <w:color w:val="000000" w:themeColor="text1"/>
          <w:sz w:val="24"/>
          <w:szCs w:val="24"/>
        </w:rPr>
        <w:instrText xml:space="preserve"> ADDIN EN.CITE </w:instrText>
      </w:r>
      <w:r w:rsidR="00DE0533"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DE0533" w:rsidRPr="00CD5248">
        <w:rPr>
          <w:rFonts w:ascii="Book Antiqua" w:hAnsi="Book Antiqua" w:cs="Times New Roman"/>
          <w:color w:val="000000" w:themeColor="text1"/>
          <w:sz w:val="24"/>
          <w:szCs w:val="24"/>
        </w:rPr>
        <w:instrText xml:space="preserve"> ADDIN EN.CITE.DATA </w:instrText>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end"/>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separate"/>
      </w:r>
      <w:r w:rsidR="00DE0533" w:rsidRPr="00CD5248">
        <w:rPr>
          <w:rFonts w:ascii="Book Antiqua" w:hAnsi="Book Antiqua" w:cs="Times New Roman"/>
          <w:noProof/>
          <w:color w:val="000000" w:themeColor="text1"/>
          <w:sz w:val="24"/>
          <w:szCs w:val="24"/>
          <w:vertAlign w:val="superscript"/>
        </w:rPr>
        <w:t>[</w:t>
      </w:r>
      <w:hyperlink w:anchor="_ENREF_85" w:tooltip="Warnecke-Eberz, 2015 #50" w:history="1">
        <w:r w:rsidR="00DE0533" w:rsidRPr="00CD5248">
          <w:rPr>
            <w:rFonts w:ascii="Book Antiqua" w:hAnsi="Book Antiqua" w:cs="Times New Roman"/>
            <w:noProof/>
            <w:color w:val="000000" w:themeColor="text1"/>
            <w:sz w:val="24"/>
            <w:szCs w:val="24"/>
            <w:vertAlign w:val="superscript"/>
          </w:rPr>
          <w:t>85</w:t>
        </w:r>
      </w:hyperlink>
      <w:r w:rsidR="00DE0533" w:rsidRPr="00CD5248">
        <w:rPr>
          <w:rFonts w:ascii="Book Antiqua" w:hAnsi="Book Antiqua" w:cs="Times New Roman"/>
          <w:noProof/>
          <w:color w:val="000000" w:themeColor="text1"/>
          <w:sz w:val="24"/>
          <w:szCs w:val="24"/>
          <w:vertAlign w:val="superscript"/>
        </w:rPr>
        <w:t>]</w:t>
      </w:r>
      <w:r w:rsidR="00DE0533" w:rsidRPr="00CD5248">
        <w:rPr>
          <w:rFonts w:ascii="Book Antiqua" w:hAnsi="Book Antiqua" w:cs="Times New Roman"/>
          <w:color w:val="000000" w:themeColor="text1"/>
          <w:sz w:val="24"/>
          <w:szCs w:val="24"/>
        </w:rPr>
        <w:fldChar w:fldCharType="end"/>
      </w:r>
      <w:r w:rsidR="00FC0CF9" w:rsidRPr="00CD5248">
        <w:rPr>
          <w:rFonts w:ascii="Book Antiqua" w:hAnsi="Book Antiqua" w:cs="Times New Roman"/>
          <w:color w:val="000000" w:themeColor="text1"/>
          <w:sz w:val="24"/>
          <w:szCs w:val="24"/>
        </w:rPr>
        <w:t xml:space="preserve"> compared the </w:t>
      </w:r>
      <w:proofErr w:type="spellStart"/>
      <w:r w:rsidR="00FC0CF9" w:rsidRPr="00CD5248">
        <w:rPr>
          <w:rFonts w:ascii="Book Antiqua" w:hAnsi="Book Antiqua" w:cs="Times New Roman"/>
          <w:color w:val="000000" w:themeColor="text1"/>
          <w:sz w:val="24"/>
          <w:szCs w:val="24"/>
        </w:rPr>
        <w:t>exosomal</w:t>
      </w:r>
      <w:proofErr w:type="spellEnd"/>
      <w:r w:rsidR="00FC0CF9" w:rsidRPr="00CD5248">
        <w:rPr>
          <w:rFonts w:ascii="Book Antiqua" w:hAnsi="Book Antiqua" w:cs="Times New Roman"/>
          <w:color w:val="000000" w:themeColor="text1"/>
          <w:sz w:val="24"/>
          <w:szCs w:val="24"/>
        </w:rPr>
        <w:t xml:space="preserve"> </w:t>
      </w:r>
      <w:proofErr w:type="spellStart"/>
      <w:r w:rsidR="00FC0CF9" w:rsidRPr="00CD5248">
        <w:rPr>
          <w:rFonts w:ascii="Book Antiqua" w:hAnsi="Book Antiqua" w:cs="Times New Roman"/>
          <w:color w:val="000000" w:themeColor="text1"/>
          <w:sz w:val="24"/>
          <w:szCs w:val="24"/>
        </w:rPr>
        <w:t>miRNA</w:t>
      </w:r>
      <w:proofErr w:type="spellEnd"/>
      <w:r w:rsidR="00FC0CF9" w:rsidRPr="00CD5248">
        <w:rPr>
          <w:rFonts w:ascii="Book Antiqua" w:hAnsi="Book Antiqua" w:cs="Times New Roman"/>
          <w:color w:val="000000" w:themeColor="text1"/>
          <w:sz w:val="24"/>
          <w:szCs w:val="24"/>
        </w:rPr>
        <w:t xml:space="preserve"> profiles</w:t>
      </w:r>
      <w:r w:rsidR="00D10EA3">
        <w:rPr>
          <w:rFonts w:ascii="Book Antiqua" w:hAnsi="Book Antiqua" w:cs="Times New Roman"/>
          <w:color w:val="000000" w:themeColor="text1"/>
          <w:sz w:val="24"/>
          <w:szCs w:val="24"/>
        </w:rPr>
        <w:t xml:space="preserve"> of </w:t>
      </w:r>
      <w:r w:rsidR="00D10EA3" w:rsidRPr="00CD5248">
        <w:rPr>
          <w:rFonts w:ascii="Book Antiqua" w:hAnsi="Book Antiqua" w:cs="Times New Roman"/>
          <w:color w:val="000000" w:themeColor="text1"/>
          <w:sz w:val="24"/>
          <w:szCs w:val="24"/>
        </w:rPr>
        <w:t>EAC patients</w:t>
      </w:r>
      <w:r w:rsidR="00FC0CF9" w:rsidRPr="00CD5248">
        <w:rPr>
          <w:rFonts w:ascii="Book Antiqua" w:hAnsi="Book Antiqua" w:cs="Times New Roman"/>
          <w:color w:val="000000" w:themeColor="text1"/>
          <w:sz w:val="24"/>
          <w:szCs w:val="24"/>
        </w:rPr>
        <w:t xml:space="preserve"> with th</w:t>
      </w:r>
      <w:r w:rsidR="00B84821" w:rsidRPr="00CD5248">
        <w:rPr>
          <w:rFonts w:ascii="Book Antiqua" w:hAnsi="Book Antiqua" w:cs="Times New Roman"/>
          <w:color w:val="000000" w:themeColor="text1"/>
          <w:sz w:val="24"/>
          <w:szCs w:val="24"/>
        </w:rPr>
        <w:t>ose obtained</w:t>
      </w:r>
      <w:r w:rsidR="00FC0CF9" w:rsidRPr="00CD5248">
        <w:rPr>
          <w:rFonts w:ascii="Book Antiqua" w:hAnsi="Book Antiqua" w:cs="Times New Roman"/>
          <w:color w:val="000000" w:themeColor="text1"/>
          <w:sz w:val="24"/>
          <w:szCs w:val="24"/>
        </w:rPr>
        <w:t xml:space="preserve"> from healthy controls</w:t>
      </w:r>
      <w:r w:rsidR="00B84821" w:rsidRPr="00CD5248">
        <w:rPr>
          <w:rFonts w:ascii="Book Antiqua" w:hAnsi="Book Antiqua" w:cs="Times New Roman"/>
          <w:color w:val="000000" w:themeColor="text1"/>
          <w:sz w:val="24"/>
          <w:szCs w:val="24"/>
        </w:rPr>
        <w:t xml:space="preserve"> in a study of</w:t>
      </w:r>
      <w:r w:rsidR="00FC0CF9" w:rsidRPr="00CD5248">
        <w:rPr>
          <w:rFonts w:ascii="Book Antiqua" w:hAnsi="Book Antiqua" w:cs="Times New Roman"/>
          <w:color w:val="000000" w:themeColor="text1"/>
          <w:sz w:val="24"/>
          <w:szCs w:val="24"/>
        </w:rPr>
        <w:t xml:space="preserve"> match</w:t>
      </w:r>
      <w:r w:rsidR="00B84821" w:rsidRPr="00CD5248">
        <w:rPr>
          <w:rFonts w:ascii="Book Antiqua" w:hAnsi="Book Antiqua" w:cs="Times New Roman"/>
          <w:color w:val="000000" w:themeColor="text1"/>
          <w:sz w:val="24"/>
          <w:szCs w:val="24"/>
        </w:rPr>
        <w:t>ed</w:t>
      </w:r>
      <w:r w:rsidR="00FC0CF9" w:rsidRPr="00CD5248">
        <w:rPr>
          <w:rFonts w:ascii="Book Antiqua" w:hAnsi="Book Antiqua" w:cs="Times New Roman"/>
          <w:color w:val="000000" w:themeColor="text1"/>
          <w:sz w:val="24"/>
          <w:szCs w:val="24"/>
        </w:rPr>
        <w:t xml:space="preserve"> primary tumor and normal tissues from EAC patients</w:t>
      </w:r>
      <w:r w:rsidR="00EA3A00" w:rsidRPr="00CD5248">
        <w:rPr>
          <w:rFonts w:ascii="Book Antiqua" w:hAnsi="Book Antiqua" w:cs="Times New Roman"/>
          <w:color w:val="000000" w:themeColor="text1"/>
          <w:sz w:val="24"/>
          <w:szCs w:val="24"/>
        </w:rPr>
        <w:t>. They proposed that "</w:t>
      </w:r>
      <w:proofErr w:type="spellStart"/>
      <w:r w:rsidR="00EA3A00" w:rsidRPr="00CD5248">
        <w:rPr>
          <w:rFonts w:ascii="Book Antiqua" w:hAnsi="Book Antiqua" w:cs="Times New Roman"/>
          <w:color w:val="000000" w:themeColor="text1"/>
          <w:sz w:val="24"/>
          <w:szCs w:val="24"/>
        </w:rPr>
        <w:t>exo</w:t>
      </w:r>
      <w:r w:rsidR="006F20BB" w:rsidRPr="00CD5248">
        <w:rPr>
          <w:rFonts w:ascii="Book Antiqua" w:hAnsi="Book Antiqua" w:cs="Times New Roman"/>
          <w:color w:val="000000" w:themeColor="text1"/>
          <w:sz w:val="24"/>
          <w:szCs w:val="24"/>
        </w:rPr>
        <w:t>so</w:t>
      </w:r>
      <w:r w:rsidR="00EA3A00" w:rsidRPr="00CD5248">
        <w:rPr>
          <w:rFonts w:ascii="Book Antiqua" w:hAnsi="Book Antiqua" w:cs="Times New Roman"/>
          <w:color w:val="000000" w:themeColor="text1"/>
          <w:sz w:val="24"/>
          <w:szCs w:val="24"/>
        </w:rPr>
        <w:t>mal</w:t>
      </w:r>
      <w:proofErr w:type="spellEnd"/>
      <w:r w:rsidR="00EA3A00" w:rsidRPr="00CD5248">
        <w:rPr>
          <w:rFonts w:ascii="Book Antiqua" w:hAnsi="Book Antiqua" w:cs="Times New Roman"/>
          <w:color w:val="000000" w:themeColor="text1"/>
          <w:sz w:val="24"/>
          <w:szCs w:val="24"/>
        </w:rPr>
        <w:t xml:space="preserve"> </w:t>
      </w:r>
      <w:proofErr w:type="spellStart"/>
      <w:r w:rsidR="00EA3A00" w:rsidRPr="00CD5248">
        <w:rPr>
          <w:rFonts w:ascii="Book Antiqua" w:hAnsi="Book Antiqua" w:cs="Times New Roman"/>
          <w:color w:val="000000" w:themeColor="text1"/>
          <w:sz w:val="24"/>
          <w:szCs w:val="24"/>
        </w:rPr>
        <w:t>onco-miRNAs</w:t>
      </w:r>
      <w:proofErr w:type="spellEnd"/>
      <w:r w:rsidR="00EA3A00" w:rsidRPr="00CD5248">
        <w:rPr>
          <w:rFonts w:ascii="Book Antiqua" w:hAnsi="Book Antiqua" w:cs="Times New Roman"/>
          <w:color w:val="000000" w:themeColor="text1"/>
          <w:sz w:val="24"/>
          <w:szCs w:val="24"/>
        </w:rPr>
        <w:t xml:space="preserve">", including miR-126-5p, miR-146a-5p, miR-192-5p, miR-196b-5p, miR-223-3p, </w:t>
      </w:r>
      <w:r w:rsidR="00FC0CF9" w:rsidRPr="00CD5248">
        <w:rPr>
          <w:rFonts w:ascii="Book Antiqua" w:hAnsi="Book Antiqua" w:cs="Times New Roman"/>
          <w:color w:val="000000" w:themeColor="text1"/>
          <w:sz w:val="24"/>
          <w:szCs w:val="24"/>
        </w:rPr>
        <w:t xml:space="preserve">miR-223-5p, </w:t>
      </w:r>
      <w:r w:rsidR="00EA3A00" w:rsidRPr="00CD5248">
        <w:rPr>
          <w:rFonts w:ascii="Book Antiqua" w:hAnsi="Book Antiqua" w:cs="Times New Roman"/>
          <w:color w:val="000000" w:themeColor="text1"/>
          <w:sz w:val="24"/>
          <w:szCs w:val="24"/>
        </w:rPr>
        <w:t>miR-409-3p</w:t>
      </w:r>
      <w:r w:rsidR="00D10EA3">
        <w:rPr>
          <w:rFonts w:ascii="Book Antiqua" w:hAnsi="Book Antiqua" w:cs="Times New Roman"/>
          <w:color w:val="000000" w:themeColor="text1"/>
          <w:sz w:val="24"/>
          <w:szCs w:val="24"/>
        </w:rPr>
        <w:t>,</w:t>
      </w:r>
      <w:r w:rsidR="00EA3A00" w:rsidRPr="00CD5248">
        <w:rPr>
          <w:rFonts w:ascii="Book Antiqua" w:hAnsi="Book Antiqua" w:cs="Times New Roman"/>
          <w:color w:val="000000" w:themeColor="text1"/>
          <w:sz w:val="24"/>
          <w:szCs w:val="24"/>
        </w:rPr>
        <w:t xml:space="preserve"> and miR-483-5p, were overexpressed in </w:t>
      </w:r>
      <w:r w:rsidR="00FC0CF9" w:rsidRPr="00CD5248">
        <w:rPr>
          <w:rFonts w:ascii="Book Antiqua" w:hAnsi="Book Antiqua" w:cs="Times New Roman"/>
          <w:color w:val="000000" w:themeColor="text1"/>
          <w:sz w:val="24"/>
          <w:szCs w:val="24"/>
        </w:rPr>
        <w:t xml:space="preserve">exosomes and </w:t>
      </w:r>
      <w:r w:rsidR="00EA3A00" w:rsidRPr="00CD5248">
        <w:rPr>
          <w:rFonts w:ascii="Book Antiqua" w:hAnsi="Book Antiqua" w:cs="Times New Roman"/>
          <w:color w:val="000000" w:themeColor="text1"/>
          <w:sz w:val="24"/>
          <w:szCs w:val="24"/>
        </w:rPr>
        <w:t>tumor tissue</w:t>
      </w:r>
      <w:r w:rsidR="00C62711" w:rsidRPr="00CD5248">
        <w:rPr>
          <w:rFonts w:ascii="Book Antiqua" w:hAnsi="Book Antiqua" w:cs="Times New Roman"/>
          <w:color w:val="000000" w:themeColor="text1"/>
          <w:sz w:val="24"/>
          <w:szCs w:val="24"/>
        </w:rPr>
        <w:t>s</w:t>
      </w:r>
      <w:r w:rsidR="00EA3A00" w:rsidRPr="00CD5248">
        <w:rPr>
          <w:rFonts w:ascii="Book Antiqua" w:hAnsi="Book Antiqua" w:cs="Times New Roman"/>
          <w:color w:val="000000" w:themeColor="text1"/>
          <w:sz w:val="24"/>
          <w:szCs w:val="24"/>
        </w:rPr>
        <w:t xml:space="preserve"> compared with </w:t>
      </w:r>
      <w:r w:rsidR="00B84821" w:rsidRPr="00CD5248">
        <w:rPr>
          <w:rFonts w:ascii="Book Antiqua" w:hAnsi="Book Antiqua" w:cs="Times New Roman"/>
          <w:color w:val="000000" w:themeColor="text1"/>
          <w:sz w:val="24"/>
          <w:szCs w:val="24"/>
        </w:rPr>
        <w:t>the</w:t>
      </w:r>
      <w:r w:rsidR="00EA3A00" w:rsidRPr="00CD5248">
        <w:rPr>
          <w:rFonts w:ascii="Book Antiqua" w:hAnsi="Book Antiqua" w:cs="Times New Roman"/>
          <w:color w:val="000000" w:themeColor="text1"/>
          <w:sz w:val="24"/>
          <w:szCs w:val="24"/>
        </w:rPr>
        <w:t xml:space="preserve"> corresponding normal tissue</w:t>
      </w:r>
      <w:r w:rsidR="00C62711" w:rsidRPr="00CD5248">
        <w:rPr>
          <w:rFonts w:ascii="Book Antiqua" w:hAnsi="Book Antiqua" w:cs="Times New Roman"/>
          <w:color w:val="000000" w:themeColor="text1"/>
          <w:sz w:val="24"/>
          <w:szCs w:val="24"/>
        </w:rPr>
        <w:t>s</w:t>
      </w:r>
      <w:r w:rsidR="00EA3A00" w:rsidRPr="00CD5248">
        <w:rPr>
          <w:rFonts w:ascii="Book Antiqua" w:hAnsi="Book Antiqua" w:cs="Times New Roman"/>
          <w:color w:val="000000" w:themeColor="text1"/>
          <w:sz w:val="24"/>
          <w:szCs w:val="24"/>
        </w:rPr>
        <w:t>. Moreover, miR-22-3p, miR-23b-5p, miR-27b-3p, miR-149-5p, miR-203-5p, miR-224-5p, miR-452-5p, miR-671-3p, miR-1201-5p</w:t>
      </w:r>
      <w:r w:rsidR="00D10EA3">
        <w:rPr>
          <w:rFonts w:ascii="Book Antiqua" w:hAnsi="Book Antiqua" w:cs="Times New Roman"/>
          <w:color w:val="000000" w:themeColor="text1"/>
          <w:sz w:val="24"/>
          <w:szCs w:val="24"/>
        </w:rPr>
        <w:t>,</w:t>
      </w:r>
      <w:r w:rsidR="00EA3A00" w:rsidRPr="00CD5248">
        <w:rPr>
          <w:rFonts w:ascii="Book Antiqua" w:hAnsi="Book Antiqua" w:cs="Times New Roman"/>
          <w:color w:val="000000" w:themeColor="text1"/>
          <w:sz w:val="24"/>
          <w:szCs w:val="24"/>
        </w:rPr>
        <w:t xml:space="preserve"> and miR-944-5p were </w:t>
      </w:r>
      <w:r w:rsidR="00B84821" w:rsidRPr="00CD5248">
        <w:rPr>
          <w:rFonts w:ascii="Book Antiqua" w:hAnsi="Book Antiqua" w:cs="Times New Roman"/>
          <w:color w:val="000000" w:themeColor="text1"/>
          <w:sz w:val="24"/>
          <w:szCs w:val="24"/>
        </w:rPr>
        <w:t xml:space="preserve">significantly </w:t>
      </w:r>
      <w:r w:rsidR="00EA3A00" w:rsidRPr="00CD5248">
        <w:rPr>
          <w:rFonts w:ascii="Book Antiqua" w:hAnsi="Book Antiqua" w:cs="Times New Roman"/>
          <w:color w:val="000000" w:themeColor="text1"/>
          <w:sz w:val="24"/>
          <w:szCs w:val="24"/>
        </w:rPr>
        <w:t xml:space="preserve">downregulated in EAC tissues or </w:t>
      </w:r>
      <w:r w:rsidR="00B84821" w:rsidRPr="00CD5248">
        <w:rPr>
          <w:rFonts w:ascii="Book Antiqua" w:hAnsi="Book Antiqua" w:cs="Times New Roman"/>
          <w:color w:val="000000" w:themeColor="text1"/>
          <w:sz w:val="24"/>
          <w:szCs w:val="24"/>
        </w:rPr>
        <w:t xml:space="preserve">were </w:t>
      </w:r>
      <w:r w:rsidR="00EA3A00" w:rsidRPr="00CD5248">
        <w:rPr>
          <w:rFonts w:ascii="Book Antiqua" w:hAnsi="Book Antiqua" w:cs="Times New Roman"/>
          <w:color w:val="000000" w:themeColor="text1"/>
          <w:sz w:val="24"/>
          <w:szCs w:val="24"/>
        </w:rPr>
        <w:t xml:space="preserve">undetectable in serum exosomes isolated from EAC patients. </w:t>
      </w:r>
      <w:r w:rsidR="006F20BB" w:rsidRPr="00CD5248">
        <w:rPr>
          <w:rFonts w:ascii="Book Antiqua" w:hAnsi="Book Antiqua" w:cs="Times New Roman"/>
          <w:color w:val="000000" w:themeColor="text1"/>
          <w:sz w:val="24"/>
          <w:szCs w:val="24"/>
        </w:rPr>
        <w:t>Hence</w:t>
      </w:r>
      <w:r w:rsidR="00B84821" w:rsidRPr="00CD5248">
        <w:rPr>
          <w:rFonts w:ascii="Book Antiqua" w:hAnsi="Book Antiqua" w:cs="Times New Roman"/>
          <w:color w:val="000000" w:themeColor="text1"/>
          <w:sz w:val="24"/>
          <w:szCs w:val="24"/>
        </w:rPr>
        <w:t>,</w:t>
      </w:r>
      <w:r w:rsidR="00EA3A00" w:rsidRPr="00CD5248">
        <w:rPr>
          <w:rFonts w:ascii="Book Antiqua" w:hAnsi="Book Antiqua" w:cs="Times New Roman"/>
          <w:color w:val="000000" w:themeColor="text1"/>
          <w:sz w:val="24"/>
          <w:szCs w:val="24"/>
        </w:rPr>
        <w:t xml:space="preserve"> the</w:t>
      </w:r>
      <w:r w:rsidR="00B84821" w:rsidRPr="00CD5248">
        <w:rPr>
          <w:rFonts w:ascii="Book Antiqua" w:hAnsi="Book Antiqua" w:cs="Times New Roman"/>
          <w:color w:val="000000" w:themeColor="text1"/>
          <w:sz w:val="24"/>
          <w:szCs w:val="24"/>
        </w:rPr>
        <w:t xml:space="preserve"> authors</w:t>
      </w:r>
      <w:r w:rsidR="00EA3A00" w:rsidRPr="00CD5248">
        <w:rPr>
          <w:rFonts w:ascii="Book Antiqua" w:hAnsi="Book Antiqua" w:cs="Times New Roman"/>
          <w:color w:val="000000" w:themeColor="text1"/>
          <w:sz w:val="24"/>
          <w:szCs w:val="24"/>
        </w:rPr>
        <w:t xml:space="preserve"> suggested that the "</w:t>
      </w:r>
      <w:proofErr w:type="spellStart"/>
      <w:r w:rsidR="00EA3A00" w:rsidRPr="00CD5248">
        <w:rPr>
          <w:rFonts w:ascii="Book Antiqua" w:hAnsi="Book Antiqua" w:cs="Times New Roman"/>
          <w:color w:val="000000" w:themeColor="text1"/>
          <w:sz w:val="24"/>
          <w:szCs w:val="24"/>
        </w:rPr>
        <w:t>exosomal</w:t>
      </w:r>
      <w:proofErr w:type="spellEnd"/>
      <w:r w:rsidR="00EA3A00" w:rsidRPr="00CD5248">
        <w:rPr>
          <w:rFonts w:ascii="Book Antiqua" w:hAnsi="Book Antiqua" w:cs="Times New Roman"/>
          <w:color w:val="000000" w:themeColor="text1"/>
          <w:sz w:val="24"/>
          <w:szCs w:val="24"/>
        </w:rPr>
        <w:t xml:space="preserve"> </w:t>
      </w:r>
      <w:proofErr w:type="spellStart"/>
      <w:r w:rsidR="00EA3A00" w:rsidRPr="00CD5248">
        <w:rPr>
          <w:rFonts w:ascii="Book Antiqua" w:hAnsi="Book Antiqua" w:cs="Times New Roman"/>
          <w:color w:val="000000" w:themeColor="text1"/>
          <w:sz w:val="24"/>
          <w:szCs w:val="24"/>
        </w:rPr>
        <w:t>onco-miRNAs</w:t>
      </w:r>
      <w:proofErr w:type="spellEnd"/>
      <w:r w:rsidR="00EA3A00" w:rsidRPr="00CD5248">
        <w:rPr>
          <w:rFonts w:ascii="Book Antiqua" w:hAnsi="Book Antiqua" w:cs="Times New Roman"/>
          <w:color w:val="000000" w:themeColor="text1"/>
          <w:sz w:val="24"/>
          <w:szCs w:val="24"/>
        </w:rPr>
        <w:t>" may play a major role in carci</w:t>
      </w:r>
      <w:r w:rsidR="00FC0CF9" w:rsidRPr="00CD5248">
        <w:rPr>
          <w:rFonts w:ascii="Book Antiqua" w:hAnsi="Book Antiqua" w:cs="Times New Roman"/>
          <w:color w:val="000000" w:themeColor="text1"/>
          <w:sz w:val="24"/>
          <w:szCs w:val="24"/>
        </w:rPr>
        <w:t>n</w:t>
      </w:r>
      <w:r w:rsidR="00EA3A00" w:rsidRPr="00CD5248">
        <w:rPr>
          <w:rFonts w:ascii="Book Antiqua" w:hAnsi="Book Antiqua" w:cs="Times New Roman"/>
          <w:color w:val="000000" w:themeColor="text1"/>
          <w:sz w:val="24"/>
          <w:szCs w:val="24"/>
        </w:rPr>
        <w:t xml:space="preserve">ogenesis and could be applied for diagnosis and therapy monitoring of EAC </w:t>
      </w:r>
      <w:r w:rsidR="00B84821" w:rsidRPr="00CD5248">
        <w:rPr>
          <w:rFonts w:ascii="Book Antiqua" w:hAnsi="Book Antiqua" w:cs="Times New Roman"/>
          <w:color w:val="000000" w:themeColor="text1"/>
          <w:sz w:val="24"/>
          <w:szCs w:val="24"/>
        </w:rPr>
        <w:t xml:space="preserve">patients </w:t>
      </w:r>
      <w:r w:rsidR="00EA3A00" w:rsidRPr="00CD5248">
        <w:rPr>
          <w:rFonts w:ascii="Book Antiqua" w:hAnsi="Book Antiqua" w:cs="Times New Roman"/>
          <w:color w:val="000000" w:themeColor="text1"/>
          <w:sz w:val="24"/>
          <w:szCs w:val="24"/>
        </w:rPr>
        <w:t>as a noninvasive tool.</w:t>
      </w:r>
      <w:r w:rsidR="005E3545" w:rsidRPr="00CD5248">
        <w:rPr>
          <w:rFonts w:ascii="Book Antiqua" w:hAnsi="Book Antiqua" w:cs="Times New Roman"/>
          <w:color w:val="000000" w:themeColor="text1"/>
          <w:sz w:val="24"/>
          <w:szCs w:val="24"/>
        </w:rPr>
        <w:t xml:space="preserve"> </w:t>
      </w:r>
      <w:r w:rsidR="00B636C1" w:rsidRPr="00CD5248">
        <w:rPr>
          <w:rFonts w:ascii="Book Antiqua" w:hAnsi="Book Antiqua" w:cs="Times New Roman"/>
          <w:color w:val="000000" w:themeColor="text1"/>
          <w:sz w:val="24"/>
          <w:szCs w:val="24"/>
        </w:rPr>
        <w:t>While</w:t>
      </w:r>
      <w:r w:rsidR="005E3545"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Chiam</w:t>
      </w:r>
      <w:proofErr w:type="spellEnd"/>
      <w:r w:rsidR="00800EDF" w:rsidRPr="00CD5248">
        <w:rPr>
          <w:rFonts w:ascii="Book Antiqua" w:hAnsi="Book Antiqua" w:cs="Times New Roman"/>
          <w:color w:val="000000" w:themeColor="text1"/>
          <w:sz w:val="24"/>
          <w:szCs w:val="24"/>
        </w:rPr>
        <w:t xml:space="preserve"> </w:t>
      </w:r>
      <w:r w:rsidR="00802158" w:rsidRPr="00CD5248">
        <w:rPr>
          <w:rFonts w:ascii="Book Antiqua" w:hAnsi="Book Antiqua" w:cs="Times New Roman"/>
          <w:i/>
          <w:color w:val="000000" w:themeColor="text1"/>
          <w:sz w:val="24"/>
          <w:szCs w:val="24"/>
        </w:rPr>
        <w:t xml:space="preserve">et </w:t>
      </w:r>
      <w:proofErr w:type="gramStart"/>
      <w:r w:rsidR="00802158" w:rsidRPr="00CD5248">
        <w:rPr>
          <w:rFonts w:ascii="Book Antiqua" w:hAnsi="Book Antiqua" w:cs="Times New Roman"/>
          <w:i/>
          <w:color w:val="000000" w:themeColor="text1"/>
          <w:sz w:val="24"/>
          <w:szCs w:val="24"/>
        </w:rPr>
        <w:t>al</w:t>
      </w:r>
      <w:proofErr w:type="gramEnd"/>
      <w:r w:rsidR="00DE0533"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DE0533" w:rsidRPr="00CD5248">
        <w:rPr>
          <w:rFonts w:ascii="Book Antiqua" w:hAnsi="Book Antiqua" w:cs="Times New Roman"/>
          <w:color w:val="000000" w:themeColor="text1"/>
          <w:sz w:val="24"/>
          <w:szCs w:val="24"/>
        </w:rPr>
        <w:instrText xml:space="preserve"> ADDIN EN.CITE </w:instrText>
      </w:r>
      <w:r w:rsidR="00DE0533"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DE0533" w:rsidRPr="00CD5248">
        <w:rPr>
          <w:rFonts w:ascii="Book Antiqua" w:hAnsi="Book Antiqua" w:cs="Times New Roman"/>
          <w:color w:val="000000" w:themeColor="text1"/>
          <w:sz w:val="24"/>
          <w:szCs w:val="24"/>
        </w:rPr>
        <w:instrText xml:space="preserve"> ADDIN EN.CITE.DATA </w:instrText>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end"/>
      </w:r>
      <w:r w:rsidR="00DE0533" w:rsidRPr="00CD5248">
        <w:rPr>
          <w:rFonts w:ascii="Book Antiqua" w:hAnsi="Book Antiqua" w:cs="Times New Roman"/>
          <w:color w:val="000000" w:themeColor="text1"/>
          <w:sz w:val="24"/>
          <w:szCs w:val="24"/>
        </w:rPr>
      </w:r>
      <w:r w:rsidR="00DE0533" w:rsidRPr="00CD5248">
        <w:rPr>
          <w:rFonts w:ascii="Book Antiqua" w:hAnsi="Book Antiqua" w:cs="Times New Roman"/>
          <w:color w:val="000000" w:themeColor="text1"/>
          <w:sz w:val="24"/>
          <w:szCs w:val="24"/>
        </w:rPr>
        <w:fldChar w:fldCharType="separate"/>
      </w:r>
      <w:r w:rsidR="00DE0533" w:rsidRPr="00CD5248">
        <w:rPr>
          <w:rFonts w:ascii="Book Antiqua" w:hAnsi="Book Antiqua" w:cs="Times New Roman"/>
          <w:noProof/>
          <w:color w:val="000000" w:themeColor="text1"/>
          <w:sz w:val="24"/>
          <w:szCs w:val="24"/>
          <w:vertAlign w:val="superscript"/>
        </w:rPr>
        <w:t>[</w:t>
      </w:r>
      <w:hyperlink w:anchor="_ENREF_86" w:tooltip="Chiam, 2015 #90" w:history="1">
        <w:r w:rsidR="00DE0533" w:rsidRPr="00CD5248">
          <w:rPr>
            <w:rFonts w:ascii="Book Antiqua" w:hAnsi="Book Antiqua" w:cs="Times New Roman"/>
            <w:noProof/>
            <w:color w:val="000000" w:themeColor="text1"/>
            <w:sz w:val="24"/>
            <w:szCs w:val="24"/>
            <w:vertAlign w:val="superscript"/>
          </w:rPr>
          <w:t>86</w:t>
        </w:r>
      </w:hyperlink>
      <w:r w:rsidR="00DE0533" w:rsidRPr="00CD5248">
        <w:rPr>
          <w:rFonts w:ascii="Book Antiqua" w:hAnsi="Book Antiqua" w:cs="Times New Roman"/>
          <w:noProof/>
          <w:color w:val="000000" w:themeColor="text1"/>
          <w:sz w:val="24"/>
          <w:szCs w:val="24"/>
          <w:vertAlign w:val="superscript"/>
        </w:rPr>
        <w:t>]</w:t>
      </w:r>
      <w:r w:rsidR="00DE0533" w:rsidRPr="00CD5248">
        <w:rPr>
          <w:rFonts w:ascii="Book Antiqua" w:hAnsi="Book Antiqua" w:cs="Times New Roman"/>
          <w:color w:val="000000" w:themeColor="text1"/>
          <w:sz w:val="24"/>
          <w:szCs w:val="24"/>
        </w:rPr>
        <w:fldChar w:fldCharType="end"/>
      </w:r>
      <w:r w:rsidR="00802158" w:rsidRPr="00CD5248">
        <w:rPr>
          <w:rFonts w:ascii="Book Antiqua" w:hAnsi="Book Antiqua" w:cs="Times New Roman"/>
          <w:color w:val="000000" w:themeColor="text1"/>
          <w:sz w:val="24"/>
          <w:szCs w:val="24"/>
        </w:rPr>
        <w:t xml:space="preserve"> </w:t>
      </w:r>
      <w:r w:rsidR="00B84821" w:rsidRPr="00CD5248">
        <w:rPr>
          <w:rFonts w:ascii="Book Antiqua" w:hAnsi="Book Antiqua" w:cs="Times New Roman"/>
          <w:color w:val="000000" w:themeColor="text1"/>
          <w:sz w:val="24"/>
          <w:szCs w:val="24"/>
        </w:rPr>
        <w:t>first</w:t>
      </w:r>
      <w:r w:rsidR="00BD4216" w:rsidRPr="00CD5248">
        <w:rPr>
          <w:rFonts w:ascii="Book Antiqua" w:hAnsi="Book Antiqua" w:cs="Times New Roman"/>
          <w:color w:val="000000" w:themeColor="text1"/>
          <w:sz w:val="24"/>
          <w:szCs w:val="24"/>
        </w:rPr>
        <w:t xml:space="preserve"> </w:t>
      </w:r>
      <w:r w:rsidR="00802158" w:rsidRPr="00CD5248">
        <w:rPr>
          <w:rFonts w:ascii="Book Antiqua" w:hAnsi="Book Antiqua" w:cs="Times New Roman"/>
          <w:color w:val="000000" w:themeColor="text1"/>
          <w:sz w:val="24"/>
          <w:szCs w:val="24"/>
        </w:rPr>
        <w:t>compared the expression profile</w:t>
      </w:r>
      <w:r w:rsidR="00B84821" w:rsidRPr="00CD5248">
        <w:rPr>
          <w:rFonts w:ascii="Book Antiqua" w:hAnsi="Book Antiqua" w:cs="Times New Roman"/>
          <w:color w:val="000000" w:themeColor="text1"/>
          <w:sz w:val="24"/>
          <w:szCs w:val="24"/>
        </w:rPr>
        <w:t>s</w:t>
      </w:r>
      <w:r w:rsidR="00802158" w:rsidRPr="00CD5248">
        <w:rPr>
          <w:rFonts w:ascii="Book Antiqua" w:hAnsi="Book Antiqua" w:cs="Times New Roman"/>
          <w:color w:val="000000" w:themeColor="text1"/>
          <w:sz w:val="24"/>
          <w:szCs w:val="24"/>
        </w:rPr>
        <w:t xml:space="preserve"> of circulating </w:t>
      </w:r>
      <w:proofErr w:type="spellStart"/>
      <w:r w:rsidR="00802158" w:rsidRPr="00CD5248">
        <w:rPr>
          <w:rFonts w:ascii="Book Antiqua" w:hAnsi="Book Antiqua" w:cs="Times New Roman"/>
          <w:color w:val="000000" w:themeColor="text1"/>
          <w:sz w:val="24"/>
          <w:szCs w:val="24"/>
        </w:rPr>
        <w:t>exosomal</w:t>
      </w:r>
      <w:proofErr w:type="spellEnd"/>
      <w:r w:rsidR="00802158" w:rsidRPr="00CD5248">
        <w:rPr>
          <w:rFonts w:ascii="Book Antiqua" w:hAnsi="Book Antiqua" w:cs="Times New Roman"/>
          <w:color w:val="000000" w:themeColor="text1"/>
          <w:sz w:val="24"/>
          <w:szCs w:val="24"/>
        </w:rPr>
        <w:t xml:space="preserve"> </w:t>
      </w:r>
      <w:proofErr w:type="spellStart"/>
      <w:r w:rsidR="00802158" w:rsidRPr="00CD5248">
        <w:rPr>
          <w:rFonts w:ascii="Book Antiqua" w:hAnsi="Book Antiqua" w:cs="Times New Roman"/>
          <w:color w:val="000000" w:themeColor="text1"/>
          <w:sz w:val="24"/>
          <w:szCs w:val="24"/>
        </w:rPr>
        <w:t>miRNAs</w:t>
      </w:r>
      <w:proofErr w:type="spellEnd"/>
      <w:r w:rsidR="00802158" w:rsidRPr="00CD5248">
        <w:rPr>
          <w:rFonts w:ascii="Book Antiqua" w:hAnsi="Book Antiqua" w:cs="Times New Roman"/>
          <w:color w:val="000000" w:themeColor="text1"/>
          <w:sz w:val="24"/>
          <w:szCs w:val="24"/>
        </w:rPr>
        <w:t xml:space="preserve"> among 18 patients with locally advanced EAC, 10 patients with BE</w:t>
      </w:r>
      <w:r w:rsidR="00D10EA3">
        <w:rPr>
          <w:rFonts w:ascii="Book Antiqua" w:hAnsi="Book Antiqua" w:cs="Times New Roman"/>
          <w:color w:val="000000" w:themeColor="text1"/>
          <w:sz w:val="24"/>
          <w:szCs w:val="24"/>
        </w:rPr>
        <w:t>,</w:t>
      </w:r>
      <w:r w:rsidR="00802158" w:rsidRPr="00CD5248">
        <w:rPr>
          <w:rFonts w:ascii="Book Antiqua" w:hAnsi="Book Antiqua" w:cs="Times New Roman"/>
          <w:color w:val="000000" w:themeColor="text1"/>
          <w:sz w:val="24"/>
          <w:szCs w:val="24"/>
        </w:rPr>
        <w:t xml:space="preserve"> and 19 healthy con</w:t>
      </w:r>
      <w:r w:rsidR="00B84821" w:rsidRPr="00CD5248">
        <w:rPr>
          <w:rFonts w:ascii="Book Antiqua" w:hAnsi="Book Antiqua" w:cs="Times New Roman"/>
          <w:color w:val="000000" w:themeColor="text1"/>
          <w:sz w:val="24"/>
          <w:szCs w:val="24"/>
        </w:rPr>
        <w:t>trols</w:t>
      </w:r>
      <w:r w:rsidR="00802158" w:rsidRPr="00CD5248">
        <w:rPr>
          <w:rFonts w:ascii="Book Antiqua" w:hAnsi="Book Antiqua" w:cs="Times New Roman"/>
          <w:color w:val="000000" w:themeColor="text1"/>
          <w:sz w:val="24"/>
          <w:szCs w:val="24"/>
        </w:rPr>
        <w:t xml:space="preserve"> to investigate the value of circulating </w:t>
      </w:r>
      <w:proofErr w:type="spellStart"/>
      <w:r w:rsidR="00802158" w:rsidRPr="00CD5248">
        <w:rPr>
          <w:rFonts w:ascii="Book Antiqua" w:hAnsi="Book Antiqua" w:cs="Times New Roman"/>
          <w:color w:val="000000" w:themeColor="text1"/>
          <w:sz w:val="24"/>
          <w:szCs w:val="24"/>
        </w:rPr>
        <w:t>exosomal</w:t>
      </w:r>
      <w:proofErr w:type="spellEnd"/>
      <w:r w:rsidR="00802158" w:rsidRPr="00CD5248">
        <w:rPr>
          <w:rFonts w:ascii="Book Antiqua" w:hAnsi="Book Antiqua" w:cs="Times New Roman"/>
          <w:color w:val="000000" w:themeColor="text1"/>
          <w:sz w:val="24"/>
          <w:szCs w:val="24"/>
        </w:rPr>
        <w:t xml:space="preserve"> </w:t>
      </w:r>
      <w:proofErr w:type="spellStart"/>
      <w:r w:rsidR="00802158" w:rsidRPr="00CD5248">
        <w:rPr>
          <w:rFonts w:ascii="Book Antiqua" w:hAnsi="Book Antiqua" w:cs="Times New Roman"/>
          <w:color w:val="000000" w:themeColor="text1"/>
          <w:sz w:val="24"/>
          <w:szCs w:val="24"/>
        </w:rPr>
        <w:t>miRNAs</w:t>
      </w:r>
      <w:proofErr w:type="spellEnd"/>
      <w:r w:rsidR="00802158" w:rsidRPr="00CD5248">
        <w:rPr>
          <w:rFonts w:ascii="Book Antiqua" w:hAnsi="Book Antiqua" w:cs="Times New Roman"/>
          <w:color w:val="000000" w:themeColor="text1"/>
          <w:sz w:val="24"/>
          <w:szCs w:val="24"/>
        </w:rPr>
        <w:t xml:space="preserve"> to discriminate EAC patients from BE patients and healthy controls. The</w:t>
      </w:r>
      <w:r w:rsidR="00B84821" w:rsidRPr="00CD5248">
        <w:rPr>
          <w:rFonts w:ascii="Book Antiqua" w:hAnsi="Book Antiqua" w:cs="Times New Roman"/>
          <w:color w:val="000000" w:themeColor="text1"/>
          <w:sz w:val="24"/>
          <w:szCs w:val="24"/>
        </w:rPr>
        <w:t xml:space="preserve"> researchers</w:t>
      </w:r>
      <w:r w:rsidR="00802158" w:rsidRPr="00CD5248">
        <w:rPr>
          <w:rFonts w:ascii="Book Antiqua" w:hAnsi="Book Antiqua" w:cs="Times New Roman"/>
          <w:color w:val="000000" w:themeColor="text1"/>
          <w:sz w:val="24"/>
          <w:szCs w:val="24"/>
        </w:rPr>
        <w:t xml:space="preserve"> mainly focused on the miRNA ratios and all possible permutations o</w:t>
      </w:r>
      <w:r w:rsidR="00D73D65" w:rsidRPr="00CD5248">
        <w:rPr>
          <w:rFonts w:ascii="Book Antiqua" w:hAnsi="Book Antiqua" w:cs="Times New Roman"/>
          <w:color w:val="000000" w:themeColor="text1"/>
          <w:sz w:val="24"/>
          <w:szCs w:val="24"/>
        </w:rPr>
        <w:t>f miRNA ratios for each subject</w:t>
      </w:r>
      <w:r w:rsidR="00802158" w:rsidRPr="00CD5248">
        <w:rPr>
          <w:rFonts w:ascii="Book Antiqua" w:hAnsi="Book Antiqua" w:cs="Times New Roman"/>
          <w:color w:val="000000" w:themeColor="text1"/>
          <w:sz w:val="24"/>
          <w:szCs w:val="24"/>
        </w:rPr>
        <w:t xml:space="preserve"> and indicated that a multi-biomarker panel, </w:t>
      </w:r>
      <w:r w:rsidR="00D10EA3">
        <w:rPr>
          <w:rFonts w:ascii="Book Antiqua" w:hAnsi="Book Antiqua" w:cs="Times New Roman"/>
          <w:color w:val="000000" w:themeColor="text1"/>
          <w:sz w:val="24"/>
          <w:szCs w:val="24"/>
        </w:rPr>
        <w:t xml:space="preserve">which </w:t>
      </w:r>
      <w:r w:rsidR="00802158" w:rsidRPr="00CD5248">
        <w:rPr>
          <w:rFonts w:ascii="Book Antiqua" w:hAnsi="Book Antiqua" w:cs="Times New Roman"/>
          <w:color w:val="000000" w:themeColor="text1"/>
          <w:sz w:val="24"/>
          <w:szCs w:val="24"/>
        </w:rPr>
        <w:t>includ</w:t>
      </w:r>
      <w:r w:rsidR="00D73D65" w:rsidRPr="00CD5248">
        <w:rPr>
          <w:rFonts w:ascii="Book Antiqua" w:hAnsi="Book Antiqua" w:cs="Times New Roman"/>
          <w:color w:val="000000" w:themeColor="text1"/>
          <w:sz w:val="24"/>
          <w:szCs w:val="24"/>
        </w:rPr>
        <w:t>ed</w:t>
      </w:r>
      <w:r w:rsidR="00802158" w:rsidRPr="00CD5248">
        <w:rPr>
          <w:rFonts w:ascii="Book Antiqua" w:hAnsi="Book Antiqua" w:cs="Times New Roman"/>
          <w:color w:val="000000" w:themeColor="text1"/>
          <w:sz w:val="24"/>
          <w:szCs w:val="24"/>
        </w:rPr>
        <w:t xml:space="preserve"> RNU6-1/miR-16-5p, let-7e-5p/miR-15b-5p, miR-17-5p/miR-194-5p, miR-25-3p/miR-320a</w:t>
      </w:r>
      <w:r w:rsidR="00D10EA3">
        <w:rPr>
          <w:rFonts w:ascii="Book Antiqua" w:hAnsi="Book Antiqua" w:cs="Times New Roman"/>
          <w:color w:val="000000" w:themeColor="text1"/>
          <w:sz w:val="24"/>
          <w:szCs w:val="24"/>
        </w:rPr>
        <w:t>,</w:t>
      </w:r>
      <w:r w:rsidR="00802158" w:rsidRPr="00CD5248">
        <w:rPr>
          <w:rFonts w:ascii="Book Antiqua" w:hAnsi="Book Antiqua" w:cs="Times New Roman"/>
          <w:color w:val="000000" w:themeColor="text1"/>
          <w:sz w:val="24"/>
          <w:szCs w:val="24"/>
        </w:rPr>
        <w:t xml:space="preserve"> and miR-30a-5p/miR-324-5p, </w:t>
      </w:r>
      <w:r w:rsidR="00D10EA3">
        <w:rPr>
          <w:rFonts w:ascii="Book Antiqua" w:hAnsi="Book Antiqua" w:cs="Times New Roman"/>
          <w:color w:val="000000" w:themeColor="text1"/>
          <w:sz w:val="24"/>
          <w:szCs w:val="24"/>
        </w:rPr>
        <w:t>had a higher</w:t>
      </w:r>
      <w:r w:rsidR="00802158" w:rsidRPr="00CD5248">
        <w:rPr>
          <w:rFonts w:ascii="Book Antiqua" w:hAnsi="Book Antiqua" w:cs="Times New Roman"/>
          <w:color w:val="000000" w:themeColor="text1"/>
          <w:sz w:val="24"/>
          <w:szCs w:val="24"/>
        </w:rPr>
        <w:t xml:space="preserve"> sensitivity and specificity over single miRNA ratios to identify EAC</w:t>
      </w:r>
      <w:r w:rsidR="00D73D65" w:rsidRPr="00CD5248">
        <w:rPr>
          <w:rFonts w:ascii="Book Antiqua" w:hAnsi="Book Antiqua" w:cs="Times New Roman"/>
          <w:color w:val="000000" w:themeColor="text1"/>
          <w:sz w:val="24"/>
          <w:szCs w:val="24"/>
        </w:rPr>
        <w:t xml:space="preserve"> patients</w:t>
      </w:r>
      <w:r w:rsidR="00802158" w:rsidRPr="00CD5248">
        <w:rPr>
          <w:rFonts w:ascii="Book Antiqua" w:hAnsi="Book Antiqua" w:cs="Times New Roman"/>
          <w:color w:val="000000" w:themeColor="text1"/>
          <w:sz w:val="24"/>
          <w:szCs w:val="24"/>
        </w:rPr>
        <w:t xml:space="preserve"> from BE </w:t>
      </w:r>
      <w:r w:rsidR="00D73D65" w:rsidRPr="00CD5248">
        <w:rPr>
          <w:rFonts w:ascii="Book Antiqua" w:hAnsi="Book Antiqua" w:cs="Times New Roman"/>
          <w:color w:val="000000" w:themeColor="text1"/>
          <w:sz w:val="24"/>
          <w:szCs w:val="24"/>
        </w:rPr>
        <w:t xml:space="preserve">patients </w:t>
      </w:r>
      <w:r w:rsidR="00802158" w:rsidRPr="00CD5248">
        <w:rPr>
          <w:rFonts w:ascii="Book Antiqua" w:hAnsi="Book Antiqua" w:cs="Times New Roman"/>
          <w:color w:val="000000" w:themeColor="text1"/>
          <w:sz w:val="24"/>
          <w:szCs w:val="24"/>
        </w:rPr>
        <w:t>and healthy controls</w:t>
      </w:r>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6" w:tooltip="Chiam, 2015 #90" w:history="1">
        <w:r w:rsidR="00BD6875" w:rsidRPr="00CD5248">
          <w:rPr>
            <w:rFonts w:ascii="Book Antiqua" w:hAnsi="Book Antiqua" w:cs="Times New Roman"/>
            <w:noProof/>
            <w:color w:val="000000" w:themeColor="text1"/>
            <w:sz w:val="24"/>
            <w:szCs w:val="24"/>
            <w:vertAlign w:val="superscript"/>
          </w:rPr>
          <w:t>86</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2158" w:rsidRPr="00CD5248">
        <w:rPr>
          <w:rFonts w:ascii="Book Antiqua" w:hAnsi="Book Antiqua" w:cs="Times New Roman"/>
          <w:color w:val="000000" w:themeColor="text1"/>
          <w:sz w:val="24"/>
          <w:szCs w:val="24"/>
        </w:rPr>
        <w:t>.</w:t>
      </w:r>
      <w:r w:rsidR="00F72430" w:rsidRPr="00CD5248">
        <w:rPr>
          <w:rFonts w:ascii="Book Antiqua" w:hAnsi="Book Antiqua" w:cs="Times New Roman"/>
          <w:color w:val="000000" w:themeColor="text1"/>
          <w:sz w:val="24"/>
          <w:szCs w:val="24"/>
        </w:rPr>
        <w:t xml:space="preserve"> </w:t>
      </w:r>
      <w:r w:rsidR="00750383" w:rsidRPr="00CD5248">
        <w:rPr>
          <w:rFonts w:ascii="Book Antiqua" w:hAnsi="Book Antiqua" w:cs="Times New Roman"/>
          <w:color w:val="000000" w:themeColor="text1"/>
          <w:sz w:val="24"/>
          <w:szCs w:val="24"/>
        </w:rPr>
        <w:t xml:space="preserve">The ratio method </w:t>
      </w:r>
      <w:r w:rsidR="00D10EA3">
        <w:rPr>
          <w:rFonts w:ascii="Book Antiqua" w:hAnsi="Book Antiqua" w:cs="Times New Roman"/>
          <w:color w:val="000000" w:themeColor="text1"/>
          <w:sz w:val="24"/>
          <w:szCs w:val="24"/>
        </w:rPr>
        <w:t xml:space="preserve">that </w:t>
      </w:r>
      <w:r w:rsidR="00750383" w:rsidRPr="00CD5248">
        <w:rPr>
          <w:rFonts w:ascii="Book Antiqua" w:hAnsi="Book Antiqua" w:cs="Times New Roman"/>
          <w:color w:val="000000" w:themeColor="text1"/>
          <w:sz w:val="24"/>
          <w:szCs w:val="24"/>
        </w:rPr>
        <w:t xml:space="preserve">they used </w:t>
      </w:r>
      <w:r w:rsidR="00D73D65" w:rsidRPr="00CD5248">
        <w:rPr>
          <w:rFonts w:ascii="Book Antiqua" w:hAnsi="Book Antiqua" w:cs="Times New Roman"/>
          <w:color w:val="000000" w:themeColor="text1"/>
          <w:sz w:val="24"/>
          <w:szCs w:val="24"/>
        </w:rPr>
        <w:t xml:space="preserve">can be potentially used </w:t>
      </w:r>
      <w:r w:rsidR="00750383" w:rsidRPr="00CD5248">
        <w:rPr>
          <w:rFonts w:ascii="Book Antiqua" w:hAnsi="Book Antiqua" w:cs="Times New Roman"/>
          <w:color w:val="000000" w:themeColor="text1"/>
          <w:sz w:val="24"/>
          <w:szCs w:val="24"/>
        </w:rPr>
        <w:t>to overcome the limitations associated with global normalization approaches</w:t>
      </w:r>
      <w:r w:rsidR="00581CD3" w:rsidRPr="00CD5248">
        <w:rPr>
          <w:rFonts w:ascii="Book Antiqua" w:hAnsi="Book Antiqua" w:cs="Times New Roman"/>
          <w:color w:val="000000" w:themeColor="text1"/>
          <w:sz w:val="24"/>
          <w:szCs w:val="24"/>
        </w:rPr>
        <w:t xml:space="preserve">, which is vital for </w:t>
      </w:r>
      <w:r w:rsidR="00A3357A" w:rsidRPr="00CD5248">
        <w:rPr>
          <w:rFonts w:ascii="Book Antiqua" w:hAnsi="Book Antiqua" w:cs="Times New Roman"/>
          <w:color w:val="000000" w:themeColor="text1"/>
          <w:sz w:val="24"/>
          <w:szCs w:val="24"/>
        </w:rPr>
        <w:t>a</w:t>
      </w:r>
      <w:r w:rsidR="00581CD3" w:rsidRPr="00CD5248">
        <w:rPr>
          <w:rFonts w:ascii="Book Antiqua" w:hAnsi="Book Antiqua" w:cs="Times New Roman"/>
          <w:color w:val="000000" w:themeColor="text1"/>
          <w:sz w:val="24"/>
          <w:szCs w:val="24"/>
        </w:rPr>
        <w:t>ccurate assessment</w:t>
      </w:r>
      <w:r w:rsidR="001B6CEB" w:rsidRPr="00CD5248">
        <w:rPr>
          <w:rFonts w:ascii="Book Antiqua" w:hAnsi="Book Antiqua" w:cs="Times New Roman"/>
          <w:color w:val="000000" w:themeColor="text1"/>
          <w:sz w:val="24"/>
          <w:szCs w:val="24"/>
        </w:rPr>
        <w:t xml:space="preserve"> of miRNA </w:t>
      </w:r>
      <w:proofErr w:type="gramStart"/>
      <w:r w:rsidR="001B6CEB" w:rsidRPr="00CD5248">
        <w:rPr>
          <w:rFonts w:ascii="Book Antiqua" w:hAnsi="Book Antiqua" w:cs="Times New Roman"/>
          <w:color w:val="000000" w:themeColor="text1"/>
          <w:sz w:val="24"/>
          <w:szCs w:val="24"/>
        </w:rPr>
        <w:t>data</w:t>
      </w:r>
      <w:proofErr w:type="gramEnd"/>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PEVuZE5vdGU+PENpdGU+PEF1dGhvcj5DaGlhbTwvQXV0aG9yPjxZZWFyPjIwMTU8L1llYXI+PFJl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==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6" w:tooltip="Chiam, 2015 #90" w:history="1">
        <w:r w:rsidR="00BD6875" w:rsidRPr="00CD5248">
          <w:rPr>
            <w:rFonts w:ascii="Book Antiqua" w:hAnsi="Book Antiqua" w:cs="Times New Roman"/>
            <w:noProof/>
            <w:color w:val="000000" w:themeColor="text1"/>
            <w:sz w:val="24"/>
            <w:szCs w:val="24"/>
            <w:vertAlign w:val="superscript"/>
          </w:rPr>
          <w:t>86</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16298" w:rsidRPr="00CD5248">
        <w:rPr>
          <w:rFonts w:ascii="Book Antiqua" w:hAnsi="Book Antiqua" w:cs="Times New Roman"/>
          <w:color w:val="000000" w:themeColor="text1"/>
          <w:sz w:val="24"/>
          <w:szCs w:val="24"/>
        </w:rPr>
        <w:t>.</w:t>
      </w:r>
      <w:r w:rsidR="00581CD3" w:rsidRPr="00CD5248">
        <w:rPr>
          <w:rFonts w:ascii="Book Antiqua" w:hAnsi="Book Antiqua" w:cs="Times New Roman"/>
          <w:color w:val="000000" w:themeColor="text1"/>
          <w:sz w:val="24"/>
          <w:szCs w:val="24"/>
        </w:rPr>
        <w:t xml:space="preserve"> </w:t>
      </w:r>
      <w:r w:rsidR="00993FB0" w:rsidRPr="00CD5248">
        <w:rPr>
          <w:rFonts w:ascii="Book Antiqua" w:hAnsi="Book Antiqua" w:cs="Times New Roman"/>
          <w:color w:val="000000" w:themeColor="text1"/>
          <w:sz w:val="24"/>
          <w:szCs w:val="24"/>
        </w:rPr>
        <w:t xml:space="preserve">Despite the exciting </w:t>
      </w:r>
      <w:r w:rsidR="002D7688" w:rsidRPr="00CD5248">
        <w:rPr>
          <w:rFonts w:ascii="Book Antiqua" w:hAnsi="Book Antiqua" w:cs="Times New Roman"/>
          <w:color w:val="000000" w:themeColor="text1"/>
          <w:sz w:val="24"/>
          <w:szCs w:val="24"/>
        </w:rPr>
        <w:t>results</w:t>
      </w:r>
      <w:r w:rsidR="00993FB0" w:rsidRPr="00CD5248">
        <w:rPr>
          <w:rFonts w:ascii="Book Antiqua" w:hAnsi="Book Antiqua" w:cs="Times New Roman"/>
          <w:color w:val="000000" w:themeColor="text1"/>
          <w:sz w:val="24"/>
          <w:szCs w:val="24"/>
        </w:rPr>
        <w:t>,</w:t>
      </w:r>
      <w:r w:rsidR="00B636C1" w:rsidRPr="00CD5248">
        <w:rPr>
          <w:rFonts w:ascii="Book Antiqua" w:hAnsi="Book Antiqua" w:cs="Times New Roman"/>
          <w:color w:val="000000" w:themeColor="text1"/>
          <w:sz w:val="24"/>
          <w:szCs w:val="24"/>
        </w:rPr>
        <w:t xml:space="preserve"> </w:t>
      </w:r>
      <w:r w:rsidR="00F71F1C" w:rsidRPr="00CD5248">
        <w:rPr>
          <w:rFonts w:ascii="Book Antiqua" w:hAnsi="Book Antiqua" w:cs="Times New Roman"/>
          <w:color w:val="000000" w:themeColor="text1"/>
          <w:sz w:val="24"/>
          <w:szCs w:val="24"/>
        </w:rPr>
        <w:t xml:space="preserve">the number of studies on circulating </w:t>
      </w:r>
      <w:proofErr w:type="spellStart"/>
      <w:r w:rsidR="00F71F1C" w:rsidRPr="00CD5248">
        <w:rPr>
          <w:rFonts w:ascii="Book Antiqua" w:hAnsi="Book Antiqua" w:cs="Times New Roman"/>
          <w:color w:val="000000" w:themeColor="text1"/>
          <w:sz w:val="24"/>
          <w:szCs w:val="24"/>
        </w:rPr>
        <w:t>exosomal</w:t>
      </w:r>
      <w:proofErr w:type="spellEnd"/>
      <w:r w:rsidR="00F71F1C" w:rsidRPr="00CD5248">
        <w:rPr>
          <w:rFonts w:ascii="Book Antiqua" w:hAnsi="Book Antiqua" w:cs="Times New Roman"/>
          <w:color w:val="000000" w:themeColor="text1"/>
          <w:sz w:val="24"/>
          <w:szCs w:val="24"/>
        </w:rPr>
        <w:t xml:space="preserve"> </w:t>
      </w:r>
      <w:proofErr w:type="spellStart"/>
      <w:r w:rsidR="00F71F1C" w:rsidRPr="00CD5248">
        <w:rPr>
          <w:rFonts w:ascii="Book Antiqua" w:hAnsi="Book Antiqua" w:cs="Times New Roman"/>
          <w:color w:val="000000" w:themeColor="text1"/>
          <w:sz w:val="24"/>
          <w:szCs w:val="24"/>
        </w:rPr>
        <w:t>miRNAs</w:t>
      </w:r>
      <w:proofErr w:type="spellEnd"/>
      <w:r w:rsidR="00F71F1C" w:rsidRPr="00CD5248">
        <w:rPr>
          <w:rFonts w:ascii="Book Antiqua" w:hAnsi="Book Antiqua" w:cs="Times New Roman"/>
          <w:color w:val="000000" w:themeColor="text1"/>
          <w:sz w:val="24"/>
          <w:szCs w:val="24"/>
        </w:rPr>
        <w:t xml:space="preserve"> in BE</w:t>
      </w:r>
      <w:r w:rsidR="002D7688" w:rsidRPr="00CD5248">
        <w:rPr>
          <w:rFonts w:ascii="Book Antiqua" w:hAnsi="Book Antiqua" w:cs="Times New Roman"/>
          <w:color w:val="000000" w:themeColor="text1"/>
          <w:sz w:val="24"/>
          <w:szCs w:val="24"/>
        </w:rPr>
        <w:t>/</w:t>
      </w:r>
      <w:r w:rsidR="00F71F1C" w:rsidRPr="00CD5248">
        <w:rPr>
          <w:rFonts w:ascii="Book Antiqua" w:hAnsi="Book Antiqua" w:cs="Times New Roman"/>
          <w:color w:val="000000" w:themeColor="text1"/>
          <w:sz w:val="24"/>
          <w:szCs w:val="24"/>
        </w:rPr>
        <w:t>EAC is limited</w:t>
      </w:r>
      <w:r w:rsidR="00B636C1" w:rsidRPr="00CD5248">
        <w:rPr>
          <w:rFonts w:ascii="Book Antiqua" w:hAnsi="Book Antiqua" w:cs="Times New Roman"/>
          <w:color w:val="000000" w:themeColor="text1"/>
          <w:sz w:val="24"/>
          <w:szCs w:val="24"/>
        </w:rPr>
        <w:t xml:space="preserve"> to date</w:t>
      </w:r>
      <w:r w:rsidR="00993FB0" w:rsidRPr="00CD5248">
        <w:rPr>
          <w:rFonts w:ascii="Book Antiqua" w:hAnsi="Book Antiqua" w:cs="Times New Roman"/>
          <w:color w:val="000000" w:themeColor="text1"/>
          <w:sz w:val="24"/>
          <w:szCs w:val="24"/>
        </w:rPr>
        <w:t xml:space="preserve">, and </w:t>
      </w:r>
      <w:r w:rsidR="00EE7708" w:rsidRPr="00CD5248">
        <w:rPr>
          <w:rFonts w:ascii="Book Antiqua" w:hAnsi="Book Antiqua" w:cs="Times New Roman"/>
          <w:color w:val="000000" w:themeColor="text1"/>
          <w:sz w:val="24"/>
          <w:szCs w:val="24"/>
        </w:rPr>
        <w:t xml:space="preserve">further studies </w:t>
      </w:r>
      <w:r w:rsidR="007D5C62" w:rsidRPr="00CD5248">
        <w:rPr>
          <w:rFonts w:ascii="Book Antiqua" w:hAnsi="Book Antiqua" w:cs="Times New Roman"/>
          <w:color w:val="000000" w:themeColor="text1"/>
          <w:sz w:val="24"/>
          <w:szCs w:val="24"/>
        </w:rPr>
        <w:t xml:space="preserve">on </w:t>
      </w:r>
      <w:r w:rsidR="00EE7708" w:rsidRPr="00CD5248">
        <w:rPr>
          <w:rFonts w:ascii="Book Antiqua" w:hAnsi="Book Antiqua" w:cs="Times New Roman"/>
          <w:color w:val="000000" w:themeColor="text1"/>
          <w:sz w:val="24"/>
          <w:szCs w:val="24"/>
        </w:rPr>
        <w:t>exploration and validation are needed to identify specific a</w:t>
      </w:r>
      <w:r w:rsidR="002D7688" w:rsidRPr="00CD5248">
        <w:rPr>
          <w:rFonts w:ascii="Book Antiqua" w:hAnsi="Book Antiqua" w:cs="Times New Roman"/>
          <w:color w:val="000000" w:themeColor="text1"/>
          <w:sz w:val="24"/>
          <w:szCs w:val="24"/>
        </w:rPr>
        <w:t xml:space="preserve">nd unique </w:t>
      </w:r>
      <w:proofErr w:type="spellStart"/>
      <w:r w:rsidR="002D7688" w:rsidRPr="00CD5248">
        <w:rPr>
          <w:rFonts w:ascii="Book Antiqua" w:hAnsi="Book Antiqua" w:cs="Times New Roman"/>
          <w:color w:val="000000" w:themeColor="text1"/>
          <w:sz w:val="24"/>
          <w:szCs w:val="24"/>
        </w:rPr>
        <w:t>exosomal</w:t>
      </w:r>
      <w:proofErr w:type="spellEnd"/>
      <w:r w:rsidR="002D7688" w:rsidRPr="00CD5248">
        <w:rPr>
          <w:rFonts w:ascii="Book Antiqua" w:hAnsi="Book Antiqua" w:cs="Times New Roman"/>
          <w:color w:val="000000" w:themeColor="text1"/>
          <w:sz w:val="24"/>
          <w:szCs w:val="24"/>
        </w:rPr>
        <w:t xml:space="preserve"> </w:t>
      </w:r>
      <w:proofErr w:type="spellStart"/>
      <w:r w:rsidR="002D7688" w:rsidRPr="00CD5248">
        <w:rPr>
          <w:rFonts w:ascii="Book Antiqua" w:hAnsi="Book Antiqua" w:cs="Times New Roman"/>
          <w:color w:val="000000" w:themeColor="text1"/>
          <w:sz w:val="24"/>
          <w:szCs w:val="24"/>
        </w:rPr>
        <w:t>miRNAs</w:t>
      </w:r>
      <w:proofErr w:type="spellEnd"/>
      <w:r w:rsidR="002D7688" w:rsidRPr="00CD5248">
        <w:rPr>
          <w:rFonts w:ascii="Book Antiqua" w:hAnsi="Book Antiqua" w:cs="Times New Roman"/>
          <w:color w:val="000000" w:themeColor="text1"/>
          <w:sz w:val="24"/>
          <w:szCs w:val="24"/>
        </w:rPr>
        <w:t xml:space="preserve"> in BE/</w:t>
      </w:r>
      <w:r w:rsidR="00EE7708" w:rsidRPr="00CD5248">
        <w:rPr>
          <w:rFonts w:ascii="Book Antiqua" w:hAnsi="Book Antiqua" w:cs="Times New Roman"/>
          <w:color w:val="000000" w:themeColor="text1"/>
          <w:sz w:val="24"/>
          <w:szCs w:val="24"/>
        </w:rPr>
        <w:t>EAC.</w:t>
      </w:r>
      <w:r w:rsidR="00A1193E" w:rsidRPr="00CD5248">
        <w:rPr>
          <w:rFonts w:ascii="Book Antiqua" w:hAnsi="Book Antiqua" w:cs="Times New Roman"/>
          <w:color w:val="000000" w:themeColor="text1"/>
          <w:sz w:val="24"/>
          <w:szCs w:val="24"/>
        </w:rPr>
        <w:t xml:space="preserve"> </w:t>
      </w:r>
      <w:r w:rsidR="00A1193E" w:rsidRPr="00CD5248">
        <w:rPr>
          <w:rFonts w:ascii="Book Antiqua" w:hAnsi="Book Antiqua" w:cs="Times New Roman"/>
          <w:color w:val="000000" w:themeColor="text1"/>
          <w:sz w:val="24"/>
          <w:szCs w:val="24"/>
        </w:rPr>
        <w:lastRenderedPageBreak/>
        <w:t xml:space="preserve">Furthermore, there remains a critical </w:t>
      </w:r>
      <w:r w:rsidR="007D5C62" w:rsidRPr="00CD5248">
        <w:rPr>
          <w:rFonts w:ascii="Book Antiqua" w:hAnsi="Book Antiqua" w:cs="Times New Roman"/>
          <w:color w:val="000000" w:themeColor="text1"/>
          <w:sz w:val="24"/>
          <w:szCs w:val="24"/>
        </w:rPr>
        <w:t>need</w:t>
      </w:r>
      <w:r w:rsidR="00A1193E" w:rsidRPr="00CD5248">
        <w:rPr>
          <w:rFonts w:ascii="Book Antiqua" w:hAnsi="Book Antiqua" w:cs="Times New Roman"/>
          <w:color w:val="000000" w:themeColor="text1"/>
          <w:sz w:val="24"/>
          <w:szCs w:val="24"/>
        </w:rPr>
        <w:t xml:space="preserve"> to develop molecular biomarkers to stratify cancer risks in BE patients as well</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A1193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A1193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1193E"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A1193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1193E" w:rsidRPr="00CD5248">
        <w:rPr>
          <w:rFonts w:ascii="Book Antiqua" w:hAnsi="Book Antiqua" w:cs="Times New Roman"/>
          <w:color w:val="000000" w:themeColor="text1"/>
          <w:sz w:val="24"/>
          <w:szCs w:val="24"/>
        </w:rPr>
        <w:t>.</w:t>
      </w:r>
    </w:p>
    <w:p w14:paraId="766A8138" w14:textId="0A59868A" w:rsidR="006D6D6D" w:rsidRPr="00CD5248" w:rsidRDefault="007D5C6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Among the </w:t>
      </w:r>
      <w:r w:rsidR="007D64C4" w:rsidRPr="00CD5248">
        <w:rPr>
          <w:rFonts w:ascii="Book Antiqua" w:hAnsi="Book Antiqua" w:cs="Times New Roman"/>
          <w:color w:val="000000" w:themeColor="text1"/>
          <w:sz w:val="24"/>
          <w:szCs w:val="24"/>
        </w:rPr>
        <w:t xml:space="preserve">studies </w:t>
      </w:r>
      <w:r w:rsidR="00A1333B" w:rsidRPr="00CD5248">
        <w:rPr>
          <w:rFonts w:ascii="Book Antiqua" w:hAnsi="Book Antiqua" w:cs="Times New Roman"/>
          <w:color w:val="000000" w:themeColor="text1"/>
          <w:sz w:val="24"/>
          <w:szCs w:val="24"/>
        </w:rPr>
        <w:t xml:space="preserve">mentioned </w:t>
      </w:r>
      <w:r w:rsidR="007D64C4" w:rsidRPr="00CD5248">
        <w:rPr>
          <w:rFonts w:ascii="Book Antiqua" w:hAnsi="Book Antiqua" w:cs="Times New Roman"/>
          <w:color w:val="000000" w:themeColor="text1"/>
          <w:sz w:val="24"/>
          <w:szCs w:val="24"/>
        </w:rPr>
        <w:t>above, some focused on tissue miRNAs, while other</w:t>
      </w:r>
      <w:r w:rsidRPr="00CD5248">
        <w:rPr>
          <w:rFonts w:ascii="Book Antiqua" w:hAnsi="Book Antiqua" w:cs="Times New Roman"/>
          <w:color w:val="000000" w:themeColor="text1"/>
          <w:sz w:val="24"/>
          <w:szCs w:val="24"/>
        </w:rPr>
        <w:t xml:space="preserve">s </w:t>
      </w:r>
      <w:r w:rsidR="007D64C4" w:rsidRPr="00CD5248">
        <w:rPr>
          <w:rFonts w:ascii="Book Antiqua" w:hAnsi="Book Antiqua" w:cs="Times New Roman"/>
          <w:color w:val="000000" w:themeColor="text1"/>
          <w:sz w:val="24"/>
          <w:szCs w:val="24"/>
        </w:rPr>
        <w:t xml:space="preserve">focused on total circulating </w:t>
      </w:r>
      <w:proofErr w:type="spellStart"/>
      <w:r w:rsidR="007D64C4" w:rsidRPr="00CD5248">
        <w:rPr>
          <w:rFonts w:ascii="Book Antiqua" w:hAnsi="Book Antiqua" w:cs="Times New Roman"/>
          <w:color w:val="000000" w:themeColor="text1"/>
          <w:sz w:val="24"/>
          <w:szCs w:val="24"/>
        </w:rPr>
        <w:t>miRNAs</w:t>
      </w:r>
      <w:proofErr w:type="spellEnd"/>
      <w:r w:rsidR="007D64C4" w:rsidRPr="00CD5248">
        <w:rPr>
          <w:rFonts w:ascii="Book Antiqua" w:hAnsi="Book Antiqua" w:cs="Times New Roman"/>
          <w:color w:val="000000" w:themeColor="text1"/>
          <w:sz w:val="24"/>
          <w:szCs w:val="24"/>
        </w:rPr>
        <w:t xml:space="preserve"> or isolated </w:t>
      </w:r>
      <w:proofErr w:type="spellStart"/>
      <w:r w:rsidR="007D64C4" w:rsidRPr="00CD5248">
        <w:rPr>
          <w:rFonts w:ascii="Book Antiqua" w:hAnsi="Book Antiqua" w:cs="Times New Roman"/>
          <w:color w:val="000000" w:themeColor="text1"/>
          <w:sz w:val="24"/>
          <w:szCs w:val="24"/>
        </w:rPr>
        <w:t>exosomal</w:t>
      </w:r>
      <w:proofErr w:type="spellEnd"/>
      <w:r w:rsidR="007D64C4" w:rsidRPr="00CD5248">
        <w:rPr>
          <w:rFonts w:ascii="Book Antiqua" w:hAnsi="Book Antiqua" w:cs="Times New Roman"/>
          <w:color w:val="000000" w:themeColor="text1"/>
          <w:sz w:val="24"/>
          <w:szCs w:val="24"/>
        </w:rPr>
        <w:t xml:space="preserve"> </w:t>
      </w:r>
      <w:proofErr w:type="spellStart"/>
      <w:r w:rsidR="007D64C4" w:rsidRPr="00CD5248">
        <w:rPr>
          <w:rFonts w:ascii="Book Antiqua" w:hAnsi="Book Antiqua" w:cs="Times New Roman"/>
          <w:color w:val="000000" w:themeColor="text1"/>
          <w:sz w:val="24"/>
          <w:szCs w:val="24"/>
        </w:rPr>
        <w:t>miRNAs</w:t>
      </w:r>
      <w:proofErr w:type="spellEnd"/>
      <w:r w:rsidR="007D64C4" w:rsidRPr="00CD5248">
        <w:rPr>
          <w:rFonts w:ascii="Book Antiqua" w:hAnsi="Book Antiqua" w:cs="Times New Roman"/>
          <w:color w:val="000000" w:themeColor="text1"/>
          <w:sz w:val="24"/>
          <w:szCs w:val="24"/>
        </w:rPr>
        <w:t>, some of which used the miRNA expression panels for differentially expressed miRNAs. Circulating biomarkers could provide an exciting approach to ov</w:t>
      </w:r>
      <w:r w:rsidRPr="00CD5248">
        <w:rPr>
          <w:rFonts w:ascii="Book Antiqua" w:hAnsi="Book Antiqua" w:cs="Times New Roman"/>
          <w:color w:val="000000" w:themeColor="text1"/>
          <w:sz w:val="24"/>
          <w:szCs w:val="24"/>
        </w:rPr>
        <w:t>ercome sampling issues</w:t>
      </w:r>
      <w:r w:rsidR="007D64C4" w:rsidRPr="00CD5248">
        <w:rPr>
          <w:rFonts w:ascii="Book Antiqua" w:hAnsi="Book Antiqua" w:cs="Times New Roman"/>
          <w:color w:val="000000" w:themeColor="text1"/>
          <w:sz w:val="24"/>
          <w:szCs w:val="24"/>
        </w:rPr>
        <w:t xml:space="preserve"> and be more convenient, stable</w:t>
      </w:r>
      <w:r w:rsidR="00801926">
        <w:rPr>
          <w:rFonts w:ascii="Book Antiqua" w:hAnsi="Book Antiqua" w:cs="Times New Roman"/>
          <w:color w:val="000000" w:themeColor="text1"/>
          <w:sz w:val="24"/>
          <w:szCs w:val="24"/>
        </w:rPr>
        <w:t>,</w:t>
      </w:r>
      <w:r w:rsidR="007D64C4" w:rsidRPr="00CD5248">
        <w:rPr>
          <w:rFonts w:ascii="Book Antiqua" w:hAnsi="Book Antiqua" w:cs="Times New Roman"/>
          <w:color w:val="000000" w:themeColor="text1"/>
          <w:sz w:val="24"/>
          <w:szCs w:val="24"/>
        </w:rPr>
        <w:t xml:space="preserve"> and reliable to translate into a clinical</w:t>
      </w:r>
      <w:r w:rsidRPr="00CD5248">
        <w:rPr>
          <w:rFonts w:ascii="Book Antiqua" w:hAnsi="Book Antiqua" w:cs="Times New Roman"/>
          <w:color w:val="000000" w:themeColor="text1"/>
          <w:sz w:val="24"/>
          <w:szCs w:val="24"/>
        </w:rPr>
        <w:t>ly</w:t>
      </w:r>
      <w:r w:rsidR="007D64C4" w:rsidRPr="00CD5248">
        <w:rPr>
          <w:rFonts w:ascii="Book Antiqua" w:hAnsi="Book Antiqua" w:cs="Times New Roman"/>
          <w:color w:val="000000" w:themeColor="text1"/>
          <w:sz w:val="24"/>
          <w:szCs w:val="24"/>
        </w:rPr>
        <w:t xml:space="preserve"> useful test.</w:t>
      </w:r>
      <w:r w:rsidR="00062F60" w:rsidRPr="00CD5248">
        <w:rPr>
          <w:rFonts w:ascii="Book Antiqua" w:hAnsi="Book Antiqua" w:cs="Times New Roman"/>
          <w:color w:val="000000" w:themeColor="text1"/>
          <w:sz w:val="24"/>
          <w:szCs w:val="24"/>
        </w:rPr>
        <w:t xml:space="preserve"> </w:t>
      </w:r>
      <w:r w:rsidR="0065639E" w:rsidRPr="00CD5248">
        <w:rPr>
          <w:rFonts w:ascii="Book Antiqua" w:hAnsi="Book Antiqua" w:cs="Times New Roman"/>
          <w:color w:val="000000" w:themeColor="text1"/>
          <w:sz w:val="24"/>
          <w:szCs w:val="24"/>
        </w:rPr>
        <w:t>The ideal biomarker for clinical application should become positive at the early stage of a disease process and remain positive through</w:t>
      </w:r>
      <w:r w:rsidRPr="00CD5248">
        <w:rPr>
          <w:rFonts w:ascii="Book Antiqua" w:hAnsi="Book Antiqua" w:cs="Times New Roman"/>
          <w:color w:val="000000" w:themeColor="text1"/>
          <w:sz w:val="24"/>
          <w:szCs w:val="24"/>
        </w:rPr>
        <w:t>out</w:t>
      </w:r>
      <w:r w:rsidR="0065639E" w:rsidRPr="00CD5248">
        <w:rPr>
          <w:rFonts w:ascii="Book Antiqua" w:hAnsi="Book Antiqua" w:cs="Times New Roman"/>
          <w:color w:val="000000" w:themeColor="text1"/>
          <w:sz w:val="24"/>
          <w:szCs w:val="24"/>
        </w:rPr>
        <w:t xml:space="preserve"> the rest of </w:t>
      </w:r>
      <w:r w:rsidRPr="00CD5248">
        <w:rPr>
          <w:rFonts w:ascii="Book Antiqua" w:hAnsi="Book Antiqua" w:cs="Times New Roman"/>
          <w:color w:val="000000" w:themeColor="text1"/>
          <w:sz w:val="24"/>
          <w:szCs w:val="24"/>
        </w:rPr>
        <w:t xml:space="preserve">the </w:t>
      </w:r>
      <w:r w:rsidR="0065639E" w:rsidRPr="00CD5248">
        <w:rPr>
          <w:rFonts w:ascii="Book Antiqua" w:hAnsi="Book Antiqua" w:cs="Times New Roman"/>
          <w:color w:val="000000" w:themeColor="text1"/>
          <w:sz w:val="24"/>
          <w:szCs w:val="24"/>
        </w:rPr>
        <w:t>disease stages for surveillance</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5639E"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The d</w:t>
      </w:r>
      <w:r w:rsidR="005A2CDE" w:rsidRPr="00CD5248">
        <w:rPr>
          <w:rFonts w:ascii="Book Antiqua" w:hAnsi="Book Antiqua" w:cs="Times New Roman"/>
          <w:color w:val="000000" w:themeColor="text1"/>
          <w:sz w:val="24"/>
          <w:szCs w:val="24"/>
        </w:rPr>
        <w:t>iagnosis of BE</w:t>
      </w:r>
      <w:r w:rsidR="00C352B2" w:rsidRPr="00CD5248">
        <w:rPr>
          <w:rFonts w:ascii="Book Antiqua" w:hAnsi="Book Antiqua" w:cs="Times New Roman"/>
          <w:color w:val="000000" w:themeColor="text1"/>
          <w:sz w:val="24"/>
          <w:szCs w:val="24"/>
        </w:rPr>
        <w:t>/</w:t>
      </w:r>
      <w:r w:rsidR="005A2CDE" w:rsidRPr="00CD5248">
        <w:rPr>
          <w:rFonts w:ascii="Book Antiqua" w:hAnsi="Book Antiqua" w:cs="Times New Roman"/>
          <w:color w:val="000000" w:themeColor="text1"/>
          <w:sz w:val="24"/>
          <w:szCs w:val="24"/>
        </w:rPr>
        <w:t xml:space="preserve">EAC at an early stage could improve prognosis, and circulating exosome analysis may </w:t>
      </w:r>
      <w:r w:rsidRPr="00CD5248">
        <w:rPr>
          <w:rFonts w:ascii="Book Antiqua" w:hAnsi="Book Antiqua" w:cs="Times New Roman"/>
          <w:color w:val="000000" w:themeColor="text1"/>
          <w:sz w:val="24"/>
          <w:szCs w:val="24"/>
        </w:rPr>
        <w:t xml:space="preserve">be </w:t>
      </w:r>
      <w:r w:rsidR="005A2CDE" w:rsidRPr="00CD5248">
        <w:rPr>
          <w:rFonts w:ascii="Book Antiqua" w:hAnsi="Book Antiqua" w:cs="Times New Roman"/>
          <w:color w:val="000000" w:themeColor="text1"/>
          <w:sz w:val="24"/>
          <w:szCs w:val="24"/>
        </w:rPr>
        <w:t xml:space="preserve">implicated in diagnosis and therapy monitoring. MiRNAs that </w:t>
      </w:r>
      <w:r w:rsidRPr="00CD5248">
        <w:rPr>
          <w:rFonts w:ascii="Book Antiqua" w:hAnsi="Book Antiqua" w:cs="Times New Roman"/>
          <w:color w:val="000000" w:themeColor="text1"/>
          <w:sz w:val="24"/>
          <w:szCs w:val="24"/>
        </w:rPr>
        <w:t xml:space="preserve">are </w:t>
      </w:r>
      <w:r w:rsidR="005A2CDE" w:rsidRPr="00CD5248">
        <w:rPr>
          <w:rFonts w:ascii="Book Antiqua" w:hAnsi="Book Antiqua" w:cs="Times New Roman"/>
          <w:color w:val="000000" w:themeColor="text1"/>
          <w:sz w:val="24"/>
          <w:szCs w:val="24"/>
        </w:rPr>
        <w:t>dysregulated in both tumor tissues and c</w:t>
      </w:r>
      <w:r w:rsidRPr="00CD5248">
        <w:rPr>
          <w:rFonts w:ascii="Book Antiqua" w:hAnsi="Book Antiqua" w:cs="Times New Roman"/>
          <w:color w:val="000000" w:themeColor="text1"/>
          <w:sz w:val="24"/>
          <w:szCs w:val="24"/>
        </w:rPr>
        <w:t xml:space="preserve">irculating exosomes may satisfy this </w:t>
      </w:r>
      <w:r w:rsidR="005A2CDE" w:rsidRPr="00CD5248">
        <w:rPr>
          <w:rFonts w:ascii="Book Antiqua" w:hAnsi="Book Antiqua" w:cs="Times New Roman"/>
          <w:color w:val="000000" w:themeColor="text1"/>
          <w:sz w:val="24"/>
          <w:szCs w:val="24"/>
        </w:rPr>
        <w:t xml:space="preserve">diagnostic </w:t>
      </w:r>
      <w:r w:rsidRPr="00CD5248">
        <w:rPr>
          <w:rFonts w:ascii="Book Antiqua" w:hAnsi="Book Antiqua" w:cs="Times New Roman"/>
          <w:color w:val="000000" w:themeColor="text1"/>
          <w:sz w:val="24"/>
          <w:szCs w:val="24"/>
        </w:rPr>
        <w:t>criterion</w:t>
      </w:r>
      <w:r w:rsidR="00760BDC"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5A2CD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PEVuZE5vdGU+PENpdGU+PEF1dGhvcj5XYXJuZWNrZS1FYmVyejwvQXV0aG9yPjxZZWFyPjIwMTU8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</w:fldData>
        </w:fldChar>
      </w:r>
      <w:r w:rsidR="005A2CD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5A2CDE" w:rsidRPr="00CD5248">
        <w:rPr>
          <w:rFonts w:ascii="Book Antiqua" w:hAnsi="Book Antiqua" w:cs="Times New Roman"/>
          <w:noProof/>
          <w:color w:val="000000" w:themeColor="text1"/>
          <w:sz w:val="24"/>
          <w:szCs w:val="24"/>
          <w:vertAlign w:val="superscript"/>
        </w:rPr>
        <w:t>[</w:t>
      </w:r>
      <w:hyperlink w:anchor="_ENREF_85" w:tooltip="Warnecke-Eberz, 2015 #50" w:history="1">
        <w:r w:rsidR="00BD6875" w:rsidRPr="00CD5248">
          <w:rPr>
            <w:rFonts w:ascii="Book Antiqua" w:hAnsi="Book Antiqua" w:cs="Times New Roman"/>
            <w:noProof/>
            <w:color w:val="000000" w:themeColor="text1"/>
            <w:sz w:val="24"/>
            <w:szCs w:val="24"/>
            <w:vertAlign w:val="superscript"/>
          </w:rPr>
          <w:t>85</w:t>
        </w:r>
      </w:hyperlink>
      <w:r w:rsidR="005A2CD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A2CDE" w:rsidRPr="00CD5248">
        <w:rPr>
          <w:rFonts w:ascii="Book Antiqua" w:hAnsi="Book Antiqua" w:cs="Times New Roman"/>
          <w:color w:val="000000" w:themeColor="text1"/>
          <w:sz w:val="24"/>
          <w:szCs w:val="24"/>
        </w:rPr>
        <w:t xml:space="preserve">. The value of circulating </w:t>
      </w:r>
      <w:proofErr w:type="spellStart"/>
      <w:r w:rsidR="005A2CDE" w:rsidRPr="00CD5248">
        <w:rPr>
          <w:rFonts w:ascii="Book Antiqua" w:hAnsi="Book Antiqua" w:cs="Times New Roman"/>
          <w:color w:val="000000" w:themeColor="text1"/>
          <w:sz w:val="24"/>
          <w:szCs w:val="24"/>
        </w:rPr>
        <w:t>exosomal</w:t>
      </w:r>
      <w:proofErr w:type="spellEnd"/>
      <w:r w:rsidR="005A2CDE" w:rsidRPr="00CD5248">
        <w:rPr>
          <w:rFonts w:ascii="Book Antiqua" w:hAnsi="Book Antiqua" w:cs="Times New Roman"/>
          <w:color w:val="000000" w:themeColor="text1"/>
          <w:sz w:val="24"/>
          <w:szCs w:val="24"/>
        </w:rPr>
        <w:t xml:space="preserve"> </w:t>
      </w:r>
      <w:proofErr w:type="spellStart"/>
      <w:r w:rsidR="005A2CDE" w:rsidRPr="00CD5248">
        <w:rPr>
          <w:rFonts w:ascii="Book Antiqua" w:hAnsi="Book Antiqua" w:cs="Times New Roman"/>
          <w:color w:val="000000" w:themeColor="text1"/>
          <w:sz w:val="24"/>
          <w:szCs w:val="24"/>
        </w:rPr>
        <w:t>miRNAs</w:t>
      </w:r>
      <w:proofErr w:type="spellEnd"/>
      <w:r w:rsidR="005A2CDE" w:rsidRPr="00CD5248">
        <w:rPr>
          <w:rFonts w:ascii="Book Antiqua" w:hAnsi="Book Antiqua" w:cs="Times New Roman"/>
          <w:color w:val="000000" w:themeColor="text1"/>
          <w:sz w:val="24"/>
          <w:szCs w:val="24"/>
        </w:rPr>
        <w:t xml:space="preserve"> as biomarkers for early disease detection in </w:t>
      </w:r>
      <w:r w:rsidRPr="00CD5248">
        <w:rPr>
          <w:rFonts w:ascii="Book Antiqua" w:hAnsi="Book Antiqua" w:cs="Times New Roman"/>
          <w:color w:val="000000" w:themeColor="text1"/>
          <w:sz w:val="24"/>
          <w:szCs w:val="24"/>
        </w:rPr>
        <w:t xml:space="preserve">the </w:t>
      </w:r>
      <w:r w:rsidR="005A2CDE" w:rsidRPr="00CD5248">
        <w:rPr>
          <w:rFonts w:ascii="Book Antiqua" w:hAnsi="Book Antiqua" w:cs="Times New Roman"/>
          <w:color w:val="000000" w:themeColor="text1"/>
          <w:sz w:val="24"/>
          <w:szCs w:val="24"/>
        </w:rPr>
        <w:t>clinic has to be examined and verified in a prospective study.</w:t>
      </w:r>
      <w:r w:rsidR="004047ED" w:rsidRPr="00CD5248">
        <w:rPr>
          <w:rFonts w:ascii="Book Antiqua" w:hAnsi="Book Antiqua" w:cs="Times New Roman"/>
          <w:color w:val="000000" w:themeColor="text1"/>
          <w:sz w:val="24"/>
          <w:szCs w:val="24"/>
        </w:rPr>
        <w:t xml:space="preserve"> Since the exact origin</w:t>
      </w:r>
      <w:r w:rsidR="00C352B2" w:rsidRPr="00CD5248">
        <w:rPr>
          <w:rFonts w:ascii="Book Antiqua" w:hAnsi="Book Antiqua" w:cs="Times New Roman"/>
          <w:color w:val="000000" w:themeColor="text1"/>
          <w:sz w:val="24"/>
          <w:szCs w:val="24"/>
        </w:rPr>
        <w:t>s</w:t>
      </w:r>
      <w:r w:rsidR="004047ED" w:rsidRPr="00CD5248">
        <w:rPr>
          <w:rFonts w:ascii="Book Antiqua" w:hAnsi="Book Antiqua" w:cs="Times New Roman"/>
          <w:color w:val="000000" w:themeColor="text1"/>
          <w:sz w:val="24"/>
          <w:szCs w:val="24"/>
        </w:rPr>
        <w:t xml:space="preserve"> and functions of circulating </w:t>
      </w:r>
      <w:proofErr w:type="spellStart"/>
      <w:r w:rsidR="004047ED" w:rsidRPr="00CD5248">
        <w:rPr>
          <w:rFonts w:ascii="Book Antiqua" w:hAnsi="Book Antiqua" w:cs="Times New Roman"/>
          <w:color w:val="000000" w:themeColor="text1"/>
          <w:sz w:val="24"/>
          <w:szCs w:val="24"/>
        </w:rPr>
        <w:t>miRNAs</w:t>
      </w:r>
      <w:proofErr w:type="spellEnd"/>
      <w:r w:rsidR="004047ED" w:rsidRPr="00CD5248">
        <w:rPr>
          <w:rFonts w:ascii="Book Antiqua" w:hAnsi="Book Antiqua" w:cs="Times New Roman"/>
          <w:color w:val="000000" w:themeColor="text1"/>
          <w:sz w:val="24"/>
          <w:szCs w:val="24"/>
        </w:rPr>
        <w:t xml:space="preserve"> and circulating </w:t>
      </w:r>
      <w:proofErr w:type="spellStart"/>
      <w:r w:rsidR="004047ED" w:rsidRPr="00CD5248">
        <w:rPr>
          <w:rFonts w:ascii="Book Antiqua" w:hAnsi="Book Antiqua" w:cs="Times New Roman"/>
          <w:color w:val="000000" w:themeColor="text1"/>
          <w:sz w:val="24"/>
          <w:szCs w:val="24"/>
        </w:rPr>
        <w:t>exosomal</w:t>
      </w:r>
      <w:proofErr w:type="spellEnd"/>
      <w:r w:rsidR="004047ED" w:rsidRPr="00CD5248">
        <w:rPr>
          <w:rFonts w:ascii="Book Antiqua" w:hAnsi="Book Antiqua" w:cs="Times New Roman"/>
          <w:color w:val="000000" w:themeColor="text1"/>
          <w:sz w:val="24"/>
          <w:szCs w:val="24"/>
        </w:rPr>
        <w:t xml:space="preserve"> </w:t>
      </w:r>
      <w:proofErr w:type="spellStart"/>
      <w:r w:rsidR="004047ED" w:rsidRPr="00CD5248">
        <w:rPr>
          <w:rFonts w:ascii="Book Antiqua" w:hAnsi="Book Antiqua" w:cs="Times New Roman"/>
          <w:color w:val="000000" w:themeColor="text1"/>
          <w:sz w:val="24"/>
          <w:szCs w:val="24"/>
        </w:rPr>
        <w:t>miRNAs</w:t>
      </w:r>
      <w:proofErr w:type="spellEnd"/>
      <w:r w:rsidR="004047ED" w:rsidRPr="00CD5248">
        <w:rPr>
          <w:rFonts w:ascii="Book Antiqua" w:hAnsi="Book Antiqua" w:cs="Times New Roman"/>
          <w:color w:val="000000" w:themeColor="text1"/>
          <w:sz w:val="24"/>
          <w:szCs w:val="24"/>
        </w:rPr>
        <w:t xml:space="preserve"> </w:t>
      </w:r>
      <w:r w:rsidR="00C352B2" w:rsidRPr="00CD5248">
        <w:rPr>
          <w:rFonts w:ascii="Book Antiqua" w:hAnsi="Book Antiqua" w:cs="Times New Roman"/>
          <w:color w:val="000000" w:themeColor="text1"/>
          <w:sz w:val="24"/>
          <w:szCs w:val="24"/>
        </w:rPr>
        <w:t>are</w:t>
      </w:r>
      <w:r w:rsidRPr="00CD5248">
        <w:rPr>
          <w:rFonts w:ascii="Book Antiqua" w:hAnsi="Book Antiqua" w:cs="Times New Roman"/>
          <w:color w:val="000000" w:themeColor="text1"/>
          <w:sz w:val="24"/>
          <w:szCs w:val="24"/>
        </w:rPr>
        <w:t xml:space="preserve"> unknown</w:t>
      </w:r>
      <w:r w:rsidR="004047ED" w:rsidRPr="00CD5248">
        <w:rPr>
          <w:rFonts w:ascii="Book Antiqua" w:hAnsi="Book Antiqua" w:cs="Times New Roman"/>
          <w:color w:val="000000" w:themeColor="text1"/>
          <w:sz w:val="24"/>
          <w:szCs w:val="24"/>
        </w:rPr>
        <w:t xml:space="preserve"> and the study subjects and methods</w:t>
      </w:r>
      <w:r w:rsidRPr="00CD5248">
        <w:rPr>
          <w:rFonts w:ascii="Book Antiqua" w:hAnsi="Book Antiqua" w:cs="Times New Roman"/>
          <w:color w:val="000000" w:themeColor="text1"/>
          <w:sz w:val="24"/>
          <w:szCs w:val="24"/>
        </w:rPr>
        <w:t xml:space="preserve"> for</w:t>
      </w:r>
      <w:r w:rsidR="004047ED" w:rsidRPr="00CD5248">
        <w:rPr>
          <w:rFonts w:ascii="Book Antiqua" w:hAnsi="Book Antiqua" w:cs="Times New Roman"/>
          <w:color w:val="000000" w:themeColor="text1"/>
          <w:sz w:val="24"/>
          <w:szCs w:val="24"/>
        </w:rPr>
        <w:t xml:space="preserve"> detect</w:t>
      </w:r>
      <w:r w:rsidR="00C352B2" w:rsidRPr="00CD5248">
        <w:rPr>
          <w:rFonts w:ascii="Book Antiqua" w:hAnsi="Book Antiqua" w:cs="Times New Roman"/>
          <w:color w:val="000000" w:themeColor="text1"/>
          <w:sz w:val="24"/>
          <w:szCs w:val="24"/>
        </w:rPr>
        <w:t>ing</w:t>
      </w:r>
      <w:r w:rsidR="007D7DF3" w:rsidRPr="00CD5248">
        <w:rPr>
          <w:rFonts w:ascii="Book Antiqua" w:hAnsi="Book Antiqua" w:cs="Times New Roman"/>
          <w:color w:val="000000" w:themeColor="text1"/>
          <w:sz w:val="24"/>
          <w:szCs w:val="24"/>
        </w:rPr>
        <w:t xml:space="preserve"> miRNA data </w:t>
      </w:r>
      <w:r w:rsidR="004047ED" w:rsidRPr="00CD5248">
        <w:rPr>
          <w:rFonts w:ascii="Book Antiqua" w:hAnsi="Book Antiqua" w:cs="Times New Roman"/>
          <w:color w:val="000000" w:themeColor="text1"/>
          <w:sz w:val="24"/>
          <w:szCs w:val="24"/>
        </w:rPr>
        <w:t>are diverse, we could not</w:t>
      </w:r>
      <w:r w:rsidRPr="00CD5248">
        <w:rPr>
          <w:rFonts w:ascii="Book Antiqua" w:hAnsi="Book Antiqua" w:cs="Times New Roman"/>
          <w:color w:val="000000" w:themeColor="text1"/>
          <w:sz w:val="24"/>
          <w:szCs w:val="24"/>
        </w:rPr>
        <w:t xml:space="preserve"> fully</w:t>
      </w:r>
      <w:r w:rsidR="004047ED" w:rsidRPr="00CD5248">
        <w:rPr>
          <w:rFonts w:ascii="Book Antiqua" w:hAnsi="Book Antiqua" w:cs="Times New Roman"/>
          <w:color w:val="000000" w:themeColor="text1"/>
          <w:sz w:val="24"/>
          <w:szCs w:val="24"/>
        </w:rPr>
        <w:t xml:space="preserve"> </w:t>
      </w:r>
      <w:r w:rsidR="00C352B2" w:rsidRPr="00CD5248">
        <w:rPr>
          <w:rFonts w:ascii="Book Antiqua" w:hAnsi="Book Antiqua" w:cs="Times New Roman"/>
          <w:color w:val="000000" w:themeColor="text1"/>
          <w:sz w:val="24"/>
          <w:szCs w:val="24"/>
        </w:rPr>
        <w:t xml:space="preserve">explain </w:t>
      </w:r>
      <w:r w:rsidRPr="00CD5248">
        <w:rPr>
          <w:rFonts w:ascii="Book Antiqua" w:hAnsi="Book Antiqua" w:cs="Times New Roman"/>
          <w:color w:val="000000" w:themeColor="text1"/>
          <w:sz w:val="24"/>
          <w:szCs w:val="24"/>
        </w:rPr>
        <w:t>th</w:t>
      </w:r>
      <w:r w:rsidR="004047ED" w:rsidRPr="00CD5248">
        <w:rPr>
          <w:rFonts w:ascii="Book Antiqua" w:hAnsi="Book Antiqua" w:cs="Times New Roman"/>
          <w:color w:val="000000" w:themeColor="text1"/>
          <w:sz w:val="24"/>
          <w:szCs w:val="24"/>
        </w:rPr>
        <w:t>e</w:t>
      </w:r>
      <w:r w:rsidRPr="00CD5248">
        <w:rPr>
          <w:rFonts w:ascii="Book Antiqua" w:hAnsi="Book Antiqua" w:cs="Times New Roman"/>
          <w:color w:val="000000" w:themeColor="text1"/>
          <w:sz w:val="24"/>
          <w:szCs w:val="24"/>
        </w:rPr>
        <w:t xml:space="preserve"> obtained</w:t>
      </w:r>
      <w:r w:rsidR="004047ED" w:rsidRPr="00CD5248">
        <w:rPr>
          <w:rFonts w:ascii="Book Antiqua" w:hAnsi="Book Antiqua" w:cs="Times New Roman"/>
          <w:color w:val="000000" w:themeColor="text1"/>
          <w:sz w:val="24"/>
          <w:szCs w:val="24"/>
        </w:rPr>
        <w:t xml:space="preserve"> </w:t>
      </w:r>
      <w:r w:rsidR="00C352B2" w:rsidRPr="00CD5248">
        <w:rPr>
          <w:rFonts w:ascii="Book Antiqua" w:hAnsi="Book Antiqua" w:cs="Times New Roman"/>
          <w:color w:val="000000" w:themeColor="text1"/>
          <w:sz w:val="24"/>
          <w:szCs w:val="24"/>
        </w:rPr>
        <w:t>results</w:t>
      </w:r>
      <w:r w:rsidR="004047ED"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 xml:space="preserve">or clearly </w:t>
      </w:r>
      <w:r w:rsidR="00C352B2" w:rsidRPr="00CD5248">
        <w:rPr>
          <w:rFonts w:ascii="Book Antiqua" w:hAnsi="Book Antiqua" w:cs="Times New Roman"/>
          <w:color w:val="000000" w:themeColor="text1"/>
          <w:sz w:val="24"/>
          <w:szCs w:val="24"/>
        </w:rPr>
        <w:t>elucidate</w:t>
      </w:r>
      <w:r w:rsidR="005F3961" w:rsidRPr="00CD5248">
        <w:rPr>
          <w:rFonts w:ascii="Book Antiqua" w:hAnsi="Book Antiqua" w:cs="Times New Roman"/>
          <w:color w:val="000000" w:themeColor="text1"/>
          <w:sz w:val="24"/>
          <w:szCs w:val="24"/>
        </w:rPr>
        <w:t xml:space="preserve"> the</w:t>
      </w:r>
      <w:r w:rsidR="00C352B2" w:rsidRPr="00CD5248">
        <w:rPr>
          <w:rFonts w:ascii="Book Antiqua" w:hAnsi="Book Antiqua" w:cs="Times New Roman"/>
          <w:color w:val="000000" w:themeColor="text1"/>
          <w:sz w:val="24"/>
          <w:szCs w:val="24"/>
        </w:rPr>
        <w:t xml:space="preserve"> </w:t>
      </w:r>
      <w:r w:rsidR="004047ED" w:rsidRPr="00CD5248">
        <w:rPr>
          <w:rFonts w:ascii="Book Antiqua" w:hAnsi="Book Antiqua" w:cs="Times New Roman"/>
          <w:color w:val="000000" w:themeColor="text1"/>
          <w:sz w:val="24"/>
          <w:szCs w:val="24"/>
        </w:rPr>
        <w:t>underlying mechanisms. Additionally,</w:t>
      </w:r>
      <w:r w:rsidRPr="00CD5248">
        <w:rPr>
          <w:rFonts w:ascii="Book Antiqua" w:hAnsi="Book Antiqua" w:cs="Times New Roman"/>
          <w:color w:val="000000" w:themeColor="text1"/>
          <w:sz w:val="24"/>
          <w:szCs w:val="24"/>
        </w:rPr>
        <w:t xml:space="preserve"> data normalization remains </w:t>
      </w:r>
      <w:r w:rsidR="004047ED" w:rsidRPr="00CD5248">
        <w:rPr>
          <w:rFonts w:ascii="Book Antiqua" w:hAnsi="Book Antiqua" w:cs="Times New Roman"/>
          <w:color w:val="000000" w:themeColor="text1"/>
          <w:sz w:val="24"/>
          <w:szCs w:val="24"/>
        </w:rPr>
        <w:t xml:space="preserve">an </w:t>
      </w:r>
      <w:r w:rsidRPr="00CD5248">
        <w:rPr>
          <w:rFonts w:ascii="Book Antiqua" w:hAnsi="Book Antiqua" w:cs="Times New Roman"/>
          <w:color w:val="000000" w:themeColor="text1"/>
          <w:sz w:val="24"/>
          <w:szCs w:val="24"/>
        </w:rPr>
        <w:t>important</w:t>
      </w:r>
      <w:r w:rsidR="004047ED" w:rsidRPr="00CD5248">
        <w:rPr>
          <w:rFonts w:ascii="Book Antiqua" w:hAnsi="Book Antiqua" w:cs="Times New Roman"/>
          <w:color w:val="000000" w:themeColor="text1"/>
          <w:sz w:val="24"/>
          <w:szCs w:val="24"/>
        </w:rPr>
        <w:t xml:space="preserve"> issue because of variations</w:t>
      </w:r>
      <w:r w:rsidRPr="00CD5248">
        <w:rPr>
          <w:rFonts w:ascii="Book Antiqua" w:hAnsi="Book Antiqua" w:cs="Times New Roman"/>
          <w:color w:val="000000" w:themeColor="text1"/>
          <w:sz w:val="24"/>
          <w:szCs w:val="24"/>
        </w:rPr>
        <w:t xml:space="preserve"> between studies</w:t>
      </w:r>
      <w:r w:rsidR="004047ED" w:rsidRPr="00CD5248">
        <w:rPr>
          <w:rFonts w:ascii="Book Antiqua" w:hAnsi="Book Antiqua" w:cs="Times New Roman"/>
          <w:color w:val="000000" w:themeColor="text1"/>
          <w:sz w:val="24"/>
          <w:szCs w:val="24"/>
        </w:rPr>
        <w:t>, and miRNAs have</w:t>
      </w:r>
      <w:r w:rsidRPr="00CD5248">
        <w:rPr>
          <w:rFonts w:ascii="Book Antiqua" w:hAnsi="Book Antiqua" w:cs="Times New Roman"/>
          <w:color w:val="000000" w:themeColor="text1"/>
          <w:sz w:val="24"/>
          <w:szCs w:val="24"/>
        </w:rPr>
        <w:t xml:space="preserve"> </w:t>
      </w:r>
      <w:r w:rsidR="004047ED" w:rsidRPr="00CD5248">
        <w:rPr>
          <w:rFonts w:ascii="Book Antiqua" w:hAnsi="Book Antiqua" w:cs="Times New Roman"/>
          <w:color w:val="000000" w:themeColor="text1"/>
          <w:sz w:val="24"/>
          <w:szCs w:val="24"/>
        </w:rPr>
        <w:t>n</w:t>
      </w:r>
      <w:r w:rsidRPr="00CD5248">
        <w:rPr>
          <w:rFonts w:ascii="Book Antiqua" w:hAnsi="Book Antiqua" w:cs="Times New Roman"/>
          <w:color w:val="000000" w:themeColor="text1"/>
          <w:sz w:val="24"/>
          <w:szCs w:val="24"/>
        </w:rPr>
        <w:t>o</w:t>
      </w:r>
      <w:r w:rsidR="004047ED" w:rsidRPr="00CD5248">
        <w:rPr>
          <w:rFonts w:ascii="Book Antiqua" w:hAnsi="Book Antiqua" w:cs="Times New Roman"/>
          <w:color w:val="000000" w:themeColor="text1"/>
          <w:sz w:val="24"/>
          <w:szCs w:val="24"/>
        </w:rPr>
        <w:t xml:space="preserve">t been implemented in the clinical setting because of conflicting results from various studies. The reproducibility of circulating miRNAs is quite important, and their </w:t>
      </w:r>
      <w:r w:rsidRPr="00CD5248">
        <w:rPr>
          <w:rFonts w:ascii="Book Antiqua" w:hAnsi="Book Antiqua" w:cs="Times New Roman"/>
          <w:color w:val="000000" w:themeColor="text1"/>
          <w:sz w:val="24"/>
          <w:szCs w:val="24"/>
        </w:rPr>
        <w:t>changes in expression over time also need</w:t>
      </w:r>
      <w:r w:rsidR="004047ED" w:rsidRPr="00CD5248">
        <w:rPr>
          <w:rFonts w:ascii="Book Antiqua" w:hAnsi="Book Antiqua" w:cs="Times New Roman"/>
          <w:color w:val="000000" w:themeColor="text1"/>
          <w:sz w:val="24"/>
          <w:szCs w:val="24"/>
        </w:rPr>
        <w:t xml:space="preserve"> to </w:t>
      </w:r>
      <w:r w:rsidRPr="00CD5248">
        <w:rPr>
          <w:rFonts w:ascii="Book Antiqua" w:hAnsi="Book Antiqua" w:cs="Times New Roman"/>
          <w:color w:val="000000" w:themeColor="text1"/>
          <w:sz w:val="24"/>
          <w:szCs w:val="24"/>
        </w:rPr>
        <w:t xml:space="preserve">be </w:t>
      </w:r>
      <w:r w:rsidR="004047ED" w:rsidRPr="00CD5248">
        <w:rPr>
          <w:rFonts w:ascii="Book Antiqua" w:hAnsi="Book Antiqua" w:cs="Times New Roman"/>
          <w:color w:val="000000" w:themeColor="text1"/>
          <w:sz w:val="24"/>
          <w:szCs w:val="24"/>
        </w:rPr>
        <w:t>clarified</w: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dCI+WzIsIDc3XTwvc3R5bGU+PC9EaXNwbGF5VGV4dD48cmVjb3JkPjxyZWMtbnVtYmVyPjEyNjwv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L3JlY29yZD48L0NpdGU+PENpdGU+PEF1dGhvcj5Kb3ljZTwvQXV0aG9yPjxZZWFyPjIwMTY8L1ll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ZXI8L2FiYnItMT48L2FsdC1wZXJpb2RpY2FsPjxwYWdlcz4xNDQzLTg8L3BhZ2VzPjx2b2x1bWU+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</w:fldData>
        </w:fldChar>
      </w:r>
      <w:r w:rsidR="00E12E8C"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PEVuZE5vdGU+PENpdGU+PEF1dGhvcj5XaGl0ZXNpZGU8L0F1dGhvcj48WWVhcj4yMDE2PC9ZZWFy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</w:fldData>
        </w:fldChar>
      </w:r>
      <w:r w:rsidR="00E12E8C"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E12E8C" w:rsidRPr="00CD5248">
        <w:rPr>
          <w:rFonts w:ascii="Book Antiqua" w:hAnsi="Book Antiqua" w:cs="Times New Roman"/>
          <w:noProof/>
          <w:color w:val="000000" w:themeColor="text1"/>
          <w:sz w:val="24"/>
          <w:szCs w:val="24"/>
          <w:vertAlign w:val="superscript"/>
        </w:rPr>
        <w:t>[</w:t>
      </w:r>
      <w:hyperlink w:anchor="_ENREF_2" w:tooltip="Whiteside, 2016 #126" w:history="1">
        <w:r w:rsidR="00BD6875" w:rsidRPr="00CD5248">
          <w:rPr>
            <w:rFonts w:ascii="Book Antiqua" w:hAnsi="Book Antiqua" w:cs="Times New Roman"/>
            <w:noProof/>
            <w:color w:val="000000" w:themeColor="text1"/>
            <w:sz w:val="24"/>
            <w:szCs w:val="24"/>
            <w:vertAlign w:val="superscript"/>
          </w:rPr>
          <w:t>2</w:t>
        </w:r>
      </w:hyperlink>
      <w:r w:rsidR="00837100" w:rsidRPr="00CD5248">
        <w:rPr>
          <w:rFonts w:ascii="Book Antiqua" w:hAnsi="Book Antiqua" w:cs="Times New Roman"/>
          <w:noProof/>
          <w:color w:val="000000" w:themeColor="text1"/>
          <w:sz w:val="24"/>
          <w:szCs w:val="24"/>
          <w:vertAlign w:val="superscript"/>
        </w:rPr>
        <w:t>,</w:t>
      </w:r>
      <w:hyperlink w:anchor="_ENREF_77" w:tooltip="Joyce, 2016 #51" w:history="1">
        <w:r w:rsidR="00BD6875" w:rsidRPr="00CD5248">
          <w:rPr>
            <w:rFonts w:ascii="Book Antiqua" w:hAnsi="Book Antiqua" w:cs="Times New Roman"/>
            <w:noProof/>
            <w:color w:val="000000" w:themeColor="text1"/>
            <w:sz w:val="24"/>
            <w:szCs w:val="24"/>
            <w:vertAlign w:val="superscript"/>
          </w:rPr>
          <w:t>77</w:t>
        </w:r>
      </w:hyperlink>
      <w:r w:rsidR="00E12E8C"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12E8C" w:rsidRPr="00CD5248">
        <w:rPr>
          <w:rFonts w:ascii="Book Antiqua" w:hAnsi="Book Antiqua" w:cs="Times New Roman"/>
          <w:color w:val="000000" w:themeColor="text1"/>
          <w:sz w:val="24"/>
          <w:szCs w:val="24"/>
        </w:rPr>
        <w:t>.</w:t>
      </w:r>
    </w:p>
    <w:p w14:paraId="6EEC3CAC" w14:textId="77777777" w:rsidR="00D6160F" w:rsidRPr="00CD5248" w:rsidRDefault="00D6160F" w:rsidP="00CD5248">
      <w:pPr>
        <w:adjustRightInd w:val="0"/>
        <w:snapToGrid w:val="0"/>
        <w:spacing w:line="360" w:lineRule="auto"/>
        <w:rPr>
          <w:rFonts w:ascii="Book Antiqua" w:hAnsi="Book Antiqua" w:cs="Times New Roman"/>
          <w:color w:val="000000" w:themeColor="text1"/>
          <w:sz w:val="24"/>
          <w:szCs w:val="24"/>
        </w:rPr>
      </w:pPr>
    </w:p>
    <w:p w14:paraId="77E09216" w14:textId="77777777" w:rsidR="00097166" w:rsidRPr="00CD5248" w:rsidRDefault="00097166"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CIRCULATING EXOSOMES AS THERAPEUTIC APPROACHES</w:t>
      </w:r>
      <w:r w:rsidR="008E5056" w:rsidRPr="00CD5248">
        <w:rPr>
          <w:rFonts w:ascii="Book Antiqua" w:hAnsi="Book Antiqua" w:cs="Times New Roman"/>
          <w:b/>
          <w:color w:val="000000" w:themeColor="text1"/>
          <w:sz w:val="24"/>
          <w:szCs w:val="24"/>
          <w:u w:val="single"/>
        </w:rPr>
        <w:t xml:space="preserve"> FOR BE AND EAC</w:t>
      </w:r>
    </w:p>
    <w:p w14:paraId="7D513CB7" w14:textId="77777777" w:rsidR="00837100" w:rsidRPr="00CD5248" w:rsidRDefault="00C4686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Since exosomes carry cell-specific cargoes that could regulate recipient cell functions, is there any possibility that exosomes could be used as a therapeutic approach </w:t>
      </w:r>
      <w:r w:rsidR="00C64DE9" w:rsidRPr="00CD5248">
        <w:rPr>
          <w:rFonts w:ascii="Book Antiqua" w:hAnsi="Book Antiqua" w:cs="Times New Roman"/>
          <w:color w:val="000000" w:themeColor="text1"/>
          <w:sz w:val="24"/>
          <w:szCs w:val="24"/>
        </w:rPr>
        <w:t xml:space="preserve">that can be </w:t>
      </w:r>
      <w:r w:rsidRPr="00CD5248">
        <w:rPr>
          <w:rFonts w:ascii="Book Antiqua" w:hAnsi="Book Antiqua" w:cs="Times New Roman"/>
          <w:color w:val="000000" w:themeColor="text1"/>
          <w:sz w:val="24"/>
          <w:szCs w:val="24"/>
        </w:rPr>
        <w:t xml:space="preserve">applied </w:t>
      </w:r>
      <w:r w:rsidR="00C64DE9" w:rsidRPr="00CD5248">
        <w:rPr>
          <w:rFonts w:ascii="Book Antiqua" w:hAnsi="Book Antiqua" w:cs="Times New Roman"/>
          <w:color w:val="000000" w:themeColor="text1"/>
          <w:sz w:val="24"/>
          <w:szCs w:val="24"/>
        </w:rPr>
        <w:t>in the</w:t>
      </w:r>
      <w:r w:rsidRPr="00CD5248">
        <w:rPr>
          <w:rFonts w:ascii="Book Antiqua" w:hAnsi="Book Antiqua" w:cs="Times New Roman"/>
          <w:color w:val="000000" w:themeColor="text1"/>
          <w:sz w:val="24"/>
          <w:szCs w:val="24"/>
        </w:rPr>
        <w:t xml:space="preserve"> clinic?</w:t>
      </w:r>
    </w:p>
    <w:p w14:paraId="309339E2" w14:textId="3AA28C7B" w:rsidR="00DC5D19" w:rsidRPr="00CD5248" w:rsidRDefault="00C46861"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lastRenderedPageBreak/>
        <w:t>The</w:t>
      </w:r>
      <w:r w:rsidR="00483BF2" w:rsidRPr="00CD5248">
        <w:rPr>
          <w:rFonts w:ascii="Book Antiqua" w:hAnsi="Book Antiqua" w:cs="Times New Roman"/>
          <w:color w:val="000000" w:themeColor="text1"/>
          <w:sz w:val="24"/>
          <w:szCs w:val="24"/>
        </w:rPr>
        <w:t xml:space="preserve"> findings of RNA-containing exosomes in serum/plasma</w:t>
      </w:r>
      <w:r w:rsidR="00801926">
        <w:rPr>
          <w:rFonts w:ascii="Book Antiqua" w:hAnsi="Book Antiqua" w:cs="Times New Roman"/>
          <w:color w:val="000000" w:themeColor="text1"/>
          <w:sz w:val="24"/>
          <w:szCs w:val="24"/>
        </w:rPr>
        <w:t xml:space="preserve"> </w:t>
      </w:r>
      <w:r w:rsidR="00C64DE9" w:rsidRPr="00CD5248">
        <w:rPr>
          <w:rFonts w:ascii="Book Antiqua" w:hAnsi="Book Antiqua" w:cs="Times New Roman"/>
          <w:color w:val="000000" w:themeColor="text1"/>
          <w:sz w:val="24"/>
          <w:szCs w:val="24"/>
        </w:rPr>
        <w:t>suggest</w:t>
      </w:r>
      <w:r w:rsidR="00483BF2" w:rsidRPr="00CD5248">
        <w:rPr>
          <w:rFonts w:ascii="Book Antiqua" w:hAnsi="Book Antiqua" w:cs="Times New Roman"/>
          <w:color w:val="000000" w:themeColor="text1"/>
          <w:sz w:val="24"/>
          <w:szCs w:val="24"/>
        </w:rPr>
        <w:t xml:space="preserve"> </w:t>
      </w:r>
      <w:r w:rsidR="00C64DE9" w:rsidRPr="00CD5248">
        <w:rPr>
          <w:rFonts w:ascii="Book Antiqua" w:hAnsi="Book Antiqua" w:cs="Times New Roman"/>
          <w:color w:val="000000" w:themeColor="text1"/>
          <w:sz w:val="24"/>
          <w:szCs w:val="24"/>
        </w:rPr>
        <w:t>the possibility of delivering</w:t>
      </w:r>
      <w:r w:rsidR="00483BF2" w:rsidRPr="00CD5248">
        <w:rPr>
          <w:rFonts w:ascii="Book Antiqua" w:hAnsi="Book Antiqua" w:cs="Times New Roman"/>
          <w:color w:val="000000" w:themeColor="text1"/>
          <w:sz w:val="24"/>
          <w:szCs w:val="24"/>
        </w:rPr>
        <w:t xml:space="preserve"> RNA</w:t>
      </w:r>
      <w:r w:rsidR="009873EA" w:rsidRPr="00CD5248">
        <w:rPr>
          <w:rFonts w:ascii="Book Antiqua" w:hAnsi="Book Antiqua" w:cs="Times New Roman"/>
          <w:color w:val="000000" w:themeColor="text1"/>
          <w:sz w:val="24"/>
          <w:szCs w:val="24"/>
        </w:rPr>
        <w:t>s</w:t>
      </w:r>
      <w:r w:rsidR="00483BF2" w:rsidRPr="00CD5248">
        <w:rPr>
          <w:rFonts w:ascii="Book Antiqua" w:hAnsi="Book Antiqua" w:cs="Times New Roman"/>
          <w:color w:val="000000" w:themeColor="text1"/>
          <w:sz w:val="24"/>
          <w:szCs w:val="24"/>
        </w:rPr>
        <w:t xml:space="preserve"> to distant cells at l</w:t>
      </w:r>
      <w:r w:rsidR="00800EDF" w:rsidRPr="00CD5248">
        <w:rPr>
          <w:rFonts w:ascii="Book Antiqua" w:hAnsi="Book Antiqua" w:cs="Times New Roman"/>
          <w:color w:val="000000" w:themeColor="text1"/>
          <w:sz w:val="24"/>
          <w:szCs w:val="24"/>
        </w:rPr>
        <w:t xml:space="preserve">east theoretically. </w:t>
      </w:r>
      <w:proofErr w:type="spellStart"/>
      <w:r w:rsidR="00800EDF" w:rsidRPr="00CD5248">
        <w:rPr>
          <w:rFonts w:ascii="Book Antiqua" w:hAnsi="Book Antiqua" w:cs="Times New Roman"/>
          <w:color w:val="000000" w:themeColor="text1"/>
          <w:sz w:val="24"/>
          <w:szCs w:val="24"/>
        </w:rPr>
        <w:t>Valadi</w:t>
      </w:r>
      <w:proofErr w:type="spellEnd"/>
      <w:r w:rsidR="00800EDF" w:rsidRPr="00CD5248">
        <w:rPr>
          <w:rFonts w:ascii="Book Antiqua" w:hAnsi="Book Antiqua" w:cs="Times New Roman"/>
          <w:color w:val="000000" w:themeColor="text1"/>
          <w:sz w:val="24"/>
          <w:szCs w:val="24"/>
        </w:rPr>
        <w:t xml:space="preserve"> </w:t>
      </w:r>
      <w:r w:rsidR="00DC5D19"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 xml:space="preserve"> indicated that exosomes iso</w:t>
      </w:r>
      <w:r w:rsidR="00C64DE9" w:rsidRPr="00CD5248">
        <w:rPr>
          <w:rFonts w:ascii="Book Antiqua" w:hAnsi="Book Antiqua" w:cs="Times New Roman"/>
          <w:color w:val="000000" w:themeColor="text1"/>
          <w:sz w:val="24"/>
          <w:szCs w:val="24"/>
        </w:rPr>
        <w:t>lated from cell supernatants of</w:t>
      </w:r>
      <w:r w:rsidR="00483BF2" w:rsidRPr="00CD5248">
        <w:rPr>
          <w:rFonts w:ascii="Book Antiqua" w:hAnsi="Book Antiqua" w:cs="Times New Roman"/>
          <w:color w:val="000000" w:themeColor="text1"/>
          <w:sz w:val="24"/>
          <w:szCs w:val="24"/>
        </w:rPr>
        <w:t xml:space="preserve"> a mouse and a human mast cell line, as well as primary bone marrow-derived mouse mast cells, contain RNAs, many of which are not present in the cytoplasm of exosome-derived cells. </w:t>
      </w:r>
      <w:r w:rsidR="00D26948" w:rsidRPr="00CD5248">
        <w:rPr>
          <w:rFonts w:ascii="Book Antiqua" w:hAnsi="Book Antiqua" w:cs="Times New Roman"/>
          <w:color w:val="000000" w:themeColor="text1"/>
          <w:sz w:val="24"/>
          <w:szCs w:val="24"/>
        </w:rPr>
        <w:t>T</w:t>
      </w:r>
      <w:r w:rsidR="00483BF2" w:rsidRPr="00CD5248">
        <w:rPr>
          <w:rFonts w:ascii="Book Antiqua" w:hAnsi="Book Antiqua" w:cs="Times New Roman"/>
          <w:color w:val="000000" w:themeColor="text1"/>
          <w:sz w:val="24"/>
          <w:szCs w:val="24"/>
        </w:rPr>
        <w:t>hese RNAs, including mRNAs and miRNAs, could be transferred into recipient cells and</w:t>
      </w:r>
      <w:r w:rsidR="00D26948" w:rsidRPr="00CD5248">
        <w:rPr>
          <w:rFonts w:ascii="Book Antiqua" w:hAnsi="Book Antiqua" w:cs="Times New Roman"/>
          <w:color w:val="000000" w:themeColor="text1"/>
          <w:sz w:val="24"/>
          <w:szCs w:val="24"/>
        </w:rPr>
        <w:t xml:space="preserve"> could</w:t>
      </w:r>
      <w:r w:rsidR="00483BF2" w:rsidRPr="00CD5248">
        <w:rPr>
          <w:rFonts w:ascii="Book Antiqua" w:hAnsi="Book Antiqua" w:cs="Times New Roman"/>
          <w:color w:val="000000" w:themeColor="text1"/>
          <w:sz w:val="24"/>
          <w:szCs w:val="24"/>
        </w:rPr>
        <w:t xml:space="preserve"> function in these cells</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 In addition, exosome-mediated transfer of RNA information from human liver stem cells could stimulate liver regeneration in a model of 75% hepatectomy</w:t>
      </w:r>
      <w:r w:rsidR="00760BDC" w:rsidRPr="00CD5248">
        <w:rPr>
          <w:rFonts w:ascii="Book Antiqua" w:hAnsi="Book Antiqua" w:cs="Times New Roman"/>
          <w:color w:val="000000" w:themeColor="text1"/>
          <w:sz w:val="24"/>
          <w:szCs w:val="24"/>
        </w:rPr>
        <w:fldChar w:fldCharType="begin">
          <w:fldData xml:space="preserve">PEVuZE5vdGU+PENpdGU+PEF1dGhvcj5IZXJyZXJhPC9BdXRob3I+PFllYXI+MjAxMDwvWWVhcj48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b2RpY2FsPjxwYWdlcz4xNjA1LTE4PC9wYWdlcz48dm9sdW1lPjE0PC92b2x1bWU+PG51bWJlcj42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PEVuZE5vdGU+PENpdGU+PEF1dGhvcj5IZXJyZXJhPC9BdXRob3I+PFllYXI+MjAxMDwvWWVhcj48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8" w:tooltip="Herrera, 2010 #42" w:history="1">
        <w:r w:rsidR="00BD6875" w:rsidRPr="00CD5248">
          <w:rPr>
            <w:rFonts w:ascii="Book Antiqua" w:hAnsi="Book Antiqua" w:cs="Times New Roman"/>
            <w:noProof/>
            <w:color w:val="000000" w:themeColor="text1"/>
            <w:sz w:val="24"/>
            <w:szCs w:val="24"/>
            <w:vertAlign w:val="superscript"/>
          </w:rPr>
          <w:t>88</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0EDF"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Camussi</w:t>
      </w:r>
      <w:proofErr w:type="spellEnd"/>
      <w:r w:rsidR="00800EDF" w:rsidRPr="00CD5248">
        <w:rPr>
          <w:rFonts w:ascii="Book Antiqua" w:hAnsi="Book Antiqua" w:cs="Times New Roman"/>
          <w:color w:val="000000" w:themeColor="text1"/>
          <w:sz w:val="24"/>
          <w:szCs w:val="24"/>
        </w:rPr>
        <w:t xml:space="preserve"> </w:t>
      </w:r>
      <w:r w:rsidR="00DC5D19" w:rsidRPr="00CD5248">
        <w:rPr>
          <w:rFonts w:ascii="Book Antiqua" w:hAnsi="Book Antiqua" w:cs="Times New Roman"/>
          <w:i/>
          <w:color w:val="000000" w:themeColor="text1"/>
          <w:sz w:val="24"/>
          <w:szCs w:val="24"/>
        </w:rPr>
        <w:t>et al</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 xml:space="preserve"> also suggested that exosomes could transfer selected proteins, mRNA</w:t>
      </w:r>
      <w:r w:rsidR="00801926">
        <w:rPr>
          <w:rFonts w:ascii="Book Antiqua" w:hAnsi="Book Antiqua" w:cs="Times New Roman"/>
          <w:color w:val="000000" w:themeColor="text1"/>
          <w:sz w:val="24"/>
          <w:szCs w:val="24"/>
        </w:rPr>
        <w:t>,</w:t>
      </w:r>
      <w:r w:rsidR="00483BF2" w:rsidRPr="00CD5248">
        <w:rPr>
          <w:rFonts w:ascii="Book Antiqua" w:hAnsi="Book Antiqua" w:cs="Times New Roman"/>
          <w:color w:val="000000" w:themeColor="text1"/>
          <w:sz w:val="24"/>
          <w:szCs w:val="24"/>
        </w:rPr>
        <w:t xml:space="preserve"> and miRNAs between stem cells and differentiated cells and act as paracrine </w:t>
      </w:r>
      <w:r w:rsidR="00D26948" w:rsidRPr="00CD5248">
        <w:rPr>
          <w:rFonts w:ascii="Book Antiqua" w:hAnsi="Book Antiqua" w:cs="Times New Roman"/>
          <w:color w:val="000000" w:themeColor="text1"/>
          <w:sz w:val="24"/>
          <w:szCs w:val="24"/>
        </w:rPr>
        <w:t>signaling mediators</w:t>
      </w:r>
      <w:r w:rsidR="00483BF2" w:rsidRPr="00CD5248">
        <w:rPr>
          <w:rFonts w:ascii="Book Antiqua" w:hAnsi="Book Antiqua" w:cs="Times New Roman"/>
          <w:color w:val="000000" w:themeColor="text1"/>
          <w:sz w:val="24"/>
          <w:szCs w:val="24"/>
        </w:rPr>
        <w:t xml:space="preserve">. </w:t>
      </w:r>
      <w:r w:rsidR="00D26948" w:rsidRPr="00CD5248">
        <w:rPr>
          <w:rFonts w:ascii="Book Antiqua" w:hAnsi="Book Antiqua" w:cs="Times New Roman"/>
          <w:color w:val="000000" w:themeColor="text1"/>
          <w:sz w:val="24"/>
          <w:szCs w:val="24"/>
        </w:rPr>
        <w:t>Exosomes derived from i</w:t>
      </w:r>
      <w:r w:rsidR="00483BF2" w:rsidRPr="00CD5248">
        <w:rPr>
          <w:rFonts w:ascii="Book Antiqua" w:hAnsi="Book Antiqua" w:cs="Times New Roman"/>
          <w:color w:val="000000" w:themeColor="text1"/>
          <w:sz w:val="24"/>
          <w:szCs w:val="24"/>
        </w:rPr>
        <w:t>njured tissue</w:t>
      </w:r>
      <w:r w:rsidR="00D26948" w:rsidRPr="00CD5248">
        <w:rPr>
          <w:rFonts w:ascii="Book Antiqua" w:hAnsi="Book Antiqua" w:cs="Times New Roman"/>
          <w:color w:val="000000" w:themeColor="text1"/>
          <w:sz w:val="24"/>
          <w:szCs w:val="24"/>
        </w:rPr>
        <w:t xml:space="preserve">s </w:t>
      </w:r>
      <w:r w:rsidR="00483BF2" w:rsidRPr="00CD5248">
        <w:rPr>
          <w:rFonts w:ascii="Book Antiqua" w:hAnsi="Book Antiqua" w:cs="Times New Roman"/>
          <w:color w:val="000000" w:themeColor="text1"/>
          <w:sz w:val="24"/>
          <w:szCs w:val="24"/>
        </w:rPr>
        <w:t xml:space="preserve">may </w:t>
      </w:r>
      <w:r w:rsidR="00D17516" w:rsidRPr="00CD5248">
        <w:rPr>
          <w:rFonts w:ascii="Book Antiqua" w:hAnsi="Book Antiqua" w:cs="Times New Roman"/>
          <w:color w:val="000000" w:themeColor="text1"/>
          <w:sz w:val="24"/>
          <w:szCs w:val="24"/>
        </w:rPr>
        <w:t xml:space="preserve">also </w:t>
      </w:r>
      <w:r w:rsidR="00483BF2" w:rsidRPr="00CD5248">
        <w:rPr>
          <w:rFonts w:ascii="Book Antiqua" w:hAnsi="Book Antiqua" w:cs="Times New Roman"/>
          <w:color w:val="000000" w:themeColor="text1"/>
          <w:sz w:val="24"/>
          <w:szCs w:val="24"/>
        </w:rPr>
        <w:t>reprogram the phenotype of bone marrow or resident stem cells by transferring genetic information</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17516" w:rsidRPr="00CD5248">
        <w:rPr>
          <w:rFonts w:ascii="Book Antiqua" w:hAnsi="Book Antiqua" w:cs="Times New Roman"/>
          <w:color w:val="000000" w:themeColor="text1"/>
          <w:sz w:val="24"/>
          <w:szCs w:val="24"/>
        </w:rPr>
        <w:t>. A</w:t>
      </w:r>
      <w:r w:rsidR="00483BF2" w:rsidRPr="00CD5248">
        <w:rPr>
          <w:rFonts w:ascii="Book Antiqua" w:hAnsi="Book Antiqua" w:cs="Times New Roman"/>
          <w:color w:val="000000" w:themeColor="text1"/>
          <w:sz w:val="24"/>
          <w:szCs w:val="24"/>
        </w:rPr>
        <w:t>d</w:t>
      </w:r>
      <w:r w:rsidR="00D17516" w:rsidRPr="00CD5248">
        <w:rPr>
          <w:rFonts w:ascii="Book Antiqua" w:hAnsi="Book Antiqua" w:cs="Times New Roman"/>
          <w:color w:val="000000" w:themeColor="text1"/>
          <w:sz w:val="24"/>
          <w:szCs w:val="24"/>
        </w:rPr>
        <w:t>ditionally,</w:t>
      </w:r>
      <w:r w:rsidR="00483BF2" w:rsidRPr="00CD5248">
        <w:rPr>
          <w:rFonts w:ascii="Book Antiqua" w:hAnsi="Book Antiqua" w:cs="Times New Roman"/>
          <w:color w:val="000000" w:themeColor="text1"/>
          <w:sz w:val="24"/>
          <w:szCs w:val="24"/>
        </w:rPr>
        <w:t xml:space="preserve"> stem cell-derived exosomes may reprogram cells</w:t>
      </w:r>
      <w:r w:rsidR="00D17516" w:rsidRPr="00CD5248">
        <w:rPr>
          <w:rFonts w:ascii="Book Antiqua" w:hAnsi="Book Antiqua" w:cs="Times New Roman"/>
          <w:color w:val="000000" w:themeColor="text1"/>
          <w:sz w:val="24"/>
          <w:szCs w:val="24"/>
        </w:rPr>
        <w:t xml:space="preserve"> that survive</w:t>
      </w:r>
      <w:r w:rsidR="00483BF2" w:rsidRPr="00CD5248">
        <w:rPr>
          <w:rFonts w:ascii="Book Antiqua" w:hAnsi="Book Antiqua" w:cs="Times New Roman"/>
          <w:color w:val="000000" w:themeColor="text1"/>
          <w:sz w:val="24"/>
          <w:szCs w:val="24"/>
        </w:rPr>
        <w:t xml:space="preserve"> injury and favor tissue regeneration</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D17516" w:rsidRPr="00CD5248">
        <w:rPr>
          <w:rFonts w:ascii="Book Antiqua" w:hAnsi="Book Antiqua" w:cs="Times New Roman"/>
          <w:color w:val="000000" w:themeColor="text1"/>
          <w:sz w:val="24"/>
          <w:szCs w:val="24"/>
        </w:rPr>
        <w:t>. The mRNA and miRNA cargoes</w:t>
      </w:r>
      <w:r w:rsidR="00483BF2" w:rsidRPr="00CD5248">
        <w:rPr>
          <w:rFonts w:ascii="Book Antiqua" w:hAnsi="Book Antiqua" w:cs="Times New Roman"/>
          <w:color w:val="000000" w:themeColor="text1"/>
          <w:sz w:val="24"/>
          <w:szCs w:val="24"/>
        </w:rPr>
        <w:t xml:space="preserve"> </w:t>
      </w:r>
      <w:r w:rsidR="00CA72A5" w:rsidRPr="00CD5248">
        <w:rPr>
          <w:rFonts w:ascii="Book Antiqua" w:hAnsi="Book Antiqua" w:cs="Times New Roman"/>
          <w:color w:val="000000" w:themeColor="text1"/>
          <w:sz w:val="24"/>
          <w:szCs w:val="24"/>
        </w:rPr>
        <w:t>may</w:t>
      </w:r>
      <w:r w:rsidR="00483BF2" w:rsidRPr="00CD5248">
        <w:rPr>
          <w:rFonts w:ascii="Book Antiqua" w:hAnsi="Book Antiqua" w:cs="Times New Roman"/>
          <w:color w:val="000000" w:themeColor="text1"/>
          <w:sz w:val="24"/>
          <w:szCs w:val="24"/>
        </w:rPr>
        <w:t xml:space="preserve"> raise the possibility of genetic information transfer and function</w:t>
      </w:r>
      <w:r w:rsidR="00291682" w:rsidRPr="00CD5248">
        <w:rPr>
          <w:rFonts w:ascii="Book Antiqua" w:hAnsi="Book Antiqua" w:cs="Times New Roman"/>
          <w:color w:val="000000" w:themeColor="text1"/>
          <w:sz w:val="24"/>
          <w:szCs w:val="24"/>
        </w:rPr>
        <w:t>al</w:t>
      </w:r>
      <w:r w:rsidR="00483BF2" w:rsidRPr="00CD5248">
        <w:rPr>
          <w:rFonts w:ascii="Book Antiqua" w:hAnsi="Book Antiqua" w:cs="Times New Roman"/>
          <w:color w:val="000000" w:themeColor="text1"/>
          <w:sz w:val="24"/>
          <w:szCs w:val="24"/>
        </w:rPr>
        <w:t xml:space="preserve"> alteration in recipient cells</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&lt;EndNote&gt;&lt;Cite&gt;&lt;Author&gt;Camussi&lt;/Author&gt;&lt;Year&gt;2011&lt;/Year&gt;&lt;RecNum&gt;44&lt;/RecNum&gt;&lt;DisplayText&gt;&lt;style face="superscript"&gt;[90]&lt;/style&gt;&lt;/DisplayText&gt;&lt;record&gt;&lt;rec-number&gt;44&lt;/rec-number&gt;&lt;foreign-keys&gt;&lt;key app="EN" db-id="rfsdtvtfud0rw8eatx55da9hsx9svxpvwr0a"&gt;44&lt;/key&gt;&lt;/foreign-keys&gt;&lt;ref-type name="Journal Article"&gt;17&lt;/ref-type&gt;&lt;contributors&gt;&lt;authors&gt;&lt;author&gt;Camussi, G.&lt;/author&gt;&lt;author&gt;Deregibus, M. C.&lt;/author&gt;&lt;author&gt;Bruno, S.&lt;/author&gt;&lt;author&gt;Grange, C.&lt;/author&gt;&lt;author&gt;Fonsato, V.&lt;/author&gt;&lt;author&gt;Tetta, C.&lt;/author&gt;&lt;/authors&gt;&lt;/contributors&gt;&lt;titles&gt;&lt;title&gt;Exosome/microvesicle-mediated epigenetic reprogramming of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research&lt;/abbr-1&gt;&lt;/alt-periodical&gt;&lt;pages&gt;98-110&lt;/pages&gt;&lt;volume&gt;1&lt;/volume&gt;&lt;number&gt;1&lt;/number&gt;&lt;dates&gt;&lt;year&gt;2011&lt;/year&gt;&lt;/dates&gt;&lt;isbn&gt;2156-6976 (Print)&amp;#xD;2156-6976 (Linking)&lt;/isbn&gt;&lt;accession-num&gt;21969178&lt;/accession-num&gt;&lt;urls&gt;&lt;related-urls&gt;&lt;url&gt;http://www.ncbi.nlm.nih.gov/pubmed/21969178&lt;/url&gt;&lt;/related-urls&gt;&lt;/urls&gt;&lt;custom2&gt;3180104&lt;/custom2&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0" w:tooltip="Camussi, 2011 #44" w:history="1">
        <w:r w:rsidR="00BD6875" w:rsidRPr="00CD5248">
          <w:rPr>
            <w:rFonts w:ascii="Book Antiqua" w:hAnsi="Book Antiqua" w:cs="Times New Roman"/>
            <w:noProof/>
            <w:color w:val="000000" w:themeColor="text1"/>
            <w:sz w:val="24"/>
            <w:szCs w:val="24"/>
            <w:vertAlign w:val="superscript"/>
          </w:rPr>
          <w:t>90</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83BF2" w:rsidRPr="00CD5248">
        <w:rPr>
          <w:rFonts w:ascii="Book Antiqua" w:hAnsi="Book Antiqua" w:cs="Times New Roman"/>
          <w:color w:val="000000" w:themeColor="text1"/>
          <w:sz w:val="24"/>
          <w:szCs w:val="24"/>
        </w:rPr>
        <w:t>.</w:t>
      </w:r>
      <w:r w:rsidR="00E11D7E" w:rsidRPr="00CD5248">
        <w:rPr>
          <w:rFonts w:ascii="Book Antiqua" w:hAnsi="Book Antiqua" w:cs="Times New Roman"/>
          <w:color w:val="000000" w:themeColor="text1"/>
          <w:sz w:val="24"/>
          <w:szCs w:val="24"/>
        </w:rPr>
        <w:t xml:space="preserve"> </w:t>
      </w:r>
      <w:r w:rsidR="000C2649" w:rsidRPr="00CD5248">
        <w:rPr>
          <w:rFonts w:ascii="Book Antiqua" w:hAnsi="Book Antiqua" w:cs="Times New Roman"/>
          <w:color w:val="000000" w:themeColor="text1"/>
          <w:sz w:val="24"/>
          <w:szCs w:val="24"/>
        </w:rPr>
        <w:t>The ability</w:t>
      </w:r>
      <w:r w:rsidR="00291682" w:rsidRPr="00CD5248">
        <w:rPr>
          <w:rFonts w:ascii="Book Antiqua" w:hAnsi="Book Antiqua" w:cs="Times New Roman"/>
          <w:color w:val="000000" w:themeColor="text1"/>
          <w:sz w:val="24"/>
          <w:szCs w:val="24"/>
        </w:rPr>
        <w:t xml:space="preserve"> of </w:t>
      </w:r>
      <w:r w:rsidR="000C2649" w:rsidRPr="00CD5248">
        <w:rPr>
          <w:rFonts w:ascii="Book Antiqua" w:hAnsi="Book Antiqua" w:cs="Times New Roman"/>
          <w:color w:val="000000" w:themeColor="text1"/>
          <w:sz w:val="24"/>
          <w:szCs w:val="24"/>
        </w:rPr>
        <w:t xml:space="preserve">exosomes </w:t>
      </w:r>
      <w:r w:rsidR="00291682" w:rsidRPr="00CD5248">
        <w:rPr>
          <w:rFonts w:ascii="Book Antiqua" w:hAnsi="Book Antiqua" w:cs="Times New Roman"/>
          <w:color w:val="000000" w:themeColor="text1"/>
          <w:sz w:val="24"/>
          <w:szCs w:val="24"/>
        </w:rPr>
        <w:t>with different origins to</w:t>
      </w:r>
      <w:r w:rsidR="000C2649" w:rsidRPr="00CD5248">
        <w:rPr>
          <w:rFonts w:ascii="Book Antiqua" w:hAnsi="Book Antiqua" w:cs="Times New Roman"/>
          <w:color w:val="000000" w:themeColor="text1"/>
          <w:sz w:val="24"/>
          <w:szCs w:val="24"/>
        </w:rPr>
        <w:t xml:space="preserve"> modula</w:t>
      </w:r>
      <w:r w:rsidR="00291682" w:rsidRPr="00CD5248">
        <w:rPr>
          <w:rFonts w:ascii="Book Antiqua" w:hAnsi="Book Antiqua" w:cs="Times New Roman"/>
          <w:color w:val="000000" w:themeColor="text1"/>
          <w:sz w:val="24"/>
          <w:szCs w:val="24"/>
        </w:rPr>
        <w:t>te different functions suggests</w:t>
      </w:r>
      <w:r w:rsidR="000C2649" w:rsidRPr="00CD5248">
        <w:rPr>
          <w:rFonts w:ascii="Book Antiqua" w:hAnsi="Book Antiqua" w:cs="Times New Roman"/>
          <w:color w:val="000000" w:themeColor="text1"/>
          <w:sz w:val="24"/>
          <w:szCs w:val="24"/>
        </w:rPr>
        <w:t xml:space="preserve"> that exosomes m</w:t>
      </w:r>
      <w:r w:rsidR="00291682" w:rsidRPr="00CD5248">
        <w:rPr>
          <w:rFonts w:ascii="Book Antiqua" w:hAnsi="Book Antiqua" w:cs="Times New Roman"/>
          <w:color w:val="000000" w:themeColor="text1"/>
          <w:sz w:val="24"/>
          <w:szCs w:val="24"/>
        </w:rPr>
        <w:t>ay</w:t>
      </w:r>
      <w:r w:rsidR="000C2649" w:rsidRPr="00CD5248">
        <w:rPr>
          <w:rFonts w:ascii="Book Antiqua" w:hAnsi="Book Antiqua" w:cs="Times New Roman"/>
          <w:color w:val="000000" w:themeColor="text1"/>
          <w:sz w:val="24"/>
          <w:szCs w:val="24"/>
        </w:rPr>
        <w:t xml:space="preserve"> be used as a therapeutic method</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0C2649" w:rsidRPr="00CD5248">
        <w:rPr>
          <w:rFonts w:ascii="Book Antiqua" w:hAnsi="Book Antiqua" w:cs="Times New Roman"/>
          <w:color w:val="000000" w:themeColor="text1"/>
          <w:sz w:val="24"/>
          <w:szCs w:val="24"/>
        </w:rPr>
        <w:t>.</w:t>
      </w:r>
    </w:p>
    <w:p w14:paraId="1B206141" w14:textId="08F42D85" w:rsidR="008A59FD" w:rsidRPr="00CD5248" w:rsidRDefault="00E11D7E"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Although studies on how </w:t>
      </w:r>
      <w:proofErr w:type="spellStart"/>
      <w:r w:rsidRPr="00CD5248">
        <w:rPr>
          <w:rFonts w:ascii="Book Antiqua" w:hAnsi="Book Antiqua" w:cs="Times New Roman"/>
          <w:color w:val="000000" w:themeColor="text1"/>
          <w:sz w:val="24"/>
          <w:szCs w:val="24"/>
        </w:rPr>
        <w:t>exosomal</w:t>
      </w:r>
      <w:proofErr w:type="spellEnd"/>
      <w:r w:rsidRPr="00CD5248">
        <w:rPr>
          <w:rFonts w:ascii="Book Antiqua" w:hAnsi="Book Antiqua" w:cs="Times New Roman"/>
          <w:color w:val="000000" w:themeColor="text1"/>
          <w:sz w:val="24"/>
          <w:szCs w:val="24"/>
        </w:rPr>
        <w:t xml:space="preserve"> </w:t>
      </w:r>
      <w:proofErr w:type="spellStart"/>
      <w:r w:rsidRPr="00CD5248">
        <w:rPr>
          <w:rFonts w:ascii="Book Antiqua" w:hAnsi="Book Antiqua" w:cs="Times New Roman"/>
          <w:color w:val="000000" w:themeColor="text1"/>
          <w:sz w:val="24"/>
          <w:szCs w:val="24"/>
        </w:rPr>
        <w:t>miRNAs</w:t>
      </w:r>
      <w:proofErr w:type="spellEnd"/>
      <w:r w:rsidRPr="00CD5248">
        <w:rPr>
          <w:rFonts w:ascii="Book Antiqua" w:hAnsi="Book Antiqua" w:cs="Times New Roman"/>
          <w:color w:val="000000" w:themeColor="text1"/>
          <w:sz w:val="24"/>
          <w:szCs w:val="24"/>
        </w:rPr>
        <w:t xml:space="preserve"> alter target cell functions are rare in BE</w:t>
      </w:r>
      <w:r w:rsidR="001B524A"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EAC, there are still some exciting and promising clues that could encourage </w:t>
      </w:r>
      <w:r w:rsidR="00291682" w:rsidRPr="00CD5248">
        <w:rPr>
          <w:rFonts w:ascii="Book Antiqua" w:hAnsi="Book Antiqua" w:cs="Times New Roman"/>
          <w:color w:val="000000" w:themeColor="text1"/>
          <w:sz w:val="24"/>
          <w:szCs w:val="24"/>
        </w:rPr>
        <w:t xml:space="preserve">continuing </w:t>
      </w:r>
      <w:r w:rsidRPr="00CD5248">
        <w:rPr>
          <w:rFonts w:ascii="Book Antiqua" w:hAnsi="Book Antiqua" w:cs="Times New Roman"/>
          <w:color w:val="000000" w:themeColor="text1"/>
          <w:sz w:val="24"/>
          <w:szCs w:val="24"/>
        </w:rPr>
        <w:t>research. For instance, m</w:t>
      </w:r>
      <w:r w:rsidR="00291682" w:rsidRPr="00CD5248">
        <w:rPr>
          <w:rFonts w:ascii="Book Antiqua" w:hAnsi="Book Antiqua" w:cs="Times New Roman"/>
          <w:color w:val="000000" w:themeColor="text1"/>
          <w:sz w:val="24"/>
          <w:szCs w:val="24"/>
        </w:rPr>
        <w:t>iR-223-</w:t>
      </w:r>
      <w:r w:rsidR="00ED0919" w:rsidRPr="00CD5248">
        <w:rPr>
          <w:rFonts w:ascii="Book Antiqua" w:hAnsi="Book Antiqua" w:cs="Times New Roman"/>
          <w:color w:val="000000" w:themeColor="text1"/>
          <w:sz w:val="24"/>
          <w:szCs w:val="24"/>
        </w:rPr>
        <w:t>overexpress</w:t>
      </w:r>
      <w:r w:rsidR="00291682" w:rsidRPr="00CD5248">
        <w:rPr>
          <w:rFonts w:ascii="Book Antiqua" w:hAnsi="Book Antiqua" w:cs="Times New Roman"/>
          <w:color w:val="000000" w:themeColor="text1"/>
          <w:sz w:val="24"/>
          <w:szCs w:val="24"/>
        </w:rPr>
        <w:t>ing</w:t>
      </w:r>
      <w:r w:rsidR="00ED0919" w:rsidRPr="00CD5248">
        <w:rPr>
          <w:rFonts w:ascii="Book Antiqua" w:hAnsi="Book Antiqua" w:cs="Times New Roman"/>
          <w:color w:val="000000" w:themeColor="text1"/>
          <w:sz w:val="24"/>
          <w:szCs w:val="24"/>
        </w:rPr>
        <w:t xml:space="preserve"> EAC cells had significantly </w:t>
      </w:r>
      <w:r w:rsidR="00291682" w:rsidRPr="00CD5248">
        <w:rPr>
          <w:rFonts w:ascii="Book Antiqua" w:hAnsi="Book Antiqua" w:cs="Times New Roman"/>
          <w:color w:val="000000" w:themeColor="text1"/>
          <w:sz w:val="24"/>
          <w:szCs w:val="24"/>
        </w:rPr>
        <w:t>higher</w:t>
      </w:r>
      <w:r w:rsidR="00ED0919" w:rsidRPr="00CD5248">
        <w:rPr>
          <w:rFonts w:ascii="Book Antiqua" w:hAnsi="Book Antiqua" w:cs="Times New Roman"/>
          <w:color w:val="000000" w:themeColor="text1"/>
          <w:sz w:val="24"/>
          <w:szCs w:val="24"/>
        </w:rPr>
        <w:t xml:space="preserve"> migratory and invasive potential than transfected control cells, and miR-223 may </w:t>
      </w:r>
      <w:r w:rsidRPr="00CD5248">
        <w:rPr>
          <w:rFonts w:ascii="Book Antiqua" w:hAnsi="Book Antiqua" w:cs="Times New Roman"/>
          <w:color w:val="000000" w:themeColor="text1"/>
          <w:sz w:val="24"/>
          <w:szCs w:val="24"/>
        </w:rPr>
        <w:t xml:space="preserve">also </w:t>
      </w:r>
      <w:r w:rsidR="00ED0919" w:rsidRPr="00CD5248">
        <w:rPr>
          <w:rFonts w:ascii="Book Antiqua" w:hAnsi="Book Antiqua" w:cs="Times New Roman"/>
          <w:color w:val="000000" w:themeColor="text1"/>
          <w:sz w:val="24"/>
          <w:szCs w:val="24"/>
        </w:rPr>
        <w:t xml:space="preserve">modulate sensitivity to chemotherapy by targeting </w:t>
      </w:r>
      <w:r w:rsidR="00ED0919" w:rsidRPr="00CD5248">
        <w:rPr>
          <w:rFonts w:ascii="Book Antiqua" w:hAnsi="Book Antiqua" w:cs="Times New Roman"/>
          <w:i/>
          <w:color w:val="000000" w:themeColor="text1"/>
          <w:sz w:val="24"/>
          <w:szCs w:val="24"/>
        </w:rPr>
        <w:t>PARP1</w: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3" w:tooltip="Streppel, 2013 #94" w:history="1">
        <w:r w:rsidR="00BD6875" w:rsidRPr="00CD5248">
          <w:rPr>
            <w:rFonts w:ascii="Book Antiqua" w:hAnsi="Book Antiqua" w:cs="Times New Roman"/>
            <w:noProof/>
            <w:color w:val="000000" w:themeColor="text1"/>
            <w:sz w:val="24"/>
            <w:szCs w:val="24"/>
            <w:vertAlign w:val="superscript"/>
          </w:rPr>
          <w:t>63</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D0919" w:rsidRPr="00CD5248">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w:t>
      </w:r>
      <w:r w:rsidR="00291682" w:rsidRPr="00CD5248">
        <w:rPr>
          <w:rFonts w:ascii="Book Antiqua" w:hAnsi="Book Antiqua" w:cs="Times New Roman"/>
          <w:color w:val="000000" w:themeColor="text1"/>
          <w:sz w:val="24"/>
          <w:szCs w:val="24"/>
        </w:rPr>
        <w:t>In addition,</w:t>
      </w:r>
      <w:r w:rsidRPr="00CD5248">
        <w:rPr>
          <w:rFonts w:ascii="Book Antiqua" w:hAnsi="Book Antiqua" w:cs="Times New Roman"/>
          <w:color w:val="000000" w:themeColor="text1"/>
          <w:sz w:val="24"/>
          <w:szCs w:val="24"/>
        </w:rPr>
        <w:t xml:space="preserve"> </w:t>
      </w:r>
      <w:r w:rsidR="00291682" w:rsidRPr="00CD5248">
        <w:rPr>
          <w:rFonts w:ascii="Book Antiqua" w:hAnsi="Book Antiqua" w:cs="Times New Roman"/>
          <w:color w:val="000000" w:themeColor="text1"/>
          <w:sz w:val="24"/>
          <w:szCs w:val="24"/>
        </w:rPr>
        <w:t>because</w:t>
      </w:r>
      <w:r w:rsidR="00A92B72" w:rsidRPr="00CD5248">
        <w:rPr>
          <w:rFonts w:ascii="Book Antiqua" w:hAnsi="Book Antiqua" w:cs="Times New Roman"/>
          <w:color w:val="000000" w:themeColor="text1"/>
          <w:sz w:val="24"/>
          <w:szCs w:val="24"/>
        </w:rPr>
        <w:t xml:space="preserve"> </w:t>
      </w:r>
      <w:r w:rsidR="002E529D" w:rsidRPr="00CD5248">
        <w:rPr>
          <w:rFonts w:ascii="Book Antiqua" w:hAnsi="Book Antiqua" w:cs="Times New Roman"/>
          <w:color w:val="000000" w:themeColor="text1"/>
          <w:sz w:val="24"/>
          <w:szCs w:val="24"/>
        </w:rPr>
        <w:t xml:space="preserve">miR-145 could alter BMP4 signaling </w:t>
      </w:r>
      <w:r w:rsidR="00291682" w:rsidRPr="00CD5248">
        <w:rPr>
          <w:rFonts w:ascii="Book Antiqua" w:hAnsi="Book Antiqua" w:cs="Times New Roman"/>
          <w:color w:val="000000" w:themeColor="text1"/>
          <w:sz w:val="24"/>
          <w:szCs w:val="24"/>
        </w:rPr>
        <w:t>by</w:t>
      </w:r>
      <w:r w:rsidR="002E529D" w:rsidRPr="00CD5248">
        <w:rPr>
          <w:rFonts w:ascii="Book Antiqua" w:hAnsi="Book Antiqua" w:cs="Times New Roman"/>
          <w:color w:val="000000" w:themeColor="text1"/>
          <w:sz w:val="24"/>
          <w:szCs w:val="24"/>
        </w:rPr>
        <w:t xml:space="preserve"> inhibiting </w:t>
      </w:r>
      <w:r w:rsidR="00291682" w:rsidRPr="00CD5248">
        <w:rPr>
          <w:rFonts w:ascii="Book Antiqua" w:hAnsi="Book Antiqua" w:cs="Times New Roman"/>
          <w:color w:val="000000" w:themeColor="text1"/>
          <w:sz w:val="24"/>
          <w:szCs w:val="24"/>
        </w:rPr>
        <w:t xml:space="preserve">the </w:t>
      </w:r>
      <w:r w:rsidR="002E529D" w:rsidRPr="00CD5248">
        <w:rPr>
          <w:rFonts w:ascii="Book Antiqua" w:hAnsi="Book Antiqua" w:cs="Times New Roman"/>
          <w:color w:val="000000" w:themeColor="text1"/>
          <w:sz w:val="24"/>
          <w:szCs w:val="24"/>
        </w:rPr>
        <w:t>translation of t</w:t>
      </w:r>
      <w:r w:rsidR="00291682" w:rsidRPr="00CD5248">
        <w:rPr>
          <w:rFonts w:ascii="Book Antiqua" w:hAnsi="Book Antiqua" w:cs="Times New Roman"/>
          <w:color w:val="000000" w:themeColor="text1"/>
          <w:sz w:val="24"/>
          <w:szCs w:val="24"/>
        </w:rPr>
        <w:t>he t</w:t>
      </w:r>
      <w:r w:rsidR="002E529D" w:rsidRPr="00CD5248">
        <w:rPr>
          <w:rFonts w:ascii="Book Antiqua" w:hAnsi="Book Antiqua" w:cs="Times New Roman"/>
          <w:color w:val="000000" w:themeColor="text1"/>
          <w:sz w:val="24"/>
          <w:szCs w:val="24"/>
        </w:rPr>
        <w:t xml:space="preserve">ranscription factor GATA6 to promote columnar </w:t>
      </w:r>
      <w:r w:rsidR="00801926" w:rsidRPr="00CD5248">
        <w:rPr>
          <w:rFonts w:ascii="Book Antiqua" w:hAnsi="Book Antiqua" w:cs="Times New Roman"/>
          <w:color w:val="000000" w:themeColor="text1"/>
          <w:sz w:val="24"/>
          <w:szCs w:val="24"/>
        </w:rPr>
        <w:t>epitheli</w:t>
      </w:r>
      <w:r w:rsidR="00801926">
        <w:rPr>
          <w:rFonts w:ascii="Book Antiqua" w:hAnsi="Book Antiqua" w:cs="Times New Roman"/>
          <w:color w:val="000000" w:themeColor="text1"/>
          <w:sz w:val="24"/>
          <w:szCs w:val="24"/>
        </w:rPr>
        <w:t>al</w:t>
      </w:r>
      <w:r w:rsidR="00801926" w:rsidRPr="00CD5248">
        <w:rPr>
          <w:rFonts w:ascii="Book Antiqua" w:hAnsi="Book Antiqua" w:cs="Times New Roman"/>
          <w:color w:val="000000" w:themeColor="text1"/>
          <w:sz w:val="24"/>
          <w:szCs w:val="24"/>
        </w:rPr>
        <w:t xml:space="preserve"> </w:t>
      </w:r>
      <w:r w:rsidR="002E529D" w:rsidRPr="00CD5248">
        <w:rPr>
          <w:rFonts w:ascii="Book Antiqua" w:hAnsi="Book Antiqua" w:cs="Times New Roman"/>
          <w:color w:val="000000" w:themeColor="text1"/>
          <w:sz w:val="24"/>
          <w:szCs w:val="24"/>
        </w:rPr>
        <w:t>differentiation and proliferation</w:t>
      </w:r>
      <w:r w:rsidR="00A92B72" w:rsidRPr="00CD5248">
        <w:rPr>
          <w:rFonts w:ascii="Book Antiqua" w:hAnsi="Book Antiqua" w:cs="Times New Roman"/>
          <w:color w:val="000000" w:themeColor="text1"/>
          <w:sz w:val="24"/>
          <w:szCs w:val="24"/>
        </w:rPr>
        <w:t xml:space="preserve">, manipulation of BMP4 signaling by targeting miR-145 may be of great use to prevent BE development </w:t>
      </w:r>
      <w:r w:rsidR="00291682" w:rsidRPr="00CD5248">
        <w:rPr>
          <w:rFonts w:ascii="Book Antiqua" w:hAnsi="Book Antiqua" w:cs="Times New Roman"/>
          <w:color w:val="000000" w:themeColor="text1"/>
          <w:sz w:val="24"/>
          <w:szCs w:val="24"/>
        </w:rPr>
        <w:t xml:space="preserve">and </w:t>
      </w:r>
      <w:r w:rsidR="00A92B72" w:rsidRPr="00CD5248">
        <w:rPr>
          <w:rFonts w:ascii="Book Antiqua" w:hAnsi="Book Antiqua" w:cs="Times New Roman"/>
          <w:color w:val="000000" w:themeColor="text1"/>
          <w:sz w:val="24"/>
          <w:szCs w:val="24"/>
        </w:rPr>
        <w:t>even progress</w:t>
      </w:r>
      <w:r w:rsidR="00291682" w:rsidRPr="00CD5248">
        <w:rPr>
          <w:rFonts w:ascii="Book Antiqua" w:hAnsi="Book Antiqua" w:cs="Times New Roman"/>
          <w:color w:val="000000" w:themeColor="text1"/>
          <w:sz w:val="24"/>
          <w:szCs w:val="24"/>
        </w:rPr>
        <w:t>ion in BE patients at high risk</w: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Pls2MSwgNjJdPC9zdHlsZT48L0Rpc3BsYXlUZXh0PjxyZWNvcmQ+PHJlYy1udW1iZXI+MTg8L3Jl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DC5D19" w:rsidRPr="00CD5248">
        <w:rPr>
          <w:rFonts w:ascii="Book Antiqua" w:hAnsi="Book Antiqua" w:cs="Times New Roman"/>
          <w:noProof/>
          <w:color w:val="000000" w:themeColor="text1"/>
          <w:sz w:val="24"/>
          <w:szCs w:val="24"/>
          <w:vertAlign w:val="superscript"/>
        </w:rPr>
        <w:t>,</w:t>
      </w:r>
      <w:hyperlink w:anchor="_ENREF_62" w:tooltip="Pavlov, 2015 #153" w:history="1">
        <w:r w:rsidR="00BD6875" w:rsidRPr="00CD5248">
          <w:rPr>
            <w:rFonts w:ascii="Book Antiqua" w:hAnsi="Book Antiqua" w:cs="Times New Roman"/>
            <w:noProof/>
            <w:color w:val="000000" w:themeColor="text1"/>
            <w:sz w:val="24"/>
            <w:szCs w:val="24"/>
            <w:vertAlign w:val="superscript"/>
          </w:rPr>
          <w:t>62</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E529D" w:rsidRPr="00CD5248">
        <w:rPr>
          <w:rFonts w:ascii="Book Antiqua" w:hAnsi="Book Antiqua" w:cs="Times New Roman"/>
          <w:color w:val="000000" w:themeColor="text1"/>
          <w:sz w:val="24"/>
          <w:szCs w:val="24"/>
        </w:rPr>
        <w:t xml:space="preserve">. </w:t>
      </w:r>
      <w:r w:rsidR="00352F8B" w:rsidRPr="00CD5248">
        <w:rPr>
          <w:rFonts w:ascii="Book Antiqua" w:hAnsi="Book Antiqua" w:cs="Times New Roman"/>
          <w:color w:val="000000" w:themeColor="text1"/>
          <w:sz w:val="24"/>
          <w:szCs w:val="24"/>
        </w:rPr>
        <w:t>F</w:t>
      </w:r>
      <w:r w:rsidR="002E529D" w:rsidRPr="00CD5248">
        <w:rPr>
          <w:rFonts w:ascii="Book Antiqua" w:hAnsi="Book Antiqua" w:cs="Times New Roman"/>
          <w:color w:val="000000" w:themeColor="text1"/>
          <w:sz w:val="24"/>
          <w:szCs w:val="24"/>
        </w:rPr>
        <w:t>uture validation work is needed to explore the possible therapeutic role of miR-145</w: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PEVuZE5vdGU+PENpdGU+PEF1dGhvcj52YW4gQmFhbDwvQXV0aG9yPjxZZWFyPjIwMTM8L1llYXI+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1" w:tooltip="van Baal, 2013 #18" w:history="1">
        <w:r w:rsidR="00BD6875" w:rsidRPr="00CD5248">
          <w:rPr>
            <w:rFonts w:ascii="Book Antiqua" w:hAnsi="Book Antiqua" w:cs="Times New Roman"/>
            <w:noProof/>
            <w:color w:val="000000" w:themeColor="text1"/>
            <w:sz w:val="24"/>
            <w:szCs w:val="24"/>
            <w:vertAlign w:val="superscript"/>
          </w:rPr>
          <w:t>61</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A27EF" w:rsidRPr="00CD5248">
        <w:rPr>
          <w:rFonts w:ascii="Book Antiqua" w:hAnsi="Book Antiqua" w:cs="Times New Roman"/>
          <w:color w:val="000000" w:themeColor="text1"/>
          <w:sz w:val="24"/>
          <w:szCs w:val="24"/>
        </w:rPr>
        <w:t>, and w</w:t>
      </w:r>
      <w:r w:rsidR="001F78C2" w:rsidRPr="00CD5248">
        <w:rPr>
          <w:rFonts w:ascii="Book Antiqua" w:hAnsi="Book Antiqua" w:cs="Times New Roman"/>
          <w:color w:val="000000" w:themeColor="text1"/>
          <w:sz w:val="24"/>
          <w:szCs w:val="24"/>
        </w:rPr>
        <w:t>hether mRNA</w:t>
      </w:r>
      <w:r w:rsidR="009873EA" w:rsidRPr="00CD5248">
        <w:rPr>
          <w:rFonts w:ascii="Book Antiqua" w:hAnsi="Book Antiqua" w:cs="Times New Roman"/>
          <w:color w:val="000000" w:themeColor="text1"/>
          <w:sz w:val="24"/>
          <w:szCs w:val="24"/>
        </w:rPr>
        <w:t>s</w:t>
      </w:r>
      <w:r w:rsidR="001F78C2" w:rsidRPr="00CD5248">
        <w:rPr>
          <w:rFonts w:ascii="Book Antiqua" w:hAnsi="Book Antiqua" w:cs="Times New Roman"/>
          <w:color w:val="000000" w:themeColor="text1"/>
          <w:sz w:val="24"/>
          <w:szCs w:val="24"/>
        </w:rPr>
        <w:t xml:space="preserve"> and miRNAs enter</w:t>
      </w:r>
      <w:r w:rsidR="00291682" w:rsidRPr="00CD5248">
        <w:rPr>
          <w:rFonts w:ascii="Book Antiqua" w:hAnsi="Book Antiqua" w:cs="Times New Roman"/>
          <w:color w:val="000000" w:themeColor="text1"/>
          <w:sz w:val="24"/>
          <w:szCs w:val="24"/>
        </w:rPr>
        <w:t>ing</w:t>
      </w:r>
      <w:r w:rsidR="001F78C2" w:rsidRPr="00CD5248">
        <w:rPr>
          <w:rFonts w:ascii="Book Antiqua" w:hAnsi="Book Antiqua" w:cs="Times New Roman"/>
          <w:color w:val="000000" w:themeColor="text1"/>
          <w:sz w:val="24"/>
          <w:szCs w:val="24"/>
        </w:rPr>
        <w:t xml:space="preserve"> target cells </w:t>
      </w:r>
      <w:r w:rsidR="00291682" w:rsidRPr="00CD5248">
        <w:rPr>
          <w:rFonts w:ascii="Book Antiqua" w:hAnsi="Book Antiqua" w:cs="Times New Roman"/>
          <w:color w:val="000000" w:themeColor="text1"/>
          <w:sz w:val="24"/>
          <w:szCs w:val="24"/>
        </w:rPr>
        <w:t>can</w:t>
      </w:r>
      <w:r w:rsidR="001F78C2" w:rsidRPr="00CD5248">
        <w:rPr>
          <w:rFonts w:ascii="Book Antiqua" w:hAnsi="Book Antiqua" w:cs="Times New Roman"/>
          <w:color w:val="000000" w:themeColor="text1"/>
          <w:sz w:val="24"/>
          <w:szCs w:val="24"/>
        </w:rPr>
        <w:t xml:space="preserve"> activate translational control mechanisms remains to be further investigated. </w:t>
      </w:r>
      <w:r w:rsidR="002267D5" w:rsidRPr="00CD5248">
        <w:rPr>
          <w:rFonts w:ascii="Book Antiqua" w:hAnsi="Book Antiqua" w:cs="Times New Roman"/>
          <w:color w:val="000000" w:themeColor="text1"/>
          <w:sz w:val="24"/>
          <w:szCs w:val="24"/>
        </w:rPr>
        <w:t>However</w:t>
      </w:r>
      <w:r w:rsidR="009873EA" w:rsidRPr="00CD5248">
        <w:rPr>
          <w:rFonts w:ascii="Book Antiqua" w:hAnsi="Book Antiqua" w:cs="Times New Roman"/>
          <w:color w:val="000000" w:themeColor="text1"/>
          <w:sz w:val="24"/>
          <w:szCs w:val="24"/>
        </w:rPr>
        <w:t>,</w:t>
      </w:r>
      <w:r w:rsidR="00BA27EF" w:rsidRPr="00CD5248">
        <w:rPr>
          <w:rFonts w:ascii="Book Antiqua" w:hAnsi="Book Antiqua" w:cs="Times New Roman"/>
          <w:color w:val="000000" w:themeColor="text1"/>
          <w:sz w:val="24"/>
          <w:szCs w:val="24"/>
        </w:rPr>
        <w:t xml:space="preserve"> several clinical trials</w:t>
      </w:r>
      <w:r w:rsidR="00722EB5" w:rsidRPr="00CD5248">
        <w:rPr>
          <w:rFonts w:ascii="Book Antiqua" w:hAnsi="Book Antiqua" w:cs="Times New Roman"/>
          <w:color w:val="000000" w:themeColor="text1"/>
          <w:sz w:val="24"/>
          <w:szCs w:val="24"/>
        </w:rPr>
        <w:t xml:space="preserve"> </w:t>
      </w:r>
      <w:r w:rsidR="00291682" w:rsidRPr="00CD5248">
        <w:rPr>
          <w:rFonts w:ascii="Book Antiqua" w:hAnsi="Book Antiqua" w:cs="Times New Roman"/>
          <w:color w:val="000000" w:themeColor="text1"/>
          <w:sz w:val="24"/>
          <w:szCs w:val="24"/>
        </w:rPr>
        <w:t xml:space="preserve">have tested </w:t>
      </w:r>
      <w:r w:rsidR="00722EB5" w:rsidRPr="00CD5248">
        <w:rPr>
          <w:rFonts w:ascii="Book Antiqua" w:hAnsi="Book Antiqua" w:cs="Times New Roman"/>
          <w:color w:val="000000" w:themeColor="text1"/>
          <w:sz w:val="24"/>
          <w:szCs w:val="24"/>
        </w:rPr>
        <w:t xml:space="preserve">the use of </w:t>
      </w:r>
      <w:r w:rsidR="00722EB5" w:rsidRPr="00CD5248">
        <w:rPr>
          <w:rFonts w:ascii="Book Antiqua" w:hAnsi="Book Antiqua" w:cs="Times New Roman"/>
          <w:color w:val="000000" w:themeColor="text1"/>
          <w:sz w:val="24"/>
          <w:szCs w:val="24"/>
        </w:rPr>
        <w:lastRenderedPageBreak/>
        <w:t xml:space="preserve">exosomes </w:t>
      </w:r>
      <w:r w:rsidR="004E6501" w:rsidRPr="00CD5248">
        <w:rPr>
          <w:rFonts w:ascii="Book Antiqua" w:hAnsi="Book Antiqua" w:cs="Times New Roman"/>
          <w:color w:val="000000" w:themeColor="text1"/>
          <w:sz w:val="24"/>
          <w:szCs w:val="24"/>
        </w:rPr>
        <w:t>with</w:t>
      </w:r>
      <w:r w:rsidR="00722EB5" w:rsidRPr="00CD5248">
        <w:rPr>
          <w:rFonts w:ascii="Book Antiqua" w:hAnsi="Book Antiqua" w:cs="Times New Roman"/>
          <w:color w:val="000000" w:themeColor="text1"/>
          <w:sz w:val="24"/>
          <w:szCs w:val="24"/>
        </w:rPr>
        <w:t xml:space="preserve"> limited success</w:t>
      </w:r>
      <w:r w:rsidR="00760BDC" w:rsidRPr="00CD5248">
        <w:rPr>
          <w:rFonts w:ascii="Book Antiqua" w:hAnsi="Book Antiqua" w:cs="Times New Roman"/>
          <w:color w:val="000000" w:themeColor="text1"/>
          <w:sz w:val="24"/>
          <w:szCs w:val="24"/>
        </w:rPr>
        <w:fldChar w:fldCharType="begin">
          <w:fldData xml:space="preserve">PEVuZE5vdGU+PENpdGU+PEF1dGhvcj5BbmRyZTwvQXV0aG9yPjxZZWFyPjIwMDI8L1llYXI+PFJl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</w:fldData>
        </w:fldChar>
      </w:r>
      <w:r w:rsidR="00BA27EF"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PEVuZE5vdGU+PENpdGU+PEF1dGhvcj5BbmRyZTwvQXV0aG9yPjxZZWFyPjIwMDI8L1llYXI+PFJl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</w:fldData>
        </w:fldChar>
      </w:r>
      <w:r w:rsidR="00BA27EF"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BA27EF" w:rsidRPr="00CD5248">
        <w:rPr>
          <w:rFonts w:ascii="Book Antiqua" w:hAnsi="Book Antiqua" w:cs="Times New Roman"/>
          <w:noProof/>
          <w:color w:val="000000" w:themeColor="text1"/>
          <w:sz w:val="24"/>
          <w:szCs w:val="24"/>
          <w:vertAlign w:val="superscript"/>
        </w:rPr>
        <w:t>[</w:t>
      </w:r>
      <w:hyperlink w:anchor="_ENREF_91" w:tooltip="Andre, 2002 #33" w:history="1">
        <w:r w:rsidR="00BD6875" w:rsidRPr="00CD5248">
          <w:rPr>
            <w:rFonts w:ascii="Book Antiqua" w:hAnsi="Book Antiqua" w:cs="Times New Roman"/>
            <w:noProof/>
            <w:color w:val="000000" w:themeColor="text1"/>
            <w:sz w:val="24"/>
            <w:szCs w:val="24"/>
            <w:vertAlign w:val="superscript"/>
          </w:rPr>
          <w:t>91-93</w:t>
        </w:r>
      </w:hyperlink>
      <w:r w:rsidR="00BA27E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A27EF" w:rsidRPr="00CD5248">
        <w:rPr>
          <w:rFonts w:ascii="Book Antiqua" w:hAnsi="Book Antiqua" w:cs="Times New Roman"/>
          <w:color w:val="000000" w:themeColor="text1"/>
          <w:sz w:val="24"/>
          <w:szCs w:val="24"/>
        </w:rPr>
        <w:t xml:space="preserve">. </w:t>
      </w:r>
      <w:r w:rsidR="002267D5" w:rsidRPr="00CD5248">
        <w:rPr>
          <w:rFonts w:ascii="Book Antiqua" w:hAnsi="Book Antiqua" w:cs="Times New Roman"/>
          <w:color w:val="000000" w:themeColor="text1"/>
          <w:sz w:val="24"/>
          <w:szCs w:val="24"/>
        </w:rPr>
        <w:t xml:space="preserve">Despite these </w:t>
      </w:r>
      <w:r w:rsidR="004E6501" w:rsidRPr="00CD5248">
        <w:rPr>
          <w:rFonts w:ascii="Book Antiqua" w:hAnsi="Book Antiqua" w:cs="Times New Roman"/>
          <w:color w:val="000000" w:themeColor="text1"/>
          <w:sz w:val="24"/>
          <w:szCs w:val="24"/>
        </w:rPr>
        <w:t>ambiguous</w:t>
      </w:r>
      <w:r w:rsidR="002267D5" w:rsidRPr="00CD5248">
        <w:rPr>
          <w:rFonts w:ascii="Book Antiqua" w:hAnsi="Book Antiqua" w:cs="Times New Roman"/>
          <w:color w:val="000000" w:themeColor="text1"/>
          <w:sz w:val="24"/>
          <w:szCs w:val="24"/>
        </w:rPr>
        <w:t xml:space="preserve"> </w:t>
      </w:r>
      <w:r w:rsidR="001C7D65" w:rsidRPr="00CD5248">
        <w:rPr>
          <w:rFonts w:ascii="Book Antiqua" w:hAnsi="Book Antiqua" w:cs="Times New Roman"/>
          <w:color w:val="000000" w:themeColor="text1"/>
          <w:sz w:val="24"/>
          <w:szCs w:val="24"/>
        </w:rPr>
        <w:t>data</w:t>
      </w:r>
      <w:r w:rsidR="002267D5" w:rsidRPr="00CD5248">
        <w:rPr>
          <w:rFonts w:ascii="Book Antiqua" w:hAnsi="Book Antiqua" w:cs="Times New Roman"/>
          <w:color w:val="000000" w:themeColor="text1"/>
          <w:sz w:val="24"/>
          <w:szCs w:val="24"/>
        </w:rPr>
        <w:t xml:space="preserve">, </w:t>
      </w:r>
      <w:r w:rsidR="00652628" w:rsidRPr="00CD5248">
        <w:rPr>
          <w:rFonts w:ascii="Book Antiqua" w:hAnsi="Book Antiqua" w:cs="Times New Roman"/>
          <w:color w:val="000000" w:themeColor="text1"/>
          <w:sz w:val="24"/>
          <w:szCs w:val="24"/>
        </w:rPr>
        <w:t>target</w:t>
      </w:r>
      <w:r w:rsidR="004E6501" w:rsidRPr="00CD5248">
        <w:rPr>
          <w:rFonts w:ascii="Book Antiqua" w:hAnsi="Book Antiqua" w:cs="Times New Roman"/>
          <w:color w:val="000000" w:themeColor="text1"/>
          <w:sz w:val="24"/>
          <w:szCs w:val="24"/>
        </w:rPr>
        <w:t>ing</w:t>
      </w:r>
      <w:r w:rsidR="00652628" w:rsidRPr="00CD5248">
        <w:rPr>
          <w:rFonts w:ascii="Book Antiqua" w:hAnsi="Book Antiqua" w:cs="Times New Roman"/>
          <w:color w:val="000000" w:themeColor="text1"/>
          <w:sz w:val="24"/>
          <w:szCs w:val="24"/>
        </w:rPr>
        <w:t xml:space="preserve"> exosomes or generat</w:t>
      </w:r>
      <w:r w:rsidR="004E6501" w:rsidRPr="00CD5248">
        <w:rPr>
          <w:rFonts w:ascii="Book Antiqua" w:hAnsi="Book Antiqua" w:cs="Times New Roman"/>
          <w:color w:val="000000" w:themeColor="text1"/>
          <w:sz w:val="24"/>
          <w:szCs w:val="24"/>
        </w:rPr>
        <w:t>ing</w:t>
      </w:r>
      <w:r w:rsidR="00652628" w:rsidRPr="00CD5248">
        <w:rPr>
          <w:rFonts w:ascii="Book Antiqua" w:hAnsi="Book Antiqua" w:cs="Times New Roman"/>
          <w:color w:val="000000" w:themeColor="text1"/>
          <w:sz w:val="24"/>
          <w:szCs w:val="24"/>
        </w:rPr>
        <w:t xml:space="preserve"> exosomes containing requisite miRNAs may be a viable method to enhance therapeutic activity</w:t>
      </w:r>
      <w:r w:rsidR="002267D5" w:rsidRPr="00CD5248">
        <w:rPr>
          <w:rFonts w:ascii="Book Antiqua" w:hAnsi="Book Antiqua" w:cs="Times New Roman"/>
          <w:color w:val="000000" w:themeColor="text1"/>
          <w:sz w:val="24"/>
          <w:szCs w:val="24"/>
        </w:rPr>
        <w:t>,</w:t>
      </w:r>
      <w:r w:rsidR="00652628" w:rsidRPr="00CD5248">
        <w:rPr>
          <w:rFonts w:ascii="Book Antiqua" w:hAnsi="Book Antiqua" w:cs="Times New Roman"/>
          <w:color w:val="000000" w:themeColor="text1"/>
          <w:sz w:val="24"/>
          <w:szCs w:val="24"/>
        </w:rPr>
        <w:t xml:space="preserve"> </w:t>
      </w:r>
      <w:r w:rsidR="002267D5" w:rsidRPr="00CD5248">
        <w:rPr>
          <w:rFonts w:ascii="Book Antiqua" w:hAnsi="Book Antiqua" w:cs="Times New Roman"/>
          <w:color w:val="000000" w:themeColor="text1"/>
          <w:sz w:val="24"/>
          <w:szCs w:val="24"/>
        </w:rPr>
        <w:t>a</w:t>
      </w:r>
      <w:r w:rsidR="00652628" w:rsidRPr="00CD5248">
        <w:rPr>
          <w:rFonts w:ascii="Book Antiqua" w:hAnsi="Book Antiqua" w:cs="Times New Roman"/>
          <w:color w:val="000000" w:themeColor="text1"/>
          <w:sz w:val="24"/>
          <w:szCs w:val="24"/>
        </w:rPr>
        <w:t>nd the reduction of exosome releas</w:t>
      </w:r>
      <w:r w:rsidR="004E6501" w:rsidRPr="00CD5248">
        <w:rPr>
          <w:rFonts w:ascii="Book Antiqua" w:hAnsi="Book Antiqua" w:cs="Times New Roman"/>
          <w:color w:val="000000" w:themeColor="text1"/>
          <w:sz w:val="24"/>
          <w:szCs w:val="24"/>
        </w:rPr>
        <w:t>e</w:t>
      </w:r>
      <w:r w:rsidR="00652628" w:rsidRPr="00CD5248">
        <w:rPr>
          <w:rFonts w:ascii="Book Antiqua" w:hAnsi="Book Antiqua" w:cs="Times New Roman"/>
          <w:color w:val="000000" w:themeColor="text1"/>
          <w:sz w:val="24"/>
          <w:szCs w:val="24"/>
        </w:rPr>
        <w:t xml:space="preserve"> or depletion of certain circulating exosomes could also be another method for therapy</w:t>
      </w:r>
      <w:r w:rsidR="00760BDC" w:rsidRPr="00CD5248">
        <w:rPr>
          <w:rFonts w:ascii="Book Antiqua" w:hAnsi="Book Antiqua" w:cs="Times New Roman"/>
          <w:color w:val="000000" w:themeColor="text1"/>
          <w:sz w:val="24"/>
          <w:szCs w:val="24"/>
        </w:rPr>
        <w:fldChar w:fldCharType="begin"/>
      </w:r>
      <w:r w:rsidR="00BA27EF" w:rsidRPr="00CD5248">
        <w:rPr>
          <w:rFonts w:ascii="Book Antiqua" w:hAnsi="Book Antiqua" w:cs="Times New Roman"/>
          <w:color w:val="000000" w:themeColor="text1"/>
          <w:sz w:val="24"/>
          <w:szCs w:val="24"/>
        </w:rPr>
        <w:instrText xml:space="preserve"> ADDIN EN.CITE &lt;EndNote&gt;&lt;Cite&gt;&lt;Author&gt;Robbins&lt;/Author&gt;&lt;Year&gt;2016&lt;/Year&gt;&lt;RecNum&gt;141&lt;/RecNum&gt;&lt;DisplayText&gt;&lt;style face="superscript"&gt;[94]&lt;/style&gt;&lt;/DisplayText&gt;&lt;record&gt;&lt;rec-number&gt;141&lt;/rec-number&gt;&lt;foreign-keys&gt;&lt;key app="EN" db-id="rfsdtvtfud0rw8eatx55da9hsx9svxpvwr0a"&gt;141&lt;/key&gt;&lt;/foreign-keys&gt;&lt;ref-type name="Journal Article"&gt;17&lt;/ref-type&gt;&lt;contributors&gt;&lt;authors&gt;&lt;author&gt;Robbins, P. D.&lt;/author&gt;&lt;author&gt;Dorronsoro, A.&lt;/author&gt;&lt;author&gt;Booker, C. N.&lt;/author&gt;&lt;/authors&gt;&lt;/contributors&gt;&lt;titles&gt;&lt;title&gt;Regulation of chronic inflammatory and immune processes by extracellular vesicles&lt;/title&gt;&lt;secondary-title&gt;J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investigation&lt;/abbr-1&gt;&lt;/alt-periodical&gt;&lt;pages&gt;1173-80&lt;/pages&gt;&lt;volume&gt;126&lt;/volume&gt;&lt;number&gt;4&lt;/number&gt;&lt;edition&gt;2016/04/02&lt;/edition&gt;&lt;keywords&gt;&lt;keyword&gt;Animals&lt;/keyword&gt;&lt;keyword&gt;Autoimmune Diseases/ immunology/pathology&lt;/keyword&gt;&lt;keyword&gt;Cell-Derived Microparticles/ immunology/pathology&lt;/keyword&gt;&lt;keyword&gt;Chronic Disease&lt;/keyword&gt;&lt;keyword&gt;Exosomes/ immunology/pathology&lt;/keyword&gt;&lt;keyword&gt;Humans&lt;/keyword&gt;&lt;keyword&gt;Inflammation/immunology/pathology&lt;/keyword&gt;&lt;keyword&gt;MicroRNAs/ immunology&lt;/keyword&gt;&lt;keyword&gt;Neoplasms/ immunology/pathology&lt;/keyword&gt;&lt;keyword&gt;RNA, Neoplasm/ immunology&lt;/keyword&gt;&lt;/keywords&gt;&lt;dates&gt;&lt;year&gt;2016&lt;/year&gt;&lt;pub-dates&gt;&lt;date&gt;Apr 1&lt;/date&gt;&lt;/pub-dates&gt;&lt;/dates&gt;&lt;isbn&gt;1558-8238 (Electronic)&amp;#xD;0021-9738 (Linking)&lt;/isbn&gt;&lt;accession-num&gt;27035808&lt;/accession-num&gt;&lt;urls&gt;&lt;/urls&gt;&lt;custom2&gt;PMC4811148&lt;/custom2&gt;&lt;electronic-resource-num&gt;10.1172/jci81131&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BA27EF" w:rsidRPr="00CD5248">
        <w:rPr>
          <w:rFonts w:ascii="Book Antiqua" w:hAnsi="Book Antiqua" w:cs="Times New Roman"/>
          <w:noProof/>
          <w:color w:val="000000" w:themeColor="text1"/>
          <w:sz w:val="24"/>
          <w:szCs w:val="24"/>
          <w:vertAlign w:val="superscript"/>
        </w:rPr>
        <w:t>[</w:t>
      </w:r>
      <w:hyperlink w:anchor="_ENREF_94" w:tooltip="Robbins, 2016 #141" w:history="1">
        <w:r w:rsidR="00BD6875" w:rsidRPr="00CD5248">
          <w:rPr>
            <w:rFonts w:ascii="Book Antiqua" w:hAnsi="Book Antiqua" w:cs="Times New Roman"/>
            <w:noProof/>
            <w:color w:val="000000" w:themeColor="text1"/>
            <w:sz w:val="24"/>
            <w:szCs w:val="24"/>
            <w:vertAlign w:val="superscript"/>
          </w:rPr>
          <w:t>94</w:t>
        </w:r>
      </w:hyperlink>
      <w:r w:rsidR="00BA27EF"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652628" w:rsidRPr="00CD5248">
        <w:rPr>
          <w:rFonts w:ascii="Book Antiqua" w:hAnsi="Book Antiqua" w:cs="Times New Roman"/>
          <w:color w:val="000000" w:themeColor="text1"/>
          <w:sz w:val="24"/>
          <w:szCs w:val="24"/>
        </w:rPr>
        <w:t>.</w:t>
      </w:r>
    </w:p>
    <w:p w14:paraId="443FBF66" w14:textId="77777777" w:rsidR="00BF0BCB" w:rsidRPr="00CD5248" w:rsidRDefault="00BF0BCB" w:rsidP="00CD5248">
      <w:pPr>
        <w:adjustRightInd w:val="0"/>
        <w:snapToGrid w:val="0"/>
        <w:spacing w:line="360" w:lineRule="auto"/>
        <w:rPr>
          <w:rFonts w:ascii="Book Antiqua" w:hAnsi="Book Antiqua" w:cs="Times New Roman"/>
          <w:color w:val="000000" w:themeColor="text1"/>
          <w:sz w:val="24"/>
          <w:szCs w:val="24"/>
        </w:rPr>
      </w:pPr>
    </w:p>
    <w:p w14:paraId="5C9E7C27" w14:textId="1A82EAD6" w:rsidR="00991398" w:rsidRPr="00CD5248" w:rsidRDefault="00991398"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CIRCULATING EXOSOMES FOR OUTCOME PREDICTION</w:t>
      </w:r>
      <w:r w:rsidR="008D1F90" w:rsidRPr="00CD5248">
        <w:rPr>
          <w:rFonts w:ascii="Book Antiqua" w:hAnsi="Book Antiqua" w:cs="Times New Roman"/>
          <w:b/>
          <w:color w:val="000000" w:themeColor="text1"/>
          <w:sz w:val="24"/>
          <w:szCs w:val="24"/>
          <w:u w:val="single"/>
        </w:rPr>
        <w:t xml:space="preserve"> </w:t>
      </w:r>
      <w:r w:rsidR="00AF55C3">
        <w:rPr>
          <w:rFonts w:ascii="Book Antiqua" w:hAnsi="Book Antiqua" w:cs="Times New Roman"/>
          <w:b/>
          <w:color w:val="000000" w:themeColor="text1"/>
          <w:sz w:val="24"/>
          <w:szCs w:val="24"/>
          <w:u w:val="single"/>
        </w:rPr>
        <w:t>IN</w:t>
      </w:r>
      <w:r w:rsidR="00AF55C3" w:rsidRPr="00CD5248">
        <w:rPr>
          <w:rFonts w:ascii="Book Antiqua" w:hAnsi="Book Antiqua" w:cs="Times New Roman"/>
          <w:b/>
          <w:color w:val="000000" w:themeColor="text1"/>
          <w:sz w:val="24"/>
          <w:szCs w:val="24"/>
          <w:u w:val="single"/>
        </w:rPr>
        <w:t xml:space="preserve"> </w:t>
      </w:r>
      <w:r w:rsidR="008D1F90" w:rsidRPr="00CD5248">
        <w:rPr>
          <w:rFonts w:ascii="Book Antiqua" w:hAnsi="Book Antiqua" w:cs="Times New Roman"/>
          <w:b/>
          <w:color w:val="000000" w:themeColor="text1"/>
          <w:sz w:val="24"/>
          <w:szCs w:val="24"/>
          <w:u w:val="single"/>
        </w:rPr>
        <w:t>BE AND EAC</w:t>
      </w:r>
    </w:p>
    <w:p w14:paraId="470DC4AD" w14:textId="2B77CAF7" w:rsidR="00FD0D69" w:rsidRPr="00CD5248" w:rsidRDefault="007D2B42"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The dismal outcome of </w:t>
      </w:r>
      <w:r w:rsidR="00CF453E" w:rsidRPr="00CD5248">
        <w:rPr>
          <w:rFonts w:ascii="Book Antiqua" w:hAnsi="Book Antiqua" w:cs="Times New Roman"/>
          <w:color w:val="000000" w:themeColor="text1"/>
          <w:sz w:val="24"/>
          <w:szCs w:val="24"/>
        </w:rPr>
        <w:t xml:space="preserve">EAC </w:t>
      </w:r>
      <w:r w:rsidRPr="00CD5248">
        <w:rPr>
          <w:rFonts w:ascii="Book Antiqua" w:hAnsi="Book Antiqua" w:cs="Times New Roman"/>
          <w:color w:val="000000" w:themeColor="text1"/>
          <w:sz w:val="24"/>
          <w:szCs w:val="24"/>
        </w:rPr>
        <w:t>patients highlights the need for novel prognostic biomarkers</w:t>
      </w:r>
      <w:r w:rsidR="00CF453E" w:rsidRPr="00CD5248">
        <w:rPr>
          <w:rFonts w:ascii="Book Antiqua" w:hAnsi="Book Antiqua" w:cs="Times New Roman"/>
          <w:color w:val="000000" w:themeColor="text1"/>
          <w:sz w:val="24"/>
          <w:szCs w:val="24"/>
        </w:rPr>
        <w:t>.</w:t>
      </w:r>
      <w:r w:rsidR="00C15E45" w:rsidRPr="00CD5248">
        <w:rPr>
          <w:rFonts w:ascii="Book Antiqua" w:hAnsi="Book Antiqua" w:cs="Times New Roman"/>
          <w:color w:val="000000" w:themeColor="text1"/>
          <w:sz w:val="24"/>
          <w:szCs w:val="24"/>
        </w:rPr>
        <w:t xml:space="preserve"> </w:t>
      </w:r>
      <w:r w:rsidR="007764F6" w:rsidRPr="00CD5248">
        <w:rPr>
          <w:rFonts w:ascii="Book Antiqua" w:hAnsi="Book Antiqua" w:cs="Times New Roman"/>
          <w:color w:val="000000" w:themeColor="text1"/>
          <w:sz w:val="24"/>
          <w:szCs w:val="24"/>
        </w:rPr>
        <w:t xml:space="preserve">In </w:t>
      </w:r>
      <w:r w:rsidR="00BC6C5F" w:rsidRPr="00CD5248">
        <w:rPr>
          <w:rFonts w:ascii="Book Antiqua" w:hAnsi="Book Antiqua" w:cs="Times New Roman"/>
          <w:color w:val="000000" w:themeColor="text1"/>
          <w:sz w:val="24"/>
          <w:szCs w:val="24"/>
        </w:rPr>
        <w:t xml:space="preserve">the interest of exploring the predictive </w:t>
      </w:r>
      <w:r w:rsidR="00E57420" w:rsidRPr="00CD5248">
        <w:rPr>
          <w:rFonts w:ascii="Book Antiqua" w:hAnsi="Book Antiqua" w:cs="Times New Roman"/>
          <w:color w:val="000000" w:themeColor="text1"/>
          <w:sz w:val="24"/>
          <w:szCs w:val="24"/>
        </w:rPr>
        <w:t>v</w:t>
      </w:r>
      <w:r w:rsidR="00BC6C5F" w:rsidRPr="00CD5248">
        <w:rPr>
          <w:rFonts w:ascii="Book Antiqua" w:hAnsi="Book Antiqua" w:cs="Times New Roman"/>
          <w:color w:val="000000" w:themeColor="text1"/>
          <w:sz w:val="24"/>
          <w:szCs w:val="24"/>
        </w:rPr>
        <w:t xml:space="preserve">alue of miRNAs in the progression </w:t>
      </w:r>
      <w:r w:rsidR="00E57420" w:rsidRPr="00CD5248">
        <w:rPr>
          <w:rFonts w:ascii="Book Antiqua" w:hAnsi="Book Antiqua" w:cs="Times New Roman"/>
          <w:color w:val="000000" w:themeColor="text1"/>
          <w:sz w:val="24"/>
          <w:szCs w:val="24"/>
        </w:rPr>
        <w:t>from</w:t>
      </w:r>
      <w:r w:rsidR="00BC6C5F" w:rsidRPr="00CD5248">
        <w:rPr>
          <w:rFonts w:ascii="Book Antiqua" w:hAnsi="Book Antiqua" w:cs="Times New Roman"/>
          <w:color w:val="000000" w:themeColor="text1"/>
          <w:sz w:val="24"/>
          <w:szCs w:val="24"/>
        </w:rPr>
        <w:t xml:space="preserve"> BE to EAC</w:t>
      </w:r>
      <w:r w:rsidR="007764F6" w:rsidRPr="00CD5248">
        <w:rPr>
          <w:rFonts w:ascii="Book Antiqua" w:hAnsi="Book Antiqua" w:cs="Times New Roman"/>
          <w:color w:val="000000" w:themeColor="text1"/>
          <w:sz w:val="24"/>
          <w:szCs w:val="24"/>
        </w:rPr>
        <w:t xml:space="preserve">, </w:t>
      </w:r>
      <w:r w:rsidR="00800EDF" w:rsidRPr="00CD5248">
        <w:rPr>
          <w:rFonts w:ascii="Book Antiqua" w:hAnsi="Book Antiqua" w:cs="Times New Roman"/>
          <w:color w:val="000000" w:themeColor="text1"/>
          <w:sz w:val="24"/>
          <w:szCs w:val="24"/>
        </w:rPr>
        <w:t>Revilla-</w:t>
      </w:r>
      <w:proofErr w:type="spellStart"/>
      <w:r w:rsidR="00800EDF" w:rsidRPr="00CD5248">
        <w:rPr>
          <w:rFonts w:ascii="Book Antiqua" w:hAnsi="Book Antiqua" w:cs="Times New Roman"/>
          <w:color w:val="000000" w:themeColor="text1"/>
          <w:sz w:val="24"/>
          <w:szCs w:val="24"/>
        </w:rPr>
        <w:t>Nuin</w:t>
      </w:r>
      <w:proofErr w:type="spellEnd"/>
      <w:r w:rsidR="00800EDF" w:rsidRPr="00CD5248">
        <w:rPr>
          <w:rFonts w:ascii="Book Antiqua" w:hAnsi="Book Antiqua" w:cs="Times New Roman"/>
          <w:color w:val="000000" w:themeColor="text1"/>
          <w:sz w:val="24"/>
          <w:szCs w:val="24"/>
        </w:rPr>
        <w:t xml:space="preserve"> </w:t>
      </w:r>
      <w:r w:rsidR="00961380" w:rsidRPr="00CD5248">
        <w:rPr>
          <w:rFonts w:ascii="Book Antiqua" w:hAnsi="Book Antiqua" w:cs="Times New Roman"/>
          <w:i/>
          <w:color w:val="000000" w:themeColor="text1"/>
          <w:sz w:val="24"/>
          <w:szCs w:val="24"/>
        </w:rPr>
        <w:t>et al</w:t>
      </w:r>
      <w:r w:rsidR="00DC5D19"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DC5D19" w:rsidRPr="00CD5248">
        <w:rPr>
          <w:rFonts w:ascii="Book Antiqua" w:hAnsi="Book Antiqua" w:cs="Times New Roman"/>
          <w:color w:val="000000" w:themeColor="text1"/>
          <w:sz w:val="24"/>
          <w:szCs w:val="24"/>
        </w:rPr>
        <w:instrText xml:space="preserve"> ADDIN EN.CITE </w:instrText>
      </w:r>
      <w:r w:rsidR="00DC5D19"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DC5D19" w:rsidRPr="00CD5248">
        <w:rPr>
          <w:rFonts w:ascii="Book Antiqua" w:hAnsi="Book Antiqua" w:cs="Times New Roman"/>
          <w:color w:val="000000" w:themeColor="text1"/>
          <w:sz w:val="24"/>
          <w:szCs w:val="24"/>
        </w:rPr>
        <w:instrText xml:space="preserve"> ADDIN EN.CITE.DATA </w:instrText>
      </w:r>
      <w:r w:rsidR="00DC5D19" w:rsidRPr="00CD5248">
        <w:rPr>
          <w:rFonts w:ascii="Book Antiqua" w:hAnsi="Book Antiqua" w:cs="Times New Roman"/>
          <w:color w:val="000000" w:themeColor="text1"/>
          <w:sz w:val="24"/>
          <w:szCs w:val="24"/>
        </w:rPr>
      </w:r>
      <w:r w:rsidR="00DC5D19" w:rsidRPr="00CD5248">
        <w:rPr>
          <w:rFonts w:ascii="Book Antiqua" w:hAnsi="Book Antiqua" w:cs="Times New Roman"/>
          <w:color w:val="000000" w:themeColor="text1"/>
          <w:sz w:val="24"/>
          <w:szCs w:val="24"/>
        </w:rPr>
        <w:fldChar w:fldCharType="end"/>
      </w:r>
      <w:r w:rsidR="00DC5D19" w:rsidRPr="00CD5248">
        <w:rPr>
          <w:rFonts w:ascii="Book Antiqua" w:hAnsi="Book Antiqua" w:cs="Times New Roman"/>
          <w:color w:val="000000" w:themeColor="text1"/>
          <w:sz w:val="24"/>
          <w:szCs w:val="24"/>
        </w:rPr>
      </w:r>
      <w:r w:rsidR="00DC5D19" w:rsidRPr="00CD5248">
        <w:rPr>
          <w:rFonts w:ascii="Book Antiqua" w:hAnsi="Book Antiqua" w:cs="Times New Roman"/>
          <w:color w:val="000000" w:themeColor="text1"/>
          <w:sz w:val="24"/>
          <w:szCs w:val="24"/>
        </w:rPr>
        <w:fldChar w:fldCharType="separate"/>
      </w:r>
      <w:r w:rsidR="00DC5D19" w:rsidRPr="00CD5248">
        <w:rPr>
          <w:rFonts w:ascii="Book Antiqua" w:hAnsi="Book Antiqua" w:cs="Times New Roman"/>
          <w:noProof/>
          <w:color w:val="000000" w:themeColor="text1"/>
          <w:sz w:val="24"/>
          <w:szCs w:val="24"/>
          <w:vertAlign w:val="superscript"/>
        </w:rPr>
        <w:t>[</w:t>
      </w:r>
      <w:hyperlink w:anchor="_ENREF_95" w:tooltip="Revilla-Nuin, 2013 #163" w:history="1">
        <w:r w:rsidR="00DC5D19" w:rsidRPr="00CD5248">
          <w:rPr>
            <w:rFonts w:ascii="Book Antiqua" w:hAnsi="Book Antiqua" w:cs="Times New Roman"/>
            <w:noProof/>
            <w:color w:val="000000" w:themeColor="text1"/>
            <w:sz w:val="24"/>
            <w:szCs w:val="24"/>
            <w:vertAlign w:val="superscript"/>
          </w:rPr>
          <w:t>95</w:t>
        </w:r>
      </w:hyperlink>
      <w:r w:rsidR="00DC5D19" w:rsidRPr="00CD5248">
        <w:rPr>
          <w:rFonts w:ascii="Book Antiqua" w:hAnsi="Book Antiqua" w:cs="Times New Roman"/>
          <w:noProof/>
          <w:color w:val="000000" w:themeColor="text1"/>
          <w:sz w:val="24"/>
          <w:szCs w:val="24"/>
          <w:vertAlign w:val="superscript"/>
        </w:rPr>
        <w:t>]</w:t>
      </w:r>
      <w:r w:rsidR="00DC5D19" w:rsidRPr="00CD5248">
        <w:rPr>
          <w:rFonts w:ascii="Book Antiqua" w:hAnsi="Book Antiqua" w:cs="Times New Roman"/>
          <w:color w:val="000000" w:themeColor="text1"/>
          <w:sz w:val="24"/>
          <w:szCs w:val="24"/>
        </w:rPr>
        <w:fldChar w:fldCharType="end"/>
      </w:r>
      <w:r w:rsidR="005D5C40" w:rsidRPr="00CD5248">
        <w:rPr>
          <w:rFonts w:ascii="Book Antiqua" w:hAnsi="Book Antiqua" w:cs="Times New Roman"/>
          <w:color w:val="000000" w:themeColor="text1"/>
          <w:sz w:val="24"/>
          <w:szCs w:val="24"/>
        </w:rPr>
        <w:t xml:space="preserve"> </w:t>
      </w:r>
      <w:r w:rsidR="00961380" w:rsidRPr="00CD5248">
        <w:rPr>
          <w:rFonts w:ascii="Book Antiqua" w:hAnsi="Book Antiqua" w:cs="Times New Roman"/>
          <w:color w:val="000000" w:themeColor="text1"/>
          <w:sz w:val="24"/>
          <w:szCs w:val="24"/>
        </w:rPr>
        <w:t xml:space="preserve">conducted </w:t>
      </w:r>
      <w:r w:rsidR="00116A8D" w:rsidRPr="00CD5248">
        <w:rPr>
          <w:rFonts w:ascii="Book Antiqua" w:hAnsi="Book Antiqua" w:cs="Times New Roman"/>
          <w:color w:val="000000" w:themeColor="text1"/>
          <w:sz w:val="24"/>
          <w:szCs w:val="24"/>
        </w:rPr>
        <w:t xml:space="preserve">the first </w:t>
      </w:r>
      <w:r w:rsidR="00961380" w:rsidRPr="00CD5248">
        <w:rPr>
          <w:rFonts w:ascii="Book Antiqua" w:hAnsi="Book Antiqua" w:cs="Times New Roman"/>
          <w:color w:val="000000" w:themeColor="text1"/>
          <w:sz w:val="24"/>
          <w:szCs w:val="24"/>
        </w:rPr>
        <w:t>long-term follow-up study</w:t>
      </w:r>
      <w:r w:rsidR="00116A8D" w:rsidRPr="00CD5248">
        <w:rPr>
          <w:rFonts w:ascii="Book Antiqua" w:hAnsi="Book Antiqua" w:cs="Times New Roman"/>
          <w:color w:val="000000" w:themeColor="text1"/>
          <w:sz w:val="24"/>
          <w:szCs w:val="24"/>
        </w:rPr>
        <w:t xml:space="preserve"> to our knowledge. M</w:t>
      </w:r>
      <w:r w:rsidR="005D5C40" w:rsidRPr="00CD5248">
        <w:rPr>
          <w:rFonts w:ascii="Book Antiqua" w:hAnsi="Book Antiqua" w:cs="Times New Roman"/>
          <w:color w:val="000000" w:themeColor="text1"/>
          <w:sz w:val="24"/>
          <w:szCs w:val="24"/>
        </w:rPr>
        <w:t>iR-192, miR-194, miR-196a</w:t>
      </w:r>
      <w:r w:rsidR="008E3F81">
        <w:rPr>
          <w:rFonts w:ascii="Book Antiqua" w:hAnsi="Book Antiqua" w:cs="Times New Roman"/>
          <w:color w:val="000000" w:themeColor="text1"/>
          <w:sz w:val="24"/>
          <w:szCs w:val="24"/>
        </w:rPr>
        <w:t>,</w:t>
      </w:r>
      <w:r w:rsidR="005D5C40" w:rsidRPr="00CD5248">
        <w:rPr>
          <w:rFonts w:ascii="Book Antiqua" w:hAnsi="Book Antiqua" w:cs="Times New Roman"/>
          <w:color w:val="000000" w:themeColor="text1"/>
          <w:sz w:val="24"/>
          <w:szCs w:val="24"/>
        </w:rPr>
        <w:t xml:space="preserve"> and miR-196b were show</w:t>
      </w:r>
      <w:r w:rsidR="00961380" w:rsidRPr="00CD5248">
        <w:rPr>
          <w:rFonts w:ascii="Book Antiqua" w:hAnsi="Book Antiqua" w:cs="Times New Roman"/>
          <w:color w:val="000000" w:themeColor="text1"/>
          <w:sz w:val="24"/>
          <w:szCs w:val="24"/>
        </w:rPr>
        <w:t>n</w:t>
      </w:r>
      <w:r w:rsidR="005D5C40" w:rsidRPr="00CD5248">
        <w:rPr>
          <w:rFonts w:ascii="Book Antiqua" w:hAnsi="Book Antiqua" w:cs="Times New Roman"/>
          <w:color w:val="000000" w:themeColor="text1"/>
          <w:sz w:val="24"/>
          <w:szCs w:val="24"/>
        </w:rPr>
        <w:t xml:space="preserve"> to have significantly higher expression in </w:t>
      </w:r>
      <w:r w:rsidR="00841451" w:rsidRPr="00CD5248">
        <w:rPr>
          <w:rFonts w:ascii="Book Antiqua" w:hAnsi="Book Antiqua" w:cs="Times New Roman"/>
          <w:color w:val="000000" w:themeColor="text1"/>
          <w:sz w:val="24"/>
          <w:szCs w:val="24"/>
        </w:rPr>
        <w:t xml:space="preserve">tissues from </w:t>
      </w:r>
      <w:r w:rsidR="005D5C40" w:rsidRPr="00CD5248">
        <w:rPr>
          <w:rFonts w:ascii="Book Antiqua" w:hAnsi="Book Antiqua" w:cs="Times New Roman"/>
          <w:color w:val="000000" w:themeColor="text1"/>
          <w:sz w:val="24"/>
          <w:szCs w:val="24"/>
        </w:rPr>
        <w:t>BE patients with progression to EAC</w:t>
      </w:r>
      <w:r w:rsidR="00961380" w:rsidRPr="00CD5248">
        <w:rPr>
          <w:rFonts w:ascii="Book Antiqua" w:hAnsi="Book Antiqua" w:cs="Times New Roman"/>
          <w:color w:val="000000" w:themeColor="text1"/>
          <w:sz w:val="24"/>
          <w:szCs w:val="24"/>
        </w:rPr>
        <w:t xml:space="preserve"> compared to </w:t>
      </w:r>
      <w:r w:rsidR="00841451" w:rsidRPr="00CD5248">
        <w:rPr>
          <w:rFonts w:ascii="Book Antiqua" w:hAnsi="Book Antiqua" w:cs="Times New Roman"/>
          <w:color w:val="000000" w:themeColor="text1"/>
          <w:sz w:val="24"/>
          <w:szCs w:val="24"/>
        </w:rPr>
        <w:t xml:space="preserve">that from </w:t>
      </w:r>
      <w:r w:rsidR="00961380" w:rsidRPr="00CD5248">
        <w:rPr>
          <w:rFonts w:ascii="Book Antiqua" w:hAnsi="Book Antiqua" w:cs="Times New Roman"/>
          <w:color w:val="000000" w:themeColor="text1"/>
          <w:sz w:val="24"/>
          <w:szCs w:val="24"/>
        </w:rPr>
        <w:t>other BE patients without progression to EAC</w:t>
      </w:r>
      <w:r w:rsidR="00760BDC"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PEVuZE5vdGU+PENpdGU+PEF1dGhvcj5SZXZpbGxhLU51aW48L0F1dGhvcj48WWVhcj4yMDEzPC9Z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5" w:tooltip="Revilla-Nuin, 2013 #163" w:history="1">
        <w:r w:rsidR="00BD6875" w:rsidRPr="00CD5248">
          <w:rPr>
            <w:rFonts w:ascii="Book Antiqua" w:hAnsi="Book Antiqua" w:cs="Times New Roman"/>
            <w:noProof/>
            <w:color w:val="000000" w:themeColor="text1"/>
            <w:sz w:val="24"/>
            <w:szCs w:val="24"/>
            <w:vertAlign w:val="superscript"/>
          </w:rPr>
          <w:t>95</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116A8D" w:rsidRPr="00CD5248">
        <w:rPr>
          <w:rFonts w:ascii="Book Antiqua" w:hAnsi="Book Antiqua" w:cs="Times New Roman"/>
          <w:color w:val="000000" w:themeColor="text1"/>
          <w:sz w:val="24"/>
          <w:szCs w:val="24"/>
        </w:rPr>
        <w:t xml:space="preserve">, which </w:t>
      </w:r>
      <w:r w:rsidR="00D53998" w:rsidRPr="00CD5248">
        <w:rPr>
          <w:rFonts w:ascii="Book Antiqua" w:hAnsi="Book Antiqua" w:cs="Times New Roman"/>
          <w:color w:val="000000" w:themeColor="text1"/>
          <w:sz w:val="24"/>
          <w:szCs w:val="24"/>
        </w:rPr>
        <w:t xml:space="preserve">suggested that altered miRNA expression could identify BE patients with higher risks for progressing to EAC and indicated the potential use </w:t>
      </w:r>
      <w:r w:rsidR="004E6501" w:rsidRPr="00CD5248">
        <w:rPr>
          <w:rFonts w:ascii="Book Antiqua" w:hAnsi="Book Antiqua" w:cs="Times New Roman"/>
          <w:color w:val="000000" w:themeColor="text1"/>
          <w:sz w:val="24"/>
          <w:szCs w:val="24"/>
        </w:rPr>
        <w:t xml:space="preserve">of miRNAs </w:t>
      </w:r>
      <w:r w:rsidR="00D53998" w:rsidRPr="00CD5248">
        <w:rPr>
          <w:rFonts w:ascii="Book Antiqua" w:hAnsi="Book Antiqua" w:cs="Times New Roman"/>
          <w:color w:val="000000" w:themeColor="text1"/>
          <w:sz w:val="24"/>
          <w:szCs w:val="24"/>
        </w:rPr>
        <w:t>for surveillance and management of this malignancy.</w:t>
      </w:r>
      <w:r w:rsidR="00841451" w:rsidRPr="00CD5248">
        <w:rPr>
          <w:rFonts w:ascii="Book Antiqua" w:hAnsi="Book Antiqua" w:cs="Times New Roman"/>
          <w:color w:val="000000" w:themeColor="text1"/>
          <w:sz w:val="24"/>
          <w:szCs w:val="24"/>
        </w:rPr>
        <w:t xml:space="preserve"> </w:t>
      </w:r>
      <w:proofErr w:type="spellStart"/>
      <w:r w:rsidR="00800EDF" w:rsidRPr="00CD5248">
        <w:rPr>
          <w:rFonts w:ascii="Book Antiqua" w:hAnsi="Book Antiqua" w:cs="Times New Roman"/>
          <w:color w:val="000000" w:themeColor="text1"/>
          <w:sz w:val="24"/>
          <w:szCs w:val="24"/>
        </w:rPr>
        <w:t>Leidner</w:t>
      </w:r>
      <w:proofErr w:type="spellEnd"/>
      <w:r w:rsidR="00800EDF" w:rsidRPr="00CD5248">
        <w:rPr>
          <w:rFonts w:ascii="Book Antiqua" w:hAnsi="Book Antiqua" w:cs="Times New Roman"/>
          <w:color w:val="000000" w:themeColor="text1"/>
          <w:sz w:val="24"/>
          <w:szCs w:val="24"/>
        </w:rPr>
        <w:t xml:space="preserve"> </w:t>
      </w:r>
      <w:r w:rsidR="00137DE2" w:rsidRPr="00CD5248">
        <w:rPr>
          <w:rFonts w:ascii="Book Antiqua" w:hAnsi="Book Antiqua" w:cs="Times New Roman"/>
          <w:i/>
          <w:color w:val="000000" w:themeColor="text1"/>
          <w:sz w:val="24"/>
          <w:szCs w:val="24"/>
        </w:rPr>
        <w:t xml:space="preserve">et </w:t>
      </w:r>
      <w:proofErr w:type="gramStart"/>
      <w:r w:rsidR="00137DE2"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C57841" w:rsidRPr="00CD5248">
        <w:rPr>
          <w:rFonts w:ascii="Book Antiqua" w:hAnsi="Book Antiqua" w:cs="Times New Roman"/>
          <w:color w:val="000000" w:themeColor="text1"/>
          <w:sz w:val="24"/>
          <w:szCs w:val="24"/>
        </w:rPr>
        <w:t xml:space="preserve"> </w:t>
      </w:r>
      <w:r w:rsidR="004E6501" w:rsidRPr="00CD5248">
        <w:rPr>
          <w:rFonts w:ascii="Book Antiqua" w:hAnsi="Book Antiqua" w:cs="Times New Roman"/>
          <w:color w:val="000000" w:themeColor="text1"/>
          <w:sz w:val="24"/>
          <w:szCs w:val="24"/>
        </w:rPr>
        <w:t>c</w:t>
      </w:r>
      <w:r w:rsidR="00C57841" w:rsidRPr="00CD5248">
        <w:rPr>
          <w:rFonts w:ascii="Book Antiqua" w:hAnsi="Book Antiqua" w:cs="Times New Roman"/>
          <w:color w:val="000000" w:themeColor="text1"/>
          <w:sz w:val="24"/>
          <w:szCs w:val="24"/>
        </w:rPr>
        <w:t xml:space="preserve">ompared the </w:t>
      </w:r>
      <w:r w:rsidR="003C2010" w:rsidRPr="00CD5248">
        <w:rPr>
          <w:rFonts w:ascii="Book Antiqua" w:hAnsi="Book Antiqua" w:cs="Times New Roman"/>
          <w:color w:val="000000" w:themeColor="text1"/>
          <w:sz w:val="24"/>
          <w:szCs w:val="24"/>
        </w:rPr>
        <w:t xml:space="preserve">miRNA </w:t>
      </w:r>
      <w:r w:rsidR="00C57841" w:rsidRPr="00CD5248">
        <w:rPr>
          <w:rFonts w:ascii="Book Antiqua" w:hAnsi="Book Antiqua" w:cs="Times New Roman"/>
          <w:color w:val="000000" w:themeColor="text1"/>
          <w:sz w:val="24"/>
          <w:szCs w:val="24"/>
        </w:rPr>
        <w:t xml:space="preserve">expression profile </w:t>
      </w:r>
      <w:r w:rsidR="003C2010" w:rsidRPr="00CD5248">
        <w:rPr>
          <w:rFonts w:ascii="Book Antiqua" w:hAnsi="Book Antiqua" w:cs="Times New Roman"/>
          <w:color w:val="000000" w:themeColor="text1"/>
          <w:sz w:val="24"/>
          <w:szCs w:val="24"/>
        </w:rPr>
        <w:t>in</w:t>
      </w:r>
      <w:r w:rsidR="00C57841" w:rsidRPr="00CD5248">
        <w:rPr>
          <w:rFonts w:ascii="Book Antiqua" w:hAnsi="Book Antiqua" w:cs="Times New Roman"/>
          <w:color w:val="000000" w:themeColor="text1"/>
          <w:sz w:val="24"/>
          <w:szCs w:val="24"/>
        </w:rPr>
        <w:t xml:space="preserve"> </w:t>
      </w:r>
      <w:r w:rsidR="003C2010" w:rsidRPr="00CD5248">
        <w:rPr>
          <w:rFonts w:ascii="Book Antiqua" w:hAnsi="Book Antiqua" w:cs="Times New Roman"/>
          <w:color w:val="000000" w:themeColor="text1"/>
          <w:sz w:val="24"/>
          <w:szCs w:val="24"/>
        </w:rPr>
        <w:t>esophageal tissue</w:t>
      </w:r>
      <w:r w:rsidR="00C62711" w:rsidRPr="00CD5248">
        <w:rPr>
          <w:rFonts w:ascii="Book Antiqua" w:hAnsi="Book Antiqua" w:cs="Times New Roman"/>
          <w:color w:val="000000" w:themeColor="text1"/>
          <w:sz w:val="24"/>
          <w:szCs w:val="24"/>
        </w:rPr>
        <w:t>s</w:t>
      </w:r>
      <w:r w:rsidR="00820AB2" w:rsidRPr="00CD5248">
        <w:rPr>
          <w:rFonts w:ascii="Book Antiqua" w:hAnsi="Book Antiqua" w:cs="Times New Roman"/>
          <w:color w:val="000000" w:themeColor="text1"/>
          <w:sz w:val="24"/>
          <w:szCs w:val="24"/>
        </w:rPr>
        <w:t>,</w:t>
      </w:r>
      <w:r w:rsidR="003C2010" w:rsidRPr="00CD5248">
        <w:rPr>
          <w:rFonts w:ascii="Book Antiqua" w:hAnsi="Book Antiqua" w:cs="Times New Roman"/>
          <w:color w:val="000000" w:themeColor="text1"/>
          <w:sz w:val="24"/>
          <w:szCs w:val="24"/>
        </w:rPr>
        <w:t xml:space="preserve"> </w:t>
      </w:r>
      <w:r w:rsidR="00820AB2" w:rsidRPr="00CD5248">
        <w:rPr>
          <w:rFonts w:ascii="Book Antiqua" w:hAnsi="Book Antiqua" w:cs="Times New Roman"/>
          <w:color w:val="000000" w:themeColor="text1"/>
          <w:sz w:val="24"/>
          <w:szCs w:val="24"/>
        </w:rPr>
        <w:t>including disease tissues and paired</w:t>
      </w:r>
      <w:r w:rsidR="008E3F81">
        <w:rPr>
          <w:rFonts w:ascii="Book Antiqua" w:hAnsi="Book Antiqua" w:cs="Times New Roman"/>
          <w:color w:val="000000" w:themeColor="text1"/>
          <w:sz w:val="24"/>
          <w:szCs w:val="24"/>
        </w:rPr>
        <w:t xml:space="preserve"> </w:t>
      </w:r>
      <w:r w:rsidR="00820AB2" w:rsidRPr="00CD5248">
        <w:rPr>
          <w:rFonts w:ascii="Book Antiqua" w:hAnsi="Book Antiqua" w:cs="Times New Roman"/>
          <w:color w:val="000000" w:themeColor="text1"/>
          <w:sz w:val="24"/>
          <w:szCs w:val="24"/>
        </w:rPr>
        <w:t xml:space="preserve">normal esophageal squamous tissues </w:t>
      </w:r>
      <w:r w:rsidR="003C2010" w:rsidRPr="00CD5248">
        <w:rPr>
          <w:rFonts w:ascii="Book Antiqua" w:hAnsi="Book Antiqua" w:cs="Times New Roman"/>
          <w:color w:val="000000" w:themeColor="text1"/>
          <w:sz w:val="24"/>
          <w:szCs w:val="24"/>
        </w:rPr>
        <w:t xml:space="preserve">from </w:t>
      </w:r>
      <w:r w:rsidR="00C57841" w:rsidRPr="00CD5248">
        <w:rPr>
          <w:rFonts w:ascii="Book Antiqua" w:hAnsi="Book Antiqua" w:cs="Times New Roman"/>
          <w:color w:val="000000" w:themeColor="text1"/>
          <w:sz w:val="24"/>
          <w:szCs w:val="24"/>
        </w:rPr>
        <w:t xml:space="preserve">patients with </w:t>
      </w:r>
      <w:r w:rsidR="003C2010" w:rsidRPr="00CD5248">
        <w:rPr>
          <w:rFonts w:ascii="Book Antiqua" w:hAnsi="Book Antiqua" w:cs="Times New Roman"/>
          <w:color w:val="000000" w:themeColor="text1"/>
          <w:sz w:val="24"/>
          <w:szCs w:val="24"/>
        </w:rPr>
        <w:t xml:space="preserve">BE, </w:t>
      </w:r>
      <w:r w:rsidR="00A34AF8" w:rsidRPr="00CD5248">
        <w:rPr>
          <w:rFonts w:ascii="Book Antiqua" w:hAnsi="Book Antiqua" w:cs="Times New Roman"/>
          <w:color w:val="000000" w:themeColor="text1"/>
          <w:sz w:val="24"/>
          <w:szCs w:val="24"/>
        </w:rPr>
        <w:t>HGD</w:t>
      </w:r>
      <w:r w:rsidR="008E3F81">
        <w:rPr>
          <w:rFonts w:ascii="Book Antiqua" w:hAnsi="Book Antiqua" w:cs="Times New Roman"/>
          <w:color w:val="000000" w:themeColor="text1"/>
          <w:sz w:val="24"/>
          <w:szCs w:val="24"/>
        </w:rPr>
        <w:t>,</w:t>
      </w:r>
      <w:r w:rsidR="003C2010" w:rsidRPr="00CD5248">
        <w:rPr>
          <w:rFonts w:ascii="Book Antiqua" w:hAnsi="Book Antiqua" w:cs="Times New Roman"/>
          <w:color w:val="000000" w:themeColor="text1"/>
          <w:sz w:val="24"/>
          <w:szCs w:val="24"/>
        </w:rPr>
        <w:t xml:space="preserve"> and EA</w:t>
      </w:r>
      <w:r w:rsidR="00820AB2" w:rsidRPr="00CD5248">
        <w:rPr>
          <w:rFonts w:ascii="Book Antiqua" w:hAnsi="Book Antiqua" w:cs="Times New Roman"/>
          <w:color w:val="000000" w:themeColor="text1"/>
          <w:sz w:val="24"/>
          <w:szCs w:val="24"/>
        </w:rPr>
        <w:t>C using next-</w:t>
      </w:r>
      <w:r w:rsidR="003C2010" w:rsidRPr="00CD5248">
        <w:rPr>
          <w:rFonts w:ascii="Book Antiqua" w:hAnsi="Book Antiqua" w:cs="Times New Roman"/>
          <w:color w:val="000000" w:themeColor="text1"/>
          <w:sz w:val="24"/>
          <w:szCs w:val="24"/>
        </w:rPr>
        <w:t>generation sequencing.</w:t>
      </w:r>
      <w:r w:rsidR="00C57841" w:rsidRPr="00CD5248">
        <w:rPr>
          <w:rFonts w:ascii="Book Antiqua" w:hAnsi="Book Antiqua" w:cs="Times New Roman"/>
          <w:color w:val="000000" w:themeColor="text1"/>
          <w:sz w:val="24"/>
          <w:szCs w:val="24"/>
        </w:rPr>
        <w:t xml:space="preserve"> </w:t>
      </w:r>
      <w:r w:rsidR="00820AB2" w:rsidRPr="00CD5248">
        <w:rPr>
          <w:rFonts w:ascii="Book Antiqua" w:hAnsi="Book Antiqua" w:cs="Times New Roman"/>
          <w:color w:val="000000" w:themeColor="text1"/>
          <w:sz w:val="24"/>
          <w:szCs w:val="24"/>
        </w:rPr>
        <w:t>T</w:t>
      </w:r>
      <w:r w:rsidR="00B058E3" w:rsidRPr="00CD5248">
        <w:rPr>
          <w:rFonts w:ascii="Book Antiqua" w:hAnsi="Book Antiqua" w:cs="Times New Roman"/>
          <w:color w:val="000000" w:themeColor="text1"/>
          <w:sz w:val="24"/>
          <w:szCs w:val="24"/>
        </w:rPr>
        <w:t xml:space="preserve">hey </w:t>
      </w:r>
      <w:r w:rsidR="00C57841" w:rsidRPr="00CD5248">
        <w:rPr>
          <w:rFonts w:ascii="Book Antiqua" w:hAnsi="Book Antiqua" w:cs="Times New Roman"/>
          <w:color w:val="000000" w:themeColor="text1"/>
          <w:sz w:val="24"/>
          <w:szCs w:val="24"/>
        </w:rPr>
        <w:t xml:space="preserve">found that </w:t>
      </w:r>
      <w:r w:rsidR="00B058E3" w:rsidRPr="00CD5248">
        <w:rPr>
          <w:rFonts w:ascii="Book Antiqua" w:hAnsi="Book Antiqua" w:cs="Times New Roman"/>
          <w:color w:val="000000" w:themeColor="text1"/>
          <w:sz w:val="24"/>
          <w:szCs w:val="24"/>
        </w:rPr>
        <w:t xml:space="preserve">the majority of dysregulated miRNAs </w:t>
      </w:r>
      <w:r w:rsidR="00820AB2" w:rsidRPr="00CD5248">
        <w:rPr>
          <w:rFonts w:ascii="Book Antiqua" w:hAnsi="Book Antiqua" w:cs="Times New Roman"/>
          <w:color w:val="000000" w:themeColor="text1"/>
          <w:sz w:val="24"/>
          <w:szCs w:val="24"/>
        </w:rPr>
        <w:t xml:space="preserve">were </w:t>
      </w:r>
      <w:r w:rsidR="00B058E3" w:rsidRPr="00CD5248">
        <w:rPr>
          <w:rFonts w:ascii="Book Antiqua" w:hAnsi="Book Antiqua" w:cs="Times New Roman"/>
          <w:color w:val="000000" w:themeColor="text1"/>
          <w:sz w:val="24"/>
          <w:szCs w:val="24"/>
        </w:rPr>
        <w:t>commonly expressed in HGD and EAC lesions</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058E3" w:rsidRPr="00CD5248">
        <w:rPr>
          <w:rFonts w:ascii="Book Antiqua" w:hAnsi="Book Antiqua" w:cs="Times New Roman"/>
          <w:color w:val="000000" w:themeColor="text1"/>
          <w:sz w:val="24"/>
          <w:szCs w:val="24"/>
        </w:rPr>
        <w:t>. However, the</w:t>
      </w:r>
      <w:r w:rsidR="00820AB2" w:rsidRPr="00CD5248">
        <w:rPr>
          <w:rFonts w:ascii="Book Antiqua" w:hAnsi="Book Antiqua" w:cs="Times New Roman"/>
          <w:color w:val="000000" w:themeColor="text1"/>
          <w:sz w:val="24"/>
          <w:szCs w:val="24"/>
        </w:rPr>
        <w:t xml:space="preserve"> authors</w:t>
      </w:r>
      <w:r w:rsidR="00B058E3" w:rsidRPr="00CD5248">
        <w:rPr>
          <w:rFonts w:ascii="Book Antiqua" w:hAnsi="Book Antiqua" w:cs="Times New Roman"/>
          <w:color w:val="000000" w:themeColor="text1"/>
          <w:sz w:val="24"/>
          <w:szCs w:val="24"/>
        </w:rPr>
        <w:t xml:space="preserve"> indicated that</w:t>
      </w:r>
      <w:r w:rsidR="00820AB2" w:rsidRPr="00CD5248">
        <w:rPr>
          <w:rFonts w:ascii="Book Antiqua" w:hAnsi="Book Antiqua" w:cs="Times New Roman"/>
          <w:color w:val="000000" w:themeColor="text1"/>
          <w:sz w:val="24"/>
          <w:szCs w:val="24"/>
        </w:rPr>
        <w:t xml:space="preserve"> the</w:t>
      </w:r>
      <w:r w:rsidR="00B058E3" w:rsidRPr="00CD5248">
        <w:rPr>
          <w:rFonts w:ascii="Book Antiqua" w:hAnsi="Book Antiqua" w:cs="Times New Roman"/>
          <w:color w:val="000000" w:themeColor="text1"/>
          <w:sz w:val="24"/>
          <w:szCs w:val="24"/>
        </w:rPr>
        <w:t xml:space="preserve"> </w:t>
      </w:r>
      <w:r w:rsidR="005476F8" w:rsidRPr="00CD5248">
        <w:rPr>
          <w:rFonts w:ascii="Book Antiqua" w:hAnsi="Book Antiqua" w:cs="Times New Roman"/>
          <w:color w:val="000000" w:themeColor="text1"/>
          <w:sz w:val="24"/>
          <w:szCs w:val="24"/>
        </w:rPr>
        <w:t xml:space="preserve">reduced expression of </w:t>
      </w:r>
      <w:r w:rsidR="00B058E3" w:rsidRPr="00CD5248">
        <w:rPr>
          <w:rFonts w:ascii="Book Antiqua" w:hAnsi="Book Antiqua" w:cs="Times New Roman"/>
          <w:color w:val="000000" w:themeColor="text1"/>
          <w:sz w:val="24"/>
          <w:szCs w:val="24"/>
        </w:rPr>
        <w:t xml:space="preserve">miR-31 and miR-375 may be candidate biomarkers of </w:t>
      </w:r>
      <w:r w:rsidR="007740AA" w:rsidRPr="00CD5248">
        <w:rPr>
          <w:rFonts w:ascii="Book Antiqua" w:hAnsi="Book Antiqua" w:cs="Times New Roman"/>
          <w:color w:val="000000" w:themeColor="text1"/>
          <w:sz w:val="24"/>
          <w:szCs w:val="24"/>
        </w:rPr>
        <w:t>multistep malignant</w:t>
      </w:r>
      <w:r w:rsidR="00B058E3" w:rsidRPr="00CD5248">
        <w:rPr>
          <w:rFonts w:ascii="Book Antiqua" w:hAnsi="Book Antiqua" w:cs="Times New Roman"/>
          <w:color w:val="000000" w:themeColor="text1"/>
          <w:sz w:val="24"/>
          <w:szCs w:val="24"/>
        </w:rPr>
        <w:t xml:space="preserve"> progression after comparison of BE, HGD</w:t>
      </w:r>
      <w:r w:rsidR="008E3F81">
        <w:rPr>
          <w:rFonts w:ascii="Book Antiqua" w:hAnsi="Book Antiqua" w:cs="Times New Roman"/>
          <w:color w:val="000000" w:themeColor="text1"/>
          <w:sz w:val="24"/>
          <w:szCs w:val="24"/>
        </w:rPr>
        <w:t>,</w:t>
      </w:r>
      <w:r w:rsidR="00B058E3" w:rsidRPr="00CD5248">
        <w:rPr>
          <w:rFonts w:ascii="Book Antiqua" w:hAnsi="Book Antiqua" w:cs="Times New Roman"/>
          <w:color w:val="000000" w:themeColor="text1"/>
          <w:sz w:val="24"/>
          <w:szCs w:val="24"/>
        </w:rPr>
        <w:t xml:space="preserve"> and EAC lesions</w:t>
      </w:r>
      <w:r w:rsidR="00820AB2" w:rsidRPr="00CD5248">
        <w:rPr>
          <w:rFonts w:ascii="Book Antiqua" w:hAnsi="Book Antiqua" w:cs="Times New Roman"/>
          <w:color w:val="000000" w:themeColor="text1"/>
          <w:sz w:val="24"/>
          <w:szCs w:val="24"/>
        </w:rPr>
        <w:t xml:space="preserve"> </w:t>
      </w:r>
      <w:r w:rsidR="005476F8" w:rsidRPr="00CD5248">
        <w:rPr>
          <w:rFonts w:ascii="Book Antiqua" w:hAnsi="Book Antiqua" w:cs="Times New Roman"/>
          <w:color w:val="000000" w:themeColor="text1"/>
          <w:sz w:val="24"/>
          <w:szCs w:val="24"/>
        </w:rPr>
        <w:t>a</w:t>
      </w:r>
      <w:r w:rsidR="00820AB2" w:rsidRPr="00CD5248">
        <w:rPr>
          <w:rFonts w:ascii="Book Antiqua" w:hAnsi="Book Antiqua" w:cs="Times New Roman"/>
          <w:color w:val="000000" w:themeColor="text1"/>
          <w:sz w:val="24"/>
          <w:szCs w:val="24"/>
        </w:rPr>
        <w:t>nd s</w:t>
      </w:r>
      <w:r w:rsidR="005476F8" w:rsidRPr="00CD5248">
        <w:rPr>
          <w:rFonts w:ascii="Book Antiqua" w:hAnsi="Book Antiqua" w:cs="Times New Roman"/>
          <w:color w:val="000000" w:themeColor="text1"/>
          <w:sz w:val="24"/>
          <w:szCs w:val="24"/>
        </w:rPr>
        <w:t xml:space="preserve">uggested that these two downregulated miRNAs may be associated with </w:t>
      </w:r>
      <w:r w:rsidR="008E3F81">
        <w:rPr>
          <w:rFonts w:ascii="Book Antiqua" w:hAnsi="Book Antiqua" w:cs="Times New Roman"/>
          <w:color w:val="000000" w:themeColor="text1"/>
          <w:sz w:val="24"/>
          <w:szCs w:val="24"/>
        </w:rPr>
        <w:t xml:space="preserve">a </w:t>
      </w:r>
      <w:r w:rsidR="005476F8" w:rsidRPr="00CD5248">
        <w:rPr>
          <w:rFonts w:ascii="Book Antiqua" w:hAnsi="Book Antiqua" w:cs="Times New Roman"/>
          <w:color w:val="000000" w:themeColor="text1"/>
          <w:sz w:val="24"/>
          <w:szCs w:val="24"/>
        </w:rPr>
        <w:t xml:space="preserve">poor prognosis in patients with EAC after analysis </w:t>
      </w:r>
      <w:r w:rsidR="00820AB2" w:rsidRPr="00CD5248">
        <w:rPr>
          <w:rFonts w:ascii="Book Antiqua" w:hAnsi="Book Antiqua" w:cs="Times New Roman"/>
          <w:color w:val="000000" w:themeColor="text1"/>
          <w:sz w:val="24"/>
          <w:szCs w:val="24"/>
        </w:rPr>
        <w:t>of</w:t>
      </w:r>
      <w:r w:rsidR="005476F8" w:rsidRPr="00CD5248">
        <w:rPr>
          <w:rFonts w:ascii="Book Antiqua" w:hAnsi="Book Antiqua" w:cs="Times New Roman"/>
          <w:color w:val="000000" w:themeColor="text1"/>
          <w:sz w:val="24"/>
          <w:szCs w:val="24"/>
        </w:rPr>
        <w:t xml:space="preserve"> survival</w:t>
      </w:r>
      <w:r w:rsidR="000544C2" w:rsidRPr="00CD5248">
        <w:rPr>
          <w:rFonts w:ascii="Book Antiqua" w:hAnsi="Book Antiqua" w:cs="Times New Roman"/>
          <w:color w:val="000000" w:themeColor="text1"/>
          <w:sz w:val="24"/>
          <w:szCs w:val="24"/>
        </w:rPr>
        <w:t xml:space="preserve"> data from</w:t>
      </w:r>
      <w:r w:rsidR="005476F8" w:rsidRPr="00CD5248">
        <w:rPr>
          <w:rFonts w:ascii="Book Antiqua" w:hAnsi="Book Antiqua" w:cs="Times New Roman"/>
          <w:color w:val="000000" w:themeColor="text1"/>
          <w:sz w:val="24"/>
          <w:szCs w:val="24"/>
        </w:rPr>
        <w:t xml:space="preserve"> EAC patients</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476F8" w:rsidRPr="00CD5248">
        <w:rPr>
          <w:rFonts w:ascii="Book Antiqua" w:hAnsi="Book Antiqua" w:cs="Times New Roman"/>
          <w:color w:val="000000" w:themeColor="text1"/>
          <w:sz w:val="24"/>
          <w:szCs w:val="24"/>
        </w:rPr>
        <w:t>.</w:t>
      </w:r>
      <w:r w:rsidR="00841451" w:rsidRPr="00CD5248">
        <w:rPr>
          <w:rFonts w:ascii="Book Antiqua" w:hAnsi="Book Antiqua" w:cs="Times New Roman"/>
          <w:color w:val="000000" w:themeColor="text1"/>
          <w:sz w:val="24"/>
          <w:szCs w:val="24"/>
        </w:rPr>
        <w:t xml:space="preserve"> </w:t>
      </w:r>
      <w:r w:rsidR="00800EDF" w:rsidRPr="00CD5248">
        <w:rPr>
          <w:rFonts w:ascii="Book Antiqua" w:hAnsi="Book Antiqua" w:cs="Times New Roman"/>
          <w:color w:val="000000" w:themeColor="text1"/>
          <w:sz w:val="24"/>
          <w:szCs w:val="24"/>
        </w:rPr>
        <w:t xml:space="preserve">In addition, </w:t>
      </w:r>
      <w:proofErr w:type="spellStart"/>
      <w:r w:rsidR="00800EDF" w:rsidRPr="00CD5248">
        <w:rPr>
          <w:rFonts w:ascii="Book Antiqua" w:hAnsi="Book Antiqua" w:cs="Times New Roman"/>
          <w:color w:val="000000" w:themeColor="text1"/>
          <w:sz w:val="24"/>
          <w:szCs w:val="24"/>
        </w:rPr>
        <w:t>Mathe</w:t>
      </w:r>
      <w:proofErr w:type="spellEnd"/>
      <w:r w:rsidR="00800EDF" w:rsidRPr="00CD5248">
        <w:rPr>
          <w:rFonts w:ascii="Book Antiqua" w:hAnsi="Book Antiqua" w:cs="Times New Roman"/>
          <w:color w:val="000000" w:themeColor="text1"/>
          <w:sz w:val="24"/>
          <w:szCs w:val="24"/>
        </w:rPr>
        <w:t xml:space="preserve"> </w:t>
      </w:r>
      <w:r w:rsidR="00FD0D69" w:rsidRPr="00CD5248">
        <w:rPr>
          <w:rFonts w:ascii="Book Antiqua" w:hAnsi="Book Antiqua" w:cs="Times New Roman"/>
          <w:i/>
          <w:color w:val="000000" w:themeColor="text1"/>
          <w:sz w:val="24"/>
          <w:szCs w:val="24"/>
        </w:rPr>
        <w:t xml:space="preserve">et </w:t>
      </w:r>
      <w:proofErr w:type="gramStart"/>
      <w:r w:rsidR="00FD0D69"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PEVuZE5vdGU+PENpdGU+PEF1dGhvcj5NYXRoZTwvQXV0aG9yPjxZZWFyPjIwMDk8L1llYXI+PFJl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ZWFyY2g8L2FiYnItMT48L2FsdC1wZXJpb2RpY2FsPjxwYWdlcz42MTkyLTIwMDwvcGFnZXM+PHZv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</w:fldData>
        </w:fldChar>
      </w:r>
      <w:r w:rsidR="00A974D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PEVuZE5vdGU+PENpdGU+PEF1dGhvcj5NYXRoZTwvQXV0aG9yPjxZZWFyPjIwMDk8L1llYXI+PFJl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</w:fldData>
        </w:fldChar>
      </w:r>
      <w:r w:rsidR="00A974D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974D8" w:rsidRPr="00CD5248">
        <w:rPr>
          <w:rFonts w:ascii="Book Antiqua" w:hAnsi="Book Antiqua" w:cs="Times New Roman"/>
          <w:noProof/>
          <w:color w:val="000000" w:themeColor="text1"/>
          <w:sz w:val="24"/>
          <w:szCs w:val="24"/>
          <w:vertAlign w:val="superscript"/>
        </w:rPr>
        <w:t>[</w:t>
      </w:r>
      <w:hyperlink w:anchor="_ENREF_68" w:tooltip="Mathe, 2009 #156" w:history="1">
        <w:r w:rsidR="00BD6875" w:rsidRPr="00CD5248">
          <w:rPr>
            <w:rFonts w:ascii="Book Antiqua" w:hAnsi="Book Antiqua" w:cs="Times New Roman"/>
            <w:noProof/>
            <w:color w:val="000000" w:themeColor="text1"/>
            <w:sz w:val="24"/>
            <w:szCs w:val="24"/>
            <w:vertAlign w:val="superscript"/>
          </w:rPr>
          <w:t>68</w:t>
        </w:r>
      </w:hyperlink>
      <w:r w:rsidR="00A974D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974D8" w:rsidRPr="00CD5248">
        <w:rPr>
          <w:rFonts w:ascii="Book Antiqua" w:hAnsi="Book Antiqua" w:cs="Times New Roman"/>
          <w:color w:val="000000" w:themeColor="text1"/>
          <w:sz w:val="24"/>
          <w:szCs w:val="24"/>
        </w:rPr>
        <w:t xml:space="preserve"> indicated that low expression of miR-375 in cancerous tissues was strongly associated with </w:t>
      </w:r>
      <w:r w:rsidR="008E3F81">
        <w:rPr>
          <w:rFonts w:ascii="Book Antiqua" w:hAnsi="Book Antiqua" w:cs="Times New Roman"/>
          <w:color w:val="000000" w:themeColor="text1"/>
          <w:sz w:val="24"/>
          <w:szCs w:val="24"/>
        </w:rPr>
        <w:t xml:space="preserve">a </w:t>
      </w:r>
      <w:r w:rsidR="00A974D8" w:rsidRPr="00CD5248">
        <w:rPr>
          <w:rFonts w:ascii="Book Antiqua" w:hAnsi="Book Antiqua" w:cs="Times New Roman"/>
          <w:color w:val="000000" w:themeColor="text1"/>
          <w:sz w:val="24"/>
          <w:szCs w:val="24"/>
        </w:rPr>
        <w:t xml:space="preserve">worse prognosis in EAC patients with BE. </w:t>
      </w:r>
      <w:r w:rsidR="00820AB2" w:rsidRPr="00CD5248">
        <w:rPr>
          <w:rFonts w:ascii="Book Antiqua" w:hAnsi="Book Antiqua" w:cs="Times New Roman"/>
          <w:color w:val="000000" w:themeColor="text1"/>
          <w:sz w:val="24"/>
          <w:szCs w:val="24"/>
        </w:rPr>
        <w:t>M</w:t>
      </w:r>
      <w:r w:rsidR="00A2210C" w:rsidRPr="00CD5248">
        <w:rPr>
          <w:rFonts w:ascii="Book Antiqua" w:hAnsi="Book Antiqua" w:cs="Times New Roman"/>
          <w:color w:val="000000" w:themeColor="text1"/>
          <w:sz w:val="24"/>
          <w:szCs w:val="24"/>
        </w:rPr>
        <w:t xml:space="preserve">iR-223 was also significantly upregulated along </w:t>
      </w:r>
      <w:r w:rsidR="003579EB" w:rsidRPr="00CD5248">
        <w:rPr>
          <w:rFonts w:ascii="Book Antiqua" w:hAnsi="Book Antiqua" w:cs="Times New Roman"/>
          <w:color w:val="000000" w:themeColor="text1"/>
          <w:sz w:val="24"/>
          <w:szCs w:val="24"/>
        </w:rPr>
        <w:t xml:space="preserve">with </w:t>
      </w:r>
      <w:r w:rsidR="00A2210C" w:rsidRPr="00CD5248">
        <w:rPr>
          <w:rFonts w:ascii="Book Antiqua" w:hAnsi="Book Antiqua" w:cs="Times New Roman"/>
          <w:color w:val="000000" w:themeColor="text1"/>
          <w:sz w:val="24"/>
          <w:szCs w:val="24"/>
        </w:rPr>
        <w:t>the metaplasia-dysplasia-adenocarcinoma progression sequence</w: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A2210C"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PEVuZE5vdGU+PENpdGU+PEF1dGhvcj5TdHJlcHBlbDwvQXV0aG9yPjxZZWFyPjIwMTM8L1llYXI+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</w:fldData>
        </w:fldChar>
      </w:r>
      <w:r w:rsidR="00A2210C"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A2210C" w:rsidRPr="00CD5248">
        <w:rPr>
          <w:rFonts w:ascii="Book Antiqua" w:hAnsi="Book Antiqua" w:cs="Times New Roman"/>
          <w:noProof/>
          <w:color w:val="000000" w:themeColor="text1"/>
          <w:sz w:val="24"/>
          <w:szCs w:val="24"/>
          <w:vertAlign w:val="superscript"/>
        </w:rPr>
        <w:t>[</w:t>
      </w:r>
      <w:hyperlink w:anchor="_ENREF_63" w:tooltip="Streppel, 2013 #94" w:history="1">
        <w:r w:rsidR="00BD6875" w:rsidRPr="00CD5248">
          <w:rPr>
            <w:rFonts w:ascii="Book Antiqua" w:hAnsi="Book Antiqua" w:cs="Times New Roman"/>
            <w:noProof/>
            <w:color w:val="000000" w:themeColor="text1"/>
            <w:sz w:val="24"/>
            <w:szCs w:val="24"/>
            <w:vertAlign w:val="superscript"/>
          </w:rPr>
          <w:t>63</w:t>
        </w:r>
      </w:hyperlink>
      <w:r w:rsidR="00A2210C"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A2210C" w:rsidRPr="00CD5248">
        <w:rPr>
          <w:rFonts w:ascii="Book Antiqua" w:hAnsi="Book Antiqua" w:cs="Times New Roman"/>
          <w:color w:val="000000" w:themeColor="text1"/>
          <w:sz w:val="24"/>
          <w:szCs w:val="24"/>
        </w:rPr>
        <w:t xml:space="preserve">. Moreover, </w:t>
      </w:r>
      <w:r w:rsidR="00800EDF" w:rsidRPr="00CD5248">
        <w:rPr>
          <w:rFonts w:ascii="Book Antiqua" w:hAnsi="Book Antiqua" w:cs="Times New Roman"/>
          <w:color w:val="000000" w:themeColor="text1"/>
          <w:sz w:val="24"/>
          <w:szCs w:val="24"/>
        </w:rPr>
        <w:t xml:space="preserve">Saad </w:t>
      </w:r>
      <w:r w:rsidR="00FD0D69" w:rsidRPr="00CD5248">
        <w:rPr>
          <w:rFonts w:ascii="Book Antiqua" w:hAnsi="Book Antiqua" w:cs="Times New Roman"/>
          <w:i/>
          <w:color w:val="000000" w:themeColor="text1"/>
          <w:sz w:val="24"/>
          <w:szCs w:val="24"/>
        </w:rPr>
        <w:t xml:space="preserve">et </w:t>
      </w:r>
      <w:proofErr w:type="gramStart"/>
      <w:r w:rsidR="00FD0D69" w:rsidRPr="00CD5248">
        <w:rPr>
          <w:rFonts w:ascii="Book Antiqua" w:hAnsi="Book Antiqua" w:cs="Times New Roman"/>
          <w:i/>
          <w:color w:val="000000" w:themeColor="text1"/>
          <w:sz w:val="24"/>
          <w:szCs w:val="24"/>
        </w:rPr>
        <w:t>al</w:t>
      </w:r>
      <w:proofErr w:type="gramEnd"/>
      <w:r w:rsidR="00760BDC" w:rsidRPr="00CD5248">
        <w:rPr>
          <w:rFonts w:ascii="Book Antiqua" w:hAnsi="Book Antiqua" w:cs="Times New Roman"/>
          <w:color w:val="000000" w:themeColor="text1"/>
          <w:sz w:val="24"/>
          <w:szCs w:val="24"/>
        </w:rPr>
        <w:fldChar w:fldCharType="begin">
          <w:fldData xml:space="preserve">PEVuZE5vdGU+PENpdGU+PEF1dGhvcj5TYWFkPC9BdXRob3I+PFllYXI+MjAxMzwvWWVhcj48UmVj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aXRsZT48YWJici0xPlBsb1Mgb25lPC9hYmJyLTE+PC9hbHQtcGVyaW9kaWNhbD48cGFnZXM+ZTY0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PEVuZE5vdGU+PENpdGU+PEF1dGhvcj5TYWFkPC9BdXRob3I+PFllYXI+MjAxMzwvWWVhcj48UmVj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aXRsZT48YWJici0xPlBsb1Mgb25lPC9hYmJyLTE+PC9hbHQtcGVyaW9kaWNhbD48cGFnZXM+ZTY0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71" w:tooltip="Saad, 2013 #160" w:history="1">
        <w:r w:rsidR="00BD6875" w:rsidRPr="00CD5248">
          <w:rPr>
            <w:rFonts w:ascii="Book Antiqua" w:hAnsi="Book Antiqua" w:cs="Times New Roman"/>
            <w:noProof/>
            <w:color w:val="000000" w:themeColor="text1"/>
            <w:sz w:val="24"/>
            <w:szCs w:val="24"/>
            <w:vertAlign w:val="superscript"/>
          </w:rPr>
          <w:t>71</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969F3" w:rsidRPr="00CD5248">
        <w:rPr>
          <w:rFonts w:ascii="Book Antiqua" w:hAnsi="Book Antiqua" w:cs="Times New Roman"/>
          <w:color w:val="000000" w:themeColor="text1"/>
          <w:sz w:val="24"/>
          <w:szCs w:val="24"/>
        </w:rPr>
        <w:t xml:space="preserve"> showed that the expression of miR-21, miR-31, miR-192</w:t>
      </w:r>
      <w:r w:rsidR="008E3F81">
        <w:rPr>
          <w:rFonts w:ascii="Book Antiqua" w:hAnsi="Book Antiqua" w:cs="Times New Roman"/>
          <w:color w:val="000000" w:themeColor="text1"/>
          <w:sz w:val="24"/>
          <w:szCs w:val="24"/>
        </w:rPr>
        <w:t>,</w:t>
      </w:r>
      <w:r w:rsidR="00F969F3" w:rsidRPr="00CD5248">
        <w:rPr>
          <w:rFonts w:ascii="Book Antiqua" w:hAnsi="Book Antiqua" w:cs="Times New Roman"/>
          <w:color w:val="000000" w:themeColor="text1"/>
          <w:sz w:val="24"/>
          <w:szCs w:val="24"/>
        </w:rPr>
        <w:t xml:space="preserve"> and miR-194 was upregulated in BE adja</w:t>
      </w:r>
      <w:r w:rsidR="00841451" w:rsidRPr="00CD5248">
        <w:rPr>
          <w:rFonts w:ascii="Book Antiqua" w:hAnsi="Book Antiqua" w:cs="Times New Roman"/>
          <w:color w:val="000000" w:themeColor="text1"/>
          <w:sz w:val="24"/>
          <w:szCs w:val="24"/>
        </w:rPr>
        <w:t>c</w:t>
      </w:r>
      <w:r w:rsidR="00F969F3" w:rsidRPr="00CD5248">
        <w:rPr>
          <w:rFonts w:ascii="Book Antiqua" w:hAnsi="Book Antiqua" w:cs="Times New Roman"/>
          <w:color w:val="000000" w:themeColor="text1"/>
          <w:sz w:val="24"/>
          <w:szCs w:val="24"/>
        </w:rPr>
        <w:t>ent to HGD compared to isolated BE samples</w:t>
      </w:r>
      <w:r w:rsidR="00A96675"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In addition, d</w:t>
      </w:r>
      <w:r w:rsidR="00F969F3" w:rsidRPr="00CD5248">
        <w:rPr>
          <w:rFonts w:ascii="Book Antiqua" w:hAnsi="Book Antiqua" w:cs="Times New Roman"/>
          <w:color w:val="000000" w:themeColor="text1"/>
          <w:sz w:val="24"/>
          <w:szCs w:val="24"/>
        </w:rPr>
        <w:t xml:space="preserve">ownregulated miR-203 was significantly associated with </w:t>
      </w:r>
      <w:r w:rsidR="00E32EA9" w:rsidRPr="00CD5248">
        <w:rPr>
          <w:rFonts w:ascii="Book Antiqua" w:hAnsi="Book Antiqua" w:cs="Times New Roman"/>
          <w:color w:val="000000" w:themeColor="text1"/>
          <w:sz w:val="24"/>
          <w:szCs w:val="24"/>
        </w:rPr>
        <w:t>tumor</w:t>
      </w:r>
      <w:r w:rsidR="00A96675" w:rsidRPr="00CD5248">
        <w:rPr>
          <w:rFonts w:ascii="Book Antiqua" w:hAnsi="Book Antiqua" w:cs="Times New Roman"/>
          <w:color w:val="000000" w:themeColor="text1"/>
          <w:sz w:val="24"/>
          <w:szCs w:val="24"/>
        </w:rPr>
        <w:t xml:space="preserve"> </w:t>
      </w:r>
      <w:r w:rsidR="00A96675" w:rsidRPr="00CD5248">
        <w:rPr>
          <w:rFonts w:ascii="Book Antiqua" w:hAnsi="Book Antiqua" w:cs="Times New Roman"/>
          <w:color w:val="000000" w:themeColor="text1"/>
          <w:sz w:val="24"/>
          <w:szCs w:val="24"/>
        </w:rPr>
        <w:lastRenderedPageBreak/>
        <w:t>progression of EAC, while the expression of miR-192, miR-194</w:t>
      </w:r>
      <w:r w:rsidR="008E3F81">
        <w:rPr>
          <w:rFonts w:ascii="Book Antiqua" w:hAnsi="Book Antiqua" w:cs="Times New Roman"/>
          <w:color w:val="000000" w:themeColor="text1"/>
          <w:sz w:val="24"/>
          <w:szCs w:val="24"/>
        </w:rPr>
        <w:t>,</w:t>
      </w:r>
      <w:r w:rsidR="00A96675" w:rsidRPr="00CD5248">
        <w:rPr>
          <w:rFonts w:ascii="Book Antiqua" w:hAnsi="Book Antiqua" w:cs="Times New Roman"/>
          <w:color w:val="000000" w:themeColor="text1"/>
          <w:sz w:val="24"/>
          <w:szCs w:val="24"/>
        </w:rPr>
        <w:t xml:space="preserve"> and miR-</w:t>
      </w:r>
      <w:r w:rsidR="003579EB" w:rsidRPr="00CD5248">
        <w:rPr>
          <w:rFonts w:ascii="Book Antiqua" w:hAnsi="Book Antiqua" w:cs="Times New Roman"/>
          <w:color w:val="000000" w:themeColor="text1"/>
          <w:sz w:val="24"/>
          <w:szCs w:val="24"/>
        </w:rPr>
        <w:t xml:space="preserve">200a was higher in stage I than </w:t>
      </w:r>
      <w:r w:rsidR="00A96675" w:rsidRPr="00CD5248">
        <w:rPr>
          <w:rFonts w:ascii="Book Antiqua" w:hAnsi="Book Antiqua" w:cs="Times New Roman"/>
          <w:color w:val="000000" w:themeColor="text1"/>
          <w:sz w:val="24"/>
          <w:szCs w:val="24"/>
        </w:rPr>
        <w:t>in advanced stages of EAC</w:t>
      </w:r>
      <w:r w:rsidR="00E32EA9" w:rsidRPr="00CD5248">
        <w:rPr>
          <w:rFonts w:ascii="Book Antiqua" w:hAnsi="Book Antiqua" w:cs="Times New Roman"/>
          <w:color w:val="000000" w:themeColor="text1"/>
          <w:sz w:val="24"/>
          <w:szCs w:val="24"/>
        </w:rPr>
        <w:t>, which suggested that these miRNAs might serve as biomarkers for disease progression and outcome prediction</w:t>
      </w:r>
      <w:r w:rsidR="00A96675" w:rsidRPr="00CD5248">
        <w:rPr>
          <w:rFonts w:ascii="Book Antiqua" w:hAnsi="Book Antiqua" w:cs="Times New Roman"/>
          <w:color w:val="000000" w:themeColor="text1"/>
          <w:sz w:val="24"/>
          <w:szCs w:val="24"/>
        </w:rPr>
        <w:t>.</w:t>
      </w:r>
    </w:p>
    <w:p w14:paraId="763EF8E3" w14:textId="2DB23A8D" w:rsidR="00FD0D69" w:rsidRPr="00CD5248" w:rsidRDefault="00924FB8"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These </w:t>
      </w:r>
      <w:r w:rsidR="00905956" w:rsidRPr="00CD5248">
        <w:rPr>
          <w:rFonts w:ascii="Book Antiqua" w:hAnsi="Book Antiqua" w:cs="Times New Roman"/>
          <w:color w:val="000000" w:themeColor="text1"/>
          <w:sz w:val="24"/>
          <w:szCs w:val="24"/>
        </w:rPr>
        <w:t xml:space="preserve">data suggested that the miRNAs could be </w:t>
      </w:r>
      <w:r w:rsidR="003579EB" w:rsidRPr="00CD5248">
        <w:rPr>
          <w:rFonts w:ascii="Book Antiqua" w:hAnsi="Book Antiqua" w:cs="Times New Roman"/>
          <w:color w:val="000000" w:themeColor="text1"/>
          <w:sz w:val="24"/>
          <w:szCs w:val="24"/>
        </w:rPr>
        <w:t xml:space="preserve">used as biomarkers </w:t>
      </w:r>
      <w:r w:rsidR="008E3F81">
        <w:rPr>
          <w:rFonts w:ascii="Book Antiqua" w:hAnsi="Book Antiqua" w:cs="Times New Roman"/>
          <w:color w:val="000000" w:themeColor="text1"/>
          <w:sz w:val="24"/>
          <w:szCs w:val="24"/>
        </w:rPr>
        <w:t>for</w:t>
      </w:r>
      <w:r w:rsidR="008E3F81"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 xml:space="preserve">BE/EAC </w:t>
      </w:r>
      <w:r w:rsidR="00905956" w:rsidRPr="00CD5248">
        <w:rPr>
          <w:rFonts w:ascii="Book Antiqua" w:hAnsi="Book Antiqua" w:cs="Times New Roman"/>
          <w:color w:val="000000" w:themeColor="text1"/>
          <w:sz w:val="24"/>
          <w:szCs w:val="24"/>
        </w:rPr>
        <w:t>to screen and monitor patients a</w:t>
      </w:r>
      <w:r w:rsidR="00F165F9" w:rsidRPr="00CD5248">
        <w:rPr>
          <w:rFonts w:ascii="Book Antiqua" w:hAnsi="Book Antiqua" w:cs="Times New Roman"/>
          <w:color w:val="000000" w:themeColor="text1"/>
          <w:sz w:val="24"/>
          <w:szCs w:val="24"/>
        </w:rPr>
        <w:t>t</w:t>
      </w:r>
      <w:r w:rsidR="003579EB" w:rsidRPr="00CD5248">
        <w:rPr>
          <w:rFonts w:ascii="Book Antiqua" w:hAnsi="Book Antiqua" w:cs="Times New Roman"/>
          <w:color w:val="000000" w:themeColor="text1"/>
          <w:sz w:val="24"/>
          <w:szCs w:val="24"/>
        </w:rPr>
        <w:t xml:space="preserve"> high risk</w:t>
      </w:r>
      <w:r w:rsidR="00905956" w:rsidRPr="00CD5248">
        <w:rPr>
          <w:rFonts w:ascii="Book Antiqua" w:hAnsi="Book Antiqua" w:cs="Times New Roman"/>
          <w:color w:val="000000" w:themeColor="text1"/>
          <w:sz w:val="24"/>
          <w:szCs w:val="24"/>
        </w:rPr>
        <w:t xml:space="preserve"> of progression to EAC.</w:t>
      </w:r>
      <w:r w:rsidR="00F165F9"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However, it is still uncertain whether these miRNAs have a role in the progression sequence or are merely biomarkers. A</w:t>
      </w:r>
      <w:r w:rsidR="003579EB" w:rsidRPr="00CD5248">
        <w:rPr>
          <w:rFonts w:ascii="Book Antiqua" w:hAnsi="Book Antiqua" w:cs="Times New Roman"/>
          <w:color w:val="000000" w:themeColor="text1"/>
          <w:sz w:val="24"/>
          <w:szCs w:val="24"/>
        </w:rPr>
        <w:t xml:space="preserve">dditionally, </w:t>
      </w:r>
      <w:r w:rsidR="00F165F9" w:rsidRPr="00CD5248">
        <w:rPr>
          <w:rFonts w:ascii="Book Antiqua" w:hAnsi="Book Antiqua" w:cs="Times New Roman"/>
          <w:color w:val="000000" w:themeColor="text1"/>
          <w:sz w:val="24"/>
          <w:szCs w:val="24"/>
        </w:rPr>
        <w:t xml:space="preserve">these results were based on tissue samples, not </w:t>
      </w:r>
      <w:r w:rsidR="000D52C1" w:rsidRPr="00CD5248">
        <w:rPr>
          <w:rFonts w:ascii="Book Antiqua" w:hAnsi="Book Antiqua" w:cs="Times New Roman"/>
          <w:color w:val="000000" w:themeColor="text1"/>
          <w:sz w:val="24"/>
          <w:szCs w:val="24"/>
        </w:rPr>
        <w:t xml:space="preserve">circulating </w:t>
      </w:r>
      <w:proofErr w:type="spellStart"/>
      <w:r w:rsidR="000D52C1" w:rsidRPr="00CD5248">
        <w:rPr>
          <w:rFonts w:ascii="Book Antiqua" w:hAnsi="Book Antiqua" w:cs="Times New Roman"/>
          <w:color w:val="000000" w:themeColor="text1"/>
          <w:sz w:val="24"/>
          <w:szCs w:val="24"/>
        </w:rPr>
        <w:t>exosomal</w:t>
      </w:r>
      <w:proofErr w:type="spellEnd"/>
      <w:r w:rsidR="000D52C1" w:rsidRPr="00CD5248">
        <w:rPr>
          <w:rFonts w:ascii="Book Antiqua" w:hAnsi="Book Antiqua" w:cs="Times New Roman"/>
          <w:color w:val="000000" w:themeColor="text1"/>
          <w:sz w:val="24"/>
          <w:szCs w:val="24"/>
        </w:rPr>
        <w:t xml:space="preserve"> </w:t>
      </w:r>
      <w:proofErr w:type="spellStart"/>
      <w:r w:rsidR="000D52C1" w:rsidRPr="00CD5248">
        <w:rPr>
          <w:rFonts w:ascii="Book Antiqua" w:hAnsi="Book Antiqua" w:cs="Times New Roman"/>
          <w:color w:val="000000" w:themeColor="text1"/>
          <w:sz w:val="24"/>
          <w:szCs w:val="24"/>
        </w:rPr>
        <w:t>miRNAs</w:t>
      </w:r>
      <w:proofErr w:type="spellEnd"/>
      <w:r w:rsidR="00E3737E" w:rsidRPr="00CD5248">
        <w:rPr>
          <w:rFonts w:ascii="Book Antiqua" w:hAnsi="Book Antiqua" w:cs="Times New Roman"/>
          <w:color w:val="000000" w:themeColor="text1"/>
          <w:sz w:val="24"/>
          <w:szCs w:val="24"/>
        </w:rPr>
        <w:t xml:space="preserve">. </w:t>
      </w:r>
      <w:r w:rsidR="00761C10" w:rsidRPr="00CD5248">
        <w:rPr>
          <w:rFonts w:ascii="Book Antiqua" w:hAnsi="Book Antiqua" w:cs="Times New Roman"/>
          <w:color w:val="000000" w:themeColor="text1"/>
          <w:sz w:val="24"/>
          <w:szCs w:val="24"/>
        </w:rPr>
        <w:t>C</w:t>
      </w:r>
      <w:r w:rsidR="000D52C1" w:rsidRPr="00CD5248">
        <w:rPr>
          <w:rFonts w:ascii="Book Antiqua" w:hAnsi="Book Antiqua" w:cs="Times New Roman"/>
          <w:color w:val="000000" w:themeColor="text1"/>
          <w:sz w:val="24"/>
          <w:szCs w:val="24"/>
        </w:rPr>
        <w:t>urrent studies have established the role of ci</w:t>
      </w:r>
      <w:r w:rsidR="00D40C68" w:rsidRPr="00CD5248">
        <w:rPr>
          <w:rFonts w:ascii="Book Antiqua" w:hAnsi="Book Antiqua" w:cs="Times New Roman"/>
          <w:color w:val="000000" w:themeColor="text1"/>
          <w:sz w:val="24"/>
          <w:szCs w:val="24"/>
        </w:rPr>
        <w:t xml:space="preserve">rculating </w:t>
      </w:r>
      <w:proofErr w:type="spellStart"/>
      <w:r w:rsidR="00D40C68" w:rsidRPr="00CD5248">
        <w:rPr>
          <w:rFonts w:ascii="Book Antiqua" w:hAnsi="Book Antiqua" w:cs="Times New Roman"/>
          <w:color w:val="000000" w:themeColor="text1"/>
          <w:sz w:val="24"/>
          <w:szCs w:val="24"/>
        </w:rPr>
        <w:t>exosomal</w:t>
      </w:r>
      <w:proofErr w:type="spellEnd"/>
      <w:r w:rsidR="00D40C68" w:rsidRPr="00CD5248">
        <w:rPr>
          <w:rFonts w:ascii="Book Antiqua" w:hAnsi="Book Antiqua" w:cs="Times New Roman"/>
          <w:color w:val="000000" w:themeColor="text1"/>
          <w:sz w:val="24"/>
          <w:szCs w:val="24"/>
        </w:rPr>
        <w:t xml:space="preserve"> </w:t>
      </w:r>
      <w:proofErr w:type="spellStart"/>
      <w:r w:rsidR="00D40C68" w:rsidRPr="00CD5248">
        <w:rPr>
          <w:rFonts w:ascii="Book Antiqua" w:hAnsi="Book Antiqua" w:cs="Times New Roman"/>
          <w:color w:val="000000" w:themeColor="text1"/>
          <w:sz w:val="24"/>
          <w:szCs w:val="24"/>
        </w:rPr>
        <w:t>miRNAs</w:t>
      </w:r>
      <w:proofErr w:type="spellEnd"/>
      <w:r w:rsidR="00D40C68" w:rsidRPr="00CD5248">
        <w:rPr>
          <w:rFonts w:ascii="Book Antiqua" w:hAnsi="Book Antiqua" w:cs="Times New Roman"/>
          <w:color w:val="000000" w:themeColor="text1"/>
          <w:sz w:val="24"/>
          <w:szCs w:val="24"/>
        </w:rPr>
        <w:t xml:space="preserve"> in BE and </w:t>
      </w:r>
      <w:r w:rsidR="000D52C1" w:rsidRPr="00CD5248">
        <w:rPr>
          <w:rFonts w:ascii="Book Antiqua" w:hAnsi="Book Antiqua" w:cs="Times New Roman"/>
          <w:color w:val="000000" w:themeColor="text1"/>
          <w:sz w:val="24"/>
          <w:szCs w:val="24"/>
        </w:rPr>
        <w:t xml:space="preserve">EAC, </w:t>
      </w:r>
      <w:r w:rsidR="00761C10" w:rsidRPr="00CD5248">
        <w:rPr>
          <w:rFonts w:ascii="Book Antiqua" w:hAnsi="Book Antiqua" w:cs="Times New Roman"/>
          <w:color w:val="000000" w:themeColor="text1"/>
          <w:sz w:val="24"/>
          <w:szCs w:val="24"/>
        </w:rPr>
        <w:t xml:space="preserve">but </w:t>
      </w:r>
      <w:r w:rsidR="000D52C1" w:rsidRPr="00CD5248">
        <w:rPr>
          <w:rFonts w:ascii="Book Antiqua" w:hAnsi="Book Antiqua" w:cs="Times New Roman"/>
          <w:color w:val="000000" w:themeColor="text1"/>
          <w:sz w:val="24"/>
          <w:szCs w:val="24"/>
        </w:rPr>
        <w:t>associations between miRNA</w:t>
      </w:r>
      <w:r w:rsidR="003579EB" w:rsidRPr="00CD5248">
        <w:rPr>
          <w:rFonts w:ascii="Book Antiqua" w:hAnsi="Book Antiqua" w:cs="Times New Roman"/>
          <w:color w:val="000000" w:themeColor="text1"/>
          <w:sz w:val="24"/>
          <w:szCs w:val="24"/>
        </w:rPr>
        <w:t xml:space="preserve"> profiles</w:t>
      </w:r>
      <w:r w:rsidR="000D52C1" w:rsidRPr="00CD5248">
        <w:rPr>
          <w:rFonts w:ascii="Book Antiqua" w:hAnsi="Book Antiqua" w:cs="Times New Roman"/>
          <w:color w:val="000000" w:themeColor="text1"/>
          <w:sz w:val="24"/>
          <w:szCs w:val="24"/>
        </w:rPr>
        <w:t xml:space="preserve"> and </w:t>
      </w:r>
      <w:r w:rsidR="003579EB" w:rsidRPr="00CD5248">
        <w:rPr>
          <w:rFonts w:ascii="Book Antiqua" w:hAnsi="Book Antiqua" w:cs="Times New Roman"/>
          <w:color w:val="000000" w:themeColor="text1"/>
          <w:sz w:val="24"/>
          <w:szCs w:val="24"/>
        </w:rPr>
        <w:t xml:space="preserve">the </w:t>
      </w:r>
      <w:r w:rsidR="000D52C1" w:rsidRPr="00CD5248">
        <w:rPr>
          <w:rFonts w:ascii="Book Antiqua" w:hAnsi="Book Antiqua" w:cs="Times New Roman"/>
          <w:color w:val="000000" w:themeColor="text1"/>
          <w:sz w:val="24"/>
          <w:szCs w:val="24"/>
        </w:rPr>
        <w:t>outcome of</w:t>
      </w:r>
      <w:r w:rsidR="00386AB1" w:rsidRPr="00CD5248">
        <w:rPr>
          <w:rFonts w:ascii="Book Antiqua" w:hAnsi="Book Antiqua" w:cs="Times New Roman"/>
          <w:color w:val="000000" w:themeColor="text1"/>
          <w:sz w:val="24"/>
          <w:szCs w:val="24"/>
        </w:rPr>
        <w:t xml:space="preserve"> BE/</w:t>
      </w:r>
      <w:r w:rsidR="000D52C1" w:rsidRPr="00CD5248">
        <w:rPr>
          <w:rFonts w:ascii="Book Antiqua" w:hAnsi="Book Antiqua" w:cs="Times New Roman"/>
          <w:color w:val="000000" w:themeColor="text1"/>
          <w:sz w:val="24"/>
          <w:szCs w:val="24"/>
        </w:rPr>
        <w:t xml:space="preserve">EAC patients are still </w:t>
      </w:r>
      <w:r w:rsidR="00AA4473" w:rsidRPr="00CD5248">
        <w:rPr>
          <w:rFonts w:ascii="Book Antiqua" w:hAnsi="Book Antiqua" w:cs="Times New Roman"/>
          <w:color w:val="000000" w:themeColor="text1"/>
          <w:sz w:val="24"/>
          <w:szCs w:val="24"/>
        </w:rPr>
        <w:t>under investigation</w:t>
      </w:r>
      <w:r w:rsidR="000D52C1" w:rsidRPr="00CD5248">
        <w:rPr>
          <w:rFonts w:ascii="Book Antiqua" w:hAnsi="Book Antiqua" w:cs="Times New Roman"/>
          <w:color w:val="000000" w:themeColor="text1"/>
          <w:sz w:val="24"/>
          <w:szCs w:val="24"/>
        </w:rPr>
        <w:t>.</w:t>
      </w:r>
    </w:p>
    <w:p w14:paraId="68DF06B6" w14:textId="77777777" w:rsidR="00E3322C" w:rsidRPr="00CD5248" w:rsidRDefault="00AA4473"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A</w:t>
      </w:r>
      <w:r w:rsidR="00E3322C" w:rsidRPr="00CD5248">
        <w:rPr>
          <w:rFonts w:ascii="Book Antiqua" w:hAnsi="Book Antiqua" w:cs="Times New Roman"/>
          <w:color w:val="000000" w:themeColor="text1"/>
          <w:sz w:val="24"/>
          <w:szCs w:val="24"/>
        </w:rPr>
        <w:t xml:space="preserve"> molecular biomarker that predicts the progression in the metaplasia-dysplasia-adenocarcinoma progression sequence</w:t>
      </w:r>
      <w:r w:rsidR="00BD599E" w:rsidRPr="00CD5248">
        <w:rPr>
          <w:rFonts w:ascii="Book Antiqua" w:hAnsi="Book Antiqua" w:cs="Times New Roman"/>
          <w:color w:val="000000" w:themeColor="text1"/>
          <w:sz w:val="24"/>
          <w:szCs w:val="24"/>
        </w:rPr>
        <w:t xml:space="preserve"> of BE and EAC should be of high value in identifying individuals who have high</w:t>
      </w:r>
      <w:r w:rsidR="00924FB8" w:rsidRPr="00CD5248">
        <w:rPr>
          <w:rFonts w:ascii="Book Antiqua" w:hAnsi="Book Antiqua" w:cs="Times New Roman"/>
          <w:color w:val="000000" w:themeColor="text1"/>
          <w:sz w:val="24"/>
          <w:szCs w:val="24"/>
        </w:rPr>
        <w:t>er</w:t>
      </w:r>
      <w:r w:rsidR="00BD599E" w:rsidRPr="00CD5248">
        <w:rPr>
          <w:rFonts w:ascii="Book Antiqua" w:hAnsi="Book Antiqua" w:cs="Times New Roman"/>
          <w:color w:val="000000" w:themeColor="text1"/>
          <w:sz w:val="24"/>
          <w:szCs w:val="24"/>
        </w:rPr>
        <w:t xml:space="preserve"> risks and need close</w:t>
      </w:r>
      <w:r w:rsidR="00397619" w:rsidRPr="00CD5248">
        <w:rPr>
          <w:rFonts w:ascii="Book Antiqua" w:hAnsi="Book Antiqua" w:cs="Times New Roman"/>
          <w:color w:val="000000" w:themeColor="text1"/>
          <w:sz w:val="24"/>
          <w:szCs w:val="24"/>
        </w:rPr>
        <w:t>r</w:t>
      </w:r>
      <w:r w:rsidR="003579EB" w:rsidRPr="00CD5248">
        <w:rPr>
          <w:rFonts w:ascii="Book Antiqua" w:hAnsi="Book Antiqua" w:cs="Times New Roman"/>
          <w:color w:val="000000" w:themeColor="text1"/>
          <w:sz w:val="24"/>
          <w:szCs w:val="24"/>
        </w:rPr>
        <w:t xml:space="preserve"> surveillance</w:t>
      </w:r>
      <w:r w:rsidR="00BD599E" w:rsidRPr="00CD5248">
        <w:rPr>
          <w:rFonts w:ascii="Book Antiqua" w:hAnsi="Book Antiqua" w:cs="Times New Roman"/>
          <w:color w:val="000000" w:themeColor="text1"/>
          <w:sz w:val="24"/>
          <w:szCs w:val="24"/>
        </w:rPr>
        <w:t xml:space="preserve"> </w:t>
      </w:r>
      <w:r w:rsidR="00C679A8" w:rsidRPr="00CD5248">
        <w:rPr>
          <w:rFonts w:ascii="Book Antiqua" w:hAnsi="Book Antiqua" w:cs="Times New Roman"/>
          <w:color w:val="000000" w:themeColor="text1"/>
          <w:sz w:val="24"/>
          <w:szCs w:val="24"/>
        </w:rPr>
        <w:t xml:space="preserve">and </w:t>
      </w:r>
      <w:r w:rsidR="003579EB" w:rsidRPr="00CD5248">
        <w:rPr>
          <w:rFonts w:ascii="Book Antiqua" w:hAnsi="Book Antiqua" w:cs="Times New Roman"/>
          <w:color w:val="000000" w:themeColor="text1"/>
          <w:sz w:val="24"/>
          <w:szCs w:val="24"/>
        </w:rPr>
        <w:t xml:space="preserve">would </w:t>
      </w:r>
      <w:r w:rsidR="00C679A8" w:rsidRPr="00CD5248">
        <w:rPr>
          <w:rFonts w:ascii="Book Antiqua" w:hAnsi="Book Antiqua" w:cs="Times New Roman"/>
          <w:color w:val="000000" w:themeColor="text1"/>
          <w:sz w:val="24"/>
          <w:szCs w:val="24"/>
        </w:rPr>
        <w:t xml:space="preserve">be of </w:t>
      </w:r>
      <w:r w:rsidRPr="00CD5248">
        <w:rPr>
          <w:rFonts w:ascii="Book Antiqua" w:hAnsi="Book Antiqua" w:cs="Times New Roman"/>
          <w:color w:val="000000" w:themeColor="text1"/>
          <w:sz w:val="24"/>
          <w:szCs w:val="24"/>
        </w:rPr>
        <w:t xml:space="preserve">great </w:t>
      </w:r>
      <w:r w:rsidR="00C679A8" w:rsidRPr="00CD5248">
        <w:rPr>
          <w:rFonts w:ascii="Book Antiqua" w:hAnsi="Book Antiqua" w:cs="Times New Roman"/>
          <w:color w:val="000000" w:themeColor="text1"/>
          <w:sz w:val="24"/>
          <w:szCs w:val="24"/>
        </w:rPr>
        <w:t xml:space="preserve">use to formulate </w:t>
      </w:r>
      <w:r w:rsidR="00855F37" w:rsidRPr="00CD5248">
        <w:rPr>
          <w:rFonts w:ascii="Book Antiqua" w:hAnsi="Book Antiqua" w:cs="Times New Roman"/>
          <w:color w:val="000000" w:themeColor="text1"/>
          <w:sz w:val="24"/>
          <w:szCs w:val="24"/>
        </w:rPr>
        <w:t>rational therapeutic interventions</w: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PEVuZE5vdGU+PENpdGU+PEF1dGhvcj5MZWlkbmVyPC9BdXRob3I+PFllYXI+MjAxMjwvWWVhcj48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7" w:tooltip="Leidner, 2012 #159" w:history="1">
        <w:r w:rsidR="00BD6875" w:rsidRPr="00CD5248">
          <w:rPr>
            <w:rFonts w:ascii="Book Antiqua" w:hAnsi="Book Antiqua" w:cs="Times New Roman"/>
            <w:noProof/>
            <w:color w:val="000000" w:themeColor="text1"/>
            <w:sz w:val="24"/>
            <w:szCs w:val="24"/>
            <w:vertAlign w:val="superscript"/>
          </w:rPr>
          <w:t>87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55F37" w:rsidRPr="00CD5248">
        <w:rPr>
          <w:rFonts w:ascii="Book Antiqua" w:hAnsi="Book Antiqua" w:cs="Times New Roman"/>
          <w:color w:val="000000" w:themeColor="text1"/>
          <w:sz w:val="24"/>
          <w:szCs w:val="24"/>
        </w:rPr>
        <w:t>.</w:t>
      </w:r>
      <w:r w:rsidR="00924FB8"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T</w:t>
      </w:r>
      <w:r w:rsidR="00924FB8" w:rsidRPr="00CD5248">
        <w:rPr>
          <w:rFonts w:ascii="Book Antiqua" w:hAnsi="Book Antiqua" w:cs="Times New Roman"/>
          <w:color w:val="000000" w:themeColor="text1"/>
          <w:sz w:val="24"/>
          <w:szCs w:val="24"/>
        </w:rPr>
        <w:t xml:space="preserve">he most promising surveillance and prediction programs should contain risk stratifications with a variety of biomarkers. </w:t>
      </w:r>
      <w:r w:rsidR="00E235D9" w:rsidRPr="00CD5248">
        <w:rPr>
          <w:rFonts w:ascii="Book Antiqua" w:hAnsi="Book Antiqua" w:cs="Times New Roman"/>
          <w:color w:val="000000" w:themeColor="text1"/>
          <w:sz w:val="24"/>
          <w:szCs w:val="24"/>
        </w:rPr>
        <w:t xml:space="preserve">MiRNA expression profiling could expand </w:t>
      </w:r>
      <w:r w:rsidR="003579EB" w:rsidRPr="00CD5248">
        <w:rPr>
          <w:rFonts w:ascii="Book Antiqua" w:hAnsi="Book Antiqua" w:cs="Times New Roman"/>
          <w:color w:val="000000" w:themeColor="text1"/>
          <w:sz w:val="24"/>
          <w:szCs w:val="24"/>
        </w:rPr>
        <w:t xml:space="preserve">the </w:t>
      </w:r>
      <w:r w:rsidR="00E235D9" w:rsidRPr="00CD5248">
        <w:rPr>
          <w:rFonts w:ascii="Book Antiqua" w:hAnsi="Book Antiqua" w:cs="Times New Roman"/>
          <w:color w:val="000000" w:themeColor="text1"/>
          <w:sz w:val="24"/>
          <w:szCs w:val="24"/>
        </w:rPr>
        <w:t xml:space="preserve">current knowledge </w:t>
      </w:r>
      <w:r w:rsidR="003579EB" w:rsidRPr="00CD5248">
        <w:rPr>
          <w:rFonts w:ascii="Book Antiqua" w:hAnsi="Book Antiqua" w:cs="Times New Roman"/>
          <w:color w:val="000000" w:themeColor="text1"/>
          <w:sz w:val="24"/>
          <w:szCs w:val="24"/>
        </w:rPr>
        <w:t xml:space="preserve">on </w:t>
      </w:r>
      <w:r w:rsidR="00E235D9" w:rsidRPr="00CD5248">
        <w:rPr>
          <w:rFonts w:ascii="Book Antiqua" w:hAnsi="Book Antiqua" w:cs="Times New Roman"/>
          <w:color w:val="000000" w:themeColor="text1"/>
          <w:sz w:val="24"/>
          <w:szCs w:val="24"/>
        </w:rPr>
        <w:t>molecular pathology and BE</w:t>
      </w:r>
      <w:r w:rsidR="00397619" w:rsidRPr="00CD5248">
        <w:rPr>
          <w:rFonts w:ascii="Book Antiqua" w:hAnsi="Book Antiqua" w:cs="Times New Roman"/>
          <w:color w:val="000000" w:themeColor="text1"/>
          <w:sz w:val="24"/>
          <w:szCs w:val="24"/>
        </w:rPr>
        <w:t>/EAC</w:t>
      </w:r>
      <w:r w:rsidR="003579EB" w:rsidRPr="00CD5248">
        <w:rPr>
          <w:rFonts w:ascii="Book Antiqua" w:hAnsi="Book Antiqua" w:cs="Times New Roman"/>
          <w:color w:val="000000" w:themeColor="text1"/>
          <w:sz w:val="24"/>
          <w:szCs w:val="24"/>
        </w:rPr>
        <w:t xml:space="preserve"> carcinogenesis,</w:t>
      </w:r>
      <w:r w:rsidR="00E235D9" w:rsidRPr="00CD5248">
        <w:rPr>
          <w:rFonts w:ascii="Book Antiqua" w:hAnsi="Book Antiqua" w:cs="Times New Roman"/>
          <w:color w:val="000000" w:themeColor="text1"/>
          <w:sz w:val="24"/>
          <w:szCs w:val="24"/>
        </w:rPr>
        <w:t xml:space="preserve"> and enable </w:t>
      </w:r>
      <w:r w:rsidR="003579EB" w:rsidRPr="00CD5248">
        <w:rPr>
          <w:rFonts w:ascii="Book Antiqua" w:hAnsi="Book Antiqua" w:cs="Times New Roman"/>
          <w:color w:val="000000" w:themeColor="text1"/>
          <w:sz w:val="24"/>
          <w:szCs w:val="24"/>
        </w:rPr>
        <w:t xml:space="preserve">the </w:t>
      </w:r>
      <w:r w:rsidR="00E235D9" w:rsidRPr="00CD5248">
        <w:rPr>
          <w:rFonts w:ascii="Book Antiqua" w:hAnsi="Book Antiqua" w:cs="Times New Roman"/>
          <w:color w:val="000000" w:themeColor="text1"/>
          <w:sz w:val="24"/>
          <w:szCs w:val="24"/>
        </w:rPr>
        <w:t>identification of molecular biomarkers for</w:t>
      </w:r>
      <w:r w:rsidR="003579EB" w:rsidRPr="00CD5248">
        <w:rPr>
          <w:rFonts w:ascii="Book Antiqua" w:hAnsi="Book Antiqua" w:cs="Times New Roman"/>
          <w:color w:val="000000" w:themeColor="text1"/>
          <w:sz w:val="24"/>
          <w:szCs w:val="24"/>
        </w:rPr>
        <w:t xml:space="preserve"> the</w:t>
      </w:r>
      <w:r w:rsidR="00E235D9" w:rsidRPr="00CD5248">
        <w:rPr>
          <w:rFonts w:ascii="Book Antiqua" w:hAnsi="Book Antiqua" w:cs="Times New Roman"/>
          <w:color w:val="000000" w:themeColor="text1"/>
          <w:sz w:val="24"/>
          <w:szCs w:val="24"/>
        </w:rPr>
        <w:t xml:space="preserve"> early detection</w:t>
      </w:r>
      <w:r w:rsidR="00AA4993" w:rsidRPr="00CD5248">
        <w:rPr>
          <w:rFonts w:ascii="Book Antiqua" w:hAnsi="Book Antiqua" w:cs="Times New Roman"/>
          <w:color w:val="000000" w:themeColor="text1"/>
          <w:sz w:val="24"/>
          <w:szCs w:val="24"/>
        </w:rPr>
        <w:t xml:space="preserve"> and stratification</w:t>
      </w:r>
      <w:r w:rsidR="00E235D9" w:rsidRPr="00CD5248">
        <w:rPr>
          <w:rFonts w:ascii="Book Antiqua" w:hAnsi="Book Antiqua" w:cs="Times New Roman"/>
          <w:color w:val="000000" w:themeColor="text1"/>
          <w:sz w:val="24"/>
          <w:szCs w:val="24"/>
        </w:rPr>
        <w:t xml:space="preserve"> of BE and prediction of progression to EAC</w:t>
      </w:r>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PENpdGU+PEF1dGhvcj5TbGFieTwvQXV0aG9yPjxZZWFyPjIwMTU8L1llYXI+PFJlY051bT4xMjwv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=
</w:fldData>
        </w:fldChar>
      </w:r>
      <w:r w:rsidR="000973C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PEVuZE5vdGU+PENpdGU+PEF1dGhvcj5TbGFieTwvQXV0aG9yPjxZZWFyPjIwMTU8L1llYXI+PFJl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=
</w:fldData>
        </w:fldChar>
      </w:r>
      <w:r w:rsidR="000973C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0973C1" w:rsidRPr="00CD5248">
        <w:rPr>
          <w:rFonts w:ascii="Book Antiqua" w:hAnsi="Book Antiqua" w:cs="Times New Roman"/>
          <w:noProof/>
          <w:color w:val="000000" w:themeColor="text1"/>
          <w:sz w:val="24"/>
          <w:szCs w:val="24"/>
          <w:vertAlign w:val="superscript"/>
        </w:rPr>
        <w:t>[</w:t>
      </w:r>
      <w:hyperlink w:anchor="_ENREF_64" w:tooltip="Slaby, 2015 #12" w:history="1">
        <w:r w:rsidR="00BD6875" w:rsidRPr="00CD5248">
          <w:rPr>
            <w:rFonts w:ascii="Book Antiqua" w:hAnsi="Book Antiqua" w:cs="Times New Roman"/>
            <w:noProof/>
            <w:color w:val="000000" w:themeColor="text1"/>
            <w:sz w:val="24"/>
            <w:szCs w:val="24"/>
            <w:vertAlign w:val="superscript"/>
          </w:rPr>
          <w:t>64</w:t>
        </w:r>
      </w:hyperlink>
      <w:r w:rsidR="000973C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E235D9" w:rsidRPr="00CD5248">
        <w:rPr>
          <w:rFonts w:ascii="Book Antiqua" w:hAnsi="Book Antiqua" w:cs="Times New Roman"/>
          <w:color w:val="000000" w:themeColor="text1"/>
          <w:sz w:val="24"/>
          <w:szCs w:val="24"/>
        </w:rPr>
        <w:t xml:space="preserve">. </w:t>
      </w:r>
      <w:r w:rsidR="00257185" w:rsidRPr="00CD5248">
        <w:rPr>
          <w:rFonts w:ascii="Book Antiqua" w:hAnsi="Book Antiqua" w:cs="Times New Roman"/>
          <w:color w:val="000000" w:themeColor="text1"/>
          <w:sz w:val="24"/>
          <w:szCs w:val="24"/>
        </w:rPr>
        <w:t>A large-scale</w:t>
      </w:r>
      <w:r w:rsidR="00983C2A" w:rsidRPr="00CD5248">
        <w:rPr>
          <w:rFonts w:ascii="Book Antiqua" w:hAnsi="Book Antiqua" w:cs="Times New Roman"/>
          <w:color w:val="000000" w:themeColor="text1"/>
          <w:sz w:val="24"/>
          <w:szCs w:val="24"/>
        </w:rPr>
        <w:t xml:space="preserve"> </w:t>
      </w:r>
      <w:r w:rsidR="003579EB" w:rsidRPr="00CD5248">
        <w:rPr>
          <w:rFonts w:ascii="Book Antiqua" w:hAnsi="Book Antiqua" w:cs="Times New Roman"/>
          <w:color w:val="000000" w:themeColor="text1"/>
          <w:sz w:val="24"/>
          <w:szCs w:val="24"/>
        </w:rPr>
        <w:t xml:space="preserve">multi-center study </w:t>
      </w:r>
      <w:r w:rsidR="00983C2A" w:rsidRPr="00CD5248">
        <w:rPr>
          <w:rFonts w:ascii="Book Antiqua" w:hAnsi="Book Antiqua" w:cs="Times New Roman"/>
          <w:color w:val="000000" w:themeColor="text1"/>
          <w:sz w:val="24"/>
          <w:szCs w:val="24"/>
        </w:rPr>
        <w:t>is important for clinical application to rat</w:t>
      </w:r>
      <w:r w:rsidR="00397619" w:rsidRPr="00CD5248">
        <w:rPr>
          <w:rFonts w:ascii="Book Antiqua" w:hAnsi="Book Antiqua" w:cs="Times New Roman"/>
          <w:color w:val="000000" w:themeColor="text1"/>
          <w:sz w:val="24"/>
          <w:szCs w:val="24"/>
        </w:rPr>
        <w:t>ionalize these strategies in BE/</w:t>
      </w:r>
      <w:r w:rsidR="00983C2A" w:rsidRPr="00CD5248">
        <w:rPr>
          <w:rFonts w:ascii="Book Antiqua" w:hAnsi="Book Antiqua" w:cs="Times New Roman"/>
          <w:color w:val="000000" w:themeColor="text1"/>
          <w:sz w:val="24"/>
          <w:szCs w:val="24"/>
        </w:rPr>
        <w:t>EAC patients.</w:t>
      </w:r>
    </w:p>
    <w:p w14:paraId="4F1163D6" w14:textId="77777777" w:rsidR="00097166" w:rsidRPr="00CD5248" w:rsidRDefault="00097166" w:rsidP="00CD5248">
      <w:pPr>
        <w:adjustRightInd w:val="0"/>
        <w:snapToGrid w:val="0"/>
        <w:spacing w:line="360" w:lineRule="auto"/>
        <w:rPr>
          <w:rFonts w:ascii="Book Antiqua" w:hAnsi="Book Antiqua" w:cs="Times New Roman"/>
          <w:color w:val="000000" w:themeColor="text1"/>
          <w:sz w:val="24"/>
          <w:szCs w:val="24"/>
        </w:rPr>
      </w:pPr>
    </w:p>
    <w:p w14:paraId="692FDBE9" w14:textId="77777777" w:rsidR="00863EB7" w:rsidRPr="00CD5248" w:rsidRDefault="00863EB7" w:rsidP="00CD5248">
      <w:pPr>
        <w:adjustRightInd w:val="0"/>
        <w:snapToGrid w:val="0"/>
        <w:spacing w:line="360" w:lineRule="auto"/>
        <w:rPr>
          <w:rFonts w:ascii="Book Antiqua" w:hAnsi="Book Antiqua" w:cs="Times New Roman"/>
          <w:b/>
          <w:color w:val="000000" w:themeColor="text1"/>
          <w:sz w:val="24"/>
          <w:szCs w:val="24"/>
          <w:u w:val="single"/>
        </w:rPr>
      </w:pPr>
      <w:r w:rsidRPr="00CD5248">
        <w:rPr>
          <w:rFonts w:ascii="Book Antiqua" w:hAnsi="Book Antiqua" w:cs="Times New Roman"/>
          <w:b/>
          <w:color w:val="000000" w:themeColor="text1"/>
          <w:sz w:val="24"/>
          <w:szCs w:val="24"/>
          <w:u w:val="single"/>
        </w:rPr>
        <w:t>CONCLUSION</w:t>
      </w:r>
    </w:p>
    <w:p w14:paraId="6C146B4F" w14:textId="5BB6036B" w:rsidR="00FD0D69" w:rsidRPr="00CD5248" w:rsidRDefault="00F5306A"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Almost all cells release </w:t>
      </w:r>
      <w:proofErr w:type="spellStart"/>
      <w:r w:rsidRPr="00CD5248">
        <w:rPr>
          <w:rFonts w:ascii="Book Antiqua" w:hAnsi="Book Antiqua" w:cs="Times New Roman"/>
          <w:color w:val="000000" w:themeColor="text1"/>
          <w:sz w:val="24"/>
          <w:szCs w:val="24"/>
        </w:rPr>
        <w:t>exosomes</w:t>
      </w:r>
      <w:proofErr w:type="spellEnd"/>
      <w:r w:rsidRPr="00CD5248">
        <w:rPr>
          <w:rFonts w:ascii="Book Antiqua" w:hAnsi="Book Antiqua" w:cs="Times New Roman"/>
          <w:color w:val="000000" w:themeColor="text1"/>
          <w:sz w:val="24"/>
          <w:szCs w:val="24"/>
        </w:rPr>
        <w:t xml:space="preserve">, </w:t>
      </w:r>
      <w:r w:rsidR="009E1C55" w:rsidRPr="00CD5248">
        <w:rPr>
          <w:rFonts w:ascii="Book Antiqua" w:hAnsi="Book Antiqua" w:cs="Times New Roman"/>
          <w:color w:val="000000" w:themeColor="text1"/>
          <w:sz w:val="24"/>
          <w:szCs w:val="24"/>
        </w:rPr>
        <w:t xml:space="preserve">and </w:t>
      </w:r>
      <w:proofErr w:type="spellStart"/>
      <w:r w:rsidR="009E1C55" w:rsidRPr="00CD5248">
        <w:rPr>
          <w:rFonts w:ascii="Book Antiqua" w:hAnsi="Book Antiqua" w:cs="Times New Roman"/>
          <w:color w:val="000000" w:themeColor="text1"/>
          <w:sz w:val="24"/>
          <w:szCs w:val="24"/>
        </w:rPr>
        <w:t>e</w:t>
      </w:r>
      <w:r w:rsidR="00802D66" w:rsidRPr="00CD5248">
        <w:rPr>
          <w:rFonts w:ascii="Book Antiqua" w:hAnsi="Book Antiqua" w:cs="Times New Roman"/>
          <w:color w:val="000000" w:themeColor="text1"/>
          <w:sz w:val="24"/>
          <w:szCs w:val="24"/>
        </w:rPr>
        <w:t>xosomal</w:t>
      </w:r>
      <w:proofErr w:type="spellEnd"/>
      <w:r w:rsidR="00802D66" w:rsidRPr="00CD5248">
        <w:rPr>
          <w:rFonts w:ascii="Book Antiqua" w:hAnsi="Book Antiqua" w:cs="Times New Roman"/>
          <w:color w:val="000000" w:themeColor="text1"/>
          <w:sz w:val="24"/>
          <w:szCs w:val="24"/>
        </w:rPr>
        <w:t xml:space="preserve"> </w:t>
      </w:r>
      <w:proofErr w:type="spellStart"/>
      <w:r w:rsidR="00802D66" w:rsidRPr="00CD5248">
        <w:rPr>
          <w:rFonts w:ascii="Book Antiqua" w:hAnsi="Book Antiqua" w:cs="Times New Roman"/>
          <w:color w:val="000000" w:themeColor="text1"/>
          <w:sz w:val="24"/>
          <w:szCs w:val="24"/>
        </w:rPr>
        <w:t>miRNAs</w:t>
      </w:r>
      <w:proofErr w:type="spellEnd"/>
      <w:r w:rsidR="00802D66" w:rsidRPr="00CD5248">
        <w:rPr>
          <w:rFonts w:ascii="Book Antiqua" w:hAnsi="Book Antiqua" w:cs="Times New Roman"/>
          <w:color w:val="000000" w:themeColor="text1"/>
          <w:sz w:val="24"/>
          <w:szCs w:val="24"/>
        </w:rPr>
        <w:t xml:space="preserve"> c</w:t>
      </w:r>
      <w:r w:rsidR="003579EB" w:rsidRPr="00CD5248">
        <w:rPr>
          <w:rFonts w:ascii="Book Antiqua" w:hAnsi="Book Antiqua" w:cs="Times New Roman"/>
          <w:color w:val="000000" w:themeColor="text1"/>
          <w:sz w:val="24"/>
          <w:szCs w:val="24"/>
        </w:rPr>
        <w:t>an</w:t>
      </w:r>
      <w:r w:rsidR="00802D66" w:rsidRPr="00CD5248">
        <w:rPr>
          <w:rFonts w:ascii="Book Antiqua" w:hAnsi="Book Antiqua" w:cs="Times New Roman"/>
          <w:color w:val="000000" w:themeColor="text1"/>
          <w:sz w:val="24"/>
          <w:szCs w:val="24"/>
        </w:rPr>
        <w:t xml:space="preserve"> either repress </w:t>
      </w:r>
      <w:r w:rsidR="003579EB" w:rsidRPr="00CD5248">
        <w:rPr>
          <w:rFonts w:ascii="Book Antiqua" w:hAnsi="Book Antiqua" w:cs="Times New Roman"/>
          <w:color w:val="000000" w:themeColor="text1"/>
          <w:sz w:val="24"/>
          <w:szCs w:val="24"/>
        </w:rPr>
        <w:t xml:space="preserve">the </w:t>
      </w:r>
      <w:r w:rsidR="00802D66" w:rsidRPr="00CD5248">
        <w:rPr>
          <w:rFonts w:ascii="Book Antiqua" w:hAnsi="Book Antiqua" w:cs="Times New Roman"/>
          <w:color w:val="000000" w:themeColor="text1"/>
          <w:sz w:val="24"/>
          <w:szCs w:val="24"/>
        </w:rPr>
        <w:t>translation</w:t>
      </w:r>
      <w:r w:rsidR="003579EB" w:rsidRPr="00CD5248">
        <w:rPr>
          <w:rFonts w:ascii="Book Antiqua" w:hAnsi="Book Antiqua" w:cs="Times New Roman"/>
          <w:color w:val="000000" w:themeColor="text1"/>
          <w:sz w:val="24"/>
          <w:szCs w:val="24"/>
        </w:rPr>
        <w:t xml:space="preserve"> of</w:t>
      </w:r>
      <w:r w:rsidR="00802D66" w:rsidRPr="00CD5248">
        <w:rPr>
          <w:rFonts w:ascii="Book Antiqua" w:hAnsi="Book Antiqua" w:cs="Times New Roman"/>
          <w:color w:val="000000" w:themeColor="text1"/>
          <w:sz w:val="24"/>
          <w:szCs w:val="24"/>
        </w:rPr>
        <w:t xml:space="preserve"> or induce</w:t>
      </w:r>
      <w:r w:rsidR="003579EB" w:rsidRPr="00CD5248">
        <w:rPr>
          <w:rFonts w:ascii="Book Antiqua" w:hAnsi="Book Antiqua" w:cs="Times New Roman"/>
          <w:color w:val="000000" w:themeColor="text1"/>
          <w:sz w:val="24"/>
          <w:szCs w:val="24"/>
        </w:rPr>
        <w:t xml:space="preserve"> the</w:t>
      </w:r>
      <w:r w:rsidR="00802D66" w:rsidRPr="00CD5248">
        <w:rPr>
          <w:rFonts w:ascii="Book Antiqua" w:hAnsi="Book Antiqua" w:cs="Times New Roman"/>
          <w:color w:val="000000" w:themeColor="text1"/>
          <w:sz w:val="24"/>
          <w:szCs w:val="24"/>
        </w:rPr>
        <w:t xml:space="preserve"> degradation of multiple target mRNAs,</w:t>
      </w:r>
      <w:r w:rsidR="003579EB" w:rsidRPr="00CD5248">
        <w:rPr>
          <w:rFonts w:ascii="Book Antiqua" w:hAnsi="Book Antiqua" w:cs="Times New Roman"/>
          <w:color w:val="000000" w:themeColor="text1"/>
          <w:sz w:val="24"/>
          <w:szCs w:val="24"/>
        </w:rPr>
        <w:t xml:space="preserve"> and thus</w:t>
      </w:r>
      <w:r w:rsidR="00802D66" w:rsidRPr="00CD5248">
        <w:rPr>
          <w:rFonts w:ascii="Book Antiqua" w:hAnsi="Book Antiqua" w:cs="Times New Roman"/>
          <w:color w:val="000000" w:themeColor="text1"/>
          <w:sz w:val="24"/>
          <w:szCs w:val="24"/>
        </w:rPr>
        <w:t xml:space="preserve"> regulate </w:t>
      </w:r>
      <w:r w:rsidR="003579EB" w:rsidRPr="00CD5248">
        <w:rPr>
          <w:rFonts w:ascii="Book Antiqua" w:hAnsi="Book Antiqua" w:cs="Times New Roman"/>
          <w:color w:val="000000" w:themeColor="text1"/>
          <w:sz w:val="24"/>
          <w:szCs w:val="24"/>
        </w:rPr>
        <w:t>the expression of certain gene</w:t>
      </w:r>
      <w:r w:rsidR="00D36F75" w:rsidRPr="00CD5248">
        <w:rPr>
          <w:rFonts w:ascii="Book Antiqua" w:hAnsi="Book Antiqua" w:cs="Times New Roman"/>
          <w:color w:val="000000" w:themeColor="text1"/>
          <w:sz w:val="24"/>
          <w:szCs w:val="24"/>
        </w:rPr>
        <w:t>s</w:t>
      </w:r>
      <w:r w:rsidR="00802D66" w:rsidRPr="00CD5248">
        <w:rPr>
          <w:rFonts w:ascii="Book Antiqua" w:hAnsi="Book Antiqua" w:cs="Times New Roman"/>
          <w:color w:val="000000" w:themeColor="text1"/>
          <w:sz w:val="24"/>
          <w:szCs w:val="24"/>
        </w:rPr>
        <w:t xml:space="preserve"> in recipient cells</w:t>
      </w:r>
      <w:r w:rsidR="00760BDC" w:rsidRPr="00CD5248">
        <w:rPr>
          <w:rFonts w:ascii="Book Antiqua" w:hAnsi="Book Antiqua" w:cs="Times New Roman"/>
          <w:color w:val="000000" w:themeColor="text1"/>
          <w:sz w:val="24"/>
          <w:szCs w:val="24"/>
        </w:rPr>
        <w:fldChar w:fldCharType="begin">
          <w:fldData xml:space="preserve">PEVuZE5vdGU+PENpdGU+PEF1dGhvcj5EYWk8L0F1dGhvcj48WWVhcj4yMDExPC9ZZWFyPjxSZWNO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dGFyZ2V0PC9hYmJyLTE+PC9hbHQtcGVyaW9kaWNhbD48cGFnZXM+NTQzOS01MjwvcGFnZXM+PHZv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PEVuZE5vdGU+PENpdGU+PEF1dGhvcj5EYWk8L0F1dGhvcj48WWVhcj4yMDExPC9ZZWFyPjxSZWNO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6" w:tooltip="Dai, 2011 #137" w:history="1">
        <w:r w:rsidR="00BD6875" w:rsidRPr="00CD5248">
          <w:rPr>
            <w:rFonts w:ascii="Book Antiqua" w:hAnsi="Book Antiqua" w:cs="Times New Roman"/>
            <w:noProof/>
            <w:color w:val="000000" w:themeColor="text1"/>
            <w:sz w:val="24"/>
            <w:szCs w:val="24"/>
            <w:vertAlign w:val="superscript"/>
          </w:rPr>
          <w:t>96</w:t>
        </w:r>
      </w:hyperlink>
      <w:r w:rsidR="00FD0D69" w:rsidRPr="00CD5248">
        <w:rPr>
          <w:rFonts w:ascii="Book Antiqua" w:hAnsi="Book Antiqua" w:cs="Times New Roman"/>
          <w:noProof/>
          <w:color w:val="000000" w:themeColor="text1"/>
          <w:sz w:val="24"/>
          <w:szCs w:val="24"/>
          <w:vertAlign w:val="superscript"/>
        </w:rPr>
        <w:t>,</w:t>
      </w:r>
      <w:hyperlink w:anchor="_ENREF_97" w:tooltip="Ye, 2014 #136" w:history="1">
        <w:r w:rsidR="00BD6875" w:rsidRPr="00CD5248">
          <w:rPr>
            <w:rFonts w:ascii="Book Antiqua" w:hAnsi="Book Antiqua" w:cs="Times New Roman"/>
            <w:noProof/>
            <w:color w:val="000000" w:themeColor="text1"/>
            <w:sz w:val="24"/>
            <w:szCs w:val="24"/>
            <w:vertAlign w:val="superscript"/>
          </w:rPr>
          <w:t>97</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2D66" w:rsidRPr="00CD5248">
        <w:rPr>
          <w:rFonts w:ascii="Book Antiqua" w:hAnsi="Book Antiqua" w:cs="Times New Roman"/>
          <w:color w:val="000000" w:themeColor="text1"/>
          <w:sz w:val="24"/>
          <w:szCs w:val="24"/>
        </w:rPr>
        <w:t>. Circulating exosomes from patients with different cancers carry cancer-specific miRNAs that might be correlated with cancer progression and therapeutic reactions</w:t>
      </w:r>
      <w:r w:rsidR="00760BDC" w:rsidRPr="00CD5248">
        <w:rPr>
          <w:rFonts w:ascii="Book Antiqua" w:hAnsi="Book Antiqua" w:cs="Times New Roman"/>
          <w:color w:val="000000" w:themeColor="text1"/>
          <w:sz w:val="24"/>
          <w:szCs w:val="24"/>
        </w:rPr>
        <w:fldChar w:fldCharType="begin">
          <w:fldData xml:space="preserve">PEVuZE5vdGU+PENpdGU+PEF1dGhvcj5CcmFzZTwvQXV0aG9yPjxZZWFyPjIwMTE8L1llYXI+PFJl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PEVuZE5vdGU+PENpdGU+PEF1dGhvcj5CcmFzZTwvQXV0aG9yPjxZZWFyPjIwMTE8L1llYXI+PFJl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8" w:tooltip="Brase, 2011 #138" w:history="1">
        <w:r w:rsidR="00BD6875" w:rsidRPr="00CD5248">
          <w:rPr>
            <w:rFonts w:ascii="Book Antiqua" w:hAnsi="Book Antiqua" w:cs="Times New Roman"/>
            <w:noProof/>
            <w:color w:val="000000" w:themeColor="text1"/>
            <w:sz w:val="24"/>
            <w:szCs w:val="24"/>
            <w:vertAlign w:val="superscript"/>
          </w:rPr>
          <w:t>98</w:t>
        </w:r>
      </w:hyperlink>
      <w:r w:rsidR="00FD0D69" w:rsidRPr="00CD5248">
        <w:rPr>
          <w:rFonts w:ascii="Book Antiqua" w:hAnsi="Book Antiqua" w:cs="Times New Roman"/>
          <w:noProof/>
          <w:color w:val="000000" w:themeColor="text1"/>
          <w:sz w:val="24"/>
          <w:szCs w:val="24"/>
          <w:vertAlign w:val="superscript"/>
        </w:rPr>
        <w:t>,</w:t>
      </w:r>
      <w:hyperlink w:anchor="_ENREF_99" w:tooltip="Gracias, 2011 #139" w:history="1">
        <w:r w:rsidR="00BD6875" w:rsidRPr="00CD5248">
          <w:rPr>
            <w:rFonts w:ascii="Book Antiqua" w:hAnsi="Book Antiqua" w:cs="Times New Roman"/>
            <w:noProof/>
            <w:color w:val="000000" w:themeColor="text1"/>
            <w:sz w:val="24"/>
            <w:szCs w:val="24"/>
            <w:vertAlign w:val="superscript"/>
          </w:rPr>
          <w:t>99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02D66" w:rsidRPr="00CD5248">
        <w:rPr>
          <w:rFonts w:ascii="Book Antiqua" w:hAnsi="Book Antiqua" w:cs="Times New Roman"/>
          <w:color w:val="000000" w:themeColor="text1"/>
          <w:sz w:val="24"/>
          <w:szCs w:val="24"/>
        </w:rPr>
        <w:t>.</w:t>
      </w:r>
      <w:r w:rsidR="009E1C55" w:rsidRPr="00CD5248">
        <w:rPr>
          <w:rFonts w:ascii="Book Antiqua" w:hAnsi="Book Antiqua" w:cs="Times New Roman"/>
          <w:color w:val="000000" w:themeColor="text1"/>
          <w:sz w:val="24"/>
          <w:szCs w:val="24"/>
        </w:rPr>
        <w:t xml:space="preserve"> </w:t>
      </w:r>
      <w:r w:rsidR="00C74C44" w:rsidRPr="00CD5248">
        <w:rPr>
          <w:rFonts w:ascii="Book Antiqua" w:hAnsi="Book Antiqua" w:cs="Times New Roman"/>
          <w:color w:val="000000" w:themeColor="text1"/>
          <w:sz w:val="24"/>
          <w:szCs w:val="24"/>
        </w:rPr>
        <w:t xml:space="preserve">BE </w:t>
      </w:r>
      <w:r w:rsidR="003579EB" w:rsidRPr="00CD5248">
        <w:rPr>
          <w:rFonts w:ascii="Book Antiqua" w:hAnsi="Book Antiqua" w:cs="Times New Roman"/>
          <w:color w:val="000000" w:themeColor="text1"/>
          <w:sz w:val="24"/>
          <w:szCs w:val="24"/>
        </w:rPr>
        <w:t>provides</w:t>
      </w:r>
      <w:r w:rsidR="00C74C44" w:rsidRPr="00CD5248">
        <w:rPr>
          <w:rFonts w:ascii="Book Antiqua" w:hAnsi="Book Antiqua" w:cs="Times New Roman"/>
          <w:color w:val="000000" w:themeColor="text1"/>
          <w:sz w:val="24"/>
          <w:szCs w:val="24"/>
        </w:rPr>
        <w:t xml:space="preserve"> a good </w:t>
      </w:r>
      <w:r w:rsidR="003579EB" w:rsidRPr="00CD5248">
        <w:rPr>
          <w:rFonts w:ascii="Book Antiqua" w:hAnsi="Book Antiqua" w:cs="Times New Roman"/>
          <w:color w:val="000000" w:themeColor="text1"/>
          <w:sz w:val="24"/>
          <w:szCs w:val="24"/>
        </w:rPr>
        <w:t>mechanism</w:t>
      </w:r>
      <w:r w:rsidR="00C74C44" w:rsidRPr="00CD5248">
        <w:rPr>
          <w:rFonts w:ascii="Book Antiqua" w:hAnsi="Book Antiqua" w:cs="Times New Roman"/>
          <w:color w:val="000000" w:themeColor="text1"/>
          <w:sz w:val="24"/>
          <w:szCs w:val="24"/>
        </w:rPr>
        <w:t xml:space="preserve"> to study carcinogenesis of EAC</w: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PEVuZE5vdGU+PENpdGU+PEF1dGhvcj5RdWFudGU8L0F1dGhvcj48WWVhcj4yMDE4PC9ZZWFyPjxS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8" w:tooltip="Quante, 2018 #108" w:history="1">
        <w:r w:rsidR="00BD6875" w:rsidRPr="00CD5248">
          <w:rPr>
            <w:rFonts w:ascii="Book Antiqua" w:hAnsi="Book Antiqua" w:cs="Times New Roman"/>
            <w:noProof/>
            <w:color w:val="000000" w:themeColor="text1"/>
            <w:sz w:val="24"/>
            <w:szCs w:val="24"/>
            <w:vertAlign w:val="superscript"/>
          </w:rPr>
          <w:t>48</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54753" w:rsidRPr="00CD5248">
        <w:rPr>
          <w:rFonts w:ascii="Book Antiqua" w:hAnsi="Book Antiqua" w:cs="Times New Roman"/>
          <w:color w:val="000000" w:themeColor="text1"/>
          <w:sz w:val="24"/>
          <w:szCs w:val="24"/>
        </w:rPr>
        <w:t xml:space="preserve">, and </w:t>
      </w:r>
      <w:r w:rsidR="009E1C55" w:rsidRPr="00CD5248">
        <w:rPr>
          <w:rFonts w:ascii="Book Antiqua" w:hAnsi="Book Antiqua" w:cs="Times New Roman"/>
          <w:color w:val="000000" w:themeColor="text1"/>
          <w:sz w:val="24"/>
          <w:szCs w:val="24"/>
        </w:rPr>
        <w:t>t</w:t>
      </w:r>
      <w:r w:rsidR="003579EB" w:rsidRPr="00CD5248">
        <w:rPr>
          <w:rFonts w:ascii="Book Antiqua" w:hAnsi="Book Antiqua" w:cs="Times New Roman"/>
          <w:color w:val="000000" w:themeColor="text1"/>
          <w:sz w:val="24"/>
          <w:szCs w:val="24"/>
        </w:rPr>
        <w:t>he number</w:t>
      </w:r>
      <w:r w:rsidRPr="00CD5248">
        <w:rPr>
          <w:rFonts w:ascii="Book Antiqua" w:hAnsi="Book Antiqua" w:cs="Times New Roman"/>
          <w:color w:val="000000" w:themeColor="text1"/>
          <w:sz w:val="24"/>
          <w:szCs w:val="24"/>
        </w:rPr>
        <w:t xml:space="preserve"> of </w:t>
      </w:r>
      <w:r w:rsidR="003579EB" w:rsidRPr="00CD5248">
        <w:rPr>
          <w:rFonts w:ascii="Book Antiqua" w:hAnsi="Book Antiqua" w:cs="Times New Roman"/>
          <w:color w:val="000000" w:themeColor="text1"/>
          <w:sz w:val="24"/>
          <w:szCs w:val="24"/>
        </w:rPr>
        <w:t>studie</w:t>
      </w:r>
      <w:r w:rsidRPr="00CD5248">
        <w:rPr>
          <w:rFonts w:ascii="Book Antiqua" w:hAnsi="Book Antiqua" w:cs="Times New Roman"/>
          <w:color w:val="000000" w:themeColor="text1"/>
          <w:sz w:val="24"/>
          <w:szCs w:val="24"/>
        </w:rPr>
        <w:t xml:space="preserve">s on how circulating exosomes </w:t>
      </w:r>
      <w:r w:rsidR="00D81CCE" w:rsidRPr="00CD5248">
        <w:rPr>
          <w:rFonts w:ascii="Book Antiqua" w:hAnsi="Book Antiqua" w:cs="Times New Roman"/>
          <w:color w:val="000000" w:themeColor="text1"/>
          <w:sz w:val="24"/>
          <w:szCs w:val="24"/>
        </w:rPr>
        <w:t>relate</w:t>
      </w:r>
      <w:r w:rsidRPr="00CD5248">
        <w:rPr>
          <w:rFonts w:ascii="Book Antiqua" w:hAnsi="Book Antiqua" w:cs="Times New Roman"/>
          <w:color w:val="000000" w:themeColor="text1"/>
          <w:sz w:val="24"/>
          <w:szCs w:val="24"/>
        </w:rPr>
        <w:t xml:space="preserve"> to BE</w:t>
      </w:r>
      <w:r w:rsidR="00D36F75" w:rsidRPr="00CD5248">
        <w:rPr>
          <w:rFonts w:ascii="Book Antiqua" w:hAnsi="Book Antiqua" w:cs="Times New Roman"/>
          <w:color w:val="000000" w:themeColor="text1"/>
          <w:sz w:val="24"/>
          <w:szCs w:val="24"/>
        </w:rPr>
        <w:t>/</w:t>
      </w:r>
      <w:r w:rsidR="006529FE" w:rsidRPr="00CD5248">
        <w:rPr>
          <w:rFonts w:ascii="Book Antiqua" w:hAnsi="Book Antiqua" w:cs="Times New Roman"/>
          <w:color w:val="000000" w:themeColor="text1"/>
          <w:sz w:val="24"/>
          <w:szCs w:val="24"/>
        </w:rPr>
        <w:t>EAC is</w:t>
      </w:r>
      <w:r w:rsidRPr="00CD5248">
        <w:rPr>
          <w:rFonts w:ascii="Book Antiqua" w:hAnsi="Book Antiqua" w:cs="Times New Roman"/>
          <w:color w:val="000000" w:themeColor="text1"/>
          <w:sz w:val="24"/>
          <w:szCs w:val="24"/>
        </w:rPr>
        <w:t xml:space="preserve"> increasing</w:t>
      </w:r>
      <w:r w:rsidR="00554753" w:rsidRPr="00CD5248">
        <w:rPr>
          <w:rFonts w:ascii="Book Antiqua" w:hAnsi="Book Antiqua" w:cs="Times New Roman"/>
          <w:color w:val="000000" w:themeColor="text1"/>
          <w:sz w:val="24"/>
          <w:szCs w:val="24"/>
        </w:rPr>
        <w:t>. However,</w:t>
      </w:r>
      <w:r w:rsidRPr="00CD5248">
        <w:rPr>
          <w:rFonts w:ascii="Book Antiqua" w:hAnsi="Book Antiqua" w:cs="Times New Roman"/>
          <w:color w:val="000000" w:themeColor="text1"/>
          <w:sz w:val="24"/>
          <w:szCs w:val="24"/>
        </w:rPr>
        <w:t xml:space="preserve"> only a few </w:t>
      </w:r>
      <w:r w:rsidR="00033441" w:rsidRPr="00CD5248">
        <w:rPr>
          <w:rFonts w:ascii="Book Antiqua" w:hAnsi="Book Antiqua" w:cs="Times New Roman"/>
          <w:color w:val="000000" w:themeColor="text1"/>
          <w:sz w:val="24"/>
          <w:szCs w:val="24"/>
        </w:rPr>
        <w:t>studies</w:t>
      </w:r>
      <w:r w:rsidRPr="00CD5248">
        <w:rPr>
          <w:rFonts w:ascii="Book Antiqua" w:hAnsi="Book Antiqua" w:cs="Times New Roman"/>
          <w:color w:val="000000" w:themeColor="text1"/>
          <w:sz w:val="24"/>
          <w:szCs w:val="24"/>
        </w:rPr>
        <w:t xml:space="preserve"> </w:t>
      </w:r>
      <w:r w:rsidR="006529FE" w:rsidRPr="00CD5248">
        <w:rPr>
          <w:rFonts w:ascii="Book Antiqua" w:hAnsi="Book Antiqua" w:cs="Times New Roman"/>
          <w:color w:val="000000" w:themeColor="text1"/>
          <w:sz w:val="24"/>
          <w:szCs w:val="24"/>
        </w:rPr>
        <w:t xml:space="preserve">have </w:t>
      </w:r>
      <w:r w:rsidRPr="00CD5248">
        <w:rPr>
          <w:rFonts w:ascii="Book Antiqua" w:hAnsi="Book Antiqua" w:cs="Times New Roman"/>
          <w:color w:val="000000" w:themeColor="text1"/>
          <w:sz w:val="24"/>
          <w:szCs w:val="24"/>
        </w:rPr>
        <w:t xml:space="preserve">focused on </w:t>
      </w:r>
      <w:r w:rsidRPr="00CD5248">
        <w:rPr>
          <w:rFonts w:ascii="Book Antiqua" w:hAnsi="Book Antiqua" w:cs="Times New Roman"/>
          <w:color w:val="000000" w:themeColor="text1"/>
          <w:sz w:val="24"/>
          <w:szCs w:val="24"/>
        </w:rPr>
        <w:lastRenderedPageBreak/>
        <w:t>the effect</w:t>
      </w:r>
      <w:r w:rsidR="00033441"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of exosomes from </w:t>
      </w:r>
      <w:r w:rsidR="006529FE" w:rsidRPr="00CD5248">
        <w:rPr>
          <w:rFonts w:ascii="Book Antiqua" w:hAnsi="Book Antiqua" w:cs="Times New Roman"/>
          <w:color w:val="000000" w:themeColor="text1"/>
          <w:sz w:val="24"/>
          <w:szCs w:val="24"/>
        </w:rPr>
        <w:t>specific</w:t>
      </w:r>
      <w:r w:rsidRPr="00CD5248">
        <w:rPr>
          <w:rFonts w:ascii="Book Antiqua" w:hAnsi="Book Antiqua" w:cs="Times New Roman"/>
          <w:color w:val="000000" w:themeColor="text1"/>
          <w:sz w:val="24"/>
          <w:szCs w:val="24"/>
        </w:rPr>
        <w:t xml:space="preserve"> cell type</w:t>
      </w:r>
      <w:r w:rsidR="006529FE"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w:t>
      </w:r>
      <w:r w:rsidRPr="00CD5248">
        <w:rPr>
          <w:rFonts w:ascii="Book Antiqua" w:hAnsi="Book Antiqua" w:cs="Times New Roman"/>
          <w:i/>
          <w:color w:val="000000" w:themeColor="text1"/>
          <w:sz w:val="24"/>
          <w:szCs w:val="24"/>
        </w:rPr>
        <w:t>in vivo</w: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PEVuZE5vdGU+PENpdGU+PEF1dGhvcj5Cb2JyaWU8L0F1dGhvcj48WWVhcj4yMDEyPC9ZZWFyPjxS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PkNhbmNlciByZXNlYXJjaDwvYWJici0xPjwvYWx0LXBlcmlvZGljYWw+PHBhZ2VzPjQ5MjAtMzA8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==
</w:fldData>
        </w:fldChar>
      </w:r>
      <w:r w:rsidR="004C7A68"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PEVuZE5vdGU+PENpdGU+PEF1dGhvcj5Cb2JyaWU8L0F1dGhvcj48WWVhcj4yMDEyPC9ZZWFyPjxS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==
</w:fldData>
        </w:fldChar>
      </w:r>
      <w:r w:rsidR="004C7A68"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100" w:tooltip="Bobrie, 2012 #125" w:history="1">
        <w:r w:rsidR="00BD6875" w:rsidRPr="00CD5248">
          <w:rPr>
            <w:rFonts w:ascii="Book Antiqua" w:hAnsi="Book Antiqua" w:cs="Times New Roman"/>
            <w:noProof/>
            <w:color w:val="000000" w:themeColor="text1"/>
            <w:sz w:val="24"/>
            <w:szCs w:val="24"/>
            <w:vertAlign w:val="superscript"/>
          </w:rPr>
          <w:t>100</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Pr="00CD5248">
        <w:rPr>
          <w:rFonts w:ascii="Book Antiqua" w:hAnsi="Book Antiqua" w:cs="Times New Roman"/>
          <w:color w:val="000000" w:themeColor="text1"/>
          <w:sz w:val="24"/>
          <w:szCs w:val="24"/>
        </w:rPr>
        <w:t>, and little attention ha</w:t>
      </w:r>
      <w:r w:rsidR="006529FE" w:rsidRPr="00CD5248">
        <w:rPr>
          <w:rFonts w:ascii="Book Antiqua" w:hAnsi="Book Antiqua" w:cs="Times New Roman"/>
          <w:color w:val="000000" w:themeColor="text1"/>
          <w:sz w:val="24"/>
          <w:szCs w:val="24"/>
        </w:rPr>
        <w:t>s</w:t>
      </w:r>
      <w:r w:rsidRPr="00CD5248">
        <w:rPr>
          <w:rFonts w:ascii="Book Antiqua" w:hAnsi="Book Antiqua" w:cs="Times New Roman"/>
          <w:color w:val="000000" w:themeColor="text1"/>
          <w:sz w:val="24"/>
          <w:szCs w:val="24"/>
        </w:rPr>
        <w:t xml:space="preserve"> been paid to the etiology and molecular mechanisms. </w:t>
      </w:r>
      <w:r w:rsidR="006529FE" w:rsidRPr="00CD5248">
        <w:rPr>
          <w:rFonts w:ascii="Book Antiqua" w:hAnsi="Book Antiqua" w:cs="Times New Roman"/>
          <w:color w:val="000000" w:themeColor="text1"/>
          <w:sz w:val="24"/>
          <w:szCs w:val="24"/>
        </w:rPr>
        <w:t xml:space="preserve">Exploring and understanding how </w:t>
      </w:r>
      <w:r w:rsidRPr="00CD5248">
        <w:rPr>
          <w:rFonts w:ascii="Book Antiqua" w:hAnsi="Book Antiqua" w:cs="Times New Roman"/>
          <w:color w:val="000000" w:themeColor="text1"/>
          <w:sz w:val="24"/>
          <w:szCs w:val="24"/>
        </w:rPr>
        <w:t xml:space="preserve">circulating exosomes </w:t>
      </w:r>
      <w:r w:rsidR="000A385E" w:rsidRPr="00CD5248">
        <w:rPr>
          <w:rFonts w:ascii="Book Antiqua" w:hAnsi="Book Antiqua" w:cs="Times New Roman"/>
          <w:color w:val="000000" w:themeColor="text1"/>
          <w:sz w:val="24"/>
          <w:szCs w:val="24"/>
        </w:rPr>
        <w:t xml:space="preserve">derived </w:t>
      </w:r>
      <w:r w:rsidRPr="00CD5248">
        <w:rPr>
          <w:rFonts w:ascii="Book Antiqua" w:hAnsi="Book Antiqua" w:cs="Times New Roman"/>
          <w:color w:val="000000" w:themeColor="text1"/>
          <w:sz w:val="24"/>
          <w:szCs w:val="24"/>
        </w:rPr>
        <w:t xml:space="preserve">from </w:t>
      </w:r>
      <w:r w:rsidR="006529FE" w:rsidRPr="00CD5248">
        <w:rPr>
          <w:rFonts w:ascii="Book Antiqua" w:hAnsi="Book Antiqua" w:cs="Times New Roman"/>
          <w:color w:val="000000" w:themeColor="text1"/>
          <w:sz w:val="24"/>
          <w:szCs w:val="24"/>
        </w:rPr>
        <w:t>specific</w:t>
      </w:r>
      <w:r w:rsidR="00083B2E" w:rsidRPr="00CD5248">
        <w:rPr>
          <w:rFonts w:ascii="Book Antiqua" w:hAnsi="Book Antiqua" w:cs="Times New Roman"/>
          <w:color w:val="000000" w:themeColor="text1"/>
          <w:sz w:val="24"/>
          <w:szCs w:val="24"/>
        </w:rPr>
        <w:t xml:space="preserve"> cells function to influence </w:t>
      </w:r>
      <w:r w:rsidRPr="00CD5248">
        <w:rPr>
          <w:rFonts w:ascii="Book Antiqua" w:hAnsi="Book Antiqua" w:cs="Times New Roman"/>
          <w:color w:val="000000" w:themeColor="text1"/>
          <w:sz w:val="24"/>
          <w:szCs w:val="24"/>
        </w:rPr>
        <w:t>pathophysiology and progression could</w:t>
      </w:r>
      <w:r w:rsidR="006529FE" w:rsidRPr="00CD5248">
        <w:rPr>
          <w:rFonts w:ascii="Book Antiqua" w:hAnsi="Book Antiqua" w:cs="Times New Roman"/>
          <w:color w:val="000000" w:themeColor="text1"/>
          <w:sz w:val="24"/>
          <w:szCs w:val="24"/>
        </w:rPr>
        <w:t xml:space="preserve"> improve</w:t>
      </w:r>
      <w:r w:rsidRPr="00CD5248">
        <w:rPr>
          <w:rFonts w:ascii="Book Antiqua" w:hAnsi="Book Antiqua" w:cs="Times New Roman"/>
          <w:color w:val="000000" w:themeColor="text1"/>
          <w:sz w:val="24"/>
          <w:szCs w:val="24"/>
        </w:rPr>
        <w:t xml:space="preserve"> the early diagnosis, prevention</w:t>
      </w:r>
      <w:r w:rsidR="008E3F81">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therapeutic approaches of BE and EAC.</w:t>
      </w:r>
      <w:r w:rsidR="00AF6D7B" w:rsidRPr="00CD5248">
        <w:rPr>
          <w:rFonts w:ascii="Book Antiqua" w:hAnsi="Book Antiqua" w:cs="Times New Roman"/>
          <w:color w:val="000000" w:themeColor="text1"/>
          <w:sz w:val="24"/>
          <w:szCs w:val="24"/>
        </w:rPr>
        <w:t xml:space="preserve"> </w:t>
      </w:r>
    </w:p>
    <w:p w14:paraId="6665A497" w14:textId="297CFE61" w:rsidR="001E4126" w:rsidRPr="00CD5248" w:rsidRDefault="007F43D2"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 xml:space="preserve">Despite the progress </w:t>
      </w:r>
      <w:r w:rsidR="006529FE" w:rsidRPr="00CD5248">
        <w:rPr>
          <w:rFonts w:ascii="Book Antiqua" w:hAnsi="Book Antiqua" w:cs="Times New Roman"/>
          <w:color w:val="000000" w:themeColor="text1"/>
          <w:sz w:val="24"/>
          <w:szCs w:val="24"/>
        </w:rPr>
        <w:t>made by</w:t>
      </w:r>
      <w:r w:rsidRPr="00CD5248">
        <w:rPr>
          <w:rFonts w:ascii="Book Antiqua" w:hAnsi="Book Antiqua" w:cs="Times New Roman"/>
          <w:color w:val="000000" w:themeColor="text1"/>
          <w:sz w:val="24"/>
          <w:szCs w:val="24"/>
        </w:rPr>
        <w:t xml:space="preserve"> studies on </w:t>
      </w:r>
      <w:r w:rsidR="006529FE" w:rsidRPr="00CD5248">
        <w:rPr>
          <w:rFonts w:ascii="Book Antiqua" w:hAnsi="Book Antiqua" w:cs="Times New Roman"/>
          <w:color w:val="000000" w:themeColor="text1"/>
          <w:sz w:val="24"/>
          <w:szCs w:val="24"/>
        </w:rPr>
        <w:t>the</w:t>
      </w:r>
      <w:r w:rsidR="00083B2E" w:rsidRPr="00CD5248">
        <w:rPr>
          <w:rFonts w:ascii="Book Antiqua" w:hAnsi="Book Antiqua" w:cs="Times New Roman"/>
          <w:color w:val="000000" w:themeColor="text1"/>
          <w:sz w:val="24"/>
          <w:szCs w:val="24"/>
        </w:rPr>
        <w:t xml:space="preserve"> feasibility and safety </w:t>
      </w:r>
      <w:r w:rsidR="006529FE" w:rsidRPr="00CD5248">
        <w:rPr>
          <w:rFonts w:ascii="Book Antiqua" w:hAnsi="Book Antiqua" w:cs="Times New Roman"/>
          <w:color w:val="000000" w:themeColor="text1"/>
          <w:sz w:val="24"/>
          <w:szCs w:val="24"/>
        </w:rPr>
        <w:t xml:space="preserve">of using circulating </w:t>
      </w:r>
      <w:proofErr w:type="spellStart"/>
      <w:r w:rsidR="006529FE" w:rsidRPr="00CD5248">
        <w:rPr>
          <w:rFonts w:ascii="Book Antiqua" w:hAnsi="Book Antiqua" w:cs="Times New Roman"/>
          <w:color w:val="000000" w:themeColor="text1"/>
          <w:sz w:val="24"/>
          <w:szCs w:val="24"/>
        </w:rPr>
        <w:t>exosomal</w:t>
      </w:r>
      <w:proofErr w:type="spellEnd"/>
      <w:r w:rsidR="006529FE" w:rsidRPr="00CD5248">
        <w:rPr>
          <w:rFonts w:ascii="Book Antiqua" w:hAnsi="Book Antiqua" w:cs="Times New Roman"/>
          <w:color w:val="000000" w:themeColor="text1"/>
          <w:sz w:val="24"/>
          <w:szCs w:val="24"/>
        </w:rPr>
        <w:t xml:space="preserve"> </w:t>
      </w:r>
      <w:proofErr w:type="spellStart"/>
      <w:r w:rsidR="006529FE" w:rsidRPr="00CD5248">
        <w:rPr>
          <w:rFonts w:ascii="Book Antiqua" w:hAnsi="Book Antiqua" w:cs="Times New Roman"/>
          <w:color w:val="000000" w:themeColor="text1"/>
          <w:sz w:val="24"/>
          <w:szCs w:val="24"/>
        </w:rPr>
        <w:t>miRNAs</w:t>
      </w:r>
      <w:proofErr w:type="spellEnd"/>
      <w:r w:rsidR="006529FE" w:rsidRPr="00CD5248">
        <w:rPr>
          <w:rFonts w:ascii="Book Antiqua" w:hAnsi="Book Antiqua" w:cs="Times New Roman"/>
          <w:color w:val="000000" w:themeColor="text1"/>
          <w:sz w:val="24"/>
          <w:szCs w:val="24"/>
        </w:rPr>
        <w:t xml:space="preserve"> of BE and EAC </w:t>
      </w:r>
      <w:r w:rsidR="00083B2E" w:rsidRPr="00CD5248">
        <w:rPr>
          <w:rFonts w:ascii="Book Antiqua" w:hAnsi="Book Antiqua" w:cs="Times New Roman"/>
          <w:color w:val="000000" w:themeColor="text1"/>
          <w:sz w:val="24"/>
          <w:szCs w:val="24"/>
        </w:rPr>
        <w:t>in</w:t>
      </w:r>
      <w:r w:rsidR="006529FE" w:rsidRPr="00CD5248">
        <w:rPr>
          <w:rFonts w:ascii="Book Antiqua" w:hAnsi="Book Antiqua" w:cs="Times New Roman"/>
          <w:color w:val="000000" w:themeColor="text1"/>
          <w:sz w:val="24"/>
          <w:szCs w:val="24"/>
        </w:rPr>
        <w:t xml:space="preserve"> the</w:t>
      </w:r>
      <w:r w:rsidR="00083B2E" w:rsidRPr="00CD5248">
        <w:rPr>
          <w:rFonts w:ascii="Book Antiqua" w:hAnsi="Book Antiqua" w:cs="Times New Roman"/>
          <w:color w:val="000000" w:themeColor="text1"/>
          <w:sz w:val="24"/>
          <w:szCs w:val="24"/>
        </w:rPr>
        <w:t xml:space="preserve"> clinic, </w:t>
      </w:r>
      <w:r w:rsidR="006529FE" w:rsidRPr="00CD5248">
        <w:rPr>
          <w:rFonts w:ascii="Book Antiqua" w:hAnsi="Book Antiqua" w:cs="Times New Roman"/>
          <w:color w:val="000000" w:themeColor="text1"/>
          <w:sz w:val="24"/>
          <w:szCs w:val="24"/>
        </w:rPr>
        <w:t>their</w:t>
      </w:r>
      <w:r w:rsidR="008D1523" w:rsidRPr="00CD5248">
        <w:rPr>
          <w:rFonts w:ascii="Book Antiqua" w:hAnsi="Book Antiqua" w:cs="Times New Roman"/>
          <w:color w:val="000000" w:themeColor="text1"/>
          <w:sz w:val="24"/>
          <w:szCs w:val="24"/>
        </w:rPr>
        <w:t xml:space="preserve"> application </w:t>
      </w:r>
      <w:r w:rsidR="006529FE" w:rsidRPr="00CD5248">
        <w:rPr>
          <w:rFonts w:ascii="Book Antiqua" w:hAnsi="Book Antiqua" w:cs="Times New Roman"/>
          <w:color w:val="000000" w:themeColor="text1"/>
          <w:sz w:val="24"/>
          <w:szCs w:val="24"/>
        </w:rPr>
        <w:t>in</w:t>
      </w:r>
      <w:r w:rsidR="008D1523" w:rsidRPr="00CD5248">
        <w:rPr>
          <w:rFonts w:ascii="Book Antiqua" w:hAnsi="Book Antiqua" w:cs="Times New Roman"/>
          <w:color w:val="000000" w:themeColor="text1"/>
          <w:sz w:val="24"/>
          <w:szCs w:val="24"/>
        </w:rPr>
        <w:t xml:space="preserve"> </w:t>
      </w:r>
      <w:r w:rsidRPr="00CD5248">
        <w:rPr>
          <w:rFonts w:ascii="Book Antiqua" w:hAnsi="Book Antiqua" w:cs="Times New Roman"/>
          <w:color w:val="000000" w:themeColor="text1"/>
          <w:sz w:val="24"/>
          <w:szCs w:val="24"/>
        </w:rPr>
        <w:t xml:space="preserve">diagnosis, therapeutic </w:t>
      </w:r>
      <w:r w:rsidR="000F2653" w:rsidRPr="00CD5248">
        <w:rPr>
          <w:rFonts w:ascii="Book Antiqua" w:hAnsi="Book Antiqua" w:cs="Times New Roman"/>
          <w:color w:val="000000" w:themeColor="text1"/>
          <w:sz w:val="24"/>
          <w:szCs w:val="24"/>
        </w:rPr>
        <w:t>utility</w:t>
      </w:r>
      <w:r w:rsidR="008E3F81">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outcome prediction r</w:t>
      </w:r>
      <w:r w:rsidR="00022649" w:rsidRPr="00CD5248">
        <w:rPr>
          <w:rFonts w:ascii="Book Antiqua" w:hAnsi="Book Antiqua" w:cs="Times New Roman"/>
          <w:color w:val="000000" w:themeColor="text1"/>
          <w:sz w:val="24"/>
          <w:szCs w:val="24"/>
        </w:rPr>
        <w:t xml:space="preserve">emains </w:t>
      </w:r>
      <w:r w:rsidR="006529FE" w:rsidRPr="00CD5248">
        <w:rPr>
          <w:rFonts w:ascii="Book Antiqua" w:hAnsi="Book Antiqua" w:cs="Times New Roman"/>
          <w:color w:val="000000" w:themeColor="text1"/>
          <w:sz w:val="24"/>
          <w:szCs w:val="24"/>
        </w:rPr>
        <w:t xml:space="preserve">a </w:t>
      </w:r>
      <w:r w:rsidR="00022649" w:rsidRPr="00CD5248">
        <w:rPr>
          <w:rFonts w:ascii="Book Antiqua" w:hAnsi="Book Antiqua" w:cs="Times New Roman"/>
          <w:color w:val="000000" w:themeColor="text1"/>
          <w:sz w:val="24"/>
          <w:szCs w:val="24"/>
        </w:rPr>
        <w:t xml:space="preserve">difficult </w:t>
      </w:r>
      <w:r w:rsidR="006529FE" w:rsidRPr="00CD5248">
        <w:rPr>
          <w:rFonts w:ascii="Book Antiqua" w:hAnsi="Book Antiqua" w:cs="Times New Roman"/>
          <w:color w:val="000000" w:themeColor="text1"/>
          <w:sz w:val="24"/>
          <w:szCs w:val="24"/>
        </w:rPr>
        <w:t>problem to solve</w:t>
      </w:r>
      <w:r w:rsidR="00152D21" w:rsidRPr="00CD5248">
        <w:rPr>
          <w:rFonts w:ascii="Book Antiqua" w:hAnsi="Book Antiqua" w:cs="Times New Roman"/>
          <w:color w:val="000000" w:themeColor="text1"/>
          <w:sz w:val="24"/>
          <w:szCs w:val="24"/>
        </w:rPr>
        <w:t xml:space="preserve">. </w:t>
      </w:r>
      <w:r w:rsidR="005F2AF7" w:rsidRPr="00CD5248">
        <w:rPr>
          <w:rFonts w:ascii="Book Antiqua" w:hAnsi="Book Antiqua" w:cs="Times New Roman"/>
          <w:color w:val="000000" w:themeColor="text1"/>
          <w:sz w:val="24"/>
          <w:szCs w:val="24"/>
        </w:rPr>
        <w:t xml:space="preserve">Moreover, there are some limitations of </w:t>
      </w:r>
      <w:proofErr w:type="spellStart"/>
      <w:r w:rsidR="005F2AF7" w:rsidRPr="00CD5248">
        <w:rPr>
          <w:rFonts w:ascii="Book Antiqua" w:hAnsi="Book Antiqua" w:cs="Times New Roman"/>
          <w:color w:val="000000" w:themeColor="text1"/>
          <w:sz w:val="24"/>
          <w:szCs w:val="24"/>
        </w:rPr>
        <w:t>exosomal</w:t>
      </w:r>
      <w:proofErr w:type="spellEnd"/>
      <w:r w:rsidR="005F2AF7" w:rsidRPr="00CD5248">
        <w:rPr>
          <w:rFonts w:ascii="Book Antiqua" w:hAnsi="Book Antiqua" w:cs="Times New Roman"/>
          <w:color w:val="000000" w:themeColor="text1"/>
          <w:sz w:val="24"/>
          <w:szCs w:val="24"/>
        </w:rPr>
        <w:t xml:space="preserve"> analysis based on biological fluids.</w:t>
      </w:r>
      <w:r w:rsidR="00152D21" w:rsidRPr="00CD5248">
        <w:rPr>
          <w:rFonts w:ascii="Book Antiqua" w:hAnsi="Book Antiqua" w:cs="Times New Roman"/>
          <w:color w:val="000000" w:themeColor="text1"/>
          <w:sz w:val="24"/>
          <w:szCs w:val="24"/>
        </w:rPr>
        <w:t xml:space="preserve"> First, </w:t>
      </w:r>
      <w:r w:rsidR="00D12382" w:rsidRPr="00CD5248">
        <w:rPr>
          <w:rFonts w:ascii="Book Antiqua" w:hAnsi="Book Antiqua" w:cs="Times New Roman"/>
          <w:color w:val="000000" w:themeColor="text1"/>
          <w:sz w:val="24"/>
          <w:szCs w:val="24"/>
        </w:rPr>
        <w:t xml:space="preserve">the techniques for </w:t>
      </w:r>
      <w:r w:rsidR="00152D21" w:rsidRPr="00CD5248">
        <w:rPr>
          <w:rFonts w:ascii="Book Antiqua" w:hAnsi="Book Antiqua" w:cs="Times New Roman"/>
          <w:color w:val="000000" w:themeColor="text1"/>
          <w:sz w:val="24"/>
          <w:szCs w:val="24"/>
        </w:rPr>
        <w:t xml:space="preserve">extraction and isolation of circulating exosomes </w:t>
      </w:r>
      <w:r w:rsidR="00D12382" w:rsidRPr="00CD5248">
        <w:rPr>
          <w:rFonts w:ascii="Book Antiqua" w:hAnsi="Book Antiqua" w:cs="Times New Roman"/>
          <w:color w:val="000000" w:themeColor="text1"/>
          <w:sz w:val="24"/>
          <w:szCs w:val="24"/>
        </w:rPr>
        <w:t xml:space="preserve">are not widespread, and they are mainly used in </w:t>
      </w:r>
      <w:r w:rsidR="006529FE" w:rsidRPr="00CD5248">
        <w:rPr>
          <w:rFonts w:ascii="Book Antiqua" w:hAnsi="Book Antiqua" w:cs="Times New Roman"/>
          <w:color w:val="000000" w:themeColor="text1"/>
          <w:sz w:val="24"/>
          <w:szCs w:val="24"/>
        </w:rPr>
        <w:t>scientific research</w:t>
      </w:r>
      <w:r w:rsidR="00026C5D" w:rsidRPr="00CD5248">
        <w:rPr>
          <w:rFonts w:ascii="Book Antiqua" w:hAnsi="Book Antiqua" w:cs="Times New Roman"/>
          <w:color w:val="000000" w:themeColor="text1"/>
          <w:sz w:val="24"/>
          <w:szCs w:val="24"/>
        </w:rPr>
        <w:t xml:space="preserve">. </w:t>
      </w:r>
      <w:r w:rsidR="006529FE" w:rsidRPr="00CD5248">
        <w:rPr>
          <w:rFonts w:ascii="Book Antiqua" w:hAnsi="Book Antiqua" w:cs="Times New Roman"/>
          <w:color w:val="000000" w:themeColor="text1"/>
          <w:sz w:val="24"/>
          <w:szCs w:val="24"/>
        </w:rPr>
        <w:t>Moreover</w:t>
      </w:r>
      <w:r w:rsidR="00026C5D" w:rsidRPr="00CD5248">
        <w:rPr>
          <w:rFonts w:ascii="Book Antiqua" w:hAnsi="Book Antiqua" w:cs="Times New Roman"/>
          <w:color w:val="000000" w:themeColor="text1"/>
          <w:sz w:val="24"/>
          <w:szCs w:val="24"/>
        </w:rPr>
        <w:t xml:space="preserve">, the experimental conditions should be standardized in </w:t>
      </w:r>
      <w:r w:rsidR="004262A3" w:rsidRPr="00CD5248">
        <w:rPr>
          <w:rFonts w:ascii="Book Antiqua" w:hAnsi="Book Antiqua" w:cs="Times New Roman"/>
          <w:color w:val="000000" w:themeColor="text1"/>
          <w:sz w:val="24"/>
          <w:szCs w:val="24"/>
        </w:rPr>
        <w:t>such</w:t>
      </w:r>
      <w:r w:rsidR="00026C5D" w:rsidRPr="00CD5248">
        <w:rPr>
          <w:rFonts w:ascii="Book Antiqua" w:hAnsi="Book Antiqua" w:cs="Times New Roman"/>
          <w:color w:val="000000" w:themeColor="text1"/>
          <w:sz w:val="24"/>
          <w:szCs w:val="24"/>
        </w:rPr>
        <w:t xml:space="preserve"> studies, and the results should be reproducible.</w:t>
      </w:r>
      <w:r w:rsidR="009956A5"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Second</w:t>
      </w:r>
      <w:r w:rsidR="00B863F4" w:rsidRPr="00CD5248">
        <w:rPr>
          <w:rFonts w:ascii="Book Antiqua" w:hAnsi="Book Antiqua" w:cs="Times New Roman"/>
          <w:color w:val="000000" w:themeColor="text1"/>
          <w:sz w:val="24"/>
          <w:szCs w:val="24"/>
        </w:rPr>
        <w:t xml:space="preserve">, </w:t>
      </w:r>
      <w:r w:rsidR="005F2AF7" w:rsidRPr="00CD5248">
        <w:rPr>
          <w:rFonts w:ascii="Book Antiqua" w:hAnsi="Book Antiqua" w:cs="Times New Roman"/>
          <w:color w:val="000000" w:themeColor="text1"/>
          <w:sz w:val="24"/>
          <w:szCs w:val="24"/>
        </w:rPr>
        <w:t>the cellular origin</w:t>
      </w:r>
      <w:r w:rsidR="00D36F75" w:rsidRPr="00CD5248">
        <w:rPr>
          <w:rFonts w:ascii="Book Antiqua" w:hAnsi="Book Antiqua" w:cs="Times New Roman"/>
          <w:color w:val="000000" w:themeColor="text1"/>
          <w:sz w:val="24"/>
          <w:szCs w:val="24"/>
        </w:rPr>
        <w:t>s</w:t>
      </w:r>
      <w:r w:rsidR="005F2AF7" w:rsidRPr="00CD5248">
        <w:rPr>
          <w:rFonts w:ascii="Book Antiqua" w:hAnsi="Book Antiqua" w:cs="Times New Roman"/>
          <w:color w:val="000000" w:themeColor="text1"/>
          <w:sz w:val="24"/>
          <w:szCs w:val="24"/>
        </w:rPr>
        <w:t xml:space="preserve"> of exosomes</w:t>
      </w:r>
      <w:r w:rsidR="006529FE" w:rsidRPr="00CD5248">
        <w:rPr>
          <w:rFonts w:ascii="Book Antiqua" w:hAnsi="Book Antiqua" w:cs="Times New Roman"/>
          <w:color w:val="000000" w:themeColor="text1"/>
          <w:sz w:val="24"/>
          <w:szCs w:val="24"/>
        </w:rPr>
        <w:t xml:space="preserve"> are important</w:t>
      </w:r>
      <w:r w:rsidR="005F2AF7" w:rsidRPr="00CD5248">
        <w:rPr>
          <w:rFonts w:ascii="Book Antiqua" w:hAnsi="Book Antiqua" w:cs="Times New Roman"/>
          <w:color w:val="000000" w:themeColor="text1"/>
          <w:sz w:val="24"/>
          <w:szCs w:val="24"/>
        </w:rPr>
        <w:t xml:space="preserve">, so </w:t>
      </w:r>
      <w:r w:rsidR="000B0E92" w:rsidRPr="00CD5248">
        <w:rPr>
          <w:rFonts w:ascii="Book Antiqua" w:hAnsi="Book Antiqua" w:cs="Times New Roman"/>
          <w:color w:val="000000" w:themeColor="text1"/>
          <w:sz w:val="24"/>
          <w:szCs w:val="24"/>
        </w:rPr>
        <w:t xml:space="preserve">further </w:t>
      </w:r>
      <w:r w:rsidR="005F2AF7" w:rsidRPr="00CD5248">
        <w:rPr>
          <w:rFonts w:ascii="Book Antiqua" w:hAnsi="Book Antiqua" w:cs="Times New Roman"/>
          <w:color w:val="000000" w:themeColor="text1"/>
          <w:sz w:val="24"/>
          <w:szCs w:val="24"/>
        </w:rPr>
        <w:t>investigation</w:t>
      </w:r>
      <w:r w:rsidR="008E3F81">
        <w:rPr>
          <w:rFonts w:ascii="Book Antiqua" w:hAnsi="Book Antiqua" w:cs="Times New Roman"/>
          <w:color w:val="000000" w:themeColor="text1"/>
          <w:sz w:val="24"/>
          <w:szCs w:val="24"/>
        </w:rPr>
        <w:t>s</w:t>
      </w:r>
      <w:r w:rsidR="005F2AF7" w:rsidRPr="00CD5248">
        <w:rPr>
          <w:rFonts w:ascii="Book Antiqua" w:hAnsi="Book Antiqua" w:cs="Times New Roman"/>
          <w:color w:val="000000" w:themeColor="text1"/>
          <w:sz w:val="24"/>
          <w:szCs w:val="24"/>
        </w:rPr>
        <w:t xml:space="preserve"> </w:t>
      </w:r>
      <w:r w:rsidR="000B0E92" w:rsidRPr="00CD5248">
        <w:rPr>
          <w:rFonts w:ascii="Book Antiqua" w:hAnsi="Book Antiqua" w:cs="Times New Roman"/>
          <w:color w:val="000000" w:themeColor="text1"/>
          <w:sz w:val="24"/>
          <w:szCs w:val="24"/>
        </w:rPr>
        <w:t>are</w:t>
      </w:r>
      <w:r w:rsidR="005F2AF7" w:rsidRPr="00CD5248">
        <w:rPr>
          <w:rFonts w:ascii="Book Antiqua" w:hAnsi="Book Antiqua" w:cs="Times New Roman"/>
          <w:color w:val="000000" w:themeColor="text1"/>
          <w:sz w:val="24"/>
          <w:szCs w:val="24"/>
        </w:rPr>
        <w:t xml:space="preserve"> needed to </w:t>
      </w:r>
      <w:r w:rsidR="000B0E92" w:rsidRPr="00CD5248">
        <w:rPr>
          <w:rFonts w:ascii="Book Antiqua" w:hAnsi="Book Antiqua" w:cs="Times New Roman"/>
          <w:color w:val="000000" w:themeColor="text1"/>
          <w:sz w:val="24"/>
          <w:szCs w:val="24"/>
        </w:rPr>
        <w:t>determine</w:t>
      </w:r>
      <w:r w:rsidR="005F2AF7" w:rsidRPr="00CD5248">
        <w:rPr>
          <w:rFonts w:ascii="Book Antiqua" w:hAnsi="Book Antiqua" w:cs="Times New Roman"/>
          <w:color w:val="000000" w:themeColor="text1"/>
          <w:sz w:val="24"/>
          <w:szCs w:val="24"/>
        </w:rPr>
        <w:t xml:space="preserve"> the cells </w:t>
      </w:r>
      <w:r w:rsidR="000B0E92" w:rsidRPr="00CD5248">
        <w:rPr>
          <w:rFonts w:ascii="Book Antiqua" w:hAnsi="Book Antiqua" w:cs="Times New Roman"/>
          <w:color w:val="000000" w:themeColor="text1"/>
          <w:sz w:val="24"/>
          <w:szCs w:val="24"/>
        </w:rPr>
        <w:t xml:space="preserve">that secrete </w:t>
      </w:r>
      <w:r w:rsidR="005F2AF7" w:rsidRPr="00CD5248">
        <w:rPr>
          <w:rFonts w:ascii="Book Antiqua" w:hAnsi="Book Antiqua" w:cs="Times New Roman"/>
          <w:color w:val="000000" w:themeColor="text1"/>
          <w:sz w:val="24"/>
          <w:szCs w:val="24"/>
        </w:rPr>
        <w:t xml:space="preserve">exosomes containing functional RNAs. Although exosomes are mainly derived from platelets in the circulation of healthy controls, exosomes </w:t>
      </w:r>
      <w:r w:rsidR="00D36F75" w:rsidRPr="00CD5248">
        <w:rPr>
          <w:rFonts w:ascii="Book Antiqua" w:hAnsi="Book Antiqua" w:cs="Times New Roman"/>
          <w:color w:val="000000" w:themeColor="text1"/>
          <w:sz w:val="24"/>
          <w:szCs w:val="24"/>
        </w:rPr>
        <w:t>c</w:t>
      </w:r>
      <w:r w:rsidR="000B0E92" w:rsidRPr="00CD5248">
        <w:rPr>
          <w:rFonts w:ascii="Book Antiqua" w:hAnsi="Book Antiqua" w:cs="Times New Roman"/>
          <w:color w:val="000000" w:themeColor="text1"/>
          <w:sz w:val="24"/>
          <w:szCs w:val="24"/>
        </w:rPr>
        <w:t>an</w:t>
      </w:r>
      <w:r w:rsidR="00D36F75" w:rsidRPr="00CD5248">
        <w:rPr>
          <w:rFonts w:ascii="Book Antiqua" w:hAnsi="Book Antiqua" w:cs="Times New Roman"/>
          <w:color w:val="000000" w:themeColor="text1"/>
          <w:sz w:val="24"/>
          <w:szCs w:val="24"/>
        </w:rPr>
        <w:t xml:space="preserve"> </w:t>
      </w:r>
      <w:r w:rsidR="000B0E92" w:rsidRPr="00CD5248">
        <w:rPr>
          <w:rFonts w:ascii="Book Antiqua" w:hAnsi="Book Antiqua" w:cs="Times New Roman"/>
          <w:color w:val="000000" w:themeColor="text1"/>
          <w:sz w:val="24"/>
          <w:szCs w:val="24"/>
        </w:rPr>
        <w:t>originate</w:t>
      </w:r>
      <w:r w:rsidR="005F2AF7" w:rsidRPr="00CD5248">
        <w:rPr>
          <w:rFonts w:ascii="Book Antiqua" w:hAnsi="Book Antiqua" w:cs="Times New Roman"/>
          <w:color w:val="000000" w:themeColor="text1"/>
          <w:sz w:val="24"/>
          <w:szCs w:val="24"/>
        </w:rPr>
        <w:t xml:space="preserve"> from </w:t>
      </w:r>
      <w:r w:rsidR="009E5325" w:rsidRPr="00CD5248">
        <w:rPr>
          <w:rFonts w:ascii="Book Antiqua" w:hAnsi="Book Antiqua" w:cs="Times New Roman"/>
          <w:color w:val="000000" w:themeColor="text1"/>
          <w:sz w:val="24"/>
          <w:szCs w:val="24"/>
        </w:rPr>
        <w:t>a wide array of</w:t>
      </w:r>
      <w:r w:rsidR="005F2AF7" w:rsidRPr="00CD5248">
        <w:rPr>
          <w:rFonts w:ascii="Book Antiqua" w:hAnsi="Book Antiqua" w:cs="Times New Roman"/>
          <w:color w:val="000000" w:themeColor="text1"/>
          <w:sz w:val="24"/>
          <w:szCs w:val="24"/>
        </w:rPr>
        <w:t xml:space="preserve"> cells</w:t>
      </w:r>
      <w:r w:rsidR="000B0E92" w:rsidRPr="00CD5248">
        <w:rPr>
          <w:rFonts w:ascii="Book Antiqua" w:hAnsi="Book Antiqua" w:cs="Times New Roman"/>
          <w:color w:val="000000" w:themeColor="text1"/>
          <w:sz w:val="24"/>
          <w:szCs w:val="24"/>
        </w:rPr>
        <w:t xml:space="preserve"> under </w:t>
      </w:r>
      <w:r w:rsidR="005F2AF7" w:rsidRPr="00CD5248">
        <w:rPr>
          <w:rFonts w:ascii="Book Antiqua" w:hAnsi="Book Antiqua" w:cs="Times New Roman"/>
          <w:color w:val="000000" w:themeColor="text1"/>
          <w:sz w:val="24"/>
          <w:szCs w:val="24"/>
        </w:rPr>
        <w:t>pathological conditions</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&lt;EndNote&gt;&lt;Cite&gt;&lt;Author&gt;Camussi&lt;/Author&gt;&lt;Year&gt;2010&lt;/Year&gt;&lt;RecNum&gt;43&lt;/RecNum&gt;&lt;DisplayText&gt;&lt;style face="superscript"&gt;[89]&lt;/style&gt;&lt;/DisplayText&gt;&lt;record&gt;&lt;rec-number&gt;43&lt;/rec-number&gt;&lt;foreign-keys&gt;&lt;key app="EN" db-id="rfsdtvtfud0rw8eatx55da9hsx9svxpvwr0a"&gt;43&lt;/key&gt;&lt;/foreign-keys&gt;&lt;ref-type name="Journal Article"&gt;17&lt;/ref-type&gt;&lt;contributors&gt;&lt;authors&gt;&lt;author&gt;Camussi, G.&lt;/author&gt;&lt;author&gt;Deregibus, M. C.&lt;/author&gt;&lt;author&gt;Bruno, S.&lt;/author&gt;&lt;author&gt;Cantaluppi, V.&lt;/author&gt;&lt;author&gt;Biancone, L.&lt;/author&gt;&lt;/authors&gt;&lt;/contributors&gt;&lt;auth-address&gt;Department of Internal Medicine, Centre for Molecular Biotechnology and Centre for Research in Experimental Medicine, Torino, Italy. giovanni.camussi@unito.it&lt;/auth-address&gt;&lt;titles&gt;&lt;title&gt;Exosomes/microvesicles as a mechanism of cell-to-cell communication&lt;/title&gt;&lt;secondary-title&gt;Kidney Int&lt;/secondary-title&gt;&lt;alt-title&gt;Kidney international&lt;/alt-title&gt;&lt;/titles&gt;&lt;periodical&gt;&lt;full-title&gt;Kidney Int&lt;/full-title&gt;&lt;abbr-1&gt;Kidney international&lt;/abbr-1&gt;&lt;/periodical&gt;&lt;alt-periodical&gt;&lt;full-title&gt;Kidney Int&lt;/full-title&gt;&lt;abbr-1&gt;Kidney international&lt;/abbr-1&gt;&lt;/alt-periodical&gt;&lt;pages&gt;838-48&lt;/pages&gt;&lt;volume&gt;78&lt;/volume&gt;&lt;number&gt;9&lt;/number&gt;&lt;edition&gt;2010/08/13&lt;/edition&gt;&lt;keywords&gt;&lt;keyword&gt;Animals&lt;/keyword&gt;&lt;keyword&gt;Cardiovascular Diseases/metabolism&lt;/keyword&gt;&lt;keyword&gt;Cell Communication/genetics&lt;/keyword&gt;&lt;keyword&gt;Exosomes/ metabolism&lt;/keyword&gt;&lt;keyword&gt;Humans&lt;/keyword&gt;&lt;keyword&gt;Inflammation/genetics/metabolism&lt;/keyword&gt;&lt;keyword&gt;Kidney Diseases/genetics/metabolism&lt;/keyword&gt;&lt;keyword&gt;Neoplasms/genetics/metabolism&lt;/keyword&gt;&lt;keyword&gt;Phenotype&lt;/keyword&gt;&lt;keyword&gt;Signal Transduction/genetics&lt;/keyword&gt;&lt;keyword&gt;Stem Cells/metabolism&lt;/keyword&gt;&lt;/keywords&gt;&lt;dates&gt;&lt;year&gt;2010&lt;/year&gt;&lt;pub-dates&gt;&lt;date&gt;Nov&lt;/date&gt;&lt;/pub-dates&gt;&lt;/dates&gt;&lt;isbn&gt;1523-1755 (Electronic)&amp;#xD;0085-2538 (Linking)&lt;/isbn&gt;&lt;accession-num&gt;20703216&lt;/accession-num&gt;&lt;urls&gt;&lt;/urls&gt;&lt;electronic-resource-num&gt;10.1038/ki.2010.278&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89" w:tooltip="Camussi, 2010 #43" w:history="1">
        <w:r w:rsidR="00BD6875" w:rsidRPr="00CD5248">
          <w:rPr>
            <w:rFonts w:ascii="Book Antiqua" w:hAnsi="Book Antiqua" w:cs="Times New Roman"/>
            <w:noProof/>
            <w:color w:val="000000" w:themeColor="text1"/>
            <w:sz w:val="24"/>
            <w:szCs w:val="24"/>
            <w:vertAlign w:val="superscript"/>
          </w:rPr>
          <w:t>89</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9E5325" w:rsidRPr="00CD5248">
        <w:rPr>
          <w:rFonts w:ascii="Book Antiqua" w:hAnsi="Book Antiqua" w:cs="Times New Roman"/>
          <w:color w:val="000000" w:themeColor="text1"/>
          <w:sz w:val="24"/>
          <w:szCs w:val="24"/>
        </w:rPr>
        <w:t>, and n</w:t>
      </w:r>
      <w:r w:rsidR="005F2AF7" w:rsidRPr="00CD5248">
        <w:rPr>
          <w:rFonts w:ascii="Book Antiqua" w:hAnsi="Book Antiqua" w:cs="Times New Roman"/>
          <w:color w:val="000000" w:themeColor="text1"/>
          <w:sz w:val="24"/>
          <w:szCs w:val="24"/>
        </w:rPr>
        <w:t>ormal cells could also secrete exosomes into b</w:t>
      </w:r>
      <w:r w:rsidR="009E5325" w:rsidRPr="00CD5248">
        <w:rPr>
          <w:rFonts w:ascii="Book Antiqua" w:hAnsi="Book Antiqua" w:cs="Times New Roman"/>
          <w:color w:val="000000" w:themeColor="text1"/>
          <w:sz w:val="24"/>
          <w:szCs w:val="24"/>
        </w:rPr>
        <w:t>iological</w:t>
      </w:r>
      <w:r w:rsidR="005F2AF7" w:rsidRPr="00CD5248">
        <w:rPr>
          <w:rFonts w:ascii="Book Antiqua" w:hAnsi="Book Antiqua" w:cs="Times New Roman"/>
          <w:color w:val="000000" w:themeColor="text1"/>
          <w:sz w:val="24"/>
          <w:szCs w:val="24"/>
        </w:rPr>
        <w:t xml:space="preserve"> fluids, which may affect the purity of </w:t>
      </w:r>
      <w:r w:rsidR="00B863F4" w:rsidRPr="00CD5248">
        <w:rPr>
          <w:rFonts w:ascii="Book Antiqua" w:hAnsi="Book Antiqua" w:cs="Times New Roman"/>
          <w:color w:val="000000" w:themeColor="text1"/>
          <w:sz w:val="24"/>
          <w:szCs w:val="24"/>
        </w:rPr>
        <w:t xml:space="preserve">biological </w:t>
      </w:r>
      <w:r w:rsidR="005F2AF7" w:rsidRPr="00CD5248">
        <w:rPr>
          <w:rFonts w:ascii="Book Antiqua" w:hAnsi="Book Antiqua" w:cs="Times New Roman"/>
          <w:color w:val="000000" w:themeColor="text1"/>
          <w:sz w:val="24"/>
          <w:szCs w:val="24"/>
        </w:rPr>
        <w:t>fluid</w:t>
      </w:r>
      <w:r w:rsidR="00B863F4" w:rsidRPr="00CD5248">
        <w:rPr>
          <w:rFonts w:ascii="Book Antiqua" w:hAnsi="Book Antiqua" w:cs="Times New Roman"/>
          <w:color w:val="000000" w:themeColor="text1"/>
          <w:sz w:val="24"/>
          <w:szCs w:val="24"/>
        </w:rPr>
        <w:t>-extracted</w:t>
      </w:r>
      <w:r w:rsidR="005F2AF7" w:rsidRPr="00CD5248">
        <w:rPr>
          <w:rFonts w:ascii="Book Antiqua" w:hAnsi="Book Antiqua" w:cs="Times New Roman"/>
          <w:color w:val="000000" w:themeColor="text1"/>
          <w:sz w:val="24"/>
          <w:szCs w:val="24"/>
        </w:rPr>
        <w:t xml:space="preserve"> exosomes. </w:t>
      </w:r>
      <w:r w:rsidR="000B0E92" w:rsidRPr="00CD5248">
        <w:rPr>
          <w:rFonts w:ascii="Book Antiqua" w:hAnsi="Book Antiqua" w:cs="Times New Roman"/>
          <w:color w:val="000000" w:themeColor="text1"/>
          <w:sz w:val="24"/>
          <w:szCs w:val="24"/>
        </w:rPr>
        <w:t>T</w:t>
      </w:r>
      <w:r w:rsidR="005F2AF7" w:rsidRPr="00CD5248">
        <w:rPr>
          <w:rFonts w:ascii="Book Antiqua" w:hAnsi="Book Antiqua" w:cs="Times New Roman"/>
          <w:color w:val="000000" w:themeColor="text1"/>
          <w:sz w:val="24"/>
          <w:szCs w:val="24"/>
        </w:rPr>
        <w:t xml:space="preserve">o understand the molecular specialty of cell-derived </w:t>
      </w:r>
      <w:proofErr w:type="spellStart"/>
      <w:r w:rsidR="005F2AF7" w:rsidRPr="00CD5248">
        <w:rPr>
          <w:rFonts w:ascii="Book Antiqua" w:hAnsi="Book Antiqua" w:cs="Times New Roman"/>
          <w:color w:val="000000" w:themeColor="text1"/>
          <w:sz w:val="24"/>
          <w:szCs w:val="24"/>
        </w:rPr>
        <w:t>exosomes</w:t>
      </w:r>
      <w:proofErr w:type="spellEnd"/>
      <w:r w:rsidR="005F2AF7" w:rsidRPr="00CD5248">
        <w:rPr>
          <w:rFonts w:ascii="Book Antiqua" w:hAnsi="Book Antiqua" w:cs="Times New Roman"/>
          <w:color w:val="000000" w:themeColor="text1"/>
          <w:sz w:val="24"/>
          <w:szCs w:val="24"/>
        </w:rPr>
        <w:t xml:space="preserve"> in diseases, </w:t>
      </w:r>
      <w:proofErr w:type="spellStart"/>
      <w:r w:rsidR="000B0E92" w:rsidRPr="00CD5248">
        <w:rPr>
          <w:rFonts w:ascii="Book Antiqua" w:hAnsi="Book Antiqua" w:cs="Times New Roman"/>
          <w:color w:val="000000" w:themeColor="text1"/>
          <w:sz w:val="24"/>
          <w:szCs w:val="24"/>
        </w:rPr>
        <w:t>exosomal</w:t>
      </w:r>
      <w:proofErr w:type="spellEnd"/>
      <w:r w:rsidR="000B0E92" w:rsidRPr="00CD5248">
        <w:rPr>
          <w:rFonts w:ascii="Book Antiqua" w:hAnsi="Book Antiqua" w:cs="Times New Roman"/>
          <w:color w:val="000000" w:themeColor="text1"/>
          <w:sz w:val="24"/>
          <w:szCs w:val="24"/>
        </w:rPr>
        <w:t xml:space="preserve"> preparation free of </w:t>
      </w:r>
      <w:r w:rsidR="005F2AF7" w:rsidRPr="00CD5248">
        <w:rPr>
          <w:rFonts w:ascii="Book Antiqua" w:hAnsi="Book Antiqua" w:cs="Times New Roman"/>
          <w:color w:val="000000" w:themeColor="text1"/>
          <w:sz w:val="24"/>
          <w:szCs w:val="24"/>
        </w:rPr>
        <w:t xml:space="preserve">normal cell-derived exosomes is needed. </w:t>
      </w:r>
      <w:r w:rsidR="000B0E92" w:rsidRPr="00CD5248">
        <w:rPr>
          <w:rFonts w:ascii="Book Antiqua" w:hAnsi="Book Antiqua" w:cs="Times New Roman"/>
          <w:color w:val="000000" w:themeColor="text1"/>
          <w:sz w:val="24"/>
          <w:szCs w:val="24"/>
        </w:rPr>
        <w:t>Therefore,</w:t>
      </w:r>
      <w:r w:rsidR="005F2AF7" w:rsidRPr="00CD5248">
        <w:rPr>
          <w:rFonts w:ascii="Book Antiqua" w:hAnsi="Book Antiqua" w:cs="Times New Roman"/>
          <w:color w:val="000000" w:themeColor="text1"/>
          <w:sz w:val="24"/>
          <w:szCs w:val="24"/>
        </w:rPr>
        <w:t xml:space="preserve"> the </w:t>
      </w:r>
      <w:r w:rsidR="00D36F75" w:rsidRPr="00CD5248">
        <w:rPr>
          <w:rFonts w:ascii="Book Antiqua" w:hAnsi="Book Antiqua" w:cs="Times New Roman"/>
          <w:color w:val="000000" w:themeColor="text1"/>
          <w:sz w:val="24"/>
          <w:szCs w:val="24"/>
        </w:rPr>
        <w:t xml:space="preserve">cell-specific and </w:t>
      </w:r>
      <w:r w:rsidR="005F2AF7" w:rsidRPr="00CD5248">
        <w:rPr>
          <w:rFonts w:ascii="Book Antiqua" w:hAnsi="Book Antiqua" w:cs="Times New Roman"/>
          <w:color w:val="000000" w:themeColor="text1"/>
          <w:sz w:val="24"/>
          <w:szCs w:val="24"/>
        </w:rPr>
        <w:t xml:space="preserve">tissue-specific signatures should be verified, </w:t>
      </w:r>
      <w:r w:rsidR="000B0E92" w:rsidRPr="00CD5248">
        <w:rPr>
          <w:rFonts w:ascii="Book Antiqua" w:hAnsi="Book Antiqua" w:cs="Times New Roman"/>
          <w:color w:val="000000" w:themeColor="text1"/>
          <w:sz w:val="24"/>
          <w:szCs w:val="24"/>
        </w:rPr>
        <w:t>and</w:t>
      </w:r>
      <w:r w:rsidR="005F2AF7" w:rsidRPr="00CD5248">
        <w:rPr>
          <w:rFonts w:ascii="Book Antiqua" w:hAnsi="Book Antiqua" w:cs="Times New Roman"/>
          <w:color w:val="000000" w:themeColor="text1"/>
          <w:sz w:val="24"/>
          <w:szCs w:val="24"/>
        </w:rPr>
        <w:t xml:space="preserve"> the purification strategies </w:t>
      </w:r>
      <w:r w:rsidR="000B0E92" w:rsidRPr="00CD5248">
        <w:rPr>
          <w:rFonts w:ascii="Book Antiqua" w:hAnsi="Book Antiqua" w:cs="Times New Roman"/>
          <w:color w:val="000000" w:themeColor="text1"/>
          <w:sz w:val="24"/>
          <w:szCs w:val="24"/>
        </w:rPr>
        <w:t>should</w:t>
      </w:r>
      <w:r w:rsidR="005F2AF7" w:rsidRPr="00CD5248">
        <w:rPr>
          <w:rFonts w:ascii="Book Antiqua" w:hAnsi="Book Antiqua" w:cs="Times New Roman"/>
          <w:color w:val="000000" w:themeColor="text1"/>
          <w:sz w:val="24"/>
          <w:szCs w:val="24"/>
        </w:rPr>
        <w:t xml:space="preserve"> be well defined. </w:t>
      </w:r>
      <w:r w:rsidR="000B0E92" w:rsidRPr="00CD5248">
        <w:rPr>
          <w:rFonts w:ascii="Book Antiqua" w:hAnsi="Book Antiqua" w:cs="Times New Roman"/>
          <w:color w:val="000000" w:themeColor="text1"/>
          <w:sz w:val="24"/>
          <w:szCs w:val="24"/>
        </w:rPr>
        <w:t xml:space="preserve">A new valuable tool is </w:t>
      </w:r>
      <w:proofErr w:type="spellStart"/>
      <w:r w:rsidR="005F2AF7" w:rsidRPr="00CD5248">
        <w:rPr>
          <w:rFonts w:ascii="Book Antiqua" w:hAnsi="Book Antiqua" w:cs="Times New Roman"/>
          <w:color w:val="000000" w:themeColor="text1"/>
          <w:sz w:val="24"/>
          <w:szCs w:val="24"/>
        </w:rPr>
        <w:t>ExoCarta</w:t>
      </w:r>
      <w:proofErr w:type="spellEnd"/>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8A175E" w:rsidRPr="00CD5248">
        <w:rPr>
          <w:rFonts w:ascii="Book Antiqua" w:hAnsi="Book Antiqua" w:cs="Times New Roman"/>
          <w:noProof/>
          <w:color w:val="000000" w:themeColor="text1"/>
          <w:sz w:val="24"/>
          <w:szCs w:val="24"/>
          <w:vertAlign w:val="superscript"/>
        </w:rPr>
        <w:t>[</w:t>
      </w:r>
      <w:hyperlink w:anchor="_ENREF_101" w:tooltip="Keerthikumar, 2016 #176" w:history="1">
        <w:r w:rsidR="00BD6875" w:rsidRPr="00CD5248">
          <w:rPr>
            <w:rFonts w:ascii="Book Antiqua" w:hAnsi="Book Antiqua" w:cs="Times New Roman"/>
            <w:noProof/>
            <w:color w:val="000000" w:themeColor="text1"/>
            <w:sz w:val="24"/>
            <w:szCs w:val="24"/>
            <w:vertAlign w:val="superscript"/>
          </w:rPr>
          <w:t>101</w:t>
        </w:r>
      </w:hyperlink>
      <w:r w:rsidR="001E4126" w:rsidRPr="00CD5248">
        <w:rPr>
          <w:rFonts w:ascii="Book Antiqua" w:hAnsi="Book Antiqua" w:cs="Times New Roman"/>
          <w:noProof/>
          <w:color w:val="000000" w:themeColor="text1"/>
          <w:sz w:val="24"/>
          <w:szCs w:val="24"/>
          <w:vertAlign w:val="superscript"/>
        </w:rPr>
        <w:t>,</w:t>
      </w:r>
      <w:hyperlink w:anchor="_ENREF_102" w:tooltip="Mathivanan, 2012 #175" w:history="1">
        <w:r w:rsidR="00BD6875" w:rsidRPr="00CD5248">
          <w:rPr>
            <w:rFonts w:ascii="Book Antiqua" w:hAnsi="Book Antiqua" w:cs="Times New Roman"/>
            <w:noProof/>
            <w:color w:val="000000" w:themeColor="text1"/>
            <w:sz w:val="24"/>
            <w:szCs w:val="24"/>
            <w:vertAlign w:val="superscript"/>
          </w:rPr>
          <w:t>102</w:t>
        </w:r>
      </w:hyperlink>
      <w:r w:rsidR="008A175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8A175E" w:rsidRPr="00CD5248">
        <w:rPr>
          <w:rFonts w:ascii="Book Antiqua" w:hAnsi="Book Antiqua" w:cs="Times New Roman"/>
          <w:color w:val="000000" w:themeColor="text1"/>
          <w:sz w:val="24"/>
          <w:szCs w:val="24"/>
        </w:rPr>
        <w:t>, a database of</w:t>
      </w:r>
      <w:r w:rsidR="004A1B6D" w:rsidRPr="00CD5248">
        <w:rPr>
          <w:rFonts w:ascii="Book Antiqua" w:hAnsi="Book Antiqua" w:cs="Times New Roman"/>
          <w:color w:val="000000" w:themeColor="text1"/>
          <w:sz w:val="24"/>
          <w:szCs w:val="24"/>
        </w:rPr>
        <w:t xml:space="preserve"> previously conducted</w:t>
      </w:r>
      <w:r w:rsidR="008A175E" w:rsidRPr="00CD5248">
        <w:rPr>
          <w:rFonts w:ascii="Book Antiqua" w:hAnsi="Book Antiqua" w:cs="Times New Roman"/>
          <w:color w:val="000000" w:themeColor="text1"/>
          <w:sz w:val="24"/>
          <w:szCs w:val="24"/>
        </w:rPr>
        <w:t xml:space="preserve"> </w:t>
      </w:r>
      <w:proofErr w:type="spellStart"/>
      <w:r w:rsidR="008A175E" w:rsidRPr="00CD5248">
        <w:rPr>
          <w:rFonts w:ascii="Book Antiqua" w:hAnsi="Book Antiqua" w:cs="Times New Roman"/>
          <w:color w:val="000000" w:themeColor="text1"/>
          <w:sz w:val="24"/>
          <w:szCs w:val="24"/>
        </w:rPr>
        <w:t>exosomal</w:t>
      </w:r>
      <w:proofErr w:type="spellEnd"/>
      <w:r w:rsidR="008A175E" w:rsidRPr="00CD5248">
        <w:rPr>
          <w:rFonts w:ascii="Book Antiqua" w:hAnsi="Book Antiqua" w:cs="Times New Roman"/>
          <w:color w:val="000000" w:themeColor="text1"/>
          <w:sz w:val="24"/>
          <w:szCs w:val="24"/>
        </w:rPr>
        <w:t xml:space="preserve"> proteomic and </w:t>
      </w:r>
      <w:proofErr w:type="spellStart"/>
      <w:r w:rsidR="008A175E" w:rsidRPr="00CD5248">
        <w:rPr>
          <w:rFonts w:ascii="Book Antiqua" w:hAnsi="Book Antiqua" w:cs="Times New Roman"/>
          <w:color w:val="000000" w:themeColor="text1"/>
          <w:sz w:val="24"/>
          <w:szCs w:val="24"/>
        </w:rPr>
        <w:t>transcriptomic</w:t>
      </w:r>
      <w:proofErr w:type="spellEnd"/>
      <w:r w:rsidR="008A175E" w:rsidRPr="00CD5248">
        <w:rPr>
          <w:rFonts w:ascii="Book Antiqua" w:hAnsi="Book Antiqua" w:cs="Times New Roman"/>
          <w:color w:val="000000" w:themeColor="text1"/>
          <w:sz w:val="24"/>
          <w:szCs w:val="24"/>
        </w:rPr>
        <w:t xml:space="preserve"> studies</w:t>
      </w:r>
      <w:r w:rsidR="005F2AF7" w:rsidRPr="00CD5248">
        <w:rPr>
          <w:rFonts w:ascii="Book Antiqua" w:hAnsi="Book Antiqua" w:cs="Times New Roman"/>
          <w:color w:val="000000" w:themeColor="text1"/>
          <w:sz w:val="24"/>
          <w:szCs w:val="24"/>
        </w:rPr>
        <w:t xml:space="preserve">. </w:t>
      </w:r>
      <w:r w:rsidR="004A1B6D" w:rsidRPr="00CD5248">
        <w:rPr>
          <w:rFonts w:ascii="Book Antiqua" w:hAnsi="Book Antiqua" w:cs="Times New Roman"/>
          <w:color w:val="000000" w:themeColor="text1"/>
          <w:sz w:val="24"/>
          <w:szCs w:val="24"/>
        </w:rPr>
        <w:t>T</w:t>
      </w:r>
      <w:r w:rsidR="005F2AF7" w:rsidRPr="00CD5248">
        <w:rPr>
          <w:rFonts w:ascii="Book Antiqua" w:hAnsi="Book Antiqua" w:cs="Times New Roman"/>
          <w:color w:val="000000" w:themeColor="text1"/>
          <w:sz w:val="24"/>
          <w:szCs w:val="24"/>
        </w:rPr>
        <w:t xml:space="preserve">issue-specific proteins and RNAs in exosomes </w:t>
      </w:r>
      <w:r w:rsidR="004A1B6D" w:rsidRPr="00CD5248">
        <w:rPr>
          <w:rFonts w:ascii="Book Antiqua" w:hAnsi="Book Antiqua" w:cs="Times New Roman"/>
          <w:color w:val="000000" w:themeColor="text1"/>
          <w:sz w:val="24"/>
          <w:szCs w:val="24"/>
        </w:rPr>
        <w:t>from</w:t>
      </w:r>
      <w:r w:rsidR="005F2AF7" w:rsidRPr="00CD5248">
        <w:rPr>
          <w:rFonts w:ascii="Book Antiqua" w:hAnsi="Book Antiqua" w:cs="Times New Roman"/>
          <w:color w:val="000000" w:themeColor="text1"/>
          <w:sz w:val="24"/>
          <w:szCs w:val="24"/>
        </w:rPr>
        <w:t xml:space="preserve"> certain diseases are </w:t>
      </w:r>
      <w:r w:rsidR="00B64F14" w:rsidRPr="00CD5248">
        <w:rPr>
          <w:rFonts w:ascii="Book Antiqua" w:hAnsi="Book Antiqua" w:cs="Times New Roman"/>
          <w:color w:val="000000" w:themeColor="text1"/>
          <w:sz w:val="24"/>
          <w:szCs w:val="24"/>
        </w:rPr>
        <w:t xml:space="preserve">identified and </w:t>
      </w:r>
      <w:r w:rsidR="005F2AF7" w:rsidRPr="00CD5248">
        <w:rPr>
          <w:rFonts w:ascii="Book Antiqua" w:hAnsi="Book Antiqua" w:cs="Times New Roman"/>
          <w:color w:val="000000" w:themeColor="text1"/>
          <w:sz w:val="24"/>
          <w:szCs w:val="24"/>
        </w:rPr>
        <w:t xml:space="preserve">listed in </w:t>
      </w:r>
      <w:proofErr w:type="spellStart"/>
      <w:r w:rsidR="005F2AF7" w:rsidRPr="00CD5248">
        <w:rPr>
          <w:rFonts w:ascii="Book Antiqua" w:hAnsi="Book Antiqua" w:cs="Times New Roman"/>
          <w:color w:val="000000" w:themeColor="text1"/>
          <w:sz w:val="24"/>
          <w:szCs w:val="24"/>
        </w:rPr>
        <w:t>ExoCarta</w:t>
      </w:r>
      <w:proofErr w:type="spellEnd"/>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PEVuZE5vdGU+PENpdGU+PEF1dGhvcj5LZWVydGhpa3VtYXI8L0F1dGhvcj48WWVhcj4yMDE2PC9Z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</w:fldData>
        </w:fldChar>
      </w:r>
      <w:r w:rsidR="008A175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8A175E" w:rsidRPr="00CD5248">
        <w:rPr>
          <w:rFonts w:ascii="Book Antiqua" w:hAnsi="Book Antiqua" w:cs="Times New Roman"/>
          <w:noProof/>
          <w:color w:val="000000" w:themeColor="text1"/>
          <w:sz w:val="24"/>
          <w:szCs w:val="24"/>
          <w:vertAlign w:val="superscript"/>
        </w:rPr>
        <w:t>[</w:t>
      </w:r>
      <w:hyperlink w:anchor="_ENREF_101" w:tooltip="Keerthikumar, 2016 #176" w:history="1">
        <w:r w:rsidR="00BD6875" w:rsidRPr="00CD5248">
          <w:rPr>
            <w:rFonts w:ascii="Book Antiqua" w:hAnsi="Book Antiqua" w:cs="Times New Roman"/>
            <w:noProof/>
            <w:color w:val="000000" w:themeColor="text1"/>
            <w:sz w:val="24"/>
            <w:szCs w:val="24"/>
            <w:vertAlign w:val="superscript"/>
          </w:rPr>
          <w:t>101</w:t>
        </w:r>
      </w:hyperlink>
      <w:r w:rsidR="001E4126" w:rsidRPr="00CD5248">
        <w:rPr>
          <w:rFonts w:ascii="Book Antiqua" w:hAnsi="Book Antiqua" w:cs="Times New Roman"/>
          <w:noProof/>
          <w:color w:val="000000" w:themeColor="text1"/>
          <w:sz w:val="24"/>
          <w:szCs w:val="24"/>
          <w:vertAlign w:val="superscript"/>
        </w:rPr>
        <w:t>,</w:t>
      </w:r>
      <w:hyperlink w:anchor="_ENREF_102" w:tooltip="Mathivanan, 2012 #175" w:history="1">
        <w:r w:rsidR="00BD6875" w:rsidRPr="00CD5248">
          <w:rPr>
            <w:rFonts w:ascii="Book Antiqua" w:hAnsi="Book Antiqua" w:cs="Times New Roman"/>
            <w:noProof/>
            <w:color w:val="000000" w:themeColor="text1"/>
            <w:sz w:val="24"/>
            <w:szCs w:val="24"/>
            <w:vertAlign w:val="superscript"/>
          </w:rPr>
          <w:t>102</w:t>
        </w:r>
      </w:hyperlink>
      <w:r w:rsidR="008A175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F2AF7" w:rsidRPr="00CD5248">
        <w:rPr>
          <w:rFonts w:ascii="Book Antiqua" w:hAnsi="Book Antiqua" w:cs="Times New Roman"/>
          <w:color w:val="000000" w:themeColor="text1"/>
          <w:sz w:val="24"/>
          <w:szCs w:val="24"/>
        </w:rPr>
        <w:t xml:space="preserve">. </w:t>
      </w:r>
      <w:r w:rsidR="004A1B6D" w:rsidRPr="00CD5248">
        <w:rPr>
          <w:rFonts w:ascii="Book Antiqua" w:hAnsi="Book Antiqua" w:cs="Times New Roman"/>
          <w:color w:val="000000" w:themeColor="text1"/>
          <w:sz w:val="24"/>
          <w:szCs w:val="24"/>
        </w:rPr>
        <w:t>Third</w:t>
      </w:r>
      <w:r w:rsidR="00AD7CBA" w:rsidRPr="00CD5248">
        <w:rPr>
          <w:rFonts w:ascii="Book Antiqua" w:hAnsi="Book Antiqua" w:cs="Times New Roman"/>
          <w:color w:val="000000" w:themeColor="text1"/>
          <w:sz w:val="24"/>
          <w:szCs w:val="24"/>
        </w:rPr>
        <w:t>, the functions of circ</w:t>
      </w:r>
      <w:r w:rsidR="00BF48F1" w:rsidRPr="00CD5248">
        <w:rPr>
          <w:rFonts w:ascii="Book Antiqua" w:hAnsi="Book Antiqua" w:cs="Times New Roman"/>
          <w:color w:val="000000" w:themeColor="text1"/>
          <w:sz w:val="24"/>
          <w:szCs w:val="24"/>
        </w:rPr>
        <w:t xml:space="preserve">ulating </w:t>
      </w:r>
      <w:proofErr w:type="spellStart"/>
      <w:r w:rsidR="00BF48F1" w:rsidRPr="00CD5248">
        <w:rPr>
          <w:rFonts w:ascii="Book Antiqua" w:hAnsi="Book Antiqua" w:cs="Times New Roman"/>
          <w:color w:val="000000" w:themeColor="text1"/>
          <w:sz w:val="24"/>
          <w:szCs w:val="24"/>
        </w:rPr>
        <w:t>exosomal</w:t>
      </w:r>
      <w:proofErr w:type="spellEnd"/>
      <w:r w:rsidR="00BF48F1" w:rsidRPr="00CD5248">
        <w:rPr>
          <w:rFonts w:ascii="Book Antiqua" w:hAnsi="Book Antiqua" w:cs="Times New Roman"/>
          <w:color w:val="000000" w:themeColor="text1"/>
          <w:sz w:val="24"/>
          <w:szCs w:val="24"/>
        </w:rPr>
        <w:t xml:space="preserve"> </w:t>
      </w:r>
      <w:proofErr w:type="spellStart"/>
      <w:r w:rsidR="00BF48F1" w:rsidRPr="00CD5248">
        <w:rPr>
          <w:rFonts w:ascii="Book Antiqua" w:hAnsi="Book Antiqua" w:cs="Times New Roman"/>
          <w:color w:val="000000" w:themeColor="text1"/>
          <w:sz w:val="24"/>
          <w:szCs w:val="24"/>
        </w:rPr>
        <w:t>miRNAs</w:t>
      </w:r>
      <w:proofErr w:type="spellEnd"/>
      <w:r w:rsidR="00BF48F1" w:rsidRPr="00CD5248">
        <w:rPr>
          <w:rFonts w:ascii="Book Antiqua" w:hAnsi="Book Antiqua" w:cs="Times New Roman"/>
          <w:color w:val="000000" w:themeColor="text1"/>
          <w:sz w:val="24"/>
          <w:szCs w:val="24"/>
        </w:rPr>
        <w:t xml:space="preserve"> are </w:t>
      </w:r>
      <w:r w:rsidR="00AD7CBA" w:rsidRPr="00CD5248">
        <w:rPr>
          <w:rFonts w:ascii="Book Antiqua" w:hAnsi="Book Antiqua" w:cs="Times New Roman"/>
          <w:color w:val="000000" w:themeColor="text1"/>
          <w:sz w:val="24"/>
          <w:szCs w:val="24"/>
        </w:rPr>
        <w:t xml:space="preserve">largely unknown, and how the direct </w:t>
      </w:r>
      <w:r w:rsidR="00BF48F1" w:rsidRPr="00CD5248">
        <w:rPr>
          <w:rFonts w:ascii="Book Antiqua" w:hAnsi="Book Antiqua" w:cs="Times New Roman"/>
          <w:color w:val="000000" w:themeColor="text1"/>
          <w:sz w:val="24"/>
          <w:szCs w:val="24"/>
        </w:rPr>
        <w:t xml:space="preserve">and indirect </w:t>
      </w:r>
      <w:r w:rsidR="00AD7CBA" w:rsidRPr="00CD5248">
        <w:rPr>
          <w:rFonts w:ascii="Book Antiqua" w:hAnsi="Book Antiqua" w:cs="Times New Roman"/>
          <w:color w:val="000000" w:themeColor="text1"/>
          <w:sz w:val="24"/>
          <w:szCs w:val="24"/>
        </w:rPr>
        <w:t xml:space="preserve">interactions between </w:t>
      </w:r>
      <w:proofErr w:type="spellStart"/>
      <w:r w:rsidR="00AD7CBA" w:rsidRPr="00CD5248">
        <w:rPr>
          <w:rFonts w:ascii="Book Antiqua" w:hAnsi="Book Antiqua" w:cs="Times New Roman"/>
          <w:color w:val="000000" w:themeColor="text1"/>
          <w:sz w:val="24"/>
          <w:szCs w:val="24"/>
        </w:rPr>
        <w:t>exosomal</w:t>
      </w:r>
      <w:proofErr w:type="spellEnd"/>
      <w:r w:rsidR="00AD7CBA" w:rsidRPr="00CD5248">
        <w:rPr>
          <w:rFonts w:ascii="Book Antiqua" w:hAnsi="Book Antiqua" w:cs="Times New Roman"/>
          <w:color w:val="000000" w:themeColor="text1"/>
          <w:sz w:val="24"/>
          <w:szCs w:val="24"/>
        </w:rPr>
        <w:t xml:space="preserve"> </w:t>
      </w:r>
      <w:proofErr w:type="spellStart"/>
      <w:r w:rsidR="00AD7CBA" w:rsidRPr="00CD5248">
        <w:rPr>
          <w:rFonts w:ascii="Book Antiqua" w:hAnsi="Book Antiqua" w:cs="Times New Roman"/>
          <w:color w:val="000000" w:themeColor="text1"/>
          <w:sz w:val="24"/>
          <w:szCs w:val="24"/>
        </w:rPr>
        <w:t>miRNAs</w:t>
      </w:r>
      <w:proofErr w:type="spellEnd"/>
      <w:r w:rsidR="00AD7CBA" w:rsidRPr="00CD5248">
        <w:rPr>
          <w:rFonts w:ascii="Book Antiqua" w:hAnsi="Book Antiqua" w:cs="Times New Roman"/>
          <w:color w:val="000000" w:themeColor="text1"/>
          <w:sz w:val="24"/>
          <w:szCs w:val="24"/>
        </w:rPr>
        <w:t xml:space="preserve"> and esophageal </w:t>
      </w:r>
      <w:r w:rsidR="00BF48F1" w:rsidRPr="00CD5248">
        <w:rPr>
          <w:rFonts w:ascii="Book Antiqua" w:hAnsi="Book Antiqua" w:cs="Times New Roman"/>
          <w:color w:val="000000" w:themeColor="text1"/>
          <w:sz w:val="24"/>
          <w:szCs w:val="24"/>
        </w:rPr>
        <w:t>epithelium</w:t>
      </w:r>
      <w:r w:rsidR="00AD7CBA" w:rsidRPr="00CD5248">
        <w:rPr>
          <w:rFonts w:ascii="Book Antiqua" w:hAnsi="Book Antiqua" w:cs="Times New Roman"/>
          <w:color w:val="000000" w:themeColor="text1"/>
          <w:sz w:val="24"/>
          <w:szCs w:val="24"/>
        </w:rPr>
        <w:t xml:space="preserve"> regulate local inflammation </w:t>
      </w:r>
      <w:r w:rsidR="008E3F81">
        <w:rPr>
          <w:rFonts w:ascii="Book Antiqua" w:hAnsi="Book Antiqua" w:cs="Times New Roman"/>
          <w:color w:val="000000" w:themeColor="text1"/>
          <w:sz w:val="24"/>
          <w:szCs w:val="24"/>
        </w:rPr>
        <w:t>is</w:t>
      </w:r>
      <w:r w:rsidR="008E3F81" w:rsidRPr="00CD5248">
        <w:rPr>
          <w:rFonts w:ascii="Book Antiqua" w:hAnsi="Book Antiqua" w:cs="Times New Roman"/>
          <w:color w:val="000000" w:themeColor="text1"/>
          <w:sz w:val="24"/>
          <w:szCs w:val="24"/>
        </w:rPr>
        <w:t xml:space="preserve"> </w:t>
      </w:r>
      <w:r w:rsidR="00BF48F1" w:rsidRPr="00CD5248">
        <w:rPr>
          <w:rFonts w:ascii="Book Antiqua" w:hAnsi="Book Antiqua" w:cs="Times New Roman"/>
          <w:color w:val="000000" w:themeColor="text1"/>
          <w:sz w:val="24"/>
          <w:szCs w:val="24"/>
        </w:rPr>
        <w:t xml:space="preserve">still </w:t>
      </w:r>
      <w:r w:rsidR="00B561EE" w:rsidRPr="00CD5248">
        <w:rPr>
          <w:rFonts w:ascii="Book Antiqua" w:hAnsi="Book Antiqua" w:cs="Times New Roman"/>
          <w:color w:val="000000" w:themeColor="text1"/>
          <w:sz w:val="24"/>
          <w:szCs w:val="24"/>
        </w:rPr>
        <w:t xml:space="preserve">not </w:t>
      </w:r>
      <w:r w:rsidR="004A1B6D" w:rsidRPr="00CD5248">
        <w:rPr>
          <w:rFonts w:ascii="Book Antiqua" w:hAnsi="Book Antiqua" w:cs="Times New Roman"/>
          <w:color w:val="000000" w:themeColor="text1"/>
          <w:sz w:val="24"/>
          <w:szCs w:val="24"/>
        </w:rPr>
        <w:t>completely understood</w:t>
      </w:r>
      <w:r w:rsidR="00AD7CBA" w:rsidRPr="00CD5248">
        <w:rPr>
          <w:rFonts w:ascii="Book Antiqua" w:hAnsi="Book Antiqua" w:cs="Times New Roman"/>
          <w:color w:val="000000" w:themeColor="text1"/>
          <w:sz w:val="24"/>
          <w:szCs w:val="24"/>
        </w:rPr>
        <w:t>.</w:t>
      </w:r>
      <w:r w:rsidR="00FC052C" w:rsidRPr="00CD5248">
        <w:rPr>
          <w:rFonts w:ascii="Book Antiqua" w:hAnsi="Book Antiqua" w:cs="Times New Roman"/>
          <w:color w:val="000000" w:themeColor="text1"/>
          <w:sz w:val="24"/>
          <w:szCs w:val="24"/>
        </w:rPr>
        <w:t xml:space="preserve"> Thus</w:t>
      </w:r>
      <w:r w:rsidR="004A1B6D" w:rsidRPr="00CD5248">
        <w:rPr>
          <w:rFonts w:ascii="Book Antiqua" w:hAnsi="Book Antiqua" w:cs="Times New Roman"/>
          <w:color w:val="000000" w:themeColor="text1"/>
          <w:sz w:val="24"/>
          <w:szCs w:val="24"/>
        </w:rPr>
        <w:t>,</w:t>
      </w:r>
      <w:r w:rsidR="00AD7CBA" w:rsidRPr="00CD5248">
        <w:rPr>
          <w:rFonts w:ascii="Book Antiqua" w:hAnsi="Book Antiqua" w:cs="Times New Roman"/>
          <w:color w:val="000000" w:themeColor="text1"/>
          <w:sz w:val="24"/>
          <w:szCs w:val="24"/>
        </w:rPr>
        <w:t xml:space="preserve"> functional studie</w:t>
      </w:r>
      <w:r w:rsidR="004A1B6D" w:rsidRPr="00CD5248">
        <w:rPr>
          <w:rFonts w:ascii="Book Antiqua" w:hAnsi="Book Antiqua" w:cs="Times New Roman"/>
          <w:color w:val="000000" w:themeColor="text1"/>
          <w:sz w:val="24"/>
          <w:szCs w:val="24"/>
        </w:rPr>
        <w:t>s</w:t>
      </w:r>
      <w:r w:rsidR="00AD7CBA" w:rsidRPr="00CD5248">
        <w:rPr>
          <w:rFonts w:ascii="Book Antiqua" w:hAnsi="Book Antiqua" w:cs="Times New Roman"/>
          <w:color w:val="000000" w:themeColor="text1"/>
          <w:sz w:val="24"/>
          <w:szCs w:val="24"/>
        </w:rPr>
        <w:t xml:space="preserve"> on potent miRNAs in </w:t>
      </w:r>
      <w:r w:rsidR="004A1B6D" w:rsidRPr="00CD5248">
        <w:rPr>
          <w:rFonts w:ascii="Book Antiqua" w:hAnsi="Book Antiqua" w:cs="Times New Roman"/>
          <w:color w:val="000000" w:themeColor="text1"/>
          <w:sz w:val="24"/>
          <w:szCs w:val="24"/>
        </w:rPr>
        <w:t xml:space="preserve">the </w:t>
      </w:r>
      <w:r w:rsidR="00AD7CBA" w:rsidRPr="00CD5248">
        <w:rPr>
          <w:rFonts w:ascii="Book Antiqua" w:hAnsi="Book Antiqua" w:cs="Times New Roman"/>
          <w:color w:val="000000" w:themeColor="text1"/>
          <w:sz w:val="24"/>
          <w:szCs w:val="24"/>
        </w:rPr>
        <w:t xml:space="preserve">extracellular microenvironment and recipient cells should be conducted, which could provide important information on the mechanisms of </w:t>
      </w:r>
      <w:r w:rsidR="004A1B6D" w:rsidRPr="00CD5248">
        <w:rPr>
          <w:rFonts w:ascii="Book Antiqua" w:hAnsi="Book Antiqua" w:cs="Times New Roman"/>
          <w:color w:val="000000" w:themeColor="text1"/>
          <w:sz w:val="24"/>
          <w:szCs w:val="24"/>
        </w:rPr>
        <w:t xml:space="preserve">the </w:t>
      </w:r>
      <w:r w:rsidR="00AD7CBA" w:rsidRPr="00CD5248">
        <w:rPr>
          <w:rFonts w:ascii="Book Antiqua" w:hAnsi="Book Antiqua" w:cs="Times New Roman"/>
          <w:color w:val="000000" w:themeColor="text1"/>
          <w:sz w:val="24"/>
          <w:szCs w:val="24"/>
        </w:rPr>
        <w:lastRenderedPageBreak/>
        <w:t xml:space="preserve">pathophysiology and progression </w:t>
      </w:r>
      <w:r w:rsidR="005F6BED" w:rsidRPr="00CD5248">
        <w:rPr>
          <w:rFonts w:ascii="Book Antiqua" w:hAnsi="Book Antiqua" w:cs="Times New Roman"/>
          <w:color w:val="000000" w:themeColor="text1"/>
          <w:sz w:val="24"/>
          <w:szCs w:val="24"/>
        </w:rPr>
        <w:t>of</w:t>
      </w:r>
      <w:r w:rsidR="00FC052C" w:rsidRPr="00CD5248">
        <w:rPr>
          <w:rFonts w:ascii="Book Antiqua" w:hAnsi="Book Antiqua" w:cs="Times New Roman"/>
          <w:color w:val="000000" w:themeColor="text1"/>
          <w:sz w:val="24"/>
          <w:szCs w:val="24"/>
        </w:rPr>
        <w:t xml:space="preserve"> BE/</w:t>
      </w:r>
      <w:r w:rsidR="00AD7CBA" w:rsidRPr="00CD5248">
        <w:rPr>
          <w:rFonts w:ascii="Book Antiqua" w:hAnsi="Book Antiqua" w:cs="Times New Roman"/>
          <w:color w:val="000000" w:themeColor="text1"/>
          <w:sz w:val="24"/>
          <w:szCs w:val="24"/>
        </w:rPr>
        <w:t xml:space="preserve">EAC. </w:t>
      </w:r>
      <w:r w:rsidR="005F6BED" w:rsidRPr="00CD5248">
        <w:rPr>
          <w:rFonts w:ascii="Book Antiqua" w:hAnsi="Book Antiqua" w:cs="Times New Roman"/>
          <w:color w:val="000000" w:themeColor="text1"/>
          <w:sz w:val="24"/>
          <w:szCs w:val="24"/>
        </w:rPr>
        <w:t>Additionally,</w:t>
      </w:r>
      <w:r w:rsidR="00AD7CBA" w:rsidRPr="00CD5248">
        <w:rPr>
          <w:rFonts w:ascii="Book Antiqua" w:hAnsi="Book Antiqua" w:cs="Times New Roman"/>
          <w:color w:val="000000" w:themeColor="text1"/>
          <w:sz w:val="24"/>
          <w:szCs w:val="24"/>
        </w:rPr>
        <w:t xml:space="preserve"> the tim</w:t>
      </w:r>
      <w:r w:rsidR="004A1B6D" w:rsidRPr="00CD5248">
        <w:rPr>
          <w:rFonts w:ascii="Book Antiqua" w:hAnsi="Book Antiqua" w:cs="Times New Roman"/>
          <w:color w:val="000000" w:themeColor="text1"/>
          <w:sz w:val="24"/>
          <w:szCs w:val="24"/>
        </w:rPr>
        <w:t xml:space="preserve">ing </w:t>
      </w:r>
      <w:r w:rsidR="00AD7CBA" w:rsidRPr="00CD5248">
        <w:rPr>
          <w:rFonts w:ascii="Book Antiqua" w:hAnsi="Book Antiqua" w:cs="Times New Roman"/>
          <w:color w:val="000000" w:themeColor="text1"/>
          <w:sz w:val="24"/>
          <w:szCs w:val="24"/>
        </w:rPr>
        <w:t xml:space="preserve">of </w:t>
      </w:r>
      <w:r w:rsidR="004A1B6D" w:rsidRPr="00CD5248">
        <w:rPr>
          <w:rFonts w:ascii="Book Antiqua" w:hAnsi="Book Antiqua" w:cs="Times New Roman"/>
          <w:color w:val="000000" w:themeColor="text1"/>
          <w:sz w:val="24"/>
          <w:szCs w:val="24"/>
        </w:rPr>
        <w:t xml:space="preserve">the changes in </w:t>
      </w:r>
      <w:proofErr w:type="spellStart"/>
      <w:r w:rsidR="004A1B6D" w:rsidRPr="00CD5248">
        <w:rPr>
          <w:rFonts w:ascii="Book Antiqua" w:hAnsi="Book Antiqua" w:cs="Times New Roman"/>
          <w:color w:val="000000" w:themeColor="text1"/>
          <w:sz w:val="24"/>
          <w:szCs w:val="24"/>
        </w:rPr>
        <w:t>exosomal</w:t>
      </w:r>
      <w:proofErr w:type="spellEnd"/>
      <w:r w:rsidR="004A1B6D" w:rsidRPr="00CD5248">
        <w:rPr>
          <w:rFonts w:ascii="Book Antiqua" w:hAnsi="Book Antiqua" w:cs="Times New Roman"/>
          <w:color w:val="000000" w:themeColor="text1"/>
          <w:sz w:val="24"/>
          <w:szCs w:val="24"/>
        </w:rPr>
        <w:t xml:space="preserve"> </w:t>
      </w:r>
      <w:proofErr w:type="spellStart"/>
      <w:r w:rsidR="004A1B6D" w:rsidRPr="00CD5248">
        <w:rPr>
          <w:rFonts w:ascii="Book Antiqua" w:hAnsi="Book Antiqua" w:cs="Times New Roman"/>
          <w:color w:val="000000" w:themeColor="text1"/>
          <w:sz w:val="24"/>
          <w:szCs w:val="24"/>
        </w:rPr>
        <w:t>miRNAs</w:t>
      </w:r>
      <w:proofErr w:type="spellEnd"/>
      <w:r w:rsidR="004A1B6D" w:rsidRPr="00CD5248">
        <w:rPr>
          <w:rFonts w:ascii="Book Antiqua" w:hAnsi="Book Antiqua" w:cs="Times New Roman"/>
          <w:color w:val="000000" w:themeColor="text1"/>
          <w:sz w:val="24"/>
          <w:szCs w:val="24"/>
        </w:rPr>
        <w:t xml:space="preserve"> </w:t>
      </w:r>
      <w:r w:rsidR="00AD7CBA" w:rsidRPr="00CD5248">
        <w:rPr>
          <w:rFonts w:ascii="Book Antiqua" w:hAnsi="Book Antiqua" w:cs="Times New Roman"/>
          <w:color w:val="000000" w:themeColor="text1"/>
          <w:sz w:val="24"/>
          <w:szCs w:val="24"/>
        </w:rPr>
        <w:t>in</w:t>
      </w:r>
      <w:r w:rsidR="004A1B6D" w:rsidRPr="00CD5248">
        <w:rPr>
          <w:rFonts w:ascii="Book Antiqua" w:hAnsi="Book Antiqua" w:cs="Times New Roman"/>
          <w:color w:val="000000" w:themeColor="text1"/>
          <w:sz w:val="24"/>
          <w:szCs w:val="24"/>
        </w:rPr>
        <w:t xml:space="preserve"> the</w:t>
      </w:r>
      <w:r w:rsidR="00AD7CBA" w:rsidRPr="00CD5248">
        <w:rPr>
          <w:rFonts w:ascii="Book Antiqua" w:hAnsi="Book Antiqua" w:cs="Times New Roman"/>
          <w:color w:val="000000" w:themeColor="text1"/>
          <w:sz w:val="24"/>
          <w:szCs w:val="24"/>
        </w:rPr>
        <w:t xml:space="preserve"> circulation during disease </w:t>
      </w:r>
      <w:r w:rsidR="004A1B6D" w:rsidRPr="00CD5248">
        <w:rPr>
          <w:rFonts w:ascii="Book Antiqua" w:hAnsi="Book Antiqua" w:cs="Times New Roman"/>
          <w:color w:val="000000" w:themeColor="text1"/>
          <w:sz w:val="24"/>
          <w:szCs w:val="24"/>
        </w:rPr>
        <w:t>progression should be elucidated</w:t>
      </w:r>
      <w:r w:rsidR="00AD7CBA" w:rsidRPr="00CD5248">
        <w:rPr>
          <w:rFonts w:ascii="Book Antiqua" w:hAnsi="Book Antiqua" w:cs="Times New Roman"/>
          <w:color w:val="000000" w:themeColor="text1"/>
          <w:sz w:val="24"/>
          <w:szCs w:val="24"/>
        </w:rPr>
        <w:t>.</w:t>
      </w:r>
      <w:r w:rsidR="00BF48F1" w:rsidRPr="00CD5248">
        <w:rPr>
          <w:rFonts w:ascii="Book Antiqua" w:hAnsi="Book Antiqua" w:cs="Times New Roman"/>
          <w:color w:val="000000" w:themeColor="text1"/>
          <w:sz w:val="24"/>
          <w:szCs w:val="24"/>
        </w:rPr>
        <w:t xml:space="preserve"> </w:t>
      </w:r>
      <w:r w:rsidR="00FB26C4" w:rsidRPr="00CD5248">
        <w:rPr>
          <w:rFonts w:ascii="Book Antiqua" w:hAnsi="Book Antiqua" w:cs="Times New Roman"/>
          <w:color w:val="000000" w:themeColor="text1"/>
          <w:sz w:val="24"/>
          <w:szCs w:val="24"/>
        </w:rPr>
        <w:t>Since e</w:t>
      </w:r>
      <w:r w:rsidR="00B64F14" w:rsidRPr="00CD5248">
        <w:rPr>
          <w:rFonts w:ascii="Book Antiqua" w:hAnsi="Book Antiqua" w:cs="Times New Roman"/>
          <w:color w:val="000000" w:themeColor="text1"/>
          <w:sz w:val="24"/>
          <w:szCs w:val="24"/>
        </w:rPr>
        <w:t>xosomes in biological fluids could be easily screened for cancer genetic markers</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FB26C4" w:rsidRPr="00CD5248">
        <w:rPr>
          <w:rFonts w:ascii="Book Antiqua" w:hAnsi="Book Antiqua" w:cs="Times New Roman"/>
          <w:color w:val="000000" w:themeColor="text1"/>
          <w:sz w:val="24"/>
          <w:szCs w:val="24"/>
        </w:rPr>
        <w:t>,</w:t>
      </w:r>
      <w:r w:rsidR="00B64F14" w:rsidRPr="00CD5248">
        <w:rPr>
          <w:rFonts w:ascii="Book Antiqua" w:hAnsi="Book Antiqua" w:cs="Times New Roman"/>
          <w:color w:val="000000" w:themeColor="text1"/>
          <w:sz w:val="24"/>
          <w:szCs w:val="24"/>
        </w:rPr>
        <w:t xml:space="preserve"> </w:t>
      </w:r>
      <w:r w:rsidR="00FB26C4" w:rsidRPr="00CD5248">
        <w:rPr>
          <w:rFonts w:ascii="Book Antiqua" w:hAnsi="Book Antiqua" w:cs="Times New Roman"/>
          <w:color w:val="000000" w:themeColor="text1"/>
          <w:sz w:val="24"/>
          <w:szCs w:val="24"/>
        </w:rPr>
        <w:t>t</w:t>
      </w:r>
      <w:r w:rsidR="00B64F14" w:rsidRPr="00CD5248">
        <w:rPr>
          <w:rFonts w:ascii="Book Antiqua" w:hAnsi="Book Antiqua" w:cs="Times New Roman"/>
          <w:color w:val="000000" w:themeColor="text1"/>
          <w:sz w:val="24"/>
          <w:szCs w:val="24"/>
        </w:rPr>
        <w:t xml:space="preserve">he removal of harmful </w:t>
      </w:r>
      <w:r w:rsidR="004A1B6D" w:rsidRPr="00CD5248">
        <w:rPr>
          <w:rFonts w:ascii="Book Antiqua" w:hAnsi="Book Antiqua" w:cs="Times New Roman"/>
          <w:color w:val="000000" w:themeColor="text1"/>
          <w:sz w:val="24"/>
          <w:szCs w:val="24"/>
        </w:rPr>
        <w:t xml:space="preserve">plasma </w:t>
      </w:r>
      <w:r w:rsidR="00B64F14" w:rsidRPr="00CD5248">
        <w:rPr>
          <w:rFonts w:ascii="Book Antiqua" w:hAnsi="Book Antiqua" w:cs="Times New Roman"/>
          <w:color w:val="000000" w:themeColor="text1"/>
          <w:sz w:val="24"/>
          <w:szCs w:val="24"/>
        </w:rPr>
        <w:t>exosomes m</w:t>
      </w:r>
      <w:r w:rsidR="00833F5D" w:rsidRPr="00CD5248">
        <w:rPr>
          <w:rFonts w:ascii="Book Antiqua" w:hAnsi="Book Antiqua" w:cs="Times New Roman"/>
          <w:color w:val="000000" w:themeColor="text1"/>
          <w:sz w:val="24"/>
          <w:szCs w:val="24"/>
        </w:rPr>
        <w:t>ight</w:t>
      </w:r>
      <w:r w:rsidR="00B64F14" w:rsidRPr="00CD5248">
        <w:rPr>
          <w:rFonts w:ascii="Book Antiqua" w:hAnsi="Book Antiqua" w:cs="Times New Roman"/>
          <w:color w:val="000000" w:themeColor="text1"/>
          <w:sz w:val="24"/>
          <w:szCs w:val="24"/>
        </w:rPr>
        <w:t xml:space="preserve"> be benefic</w:t>
      </w:r>
      <w:r w:rsidR="00833F5D" w:rsidRPr="00CD5248">
        <w:rPr>
          <w:rFonts w:ascii="Book Antiqua" w:hAnsi="Book Antiqua" w:cs="Times New Roman"/>
          <w:color w:val="000000" w:themeColor="text1"/>
          <w:sz w:val="24"/>
          <w:szCs w:val="24"/>
        </w:rPr>
        <w:t>i</w:t>
      </w:r>
      <w:r w:rsidR="00B64F14" w:rsidRPr="00CD5248">
        <w:rPr>
          <w:rFonts w:ascii="Book Antiqua" w:hAnsi="Book Antiqua" w:cs="Times New Roman"/>
          <w:color w:val="000000" w:themeColor="text1"/>
          <w:sz w:val="24"/>
          <w:szCs w:val="24"/>
        </w:rPr>
        <w:t xml:space="preserve">al in </w:t>
      </w:r>
      <w:r w:rsidR="00833F5D" w:rsidRPr="00CD5248">
        <w:rPr>
          <w:rFonts w:ascii="Book Antiqua" w:hAnsi="Book Antiqua" w:cs="Times New Roman"/>
          <w:color w:val="000000" w:themeColor="text1"/>
          <w:sz w:val="24"/>
          <w:szCs w:val="24"/>
        </w:rPr>
        <w:t>certain</w:t>
      </w:r>
      <w:r w:rsidR="00B64F14" w:rsidRPr="00CD5248">
        <w:rPr>
          <w:rFonts w:ascii="Book Antiqua" w:hAnsi="Book Antiqua" w:cs="Times New Roman"/>
          <w:color w:val="000000" w:themeColor="text1"/>
          <w:sz w:val="24"/>
          <w:szCs w:val="24"/>
        </w:rPr>
        <w:t xml:space="preserve"> pathological conditions</w:t>
      </w:r>
      <w:r w:rsidR="00760BDC" w:rsidRPr="00CD5248">
        <w:rPr>
          <w:rFonts w:ascii="Book Antiqua" w:hAnsi="Book Antiqua" w:cs="Times New Roman"/>
          <w:color w:val="000000" w:themeColor="text1"/>
          <w:sz w:val="24"/>
          <w:szCs w:val="24"/>
        </w:rPr>
        <w:fldChar w:fldCharType="begin"/>
      </w:r>
      <w:r w:rsidR="00FC052C" w:rsidRPr="00CD5248">
        <w:rPr>
          <w:rFonts w:ascii="Book Antiqua" w:hAnsi="Book Antiqua" w:cs="Times New Roman"/>
          <w:color w:val="000000" w:themeColor="text1"/>
          <w:sz w:val="24"/>
          <w:szCs w:val="24"/>
        </w:rPr>
        <w:instrText xml:space="preserve"> ADDIN EN.CITE &lt;EndNote&gt;&lt;Cite&gt;&lt;Author&gt;Robbins&lt;/Author&gt;&lt;Year&gt;2016&lt;/Year&gt;&lt;RecNum&gt;141&lt;/RecNum&gt;&lt;DisplayText&gt;&lt;style face="superscript"&gt;[94]&lt;/style&gt;&lt;/DisplayText&gt;&lt;record&gt;&lt;rec-number&gt;141&lt;/rec-number&gt;&lt;foreign-keys&gt;&lt;key app="EN" db-id="rfsdtvtfud0rw8eatx55da9hsx9svxpvwr0a"&gt;141&lt;/key&gt;&lt;/foreign-keys&gt;&lt;ref-type name="Journal Article"&gt;17&lt;/ref-type&gt;&lt;contributors&gt;&lt;authors&gt;&lt;author&gt;Robbins, P. D.&lt;/author&gt;&lt;author&gt;Dorronsoro, A.&lt;/author&gt;&lt;author&gt;Booker, C. N.&lt;/author&gt;&lt;/authors&gt;&lt;/contributors&gt;&lt;titles&gt;&lt;title&gt;Regulation of chronic inflammatory and immune processes by extracellular vesicles&lt;/title&gt;&lt;secondary-title&gt;J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investigation&lt;/abbr-1&gt;&lt;/alt-periodical&gt;&lt;pages&gt;1173-80&lt;/pages&gt;&lt;volume&gt;126&lt;/volume&gt;&lt;number&gt;4&lt;/number&gt;&lt;edition&gt;2016/04/02&lt;/edition&gt;&lt;keywords&gt;&lt;keyword&gt;Animals&lt;/keyword&gt;&lt;keyword&gt;Autoimmune Diseases/ immunology/pathology&lt;/keyword&gt;&lt;keyword&gt;Cell-Derived Microparticles/ immunology/pathology&lt;/keyword&gt;&lt;keyword&gt;Chronic Disease&lt;/keyword&gt;&lt;keyword&gt;Exosomes/ immunology/pathology&lt;/keyword&gt;&lt;keyword&gt;Humans&lt;/keyword&gt;&lt;keyword&gt;Inflammation/immunology/pathology&lt;/keyword&gt;&lt;keyword&gt;MicroRNAs/ immunology&lt;/keyword&gt;&lt;keyword&gt;Neoplasms/ immunology/pathology&lt;/keyword&gt;&lt;keyword&gt;RNA, Neoplasm/ immunology&lt;/keyword&gt;&lt;/keywords&gt;&lt;dates&gt;&lt;year&gt;2016&lt;/year&gt;&lt;pub-dates&gt;&lt;date&gt;Apr 1&lt;/date&gt;&lt;/pub-dates&gt;&lt;/dates&gt;&lt;isbn&gt;1558-8238 (Electronic)&amp;#xD;0021-9738 (Linking)&lt;/isbn&gt;&lt;accession-num&gt;27035808&lt;/accession-num&gt;&lt;urls&gt;&lt;/urls&gt;&lt;custom2&gt;PMC4811148&lt;/custom2&gt;&lt;electronic-resource-num&gt;10.1172/jci81131&lt;/electronic-resource-num&gt;&lt;remote-database-provider&gt;NLM&lt;/remote-database-provider&gt;&lt;language&gt;eng&lt;/language&gt;&lt;/record&gt;&lt;/Cite&gt;&lt;/EndNote&gt;</w:instrText>
      </w:r>
      <w:r w:rsidR="00760BDC" w:rsidRPr="00CD5248">
        <w:rPr>
          <w:rFonts w:ascii="Book Antiqua" w:hAnsi="Book Antiqua" w:cs="Times New Roman"/>
          <w:color w:val="000000" w:themeColor="text1"/>
          <w:sz w:val="24"/>
          <w:szCs w:val="24"/>
        </w:rPr>
        <w:fldChar w:fldCharType="separate"/>
      </w:r>
      <w:r w:rsidR="00FC052C" w:rsidRPr="00CD5248">
        <w:rPr>
          <w:rFonts w:ascii="Book Antiqua" w:hAnsi="Book Antiqua" w:cs="Times New Roman"/>
          <w:noProof/>
          <w:color w:val="000000" w:themeColor="text1"/>
          <w:sz w:val="24"/>
          <w:szCs w:val="24"/>
          <w:vertAlign w:val="superscript"/>
        </w:rPr>
        <w:t>[</w:t>
      </w:r>
      <w:hyperlink w:anchor="_ENREF_94" w:tooltip="Robbins, 2016 #141" w:history="1">
        <w:r w:rsidR="00BD6875" w:rsidRPr="00CD5248">
          <w:rPr>
            <w:rFonts w:ascii="Book Antiqua" w:hAnsi="Book Antiqua" w:cs="Times New Roman"/>
            <w:noProof/>
            <w:color w:val="000000" w:themeColor="text1"/>
            <w:sz w:val="24"/>
            <w:szCs w:val="24"/>
            <w:vertAlign w:val="superscript"/>
          </w:rPr>
          <w:t>94</w:t>
        </w:r>
      </w:hyperlink>
      <w:r w:rsidR="00FC052C"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64F14" w:rsidRPr="00CD5248">
        <w:rPr>
          <w:rFonts w:ascii="Book Antiqua" w:hAnsi="Book Antiqua" w:cs="Times New Roman"/>
          <w:color w:val="000000" w:themeColor="text1"/>
          <w:sz w:val="24"/>
          <w:szCs w:val="24"/>
        </w:rPr>
        <w:t>.</w:t>
      </w:r>
      <w:r w:rsidR="00833F5D" w:rsidRPr="00CD5248">
        <w:rPr>
          <w:rFonts w:ascii="Book Antiqua" w:hAnsi="Book Antiqua" w:cs="Times New Roman"/>
          <w:color w:val="000000" w:themeColor="text1"/>
          <w:sz w:val="24"/>
          <w:szCs w:val="24"/>
        </w:rPr>
        <w:t xml:space="preserve"> Moreover, i</w:t>
      </w:r>
      <w:r w:rsidR="00282B01" w:rsidRPr="00CD5248">
        <w:rPr>
          <w:rFonts w:ascii="Book Antiqua" w:hAnsi="Book Antiqua" w:cs="Times New Roman"/>
          <w:color w:val="000000" w:themeColor="text1"/>
          <w:sz w:val="24"/>
          <w:szCs w:val="24"/>
        </w:rPr>
        <w:t xml:space="preserve">f engineering exosomes by specific nucleic acids could be achieved, the </w:t>
      </w:r>
      <w:r w:rsidR="004A1B6D" w:rsidRPr="00CD5248">
        <w:rPr>
          <w:rFonts w:ascii="Book Antiqua" w:hAnsi="Book Antiqua" w:cs="Times New Roman"/>
          <w:color w:val="000000" w:themeColor="text1"/>
          <w:sz w:val="24"/>
          <w:szCs w:val="24"/>
        </w:rPr>
        <w:t>delivery</w:t>
      </w:r>
      <w:r w:rsidR="00282B01" w:rsidRPr="00CD5248">
        <w:rPr>
          <w:rFonts w:ascii="Book Antiqua" w:hAnsi="Book Antiqua" w:cs="Times New Roman"/>
          <w:color w:val="000000" w:themeColor="text1"/>
          <w:sz w:val="24"/>
          <w:szCs w:val="24"/>
        </w:rPr>
        <w:t xml:space="preserve"> of nucleic acids by exosomes </w:t>
      </w:r>
      <w:r w:rsidR="004A1B6D" w:rsidRPr="00CD5248">
        <w:rPr>
          <w:rFonts w:ascii="Book Antiqua" w:hAnsi="Book Antiqua" w:cs="Times New Roman"/>
          <w:color w:val="000000" w:themeColor="text1"/>
          <w:sz w:val="24"/>
          <w:szCs w:val="24"/>
        </w:rPr>
        <w:t>would make</w:t>
      </w:r>
      <w:r w:rsidR="00282B01" w:rsidRPr="00CD5248">
        <w:rPr>
          <w:rFonts w:ascii="Book Antiqua" w:hAnsi="Book Antiqua" w:cs="Times New Roman"/>
          <w:color w:val="000000" w:themeColor="text1"/>
          <w:sz w:val="24"/>
          <w:szCs w:val="24"/>
        </w:rPr>
        <w:t xml:space="preserve"> exosomes ideal candidates as vector</w:t>
      </w:r>
      <w:r w:rsidR="004A1B6D" w:rsidRPr="00CD5248">
        <w:rPr>
          <w:rFonts w:ascii="Book Antiqua" w:hAnsi="Book Antiqua" w:cs="Times New Roman"/>
          <w:color w:val="000000" w:themeColor="text1"/>
          <w:sz w:val="24"/>
          <w:szCs w:val="24"/>
        </w:rPr>
        <w:t>s</w:t>
      </w:r>
      <w:r w:rsidR="00282B01" w:rsidRPr="00CD5248">
        <w:rPr>
          <w:rFonts w:ascii="Book Antiqua" w:hAnsi="Book Antiqua" w:cs="Times New Roman"/>
          <w:color w:val="000000" w:themeColor="text1"/>
          <w:sz w:val="24"/>
          <w:szCs w:val="24"/>
        </w:rPr>
        <w:t xml:space="preserve"> for gene therapy</w: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PEVuZE5vdGU+PENpdGU+PEF1dGhvcj5WYWxhZGk8L0F1dGhvcj48WWVhcj4yMDA3PC9ZZWFyPjxS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31" w:tooltip="Valadi, 2007 #113" w:history="1">
        <w:r w:rsidR="00BD6875" w:rsidRPr="00CD5248">
          <w:rPr>
            <w:rFonts w:ascii="Book Antiqua" w:hAnsi="Book Antiqua" w:cs="Times New Roman"/>
            <w:noProof/>
            <w:color w:val="000000" w:themeColor="text1"/>
            <w:sz w:val="24"/>
            <w:szCs w:val="24"/>
            <w:vertAlign w:val="superscript"/>
          </w:rPr>
          <w:t>31</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282B01" w:rsidRPr="00CD5248">
        <w:rPr>
          <w:rFonts w:ascii="Book Antiqua" w:hAnsi="Book Antiqua" w:cs="Times New Roman"/>
          <w:color w:val="000000" w:themeColor="text1"/>
          <w:sz w:val="24"/>
          <w:szCs w:val="24"/>
        </w:rPr>
        <w:t xml:space="preserve">. Further investigation should also be helpful </w:t>
      </w:r>
      <w:r w:rsidR="004A1B6D" w:rsidRPr="00CD5248">
        <w:rPr>
          <w:rFonts w:ascii="Book Antiqua" w:hAnsi="Book Antiqua" w:cs="Times New Roman"/>
          <w:color w:val="000000" w:themeColor="text1"/>
          <w:sz w:val="24"/>
          <w:szCs w:val="24"/>
        </w:rPr>
        <w:t>in</w:t>
      </w:r>
      <w:r w:rsidR="00282B01" w:rsidRPr="00CD5248">
        <w:rPr>
          <w:rFonts w:ascii="Book Antiqua" w:hAnsi="Book Antiqua" w:cs="Times New Roman"/>
          <w:color w:val="000000" w:themeColor="text1"/>
          <w:sz w:val="24"/>
          <w:szCs w:val="24"/>
        </w:rPr>
        <w:t xml:space="preserve"> defining the different regulatory </w:t>
      </w:r>
      <w:r w:rsidR="004A1B6D" w:rsidRPr="00CD5248">
        <w:rPr>
          <w:rFonts w:ascii="Book Antiqua" w:hAnsi="Book Antiqua" w:cs="Times New Roman"/>
          <w:color w:val="000000" w:themeColor="text1"/>
          <w:sz w:val="24"/>
          <w:szCs w:val="24"/>
        </w:rPr>
        <w:t>activities of exosomes and the</w:t>
      </w:r>
      <w:r w:rsidR="00282B01" w:rsidRPr="00CD5248">
        <w:rPr>
          <w:rFonts w:ascii="Book Antiqua" w:hAnsi="Book Antiqua" w:cs="Times New Roman"/>
          <w:color w:val="000000" w:themeColor="text1"/>
          <w:sz w:val="24"/>
          <w:szCs w:val="24"/>
        </w:rPr>
        <w:t xml:space="preserve"> mechanisms </w:t>
      </w:r>
      <w:r w:rsidR="00B358BD" w:rsidRPr="00CD5248">
        <w:rPr>
          <w:rFonts w:ascii="Book Antiqua" w:hAnsi="Book Antiqua" w:cs="Times New Roman"/>
          <w:color w:val="000000" w:themeColor="text1"/>
          <w:sz w:val="24"/>
          <w:szCs w:val="24"/>
        </w:rPr>
        <w:t>of</w:t>
      </w:r>
      <w:r w:rsidR="00282B01" w:rsidRPr="00CD5248">
        <w:rPr>
          <w:rFonts w:ascii="Book Antiqua" w:hAnsi="Book Antiqua" w:cs="Times New Roman"/>
          <w:color w:val="000000" w:themeColor="text1"/>
          <w:sz w:val="24"/>
          <w:szCs w:val="24"/>
        </w:rPr>
        <w:t xml:space="preserve"> </w:t>
      </w:r>
      <w:r w:rsidR="004A1B6D" w:rsidRPr="00CD5248">
        <w:rPr>
          <w:rFonts w:ascii="Book Antiqua" w:hAnsi="Book Antiqua" w:cs="Times New Roman"/>
          <w:color w:val="000000" w:themeColor="text1"/>
          <w:sz w:val="24"/>
          <w:szCs w:val="24"/>
        </w:rPr>
        <w:t xml:space="preserve">their </w:t>
      </w:r>
      <w:r w:rsidR="00282B01" w:rsidRPr="00CD5248">
        <w:rPr>
          <w:rFonts w:ascii="Book Antiqua" w:hAnsi="Book Antiqua" w:cs="Times New Roman"/>
          <w:color w:val="000000" w:themeColor="text1"/>
          <w:sz w:val="24"/>
          <w:szCs w:val="24"/>
        </w:rPr>
        <w:t xml:space="preserve">targeting to </w:t>
      </w:r>
      <w:r w:rsidR="004A1B6D" w:rsidRPr="00CD5248">
        <w:rPr>
          <w:rFonts w:ascii="Book Antiqua" w:hAnsi="Book Antiqua" w:cs="Times New Roman"/>
          <w:color w:val="000000" w:themeColor="text1"/>
          <w:sz w:val="24"/>
          <w:szCs w:val="24"/>
        </w:rPr>
        <w:t xml:space="preserve">recipient </w:t>
      </w:r>
      <w:r w:rsidR="00282B01" w:rsidRPr="00CD5248">
        <w:rPr>
          <w:rFonts w:ascii="Book Antiqua" w:hAnsi="Book Antiqua" w:cs="Times New Roman"/>
          <w:color w:val="000000" w:themeColor="text1"/>
          <w:sz w:val="24"/>
          <w:szCs w:val="24"/>
        </w:rPr>
        <w:t>cells.</w:t>
      </w:r>
      <w:r w:rsidR="00833F5D" w:rsidRPr="00CD5248">
        <w:rPr>
          <w:rFonts w:ascii="Book Antiqua" w:hAnsi="Book Antiqua" w:cs="Times New Roman"/>
          <w:color w:val="000000" w:themeColor="text1"/>
          <w:sz w:val="24"/>
          <w:szCs w:val="24"/>
        </w:rPr>
        <w:t xml:space="preserve"> Last</w:t>
      </w:r>
      <w:r w:rsidR="00B64F14" w:rsidRPr="00CD5248">
        <w:rPr>
          <w:rFonts w:ascii="Book Antiqua" w:hAnsi="Book Antiqua" w:cs="Times New Roman"/>
          <w:color w:val="000000" w:themeColor="text1"/>
          <w:sz w:val="24"/>
          <w:szCs w:val="24"/>
        </w:rPr>
        <w:t xml:space="preserve">, the sample sizes of related studies were not large enough, and current data </w:t>
      </w:r>
      <w:r w:rsidR="004A1B6D" w:rsidRPr="00CD5248">
        <w:rPr>
          <w:rFonts w:ascii="Book Antiqua" w:hAnsi="Book Antiqua" w:cs="Times New Roman"/>
          <w:color w:val="000000" w:themeColor="text1"/>
          <w:sz w:val="24"/>
          <w:szCs w:val="24"/>
        </w:rPr>
        <w:t>are too</w:t>
      </w:r>
      <w:r w:rsidR="00B64F14" w:rsidRPr="00CD5248">
        <w:rPr>
          <w:rFonts w:ascii="Book Antiqua" w:hAnsi="Book Antiqua" w:cs="Times New Roman"/>
          <w:color w:val="000000" w:themeColor="text1"/>
          <w:sz w:val="24"/>
          <w:szCs w:val="24"/>
        </w:rPr>
        <w:t xml:space="preserve"> limited to draw definit</w:t>
      </w:r>
      <w:r w:rsidR="004A1B6D" w:rsidRPr="00CD5248">
        <w:rPr>
          <w:rFonts w:ascii="Book Antiqua" w:hAnsi="Book Antiqua" w:cs="Times New Roman"/>
          <w:color w:val="000000" w:themeColor="text1"/>
          <w:sz w:val="24"/>
          <w:szCs w:val="24"/>
        </w:rPr>
        <w:t>ive</w:t>
      </w:r>
      <w:r w:rsidR="00B64F14" w:rsidRPr="00CD5248">
        <w:rPr>
          <w:rFonts w:ascii="Book Antiqua" w:hAnsi="Book Antiqua" w:cs="Times New Roman"/>
          <w:color w:val="000000" w:themeColor="text1"/>
          <w:sz w:val="24"/>
          <w:szCs w:val="24"/>
        </w:rPr>
        <w:t xml:space="preserve"> conclusions. </w:t>
      </w:r>
      <w:r w:rsidR="004A1B6D" w:rsidRPr="00CD5248">
        <w:rPr>
          <w:rFonts w:ascii="Book Antiqua" w:hAnsi="Book Antiqua" w:cs="Times New Roman"/>
          <w:color w:val="000000" w:themeColor="text1"/>
          <w:sz w:val="24"/>
          <w:szCs w:val="24"/>
        </w:rPr>
        <w:t>Study</w:t>
      </w:r>
      <w:r w:rsidR="00833F5D"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 xml:space="preserve">results are not completely reliable and consistent, and no consensus about the </w:t>
      </w:r>
      <w:r w:rsidR="004A1B6D" w:rsidRPr="00CD5248">
        <w:rPr>
          <w:rFonts w:ascii="Book Antiqua" w:hAnsi="Book Antiqua" w:cs="Times New Roman"/>
          <w:color w:val="000000" w:themeColor="text1"/>
          <w:sz w:val="24"/>
          <w:szCs w:val="24"/>
        </w:rPr>
        <w:t xml:space="preserve">changes in </w:t>
      </w:r>
      <w:r w:rsidR="00B64F14" w:rsidRPr="00CD5248">
        <w:rPr>
          <w:rFonts w:ascii="Book Antiqua" w:hAnsi="Book Antiqua" w:cs="Times New Roman"/>
          <w:color w:val="000000" w:themeColor="text1"/>
          <w:sz w:val="24"/>
          <w:szCs w:val="24"/>
        </w:rPr>
        <w:t xml:space="preserve">circulating </w:t>
      </w:r>
      <w:proofErr w:type="spellStart"/>
      <w:r w:rsidR="00B64F14" w:rsidRPr="00CD5248">
        <w:rPr>
          <w:rFonts w:ascii="Book Antiqua" w:hAnsi="Book Antiqua" w:cs="Times New Roman"/>
          <w:color w:val="000000" w:themeColor="text1"/>
          <w:sz w:val="24"/>
          <w:szCs w:val="24"/>
        </w:rPr>
        <w:t>exosomal</w:t>
      </w:r>
      <w:proofErr w:type="spellEnd"/>
      <w:r w:rsidR="00B64F14" w:rsidRPr="00CD5248">
        <w:rPr>
          <w:rFonts w:ascii="Book Antiqua" w:hAnsi="Book Antiqua" w:cs="Times New Roman"/>
          <w:color w:val="000000" w:themeColor="text1"/>
          <w:sz w:val="24"/>
          <w:szCs w:val="24"/>
        </w:rPr>
        <w:t xml:space="preserve"> </w:t>
      </w:r>
      <w:proofErr w:type="spellStart"/>
      <w:r w:rsidR="00B64F14" w:rsidRPr="00CD5248">
        <w:rPr>
          <w:rFonts w:ascii="Book Antiqua" w:hAnsi="Book Antiqua" w:cs="Times New Roman"/>
          <w:color w:val="000000" w:themeColor="text1"/>
          <w:sz w:val="24"/>
          <w:szCs w:val="24"/>
        </w:rPr>
        <w:t>miRNAs</w:t>
      </w:r>
      <w:proofErr w:type="spellEnd"/>
      <w:r w:rsidR="00B64F14" w:rsidRPr="00CD5248">
        <w:rPr>
          <w:rFonts w:ascii="Book Antiqua" w:hAnsi="Book Antiqua" w:cs="Times New Roman"/>
          <w:color w:val="000000" w:themeColor="text1"/>
          <w:sz w:val="24"/>
          <w:szCs w:val="24"/>
        </w:rPr>
        <w:t xml:space="preserve"> has been researched</w:t>
      </w:r>
      <w:r w:rsidR="00833F5D" w:rsidRPr="00CD5248">
        <w:rPr>
          <w:rFonts w:ascii="Book Antiqua" w:hAnsi="Book Antiqua" w:cs="Times New Roman"/>
          <w:color w:val="000000" w:themeColor="text1"/>
          <w:sz w:val="24"/>
          <w:szCs w:val="24"/>
        </w:rPr>
        <w:t>. Thus</w:t>
      </w:r>
      <w:r w:rsidR="004A1B6D"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 xml:space="preserve">circulating </w:t>
      </w:r>
      <w:proofErr w:type="spellStart"/>
      <w:r w:rsidR="00B64F14" w:rsidRPr="00CD5248">
        <w:rPr>
          <w:rFonts w:ascii="Book Antiqua" w:hAnsi="Book Antiqua" w:cs="Times New Roman"/>
          <w:color w:val="000000" w:themeColor="text1"/>
          <w:sz w:val="24"/>
          <w:szCs w:val="24"/>
        </w:rPr>
        <w:t>exosomal</w:t>
      </w:r>
      <w:proofErr w:type="spellEnd"/>
      <w:r w:rsidR="00B64F14" w:rsidRPr="00CD5248">
        <w:rPr>
          <w:rFonts w:ascii="Book Antiqua" w:hAnsi="Book Antiqua" w:cs="Times New Roman"/>
          <w:color w:val="000000" w:themeColor="text1"/>
          <w:sz w:val="24"/>
          <w:szCs w:val="24"/>
        </w:rPr>
        <w:t xml:space="preserve"> </w:t>
      </w:r>
      <w:proofErr w:type="spellStart"/>
      <w:r w:rsidR="00B64F14" w:rsidRPr="00CD5248">
        <w:rPr>
          <w:rFonts w:ascii="Book Antiqua" w:hAnsi="Book Antiqua" w:cs="Times New Roman"/>
          <w:color w:val="000000" w:themeColor="text1"/>
          <w:sz w:val="24"/>
          <w:szCs w:val="24"/>
        </w:rPr>
        <w:t>miRNAs</w:t>
      </w:r>
      <w:proofErr w:type="spellEnd"/>
      <w:r w:rsidR="00B64F14" w:rsidRPr="00CD5248">
        <w:rPr>
          <w:rFonts w:ascii="Book Antiqua" w:hAnsi="Book Antiqua" w:cs="Times New Roman"/>
          <w:color w:val="000000" w:themeColor="text1"/>
          <w:sz w:val="24"/>
          <w:szCs w:val="24"/>
        </w:rPr>
        <w:t xml:space="preserve"> </w:t>
      </w:r>
      <w:r w:rsidR="004A1B6D" w:rsidRPr="00CD5248">
        <w:rPr>
          <w:rFonts w:ascii="Book Antiqua" w:hAnsi="Book Antiqua" w:cs="Times New Roman"/>
          <w:color w:val="000000" w:themeColor="text1"/>
          <w:sz w:val="24"/>
          <w:szCs w:val="24"/>
        </w:rPr>
        <w:t xml:space="preserve">that could differentiate BE/EAC patients from other subjects </w:t>
      </w:r>
      <w:r w:rsidR="00B64F14" w:rsidRPr="00CD5248">
        <w:rPr>
          <w:rFonts w:ascii="Book Antiqua" w:hAnsi="Book Antiqua" w:cs="Times New Roman"/>
          <w:color w:val="000000" w:themeColor="text1"/>
          <w:sz w:val="24"/>
          <w:szCs w:val="24"/>
        </w:rPr>
        <w:t>have</w:t>
      </w:r>
      <w:r w:rsidR="004A1B6D" w:rsidRPr="00CD5248">
        <w:rPr>
          <w:rFonts w:ascii="Book Antiqua" w:hAnsi="Book Antiqua" w:cs="Times New Roman"/>
          <w:color w:val="000000" w:themeColor="text1"/>
          <w:sz w:val="24"/>
          <w:szCs w:val="24"/>
        </w:rPr>
        <w:t xml:space="preserve"> </w:t>
      </w:r>
      <w:r w:rsidR="00B64F14" w:rsidRPr="00CD5248">
        <w:rPr>
          <w:rFonts w:ascii="Book Antiqua" w:hAnsi="Book Antiqua" w:cs="Times New Roman"/>
          <w:color w:val="000000" w:themeColor="text1"/>
          <w:sz w:val="24"/>
          <w:szCs w:val="24"/>
        </w:rPr>
        <w:t>n</w:t>
      </w:r>
      <w:r w:rsidR="004A1B6D" w:rsidRPr="00CD5248">
        <w:rPr>
          <w:rFonts w:ascii="Book Antiqua" w:hAnsi="Book Antiqua" w:cs="Times New Roman"/>
          <w:color w:val="000000" w:themeColor="text1"/>
          <w:sz w:val="24"/>
          <w:szCs w:val="24"/>
        </w:rPr>
        <w:t>o</w:t>
      </w:r>
      <w:r w:rsidR="00B64F14" w:rsidRPr="00CD5248">
        <w:rPr>
          <w:rFonts w:ascii="Book Antiqua" w:hAnsi="Book Antiqua" w:cs="Times New Roman"/>
          <w:color w:val="000000" w:themeColor="text1"/>
          <w:sz w:val="24"/>
          <w:szCs w:val="24"/>
        </w:rPr>
        <w:t xml:space="preserve">t been identified. Of note, miRNA panels </w:t>
      </w:r>
      <w:r w:rsidR="004A1B6D" w:rsidRPr="00CD5248">
        <w:rPr>
          <w:rFonts w:ascii="Book Antiqua" w:hAnsi="Book Antiqua" w:cs="Times New Roman"/>
          <w:color w:val="000000" w:themeColor="text1"/>
          <w:sz w:val="24"/>
          <w:szCs w:val="24"/>
        </w:rPr>
        <w:t>have shown</w:t>
      </w:r>
      <w:r w:rsidR="00B64F14" w:rsidRPr="00CD5248">
        <w:rPr>
          <w:rFonts w:ascii="Book Antiqua" w:hAnsi="Book Antiqua" w:cs="Times New Roman"/>
          <w:color w:val="000000" w:themeColor="text1"/>
          <w:sz w:val="24"/>
          <w:szCs w:val="24"/>
        </w:rPr>
        <w:t xml:space="preserve"> </w:t>
      </w:r>
      <w:r w:rsidR="001F55E2">
        <w:rPr>
          <w:rFonts w:ascii="Book Antiqua" w:hAnsi="Book Antiqua" w:cs="Times New Roman"/>
          <w:color w:val="000000" w:themeColor="text1"/>
          <w:sz w:val="24"/>
          <w:szCs w:val="24"/>
        </w:rPr>
        <w:t xml:space="preserve">a </w:t>
      </w:r>
      <w:r w:rsidR="00B64F14" w:rsidRPr="00CD5248">
        <w:rPr>
          <w:rFonts w:ascii="Book Antiqua" w:hAnsi="Book Antiqua" w:cs="Times New Roman"/>
          <w:color w:val="000000" w:themeColor="text1"/>
          <w:sz w:val="24"/>
          <w:szCs w:val="24"/>
        </w:rPr>
        <w:t xml:space="preserve">better sensitivity and specificity than </w:t>
      </w:r>
      <w:r w:rsidR="00AE1409" w:rsidRPr="00CD5248">
        <w:rPr>
          <w:rFonts w:ascii="Book Antiqua" w:hAnsi="Book Antiqua" w:cs="Times New Roman"/>
          <w:color w:val="000000" w:themeColor="text1"/>
          <w:sz w:val="24"/>
          <w:szCs w:val="24"/>
        </w:rPr>
        <w:t xml:space="preserve">one </w:t>
      </w:r>
      <w:r w:rsidR="00B358BD" w:rsidRPr="00CD5248">
        <w:rPr>
          <w:rFonts w:ascii="Book Antiqua" w:hAnsi="Book Antiqua" w:cs="Times New Roman"/>
          <w:color w:val="000000" w:themeColor="text1"/>
          <w:sz w:val="24"/>
          <w:szCs w:val="24"/>
        </w:rPr>
        <w:t>single miRNA, and w</w:t>
      </w:r>
      <w:r w:rsidR="00B64F14" w:rsidRPr="00CD5248">
        <w:rPr>
          <w:rFonts w:ascii="Book Antiqua" w:hAnsi="Book Antiqua" w:cs="Times New Roman"/>
          <w:color w:val="000000" w:themeColor="text1"/>
          <w:sz w:val="24"/>
          <w:szCs w:val="24"/>
        </w:rPr>
        <w:t xml:space="preserve">e still need to identify the distinct </w:t>
      </w:r>
      <w:proofErr w:type="spellStart"/>
      <w:r w:rsidR="00B64F14" w:rsidRPr="00CD5248">
        <w:rPr>
          <w:rFonts w:ascii="Book Antiqua" w:hAnsi="Book Antiqua" w:cs="Times New Roman"/>
          <w:color w:val="000000" w:themeColor="text1"/>
          <w:sz w:val="24"/>
          <w:szCs w:val="24"/>
        </w:rPr>
        <w:t>exosomal</w:t>
      </w:r>
      <w:proofErr w:type="spellEnd"/>
      <w:r w:rsidR="00B64F14" w:rsidRPr="00CD5248">
        <w:rPr>
          <w:rFonts w:ascii="Book Antiqua" w:hAnsi="Book Antiqua" w:cs="Times New Roman"/>
          <w:color w:val="000000" w:themeColor="text1"/>
          <w:sz w:val="24"/>
          <w:szCs w:val="24"/>
        </w:rPr>
        <w:t xml:space="preserve"> </w:t>
      </w:r>
      <w:proofErr w:type="spellStart"/>
      <w:r w:rsidR="00B64F14" w:rsidRPr="00CD5248">
        <w:rPr>
          <w:rFonts w:ascii="Book Antiqua" w:hAnsi="Book Antiqua" w:cs="Times New Roman"/>
          <w:color w:val="000000" w:themeColor="text1"/>
          <w:sz w:val="24"/>
          <w:szCs w:val="24"/>
        </w:rPr>
        <w:t>miRNAs</w:t>
      </w:r>
      <w:proofErr w:type="spellEnd"/>
      <w:r w:rsidR="00B64F14" w:rsidRPr="00CD5248">
        <w:rPr>
          <w:rFonts w:ascii="Book Antiqua" w:hAnsi="Book Antiqua" w:cs="Times New Roman"/>
          <w:color w:val="000000" w:themeColor="text1"/>
          <w:sz w:val="24"/>
          <w:szCs w:val="24"/>
        </w:rPr>
        <w:t xml:space="preserve"> that could be biomarkers for BE</w:t>
      </w:r>
      <w:r w:rsidR="00AE1409" w:rsidRPr="00CD5248">
        <w:rPr>
          <w:rFonts w:ascii="Book Antiqua" w:hAnsi="Book Antiqua" w:cs="Times New Roman"/>
          <w:color w:val="000000" w:themeColor="text1"/>
          <w:sz w:val="24"/>
          <w:szCs w:val="24"/>
        </w:rPr>
        <w:t>/</w:t>
      </w:r>
      <w:r w:rsidR="00B64F14" w:rsidRPr="00CD5248">
        <w:rPr>
          <w:rFonts w:ascii="Book Antiqua" w:hAnsi="Book Antiqua" w:cs="Times New Roman"/>
          <w:color w:val="000000" w:themeColor="text1"/>
          <w:sz w:val="24"/>
          <w:szCs w:val="24"/>
        </w:rPr>
        <w:t>EAC</w:t>
      </w:r>
      <w:r w:rsidR="00760BDC" w:rsidRPr="00CD5248">
        <w:rPr>
          <w:rFonts w:ascii="Book Antiqua" w:hAnsi="Book Antiqua" w:cs="Times New Roman"/>
          <w:color w:val="000000" w:themeColor="text1"/>
          <w:sz w:val="24"/>
          <w:szCs w:val="24"/>
        </w:rPr>
        <w:fldChar w:fldCharType="begin"/>
      </w:r>
      <w:r w:rsidR="004C7A68" w:rsidRPr="00CD5248">
        <w:rPr>
          <w:rFonts w:ascii="Book Antiqua" w:hAnsi="Book Antiqua" w:cs="Times New Roman"/>
          <w:color w:val="000000" w:themeColor="text1"/>
          <w:sz w:val="24"/>
          <w:szCs w:val="24"/>
        </w:rPr>
        <w:instrText xml:space="preserve"> ADDIN EN.CITE &lt;EndNote&gt;&lt;Cite&gt;&lt;Author&gt;Camussi&lt;/Author&gt;&lt;Year&gt;2011&lt;/Year&gt;&lt;RecNum&gt;44&lt;/RecNum&gt;&lt;DisplayText&gt;&lt;style face="superscript"&gt;[90]&lt;/style&gt;&lt;/DisplayText&gt;&lt;record&gt;&lt;rec-number&gt;44&lt;/rec-number&gt;&lt;foreign-keys&gt;&lt;key app="EN" db-id="rfsdtvtfud0rw8eatx55da9hsx9svxpvwr0a"&gt;44&lt;/key&gt;&lt;/foreign-keys&gt;&lt;ref-type name="Journal Article"&gt;17&lt;/ref-type&gt;&lt;contributors&gt;&lt;authors&gt;&lt;author&gt;Camussi, G.&lt;/author&gt;&lt;author&gt;Deregibus, M. C.&lt;/author&gt;&lt;author&gt;Bruno, S.&lt;/author&gt;&lt;author&gt;Grange, C.&lt;/author&gt;&lt;author&gt;Fonsato, V.&lt;/author&gt;&lt;author&gt;Tetta, C.&lt;/author&gt;&lt;/authors&gt;&lt;/contributors&gt;&lt;titles&gt;&lt;title&gt;Exosome/microvesicle-mediated epigenetic reprogramming of cells&lt;/title&gt;&lt;secondary-title&gt;Am J Cancer Res&lt;/secondary-title&gt;&lt;alt-title&gt;American journal of cancer research&lt;/alt-title&gt;&lt;/titles&gt;&lt;periodical&gt;&lt;full-title&gt;Am J Cancer Res&lt;/full-title&gt;&lt;abbr-1&gt;American journal of cancer research&lt;/abbr-1&gt;&lt;/periodical&gt;&lt;alt-periodical&gt;&lt;full-title&gt;Am J Cancer Res&lt;/full-title&gt;&lt;abbr-1&gt;American journal of cancer research&lt;/abbr-1&gt;&lt;/alt-periodical&gt;&lt;pages&gt;98-110&lt;/pages&gt;&lt;volume&gt;1&lt;/volume&gt;&lt;number&gt;1&lt;/number&gt;&lt;dates&gt;&lt;year&gt;2011&lt;/year&gt;&lt;/dates&gt;&lt;isbn&gt;2156-6976 (Print)&amp;#xD;2156-6976 (Linking)&lt;/isbn&gt;&lt;accession-num&gt;21969178&lt;/accession-num&gt;&lt;urls&gt;&lt;related-urls&gt;&lt;url&gt;http://www.ncbi.nlm.nih.gov/pubmed/21969178&lt;/url&gt;&lt;/related-urls&gt;&lt;/urls&gt;&lt;custom2&gt;3180104&lt;/custom2&gt;&lt;/record&gt;&lt;/Cite&gt;&lt;/EndNote&gt;</w:instrText>
      </w:r>
      <w:r w:rsidR="00760BDC" w:rsidRPr="00CD5248">
        <w:rPr>
          <w:rFonts w:ascii="Book Antiqua" w:hAnsi="Book Antiqua" w:cs="Times New Roman"/>
          <w:color w:val="000000" w:themeColor="text1"/>
          <w:sz w:val="24"/>
          <w:szCs w:val="24"/>
        </w:rPr>
        <w:fldChar w:fldCharType="separate"/>
      </w:r>
      <w:r w:rsidR="004C7A68" w:rsidRPr="00CD5248">
        <w:rPr>
          <w:rFonts w:ascii="Book Antiqua" w:hAnsi="Book Antiqua" w:cs="Times New Roman"/>
          <w:noProof/>
          <w:color w:val="000000" w:themeColor="text1"/>
          <w:sz w:val="24"/>
          <w:szCs w:val="24"/>
          <w:vertAlign w:val="superscript"/>
        </w:rPr>
        <w:t>[</w:t>
      </w:r>
      <w:hyperlink w:anchor="_ENREF_90" w:tooltip="Camussi, 2011 #44" w:history="1">
        <w:r w:rsidR="00BD6875" w:rsidRPr="00CD5248">
          <w:rPr>
            <w:rFonts w:ascii="Book Antiqua" w:hAnsi="Book Antiqua" w:cs="Times New Roman"/>
            <w:noProof/>
            <w:color w:val="000000" w:themeColor="text1"/>
            <w:sz w:val="24"/>
            <w:szCs w:val="24"/>
            <w:vertAlign w:val="superscript"/>
          </w:rPr>
          <w:t>90</w:t>
        </w:r>
      </w:hyperlink>
      <w:r w:rsidR="004C7A68"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B64F14" w:rsidRPr="00CD5248">
        <w:rPr>
          <w:rFonts w:ascii="Book Antiqua" w:hAnsi="Book Antiqua" w:cs="Times New Roman"/>
          <w:color w:val="000000" w:themeColor="text1"/>
          <w:sz w:val="24"/>
          <w:szCs w:val="24"/>
        </w:rPr>
        <w:t xml:space="preserve">. Without doubt, confirming the </w:t>
      </w:r>
      <w:r w:rsidR="00EA076C" w:rsidRPr="00CD5248">
        <w:rPr>
          <w:rFonts w:ascii="Book Antiqua" w:hAnsi="Book Antiqua" w:cs="Times New Roman"/>
          <w:color w:val="000000" w:themeColor="text1"/>
          <w:sz w:val="24"/>
          <w:szCs w:val="24"/>
        </w:rPr>
        <w:t>underlying mechanisms is</w:t>
      </w:r>
      <w:r w:rsidR="00B64F14" w:rsidRPr="00CD5248">
        <w:rPr>
          <w:rFonts w:ascii="Book Antiqua" w:hAnsi="Book Antiqua" w:cs="Times New Roman"/>
          <w:color w:val="000000" w:themeColor="text1"/>
          <w:sz w:val="24"/>
          <w:szCs w:val="24"/>
        </w:rPr>
        <w:t xml:space="preserve"> complicated </w:t>
      </w:r>
      <w:r w:rsidR="00EA076C" w:rsidRPr="00CD5248">
        <w:rPr>
          <w:rFonts w:ascii="Book Antiqua" w:hAnsi="Book Antiqua" w:cs="Times New Roman"/>
          <w:color w:val="000000" w:themeColor="text1"/>
          <w:sz w:val="24"/>
          <w:szCs w:val="24"/>
        </w:rPr>
        <w:t>but also</w:t>
      </w:r>
      <w:r w:rsidR="00B64F14" w:rsidRPr="00CD5248">
        <w:rPr>
          <w:rFonts w:ascii="Book Antiqua" w:hAnsi="Book Antiqua" w:cs="Times New Roman"/>
          <w:color w:val="000000" w:themeColor="text1"/>
          <w:sz w:val="24"/>
          <w:szCs w:val="24"/>
        </w:rPr>
        <w:t xml:space="preserve"> crucial, and the identification of a panel of miRNAs responsible for BE</w:t>
      </w:r>
      <w:r w:rsidR="00AE1409" w:rsidRPr="00CD5248">
        <w:rPr>
          <w:rFonts w:ascii="Book Antiqua" w:hAnsi="Book Antiqua" w:cs="Times New Roman"/>
          <w:color w:val="000000" w:themeColor="text1"/>
          <w:sz w:val="24"/>
          <w:szCs w:val="24"/>
        </w:rPr>
        <w:t>/</w:t>
      </w:r>
      <w:r w:rsidR="00EA076C" w:rsidRPr="00CD5248">
        <w:rPr>
          <w:rFonts w:ascii="Book Antiqua" w:hAnsi="Book Antiqua" w:cs="Times New Roman"/>
          <w:color w:val="000000" w:themeColor="text1"/>
          <w:sz w:val="24"/>
          <w:szCs w:val="24"/>
        </w:rPr>
        <w:t>EAC requires considerable effort</w:t>
      </w:r>
      <w:r w:rsidR="00B64F14" w:rsidRPr="00CD5248">
        <w:rPr>
          <w:rFonts w:ascii="Book Antiqua" w:hAnsi="Book Antiqua" w:cs="Times New Roman"/>
          <w:color w:val="000000" w:themeColor="text1"/>
          <w:sz w:val="24"/>
          <w:szCs w:val="24"/>
        </w:rPr>
        <w:t>.</w:t>
      </w:r>
    </w:p>
    <w:p w14:paraId="64682E76" w14:textId="293A0583" w:rsidR="001921EA" w:rsidRPr="00CD5248" w:rsidRDefault="007A7E99" w:rsidP="00CD5248">
      <w:pPr>
        <w:adjustRightInd w:val="0"/>
        <w:snapToGrid w:val="0"/>
        <w:spacing w:line="360" w:lineRule="auto"/>
        <w:ind w:firstLineChars="100" w:firstLine="240"/>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t>Currently</w:t>
      </w:r>
      <w:r w:rsidR="00C30264" w:rsidRPr="00CD5248">
        <w:rPr>
          <w:rFonts w:ascii="Book Antiqua" w:hAnsi="Book Antiqua" w:cs="Times New Roman"/>
          <w:color w:val="000000" w:themeColor="text1"/>
          <w:sz w:val="24"/>
          <w:szCs w:val="24"/>
        </w:rPr>
        <w:t xml:space="preserve">, </w:t>
      </w:r>
      <w:r w:rsidR="00022649" w:rsidRPr="00CD5248">
        <w:rPr>
          <w:rFonts w:ascii="Book Antiqua" w:hAnsi="Book Antiqua" w:cs="Times New Roman"/>
          <w:color w:val="000000" w:themeColor="text1"/>
          <w:sz w:val="24"/>
          <w:szCs w:val="24"/>
        </w:rPr>
        <w:t>endoscopic procedure</w:t>
      </w:r>
      <w:r w:rsidRPr="00CD5248">
        <w:rPr>
          <w:rFonts w:ascii="Book Antiqua" w:hAnsi="Book Antiqua" w:cs="Times New Roman"/>
          <w:color w:val="000000" w:themeColor="text1"/>
          <w:sz w:val="24"/>
          <w:szCs w:val="24"/>
        </w:rPr>
        <w:t>s</w:t>
      </w:r>
      <w:r w:rsidR="00022649" w:rsidRPr="00CD5248">
        <w:rPr>
          <w:rFonts w:ascii="Book Antiqua" w:hAnsi="Book Antiqua" w:cs="Times New Roman"/>
          <w:color w:val="000000" w:themeColor="text1"/>
          <w:sz w:val="24"/>
          <w:szCs w:val="24"/>
        </w:rPr>
        <w:t xml:space="preserve"> and </w:t>
      </w:r>
      <w:r w:rsidR="00202C47" w:rsidRPr="00CD5248">
        <w:rPr>
          <w:rFonts w:ascii="Book Antiqua" w:hAnsi="Book Antiqua" w:cs="Times New Roman"/>
          <w:color w:val="000000" w:themeColor="text1"/>
          <w:sz w:val="24"/>
          <w:szCs w:val="24"/>
        </w:rPr>
        <w:t>histo</w:t>
      </w:r>
      <w:r w:rsidR="00022649" w:rsidRPr="00CD5248">
        <w:rPr>
          <w:rFonts w:ascii="Book Antiqua" w:hAnsi="Book Antiqua" w:cs="Times New Roman"/>
          <w:color w:val="000000" w:themeColor="text1"/>
          <w:sz w:val="24"/>
          <w:szCs w:val="24"/>
        </w:rPr>
        <w:t>pathological examination</w:t>
      </w:r>
      <w:r w:rsidRPr="00CD5248">
        <w:rPr>
          <w:rFonts w:ascii="Book Antiqua" w:hAnsi="Book Antiqua" w:cs="Times New Roman"/>
          <w:color w:val="000000" w:themeColor="text1"/>
          <w:sz w:val="24"/>
          <w:szCs w:val="24"/>
        </w:rPr>
        <w:t>s</w:t>
      </w:r>
      <w:r w:rsidR="00022649" w:rsidRPr="00CD5248">
        <w:rPr>
          <w:rFonts w:ascii="Book Antiqua" w:hAnsi="Book Antiqua" w:cs="Times New Roman"/>
          <w:color w:val="000000" w:themeColor="text1"/>
          <w:sz w:val="24"/>
          <w:szCs w:val="24"/>
        </w:rPr>
        <w:t xml:space="preserve"> are still the gold standard for </w:t>
      </w:r>
      <w:r w:rsidR="00B2724A" w:rsidRPr="00CD5248">
        <w:rPr>
          <w:rFonts w:ascii="Book Antiqua" w:hAnsi="Book Antiqua" w:cs="Times New Roman"/>
          <w:color w:val="000000" w:themeColor="text1"/>
          <w:sz w:val="24"/>
          <w:szCs w:val="24"/>
        </w:rPr>
        <w:t xml:space="preserve">BE/EAC </w:t>
      </w:r>
      <w:r w:rsidR="00022649" w:rsidRPr="00CD5248">
        <w:rPr>
          <w:rFonts w:ascii="Book Antiqua" w:hAnsi="Book Antiqua" w:cs="Times New Roman"/>
          <w:color w:val="000000" w:themeColor="text1"/>
          <w:sz w:val="24"/>
          <w:szCs w:val="24"/>
        </w:rPr>
        <w:t>diagnosis, and endoscopic therapy and surgery continue to be the optimal</w:t>
      </w:r>
      <w:r w:rsidR="00914E5B" w:rsidRPr="00CD5248">
        <w:rPr>
          <w:rFonts w:ascii="Book Antiqua" w:hAnsi="Book Antiqua" w:cs="Times New Roman"/>
          <w:color w:val="000000" w:themeColor="text1"/>
          <w:sz w:val="24"/>
          <w:szCs w:val="24"/>
        </w:rPr>
        <w:t xml:space="preserve"> therapeutic approaches.</w:t>
      </w:r>
      <w:r w:rsidR="004758BB" w:rsidRPr="00CD5248">
        <w:rPr>
          <w:rFonts w:ascii="Book Antiqua" w:hAnsi="Book Antiqua" w:cs="Times New Roman"/>
          <w:color w:val="000000" w:themeColor="text1"/>
          <w:sz w:val="24"/>
          <w:szCs w:val="24"/>
        </w:rPr>
        <w:t xml:space="preserve"> </w:t>
      </w:r>
      <w:r w:rsidR="00B2724A" w:rsidRPr="00CD5248">
        <w:rPr>
          <w:rFonts w:ascii="Book Antiqua" w:hAnsi="Book Antiqua" w:cs="Times New Roman"/>
          <w:color w:val="000000" w:themeColor="text1"/>
          <w:sz w:val="24"/>
          <w:szCs w:val="24"/>
        </w:rPr>
        <w:t>T</w:t>
      </w:r>
      <w:r w:rsidR="004758BB" w:rsidRPr="00CD5248">
        <w:rPr>
          <w:rFonts w:ascii="Book Antiqua" w:hAnsi="Book Antiqua" w:cs="Times New Roman"/>
          <w:color w:val="000000" w:themeColor="text1"/>
          <w:sz w:val="24"/>
          <w:szCs w:val="24"/>
        </w:rPr>
        <w:t xml:space="preserve">he cost-effectiveness and feasibility of </w:t>
      </w:r>
      <w:r w:rsidR="00D63886" w:rsidRPr="00CD5248">
        <w:rPr>
          <w:rFonts w:ascii="Book Antiqua" w:hAnsi="Book Antiqua" w:cs="Times New Roman"/>
          <w:color w:val="000000" w:themeColor="text1"/>
          <w:sz w:val="24"/>
          <w:szCs w:val="24"/>
        </w:rPr>
        <w:t xml:space="preserve">gastrointestinal </w:t>
      </w:r>
      <w:r w:rsidR="004758BB" w:rsidRPr="00CD5248">
        <w:rPr>
          <w:rFonts w:ascii="Book Antiqua" w:hAnsi="Book Antiqua" w:cs="Times New Roman"/>
          <w:color w:val="000000" w:themeColor="text1"/>
          <w:sz w:val="24"/>
          <w:szCs w:val="24"/>
        </w:rPr>
        <w:t>endoscop</w:t>
      </w:r>
      <w:r w:rsidR="00AE4521" w:rsidRPr="00CD5248">
        <w:rPr>
          <w:rFonts w:ascii="Book Antiqua" w:hAnsi="Book Antiqua" w:cs="Times New Roman"/>
          <w:color w:val="000000" w:themeColor="text1"/>
          <w:sz w:val="24"/>
          <w:szCs w:val="24"/>
        </w:rPr>
        <w:t>y</w:t>
      </w:r>
      <w:r w:rsidR="004758BB" w:rsidRPr="00CD5248">
        <w:rPr>
          <w:rFonts w:ascii="Book Antiqua" w:hAnsi="Book Antiqua" w:cs="Times New Roman"/>
          <w:color w:val="000000" w:themeColor="text1"/>
          <w:sz w:val="24"/>
          <w:szCs w:val="24"/>
        </w:rPr>
        <w:t xml:space="preserve"> </w:t>
      </w:r>
      <w:r w:rsidR="00AE4521" w:rsidRPr="00CD5248">
        <w:rPr>
          <w:rFonts w:ascii="Book Antiqua" w:hAnsi="Book Antiqua" w:cs="Times New Roman"/>
          <w:color w:val="000000" w:themeColor="text1"/>
          <w:sz w:val="24"/>
          <w:szCs w:val="24"/>
        </w:rPr>
        <w:t>application</w:t>
      </w:r>
      <w:r w:rsidR="004758BB" w:rsidRPr="00CD5248">
        <w:rPr>
          <w:rFonts w:ascii="Book Antiqua" w:hAnsi="Book Antiqua" w:cs="Times New Roman"/>
          <w:color w:val="000000" w:themeColor="text1"/>
          <w:sz w:val="24"/>
          <w:szCs w:val="24"/>
        </w:rPr>
        <w:t xml:space="preserve"> urge us to seek a </w:t>
      </w:r>
      <w:r w:rsidR="00CA5EF3" w:rsidRPr="00CD5248">
        <w:rPr>
          <w:rFonts w:ascii="Book Antiqua" w:hAnsi="Book Antiqua" w:cs="Times New Roman"/>
          <w:color w:val="000000" w:themeColor="text1"/>
          <w:sz w:val="24"/>
          <w:szCs w:val="24"/>
        </w:rPr>
        <w:t xml:space="preserve">more effective and </w:t>
      </w:r>
      <w:r w:rsidR="004758BB" w:rsidRPr="00CD5248">
        <w:rPr>
          <w:rFonts w:ascii="Book Antiqua" w:hAnsi="Book Antiqua" w:cs="Times New Roman"/>
          <w:color w:val="000000" w:themeColor="text1"/>
          <w:sz w:val="24"/>
          <w:szCs w:val="24"/>
        </w:rPr>
        <w:t xml:space="preserve">less invasive </w:t>
      </w:r>
      <w:r w:rsidR="00CA5EF3" w:rsidRPr="00CD5248">
        <w:rPr>
          <w:rFonts w:ascii="Book Antiqua" w:hAnsi="Book Antiqua" w:cs="Times New Roman"/>
          <w:color w:val="000000" w:themeColor="text1"/>
          <w:sz w:val="24"/>
          <w:szCs w:val="24"/>
        </w:rPr>
        <w:t xml:space="preserve">method to screen </w:t>
      </w:r>
      <w:r w:rsidR="004758BB" w:rsidRPr="00CD5248">
        <w:rPr>
          <w:rFonts w:ascii="Book Antiqua" w:hAnsi="Book Antiqua" w:cs="Times New Roman"/>
          <w:color w:val="000000" w:themeColor="text1"/>
          <w:sz w:val="24"/>
          <w:szCs w:val="24"/>
        </w:rPr>
        <w:t>BE and EAC</w:t>
      </w:r>
      <w:r w:rsidR="00760BDC" w:rsidRPr="00CD5248">
        <w:rPr>
          <w:rFonts w:ascii="Book Antiqua" w:hAnsi="Book Antiqua" w:cs="Times New Roman"/>
          <w:color w:val="000000" w:themeColor="text1"/>
          <w:sz w:val="24"/>
          <w:szCs w:val="24"/>
        </w:rPr>
        <w:fldChar w:fldCharType="begin">
          <w:fldData xml:space="preserve">PEVuZE5vdGU+PENpdGU+PEF1dGhvcj5kaSBQaWV0cm88L0F1dGhvcj48WWVhcj4yMDE4PC9ZZWFy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b2VudGVyb2xvZ3k8L2FiYnItMT48L2FsdC1wZXJpb2RpY2FsPjxwYWdlcz40MjEtNDM2PC9wYWdl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</w:fldData>
        </w:fldChar>
      </w:r>
      <w:r w:rsidR="008A175E"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PEVuZE5vdGU+PENpdGU+PEF1dGhvcj5kaSBQaWV0cm88L0F1dGhvcj48WWVhcj4yMDE4PC9ZZWFy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</w:fldData>
        </w:fldChar>
      </w:r>
      <w:r w:rsidR="008A175E"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8A175E" w:rsidRPr="00CD5248">
        <w:rPr>
          <w:rFonts w:ascii="Book Antiqua" w:hAnsi="Book Antiqua" w:cs="Times New Roman"/>
          <w:noProof/>
          <w:color w:val="000000" w:themeColor="text1"/>
          <w:sz w:val="24"/>
          <w:szCs w:val="24"/>
          <w:vertAlign w:val="superscript"/>
        </w:rPr>
        <w:t>[</w:t>
      </w:r>
      <w:hyperlink w:anchor="_ENREF_103" w:tooltip="di Pietro, 2018 #107" w:history="1">
        <w:r w:rsidR="00BD6875" w:rsidRPr="00CD5248">
          <w:rPr>
            <w:rFonts w:ascii="Book Antiqua" w:hAnsi="Book Antiqua" w:cs="Times New Roman"/>
            <w:noProof/>
            <w:color w:val="000000" w:themeColor="text1"/>
            <w:sz w:val="24"/>
            <w:szCs w:val="24"/>
            <w:vertAlign w:val="superscript"/>
          </w:rPr>
          <w:t>103</w:t>
        </w:r>
      </w:hyperlink>
      <w:r w:rsidR="008A175E"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4758BB" w:rsidRPr="00CD5248">
        <w:rPr>
          <w:rFonts w:ascii="Book Antiqua" w:hAnsi="Book Antiqua" w:cs="Times New Roman"/>
          <w:color w:val="000000" w:themeColor="text1"/>
          <w:sz w:val="24"/>
          <w:szCs w:val="24"/>
        </w:rPr>
        <w:t xml:space="preserve">. </w:t>
      </w:r>
      <w:r w:rsidR="00CA5EF3" w:rsidRPr="00CD5248">
        <w:rPr>
          <w:rFonts w:ascii="Book Antiqua" w:hAnsi="Book Antiqua" w:cs="Times New Roman"/>
          <w:color w:val="000000" w:themeColor="text1"/>
          <w:sz w:val="24"/>
          <w:szCs w:val="24"/>
        </w:rPr>
        <w:t>Since e</w:t>
      </w:r>
      <w:r w:rsidR="004758BB" w:rsidRPr="00CD5248">
        <w:rPr>
          <w:rFonts w:ascii="Book Antiqua" w:hAnsi="Book Antiqua" w:cs="Times New Roman"/>
          <w:color w:val="000000" w:themeColor="text1"/>
          <w:sz w:val="24"/>
          <w:szCs w:val="24"/>
        </w:rPr>
        <w:t xml:space="preserve">arly detection of EAC will improve </w:t>
      </w:r>
      <w:r w:rsidR="00A42A21" w:rsidRPr="00CD5248">
        <w:rPr>
          <w:rFonts w:ascii="Book Antiqua" w:hAnsi="Book Antiqua" w:cs="Times New Roman"/>
          <w:color w:val="000000" w:themeColor="text1"/>
          <w:sz w:val="24"/>
          <w:szCs w:val="24"/>
        </w:rPr>
        <w:t xml:space="preserve">patient </w:t>
      </w:r>
      <w:r w:rsidR="004758BB" w:rsidRPr="00CD5248">
        <w:rPr>
          <w:rFonts w:ascii="Book Antiqua" w:hAnsi="Book Antiqua" w:cs="Times New Roman"/>
          <w:color w:val="000000" w:themeColor="text1"/>
          <w:sz w:val="24"/>
          <w:szCs w:val="24"/>
        </w:rPr>
        <w:t>survival rate</w:t>
      </w:r>
      <w:r w:rsidR="00A42A21" w:rsidRPr="00CD5248">
        <w:rPr>
          <w:rFonts w:ascii="Book Antiqua" w:hAnsi="Book Antiqua" w:cs="Times New Roman"/>
          <w:color w:val="000000" w:themeColor="text1"/>
          <w:sz w:val="24"/>
          <w:szCs w:val="24"/>
        </w:rPr>
        <w:t>s</w:t>
      </w:r>
      <w:r w:rsidR="004758BB" w:rsidRPr="00CD5248">
        <w:rPr>
          <w:rFonts w:ascii="Book Antiqua" w:hAnsi="Book Antiqua" w:cs="Times New Roman"/>
          <w:color w:val="000000" w:themeColor="text1"/>
          <w:sz w:val="24"/>
          <w:szCs w:val="24"/>
        </w:rPr>
        <w:t xml:space="preserve"> and quality of life</w: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WzQyXTwvc3R5bGU+PC9EaXNwbGF5VGV4dD48cmVjb3JkPjxyZWMtbnVtYmVyPjk3PC9yZWMtbnVt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ZXJpb2RpY2FsPjxwYWdlcz4zOTAtNDA1PC9wYWdlcz48dm9sdW1lPjE1NDwvdm9sdW1lPjxudW1i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</w:fldData>
        </w:fldChar>
      </w:r>
      <w:r w:rsidR="006C2F81" w:rsidRPr="00CD5248">
        <w:rPr>
          <w:rFonts w:ascii="Book Antiqua" w:hAnsi="Book Antiqua" w:cs="Times New Roman"/>
          <w:color w:val="000000" w:themeColor="text1"/>
          <w:sz w:val="24"/>
          <w:szCs w:val="24"/>
        </w:rPr>
        <w:instrText xml:space="preserve"> ADDIN EN.CITE </w:instrText>
      </w:r>
      <w:r w:rsidR="00760BDC" w:rsidRPr="00CD5248">
        <w:rPr>
          <w:rFonts w:ascii="Book Antiqua" w:hAnsi="Book Antiqua" w:cs="Times New Roman"/>
          <w:color w:val="000000" w:themeColor="text1"/>
          <w:sz w:val="24"/>
          <w:szCs w:val="24"/>
        </w:rPr>
        <w:fldChar w:fldCharType="begin">
          <w:fldData xml:space="preserve">PEVuZE5vdGU+PENpdGU+PEF1dGhvcj5Db2xlbWFuPC9BdXRob3I+PFllYXI+MjAxODwvWWVhcj48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</w:fldData>
        </w:fldChar>
      </w:r>
      <w:r w:rsidR="006C2F81" w:rsidRPr="00CD5248">
        <w:rPr>
          <w:rFonts w:ascii="Book Antiqua" w:hAnsi="Book Antiqua" w:cs="Times New Roman"/>
          <w:color w:val="000000" w:themeColor="text1"/>
          <w:sz w:val="24"/>
          <w:szCs w:val="24"/>
        </w:rPr>
        <w:instrText xml:space="preserve"> ADDIN EN.CITE.DATA </w:instrText>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end"/>
      </w:r>
      <w:r w:rsidR="00760BDC" w:rsidRPr="00CD5248">
        <w:rPr>
          <w:rFonts w:ascii="Book Antiqua" w:hAnsi="Book Antiqua" w:cs="Times New Roman"/>
          <w:color w:val="000000" w:themeColor="text1"/>
          <w:sz w:val="24"/>
          <w:szCs w:val="24"/>
        </w:rPr>
      </w:r>
      <w:r w:rsidR="00760BDC" w:rsidRPr="00CD5248">
        <w:rPr>
          <w:rFonts w:ascii="Book Antiqua" w:hAnsi="Book Antiqua" w:cs="Times New Roman"/>
          <w:color w:val="000000" w:themeColor="text1"/>
          <w:sz w:val="24"/>
          <w:szCs w:val="24"/>
        </w:rPr>
        <w:fldChar w:fldCharType="separate"/>
      </w:r>
      <w:r w:rsidR="006C2F81" w:rsidRPr="00CD5248">
        <w:rPr>
          <w:rFonts w:ascii="Book Antiqua" w:hAnsi="Book Antiqua" w:cs="Times New Roman"/>
          <w:noProof/>
          <w:color w:val="000000" w:themeColor="text1"/>
          <w:sz w:val="24"/>
          <w:szCs w:val="24"/>
          <w:vertAlign w:val="superscript"/>
        </w:rPr>
        <w:t>[</w:t>
      </w:r>
      <w:hyperlink w:anchor="_ENREF_42" w:tooltip="Coleman, 2018 #97" w:history="1">
        <w:r w:rsidR="00BD6875" w:rsidRPr="00CD5248">
          <w:rPr>
            <w:rFonts w:ascii="Book Antiqua" w:hAnsi="Book Antiqua" w:cs="Times New Roman"/>
            <w:noProof/>
            <w:color w:val="000000" w:themeColor="text1"/>
            <w:sz w:val="24"/>
            <w:szCs w:val="24"/>
            <w:vertAlign w:val="superscript"/>
          </w:rPr>
          <w:t>42</w:t>
        </w:r>
      </w:hyperlink>
      <w:r w:rsidR="006C2F81" w:rsidRPr="00CD5248">
        <w:rPr>
          <w:rFonts w:ascii="Book Antiqua" w:hAnsi="Book Antiqua" w:cs="Times New Roman"/>
          <w:noProof/>
          <w:color w:val="000000" w:themeColor="text1"/>
          <w:sz w:val="24"/>
          <w:szCs w:val="24"/>
          <w:vertAlign w:val="superscript"/>
        </w:rPr>
        <w:t>]</w:t>
      </w:r>
      <w:r w:rsidR="00760BDC" w:rsidRPr="00CD5248">
        <w:rPr>
          <w:rFonts w:ascii="Book Antiqua" w:hAnsi="Book Antiqua" w:cs="Times New Roman"/>
          <w:color w:val="000000" w:themeColor="text1"/>
          <w:sz w:val="24"/>
          <w:szCs w:val="24"/>
        </w:rPr>
        <w:fldChar w:fldCharType="end"/>
      </w:r>
      <w:r w:rsidR="005F17E8" w:rsidRPr="00CD5248">
        <w:rPr>
          <w:rFonts w:ascii="Book Antiqua" w:hAnsi="Book Antiqua" w:cs="Times New Roman"/>
          <w:color w:val="000000" w:themeColor="text1"/>
          <w:sz w:val="24"/>
          <w:szCs w:val="24"/>
        </w:rPr>
        <w:t>,</w:t>
      </w:r>
      <w:r w:rsidR="004733E3" w:rsidRPr="00CD5248">
        <w:rPr>
          <w:rFonts w:ascii="Book Antiqua" w:hAnsi="Book Antiqua" w:cs="Times New Roman"/>
          <w:color w:val="000000" w:themeColor="text1"/>
          <w:sz w:val="24"/>
          <w:szCs w:val="24"/>
        </w:rPr>
        <w:t xml:space="preserve"> </w:t>
      </w:r>
      <w:r w:rsidR="003837E9" w:rsidRPr="00CD5248">
        <w:rPr>
          <w:rFonts w:ascii="Book Antiqua" w:hAnsi="Book Antiqua" w:cs="Times New Roman"/>
          <w:color w:val="000000" w:themeColor="text1"/>
          <w:sz w:val="24"/>
          <w:szCs w:val="24"/>
        </w:rPr>
        <w:t>individuals with high risks for BE</w:t>
      </w:r>
      <w:r w:rsidR="00FF6344" w:rsidRPr="00CD5248">
        <w:rPr>
          <w:rFonts w:ascii="Book Antiqua" w:hAnsi="Book Antiqua" w:cs="Times New Roman"/>
          <w:color w:val="000000" w:themeColor="text1"/>
          <w:sz w:val="24"/>
          <w:szCs w:val="24"/>
        </w:rPr>
        <w:t>/</w:t>
      </w:r>
      <w:r w:rsidR="003837E9" w:rsidRPr="00CD5248">
        <w:rPr>
          <w:rFonts w:ascii="Book Antiqua" w:hAnsi="Book Antiqua" w:cs="Times New Roman"/>
          <w:color w:val="000000" w:themeColor="text1"/>
          <w:sz w:val="24"/>
          <w:szCs w:val="24"/>
        </w:rPr>
        <w:t xml:space="preserve">EAC </w:t>
      </w:r>
      <w:r w:rsidR="0083388A" w:rsidRPr="00CD5248">
        <w:rPr>
          <w:rFonts w:ascii="Book Antiqua" w:hAnsi="Book Antiqua" w:cs="Times New Roman"/>
          <w:color w:val="000000" w:themeColor="text1"/>
          <w:sz w:val="24"/>
          <w:szCs w:val="24"/>
        </w:rPr>
        <w:t xml:space="preserve">will benefit from </w:t>
      </w:r>
      <w:r w:rsidR="003837E9" w:rsidRPr="00CD5248">
        <w:rPr>
          <w:rFonts w:ascii="Book Antiqua" w:hAnsi="Book Antiqua" w:cs="Times New Roman"/>
          <w:color w:val="000000" w:themeColor="text1"/>
          <w:sz w:val="24"/>
          <w:szCs w:val="24"/>
        </w:rPr>
        <w:t>screening and early diagnosis</w:t>
      </w:r>
      <w:r w:rsidR="004733E3" w:rsidRPr="00CD5248">
        <w:rPr>
          <w:rFonts w:ascii="Book Antiqua" w:hAnsi="Book Antiqua" w:cs="Times New Roman"/>
          <w:color w:val="000000" w:themeColor="text1"/>
          <w:sz w:val="24"/>
          <w:szCs w:val="24"/>
        </w:rPr>
        <w:t xml:space="preserve">, and </w:t>
      </w:r>
      <w:r w:rsidR="003837E9" w:rsidRPr="00CD5248">
        <w:rPr>
          <w:rFonts w:ascii="Book Antiqua" w:hAnsi="Book Antiqua" w:cs="Times New Roman"/>
          <w:color w:val="000000" w:themeColor="text1"/>
          <w:sz w:val="24"/>
          <w:szCs w:val="24"/>
        </w:rPr>
        <w:t>m</w:t>
      </w:r>
      <w:r w:rsidR="004733E3" w:rsidRPr="00CD5248">
        <w:rPr>
          <w:rFonts w:ascii="Book Antiqua" w:hAnsi="Book Antiqua" w:cs="Times New Roman"/>
          <w:color w:val="000000" w:themeColor="text1"/>
          <w:sz w:val="24"/>
          <w:szCs w:val="24"/>
        </w:rPr>
        <w:t xml:space="preserve">edical resources could be </w:t>
      </w:r>
      <w:r w:rsidR="00FF6344" w:rsidRPr="00CD5248">
        <w:rPr>
          <w:rFonts w:ascii="Book Antiqua" w:hAnsi="Book Antiqua" w:cs="Times New Roman"/>
          <w:color w:val="000000" w:themeColor="text1"/>
          <w:sz w:val="24"/>
          <w:szCs w:val="24"/>
        </w:rPr>
        <w:t xml:space="preserve">distributed </w:t>
      </w:r>
      <w:r w:rsidR="003837E9" w:rsidRPr="00CD5248">
        <w:rPr>
          <w:rFonts w:ascii="Book Antiqua" w:hAnsi="Book Antiqua" w:cs="Times New Roman"/>
          <w:color w:val="000000" w:themeColor="text1"/>
          <w:sz w:val="24"/>
          <w:szCs w:val="24"/>
        </w:rPr>
        <w:t xml:space="preserve">more effectively. </w:t>
      </w:r>
      <w:r w:rsidR="004733E3" w:rsidRPr="00CD5248">
        <w:rPr>
          <w:rFonts w:ascii="Book Antiqua" w:hAnsi="Book Antiqua" w:cs="Times New Roman"/>
          <w:color w:val="000000" w:themeColor="text1"/>
          <w:sz w:val="24"/>
          <w:szCs w:val="24"/>
        </w:rPr>
        <w:t xml:space="preserve">The associations between </w:t>
      </w:r>
      <w:r w:rsidR="00041982" w:rsidRPr="00CD5248">
        <w:rPr>
          <w:rFonts w:ascii="Book Antiqua" w:hAnsi="Book Antiqua" w:cs="Times New Roman"/>
          <w:color w:val="000000" w:themeColor="text1"/>
          <w:sz w:val="24"/>
          <w:szCs w:val="24"/>
        </w:rPr>
        <w:t xml:space="preserve">circulating </w:t>
      </w:r>
      <w:proofErr w:type="spellStart"/>
      <w:r w:rsidR="00041982" w:rsidRPr="00CD5248">
        <w:rPr>
          <w:rFonts w:ascii="Book Antiqua" w:hAnsi="Book Antiqua" w:cs="Times New Roman"/>
          <w:color w:val="000000" w:themeColor="text1"/>
          <w:sz w:val="24"/>
          <w:szCs w:val="24"/>
        </w:rPr>
        <w:t>exosomal</w:t>
      </w:r>
      <w:proofErr w:type="spellEnd"/>
      <w:r w:rsidR="00041982" w:rsidRPr="00CD5248">
        <w:rPr>
          <w:rFonts w:ascii="Book Antiqua" w:hAnsi="Book Antiqua" w:cs="Times New Roman"/>
          <w:color w:val="000000" w:themeColor="text1"/>
          <w:sz w:val="24"/>
          <w:szCs w:val="24"/>
        </w:rPr>
        <w:t xml:space="preserve"> </w:t>
      </w:r>
      <w:proofErr w:type="spellStart"/>
      <w:r w:rsidR="00041982" w:rsidRPr="00CD5248">
        <w:rPr>
          <w:rFonts w:ascii="Book Antiqua" w:hAnsi="Book Antiqua" w:cs="Times New Roman"/>
          <w:color w:val="000000" w:themeColor="text1"/>
          <w:sz w:val="24"/>
          <w:szCs w:val="24"/>
        </w:rPr>
        <w:t>miRNAs</w:t>
      </w:r>
      <w:proofErr w:type="spellEnd"/>
      <w:r w:rsidR="004733E3" w:rsidRPr="00CD5248">
        <w:rPr>
          <w:rFonts w:ascii="Book Antiqua" w:hAnsi="Book Antiqua" w:cs="Times New Roman"/>
          <w:color w:val="000000" w:themeColor="text1"/>
          <w:sz w:val="24"/>
          <w:szCs w:val="24"/>
        </w:rPr>
        <w:t xml:space="preserve"> and BE</w:t>
      </w:r>
      <w:r w:rsidR="00B2724A" w:rsidRPr="00CD5248">
        <w:rPr>
          <w:rFonts w:ascii="Book Antiqua" w:hAnsi="Book Antiqua" w:cs="Times New Roman"/>
          <w:color w:val="000000" w:themeColor="text1"/>
          <w:sz w:val="24"/>
          <w:szCs w:val="24"/>
        </w:rPr>
        <w:t>/</w:t>
      </w:r>
      <w:r w:rsidR="004733E3" w:rsidRPr="00CD5248">
        <w:rPr>
          <w:rFonts w:ascii="Book Antiqua" w:hAnsi="Book Antiqua" w:cs="Times New Roman"/>
          <w:color w:val="000000" w:themeColor="text1"/>
          <w:sz w:val="24"/>
          <w:szCs w:val="24"/>
        </w:rPr>
        <w:t xml:space="preserve">EAC have </w:t>
      </w:r>
      <w:r w:rsidR="00041982" w:rsidRPr="00CD5248">
        <w:rPr>
          <w:rFonts w:ascii="Book Antiqua" w:hAnsi="Book Antiqua" w:cs="Times New Roman"/>
          <w:color w:val="000000" w:themeColor="text1"/>
          <w:sz w:val="24"/>
          <w:szCs w:val="24"/>
        </w:rPr>
        <w:t>be</w:t>
      </w:r>
      <w:r w:rsidR="00127CFD" w:rsidRPr="00CD5248">
        <w:rPr>
          <w:rFonts w:ascii="Book Antiqua" w:hAnsi="Book Antiqua" w:cs="Times New Roman"/>
          <w:color w:val="000000" w:themeColor="text1"/>
          <w:sz w:val="24"/>
          <w:szCs w:val="24"/>
        </w:rPr>
        <w:t>en</w:t>
      </w:r>
      <w:r w:rsidR="00041982" w:rsidRPr="00CD5248">
        <w:rPr>
          <w:rFonts w:ascii="Book Antiqua" w:hAnsi="Book Antiqua" w:cs="Times New Roman"/>
          <w:color w:val="000000" w:themeColor="text1"/>
          <w:sz w:val="24"/>
          <w:szCs w:val="24"/>
        </w:rPr>
        <w:t xml:space="preserve"> indicated in</w:t>
      </w:r>
      <w:r w:rsidR="004733E3" w:rsidRPr="00CD5248">
        <w:rPr>
          <w:rFonts w:ascii="Book Antiqua" w:hAnsi="Book Antiqua" w:cs="Times New Roman"/>
          <w:color w:val="000000" w:themeColor="text1"/>
          <w:sz w:val="24"/>
          <w:szCs w:val="24"/>
        </w:rPr>
        <w:t xml:space="preserve"> the</w:t>
      </w:r>
      <w:r w:rsidR="00A42A21" w:rsidRPr="00CD5248">
        <w:rPr>
          <w:rFonts w:ascii="Book Antiqua" w:hAnsi="Book Antiqua" w:cs="Times New Roman"/>
          <w:color w:val="000000" w:themeColor="text1"/>
          <w:sz w:val="24"/>
          <w:szCs w:val="24"/>
        </w:rPr>
        <w:t xml:space="preserve"> discussed </w:t>
      </w:r>
      <w:r w:rsidR="004733E3" w:rsidRPr="00CD5248">
        <w:rPr>
          <w:rFonts w:ascii="Book Antiqua" w:hAnsi="Book Antiqua" w:cs="Times New Roman"/>
          <w:color w:val="000000" w:themeColor="text1"/>
          <w:sz w:val="24"/>
          <w:szCs w:val="24"/>
        </w:rPr>
        <w:t>studies</w:t>
      </w:r>
      <w:r w:rsidR="00041982" w:rsidRPr="00CD5248">
        <w:rPr>
          <w:rFonts w:ascii="Book Antiqua" w:hAnsi="Book Antiqua" w:cs="Times New Roman"/>
          <w:color w:val="000000" w:themeColor="text1"/>
          <w:sz w:val="24"/>
          <w:szCs w:val="24"/>
        </w:rPr>
        <w:t>, and t</w:t>
      </w:r>
      <w:r w:rsidR="00FF6344" w:rsidRPr="00CD5248">
        <w:rPr>
          <w:rFonts w:ascii="Book Antiqua" w:hAnsi="Book Antiqua" w:cs="Times New Roman"/>
          <w:color w:val="000000" w:themeColor="text1"/>
          <w:sz w:val="24"/>
          <w:szCs w:val="24"/>
        </w:rPr>
        <w:t>he</w:t>
      </w:r>
      <w:r w:rsidR="004733E3" w:rsidRPr="00CD5248">
        <w:rPr>
          <w:rFonts w:ascii="Book Antiqua" w:hAnsi="Book Antiqua" w:cs="Times New Roman"/>
          <w:color w:val="000000" w:themeColor="text1"/>
          <w:sz w:val="24"/>
          <w:szCs w:val="24"/>
        </w:rPr>
        <w:t xml:space="preserve"> exciting </w:t>
      </w:r>
      <w:r w:rsidR="00041982" w:rsidRPr="00CD5248">
        <w:rPr>
          <w:rFonts w:ascii="Book Antiqua" w:hAnsi="Book Antiqua" w:cs="Times New Roman"/>
          <w:color w:val="000000" w:themeColor="text1"/>
          <w:sz w:val="24"/>
          <w:szCs w:val="24"/>
        </w:rPr>
        <w:t>role</w:t>
      </w:r>
      <w:r w:rsidR="00FF6344" w:rsidRPr="00CD5248">
        <w:rPr>
          <w:rFonts w:ascii="Book Antiqua" w:hAnsi="Book Antiqua" w:cs="Times New Roman"/>
          <w:color w:val="000000" w:themeColor="text1"/>
          <w:sz w:val="24"/>
          <w:szCs w:val="24"/>
        </w:rPr>
        <w:t>s</w:t>
      </w:r>
      <w:r w:rsidR="004733E3" w:rsidRPr="00CD5248">
        <w:rPr>
          <w:rFonts w:ascii="Book Antiqua" w:hAnsi="Book Antiqua" w:cs="Times New Roman"/>
          <w:color w:val="000000" w:themeColor="text1"/>
          <w:sz w:val="24"/>
          <w:szCs w:val="24"/>
        </w:rPr>
        <w:t xml:space="preserve"> of </w:t>
      </w:r>
      <w:proofErr w:type="spellStart"/>
      <w:r w:rsidR="00041982" w:rsidRPr="00CD5248">
        <w:rPr>
          <w:rFonts w:ascii="Book Antiqua" w:hAnsi="Book Antiqua" w:cs="Times New Roman"/>
          <w:color w:val="000000" w:themeColor="text1"/>
          <w:sz w:val="24"/>
          <w:szCs w:val="24"/>
        </w:rPr>
        <w:t>exosomal</w:t>
      </w:r>
      <w:proofErr w:type="spellEnd"/>
      <w:r w:rsidR="00041982" w:rsidRPr="00CD5248">
        <w:rPr>
          <w:rFonts w:ascii="Book Antiqua" w:hAnsi="Book Antiqua" w:cs="Times New Roman"/>
          <w:color w:val="000000" w:themeColor="text1"/>
          <w:sz w:val="24"/>
          <w:szCs w:val="24"/>
        </w:rPr>
        <w:t xml:space="preserve"> </w:t>
      </w:r>
      <w:proofErr w:type="spellStart"/>
      <w:r w:rsidR="00041982" w:rsidRPr="00CD5248">
        <w:rPr>
          <w:rFonts w:ascii="Book Antiqua" w:hAnsi="Book Antiqua" w:cs="Times New Roman"/>
          <w:color w:val="000000" w:themeColor="text1"/>
          <w:sz w:val="24"/>
          <w:szCs w:val="24"/>
        </w:rPr>
        <w:t>miRNAs</w:t>
      </w:r>
      <w:proofErr w:type="spellEnd"/>
      <w:r w:rsidR="004733E3" w:rsidRPr="00CD5248">
        <w:rPr>
          <w:rFonts w:ascii="Book Antiqua" w:hAnsi="Book Antiqua" w:cs="Times New Roman"/>
          <w:color w:val="000000" w:themeColor="text1"/>
          <w:sz w:val="24"/>
          <w:szCs w:val="24"/>
        </w:rPr>
        <w:t xml:space="preserve"> </w:t>
      </w:r>
      <w:r w:rsidR="00041982" w:rsidRPr="00CD5248">
        <w:rPr>
          <w:rFonts w:ascii="Book Antiqua" w:hAnsi="Book Antiqua" w:cs="Times New Roman"/>
          <w:color w:val="000000" w:themeColor="text1"/>
          <w:sz w:val="24"/>
          <w:szCs w:val="24"/>
        </w:rPr>
        <w:t xml:space="preserve">give </w:t>
      </w:r>
      <w:r w:rsidR="004733E3" w:rsidRPr="00CD5248">
        <w:rPr>
          <w:rFonts w:ascii="Book Antiqua" w:hAnsi="Book Antiqua" w:cs="Times New Roman"/>
          <w:color w:val="000000" w:themeColor="text1"/>
          <w:sz w:val="24"/>
          <w:szCs w:val="24"/>
        </w:rPr>
        <w:t>us</w:t>
      </w:r>
      <w:r w:rsidR="00041982" w:rsidRPr="00CD5248">
        <w:rPr>
          <w:rFonts w:ascii="Book Antiqua" w:hAnsi="Book Antiqua" w:cs="Times New Roman"/>
          <w:color w:val="000000" w:themeColor="text1"/>
          <w:sz w:val="24"/>
          <w:szCs w:val="24"/>
        </w:rPr>
        <w:t xml:space="preserve"> an opportunity</w:t>
      </w:r>
      <w:r w:rsidR="004733E3" w:rsidRPr="00CD5248">
        <w:rPr>
          <w:rFonts w:ascii="Book Antiqua" w:hAnsi="Book Antiqua" w:cs="Times New Roman"/>
          <w:color w:val="000000" w:themeColor="text1"/>
          <w:sz w:val="24"/>
          <w:szCs w:val="24"/>
        </w:rPr>
        <w:t xml:space="preserve"> to </w:t>
      </w:r>
      <w:r w:rsidR="00A42A21" w:rsidRPr="00CD5248">
        <w:rPr>
          <w:rFonts w:ascii="Book Antiqua" w:hAnsi="Book Antiqua" w:cs="Times New Roman"/>
          <w:color w:val="000000" w:themeColor="text1"/>
          <w:sz w:val="24"/>
          <w:szCs w:val="24"/>
        </w:rPr>
        <w:t xml:space="preserve">explore </w:t>
      </w:r>
      <w:r w:rsidR="004733E3" w:rsidRPr="00CD5248">
        <w:rPr>
          <w:rFonts w:ascii="Book Antiqua" w:hAnsi="Book Antiqua" w:cs="Times New Roman"/>
          <w:color w:val="000000" w:themeColor="text1"/>
          <w:sz w:val="24"/>
          <w:szCs w:val="24"/>
        </w:rPr>
        <w:t xml:space="preserve">carcinogenesis </w:t>
      </w:r>
      <w:r w:rsidR="00A42A21" w:rsidRPr="00CD5248">
        <w:rPr>
          <w:rFonts w:ascii="Book Antiqua" w:hAnsi="Book Antiqua" w:cs="Times New Roman"/>
          <w:color w:val="000000" w:themeColor="text1"/>
          <w:sz w:val="24"/>
          <w:szCs w:val="24"/>
        </w:rPr>
        <w:t>from</w:t>
      </w:r>
      <w:r w:rsidR="004733E3" w:rsidRPr="00CD5248">
        <w:rPr>
          <w:rFonts w:ascii="Book Antiqua" w:hAnsi="Book Antiqua" w:cs="Times New Roman"/>
          <w:color w:val="000000" w:themeColor="text1"/>
          <w:sz w:val="24"/>
          <w:szCs w:val="24"/>
        </w:rPr>
        <w:t xml:space="preserve"> another respective. Future p</w:t>
      </w:r>
      <w:r w:rsidR="00A42A21" w:rsidRPr="00CD5248">
        <w:rPr>
          <w:rFonts w:ascii="Book Antiqua" w:hAnsi="Book Antiqua" w:cs="Times New Roman"/>
          <w:color w:val="000000" w:themeColor="text1"/>
          <w:sz w:val="24"/>
          <w:szCs w:val="24"/>
        </w:rPr>
        <w:t>ro</w:t>
      </w:r>
      <w:r w:rsidR="004733E3" w:rsidRPr="00CD5248">
        <w:rPr>
          <w:rFonts w:ascii="Book Antiqua" w:hAnsi="Book Antiqua" w:cs="Times New Roman"/>
          <w:color w:val="000000" w:themeColor="text1"/>
          <w:sz w:val="24"/>
          <w:szCs w:val="24"/>
        </w:rPr>
        <w:t xml:space="preserve">spective studies are </w:t>
      </w:r>
      <w:r w:rsidR="00A42A21" w:rsidRPr="00CD5248">
        <w:rPr>
          <w:rFonts w:ascii="Book Antiqua" w:hAnsi="Book Antiqua" w:cs="Times New Roman"/>
          <w:color w:val="000000" w:themeColor="text1"/>
          <w:sz w:val="24"/>
          <w:szCs w:val="24"/>
        </w:rPr>
        <w:t xml:space="preserve">needed </w:t>
      </w:r>
      <w:r w:rsidR="004733E3" w:rsidRPr="00CD5248">
        <w:rPr>
          <w:rFonts w:ascii="Book Antiqua" w:hAnsi="Book Antiqua" w:cs="Times New Roman"/>
          <w:color w:val="000000" w:themeColor="text1"/>
          <w:sz w:val="24"/>
          <w:szCs w:val="24"/>
        </w:rPr>
        <w:t xml:space="preserve">to </w:t>
      </w:r>
      <w:r w:rsidR="00A42A21" w:rsidRPr="00CD5248">
        <w:rPr>
          <w:rFonts w:ascii="Book Antiqua" w:hAnsi="Book Antiqua" w:cs="Times New Roman"/>
          <w:color w:val="000000" w:themeColor="text1"/>
          <w:sz w:val="24"/>
          <w:szCs w:val="24"/>
        </w:rPr>
        <w:t>determine</w:t>
      </w:r>
      <w:r w:rsidR="004733E3" w:rsidRPr="00CD5248">
        <w:rPr>
          <w:rFonts w:ascii="Book Antiqua" w:hAnsi="Book Antiqua" w:cs="Times New Roman"/>
          <w:color w:val="000000" w:themeColor="text1"/>
          <w:sz w:val="24"/>
          <w:szCs w:val="24"/>
        </w:rPr>
        <w:t xml:space="preserve"> wh</w:t>
      </w:r>
      <w:r w:rsidR="007B5A67" w:rsidRPr="00CD5248">
        <w:rPr>
          <w:rFonts w:ascii="Book Antiqua" w:hAnsi="Book Antiqua" w:cs="Times New Roman"/>
          <w:color w:val="000000" w:themeColor="text1"/>
          <w:sz w:val="24"/>
          <w:szCs w:val="24"/>
        </w:rPr>
        <w:t>en</w:t>
      </w:r>
      <w:r w:rsidR="00A42A21" w:rsidRPr="00CD5248">
        <w:rPr>
          <w:rFonts w:ascii="Book Antiqua" w:hAnsi="Book Antiqua" w:cs="Times New Roman"/>
          <w:color w:val="000000" w:themeColor="text1"/>
          <w:sz w:val="24"/>
          <w:szCs w:val="24"/>
        </w:rPr>
        <w:t xml:space="preserve"> </w:t>
      </w:r>
      <w:r w:rsidR="007B5A67" w:rsidRPr="00CD5248">
        <w:rPr>
          <w:rFonts w:ascii="Book Antiqua" w:hAnsi="Book Antiqua" w:cs="Times New Roman"/>
          <w:color w:val="000000" w:themeColor="text1"/>
          <w:sz w:val="24"/>
          <w:szCs w:val="24"/>
        </w:rPr>
        <w:t xml:space="preserve">circulating </w:t>
      </w:r>
      <w:proofErr w:type="spellStart"/>
      <w:r w:rsidR="007B5A67" w:rsidRPr="00CD5248">
        <w:rPr>
          <w:rFonts w:ascii="Book Antiqua" w:hAnsi="Book Antiqua" w:cs="Times New Roman"/>
          <w:color w:val="000000" w:themeColor="text1"/>
          <w:sz w:val="24"/>
          <w:szCs w:val="24"/>
        </w:rPr>
        <w:t>exosomal</w:t>
      </w:r>
      <w:proofErr w:type="spellEnd"/>
      <w:r w:rsidR="007B5A67" w:rsidRPr="00CD5248">
        <w:rPr>
          <w:rFonts w:ascii="Book Antiqua" w:hAnsi="Book Antiqua" w:cs="Times New Roman"/>
          <w:color w:val="000000" w:themeColor="text1"/>
          <w:sz w:val="24"/>
          <w:szCs w:val="24"/>
        </w:rPr>
        <w:t xml:space="preserve"> </w:t>
      </w:r>
      <w:proofErr w:type="spellStart"/>
      <w:r w:rsidR="007B5A67" w:rsidRPr="00CD5248">
        <w:rPr>
          <w:rFonts w:ascii="Book Antiqua" w:hAnsi="Book Antiqua" w:cs="Times New Roman"/>
          <w:color w:val="000000" w:themeColor="text1"/>
          <w:sz w:val="24"/>
          <w:szCs w:val="24"/>
        </w:rPr>
        <w:lastRenderedPageBreak/>
        <w:t>miRNAs</w:t>
      </w:r>
      <w:proofErr w:type="spellEnd"/>
      <w:r w:rsidR="007B5A67" w:rsidRPr="00CD5248">
        <w:rPr>
          <w:rFonts w:ascii="Book Antiqua" w:hAnsi="Book Antiqua" w:cs="Times New Roman"/>
          <w:color w:val="000000" w:themeColor="text1"/>
          <w:sz w:val="24"/>
          <w:szCs w:val="24"/>
        </w:rPr>
        <w:t xml:space="preserve"> </w:t>
      </w:r>
      <w:r w:rsidR="00A42A21" w:rsidRPr="00CD5248">
        <w:rPr>
          <w:rFonts w:ascii="Book Antiqua" w:hAnsi="Book Antiqua" w:cs="Times New Roman"/>
          <w:color w:val="000000" w:themeColor="text1"/>
          <w:sz w:val="24"/>
          <w:szCs w:val="24"/>
        </w:rPr>
        <w:t>change</w:t>
      </w:r>
      <w:r w:rsidR="007B5A67" w:rsidRPr="00CD5248">
        <w:rPr>
          <w:rFonts w:ascii="Book Antiqua" w:hAnsi="Book Antiqua" w:cs="Times New Roman"/>
          <w:color w:val="000000" w:themeColor="text1"/>
          <w:sz w:val="24"/>
          <w:szCs w:val="24"/>
        </w:rPr>
        <w:t xml:space="preserve"> during</w:t>
      </w:r>
      <w:r w:rsidR="00A42A21" w:rsidRPr="00CD5248">
        <w:rPr>
          <w:rFonts w:ascii="Book Antiqua" w:hAnsi="Book Antiqua" w:cs="Times New Roman"/>
          <w:color w:val="000000" w:themeColor="text1"/>
          <w:sz w:val="24"/>
          <w:szCs w:val="24"/>
        </w:rPr>
        <w:t xml:space="preserve"> disease onsets, </w:t>
      </w:r>
      <w:r w:rsidR="007B5A67" w:rsidRPr="00CD5248">
        <w:rPr>
          <w:rFonts w:ascii="Book Antiqua" w:hAnsi="Book Antiqua" w:cs="Times New Roman"/>
          <w:color w:val="000000" w:themeColor="text1"/>
          <w:sz w:val="24"/>
          <w:szCs w:val="24"/>
        </w:rPr>
        <w:t>identify</w:t>
      </w:r>
      <w:r w:rsidR="004733E3" w:rsidRPr="00CD5248">
        <w:rPr>
          <w:rFonts w:ascii="Book Antiqua" w:hAnsi="Book Antiqua" w:cs="Times New Roman"/>
          <w:color w:val="000000" w:themeColor="text1"/>
          <w:sz w:val="24"/>
          <w:szCs w:val="24"/>
        </w:rPr>
        <w:t xml:space="preserve"> </w:t>
      </w:r>
      <w:r w:rsidR="007B5A67" w:rsidRPr="00CD5248">
        <w:rPr>
          <w:rFonts w:ascii="Book Antiqua" w:hAnsi="Book Antiqua" w:cs="Times New Roman"/>
          <w:color w:val="000000" w:themeColor="text1"/>
          <w:sz w:val="24"/>
          <w:szCs w:val="24"/>
        </w:rPr>
        <w:t>potential</w:t>
      </w:r>
      <w:r w:rsidR="004733E3" w:rsidRPr="00CD5248">
        <w:rPr>
          <w:rFonts w:ascii="Book Antiqua" w:hAnsi="Book Antiqua" w:cs="Times New Roman"/>
          <w:color w:val="000000" w:themeColor="text1"/>
          <w:sz w:val="24"/>
          <w:szCs w:val="24"/>
        </w:rPr>
        <w:t xml:space="preserve"> targets for prevention, </w:t>
      </w:r>
      <w:r w:rsidR="007B5A67" w:rsidRPr="00CD5248">
        <w:rPr>
          <w:rFonts w:ascii="Book Antiqua" w:hAnsi="Book Antiqua" w:cs="Times New Roman"/>
          <w:color w:val="000000" w:themeColor="text1"/>
          <w:sz w:val="24"/>
          <w:szCs w:val="24"/>
        </w:rPr>
        <w:t xml:space="preserve">early </w:t>
      </w:r>
      <w:r w:rsidR="004733E3" w:rsidRPr="00CD5248">
        <w:rPr>
          <w:rFonts w:ascii="Book Antiqua" w:hAnsi="Book Antiqua" w:cs="Times New Roman"/>
          <w:color w:val="000000" w:themeColor="text1"/>
          <w:sz w:val="24"/>
          <w:szCs w:val="24"/>
        </w:rPr>
        <w:t>diagnosis</w:t>
      </w:r>
      <w:r w:rsidR="008F00C5">
        <w:rPr>
          <w:rFonts w:ascii="Book Antiqua" w:hAnsi="Book Antiqua" w:cs="Times New Roman"/>
          <w:color w:val="000000" w:themeColor="text1"/>
          <w:sz w:val="24"/>
          <w:szCs w:val="24"/>
        </w:rPr>
        <w:t>,</w:t>
      </w:r>
      <w:r w:rsidR="004733E3" w:rsidRPr="00CD5248">
        <w:rPr>
          <w:rFonts w:ascii="Book Antiqua" w:hAnsi="Book Antiqua" w:cs="Times New Roman"/>
          <w:color w:val="000000" w:themeColor="text1"/>
          <w:sz w:val="24"/>
          <w:szCs w:val="24"/>
        </w:rPr>
        <w:t xml:space="preserve"> and therapy, </w:t>
      </w:r>
      <w:r w:rsidR="007B5A67" w:rsidRPr="00CD5248">
        <w:rPr>
          <w:rFonts w:ascii="Book Antiqua" w:hAnsi="Book Antiqua" w:cs="Times New Roman"/>
          <w:color w:val="000000" w:themeColor="text1"/>
          <w:sz w:val="24"/>
          <w:szCs w:val="24"/>
        </w:rPr>
        <w:t>and improve our un</w:t>
      </w:r>
      <w:r w:rsidR="00A42A21" w:rsidRPr="00CD5248">
        <w:rPr>
          <w:rFonts w:ascii="Book Antiqua" w:hAnsi="Book Antiqua" w:cs="Times New Roman"/>
          <w:color w:val="000000" w:themeColor="text1"/>
          <w:sz w:val="24"/>
          <w:szCs w:val="24"/>
        </w:rPr>
        <w:t xml:space="preserve">derstanding of </w:t>
      </w:r>
      <w:r w:rsidR="007B5A67" w:rsidRPr="00CD5248">
        <w:rPr>
          <w:rFonts w:ascii="Book Antiqua" w:hAnsi="Book Antiqua" w:cs="Times New Roman"/>
          <w:color w:val="000000" w:themeColor="text1"/>
          <w:sz w:val="24"/>
          <w:szCs w:val="24"/>
        </w:rPr>
        <w:t>pathogenesis.</w:t>
      </w:r>
    </w:p>
    <w:p w14:paraId="0BCB5D81" w14:textId="77777777" w:rsidR="001E4126" w:rsidRPr="00CD5248" w:rsidRDefault="001E4126" w:rsidP="00CD5248">
      <w:pPr>
        <w:adjustRightInd w:val="0"/>
        <w:snapToGrid w:val="0"/>
        <w:spacing w:line="360" w:lineRule="auto"/>
        <w:ind w:firstLineChars="100" w:firstLine="241"/>
        <w:rPr>
          <w:rFonts w:ascii="Book Antiqua" w:hAnsi="Book Antiqua" w:cs="Times New Roman"/>
          <w:b/>
          <w:color w:val="000000" w:themeColor="text1"/>
          <w:sz w:val="24"/>
          <w:szCs w:val="24"/>
        </w:rPr>
      </w:pPr>
    </w:p>
    <w:p w14:paraId="13CEE247" w14:textId="77777777" w:rsidR="001921EA" w:rsidRPr="00CD5248" w:rsidRDefault="001921EA" w:rsidP="00CD5248">
      <w:pPr>
        <w:adjustRightInd w:val="0"/>
        <w:snapToGrid w:val="0"/>
        <w:spacing w:line="360" w:lineRule="auto"/>
        <w:rPr>
          <w:rFonts w:ascii="Book Antiqua" w:hAnsi="Book Antiqua" w:cs="Times New Roman"/>
          <w:b/>
          <w:color w:val="000000" w:themeColor="text1"/>
          <w:sz w:val="24"/>
          <w:szCs w:val="24"/>
        </w:rPr>
      </w:pPr>
      <w:r w:rsidRPr="00CD5248">
        <w:rPr>
          <w:rFonts w:ascii="Book Antiqua" w:hAnsi="Book Antiqua" w:cs="Times New Roman"/>
          <w:b/>
          <w:color w:val="000000" w:themeColor="text1"/>
          <w:sz w:val="24"/>
          <w:szCs w:val="24"/>
        </w:rPr>
        <w:t>REFERENCES</w:t>
      </w:r>
    </w:p>
    <w:p w14:paraId="02CB6B0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 </w:t>
      </w:r>
      <w:proofErr w:type="spellStart"/>
      <w:r w:rsidRPr="00CD5248">
        <w:rPr>
          <w:rFonts w:ascii="Book Antiqua" w:hAnsi="Book Antiqua"/>
          <w:b/>
          <w:color w:val="000000" w:themeColor="text1"/>
          <w:sz w:val="24"/>
          <w:szCs w:val="24"/>
        </w:rPr>
        <w:t>Mathivanan</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Ji</w:t>
      </w:r>
      <w:proofErr w:type="spellEnd"/>
      <w:r w:rsidRPr="00CD5248">
        <w:rPr>
          <w:rFonts w:ascii="Book Antiqua" w:hAnsi="Book Antiqua"/>
          <w:color w:val="000000" w:themeColor="text1"/>
          <w:sz w:val="24"/>
          <w:szCs w:val="24"/>
        </w:rPr>
        <w:t xml:space="preserve"> H, Simpson RJ. Exosomes: extracellular organelles important in intercellular communication. </w:t>
      </w:r>
      <w:r w:rsidRPr="00CD5248">
        <w:rPr>
          <w:rFonts w:ascii="Book Antiqua" w:hAnsi="Book Antiqua"/>
          <w:i/>
          <w:color w:val="000000" w:themeColor="text1"/>
          <w:sz w:val="24"/>
          <w:szCs w:val="24"/>
        </w:rPr>
        <w:t>J Proteomics</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73</w:t>
      </w:r>
      <w:r w:rsidRPr="00CD5248">
        <w:rPr>
          <w:rFonts w:ascii="Book Antiqua" w:hAnsi="Book Antiqua"/>
          <w:color w:val="000000" w:themeColor="text1"/>
          <w:sz w:val="24"/>
          <w:szCs w:val="24"/>
        </w:rPr>
        <w:t>: 1907-1920 [PMID: 20601276 DOI: 10.1016/j.jprot.2010.06.006]</w:t>
      </w:r>
    </w:p>
    <w:p w14:paraId="50D6A07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 </w:t>
      </w:r>
      <w:r w:rsidRPr="00CD5248">
        <w:rPr>
          <w:rFonts w:ascii="Book Antiqua" w:hAnsi="Book Antiqua"/>
          <w:b/>
          <w:color w:val="000000" w:themeColor="text1"/>
          <w:sz w:val="24"/>
          <w:szCs w:val="24"/>
        </w:rPr>
        <w:t>Whiteside TL</w:t>
      </w:r>
      <w:r w:rsidRPr="00CD5248">
        <w:rPr>
          <w:rFonts w:ascii="Book Antiqua" w:hAnsi="Book Antiqua"/>
          <w:color w:val="000000" w:themeColor="text1"/>
          <w:sz w:val="24"/>
          <w:szCs w:val="24"/>
        </w:rPr>
        <w:t xml:space="preserve">. Exosomes and tumor-mediated immune suppression. </w:t>
      </w:r>
      <w:r w:rsidRPr="00CD5248">
        <w:rPr>
          <w:rFonts w:ascii="Book Antiqua" w:hAnsi="Book Antiqua"/>
          <w:i/>
          <w:color w:val="000000" w:themeColor="text1"/>
          <w:sz w:val="24"/>
          <w:szCs w:val="24"/>
        </w:rPr>
        <w:t>J Clin Invest</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126</w:t>
      </w:r>
      <w:r w:rsidRPr="00CD5248">
        <w:rPr>
          <w:rFonts w:ascii="Book Antiqua" w:hAnsi="Book Antiqua"/>
          <w:color w:val="000000" w:themeColor="text1"/>
          <w:sz w:val="24"/>
          <w:szCs w:val="24"/>
        </w:rPr>
        <w:t>: 1216-1223 [PMID: 26927673 DOI: 10.1172/JCI81136]</w:t>
      </w:r>
    </w:p>
    <w:p w14:paraId="54D7182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 </w:t>
      </w:r>
      <w:r w:rsidRPr="00CD5248">
        <w:rPr>
          <w:rFonts w:ascii="Book Antiqua" w:hAnsi="Book Antiqua"/>
          <w:b/>
          <w:color w:val="000000" w:themeColor="text1"/>
          <w:sz w:val="24"/>
          <w:szCs w:val="24"/>
        </w:rPr>
        <w:t>Robbins PD</w:t>
      </w:r>
      <w:r w:rsidRPr="00CD5248">
        <w:rPr>
          <w:rFonts w:ascii="Book Antiqua" w:hAnsi="Book Antiqua"/>
          <w:color w:val="000000" w:themeColor="text1"/>
          <w:sz w:val="24"/>
          <w:szCs w:val="24"/>
        </w:rPr>
        <w:t xml:space="preserve">, Morelli AE. Regulation of immune responses by extracellular vesicles. </w:t>
      </w:r>
      <w:r w:rsidRPr="00CD5248">
        <w:rPr>
          <w:rFonts w:ascii="Book Antiqua" w:hAnsi="Book Antiqua"/>
          <w:i/>
          <w:color w:val="000000" w:themeColor="text1"/>
          <w:sz w:val="24"/>
          <w:szCs w:val="24"/>
        </w:rPr>
        <w:t>Nat Rev Immunol</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14</w:t>
      </w:r>
      <w:r w:rsidRPr="00CD5248">
        <w:rPr>
          <w:rFonts w:ascii="Book Antiqua" w:hAnsi="Book Antiqua"/>
          <w:color w:val="000000" w:themeColor="text1"/>
          <w:sz w:val="24"/>
          <w:szCs w:val="24"/>
        </w:rPr>
        <w:t>: 195-208 [PMID: 24566916 DOI: 10.1038/nri3622]</w:t>
      </w:r>
    </w:p>
    <w:p w14:paraId="5AC5701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 </w:t>
      </w:r>
      <w:proofErr w:type="spellStart"/>
      <w:r w:rsidRPr="00CD5248">
        <w:rPr>
          <w:rFonts w:ascii="Book Antiqua" w:hAnsi="Book Antiqua"/>
          <w:b/>
          <w:color w:val="000000" w:themeColor="text1"/>
          <w:sz w:val="24"/>
          <w:szCs w:val="24"/>
        </w:rPr>
        <w:t>Skriner</w:t>
      </w:r>
      <w:proofErr w:type="spellEnd"/>
      <w:r w:rsidRPr="00CD5248">
        <w:rPr>
          <w:rFonts w:ascii="Book Antiqua" w:hAnsi="Book Antiqua"/>
          <w:b/>
          <w:color w:val="000000" w:themeColor="text1"/>
          <w:sz w:val="24"/>
          <w:szCs w:val="24"/>
        </w:rPr>
        <w:t xml:space="preserve"> K</w:t>
      </w:r>
      <w:r w:rsidRPr="00CD5248">
        <w:rPr>
          <w:rFonts w:ascii="Book Antiqua" w:hAnsi="Book Antiqua"/>
          <w:color w:val="000000" w:themeColor="text1"/>
          <w:sz w:val="24"/>
          <w:szCs w:val="24"/>
        </w:rPr>
        <w:t xml:space="preserve">, Adolph K, </w:t>
      </w:r>
      <w:proofErr w:type="spellStart"/>
      <w:r w:rsidRPr="00CD5248">
        <w:rPr>
          <w:rFonts w:ascii="Book Antiqua" w:hAnsi="Book Antiqua"/>
          <w:color w:val="000000" w:themeColor="text1"/>
          <w:sz w:val="24"/>
          <w:szCs w:val="24"/>
        </w:rPr>
        <w:t>Jungblut</w:t>
      </w:r>
      <w:proofErr w:type="spellEnd"/>
      <w:r w:rsidRPr="00CD5248">
        <w:rPr>
          <w:rFonts w:ascii="Book Antiqua" w:hAnsi="Book Antiqua"/>
          <w:color w:val="000000" w:themeColor="text1"/>
          <w:sz w:val="24"/>
          <w:szCs w:val="24"/>
        </w:rPr>
        <w:t xml:space="preserve"> PR, </w:t>
      </w:r>
      <w:proofErr w:type="spellStart"/>
      <w:r w:rsidRPr="00CD5248">
        <w:rPr>
          <w:rFonts w:ascii="Book Antiqua" w:hAnsi="Book Antiqua"/>
          <w:color w:val="000000" w:themeColor="text1"/>
          <w:sz w:val="24"/>
          <w:szCs w:val="24"/>
        </w:rPr>
        <w:t>Burmester</w:t>
      </w:r>
      <w:proofErr w:type="spellEnd"/>
      <w:r w:rsidRPr="00CD5248">
        <w:rPr>
          <w:rFonts w:ascii="Book Antiqua" w:hAnsi="Book Antiqua"/>
          <w:color w:val="000000" w:themeColor="text1"/>
          <w:sz w:val="24"/>
          <w:szCs w:val="24"/>
        </w:rPr>
        <w:t xml:space="preserve"> GR. Association of citrullinated proteins with synovial exosomes. </w:t>
      </w:r>
      <w:r w:rsidRPr="00CD5248">
        <w:rPr>
          <w:rFonts w:ascii="Book Antiqua" w:hAnsi="Book Antiqua"/>
          <w:i/>
          <w:color w:val="000000" w:themeColor="text1"/>
          <w:sz w:val="24"/>
          <w:szCs w:val="24"/>
        </w:rPr>
        <w:t>Arthritis Rheum</w:t>
      </w:r>
      <w:r w:rsidRPr="00CD5248">
        <w:rPr>
          <w:rFonts w:ascii="Book Antiqua" w:hAnsi="Book Antiqua"/>
          <w:color w:val="000000" w:themeColor="text1"/>
          <w:sz w:val="24"/>
          <w:szCs w:val="24"/>
        </w:rPr>
        <w:t xml:space="preserve"> 2006; </w:t>
      </w:r>
      <w:r w:rsidRPr="00CD5248">
        <w:rPr>
          <w:rFonts w:ascii="Book Antiqua" w:hAnsi="Book Antiqua"/>
          <w:b/>
          <w:color w:val="000000" w:themeColor="text1"/>
          <w:sz w:val="24"/>
          <w:szCs w:val="24"/>
        </w:rPr>
        <w:t>54</w:t>
      </w:r>
      <w:r w:rsidRPr="00CD5248">
        <w:rPr>
          <w:rFonts w:ascii="Book Antiqua" w:hAnsi="Book Antiqua"/>
          <w:color w:val="000000" w:themeColor="text1"/>
          <w:sz w:val="24"/>
          <w:szCs w:val="24"/>
        </w:rPr>
        <w:t>: 3809-3814 [PMID: 17133577 DOI: 10.1002/art.22276]</w:t>
      </w:r>
    </w:p>
    <w:p w14:paraId="636B2FB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 </w:t>
      </w:r>
      <w:proofErr w:type="spellStart"/>
      <w:r w:rsidRPr="00CD5248">
        <w:rPr>
          <w:rFonts w:ascii="Book Antiqua" w:hAnsi="Book Antiqua"/>
          <w:b/>
          <w:color w:val="000000" w:themeColor="text1"/>
          <w:sz w:val="24"/>
          <w:szCs w:val="24"/>
        </w:rPr>
        <w:t>Poliakov</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Spilman</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Dokland</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Amling</w:t>
      </w:r>
      <w:proofErr w:type="spellEnd"/>
      <w:r w:rsidRPr="00CD5248">
        <w:rPr>
          <w:rFonts w:ascii="Book Antiqua" w:hAnsi="Book Antiqua"/>
          <w:color w:val="000000" w:themeColor="text1"/>
          <w:sz w:val="24"/>
          <w:szCs w:val="24"/>
        </w:rPr>
        <w:t xml:space="preserve"> CL, Mobley JA. Structural heterogeneity and protein composition of exosome-like vesicles (prostasomes) in human semen. </w:t>
      </w:r>
      <w:r w:rsidRPr="00CD5248">
        <w:rPr>
          <w:rFonts w:ascii="Book Antiqua" w:hAnsi="Book Antiqua"/>
          <w:i/>
          <w:color w:val="000000" w:themeColor="text1"/>
          <w:sz w:val="24"/>
          <w:szCs w:val="24"/>
        </w:rPr>
        <w:t>Prostate</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69</w:t>
      </w:r>
      <w:r w:rsidRPr="00CD5248">
        <w:rPr>
          <w:rFonts w:ascii="Book Antiqua" w:hAnsi="Book Antiqua"/>
          <w:color w:val="000000" w:themeColor="text1"/>
          <w:sz w:val="24"/>
          <w:szCs w:val="24"/>
        </w:rPr>
        <w:t>: 159-167 [PMID: 18819103 DOI: 10.1002/pros.20860]</w:t>
      </w:r>
    </w:p>
    <w:p w14:paraId="2211C91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 </w:t>
      </w:r>
      <w:proofErr w:type="spellStart"/>
      <w:r w:rsidRPr="00CD5248">
        <w:rPr>
          <w:rFonts w:ascii="Book Antiqua" w:hAnsi="Book Antiqua"/>
          <w:b/>
          <w:color w:val="000000" w:themeColor="text1"/>
          <w:sz w:val="24"/>
          <w:szCs w:val="24"/>
        </w:rPr>
        <w:t>Palanisamy</w:t>
      </w:r>
      <w:proofErr w:type="spellEnd"/>
      <w:r w:rsidRPr="00CD5248">
        <w:rPr>
          <w:rFonts w:ascii="Book Antiqua" w:hAnsi="Book Antiqua"/>
          <w:b/>
          <w:color w:val="000000" w:themeColor="text1"/>
          <w:sz w:val="24"/>
          <w:szCs w:val="24"/>
        </w:rPr>
        <w:t xml:space="preserve"> V</w:t>
      </w:r>
      <w:r w:rsidRPr="00CD5248">
        <w:rPr>
          <w:rFonts w:ascii="Book Antiqua" w:hAnsi="Book Antiqua"/>
          <w:color w:val="000000" w:themeColor="text1"/>
          <w:sz w:val="24"/>
          <w:szCs w:val="24"/>
        </w:rPr>
        <w:t xml:space="preserve">, Sharma S, Deshpande A, Zhou H, </w:t>
      </w:r>
      <w:proofErr w:type="spellStart"/>
      <w:r w:rsidRPr="00CD5248">
        <w:rPr>
          <w:rFonts w:ascii="Book Antiqua" w:hAnsi="Book Antiqua"/>
          <w:color w:val="000000" w:themeColor="text1"/>
          <w:sz w:val="24"/>
          <w:szCs w:val="24"/>
        </w:rPr>
        <w:t>Gimzewski</w:t>
      </w:r>
      <w:proofErr w:type="spellEnd"/>
      <w:r w:rsidRPr="00CD5248">
        <w:rPr>
          <w:rFonts w:ascii="Book Antiqua" w:hAnsi="Book Antiqua"/>
          <w:color w:val="000000" w:themeColor="text1"/>
          <w:sz w:val="24"/>
          <w:szCs w:val="24"/>
        </w:rPr>
        <w:t xml:space="preserve"> J, Wong DT. </w:t>
      </w:r>
      <w:proofErr w:type="spellStart"/>
      <w:r w:rsidRPr="00CD5248">
        <w:rPr>
          <w:rFonts w:ascii="Book Antiqua" w:hAnsi="Book Antiqua"/>
          <w:color w:val="000000" w:themeColor="text1"/>
          <w:sz w:val="24"/>
          <w:szCs w:val="24"/>
        </w:rPr>
        <w:t>Nanostructural</w:t>
      </w:r>
      <w:proofErr w:type="spellEnd"/>
      <w:r w:rsidRPr="00CD5248">
        <w:rPr>
          <w:rFonts w:ascii="Book Antiqua" w:hAnsi="Book Antiqua"/>
          <w:color w:val="000000" w:themeColor="text1"/>
          <w:sz w:val="24"/>
          <w:szCs w:val="24"/>
        </w:rPr>
        <w:t xml:space="preserve"> and </w:t>
      </w:r>
      <w:proofErr w:type="spellStart"/>
      <w:r w:rsidRPr="00CD5248">
        <w:rPr>
          <w:rFonts w:ascii="Book Antiqua" w:hAnsi="Book Antiqua"/>
          <w:color w:val="000000" w:themeColor="text1"/>
          <w:sz w:val="24"/>
          <w:szCs w:val="24"/>
        </w:rPr>
        <w:t>transcriptomic</w:t>
      </w:r>
      <w:proofErr w:type="spellEnd"/>
      <w:r w:rsidRPr="00CD5248">
        <w:rPr>
          <w:rFonts w:ascii="Book Antiqua" w:hAnsi="Book Antiqua"/>
          <w:color w:val="000000" w:themeColor="text1"/>
          <w:sz w:val="24"/>
          <w:szCs w:val="24"/>
        </w:rPr>
        <w:t xml:space="preserve"> analyses of human saliva derived exosomes.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e8577 [PMID: 20052414 DOI: 10.1371/journal.pone.0008577]</w:t>
      </w:r>
    </w:p>
    <w:p w14:paraId="1F5C096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 </w:t>
      </w:r>
      <w:r w:rsidRPr="00CD5248">
        <w:rPr>
          <w:rFonts w:ascii="Book Antiqua" w:hAnsi="Book Antiqua"/>
          <w:b/>
          <w:color w:val="000000" w:themeColor="text1"/>
          <w:sz w:val="24"/>
          <w:szCs w:val="24"/>
        </w:rPr>
        <w:t>Keller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Ridinger</w:t>
      </w:r>
      <w:proofErr w:type="spellEnd"/>
      <w:r w:rsidRPr="00CD5248">
        <w:rPr>
          <w:rFonts w:ascii="Book Antiqua" w:hAnsi="Book Antiqua"/>
          <w:color w:val="000000" w:themeColor="text1"/>
          <w:sz w:val="24"/>
          <w:szCs w:val="24"/>
        </w:rPr>
        <w:t xml:space="preserve"> J, Rupp AK, Janssen JW, </w:t>
      </w:r>
      <w:proofErr w:type="spellStart"/>
      <w:r w:rsidRPr="00CD5248">
        <w:rPr>
          <w:rFonts w:ascii="Book Antiqua" w:hAnsi="Book Antiqua"/>
          <w:color w:val="000000" w:themeColor="text1"/>
          <w:sz w:val="24"/>
          <w:szCs w:val="24"/>
        </w:rPr>
        <w:t>Altevogt</w:t>
      </w:r>
      <w:proofErr w:type="spellEnd"/>
      <w:r w:rsidRPr="00CD5248">
        <w:rPr>
          <w:rFonts w:ascii="Book Antiqua" w:hAnsi="Book Antiqua"/>
          <w:color w:val="000000" w:themeColor="text1"/>
          <w:sz w:val="24"/>
          <w:szCs w:val="24"/>
        </w:rPr>
        <w:t xml:space="preserve"> P. Body fluid derived exosomes as a novel template for clinical diagnostics.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Med</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9</w:t>
      </w:r>
      <w:r w:rsidRPr="00CD5248">
        <w:rPr>
          <w:rFonts w:ascii="Book Antiqua" w:hAnsi="Book Antiqua"/>
          <w:color w:val="000000" w:themeColor="text1"/>
          <w:sz w:val="24"/>
          <w:szCs w:val="24"/>
        </w:rPr>
        <w:t>: 86 [PMID: 21651777 DOI: 10.1186/1479-5876-9-86]</w:t>
      </w:r>
    </w:p>
    <w:p w14:paraId="28E1F8B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 </w:t>
      </w:r>
      <w:proofErr w:type="spellStart"/>
      <w:r w:rsidRPr="00CD5248">
        <w:rPr>
          <w:rFonts w:ascii="Book Antiqua" w:hAnsi="Book Antiqua"/>
          <w:b/>
          <w:color w:val="000000" w:themeColor="text1"/>
          <w:sz w:val="24"/>
          <w:szCs w:val="24"/>
        </w:rPr>
        <w:t>Kosaka</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Iguchi H, </w:t>
      </w:r>
      <w:proofErr w:type="spellStart"/>
      <w:r w:rsidRPr="00CD5248">
        <w:rPr>
          <w:rFonts w:ascii="Book Antiqua" w:hAnsi="Book Antiqua"/>
          <w:color w:val="000000" w:themeColor="text1"/>
          <w:sz w:val="24"/>
          <w:szCs w:val="24"/>
        </w:rPr>
        <w:t>Ochiya</w:t>
      </w:r>
      <w:proofErr w:type="spellEnd"/>
      <w:r w:rsidRPr="00CD5248">
        <w:rPr>
          <w:rFonts w:ascii="Book Antiqua" w:hAnsi="Book Antiqua"/>
          <w:color w:val="000000" w:themeColor="text1"/>
          <w:sz w:val="24"/>
          <w:szCs w:val="24"/>
        </w:rPr>
        <w:t xml:space="preserve"> T. Circulating microRNA in body fluid: a new potential biomarker for cancer diagnosis and prognosis. </w:t>
      </w:r>
      <w:r w:rsidRPr="00CD5248">
        <w:rPr>
          <w:rFonts w:ascii="Book Antiqua" w:hAnsi="Book Antiqua"/>
          <w:i/>
          <w:color w:val="000000" w:themeColor="text1"/>
          <w:sz w:val="24"/>
          <w:szCs w:val="24"/>
        </w:rPr>
        <w:t>Cancer Sci</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101</w:t>
      </w:r>
      <w:r w:rsidRPr="00CD5248">
        <w:rPr>
          <w:rFonts w:ascii="Book Antiqua" w:hAnsi="Book Antiqua"/>
          <w:color w:val="000000" w:themeColor="text1"/>
          <w:sz w:val="24"/>
          <w:szCs w:val="24"/>
        </w:rPr>
        <w:t>: 2087-2092 [PMID: 20624164 DOI: 10.1111/j.1349-7006.2010.01650.x]</w:t>
      </w:r>
    </w:p>
    <w:p w14:paraId="000FF3E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 </w:t>
      </w:r>
      <w:proofErr w:type="spellStart"/>
      <w:r w:rsidRPr="00CD5248">
        <w:rPr>
          <w:rFonts w:ascii="Book Antiqua" w:hAnsi="Book Antiqua"/>
          <w:b/>
          <w:color w:val="000000" w:themeColor="text1"/>
          <w:sz w:val="24"/>
          <w:szCs w:val="24"/>
        </w:rPr>
        <w:t>Raposo</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Stoorvogel</w:t>
      </w:r>
      <w:proofErr w:type="spellEnd"/>
      <w:r w:rsidRPr="00CD5248">
        <w:rPr>
          <w:rFonts w:ascii="Book Antiqua" w:hAnsi="Book Antiqua"/>
          <w:color w:val="000000" w:themeColor="text1"/>
          <w:sz w:val="24"/>
          <w:szCs w:val="24"/>
        </w:rPr>
        <w:t xml:space="preserve"> W. Extracellular vesicles: </w:t>
      </w:r>
      <w:proofErr w:type="spellStart"/>
      <w:r w:rsidRPr="00CD5248">
        <w:rPr>
          <w:rFonts w:ascii="Book Antiqua" w:hAnsi="Book Antiqua"/>
          <w:color w:val="000000" w:themeColor="text1"/>
          <w:sz w:val="24"/>
          <w:szCs w:val="24"/>
        </w:rPr>
        <w:t>exosomes</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and friends. </w:t>
      </w:r>
      <w:r w:rsidRPr="00CD5248">
        <w:rPr>
          <w:rFonts w:ascii="Book Antiqua" w:hAnsi="Book Antiqua"/>
          <w:i/>
          <w:color w:val="000000" w:themeColor="text1"/>
          <w:sz w:val="24"/>
          <w:szCs w:val="24"/>
        </w:rPr>
        <w:t>J Cell Biol</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200</w:t>
      </w:r>
      <w:r w:rsidRPr="00CD5248">
        <w:rPr>
          <w:rFonts w:ascii="Book Antiqua" w:hAnsi="Book Antiqua"/>
          <w:color w:val="000000" w:themeColor="text1"/>
          <w:sz w:val="24"/>
          <w:szCs w:val="24"/>
        </w:rPr>
        <w:t>: 373-383 [PMID: 23420871 DOI: 10.1083/jcb.201211138]</w:t>
      </w:r>
    </w:p>
    <w:p w14:paraId="7F0BBF5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10 </w:t>
      </w:r>
      <w:proofErr w:type="spellStart"/>
      <w:r w:rsidRPr="00CD5248">
        <w:rPr>
          <w:rFonts w:ascii="Book Antiqua" w:hAnsi="Book Antiqua"/>
          <w:b/>
          <w:color w:val="000000" w:themeColor="text1"/>
          <w:sz w:val="24"/>
          <w:szCs w:val="24"/>
        </w:rPr>
        <w:t>Bobrie</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Théry</w:t>
      </w:r>
      <w:proofErr w:type="spellEnd"/>
      <w:r w:rsidRPr="00CD5248">
        <w:rPr>
          <w:rFonts w:ascii="Book Antiqua" w:hAnsi="Book Antiqua"/>
          <w:color w:val="000000" w:themeColor="text1"/>
          <w:sz w:val="24"/>
          <w:szCs w:val="24"/>
        </w:rPr>
        <w:t xml:space="preserve"> C. Exosomes and communication between </w:t>
      </w:r>
      <w:proofErr w:type="spellStart"/>
      <w:r w:rsidRPr="00CD5248">
        <w:rPr>
          <w:rFonts w:ascii="Book Antiqua" w:hAnsi="Book Antiqua"/>
          <w:color w:val="000000" w:themeColor="text1"/>
          <w:sz w:val="24"/>
          <w:szCs w:val="24"/>
        </w:rPr>
        <w:t>tumours</w:t>
      </w:r>
      <w:proofErr w:type="spellEnd"/>
      <w:r w:rsidRPr="00CD5248">
        <w:rPr>
          <w:rFonts w:ascii="Book Antiqua" w:hAnsi="Book Antiqua"/>
          <w:color w:val="000000" w:themeColor="text1"/>
          <w:sz w:val="24"/>
          <w:szCs w:val="24"/>
        </w:rPr>
        <w:t xml:space="preserve"> and the immune system: are all exosomes equal?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Soc</w:t>
      </w:r>
      <w:proofErr w:type="spellEnd"/>
      <w:r w:rsidRPr="00CD5248">
        <w:rPr>
          <w:rFonts w:ascii="Book Antiqua" w:hAnsi="Book Antiqua"/>
          <w:i/>
          <w:color w:val="000000" w:themeColor="text1"/>
          <w:sz w:val="24"/>
          <w:szCs w:val="24"/>
        </w:rPr>
        <w:t xml:space="preserve"> Trans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41</w:t>
      </w:r>
      <w:r w:rsidRPr="00CD5248">
        <w:rPr>
          <w:rFonts w:ascii="Book Antiqua" w:hAnsi="Book Antiqua"/>
          <w:color w:val="000000" w:themeColor="text1"/>
          <w:sz w:val="24"/>
          <w:szCs w:val="24"/>
        </w:rPr>
        <w:t>: 263-267 [PMID: 23356294 DOI: 10.1042/bst20120245]</w:t>
      </w:r>
    </w:p>
    <w:p w14:paraId="00B7C30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11 </w:t>
      </w:r>
      <w:r w:rsidRPr="00CD5248">
        <w:rPr>
          <w:rFonts w:ascii="Book Antiqua" w:hAnsi="Book Antiqua"/>
          <w:b/>
          <w:color w:val="000000" w:themeColor="text1"/>
          <w:sz w:val="24"/>
          <w:szCs w:val="24"/>
        </w:rPr>
        <w:t>Zhang HG</w:t>
      </w:r>
      <w:r w:rsidRPr="00CD5248">
        <w:rPr>
          <w:rFonts w:ascii="Book Antiqua" w:hAnsi="Book Antiqua"/>
          <w:color w:val="000000" w:themeColor="text1"/>
          <w:sz w:val="24"/>
          <w:szCs w:val="24"/>
        </w:rPr>
        <w:t xml:space="preserve">, Grizzle WE. Exosomes: a novel pathway of local and distant intercellular communication that facilitates the growth and metastasis of neoplastic lesions. </w:t>
      </w:r>
      <w:r w:rsidRPr="00CD5248">
        <w:rPr>
          <w:rFonts w:ascii="Book Antiqua" w:hAnsi="Book Antiqua"/>
          <w:i/>
          <w:color w:val="000000" w:themeColor="text1"/>
          <w:sz w:val="24"/>
          <w:szCs w:val="24"/>
        </w:rPr>
        <w:t xml:space="preserve">Am J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184</w:t>
      </w:r>
      <w:r w:rsidRPr="00CD5248">
        <w:rPr>
          <w:rFonts w:ascii="Book Antiqua" w:hAnsi="Book Antiqua"/>
          <w:color w:val="000000" w:themeColor="text1"/>
          <w:sz w:val="24"/>
          <w:szCs w:val="24"/>
        </w:rPr>
        <w:t>: 28-41 [PMID: 24269592 DOI: 10.1016/j.ajpath.2013.09.027]</w:t>
      </w:r>
    </w:p>
    <w:p w14:paraId="24C185A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12 </w:t>
      </w:r>
      <w:proofErr w:type="spellStart"/>
      <w:r w:rsidRPr="00CD5248">
        <w:rPr>
          <w:rFonts w:ascii="Book Antiqua" w:hAnsi="Book Antiqua"/>
          <w:b/>
          <w:color w:val="000000" w:themeColor="text1"/>
          <w:sz w:val="24"/>
          <w:szCs w:val="24"/>
        </w:rPr>
        <w:t>Boyiadzis</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Whiteside TL. Information transfer by exosomes: A new frontier in hematologic malignancies. </w:t>
      </w:r>
      <w:r w:rsidRPr="00CD5248">
        <w:rPr>
          <w:rFonts w:ascii="Book Antiqua" w:hAnsi="Book Antiqua"/>
          <w:i/>
          <w:color w:val="000000" w:themeColor="text1"/>
          <w:sz w:val="24"/>
          <w:szCs w:val="24"/>
        </w:rPr>
        <w:t>Blood Rev</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29</w:t>
      </w:r>
      <w:r w:rsidRPr="00CD5248">
        <w:rPr>
          <w:rFonts w:ascii="Book Antiqua" w:hAnsi="Book Antiqua"/>
          <w:color w:val="000000" w:themeColor="text1"/>
          <w:sz w:val="24"/>
          <w:szCs w:val="24"/>
        </w:rPr>
        <w:t>: 281-290 [PMID: 25686749 DOI: 10.1016/j.blre.2015.01.004]</w:t>
      </w:r>
    </w:p>
    <w:p w14:paraId="2F308A7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13 </w:t>
      </w:r>
      <w:r w:rsidRPr="00CD5248">
        <w:rPr>
          <w:rFonts w:ascii="Book Antiqua" w:hAnsi="Book Antiqua"/>
          <w:b/>
          <w:color w:val="000000" w:themeColor="text1"/>
          <w:sz w:val="24"/>
          <w:szCs w:val="24"/>
        </w:rPr>
        <w:t>Sato K</w:t>
      </w:r>
      <w:r w:rsidRPr="00CD5248">
        <w:rPr>
          <w:rFonts w:ascii="Book Antiqua" w:hAnsi="Book Antiqua"/>
          <w:color w:val="000000" w:themeColor="text1"/>
          <w:sz w:val="24"/>
          <w:szCs w:val="24"/>
        </w:rPr>
        <w:t xml:space="preserve">, Meng F, Glaser S, </w:t>
      </w:r>
      <w:proofErr w:type="spellStart"/>
      <w:r w:rsidRPr="00CD5248">
        <w:rPr>
          <w:rFonts w:ascii="Book Antiqua" w:hAnsi="Book Antiqua"/>
          <w:color w:val="000000" w:themeColor="text1"/>
          <w:sz w:val="24"/>
          <w:szCs w:val="24"/>
        </w:rPr>
        <w:t>Alpini</w:t>
      </w:r>
      <w:proofErr w:type="spellEnd"/>
      <w:r w:rsidRPr="00CD5248">
        <w:rPr>
          <w:rFonts w:ascii="Book Antiqua" w:hAnsi="Book Antiqua"/>
          <w:color w:val="000000" w:themeColor="text1"/>
          <w:sz w:val="24"/>
          <w:szCs w:val="24"/>
        </w:rPr>
        <w:t xml:space="preserve"> G. Exosomes in liver pathology. </w:t>
      </w:r>
      <w:r w:rsidRPr="00CD5248">
        <w:rPr>
          <w:rFonts w:ascii="Book Antiqua" w:hAnsi="Book Antiqua"/>
          <w:i/>
          <w:color w:val="000000" w:themeColor="text1"/>
          <w:sz w:val="24"/>
          <w:szCs w:val="24"/>
        </w:rPr>
        <w:t>J Hepatol</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65</w:t>
      </w:r>
      <w:r w:rsidRPr="00CD5248">
        <w:rPr>
          <w:rFonts w:ascii="Book Antiqua" w:hAnsi="Book Antiqua"/>
          <w:color w:val="000000" w:themeColor="text1"/>
          <w:sz w:val="24"/>
          <w:szCs w:val="24"/>
        </w:rPr>
        <w:t>: 213-221 [PMID: 26988731 DOI: 10.1016/j.jhep.2016.03.004]</w:t>
      </w:r>
    </w:p>
    <w:p w14:paraId="743DE5A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14 </w:t>
      </w:r>
      <w:proofErr w:type="spellStart"/>
      <w:r w:rsidRPr="00CD5248">
        <w:rPr>
          <w:rFonts w:ascii="Book Antiqua" w:hAnsi="Book Antiqua"/>
          <w:b/>
          <w:color w:val="000000" w:themeColor="text1"/>
          <w:sz w:val="24"/>
          <w:szCs w:val="24"/>
        </w:rPr>
        <w:t>Raposo</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Nijman</w:t>
      </w:r>
      <w:proofErr w:type="spellEnd"/>
      <w:r w:rsidRPr="00CD5248">
        <w:rPr>
          <w:rFonts w:ascii="Book Antiqua" w:hAnsi="Book Antiqua"/>
          <w:color w:val="000000" w:themeColor="text1"/>
          <w:sz w:val="24"/>
          <w:szCs w:val="24"/>
        </w:rPr>
        <w:t xml:space="preserve"> HW, </w:t>
      </w:r>
      <w:proofErr w:type="spellStart"/>
      <w:r w:rsidRPr="00CD5248">
        <w:rPr>
          <w:rFonts w:ascii="Book Antiqua" w:hAnsi="Book Antiqua"/>
          <w:color w:val="000000" w:themeColor="text1"/>
          <w:sz w:val="24"/>
          <w:szCs w:val="24"/>
        </w:rPr>
        <w:t>Stoorvogel</w:t>
      </w:r>
      <w:proofErr w:type="spellEnd"/>
      <w:r w:rsidRPr="00CD5248">
        <w:rPr>
          <w:rFonts w:ascii="Book Antiqua" w:hAnsi="Book Antiqua"/>
          <w:color w:val="000000" w:themeColor="text1"/>
          <w:sz w:val="24"/>
          <w:szCs w:val="24"/>
        </w:rPr>
        <w:t xml:space="preserve"> W, </w:t>
      </w:r>
      <w:proofErr w:type="spellStart"/>
      <w:r w:rsidRPr="00CD5248">
        <w:rPr>
          <w:rFonts w:ascii="Book Antiqua" w:hAnsi="Book Antiqua"/>
          <w:color w:val="000000" w:themeColor="text1"/>
          <w:sz w:val="24"/>
          <w:szCs w:val="24"/>
        </w:rPr>
        <w:t>Liejendekker</w:t>
      </w:r>
      <w:proofErr w:type="spellEnd"/>
      <w:r w:rsidRPr="00CD5248">
        <w:rPr>
          <w:rFonts w:ascii="Book Antiqua" w:hAnsi="Book Antiqua"/>
          <w:color w:val="000000" w:themeColor="text1"/>
          <w:sz w:val="24"/>
          <w:szCs w:val="24"/>
        </w:rPr>
        <w:t xml:space="preserve"> R, Harding CV, </w:t>
      </w:r>
      <w:proofErr w:type="spellStart"/>
      <w:r w:rsidRPr="00CD5248">
        <w:rPr>
          <w:rFonts w:ascii="Book Antiqua" w:hAnsi="Book Antiqua"/>
          <w:color w:val="000000" w:themeColor="text1"/>
          <w:sz w:val="24"/>
          <w:szCs w:val="24"/>
        </w:rPr>
        <w:t>Melief</w:t>
      </w:r>
      <w:proofErr w:type="spellEnd"/>
      <w:r w:rsidRPr="00CD5248">
        <w:rPr>
          <w:rFonts w:ascii="Book Antiqua" w:hAnsi="Book Antiqua"/>
          <w:color w:val="000000" w:themeColor="text1"/>
          <w:sz w:val="24"/>
          <w:szCs w:val="24"/>
        </w:rPr>
        <w:t xml:space="preserve"> CJ, </w:t>
      </w:r>
      <w:proofErr w:type="spellStart"/>
      <w:r w:rsidRPr="00CD5248">
        <w:rPr>
          <w:rFonts w:ascii="Book Antiqua" w:hAnsi="Book Antiqua"/>
          <w:color w:val="000000" w:themeColor="text1"/>
          <w:sz w:val="24"/>
          <w:szCs w:val="24"/>
        </w:rPr>
        <w:t>Geuze</w:t>
      </w:r>
      <w:proofErr w:type="spellEnd"/>
      <w:r w:rsidRPr="00CD5248">
        <w:rPr>
          <w:rFonts w:ascii="Book Antiqua" w:hAnsi="Book Antiqua"/>
          <w:color w:val="000000" w:themeColor="text1"/>
          <w:sz w:val="24"/>
          <w:szCs w:val="24"/>
        </w:rPr>
        <w:t xml:space="preserve"> HJ. B lymphocytes secrete antigen-presenting vesicles. </w:t>
      </w:r>
      <w:r w:rsidRPr="00CD5248">
        <w:rPr>
          <w:rFonts w:ascii="Book Antiqua" w:hAnsi="Book Antiqua"/>
          <w:i/>
          <w:color w:val="000000" w:themeColor="text1"/>
          <w:sz w:val="24"/>
          <w:szCs w:val="24"/>
        </w:rPr>
        <w:t>J Exp Med</w:t>
      </w:r>
      <w:r w:rsidRPr="00CD5248">
        <w:rPr>
          <w:rFonts w:ascii="Book Antiqua" w:hAnsi="Book Antiqua"/>
          <w:color w:val="000000" w:themeColor="text1"/>
          <w:sz w:val="24"/>
          <w:szCs w:val="24"/>
        </w:rPr>
        <w:t xml:space="preserve"> 1996; </w:t>
      </w:r>
      <w:r w:rsidRPr="00CD5248">
        <w:rPr>
          <w:rFonts w:ascii="Book Antiqua" w:hAnsi="Book Antiqua"/>
          <w:b/>
          <w:color w:val="000000" w:themeColor="text1"/>
          <w:sz w:val="24"/>
          <w:szCs w:val="24"/>
        </w:rPr>
        <w:t>183</w:t>
      </w:r>
      <w:r w:rsidRPr="00CD5248">
        <w:rPr>
          <w:rFonts w:ascii="Book Antiqua" w:hAnsi="Book Antiqua"/>
          <w:color w:val="000000" w:themeColor="text1"/>
          <w:sz w:val="24"/>
          <w:szCs w:val="24"/>
        </w:rPr>
        <w:t>: 1161-1172 [PMID: 8642258]</w:t>
      </w:r>
    </w:p>
    <w:p w14:paraId="05A0A3C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15 </w:t>
      </w:r>
      <w:r w:rsidRPr="00CD5248">
        <w:rPr>
          <w:rFonts w:ascii="Book Antiqua" w:hAnsi="Book Antiqua"/>
          <w:b/>
          <w:color w:val="000000" w:themeColor="text1"/>
          <w:sz w:val="24"/>
          <w:szCs w:val="24"/>
        </w:rPr>
        <w:t>Greening DW</w:t>
      </w:r>
      <w:r w:rsidRPr="00CD5248">
        <w:rPr>
          <w:rFonts w:ascii="Book Antiqua" w:hAnsi="Book Antiqua"/>
          <w:color w:val="000000" w:themeColor="text1"/>
          <w:sz w:val="24"/>
          <w:szCs w:val="24"/>
        </w:rPr>
        <w:t xml:space="preserve">, Gopal SK, Xu R, Simpson RJ, Chen W. Exosomes and their roles in immune regulation and cancer. </w:t>
      </w:r>
      <w:r w:rsidRPr="00CD5248">
        <w:rPr>
          <w:rFonts w:ascii="Book Antiqua" w:hAnsi="Book Antiqua"/>
          <w:i/>
          <w:color w:val="000000" w:themeColor="text1"/>
          <w:sz w:val="24"/>
          <w:szCs w:val="24"/>
        </w:rPr>
        <w:t>Semin Cell Dev Biol</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40</w:t>
      </w:r>
      <w:r w:rsidRPr="00CD5248">
        <w:rPr>
          <w:rFonts w:ascii="Book Antiqua" w:hAnsi="Book Antiqua"/>
          <w:color w:val="000000" w:themeColor="text1"/>
          <w:sz w:val="24"/>
          <w:szCs w:val="24"/>
        </w:rPr>
        <w:t>: 72-81 [PMID: 25724562 DOI: 10.1016/j.semcdb.2015.02.009]</w:t>
      </w:r>
    </w:p>
    <w:p w14:paraId="7EB8ED6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16 </w:t>
      </w:r>
      <w:proofErr w:type="spellStart"/>
      <w:r w:rsidRPr="00CD5248">
        <w:rPr>
          <w:rFonts w:ascii="Book Antiqua" w:hAnsi="Book Antiqua"/>
          <w:b/>
          <w:color w:val="000000" w:themeColor="text1"/>
          <w:sz w:val="24"/>
          <w:szCs w:val="24"/>
        </w:rPr>
        <w:t>Camussi</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w:t>
      </w:r>
      <w:proofErr w:type="spellStart"/>
      <w:r w:rsidRPr="00CD5248">
        <w:rPr>
          <w:rFonts w:ascii="Book Antiqua" w:hAnsi="Book Antiqua"/>
          <w:color w:val="000000" w:themeColor="text1"/>
          <w:sz w:val="24"/>
          <w:szCs w:val="24"/>
        </w:rPr>
        <w:t>Cantaluppi</w:t>
      </w:r>
      <w:proofErr w:type="spellEnd"/>
      <w:r w:rsidRPr="00CD5248">
        <w:rPr>
          <w:rFonts w:ascii="Book Antiqua" w:hAnsi="Book Antiqua"/>
          <w:color w:val="000000" w:themeColor="text1"/>
          <w:sz w:val="24"/>
          <w:szCs w:val="24"/>
        </w:rPr>
        <w:t xml:space="preserve"> V. Role of stem-cell-derived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in the paracrine action of stem cells.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Soc</w:t>
      </w:r>
      <w:proofErr w:type="spellEnd"/>
      <w:r w:rsidRPr="00CD5248">
        <w:rPr>
          <w:rFonts w:ascii="Book Antiqua" w:hAnsi="Book Antiqua"/>
          <w:i/>
          <w:color w:val="000000" w:themeColor="text1"/>
          <w:sz w:val="24"/>
          <w:szCs w:val="24"/>
        </w:rPr>
        <w:t xml:space="preserve"> Trans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41</w:t>
      </w:r>
      <w:r w:rsidRPr="00CD5248">
        <w:rPr>
          <w:rFonts w:ascii="Book Antiqua" w:hAnsi="Book Antiqua"/>
          <w:color w:val="000000" w:themeColor="text1"/>
          <w:sz w:val="24"/>
          <w:szCs w:val="24"/>
        </w:rPr>
        <w:t>: 283-287 [PMID: 23356298 DOI: 10.1042/BST20120192]</w:t>
      </w:r>
    </w:p>
    <w:p w14:paraId="1779556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17 </w:t>
      </w:r>
      <w:proofErr w:type="spellStart"/>
      <w:r w:rsidRPr="00CD5248">
        <w:rPr>
          <w:rFonts w:ascii="Book Antiqua" w:hAnsi="Book Antiqua"/>
          <w:b/>
          <w:color w:val="000000" w:themeColor="text1"/>
          <w:sz w:val="24"/>
          <w:szCs w:val="24"/>
        </w:rPr>
        <w:t>Lötvall</w:t>
      </w:r>
      <w:proofErr w:type="spellEnd"/>
      <w:r w:rsidRPr="00CD5248">
        <w:rPr>
          <w:rFonts w:ascii="Book Antiqua" w:hAnsi="Book Antiqua"/>
          <w:b/>
          <w:color w:val="000000" w:themeColor="text1"/>
          <w:sz w:val="24"/>
          <w:szCs w:val="24"/>
        </w:rPr>
        <w:t xml:space="preserve"> J</w:t>
      </w:r>
      <w:r w:rsidRPr="00CD5248">
        <w:rPr>
          <w:rFonts w:ascii="Book Antiqua" w:hAnsi="Book Antiqua"/>
          <w:color w:val="000000" w:themeColor="text1"/>
          <w:sz w:val="24"/>
          <w:szCs w:val="24"/>
        </w:rPr>
        <w:t xml:space="preserve">, Hill AF, Hochberg F, </w:t>
      </w:r>
      <w:proofErr w:type="spellStart"/>
      <w:r w:rsidRPr="00CD5248">
        <w:rPr>
          <w:rFonts w:ascii="Book Antiqua" w:hAnsi="Book Antiqua"/>
          <w:color w:val="000000" w:themeColor="text1"/>
          <w:sz w:val="24"/>
          <w:szCs w:val="24"/>
        </w:rPr>
        <w:t>Buzás</w:t>
      </w:r>
      <w:proofErr w:type="spellEnd"/>
      <w:r w:rsidRPr="00CD5248">
        <w:rPr>
          <w:rFonts w:ascii="Book Antiqua" w:hAnsi="Book Antiqua"/>
          <w:color w:val="000000" w:themeColor="text1"/>
          <w:sz w:val="24"/>
          <w:szCs w:val="24"/>
        </w:rPr>
        <w:t xml:space="preserve"> EI, Di </w:t>
      </w:r>
      <w:proofErr w:type="spellStart"/>
      <w:r w:rsidRPr="00CD5248">
        <w:rPr>
          <w:rFonts w:ascii="Book Antiqua" w:hAnsi="Book Antiqua"/>
          <w:color w:val="000000" w:themeColor="text1"/>
          <w:sz w:val="24"/>
          <w:szCs w:val="24"/>
        </w:rPr>
        <w:t>Vizio</w:t>
      </w:r>
      <w:proofErr w:type="spellEnd"/>
      <w:r w:rsidRPr="00CD5248">
        <w:rPr>
          <w:rFonts w:ascii="Book Antiqua" w:hAnsi="Book Antiqua"/>
          <w:color w:val="000000" w:themeColor="text1"/>
          <w:sz w:val="24"/>
          <w:szCs w:val="24"/>
        </w:rPr>
        <w:t xml:space="preserve"> D, Gardiner C, </w:t>
      </w:r>
      <w:proofErr w:type="spellStart"/>
      <w:r w:rsidRPr="00CD5248">
        <w:rPr>
          <w:rFonts w:ascii="Book Antiqua" w:hAnsi="Book Antiqua"/>
          <w:color w:val="000000" w:themeColor="text1"/>
          <w:sz w:val="24"/>
          <w:szCs w:val="24"/>
        </w:rPr>
        <w:t>Gho</w:t>
      </w:r>
      <w:proofErr w:type="spellEnd"/>
      <w:r w:rsidRPr="00CD5248">
        <w:rPr>
          <w:rFonts w:ascii="Book Antiqua" w:hAnsi="Book Antiqua"/>
          <w:color w:val="000000" w:themeColor="text1"/>
          <w:sz w:val="24"/>
          <w:szCs w:val="24"/>
        </w:rPr>
        <w:t xml:space="preserve"> YS, </w:t>
      </w:r>
      <w:proofErr w:type="spellStart"/>
      <w:r w:rsidRPr="00CD5248">
        <w:rPr>
          <w:rFonts w:ascii="Book Antiqua" w:hAnsi="Book Antiqua"/>
          <w:color w:val="000000" w:themeColor="text1"/>
          <w:sz w:val="24"/>
          <w:szCs w:val="24"/>
        </w:rPr>
        <w:t>Kurochkin</w:t>
      </w:r>
      <w:proofErr w:type="spellEnd"/>
      <w:r w:rsidRPr="00CD5248">
        <w:rPr>
          <w:rFonts w:ascii="Book Antiqua" w:hAnsi="Book Antiqua"/>
          <w:color w:val="000000" w:themeColor="text1"/>
          <w:sz w:val="24"/>
          <w:szCs w:val="24"/>
        </w:rPr>
        <w:t xml:space="preserve"> IV, </w:t>
      </w:r>
      <w:proofErr w:type="spellStart"/>
      <w:r w:rsidRPr="00CD5248">
        <w:rPr>
          <w:rFonts w:ascii="Book Antiqua" w:hAnsi="Book Antiqua"/>
          <w:color w:val="000000" w:themeColor="text1"/>
          <w:sz w:val="24"/>
          <w:szCs w:val="24"/>
        </w:rPr>
        <w:t>Mathivanan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Quesenberry</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Sahoo</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Tahara</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Wauben</w:t>
      </w:r>
      <w:proofErr w:type="spellEnd"/>
      <w:r w:rsidRPr="00CD5248">
        <w:rPr>
          <w:rFonts w:ascii="Book Antiqua" w:hAnsi="Book Antiqua"/>
          <w:color w:val="000000" w:themeColor="text1"/>
          <w:sz w:val="24"/>
          <w:szCs w:val="24"/>
        </w:rPr>
        <w:t xml:space="preserve"> MH, </w:t>
      </w:r>
      <w:proofErr w:type="spellStart"/>
      <w:r w:rsidRPr="00CD5248">
        <w:rPr>
          <w:rFonts w:ascii="Book Antiqua" w:hAnsi="Book Antiqua"/>
          <w:color w:val="000000" w:themeColor="text1"/>
          <w:sz w:val="24"/>
          <w:szCs w:val="24"/>
        </w:rPr>
        <w:t>Witwer</w:t>
      </w:r>
      <w:proofErr w:type="spellEnd"/>
      <w:r w:rsidRPr="00CD5248">
        <w:rPr>
          <w:rFonts w:ascii="Book Antiqua" w:hAnsi="Book Antiqua"/>
          <w:color w:val="000000" w:themeColor="text1"/>
          <w:sz w:val="24"/>
          <w:szCs w:val="24"/>
        </w:rPr>
        <w:t xml:space="preserve"> KW, </w:t>
      </w:r>
      <w:proofErr w:type="spellStart"/>
      <w:r w:rsidRPr="00CD5248">
        <w:rPr>
          <w:rFonts w:ascii="Book Antiqua" w:hAnsi="Book Antiqua"/>
          <w:color w:val="000000" w:themeColor="text1"/>
          <w:sz w:val="24"/>
          <w:szCs w:val="24"/>
        </w:rPr>
        <w:t>Théry</w:t>
      </w:r>
      <w:proofErr w:type="spellEnd"/>
      <w:r w:rsidRPr="00CD5248">
        <w:rPr>
          <w:rFonts w:ascii="Book Antiqua" w:hAnsi="Book Antiqua"/>
          <w:color w:val="000000" w:themeColor="text1"/>
          <w:sz w:val="24"/>
          <w:szCs w:val="24"/>
        </w:rPr>
        <w:t xml:space="preserve"> C. Minimal experimental requirements for definition of extracellular vesicles and their functions: a position statement from the International Society for Extracellular Vesicles.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Extracell</w:t>
      </w:r>
      <w:proofErr w:type="spellEnd"/>
      <w:r w:rsidRPr="00CD5248">
        <w:rPr>
          <w:rFonts w:ascii="Book Antiqua" w:hAnsi="Book Antiqua"/>
          <w:i/>
          <w:color w:val="000000" w:themeColor="text1"/>
          <w:sz w:val="24"/>
          <w:szCs w:val="24"/>
        </w:rPr>
        <w:t xml:space="preserve"> Vesicles</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3</w:t>
      </w:r>
      <w:r w:rsidRPr="00CD5248">
        <w:rPr>
          <w:rFonts w:ascii="Book Antiqua" w:hAnsi="Book Antiqua"/>
          <w:color w:val="000000" w:themeColor="text1"/>
          <w:sz w:val="24"/>
          <w:szCs w:val="24"/>
        </w:rPr>
        <w:t>: 26913 [PMID: 25536934 DOI: 10.3402/jev.v3.26913]</w:t>
      </w:r>
    </w:p>
    <w:p w14:paraId="24CE0BFD"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18 </w:t>
      </w:r>
      <w:r w:rsidRPr="00CD5248">
        <w:rPr>
          <w:rFonts w:ascii="Book Antiqua" w:hAnsi="Book Antiqua"/>
          <w:b/>
          <w:color w:val="000000" w:themeColor="text1"/>
          <w:sz w:val="24"/>
          <w:szCs w:val="24"/>
        </w:rPr>
        <w:t>Zhang X</w:t>
      </w:r>
      <w:r w:rsidRPr="00CD5248">
        <w:rPr>
          <w:rFonts w:ascii="Book Antiqua" w:hAnsi="Book Antiqua"/>
          <w:color w:val="000000" w:themeColor="text1"/>
          <w:sz w:val="24"/>
          <w:szCs w:val="24"/>
        </w:rPr>
        <w:t xml:space="preserve">, Yuan X, Shi H, Wu L, Qian H, Xu W. Exosomes in cancer: small particle, big player.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Hematol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Oncol</w:t>
      </w:r>
      <w:proofErr w:type="spellEnd"/>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8</w:t>
      </w:r>
      <w:r w:rsidRPr="00CD5248">
        <w:rPr>
          <w:rFonts w:ascii="Book Antiqua" w:hAnsi="Book Antiqua"/>
          <w:color w:val="000000" w:themeColor="text1"/>
          <w:sz w:val="24"/>
          <w:szCs w:val="24"/>
        </w:rPr>
        <w:t>: 83 [PMID: 26156517 DOI: 10.1186/s13045-015-0181-x]</w:t>
      </w:r>
    </w:p>
    <w:p w14:paraId="0FAEABE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19 </w:t>
      </w:r>
      <w:proofErr w:type="spellStart"/>
      <w:r w:rsidRPr="00CD5248">
        <w:rPr>
          <w:rFonts w:ascii="Book Antiqua" w:hAnsi="Book Antiqua"/>
          <w:b/>
          <w:color w:val="000000" w:themeColor="text1"/>
          <w:sz w:val="24"/>
          <w:szCs w:val="24"/>
        </w:rPr>
        <w:t>Kosaka</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Iguchi H, Yoshioka Y, </w:t>
      </w:r>
      <w:proofErr w:type="spellStart"/>
      <w:r w:rsidRPr="00CD5248">
        <w:rPr>
          <w:rFonts w:ascii="Book Antiqua" w:hAnsi="Book Antiqua"/>
          <w:color w:val="000000" w:themeColor="text1"/>
          <w:sz w:val="24"/>
          <w:szCs w:val="24"/>
        </w:rPr>
        <w:t>Takeshita</w:t>
      </w:r>
      <w:proofErr w:type="spellEnd"/>
      <w:r w:rsidRPr="00CD5248">
        <w:rPr>
          <w:rFonts w:ascii="Book Antiqua" w:hAnsi="Book Antiqua"/>
          <w:color w:val="000000" w:themeColor="text1"/>
          <w:sz w:val="24"/>
          <w:szCs w:val="24"/>
        </w:rPr>
        <w:t xml:space="preserve"> F, </w:t>
      </w:r>
      <w:proofErr w:type="spellStart"/>
      <w:r w:rsidRPr="00CD5248">
        <w:rPr>
          <w:rFonts w:ascii="Book Antiqua" w:hAnsi="Book Antiqua"/>
          <w:color w:val="000000" w:themeColor="text1"/>
          <w:sz w:val="24"/>
          <w:szCs w:val="24"/>
        </w:rPr>
        <w:t>Matsuki</w:t>
      </w:r>
      <w:proofErr w:type="spellEnd"/>
      <w:r w:rsidRPr="00CD5248">
        <w:rPr>
          <w:rFonts w:ascii="Book Antiqua" w:hAnsi="Book Antiqua"/>
          <w:color w:val="000000" w:themeColor="text1"/>
          <w:sz w:val="24"/>
          <w:szCs w:val="24"/>
        </w:rPr>
        <w:t xml:space="preserve"> Y, </w:t>
      </w:r>
      <w:proofErr w:type="spellStart"/>
      <w:r w:rsidRPr="00CD5248">
        <w:rPr>
          <w:rFonts w:ascii="Book Antiqua" w:hAnsi="Book Antiqua"/>
          <w:color w:val="000000" w:themeColor="text1"/>
          <w:sz w:val="24"/>
          <w:szCs w:val="24"/>
        </w:rPr>
        <w:t>Ochiya</w:t>
      </w:r>
      <w:proofErr w:type="spellEnd"/>
      <w:r w:rsidRPr="00CD5248">
        <w:rPr>
          <w:rFonts w:ascii="Book Antiqua" w:hAnsi="Book Antiqua"/>
          <w:color w:val="000000" w:themeColor="text1"/>
          <w:sz w:val="24"/>
          <w:szCs w:val="24"/>
        </w:rPr>
        <w:t xml:space="preserve"> T. Secretory mechanisms and intercellular transfer of microRNAs in living cells. </w:t>
      </w:r>
      <w:r w:rsidRPr="00CD5248">
        <w:rPr>
          <w:rFonts w:ascii="Book Antiqua" w:hAnsi="Book Antiqua"/>
          <w:i/>
          <w:color w:val="000000" w:themeColor="text1"/>
          <w:sz w:val="24"/>
          <w:szCs w:val="24"/>
        </w:rPr>
        <w:t>J Biol Chem</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285</w:t>
      </w:r>
      <w:r w:rsidRPr="00CD5248">
        <w:rPr>
          <w:rFonts w:ascii="Book Antiqua" w:hAnsi="Book Antiqua"/>
          <w:color w:val="000000" w:themeColor="text1"/>
          <w:sz w:val="24"/>
          <w:szCs w:val="24"/>
        </w:rPr>
        <w:t>: 17442-17452 [PMID: 20353945 DOI: 10.1074/jbc.M110.107821]</w:t>
      </w:r>
    </w:p>
    <w:p w14:paraId="3B0558D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20 </w:t>
      </w:r>
      <w:proofErr w:type="spellStart"/>
      <w:r w:rsidRPr="00CD5248">
        <w:rPr>
          <w:rFonts w:ascii="Book Antiqua" w:hAnsi="Book Antiqua"/>
          <w:b/>
          <w:color w:val="000000" w:themeColor="text1"/>
          <w:sz w:val="24"/>
          <w:szCs w:val="24"/>
        </w:rPr>
        <w:t>Pegtel</w:t>
      </w:r>
      <w:proofErr w:type="spellEnd"/>
      <w:r w:rsidRPr="00CD5248">
        <w:rPr>
          <w:rFonts w:ascii="Book Antiqua" w:hAnsi="Book Antiqua"/>
          <w:b/>
          <w:color w:val="000000" w:themeColor="text1"/>
          <w:sz w:val="24"/>
          <w:szCs w:val="24"/>
        </w:rPr>
        <w:t xml:space="preserve"> DM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Cosmopoulos</w:t>
      </w:r>
      <w:proofErr w:type="spellEnd"/>
      <w:r w:rsidRPr="00CD5248">
        <w:rPr>
          <w:rFonts w:ascii="Book Antiqua" w:hAnsi="Book Antiqua"/>
          <w:color w:val="000000" w:themeColor="text1"/>
          <w:sz w:val="24"/>
          <w:szCs w:val="24"/>
        </w:rPr>
        <w:t xml:space="preserve"> K, Thorley-Lawson DA, van </w:t>
      </w:r>
      <w:proofErr w:type="spellStart"/>
      <w:r w:rsidRPr="00CD5248">
        <w:rPr>
          <w:rFonts w:ascii="Book Antiqua" w:hAnsi="Book Antiqua"/>
          <w:color w:val="000000" w:themeColor="text1"/>
          <w:sz w:val="24"/>
          <w:szCs w:val="24"/>
        </w:rPr>
        <w:t>Eijndhoven</w:t>
      </w:r>
      <w:proofErr w:type="spellEnd"/>
      <w:r w:rsidRPr="00CD5248">
        <w:rPr>
          <w:rFonts w:ascii="Book Antiqua" w:hAnsi="Book Antiqua"/>
          <w:color w:val="000000" w:themeColor="text1"/>
          <w:sz w:val="24"/>
          <w:szCs w:val="24"/>
        </w:rPr>
        <w:t xml:space="preserve"> MA, </w:t>
      </w:r>
      <w:proofErr w:type="spellStart"/>
      <w:r w:rsidRPr="00CD5248">
        <w:rPr>
          <w:rFonts w:ascii="Book Antiqua" w:hAnsi="Book Antiqua"/>
          <w:color w:val="000000" w:themeColor="text1"/>
          <w:sz w:val="24"/>
          <w:szCs w:val="24"/>
        </w:rPr>
        <w:t>Hopmans</w:t>
      </w:r>
      <w:proofErr w:type="spellEnd"/>
      <w:r w:rsidRPr="00CD5248">
        <w:rPr>
          <w:rFonts w:ascii="Book Antiqua" w:hAnsi="Book Antiqua"/>
          <w:color w:val="000000" w:themeColor="text1"/>
          <w:sz w:val="24"/>
          <w:szCs w:val="24"/>
        </w:rPr>
        <w:t xml:space="preserve"> ES, </w:t>
      </w:r>
      <w:proofErr w:type="spellStart"/>
      <w:r w:rsidRPr="00CD5248">
        <w:rPr>
          <w:rFonts w:ascii="Book Antiqua" w:hAnsi="Book Antiqua"/>
          <w:color w:val="000000" w:themeColor="text1"/>
          <w:sz w:val="24"/>
          <w:szCs w:val="24"/>
        </w:rPr>
        <w:t>Lindenberg</w:t>
      </w:r>
      <w:proofErr w:type="spellEnd"/>
      <w:r w:rsidRPr="00CD5248">
        <w:rPr>
          <w:rFonts w:ascii="Book Antiqua" w:hAnsi="Book Antiqua"/>
          <w:color w:val="000000" w:themeColor="text1"/>
          <w:sz w:val="24"/>
          <w:szCs w:val="24"/>
        </w:rPr>
        <w:t xml:space="preserve"> JL, de </w:t>
      </w:r>
      <w:proofErr w:type="spellStart"/>
      <w:r w:rsidRPr="00CD5248">
        <w:rPr>
          <w:rFonts w:ascii="Book Antiqua" w:hAnsi="Book Antiqua"/>
          <w:color w:val="000000" w:themeColor="text1"/>
          <w:sz w:val="24"/>
          <w:szCs w:val="24"/>
        </w:rPr>
        <w:t>Gruijl</w:t>
      </w:r>
      <w:proofErr w:type="spellEnd"/>
      <w:r w:rsidRPr="00CD5248">
        <w:rPr>
          <w:rFonts w:ascii="Book Antiqua" w:hAnsi="Book Antiqua"/>
          <w:color w:val="000000" w:themeColor="text1"/>
          <w:sz w:val="24"/>
          <w:szCs w:val="24"/>
        </w:rPr>
        <w:t xml:space="preserve"> TD, </w:t>
      </w:r>
      <w:proofErr w:type="spellStart"/>
      <w:r w:rsidRPr="00CD5248">
        <w:rPr>
          <w:rFonts w:ascii="Book Antiqua" w:hAnsi="Book Antiqua"/>
          <w:color w:val="000000" w:themeColor="text1"/>
          <w:sz w:val="24"/>
          <w:szCs w:val="24"/>
        </w:rPr>
        <w:t>Würdinger</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Middeldorp</w:t>
      </w:r>
      <w:proofErr w:type="spellEnd"/>
      <w:r w:rsidRPr="00CD5248">
        <w:rPr>
          <w:rFonts w:ascii="Book Antiqua" w:hAnsi="Book Antiqua"/>
          <w:color w:val="000000" w:themeColor="text1"/>
          <w:sz w:val="24"/>
          <w:szCs w:val="24"/>
        </w:rPr>
        <w:t xml:space="preserve"> JM. Functional delivery of viral miRNAs via exosomes. </w:t>
      </w:r>
      <w:proofErr w:type="spellStart"/>
      <w:r w:rsidR="00382E8F">
        <w:rPr>
          <w:rFonts w:ascii="Book Antiqua" w:hAnsi="Book Antiqua"/>
          <w:i/>
          <w:color w:val="000000" w:themeColor="text1"/>
          <w:sz w:val="24"/>
          <w:szCs w:val="24"/>
        </w:rPr>
        <w:t>Proc</w:t>
      </w:r>
      <w:proofErr w:type="spellEnd"/>
      <w:r w:rsidR="00382E8F">
        <w:rPr>
          <w:rFonts w:ascii="Book Antiqua" w:hAnsi="Book Antiqua"/>
          <w:i/>
          <w:color w:val="000000" w:themeColor="text1"/>
          <w:sz w:val="24"/>
          <w:szCs w:val="24"/>
        </w:rPr>
        <w:t xml:space="preserve"> </w:t>
      </w:r>
      <w:proofErr w:type="spellStart"/>
      <w:r w:rsidR="00382E8F">
        <w:rPr>
          <w:rFonts w:ascii="Book Antiqua" w:hAnsi="Book Antiqua"/>
          <w:i/>
          <w:color w:val="000000" w:themeColor="text1"/>
          <w:sz w:val="24"/>
          <w:szCs w:val="24"/>
        </w:rPr>
        <w:t>Natl</w:t>
      </w:r>
      <w:proofErr w:type="spellEnd"/>
      <w:r w:rsidR="00382E8F">
        <w:rPr>
          <w:rFonts w:ascii="Book Antiqua" w:hAnsi="Book Antiqua"/>
          <w:i/>
          <w:color w:val="000000" w:themeColor="text1"/>
          <w:sz w:val="24"/>
          <w:szCs w:val="24"/>
        </w:rPr>
        <w:t xml:space="preserve"> </w:t>
      </w:r>
      <w:proofErr w:type="spellStart"/>
      <w:r w:rsidR="00382E8F">
        <w:rPr>
          <w:rFonts w:ascii="Book Antiqua" w:hAnsi="Book Antiqua"/>
          <w:i/>
          <w:color w:val="000000" w:themeColor="text1"/>
          <w:sz w:val="24"/>
          <w:szCs w:val="24"/>
        </w:rPr>
        <w:t>Acad</w:t>
      </w:r>
      <w:proofErr w:type="spellEnd"/>
      <w:r w:rsidR="00382E8F">
        <w:rPr>
          <w:rFonts w:ascii="Book Antiqua" w:hAnsi="Book Antiqua"/>
          <w:i/>
          <w:color w:val="000000" w:themeColor="text1"/>
          <w:sz w:val="24"/>
          <w:szCs w:val="24"/>
        </w:rPr>
        <w:t xml:space="preserve"> </w:t>
      </w:r>
      <w:proofErr w:type="spellStart"/>
      <w:r w:rsidR="00382E8F">
        <w:rPr>
          <w:rFonts w:ascii="Book Antiqua" w:hAnsi="Book Antiqua"/>
          <w:i/>
          <w:color w:val="000000" w:themeColor="text1"/>
          <w:sz w:val="24"/>
          <w:szCs w:val="24"/>
        </w:rPr>
        <w:t>Sci</w:t>
      </w:r>
      <w:proofErr w:type="spellEnd"/>
      <w:r w:rsidR="00382E8F">
        <w:rPr>
          <w:rFonts w:ascii="Book Antiqua" w:hAnsi="Book Antiqua"/>
          <w:i/>
          <w:color w:val="000000" w:themeColor="text1"/>
          <w:sz w:val="24"/>
          <w:szCs w:val="24"/>
        </w:rPr>
        <w:t xml:space="preserve"> US</w:t>
      </w:r>
      <w:r w:rsidRPr="00CD5248">
        <w:rPr>
          <w:rFonts w:ascii="Book Antiqua" w:hAnsi="Book Antiqua"/>
          <w:i/>
          <w:color w:val="000000" w:themeColor="text1"/>
          <w:sz w:val="24"/>
          <w:szCs w:val="24"/>
        </w:rPr>
        <w:t>A</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107</w:t>
      </w:r>
      <w:r w:rsidRPr="00CD5248">
        <w:rPr>
          <w:rFonts w:ascii="Book Antiqua" w:hAnsi="Book Antiqua"/>
          <w:color w:val="000000" w:themeColor="text1"/>
          <w:sz w:val="24"/>
          <w:szCs w:val="24"/>
        </w:rPr>
        <w:t>: 6328-6333 [PMID: 20304794 DOI: 10.1073/pnas.0914843107]</w:t>
      </w:r>
    </w:p>
    <w:p w14:paraId="572F0CF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21 </w:t>
      </w:r>
      <w:r w:rsidRPr="00CD5248">
        <w:rPr>
          <w:rFonts w:ascii="Book Antiqua" w:hAnsi="Book Antiqua"/>
          <w:b/>
          <w:color w:val="000000" w:themeColor="text1"/>
          <w:sz w:val="24"/>
          <w:szCs w:val="24"/>
        </w:rPr>
        <w:t>Zhang Y</w:t>
      </w:r>
      <w:r w:rsidRPr="00CD5248">
        <w:rPr>
          <w:rFonts w:ascii="Book Antiqua" w:hAnsi="Book Antiqua"/>
          <w:color w:val="000000" w:themeColor="text1"/>
          <w:sz w:val="24"/>
          <w:szCs w:val="24"/>
        </w:rPr>
        <w:t xml:space="preserve">, Liu D, Chen X, Li J, Li L, </w:t>
      </w:r>
      <w:proofErr w:type="spellStart"/>
      <w:r w:rsidRPr="00CD5248">
        <w:rPr>
          <w:rFonts w:ascii="Book Antiqua" w:hAnsi="Book Antiqua"/>
          <w:color w:val="000000" w:themeColor="text1"/>
          <w:sz w:val="24"/>
          <w:szCs w:val="24"/>
        </w:rPr>
        <w:t>Bian</w:t>
      </w:r>
      <w:proofErr w:type="spellEnd"/>
      <w:r w:rsidRPr="00CD5248">
        <w:rPr>
          <w:rFonts w:ascii="Book Antiqua" w:hAnsi="Book Antiqua"/>
          <w:color w:val="000000" w:themeColor="text1"/>
          <w:sz w:val="24"/>
          <w:szCs w:val="24"/>
        </w:rPr>
        <w:t xml:space="preserve"> Z, Sun F, Lu J, Yin Y, Cai X, Sun Q, Wang K, Ba Y, Wang Q, Wang D, Yang J, Liu P, Xu T, Yan Q, Zhang J, Zen K, Zhang CY. Secreted monocytic miR-150 enhances targeted endothelial cell migration. </w:t>
      </w:r>
      <w:r w:rsidRPr="00CD5248">
        <w:rPr>
          <w:rFonts w:ascii="Book Antiqua" w:hAnsi="Book Antiqua"/>
          <w:i/>
          <w:color w:val="000000" w:themeColor="text1"/>
          <w:sz w:val="24"/>
          <w:szCs w:val="24"/>
        </w:rPr>
        <w:t>Mol Cell</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39</w:t>
      </w:r>
      <w:r w:rsidRPr="00CD5248">
        <w:rPr>
          <w:rFonts w:ascii="Book Antiqua" w:hAnsi="Book Antiqua"/>
          <w:color w:val="000000" w:themeColor="text1"/>
          <w:sz w:val="24"/>
          <w:szCs w:val="24"/>
        </w:rPr>
        <w:t>: 133-144 [PMID: 20603081 DOI: 10.1016/j.molcel.2010.06.010]</w:t>
      </w:r>
    </w:p>
    <w:p w14:paraId="43117B8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22 </w:t>
      </w:r>
      <w:r w:rsidRPr="00CD5248">
        <w:rPr>
          <w:rFonts w:ascii="Book Antiqua" w:hAnsi="Book Antiqua"/>
          <w:b/>
          <w:color w:val="000000" w:themeColor="text1"/>
          <w:sz w:val="24"/>
          <w:szCs w:val="24"/>
        </w:rPr>
        <w:t>Kong YW</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Ferland-McCollough</w:t>
      </w:r>
      <w:proofErr w:type="spellEnd"/>
      <w:r w:rsidRPr="00CD5248">
        <w:rPr>
          <w:rFonts w:ascii="Book Antiqua" w:hAnsi="Book Antiqua"/>
          <w:color w:val="000000" w:themeColor="text1"/>
          <w:sz w:val="24"/>
          <w:szCs w:val="24"/>
        </w:rPr>
        <w:t xml:space="preserve"> D, Jackson TJ, Bushell M. microRNAs in cancer management. </w:t>
      </w:r>
      <w:r w:rsidRPr="00CD5248">
        <w:rPr>
          <w:rFonts w:ascii="Book Antiqua" w:hAnsi="Book Antiqua"/>
          <w:i/>
          <w:color w:val="000000" w:themeColor="text1"/>
          <w:sz w:val="24"/>
          <w:szCs w:val="24"/>
        </w:rPr>
        <w:t>Lancet Oncol</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13</w:t>
      </w:r>
      <w:r w:rsidRPr="00CD5248">
        <w:rPr>
          <w:rFonts w:ascii="Book Antiqua" w:hAnsi="Book Antiqua"/>
          <w:color w:val="000000" w:themeColor="text1"/>
          <w:sz w:val="24"/>
          <w:szCs w:val="24"/>
        </w:rPr>
        <w:t>: e249-e258 [PMID: 22652233 DOI:</w:t>
      </w:r>
      <w:r w:rsidR="0048576A" w:rsidRPr="00CD5248">
        <w:rPr>
          <w:rFonts w:ascii="Book Antiqua" w:hAnsi="Book Antiqua"/>
          <w:color w:val="000000" w:themeColor="text1"/>
          <w:sz w:val="24"/>
          <w:szCs w:val="24"/>
        </w:rPr>
        <w:t xml:space="preserve"> 10.1016/S1470-2045(12)70073-6</w:t>
      </w:r>
      <w:r w:rsidRPr="00CD5248">
        <w:rPr>
          <w:rFonts w:ascii="Book Antiqua" w:hAnsi="Book Antiqua"/>
          <w:color w:val="000000" w:themeColor="text1"/>
          <w:sz w:val="24"/>
          <w:szCs w:val="24"/>
        </w:rPr>
        <w:t>]</w:t>
      </w:r>
    </w:p>
    <w:p w14:paraId="10BBF5E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23 </w:t>
      </w:r>
      <w:r w:rsidRPr="00CD5248">
        <w:rPr>
          <w:rFonts w:ascii="Book Antiqua" w:hAnsi="Book Antiqua"/>
          <w:b/>
          <w:color w:val="000000" w:themeColor="text1"/>
          <w:sz w:val="24"/>
          <w:szCs w:val="24"/>
        </w:rPr>
        <w:t>Ryan BM</w:t>
      </w:r>
      <w:r w:rsidRPr="00CD5248">
        <w:rPr>
          <w:rFonts w:ascii="Book Antiqua" w:hAnsi="Book Antiqua"/>
          <w:color w:val="000000" w:themeColor="text1"/>
          <w:sz w:val="24"/>
          <w:szCs w:val="24"/>
        </w:rPr>
        <w:t xml:space="preserve">, Robles AI, Harris CC. Genetic variation in microRNA networks: the implications for cancer research. </w:t>
      </w:r>
      <w:r w:rsidRPr="00CD5248">
        <w:rPr>
          <w:rFonts w:ascii="Book Antiqua" w:hAnsi="Book Antiqua"/>
          <w:i/>
          <w:color w:val="000000" w:themeColor="text1"/>
          <w:sz w:val="24"/>
          <w:szCs w:val="24"/>
        </w:rPr>
        <w:t>Nat Rev Cancer</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10</w:t>
      </w:r>
      <w:r w:rsidRPr="00CD5248">
        <w:rPr>
          <w:rFonts w:ascii="Book Antiqua" w:hAnsi="Book Antiqua"/>
          <w:color w:val="000000" w:themeColor="text1"/>
          <w:sz w:val="24"/>
          <w:szCs w:val="24"/>
        </w:rPr>
        <w:t>: 389-402 [PMID: 20495573 DOI: 10.1038/nrc2867]</w:t>
      </w:r>
    </w:p>
    <w:p w14:paraId="15D58A4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24 </w:t>
      </w:r>
      <w:r w:rsidRPr="00CD5248">
        <w:rPr>
          <w:rFonts w:ascii="Book Antiqua" w:hAnsi="Book Antiqua"/>
          <w:b/>
          <w:color w:val="000000" w:themeColor="text1"/>
          <w:sz w:val="24"/>
          <w:szCs w:val="24"/>
        </w:rPr>
        <w:t>Lin S</w:t>
      </w:r>
      <w:r w:rsidRPr="00CD5248">
        <w:rPr>
          <w:rFonts w:ascii="Book Antiqua" w:hAnsi="Book Antiqua"/>
          <w:color w:val="000000" w:themeColor="text1"/>
          <w:sz w:val="24"/>
          <w:szCs w:val="24"/>
        </w:rPr>
        <w:t xml:space="preserve">, Gregory RI. MicroRNA biogenesis pathways in cancer. </w:t>
      </w:r>
      <w:r w:rsidRPr="00CD5248">
        <w:rPr>
          <w:rFonts w:ascii="Book Antiqua" w:hAnsi="Book Antiqua"/>
          <w:i/>
          <w:color w:val="000000" w:themeColor="text1"/>
          <w:sz w:val="24"/>
          <w:szCs w:val="24"/>
        </w:rPr>
        <w:t>Nat Rev Cancer</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15</w:t>
      </w:r>
      <w:r w:rsidRPr="00CD5248">
        <w:rPr>
          <w:rFonts w:ascii="Book Antiqua" w:hAnsi="Book Antiqua"/>
          <w:color w:val="000000" w:themeColor="text1"/>
          <w:sz w:val="24"/>
          <w:szCs w:val="24"/>
        </w:rPr>
        <w:t>: 321-333 [PMID: 25998712 DOI: 10.1038/nrc3932]</w:t>
      </w:r>
    </w:p>
    <w:p w14:paraId="3C271DE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25 </w:t>
      </w:r>
      <w:r w:rsidRPr="00CD5248">
        <w:rPr>
          <w:rFonts w:ascii="Book Antiqua" w:hAnsi="Book Antiqua"/>
          <w:b/>
          <w:color w:val="000000" w:themeColor="text1"/>
          <w:sz w:val="24"/>
          <w:szCs w:val="24"/>
        </w:rPr>
        <w:t>Sano S</w:t>
      </w:r>
      <w:r w:rsidRPr="00CD5248">
        <w:rPr>
          <w:rFonts w:ascii="Book Antiqua" w:hAnsi="Book Antiqua"/>
          <w:color w:val="000000" w:themeColor="text1"/>
          <w:sz w:val="24"/>
          <w:szCs w:val="24"/>
        </w:rPr>
        <w:t xml:space="preserve">, Izumi Y, Yamaguchi T, Yamazaki T, Tanaka M, </w:t>
      </w:r>
      <w:proofErr w:type="spellStart"/>
      <w:r w:rsidRPr="00CD5248">
        <w:rPr>
          <w:rFonts w:ascii="Book Antiqua" w:hAnsi="Book Antiqua"/>
          <w:color w:val="000000" w:themeColor="text1"/>
          <w:sz w:val="24"/>
          <w:szCs w:val="24"/>
        </w:rPr>
        <w:t>Shiota</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Osada</w:t>
      </w:r>
      <w:proofErr w:type="spellEnd"/>
      <w:r w:rsidRPr="00CD5248">
        <w:rPr>
          <w:rFonts w:ascii="Book Antiqua" w:hAnsi="Book Antiqua"/>
          <w:color w:val="000000" w:themeColor="text1"/>
          <w:sz w:val="24"/>
          <w:szCs w:val="24"/>
        </w:rPr>
        <w:t xml:space="preserve">-Oka M, Nakamura Y, Wei M, </w:t>
      </w:r>
      <w:proofErr w:type="spellStart"/>
      <w:r w:rsidRPr="00CD5248">
        <w:rPr>
          <w:rFonts w:ascii="Book Antiqua" w:hAnsi="Book Antiqua"/>
          <w:color w:val="000000" w:themeColor="text1"/>
          <w:sz w:val="24"/>
          <w:szCs w:val="24"/>
        </w:rPr>
        <w:t>Wanibuchi</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Iwao</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Yoshiyama</w:t>
      </w:r>
      <w:proofErr w:type="spellEnd"/>
      <w:r w:rsidRPr="00CD5248">
        <w:rPr>
          <w:rFonts w:ascii="Book Antiqua" w:hAnsi="Book Antiqua"/>
          <w:color w:val="000000" w:themeColor="text1"/>
          <w:sz w:val="24"/>
          <w:szCs w:val="24"/>
        </w:rPr>
        <w:t xml:space="preserve"> M. Lipid synthesis is promoted by hypoxic adipocyte-derived exosomes in 3T3-L1 cells.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Biophys</w:t>
      </w:r>
      <w:proofErr w:type="spellEnd"/>
      <w:r w:rsidRPr="00CD5248">
        <w:rPr>
          <w:rFonts w:ascii="Book Antiqua" w:hAnsi="Book Antiqua"/>
          <w:i/>
          <w:color w:val="000000" w:themeColor="text1"/>
          <w:sz w:val="24"/>
          <w:szCs w:val="24"/>
        </w:rPr>
        <w:t xml:space="preserve"> Res </w:t>
      </w:r>
      <w:proofErr w:type="spellStart"/>
      <w:r w:rsidRPr="00CD5248">
        <w:rPr>
          <w:rFonts w:ascii="Book Antiqua" w:hAnsi="Book Antiqua"/>
          <w:i/>
          <w:color w:val="000000" w:themeColor="text1"/>
          <w:sz w:val="24"/>
          <w:szCs w:val="24"/>
        </w:rPr>
        <w:t>Commun</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445</w:t>
      </w:r>
      <w:r w:rsidRPr="00CD5248">
        <w:rPr>
          <w:rFonts w:ascii="Book Antiqua" w:hAnsi="Book Antiqua"/>
          <w:color w:val="000000" w:themeColor="text1"/>
          <w:sz w:val="24"/>
          <w:szCs w:val="24"/>
        </w:rPr>
        <w:t>: 327-333 [PMID: 24513287 DOI: 10.1016/j.bbrc.2014.01.183]</w:t>
      </w:r>
    </w:p>
    <w:p w14:paraId="43B2619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26 </w:t>
      </w:r>
      <w:proofErr w:type="spellStart"/>
      <w:r w:rsidRPr="00CD5248">
        <w:rPr>
          <w:rFonts w:ascii="Book Antiqua" w:hAnsi="Book Antiqua"/>
          <w:b/>
          <w:color w:val="000000" w:themeColor="text1"/>
          <w:sz w:val="24"/>
          <w:szCs w:val="24"/>
        </w:rPr>
        <w:t>Lachenal</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Pernet-Gallay</w:t>
      </w:r>
      <w:proofErr w:type="spellEnd"/>
      <w:r w:rsidRPr="00CD5248">
        <w:rPr>
          <w:rFonts w:ascii="Book Antiqua" w:hAnsi="Book Antiqua"/>
          <w:color w:val="000000" w:themeColor="text1"/>
          <w:sz w:val="24"/>
          <w:szCs w:val="24"/>
        </w:rPr>
        <w:t xml:space="preserve"> K, </w:t>
      </w:r>
      <w:proofErr w:type="spellStart"/>
      <w:r w:rsidRPr="00CD5248">
        <w:rPr>
          <w:rFonts w:ascii="Book Antiqua" w:hAnsi="Book Antiqua"/>
          <w:color w:val="000000" w:themeColor="text1"/>
          <w:sz w:val="24"/>
          <w:szCs w:val="24"/>
        </w:rPr>
        <w:t>Chivet</w:t>
      </w:r>
      <w:proofErr w:type="spellEnd"/>
      <w:r w:rsidRPr="00CD5248">
        <w:rPr>
          <w:rFonts w:ascii="Book Antiqua" w:hAnsi="Book Antiqua"/>
          <w:color w:val="000000" w:themeColor="text1"/>
          <w:sz w:val="24"/>
          <w:szCs w:val="24"/>
        </w:rPr>
        <w:t xml:space="preserve"> M, Hemming FJ, Belly A, </w:t>
      </w:r>
      <w:proofErr w:type="spellStart"/>
      <w:r w:rsidRPr="00CD5248">
        <w:rPr>
          <w:rFonts w:ascii="Book Antiqua" w:hAnsi="Book Antiqua"/>
          <w:color w:val="000000" w:themeColor="text1"/>
          <w:sz w:val="24"/>
          <w:szCs w:val="24"/>
        </w:rPr>
        <w:t>Bodon</w:t>
      </w:r>
      <w:proofErr w:type="spellEnd"/>
      <w:r w:rsidRPr="00CD5248">
        <w:rPr>
          <w:rFonts w:ascii="Book Antiqua" w:hAnsi="Book Antiqua"/>
          <w:color w:val="000000" w:themeColor="text1"/>
          <w:sz w:val="24"/>
          <w:szCs w:val="24"/>
        </w:rPr>
        <w:t xml:space="preserve"> G, Blot B, </w:t>
      </w:r>
      <w:proofErr w:type="spellStart"/>
      <w:r w:rsidRPr="00CD5248">
        <w:rPr>
          <w:rFonts w:ascii="Book Antiqua" w:hAnsi="Book Antiqua"/>
          <w:color w:val="000000" w:themeColor="text1"/>
          <w:sz w:val="24"/>
          <w:szCs w:val="24"/>
        </w:rPr>
        <w:t>Haase</w:t>
      </w:r>
      <w:proofErr w:type="spellEnd"/>
      <w:r w:rsidRPr="00CD5248">
        <w:rPr>
          <w:rFonts w:ascii="Book Antiqua" w:hAnsi="Book Antiqua"/>
          <w:color w:val="000000" w:themeColor="text1"/>
          <w:sz w:val="24"/>
          <w:szCs w:val="24"/>
        </w:rPr>
        <w:t xml:space="preserve"> G, Goldberg Y, </w:t>
      </w:r>
      <w:proofErr w:type="spellStart"/>
      <w:r w:rsidRPr="00CD5248">
        <w:rPr>
          <w:rFonts w:ascii="Book Antiqua" w:hAnsi="Book Antiqua"/>
          <w:color w:val="000000" w:themeColor="text1"/>
          <w:sz w:val="24"/>
          <w:szCs w:val="24"/>
        </w:rPr>
        <w:t>Sadoul</w:t>
      </w:r>
      <w:proofErr w:type="spellEnd"/>
      <w:r w:rsidRPr="00CD5248">
        <w:rPr>
          <w:rFonts w:ascii="Book Antiqua" w:hAnsi="Book Antiqua"/>
          <w:color w:val="000000" w:themeColor="text1"/>
          <w:sz w:val="24"/>
          <w:szCs w:val="24"/>
        </w:rPr>
        <w:t xml:space="preserve"> R. Release of exosomes from differentiated neurons and its regulation by synaptic glutamatergic activity. </w:t>
      </w:r>
      <w:proofErr w:type="spellStart"/>
      <w:r w:rsidRPr="00CD5248">
        <w:rPr>
          <w:rFonts w:ascii="Book Antiqua" w:hAnsi="Book Antiqua"/>
          <w:i/>
          <w:color w:val="000000" w:themeColor="text1"/>
          <w:sz w:val="24"/>
          <w:szCs w:val="24"/>
        </w:rPr>
        <w:t>Mol</w:t>
      </w:r>
      <w:proofErr w:type="spellEnd"/>
      <w:r w:rsidRPr="00CD5248">
        <w:rPr>
          <w:rFonts w:ascii="Book Antiqua" w:hAnsi="Book Antiqua"/>
          <w:i/>
          <w:color w:val="000000" w:themeColor="text1"/>
          <w:sz w:val="24"/>
          <w:szCs w:val="24"/>
        </w:rPr>
        <w:t xml:space="preserve"> Cell </w:t>
      </w:r>
      <w:proofErr w:type="spellStart"/>
      <w:r w:rsidRPr="00CD5248">
        <w:rPr>
          <w:rFonts w:ascii="Book Antiqua" w:hAnsi="Book Antiqua"/>
          <w:i/>
          <w:color w:val="000000" w:themeColor="text1"/>
          <w:sz w:val="24"/>
          <w:szCs w:val="24"/>
        </w:rPr>
        <w:t>Neurosci</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46</w:t>
      </w:r>
      <w:r w:rsidRPr="00CD5248">
        <w:rPr>
          <w:rFonts w:ascii="Book Antiqua" w:hAnsi="Book Antiqua"/>
          <w:color w:val="000000" w:themeColor="text1"/>
          <w:sz w:val="24"/>
          <w:szCs w:val="24"/>
        </w:rPr>
        <w:t>: 409-418 [PMID: 21111824 DOI: 10.1016/j.mcn.2010.11.004]</w:t>
      </w:r>
    </w:p>
    <w:p w14:paraId="2D5776D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27 </w:t>
      </w:r>
      <w:proofErr w:type="spellStart"/>
      <w:r w:rsidRPr="00CD5248">
        <w:rPr>
          <w:rFonts w:ascii="Book Antiqua" w:hAnsi="Book Antiqua"/>
          <w:b/>
          <w:color w:val="000000" w:themeColor="text1"/>
          <w:sz w:val="24"/>
          <w:szCs w:val="24"/>
        </w:rPr>
        <w:t>Szczepanski</w:t>
      </w:r>
      <w:proofErr w:type="spellEnd"/>
      <w:r w:rsidRPr="00CD5248">
        <w:rPr>
          <w:rFonts w:ascii="Book Antiqua" w:hAnsi="Book Antiqua"/>
          <w:b/>
          <w:color w:val="000000" w:themeColor="text1"/>
          <w:sz w:val="24"/>
          <w:szCs w:val="24"/>
        </w:rPr>
        <w:t xml:space="preserve"> MJ</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Szajnik</w:t>
      </w:r>
      <w:proofErr w:type="spellEnd"/>
      <w:r w:rsidRPr="00CD5248">
        <w:rPr>
          <w:rFonts w:ascii="Book Antiqua" w:hAnsi="Book Antiqua"/>
          <w:color w:val="000000" w:themeColor="text1"/>
          <w:sz w:val="24"/>
          <w:szCs w:val="24"/>
        </w:rPr>
        <w:t xml:space="preserve"> M, Welsh A, Whiteside TL, </w:t>
      </w:r>
      <w:proofErr w:type="spellStart"/>
      <w:r w:rsidRPr="00CD5248">
        <w:rPr>
          <w:rFonts w:ascii="Book Antiqua" w:hAnsi="Book Antiqua"/>
          <w:color w:val="000000" w:themeColor="text1"/>
          <w:sz w:val="24"/>
          <w:szCs w:val="24"/>
        </w:rPr>
        <w:t>Boyiadzis</w:t>
      </w:r>
      <w:proofErr w:type="spellEnd"/>
      <w:r w:rsidRPr="00CD5248">
        <w:rPr>
          <w:rFonts w:ascii="Book Antiqua" w:hAnsi="Book Antiqua"/>
          <w:color w:val="000000" w:themeColor="text1"/>
          <w:sz w:val="24"/>
          <w:szCs w:val="24"/>
        </w:rPr>
        <w:t xml:space="preserve"> M. Blast-derived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in sera from patients with acute myeloid leukemia suppress natural killer </w:t>
      </w:r>
      <w:r w:rsidRPr="00CD5248">
        <w:rPr>
          <w:rFonts w:ascii="Book Antiqua" w:hAnsi="Book Antiqua"/>
          <w:color w:val="000000" w:themeColor="text1"/>
          <w:sz w:val="24"/>
          <w:szCs w:val="24"/>
        </w:rPr>
        <w:lastRenderedPageBreak/>
        <w:t xml:space="preserve">cell function via membrane-associated transforming growth factor-beta1. </w:t>
      </w:r>
      <w:proofErr w:type="spellStart"/>
      <w:r w:rsidRPr="00CD5248">
        <w:rPr>
          <w:rFonts w:ascii="Book Antiqua" w:hAnsi="Book Antiqua"/>
          <w:i/>
          <w:color w:val="000000" w:themeColor="text1"/>
          <w:sz w:val="24"/>
          <w:szCs w:val="24"/>
        </w:rPr>
        <w:t>Haematologica</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96</w:t>
      </w:r>
      <w:r w:rsidRPr="00CD5248">
        <w:rPr>
          <w:rFonts w:ascii="Book Antiqua" w:hAnsi="Book Antiqua"/>
          <w:color w:val="000000" w:themeColor="text1"/>
          <w:sz w:val="24"/>
          <w:szCs w:val="24"/>
        </w:rPr>
        <w:t>: 1302-1309 [PMID: 21606166 DOI: 10.3324/haematol.2010.039743]</w:t>
      </w:r>
    </w:p>
    <w:p w14:paraId="0F76CF6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28 </w:t>
      </w:r>
      <w:proofErr w:type="spellStart"/>
      <w:r w:rsidRPr="00CD5248">
        <w:rPr>
          <w:rFonts w:ascii="Book Antiqua" w:hAnsi="Book Antiqua"/>
          <w:b/>
          <w:color w:val="000000" w:themeColor="text1"/>
          <w:sz w:val="24"/>
          <w:szCs w:val="24"/>
        </w:rPr>
        <w:t>Taverna</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Giallombardo</w:t>
      </w:r>
      <w:proofErr w:type="spellEnd"/>
      <w:r w:rsidRPr="00CD5248">
        <w:rPr>
          <w:rFonts w:ascii="Book Antiqua" w:hAnsi="Book Antiqua"/>
          <w:color w:val="000000" w:themeColor="text1"/>
          <w:sz w:val="24"/>
          <w:szCs w:val="24"/>
        </w:rPr>
        <w:t xml:space="preserve"> M, Gil-</w:t>
      </w:r>
      <w:proofErr w:type="spellStart"/>
      <w:r w:rsidRPr="00CD5248">
        <w:rPr>
          <w:rFonts w:ascii="Book Antiqua" w:hAnsi="Book Antiqua"/>
          <w:color w:val="000000" w:themeColor="text1"/>
          <w:sz w:val="24"/>
          <w:szCs w:val="24"/>
        </w:rPr>
        <w:t>Bazo</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Carreca</w:t>
      </w:r>
      <w:proofErr w:type="spellEnd"/>
      <w:r w:rsidRPr="00CD5248">
        <w:rPr>
          <w:rFonts w:ascii="Book Antiqua" w:hAnsi="Book Antiqua"/>
          <w:color w:val="000000" w:themeColor="text1"/>
          <w:sz w:val="24"/>
          <w:szCs w:val="24"/>
        </w:rPr>
        <w:t xml:space="preserve"> AP, </w:t>
      </w:r>
      <w:proofErr w:type="spellStart"/>
      <w:r w:rsidRPr="00CD5248">
        <w:rPr>
          <w:rFonts w:ascii="Book Antiqua" w:hAnsi="Book Antiqua"/>
          <w:color w:val="000000" w:themeColor="text1"/>
          <w:sz w:val="24"/>
          <w:szCs w:val="24"/>
        </w:rPr>
        <w:t>Castiglia</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Chacártegui</w:t>
      </w:r>
      <w:proofErr w:type="spellEnd"/>
      <w:r w:rsidRPr="00CD5248">
        <w:rPr>
          <w:rFonts w:ascii="Book Antiqua" w:hAnsi="Book Antiqua"/>
          <w:color w:val="000000" w:themeColor="text1"/>
          <w:sz w:val="24"/>
          <w:szCs w:val="24"/>
        </w:rPr>
        <w:t xml:space="preserve"> J, Araujo A, Alessandro R, </w:t>
      </w:r>
      <w:proofErr w:type="spellStart"/>
      <w:r w:rsidRPr="00CD5248">
        <w:rPr>
          <w:rFonts w:ascii="Book Antiqua" w:hAnsi="Book Antiqua"/>
          <w:color w:val="000000" w:themeColor="text1"/>
          <w:sz w:val="24"/>
          <w:szCs w:val="24"/>
        </w:rPr>
        <w:t>Pauwels</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Peeters</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Rolfo</w:t>
      </w:r>
      <w:proofErr w:type="spellEnd"/>
      <w:r w:rsidRPr="00CD5248">
        <w:rPr>
          <w:rFonts w:ascii="Book Antiqua" w:hAnsi="Book Antiqua"/>
          <w:color w:val="000000" w:themeColor="text1"/>
          <w:sz w:val="24"/>
          <w:szCs w:val="24"/>
        </w:rPr>
        <w:t xml:space="preserve"> C. Exosomes isolation and characterization in serum is feasible in non-small cell lung cancer patients: critical analysis of evidence and potential role in clinical practice. </w:t>
      </w:r>
      <w:proofErr w:type="spellStart"/>
      <w:r w:rsidRPr="00CD5248">
        <w:rPr>
          <w:rFonts w:ascii="Book Antiqua" w:hAnsi="Book Antiqua"/>
          <w:i/>
          <w:color w:val="000000" w:themeColor="text1"/>
          <w:sz w:val="24"/>
          <w:szCs w:val="24"/>
        </w:rPr>
        <w:t>Oncotarget</w:t>
      </w:r>
      <w:proofErr w:type="spellEnd"/>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7</w:t>
      </w:r>
      <w:r w:rsidRPr="00CD5248">
        <w:rPr>
          <w:rFonts w:ascii="Book Antiqua" w:hAnsi="Book Antiqua"/>
          <w:color w:val="000000" w:themeColor="text1"/>
          <w:sz w:val="24"/>
          <w:szCs w:val="24"/>
        </w:rPr>
        <w:t>: 28748-28760 [PMID: 26919248 DOI: 10.18632/oncotarget.7638]</w:t>
      </w:r>
    </w:p>
    <w:p w14:paraId="5C0060B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29 </w:t>
      </w:r>
      <w:proofErr w:type="spellStart"/>
      <w:r w:rsidRPr="00CD5248">
        <w:rPr>
          <w:rFonts w:ascii="Book Antiqua" w:hAnsi="Book Antiqua"/>
          <w:b/>
          <w:color w:val="000000" w:themeColor="text1"/>
          <w:sz w:val="24"/>
          <w:szCs w:val="24"/>
        </w:rPr>
        <w:t>Rabinowits</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Gerçel</w:t>
      </w:r>
      <w:proofErr w:type="spellEnd"/>
      <w:r w:rsidRPr="00CD5248">
        <w:rPr>
          <w:rFonts w:ascii="Book Antiqua" w:hAnsi="Book Antiqua"/>
          <w:color w:val="000000" w:themeColor="text1"/>
          <w:sz w:val="24"/>
          <w:szCs w:val="24"/>
        </w:rPr>
        <w:t xml:space="preserve">-Taylor C, Day JM, Taylor DD, </w:t>
      </w:r>
      <w:proofErr w:type="spellStart"/>
      <w:r w:rsidRPr="00CD5248">
        <w:rPr>
          <w:rFonts w:ascii="Book Antiqua" w:hAnsi="Book Antiqua"/>
          <w:color w:val="000000" w:themeColor="text1"/>
          <w:sz w:val="24"/>
          <w:szCs w:val="24"/>
        </w:rPr>
        <w:t>Kloecker</w:t>
      </w:r>
      <w:proofErr w:type="spellEnd"/>
      <w:r w:rsidRPr="00CD5248">
        <w:rPr>
          <w:rFonts w:ascii="Book Antiqua" w:hAnsi="Book Antiqua"/>
          <w:color w:val="000000" w:themeColor="text1"/>
          <w:sz w:val="24"/>
          <w:szCs w:val="24"/>
        </w:rPr>
        <w:t xml:space="preserve"> GH.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microRNA: a diagnostic marker for lung cancer. </w:t>
      </w:r>
      <w:r w:rsidRPr="00CD5248">
        <w:rPr>
          <w:rFonts w:ascii="Book Antiqua" w:hAnsi="Book Antiqua"/>
          <w:i/>
          <w:color w:val="000000" w:themeColor="text1"/>
          <w:sz w:val="24"/>
          <w:szCs w:val="24"/>
        </w:rPr>
        <w:t>Clin Lung Cancer</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10</w:t>
      </w:r>
      <w:r w:rsidRPr="00CD5248">
        <w:rPr>
          <w:rFonts w:ascii="Book Antiqua" w:hAnsi="Book Antiqua"/>
          <w:color w:val="000000" w:themeColor="text1"/>
          <w:sz w:val="24"/>
          <w:szCs w:val="24"/>
        </w:rPr>
        <w:t>: 42-46 [PMID: 19289371 DOI: 10.3816/CLC.2009.n.006]</w:t>
      </w:r>
    </w:p>
    <w:p w14:paraId="158B175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30 </w:t>
      </w:r>
      <w:r w:rsidRPr="00CD5248">
        <w:rPr>
          <w:rFonts w:ascii="Book Antiqua" w:hAnsi="Book Antiqua"/>
          <w:b/>
          <w:color w:val="000000" w:themeColor="text1"/>
          <w:sz w:val="24"/>
          <w:szCs w:val="24"/>
        </w:rPr>
        <w:t>Taylor DD</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Gercel</w:t>
      </w:r>
      <w:proofErr w:type="spellEnd"/>
      <w:r w:rsidRPr="00CD5248">
        <w:rPr>
          <w:rFonts w:ascii="Book Antiqua" w:hAnsi="Book Antiqua"/>
          <w:color w:val="000000" w:themeColor="text1"/>
          <w:sz w:val="24"/>
          <w:szCs w:val="24"/>
        </w:rPr>
        <w:t xml:space="preserve">-Taylor C. MicroRNA signatures of tumor-derived exosomes as diagnostic biomarkers of ovarian cancer. </w:t>
      </w:r>
      <w:proofErr w:type="spellStart"/>
      <w:r w:rsidRPr="00CD5248">
        <w:rPr>
          <w:rFonts w:ascii="Book Antiqua" w:hAnsi="Book Antiqua"/>
          <w:i/>
          <w:color w:val="000000" w:themeColor="text1"/>
          <w:sz w:val="24"/>
          <w:szCs w:val="24"/>
        </w:rPr>
        <w:t>Gynecol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Oncol</w:t>
      </w:r>
      <w:proofErr w:type="spellEnd"/>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110</w:t>
      </w:r>
      <w:r w:rsidRPr="00CD5248">
        <w:rPr>
          <w:rFonts w:ascii="Book Antiqua" w:hAnsi="Book Antiqua"/>
          <w:color w:val="000000" w:themeColor="text1"/>
          <w:sz w:val="24"/>
          <w:szCs w:val="24"/>
        </w:rPr>
        <w:t>: 13-21 [PMID: 18589210 DOI: 10.1016/j.ygyno.2008.04.033]</w:t>
      </w:r>
    </w:p>
    <w:p w14:paraId="140B035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31 </w:t>
      </w:r>
      <w:proofErr w:type="spellStart"/>
      <w:r w:rsidRPr="00CD5248">
        <w:rPr>
          <w:rFonts w:ascii="Book Antiqua" w:hAnsi="Book Antiqua"/>
          <w:b/>
          <w:color w:val="000000" w:themeColor="text1"/>
          <w:sz w:val="24"/>
          <w:szCs w:val="24"/>
        </w:rPr>
        <w:t>Valadi</w:t>
      </w:r>
      <w:proofErr w:type="spellEnd"/>
      <w:r w:rsidRPr="00CD5248">
        <w:rPr>
          <w:rFonts w:ascii="Book Antiqua" w:hAnsi="Book Antiqua"/>
          <w:b/>
          <w:color w:val="000000" w:themeColor="text1"/>
          <w:sz w:val="24"/>
          <w:szCs w:val="24"/>
        </w:rPr>
        <w:t xml:space="preserve"> H</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Ekström</w:t>
      </w:r>
      <w:proofErr w:type="spellEnd"/>
      <w:r w:rsidRPr="00CD5248">
        <w:rPr>
          <w:rFonts w:ascii="Book Antiqua" w:hAnsi="Book Antiqua"/>
          <w:color w:val="000000" w:themeColor="text1"/>
          <w:sz w:val="24"/>
          <w:szCs w:val="24"/>
        </w:rPr>
        <w:t xml:space="preserve"> K, </w:t>
      </w:r>
      <w:proofErr w:type="spellStart"/>
      <w:r w:rsidRPr="00CD5248">
        <w:rPr>
          <w:rFonts w:ascii="Book Antiqua" w:hAnsi="Book Antiqua"/>
          <w:color w:val="000000" w:themeColor="text1"/>
          <w:sz w:val="24"/>
          <w:szCs w:val="24"/>
        </w:rPr>
        <w:t>Bossios</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Sjöstrand</w:t>
      </w:r>
      <w:proofErr w:type="spellEnd"/>
      <w:r w:rsidRPr="00CD5248">
        <w:rPr>
          <w:rFonts w:ascii="Book Antiqua" w:hAnsi="Book Antiqua"/>
          <w:color w:val="000000" w:themeColor="text1"/>
          <w:sz w:val="24"/>
          <w:szCs w:val="24"/>
        </w:rPr>
        <w:t xml:space="preserve"> M, Lee JJ, </w:t>
      </w:r>
      <w:proofErr w:type="spellStart"/>
      <w:r w:rsidRPr="00CD5248">
        <w:rPr>
          <w:rFonts w:ascii="Book Antiqua" w:hAnsi="Book Antiqua"/>
          <w:color w:val="000000" w:themeColor="text1"/>
          <w:sz w:val="24"/>
          <w:szCs w:val="24"/>
        </w:rPr>
        <w:t>Lötvall</w:t>
      </w:r>
      <w:proofErr w:type="spellEnd"/>
      <w:r w:rsidRPr="00CD5248">
        <w:rPr>
          <w:rFonts w:ascii="Book Antiqua" w:hAnsi="Book Antiqua"/>
          <w:color w:val="000000" w:themeColor="text1"/>
          <w:sz w:val="24"/>
          <w:szCs w:val="24"/>
        </w:rPr>
        <w:t xml:space="preserve"> JO. Exosome-mediated transfer of mRNAs and microRNAs is a novel mechanism of genetic exchange between cells. </w:t>
      </w:r>
      <w:r w:rsidRPr="00CD5248">
        <w:rPr>
          <w:rFonts w:ascii="Book Antiqua" w:hAnsi="Book Antiqua"/>
          <w:i/>
          <w:color w:val="000000" w:themeColor="text1"/>
          <w:sz w:val="24"/>
          <w:szCs w:val="24"/>
        </w:rPr>
        <w:t>Nat Cell Biol</w:t>
      </w:r>
      <w:r w:rsidRPr="00CD5248">
        <w:rPr>
          <w:rFonts w:ascii="Book Antiqua" w:hAnsi="Book Antiqua"/>
          <w:color w:val="000000" w:themeColor="text1"/>
          <w:sz w:val="24"/>
          <w:szCs w:val="24"/>
        </w:rPr>
        <w:t xml:space="preserve"> 2007; </w:t>
      </w:r>
      <w:r w:rsidRPr="00CD5248">
        <w:rPr>
          <w:rFonts w:ascii="Book Antiqua" w:hAnsi="Book Antiqua"/>
          <w:b/>
          <w:color w:val="000000" w:themeColor="text1"/>
          <w:sz w:val="24"/>
          <w:szCs w:val="24"/>
        </w:rPr>
        <w:t>9</w:t>
      </w:r>
      <w:r w:rsidRPr="00CD5248">
        <w:rPr>
          <w:rFonts w:ascii="Book Antiqua" w:hAnsi="Book Antiqua"/>
          <w:color w:val="000000" w:themeColor="text1"/>
          <w:sz w:val="24"/>
          <w:szCs w:val="24"/>
        </w:rPr>
        <w:t>: 654-659 [PMID: 17486113 DOI: 10.1038/ncb1596]</w:t>
      </w:r>
    </w:p>
    <w:p w14:paraId="058B732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32 </w:t>
      </w:r>
      <w:r w:rsidRPr="00CD5248">
        <w:rPr>
          <w:rFonts w:ascii="Book Antiqua" w:hAnsi="Book Antiqua"/>
          <w:b/>
          <w:color w:val="000000" w:themeColor="text1"/>
          <w:sz w:val="24"/>
          <w:szCs w:val="24"/>
        </w:rPr>
        <w:t>Skog J</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Würdinger</w:t>
      </w:r>
      <w:proofErr w:type="spellEnd"/>
      <w:r w:rsidRPr="00CD5248">
        <w:rPr>
          <w:rFonts w:ascii="Book Antiqua" w:hAnsi="Book Antiqua"/>
          <w:color w:val="000000" w:themeColor="text1"/>
          <w:sz w:val="24"/>
          <w:szCs w:val="24"/>
        </w:rPr>
        <w:t xml:space="preserve"> T, van Rijn S, Meijer DH, </w:t>
      </w:r>
      <w:proofErr w:type="spellStart"/>
      <w:r w:rsidRPr="00CD5248">
        <w:rPr>
          <w:rFonts w:ascii="Book Antiqua" w:hAnsi="Book Antiqua"/>
          <w:color w:val="000000" w:themeColor="text1"/>
          <w:sz w:val="24"/>
          <w:szCs w:val="24"/>
        </w:rPr>
        <w:t>Gainche</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Sena-Esteves</w:t>
      </w:r>
      <w:proofErr w:type="spellEnd"/>
      <w:r w:rsidRPr="00CD5248">
        <w:rPr>
          <w:rFonts w:ascii="Book Antiqua" w:hAnsi="Book Antiqua"/>
          <w:color w:val="000000" w:themeColor="text1"/>
          <w:sz w:val="24"/>
          <w:szCs w:val="24"/>
        </w:rPr>
        <w:t xml:space="preserve"> M, Curry WT </w:t>
      </w:r>
      <w:proofErr w:type="spellStart"/>
      <w:r w:rsidRPr="00CD5248">
        <w:rPr>
          <w:rFonts w:ascii="Book Antiqua" w:hAnsi="Book Antiqua"/>
          <w:color w:val="000000" w:themeColor="text1"/>
          <w:sz w:val="24"/>
          <w:szCs w:val="24"/>
        </w:rPr>
        <w:t>Jr</w:t>
      </w:r>
      <w:proofErr w:type="spellEnd"/>
      <w:r w:rsidRPr="00CD5248">
        <w:rPr>
          <w:rFonts w:ascii="Book Antiqua" w:hAnsi="Book Antiqua"/>
          <w:color w:val="000000" w:themeColor="text1"/>
          <w:sz w:val="24"/>
          <w:szCs w:val="24"/>
        </w:rPr>
        <w:t xml:space="preserve">, Carter BS, </w:t>
      </w:r>
      <w:proofErr w:type="spellStart"/>
      <w:r w:rsidRPr="00CD5248">
        <w:rPr>
          <w:rFonts w:ascii="Book Antiqua" w:hAnsi="Book Antiqua"/>
          <w:color w:val="000000" w:themeColor="text1"/>
          <w:sz w:val="24"/>
          <w:szCs w:val="24"/>
        </w:rPr>
        <w:t>Krichevsky</w:t>
      </w:r>
      <w:proofErr w:type="spellEnd"/>
      <w:r w:rsidRPr="00CD5248">
        <w:rPr>
          <w:rFonts w:ascii="Book Antiqua" w:hAnsi="Book Antiqua"/>
          <w:color w:val="000000" w:themeColor="text1"/>
          <w:sz w:val="24"/>
          <w:szCs w:val="24"/>
        </w:rPr>
        <w:t xml:space="preserve"> AM, </w:t>
      </w:r>
      <w:proofErr w:type="spellStart"/>
      <w:r w:rsidRPr="00CD5248">
        <w:rPr>
          <w:rFonts w:ascii="Book Antiqua" w:hAnsi="Book Antiqua"/>
          <w:color w:val="000000" w:themeColor="text1"/>
          <w:sz w:val="24"/>
          <w:szCs w:val="24"/>
        </w:rPr>
        <w:t>Breakefield</w:t>
      </w:r>
      <w:proofErr w:type="spellEnd"/>
      <w:r w:rsidRPr="00CD5248">
        <w:rPr>
          <w:rFonts w:ascii="Book Antiqua" w:hAnsi="Book Antiqua"/>
          <w:color w:val="000000" w:themeColor="text1"/>
          <w:sz w:val="24"/>
          <w:szCs w:val="24"/>
        </w:rPr>
        <w:t xml:space="preserve"> XO. </w:t>
      </w:r>
      <w:proofErr w:type="spellStart"/>
      <w:r w:rsidRPr="00CD5248">
        <w:rPr>
          <w:rFonts w:ascii="Book Antiqua" w:hAnsi="Book Antiqua"/>
          <w:color w:val="000000" w:themeColor="text1"/>
          <w:sz w:val="24"/>
          <w:szCs w:val="24"/>
        </w:rPr>
        <w:t>Glioblastoma</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transport RNA and proteins that promote </w:t>
      </w:r>
      <w:proofErr w:type="spellStart"/>
      <w:r w:rsidRPr="00CD5248">
        <w:rPr>
          <w:rFonts w:ascii="Book Antiqua" w:hAnsi="Book Antiqua"/>
          <w:color w:val="000000" w:themeColor="text1"/>
          <w:sz w:val="24"/>
          <w:szCs w:val="24"/>
        </w:rPr>
        <w:t>tumour</w:t>
      </w:r>
      <w:proofErr w:type="spellEnd"/>
      <w:r w:rsidRPr="00CD5248">
        <w:rPr>
          <w:rFonts w:ascii="Book Antiqua" w:hAnsi="Book Antiqua"/>
          <w:color w:val="000000" w:themeColor="text1"/>
          <w:sz w:val="24"/>
          <w:szCs w:val="24"/>
        </w:rPr>
        <w:t xml:space="preserve"> growth and provide diagnostic biomarkers. </w:t>
      </w:r>
      <w:r w:rsidRPr="00CD5248">
        <w:rPr>
          <w:rFonts w:ascii="Book Antiqua" w:hAnsi="Book Antiqua"/>
          <w:i/>
          <w:color w:val="000000" w:themeColor="text1"/>
          <w:sz w:val="24"/>
          <w:szCs w:val="24"/>
        </w:rPr>
        <w:t>Nat Cell Biol</w:t>
      </w:r>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10</w:t>
      </w:r>
      <w:r w:rsidRPr="00CD5248">
        <w:rPr>
          <w:rFonts w:ascii="Book Antiqua" w:hAnsi="Book Antiqua"/>
          <w:color w:val="000000" w:themeColor="text1"/>
          <w:sz w:val="24"/>
          <w:szCs w:val="24"/>
        </w:rPr>
        <w:t>: 1470-1476 [PMID: 19011622 DOI: 10.1038/ncb1800]</w:t>
      </w:r>
    </w:p>
    <w:p w14:paraId="51CC62A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33 </w:t>
      </w:r>
      <w:r w:rsidRPr="00CD5248">
        <w:rPr>
          <w:rFonts w:ascii="Book Antiqua" w:hAnsi="Book Antiqua"/>
          <w:b/>
          <w:color w:val="000000" w:themeColor="text1"/>
          <w:sz w:val="24"/>
          <w:szCs w:val="24"/>
        </w:rPr>
        <w:t>Luo SS</w:t>
      </w:r>
      <w:r w:rsidRPr="00CD5248">
        <w:rPr>
          <w:rFonts w:ascii="Book Antiqua" w:hAnsi="Book Antiqua"/>
          <w:color w:val="000000" w:themeColor="text1"/>
          <w:sz w:val="24"/>
          <w:szCs w:val="24"/>
        </w:rPr>
        <w:t xml:space="preserve">, Ishibashi O, Ishikawa G, Ishikawa T, Katayama A, Mishima T, Takizawa T, </w:t>
      </w:r>
      <w:proofErr w:type="spellStart"/>
      <w:r w:rsidRPr="00CD5248">
        <w:rPr>
          <w:rFonts w:ascii="Book Antiqua" w:hAnsi="Book Antiqua"/>
          <w:color w:val="000000" w:themeColor="text1"/>
          <w:sz w:val="24"/>
          <w:szCs w:val="24"/>
        </w:rPr>
        <w:t>Shigihara</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Goto</w:t>
      </w:r>
      <w:proofErr w:type="spellEnd"/>
      <w:r w:rsidRPr="00CD5248">
        <w:rPr>
          <w:rFonts w:ascii="Book Antiqua" w:hAnsi="Book Antiqua"/>
          <w:color w:val="000000" w:themeColor="text1"/>
          <w:sz w:val="24"/>
          <w:szCs w:val="24"/>
        </w:rPr>
        <w:t xml:space="preserve"> T, Izumi A, </w:t>
      </w:r>
      <w:proofErr w:type="spellStart"/>
      <w:r w:rsidRPr="00CD5248">
        <w:rPr>
          <w:rFonts w:ascii="Book Antiqua" w:hAnsi="Book Antiqua"/>
          <w:color w:val="000000" w:themeColor="text1"/>
          <w:sz w:val="24"/>
          <w:szCs w:val="24"/>
        </w:rPr>
        <w:t>Ohkuchi</w:t>
      </w:r>
      <w:proofErr w:type="spellEnd"/>
      <w:r w:rsidRPr="00CD5248">
        <w:rPr>
          <w:rFonts w:ascii="Book Antiqua" w:hAnsi="Book Antiqua"/>
          <w:color w:val="000000" w:themeColor="text1"/>
          <w:sz w:val="24"/>
          <w:szCs w:val="24"/>
        </w:rPr>
        <w:t xml:space="preserve"> A, Matsubara S, Takeshita T, Takizawa T. Human villous trophoblasts express and secrete placenta-specific microRNAs into maternal circulation via exosomes. </w:t>
      </w:r>
      <w:proofErr w:type="spellStart"/>
      <w:r w:rsidRPr="00CD5248">
        <w:rPr>
          <w:rFonts w:ascii="Book Antiqua" w:hAnsi="Book Antiqua"/>
          <w:i/>
          <w:color w:val="000000" w:themeColor="text1"/>
          <w:sz w:val="24"/>
          <w:szCs w:val="24"/>
        </w:rPr>
        <w:t>Biol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Reprod</w:t>
      </w:r>
      <w:proofErr w:type="spellEnd"/>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81</w:t>
      </w:r>
      <w:r w:rsidRPr="00CD5248">
        <w:rPr>
          <w:rFonts w:ascii="Book Antiqua" w:hAnsi="Book Antiqua"/>
          <w:color w:val="000000" w:themeColor="text1"/>
          <w:sz w:val="24"/>
          <w:szCs w:val="24"/>
        </w:rPr>
        <w:t>: 717-729 [PMID: 19494253 DOI: 10.1095/biolreprod.108.075481]</w:t>
      </w:r>
    </w:p>
    <w:p w14:paraId="28F153D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34 </w:t>
      </w:r>
      <w:r w:rsidRPr="00CD5248">
        <w:rPr>
          <w:rFonts w:ascii="Book Antiqua" w:hAnsi="Book Antiqua"/>
          <w:b/>
          <w:color w:val="000000" w:themeColor="text1"/>
          <w:sz w:val="24"/>
          <w:szCs w:val="24"/>
        </w:rPr>
        <w:t>Michael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Bajracharya</w:t>
      </w:r>
      <w:proofErr w:type="spellEnd"/>
      <w:r w:rsidRPr="00CD5248">
        <w:rPr>
          <w:rFonts w:ascii="Book Antiqua" w:hAnsi="Book Antiqua"/>
          <w:color w:val="000000" w:themeColor="text1"/>
          <w:sz w:val="24"/>
          <w:szCs w:val="24"/>
        </w:rPr>
        <w:t xml:space="preserve"> SD, Yuen PS, Zhou H, Star RA, </w:t>
      </w:r>
      <w:proofErr w:type="spellStart"/>
      <w:r w:rsidRPr="00CD5248">
        <w:rPr>
          <w:rFonts w:ascii="Book Antiqua" w:hAnsi="Book Antiqua"/>
          <w:color w:val="000000" w:themeColor="text1"/>
          <w:sz w:val="24"/>
          <w:szCs w:val="24"/>
        </w:rPr>
        <w:t>Illei</w:t>
      </w:r>
      <w:proofErr w:type="spellEnd"/>
      <w:r w:rsidRPr="00CD5248">
        <w:rPr>
          <w:rFonts w:ascii="Book Antiqua" w:hAnsi="Book Antiqua"/>
          <w:color w:val="000000" w:themeColor="text1"/>
          <w:sz w:val="24"/>
          <w:szCs w:val="24"/>
        </w:rPr>
        <w:t xml:space="preserve"> GG, </w:t>
      </w:r>
      <w:proofErr w:type="spellStart"/>
      <w:r w:rsidRPr="00CD5248">
        <w:rPr>
          <w:rFonts w:ascii="Book Antiqua" w:hAnsi="Book Antiqua"/>
          <w:color w:val="000000" w:themeColor="text1"/>
          <w:sz w:val="24"/>
          <w:szCs w:val="24"/>
        </w:rPr>
        <w:t>Alevizos</w:t>
      </w:r>
      <w:proofErr w:type="spellEnd"/>
      <w:r w:rsidRPr="00CD5248">
        <w:rPr>
          <w:rFonts w:ascii="Book Antiqua" w:hAnsi="Book Antiqua"/>
          <w:color w:val="000000" w:themeColor="text1"/>
          <w:sz w:val="24"/>
          <w:szCs w:val="24"/>
        </w:rPr>
        <w:t xml:space="preserve"> I. Exosomes from human saliva as a source of microRNA biomarkers. </w:t>
      </w:r>
      <w:r w:rsidRPr="00CD5248">
        <w:rPr>
          <w:rFonts w:ascii="Book Antiqua" w:hAnsi="Book Antiqua"/>
          <w:i/>
          <w:color w:val="000000" w:themeColor="text1"/>
          <w:sz w:val="24"/>
          <w:szCs w:val="24"/>
        </w:rPr>
        <w:t>Oral Dis</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16</w:t>
      </w:r>
      <w:r w:rsidRPr="00CD5248">
        <w:rPr>
          <w:rFonts w:ascii="Book Antiqua" w:hAnsi="Book Antiqua"/>
          <w:color w:val="000000" w:themeColor="text1"/>
          <w:sz w:val="24"/>
          <w:szCs w:val="24"/>
        </w:rPr>
        <w:t>: 34-38 [PMID: 19627513 DOI: 10.1111/j.1601-0825.2009.01604.x]</w:t>
      </w:r>
    </w:p>
    <w:p w14:paraId="4D2A61A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35 </w:t>
      </w:r>
      <w:r w:rsidRPr="00CD5248">
        <w:rPr>
          <w:rFonts w:ascii="Book Antiqua" w:hAnsi="Book Antiqua"/>
          <w:b/>
          <w:color w:val="000000" w:themeColor="text1"/>
          <w:sz w:val="24"/>
          <w:szCs w:val="24"/>
        </w:rPr>
        <w:t>Ohshima K</w:t>
      </w:r>
      <w:r w:rsidRPr="00CD5248">
        <w:rPr>
          <w:rFonts w:ascii="Book Antiqua" w:hAnsi="Book Antiqua"/>
          <w:color w:val="000000" w:themeColor="text1"/>
          <w:sz w:val="24"/>
          <w:szCs w:val="24"/>
        </w:rPr>
        <w:t xml:space="preserve">, Inoue K, Fujiwara A, </w:t>
      </w:r>
      <w:proofErr w:type="spellStart"/>
      <w:r w:rsidRPr="00CD5248">
        <w:rPr>
          <w:rFonts w:ascii="Book Antiqua" w:hAnsi="Book Antiqua"/>
          <w:color w:val="000000" w:themeColor="text1"/>
          <w:sz w:val="24"/>
          <w:szCs w:val="24"/>
        </w:rPr>
        <w:t>Hatakeyama</w:t>
      </w:r>
      <w:proofErr w:type="spellEnd"/>
      <w:r w:rsidRPr="00CD5248">
        <w:rPr>
          <w:rFonts w:ascii="Book Antiqua" w:hAnsi="Book Antiqua"/>
          <w:color w:val="000000" w:themeColor="text1"/>
          <w:sz w:val="24"/>
          <w:szCs w:val="24"/>
        </w:rPr>
        <w:t xml:space="preserve"> K, Kanto K, Watanabe Y, </w:t>
      </w:r>
      <w:proofErr w:type="spellStart"/>
      <w:r w:rsidRPr="00CD5248">
        <w:rPr>
          <w:rFonts w:ascii="Book Antiqua" w:hAnsi="Book Antiqua"/>
          <w:color w:val="000000" w:themeColor="text1"/>
          <w:sz w:val="24"/>
          <w:szCs w:val="24"/>
        </w:rPr>
        <w:t>Muramatsu</w:t>
      </w:r>
      <w:proofErr w:type="spellEnd"/>
      <w:r w:rsidRPr="00CD5248">
        <w:rPr>
          <w:rFonts w:ascii="Book Antiqua" w:hAnsi="Book Antiqua"/>
          <w:color w:val="000000" w:themeColor="text1"/>
          <w:sz w:val="24"/>
          <w:szCs w:val="24"/>
        </w:rPr>
        <w:t xml:space="preserve"> K, Fukuda Y, Ogura S, Yamaguchi K, Mochizuki T. Let-7 microRNA family is selectively secreted into the extracellular environment via exosomes in a metastatic gastric cancer cell line.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e13247 [PMID: 20949044 DOI: 10.1371/journal.pone.0013247]</w:t>
      </w:r>
    </w:p>
    <w:p w14:paraId="6DF0475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36 </w:t>
      </w:r>
      <w:r w:rsidRPr="00CD5248">
        <w:rPr>
          <w:rFonts w:ascii="Book Antiqua" w:hAnsi="Book Antiqua"/>
          <w:b/>
          <w:color w:val="000000" w:themeColor="text1"/>
          <w:sz w:val="24"/>
          <w:szCs w:val="24"/>
        </w:rPr>
        <w:t xml:space="preserve">Nolte-'t </w:t>
      </w:r>
      <w:proofErr w:type="spellStart"/>
      <w:r w:rsidRPr="00CD5248">
        <w:rPr>
          <w:rFonts w:ascii="Book Antiqua" w:hAnsi="Book Antiqua"/>
          <w:b/>
          <w:color w:val="000000" w:themeColor="text1"/>
          <w:sz w:val="24"/>
          <w:szCs w:val="24"/>
        </w:rPr>
        <w:t>Hoen</w:t>
      </w:r>
      <w:proofErr w:type="spellEnd"/>
      <w:r w:rsidRPr="00CD5248">
        <w:rPr>
          <w:rFonts w:ascii="Book Antiqua" w:hAnsi="Book Antiqua"/>
          <w:b/>
          <w:color w:val="000000" w:themeColor="text1"/>
          <w:sz w:val="24"/>
          <w:szCs w:val="24"/>
        </w:rPr>
        <w:t xml:space="preserve"> EN</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Buermans</w:t>
      </w:r>
      <w:proofErr w:type="spellEnd"/>
      <w:r w:rsidRPr="00CD5248">
        <w:rPr>
          <w:rFonts w:ascii="Book Antiqua" w:hAnsi="Book Antiqua"/>
          <w:color w:val="000000" w:themeColor="text1"/>
          <w:sz w:val="24"/>
          <w:szCs w:val="24"/>
        </w:rPr>
        <w:t xml:space="preserve"> HP, </w:t>
      </w:r>
      <w:proofErr w:type="spellStart"/>
      <w:r w:rsidRPr="00CD5248">
        <w:rPr>
          <w:rFonts w:ascii="Book Antiqua" w:hAnsi="Book Antiqua"/>
          <w:color w:val="000000" w:themeColor="text1"/>
          <w:sz w:val="24"/>
          <w:szCs w:val="24"/>
        </w:rPr>
        <w:t>Waasdorp</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Stoorvogel</w:t>
      </w:r>
      <w:proofErr w:type="spellEnd"/>
      <w:r w:rsidRPr="00CD5248">
        <w:rPr>
          <w:rFonts w:ascii="Book Antiqua" w:hAnsi="Book Antiqua"/>
          <w:color w:val="000000" w:themeColor="text1"/>
          <w:sz w:val="24"/>
          <w:szCs w:val="24"/>
        </w:rPr>
        <w:t xml:space="preserve"> W, </w:t>
      </w:r>
      <w:proofErr w:type="spellStart"/>
      <w:r w:rsidRPr="00CD5248">
        <w:rPr>
          <w:rFonts w:ascii="Book Antiqua" w:hAnsi="Book Antiqua"/>
          <w:color w:val="000000" w:themeColor="text1"/>
          <w:sz w:val="24"/>
          <w:szCs w:val="24"/>
        </w:rPr>
        <w:t>Wauben</w:t>
      </w:r>
      <w:proofErr w:type="spellEnd"/>
      <w:r w:rsidRPr="00CD5248">
        <w:rPr>
          <w:rFonts w:ascii="Book Antiqua" w:hAnsi="Book Antiqua"/>
          <w:color w:val="000000" w:themeColor="text1"/>
          <w:sz w:val="24"/>
          <w:szCs w:val="24"/>
        </w:rPr>
        <w:t xml:space="preserve"> MH, 't </w:t>
      </w:r>
      <w:proofErr w:type="spellStart"/>
      <w:r w:rsidRPr="00CD5248">
        <w:rPr>
          <w:rFonts w:ascii="Book Antiqua" w:hAnsi="Book Antiqua"/>
          <w:color w:val="000000" w:themeColor="text1"/>
          <w:sz w:val="24"/>
          <w:szCs w:val="24"/>
        </w:rPr>
        <w:t>Hoen</w:t>
      </w:r>
      <w:proofErr w:type="spellEnd"/>
      <w:r w:rsidRPr="00CD5248">
        <w:rPr>
          <w:rFonts w:ascii="Book Antiqua" w:hAnsi="Book Antiqua"/>
          <w:color w:val="000000" w:themeColor="text1"/>
          <w:sz w:val="24"/>
          <w:szCs w:val="24"/>
        </w:rPr>
        <w:t xml:space="preserve"> PA. Deep sequencing of RNA from immune cell-derived vesicles uncovers the selective incorporation of small non-coding RNA biotypes with potential regulatory functions. </w:t>
      </w:r>
      <w:r w:rsidRPr="00CD5248">
        <w:rPr>
          <w:rFonts w:ascii="Book Antiqua" w:hAnsi="Book Antiqua"/>
          <w:i/>
          <w:color w:val="000000" w:themeColor="text1"/>
          <w:sz w:val="24"/>
          <w:szCs w:val="24"/>
        </w:rPr>
        <w:t>Nucleic Acids Res</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40</w:t>
      </w:r>
      <w:r w:rsidRPr="00CD5248">
        <w:rPr>
          <w:rFonts w:ascii="Book Antiqua" w:hAnsi="Book Antiqua"/>
          <w:color w:val="000000" w:themeColor="text1"/>
          <w:sz w:val="24"/>
          <w:szCs w:val="24"/>
        </w:rPr>
        <w:t>: 9272-9285 [PMID: 22821563 DOI: 10.1093/</w:t>
      </w:r>
      <w:proofErr w:type="spellStart"/>
      <w:r w:rsidRPr="00CD5248">
        <w:rPr>
          <w:rFonts w:ascii="Book Antiqua" w:hAnsi="Book Antiqua"/>
          <w:color w:val="000000" w:themeColor="text1"/>
          <w:sz w:val="24"/>
          <w:szCs w:val="24"/>
        </w:rPr>
        <w:t>nar</w:t>
      </w:r>
      <w:proofErr w:type="spellEnd"/>
      <w:r w:rsidRPr="00CD5248">
        <w:rPr>
          <w:rFonts w:ascii="Book Antiqua" w:hAnsi="Book Antiqua"/>
          <w:color w:val="000000" w:themeColor="text1"/>
          <w:sz w:val="24"/>
          <w:szCs w:val="24"/>
        </w:rPr>
        <w:t>/gks658]</w:t>
      </w:r>
    </w:p>
    <w:p w14:paraId="35EE878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37 </w:t>
      </w:r>
      <w:proofErr w:type="spellStart"/>
      <w:r w:rsidRPr="00CD5248">
        <w:rPr>
          <w:rFonts w:ascii="Book Antiqua" w:hAnsi="Book Antiqua"/>
          <w:b/>
          <w:color w:val="000000" w:themeColor="text1"/>
          <w:sz w:val="24"/>
          <w:szCs w:val="24"/>
        </w:rPr>
        <w:t>Huan</w:t>
      </w:r>
      <w:proofErr w:type="spellEnd"/>
      <w:r w:rsidRPr="00CD5248">
        <w:rPr>
          <w:rFonts w:ascii="Book Antiqua" w:hAnsi="Book Antiqua"/>
          <w:b/>
          <w:color w:val="000000" w:themeColor="text1"/>
          <w:sz w:val="24"/>
          <w:szCs w:val="24"/>
        </w:rPr>
        <w:t xml:space="preserve"> J</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Hornick</w:t>
      </w:r>
      <w:proofErr w:type="spellEnd"/>
      <w:r w:rsidRPr="00CD5248">
        <w:rPr>
          <w:rFonts w:ascii="Book Antiqua" w:hAnsi="Book Antiqua"/>
          <w:color w:val="000000" w:themeColor="text1"/>
          <w:sz w:val="24"/>
          <w:szCs w:val="24"/>
        </w:rPr>
        <w:t xml:space="preserve"> NI, Shurtleff MJ, Skinner AM, </w:t>
      </w:r>
      <w:proofErr w:type="spellStart"/>
      <w:r w:rsidRPr="00CD5248">
        <w:rPr>
          <w:rFonts w:ascii="Book Antiqua" w:hAnsi="Book Antiqua"/>
          <w:color w:val="000000" w:themeColor="text1"/>
          <w:sz w:val="24"/>
          <w:szCs w:val="24"/>
        </w:rPr>
        <w:t>Goloviznina</w:t>
      </w:r>
      <w:proofErr w:type="spellEnd"/>
      <w:r w:rsidRPr="00CD5248">
        <w:rPr>
          <w:rFonts w:ascii="Book Antiqua" w:hAnsi="Book Antiqua"/>
          <w:color w:val="000000" w:themeColor="text1"/>
          <w:sz w:val="24"/>
          <w:szCs w:val="24"/>
        </w:rPr>
        <w:t xml:space="preserve"> NA, Roberts CT </w:t>
      </w:r>
      <w:proofErr w:type="spellStart"/>
      <w:r w:rsidRPr="00CD5248">
        <w:rPr>
          <w:rFonts w:ascii="Book Antiqua" w:hAnsi="Book Antiqua"/>
          <w:color w:val="000000" w:themeColor="text1"/>
          <w:sz w:val="24"/>
          <w:szCs w:val="24"/>
        </w:rPr>
        <w:t>Jr</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Kurre</w:t>
      </w:r>
      <w:proofErr w:type="spellEnd"/>
      <w:r w:rsidRPr="00CD5248">
        <w:rPr>
          <w:rFonts w:ascii="Book Antiqua" w:hAnsi="Book Antiqua"/>
          <w:color w:val="000000" w:themeColor="text1"/>
          <w:sz w:val="24"/>
          <w:szCs w:val="24"/>
        </w:rPr>
        <w:t xml:space="preserve"> P. RNA trafficking by acute myelogenous leukemia exosomes. </w:t>
      </w:r>
      <w:r w:rsidRPr="00CD5248">
        <w:rPr>
          <w:rFonts w:ascii="Book Antiqua" w:hAnsi="Book Antiqua"/>
          <w:i/>
          <w:color w:val="000000" w:themeColor="text1"/>
          <w:sz w:val="24"/>
          <w:szCs w:val="24"/>
        </w:rPr>
        <w:t>Cancer Res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73</w:t>
      </w:r>
      <w:r w:rsidRPr="00CD5248">
        <w:rPr>
          <w:rFonts w:ascii="Book Antiqua" w:hAnsi="Book Antiqua"/>
          <w:color w:val="000000" w:themeColor="text1"/>
          <w:sz w:val="24"/>
          <w:szCs w:val="24"/>
        </w:rPr>
        <w:t>: 918-929 [PMID: 23149911 DOI: 10.1158/0008-5472.CAN-12-2184]</w:t>
      </w:r>
    </w:p>
    <w:p w14:paraId="1AD1866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38 </w:t>
      </w:r>
      <w:proofErr w:type="spellStart"/>
      <w:r w:rsidRPr="00CD5248">
        <w:rPr>
          <w:rFonts w:ascii="Book Antiqua" w:hAnsi="Book Antiqua"/>
          <w:b/>
          <w:color w:val="000000" w:themeColor="text1"/>
          <w:sz w:val="24"/>
          <w:szCs w:val="24"/>
        </w:rPr>
        <w:t>Kosaka</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Yoshioka Y, Fujita Y, </w:t>
      </w:r>
      <w:proofErr w:type="spellStart"/>
      <w:r w:rsidRPr="00CD5248">
        <w:rPr>
          <w:rFonts w:ascii="Book Antiqua" w:hAnsi="Book Antiqua"/>
          <w:color w:val="000000" w:themeColor="text1"/>
          <w:sz w:val="24"/>
          <w:szCs w:val="24"/>
        </w:rPr>
        <w:t>Ochiya</w:t>
      </w:r>
      <w:proofErr w:type="spellEnd"/>
      <w:r w:rsidRPr="00CD5248">
        <w:rPr>
          <w:rFonts w:ascii="Book Antiqua" w:hAnsi="Book Antiqua"/>
          <w:color w:val="000000" w:themeColor="text1"/>
          <w:sz w:val="24"/>
          <w:szCs w:val="24"/>
        </w:rPr>
        <w:t xml:space="preserve"> T. Versatile roles of extracellular vesicles in cancer. </w:t>
      </w:r>
      <w:r w:rsidRPr="00CD5248">
        <w:rPr>
          <w:rFonts w:ascii="Book Antiqua" w:hAnsi="Book Antiqua"/>
          <w:i/>
          <w:color w:val="000000" w:themeColor="text1"/>
          <w:sz w:val="24"/>
          <w:szCs w:val="24"/>
        </w:rPr>
        <w:t>J Clin Invest</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126</w:t>
      </w:r>
      <w:r w:rsidRPr="00CD5248">
        <w:rPr>
          <w:rFonts w:ascii="Book Antiqua" w:hAnsi="Book Antiqua"/>
          <w:color w:val="000000" w:themeColor="text1"/>
          <w:sz w:val="24"/>
          <w:szCs w:val="24"/>
        </w:rPr>
        <w:t xml:space="preserve">: 1163-1172 [PMID: 26974161 DOI: </w:t>
      </w:r>
      <w:r w:rsidR="008B3D5A" w:rsidRPr="00CD5248">
        <w:rPr>
          <w:rFonts w:ascii="Book Antiqua" w:hAnsi="Book Antiqua"/>
          <w:color w:val="000000" w:themeColor="text1"/>
          <w:sz w:val="24"/>
          <w:szCs w:val="24"/>
        </w:rPr>
        <w:t>10.1172/JCI81130</w:t>
      </w:r>
      <w:r w:rsidRPr="00CD5248">
        <w:rPr>
          <w:rFonts w:ascii="Book Antiqua" w:hAnsi="Book Antiqua"/>
          <w:color w:val="000000" w:themeColor="text1"/>
          <w:sz w:val="24"/>
          <w:szCs w:val="24"/>
        </w:rPr>
        <w:t>]</w:t>
      </w:r>
    </w:p>
    <w:p w14:paraId="731EFBA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39 </w:t>
      </w:r>
      <w:r w:rsidRPr="00CD5248">
        <w:rPr>
          <w:rFonts w:ascii="Book Antiqua" w:hAnsi="Book Antiqua"/>
          <w:b/>
          <w:color w:val="000000" w:themeColor="text1"/>
          <w:sz w:val="24"/>
          <w:szCs w:val="24"/>
        </w:rPr>
        <w:t>Bird-Lieberman EL</w:t>
      </w:r>
      <w:r w:rsidRPr="00CD5248">
        <w:rPr>
          <w:rFonts w:ascii="Book Antiqua" w:hAnsi="Book Antiqua"/>
          <w:color w:val="000000" w:themeColor="text1"/>
          <w:sz w:val="24"/>
          <w:szCs w:val="24"/>
        </w:rPr>
        <w:t xml:space="preserve">, Fitzgerald RC. Early diagnosis of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cancer. </w:t>
      </w:r>
      <w:r w:rsidRPr="00CD5248">
        <w:rPr>
          <w:rFonts w:ascii="Book Antiqua" w:hAnsi="Book Antiqua"/>
          <w:i/>
          <w:color w:val="000000" w:themeColor="text1"/>
          <w:sz w:val="24"/>
          <w:szCs w:val="24"/>
        </w:rPr>
        <w:t>Br J Cancer</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101</w:t>
      </w:r>
      <w:r w:rsidRPr="00CD5248">
        <w:rPr>
          <w:rFonts w:ascii="Book Antiqua" w:hAnsi="Book Antiqua"/>
          <w:color w:val="000000" w:themeColor="text1"/>
          <w:sz w:val="24"/>
          <w:szCs w:val="24"/>
        </w:rPr>
        <w:t>: 1-6 [PMID: 19513070 DOI: 10.1038/sj.bjc.6605126]</w:t>
      </w:r>
    </w:p>
    <w:p w14:paraId="06A84F3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40 </w:t>
      </w:r>
      <w:proofErr w:type="spellStart"/>
      <w:r w:rsidRPr="00CD5248">
        <w:rPr>
          <w:rFonts w:ascii="Book Antiqua" w:hAnsi="Book Antiqua"/>
          <w:b/>
          <w:color w:val="000000" w:themeColor="text1"/>
          <w:sz w:val="24"/>
          <w:szCs w:val="24"/>
        </w:rPr>
        <w:t>Ferlay</w:t>
      </w:r>
      <w:proofErr w:type="spellEnd"/>
      <w:r w:rsidRPr="00CD5248">
        <w:rPr>
          <w:rFonts w:ascii="Book Antiqua" w:hAnsi="Book Antiqua"/>
          <w:b/>
          <w:color w:val="000000" w:themeColor="text1"/>
          <w:sz w:val="24"/>
          <w:szCs w:val="24"/>
        </w:rPr>
        <w:t xml:space="preserve"> J</w:t>
      </w:r>
      <w:r w:rsidRPr="00CD5248">
        <w:rPr>
          <w:rFonts w:ascii="Book Antiqua" w:hAnsi="Book Antiqua"/>
          <w:color w:val="000000" w:themeColor="text1"/>
          <w:sz w:val="24"/>
          <w:szCs w:val="24"/>
        </w:rPr>
        <w:t xml:space="preserve">, Shin HR, Bray F, Forman D, Mathers C, Parkin DM. Estimates of worldwide burden of cancer in 2008: GLOBOCAN 2008.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127</w:t>
      </w:r>
      <w:r w:rsidRPr="00CD5248">
        <w:rPr>
          <w:rFonts w:ascii="Book Antiqua" w:hAnsi="Book Antiqua"/>
          <w:color w:val="000000" w:themeColor="text1"/>
          <w:sz w:val="24"/>
          <w:szCs w:val="24"/>
        </w:rPr>
        <w:t>: 2893-2917 [PMID: 21351269 DOI: 10.1002/ijc.25516]</w:t>
      </w:r>
    </w:p>
    <w:p w14:paraId="01F4CBD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41 </w:t>
      </w:r>
      <w:r w:rsidRPr="00CD5248">
        <w:rPr>
          <w:rFonts w:ascii="Book Antiqua" w:hAnsi="Book Antiqua"/>
          <w:b/>
          <w:color w:val="000000" w:themeColor="text1"/>
          <w:sz w:val="24"/>
          <w:szCs w:val="24"/>
        </w:rPr>
        <w:t xml:space="preserve">de </w:t>
      </w:r>
      <w:proofErr w:type="spellStart"/>
      <w:r w:rsidRPr="00CD5248">
        <w:rPr>
          <w:rFonts w:ascii="Book Antiqua" w:hAnsi="Book Antiqua"/>
          <w:b/>
          <w:color w:val="000000" w:themeColor="text1"/>
          <w:sz w:val="24"/>
          <w:szCs w:val="24"/>
        </w:rPr>
        <w:t>Jonge</w:t>
      </w:r>
      <w:proofErr w:type="spellEnd"/>
      <w:r w:rsidRPr="00CD5248">
        <w:rPr>
          <w:rFonts w:ascii="Book Antiqua" w:hAnsi="Book Antiqua"/>
          <w:b/>
          <w:color w:val="000000" w:themeColor="text1"/>
          <w:sz w:val="24"/>
          <w:szCs w:val="24"/>
        </w:rPr>
        <w:t xml:space="preserve"> PJ</w:t>
      </w:r>
      <w:r w:rsidRPr="00CD5248">
        <w:rPr>
          <w:rFonts w:ascii="Book Antiqua" w:hAnsi="Book Antiqua"/>
          <w:color w:val="000000" w:themeColor="text1"/>
          <w:sz w:val="24"/>
          <w:szCs w:val="24"/>
        </w:rPr>
        <w:t xml:space="preserve">, van </w:t>
      </w:r>
      <w:proofErr w:type="spellStart"/>
      <w:r w:rsidRPr="00CD5248">
        <w:rPr>
          <w:rFonts w:ascii="Book Antiqua" w:hAnsi="Book Antiqua"/>
          <w:color w:val="000000" w:themeColor="text1"/>
          <w:sz w:val="24"/>
          <w:szCs w:val="24"/>
        </w:rPr>
        <w:t>Blankenstein</w:t>
      </w:r>
      <w:proofErr w:type="spellEnd"/>
      <w:r w:rsidRPr="00CD5248">
        <w:rPr>
          <w:rFonts w:ascii="Book Antiqua" w:hAnsi="Book Antiqua"/>
          <w:color w:val="000000" w:themeColor="text1"/>
          <w:sz w:val="24"/>
          <w:szCs w:val="24"/>
        </w:rPr>
        <w:t xml:space="preserve"> M, Grady WM, </w:t>
      </w:r>
      <w:proofErr w:type="spellStart"/>
      <w:r w:rsidRPr="00CD5248">
        <w:rPr>
          <w:rFonts w:ascii="Book Antiqua" w:hAnsi="Book Antiqua"/>
          <w:color w:val="000000" w:themeColor="text1"/>
          <w:sz w:val="24"/>
          <w:szCs w:val="24"/>
        </w:rPr>
        <w:t>Kuipers</w:t>
      </w:r>
      <w:proofErr w:type="spellEnd"/>
      <w:r w:rsidRPr="00CD5248">
        <w:rPr>
          <w:rFonts w:ascii="Book Antiqua" w:hAnsi="Book Antiqua"/>
          <w:color w:val="000000" w:themeColor="text1"/>
          <w:sz w:val="24"/>
          <w:szCs w:val="24"/>
        </w:rPr>
        <w:t xml:space="preserve"> EJ.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epidemiology, cancer risk and implications for management. </w:t>
      </w:r>
      <w:r w:rsidRPr="00CD5248">
        <w:rPr>
          <w:rFonts w:ascii="Book Antiqua" w:hAnsi="Book Antiqua"/>
          <w:i/>
          <w:color w:val="000000" w:themeColor="text1"/>
          <w:sz w:val="24"/>
          <w:szCs w:val="24"/>
        </w:rPr>
        <w:t>Gut</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63</w:t>
      </w:r>
      <w:r w:rsidRPr="00CD5248">
        <w:rPr>
          <w:rFonts w:ascii="Book Antiqua" w:hAnsi="Book Antiqua"/>
          <w:color w:val="000000" w:themeColor="text1"/>
          <w:sz w:val="24"/>
          <w:szCs w:val="24"/>
        </w:rPr>
        <w:t>: 191-202 [PMID: 24092861 DOI: 10.1136/gutjnl-2013-305490]</w:t>
      </w:r>
    </w:p>
    <w:p w14:paraId="273C306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42 </w:t>
      </w:r>
      <w:r w:rsidRPr="00CD5248">
        <w:rPr>
          <w:rFonts w:ascii="Book Antiqua" w:hAnsi="Book Antiqua"/>
          <w:b/>
          <w:color w:val="000000" w:themeColor="text1"/>
          <w:sz w:val="24"/>
          <w:szCs w:val="24"/>
        </w:rPr>
        <w:t>Coleman HG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Xie</w:t>
      </w:r>
      <w:proofErr w:type="spellEnd"/>
      <w:r w:rsidRPr="00CD5248">
        <w:rPr>
          <w:rFonts w:ascii="Book Antiqua" w:hAnsi="Book Antiqua"/>
          <w:color w:val="000000" w:themeColor="text1"/>
          <w:sz w:val="24"/>
          <w:szCs w:val="24"/>
        </w:rPr>
        <w:t xml:space="preserve"> SH, </w:t>
      </w:r>
      <w:proofErr w:type="spellStart"/>
      <w:r w:rsidRPr="00CD5248">
        <w:rPr>
          <w:rFonts w:ascii="Book Antiqua" w:hAnsi="Book Antiqua"/>
          <w:color w:val="000000" w:themeColor="text1"/>
          <w:sz w:val="24"/>
          <w:szCs w:val="24"/>
        </w:rPr>
        <w:t>Lagergren</w:t>
      </w:r>
      <w:proofErr w:type="spellEnd"/>
      <w:r w:rsidRPr="00CD5248">
        <w:rPr>
          <w:rFonts w:ascii="Book Antiqua" w:hAnsi="Book Antiqua"/>
          <w:color w:val="000000" w:themeColor="text1"/>
          <w:sz w:val="24"/>
          <w:szCs w:val="24"/>
        </w:rPr>
        <w:t xml:space="preserve"> J. The Epidemiology of Esophageal Adenocarcinoma.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154</w:t>
      </w:r>
      <w:r w:rsidRPr="00CD5248">
        <w:rPr>
          <w:rFonts w:ascii="Book Antiqua" w:hAnsi="Book Antiqua"/>
          <w:color w:val="000000" w:themeColor="text1"/>
          <w:sz w:val="24"/>
          <w:szCs w:val="24"/>
        </w:rPr>
        <w:t>: 390-405 [PMID: 28780073 DOI: 10.1053/j.gastro.2017.07.046]</w:t>
      </w:r>
    </w:p>
    <w:p w14:paraId="4B189AB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43 </w:t>
      </w:r>
      <w:proofErr w:type="spellStart"/>
      <w:r w:rsidRPr="00CD5248">
        <w:rPr>
          <w:rFonts w:ascii="Book Antiqua" w:hAnsi="Book Antiqua"/>
          <w:b/>
          <w:color w:val="000000" w:themeColor="text1"/>
          <w:sz w:val="24"/>
          <w:szCs w:val="24"/>
        </w:rPr>
        <w:t>Hur</w:t>
      </w:r>
      <w:proofErr w:type="spellEnd"/>
      <w:r w:rsidRPr="00CD5248">
        <w:rPr>
          <w:rFonts w:ascii="Book Antiqua" w:hAnsi="Book Antiqua"/>
          <w:b/>
          <w:color w:val="000000" w:themeColor="text1"/>
          <w:sz w:val="24"/>
          <w:szCs w:val="24"/>
        </w:rPr>
        <w:t xml:space="preserve"> C</w:t>
      </w:r>
      <w:r w:rsidRPr="00CD5248">
        <w:rPr>
          <w:rFonts w:ascii="Book Antiqua" w:hAnsi="Book Antiqua"/>
          <w:color w:val="000000" w:themeColor="text1"/>
          <w:sz w:val="24"/>
          <w:szCs w:val="24"/>
        </w:rPr>
        <w:t xml:space="preserve">, Miller M, Kong CY, Dowling EC, </w:t>
      </w:r>
      <w:proofErr w:type="spellStart"/>
      <w:r w:rsidRPr="00CD5248">
        <w:rPr>
          <w:rFonts w:ascii="Book Antiqua" w:hAnsi="Book Antiqua"/>
          <w:color w:val="000000" w:themeColor="text1"/>
          <w:sz w:val="24"/>
          <w:szCs w:val="24"/>
        </w:rPr>
        <w:t>Nattinger</w:t>
      </w:r>
      <w:proofErr w:type="spellEnd"/>
      <w:r w:rsidRPr="00CD5248">
        <w:rPr>
          <w:rFonts w:ascii="Book Antiqua" w:hAnsi="Book Antiqua"/>
          <w:color w:val="000000" w:themeColor="text1"/>
          <w:sz w:val="24"/>
          <w:szCs w:val="24"/>
        </w:rPr>
        <w:t xml:space="preserve"> KJ, Dunn M, Feuer EJ. Trends in esophageal adenocarcinoma incidence and mortality. </w:t>
      </w:r>
      <w:r w:rsidRPr="00CD5248">
        <w:rPr>
          <w:rFonts w:ascii="Book Antiqua" w:hAnsi="Book Antiqua"/>
          <w:i/>
          <w:color w:val="000000" w:themeColor="text1"/>
          <w:sz w:val="24"/>
          <w:szCs w:val="24"/>
        </w:rPr>
        <w:t>Cancer</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119</w:t>
      </w:r>
      <w:r w:rsidRPr="00CD5248">
        <w:rPr>
          <w:rFonts w:ascii="Book Antiqua" w:hAnsi="Book Antiqua"/>
          <w:color w:val="000000" w:themeColor="text1"/>
          <w:sz w:val="24"/>
          <w:szCs w:val="24"/>
        </w:rPr>
        <w:t>: 1149-1158 [PMID: 23303625 DOI: 10.1002/cncr.27834]</w:t>
      </w:r>
    </w:p>
    <w:p w14:paraId="09F4F03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44 </w:t>
      </w:r>
      <w:proofErr w:type="spellStart"/>
      <w:r w:rsidRPr="00CD5248">
        <w:rPr>
          <w:rFonts w:ascii="Book Antiqua" w:hAnsi="Book Antiqua"/>
          <w:b/>
          <w:color w:val="000000" w:themeColor="text1"/>
          <w:sz w:val="24"/>
          <w:szCs w:val="24"/>
        </w:rPr>
        <w:t>Shaheen</w:t>
      </w:r>
      <w:proofErr w:type="spellEnd"/>
      <w:r w:rsidRPr="00CD5248">
        <w:rPr>
          <w:rFonts w:ascii="Book Antiqua" w:hAnsi="Book Antiqua"/>
          <w:b/>
          <w:color w:val="000000" w:themeColor="text1"/>
          <w:sz w:val="24"/>
          <w:szCs w:val="24"/>
        </w:rPr>
        <w:t xml:space="preserve"> NJ</w:t>
      </w:r>
      <w:r w:rsidRPr="00CD5248">
        <w:rPr>
          <w:rFonts w:ascii="Book Antiqua" w:hAnsi="Book Antiqua"/>
          <w:color w:val="000000" w:themeColor="text1"/>
          <w:sz w:val="24"/>
          <w:szCs w:val="24"/>
        </w:rPr>
        <w:t xml:space="preserve">, Crosby MA, </w:t>
      </w:r>
      <w:proofErr w:type="spellStart"/>
      <w:r w:rsidRPr="00CD5248">
        <w:rPr>
          <w:rFonts w:ascii="Book Antiqua" w:hAnsi="Book Antiqua"/>
          <w:color w:val="000000" w:themeColor="text1"/>
          <w:sz w:val="24"/>
          <w:szCs w:val="24"/>
        </w:rPr>
        <w:t>Bozymski</w:t>
      </w:r>
      <w:proofErr w:type="spellEnd"/>
      <w:r w:rsidRPr="00CD5248">
        <w:rPr>
          <w:rFonts w:ascii="Book Antiqua" w:hAnsi="Book Antiqua"/>
          <w:color w:val="000000" w:themeColor="text1"/>
          <w:sz w:val="24"/>
          <w:szCs w:val="24"/>
        </w:rPr>
        <w:t xml:space="preserve"> EM, Sandler RS. Is there publication bias in the reporting of cancer risk in Barrett's esophagus?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2000; </w:t>
      </w:r>
      <w:r w:rsidRPr="00CD5248">
        <w:rPr>
          <w:rFonts w:ascii="Book Antiqua" w:hAnsi="Book Antiqua"/>
          <w:b/>
          <w:color w:val="000000" w:themeColor="text1"/>
          <w:sz w:val="24"/>
          <w:szCs w:val="24"/>
        </w:rPr>
        <w:t>119</w:t>
      </w:r>
      <w:r w:rsidRPr="00CD5248">
        <w:rPr>
          <w:rFonts w:ascii="Book Antiqua" w:hAnsi="Book Antiqua"/>
          <w:color w:val="000000" w:themeColor="text1"/>
          <w:sz w:val="24"/>
          <w:szCs w:val="24"/>
        </w:rPr>
        <w:t>: 333-338 [PMID: 10930368]</w:t>
      </w:r>
    </w:p>
    <w:p w14:paraId="14AF761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45 </w:t>
      </w:r>
      <w:proofErr w:type="spellStart"/>
      <w:r w:rsidRPr="00CD5248">
        <w:rPr>
          <w:rFonts w:ascii="Book Antiqua" w:hAnsi="Book Antiqua"/>
          <w:b/>
          <w:color w:val="000000" w:themeColor="text1"/>
          <w:sz w:val="24"/>
          <w:szCs w:val="24"/>
        </w:rPr>
        <w:t>Solaymani-Dodaran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Logan RF, West J, Card T, Coupland C. Risk of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cancer in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and gastro-</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reflux. </w:t>
      </w:r>
      <w:r w:rsidRPr="00CD5248">
        <w:rPr>
          <w:rFonts w:ascii="Book Antiqua" w:hAnsi="Book Antiqua"/>
          <w:i/>
          <w:color w:val="000000" w:themeColor="text1"/>
          <w:sz w:val="24"/>
          <w:szCs w:val="24"/>
        </w:rPr>
        <w:t>Gut</w:t>
      </w:r>
      <w:r w:rsidRPr="00CD5248">
        <w:rPr>
          <w:rFonts w:ascii="Book Antiqua" w:hAnsi="Book Antiqua"/>
          <w:color w:val="000000" w:themeColor="text1"/>
          <w:sz w:val="24"/>
          <w:szCs w:val="24"/>
        </w:rPr>
        <w:t xml:space="preserve"> 2004; </w:t>
      </w:r>
      <w:r w:rsidRPr="00CD5248">
        <w:rPr>
          <w:rFonts w:ascii="Book Antiqua" w:hAnsi="Book Antiqua"/>
          <w:b/>
          <w:color w:val="000000" w:themeColor="text1"/>
          <w:sz w:val="24"/>
          <w:szCs w:val="24"/>
        </w:rPr>
        <w:t>53</w:t>
      </w:r>
      <w:r w:rsidRPr="00CD5248">
        <w:rPr>
          <w:rFonts w:ascii="Book Antiqua" w:hAnsi="Book Antiqua"/>
          <w:color w:val="000000" w:themeColor="text1"/>
          <w:sz w:val="24"/>
          <w:szCs w:val="24"/>
        </w:rPr>
        <w:t>: 1070-1074 [PMID: 15247170 DOI: 10.1136/gut.2003.028076]</w:t>
      </w:r>
    </w:p>
    <w:p w14:paraId="2A525EF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46 </w:t>
      </w:r>
      <w:r w:rsidRPr="00CD5248">
        <w:rPr>
          <w:rFonts w:ascii="Book Antiqua" w:hAnsi="Book Antiqua"/>
          <w:b/>
          <w:color w:val="000000" w:themeColor="text1"/>
          <w:sz w:val="24"/>
          <w:szCs w:val="24"/>
        </w:rPr>
        <w:t>Underwood JA</w:t>
      </w:r>
      <w:r w:rsidRPr="00CD5248">
        <w:rPr>
          <w:rFonts w:ascii="Book Antiqua" w:hAnsi="Book Antiqua"/>
          <w:color w:val="000000" w:themeColor="text1"/>
          <w:sz w:val="24"/>
          <w:szCs w:val="24"/>
        </w:rPr>
        <w:t xml:space="preserve">, Williams JW, </w:t>
      </w:r>
      <w:proofErr w:type="spellStart"/>
      <w:r w:rsidRPr="00CD5248">
        <w:rPr>
          <w:rFonts w:ascii="Book Antiqua" w:hAnsi="Book Antiqua"/>
          <w:color w:val="000000" w:themeColor="text1"/>
          <w:sz w:val="24"/>
          <w:szCs w:val="24"/>
        </w:rPr>
        <w:t>Keate</w:t>
      </w:r>
      <w:proofErr w:type="spellEnd"/>
      <w:r w:rsidRPr="00CD5248">
        <w:rPr>
          <w:rFonts w:ascii="Book Antiqua" w:hAnsi="Book Antiqua"/>
          <w:color w:val="000000" w:themeColor="text1"/>
          <w:sz w:val="24"/>
          <w:szCs w:val="24"/>
        </w:rPr>
        <w:t xml:space="preserve"> RF. Clinical findings and risk factors for Candida esophagitis in outpatients. </w:t>
      </w:r>
      <w:r w:rsidRPr="00CD5248">
        <w:rPr>
          <w:rFonts w:ascii="Book Antiqua" w:hAnsi="Book Antiqua"/>
          <w:i/>
          <w:color w:val="000000" w:themeColor="text1"/>
          <w:sz w:val="24"/>
          <w:szCs w:val="24"/>
        </w:rPr>
        <w:t>Dis Esophagus</w:t>
      </w:r>
      <w:r w:rsidRPr="00CD5248">
        <w:rPr>
          <w:rFonts w:ascii="Book Antiqua" w:hAnsi="Book Antiqua"/>
          <w:color w:val="000000" w:themeColor="text1"/>
          <w:sz w:val="24"/>
          <w:szCs w:val="24"/>
        </w:rPr>
        <w:t xml:space="preserve"> 2003; </w:t>
      </w:r>
      <w:r w:rsidRPr="00CD5248">
        <w:rPr>
          <w:rFonts w:ascii="Book Antiqua" w:hAnsi="Book Antiqua"/>
          <w:b/>
          <w:color w:val="000000" w:themeColor="text1"/>
          <w:sz w:val="24"/>
          <w:szCs w:val="24"/>
        </w:rPr>
        <w:t>16</w:t>
      </w:r>
      <w:r w:rsidRPr="00CD5248">
        <w:rPr>
          <w:rFonts w:ascii="Book Antiqua" w:hAnsi="Book Antiqua"/>
          <w:color w:val="000000" w:themeColor="text1"/>
          <w:sz w:val="24"/>
          <w:szCs w:val="24"/>
        </w:rPr>
        <w:t>: 66-69 [PMID: 12823199]</w:t>
      </w:r>
    </w:p>
    <w:p w14:paraId="351136C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47 </w:t>
      </w:r>
      <w:proofErr w:type="spellStart"/>
      <w:r w:rsidRPr="00CD5248">
        <w:rPr>
          <w:rFonts w:ascii="Book Antiqua" w:hAnsi="Book Antiqua"/>
          <w:b/>
          <w:color w:val="000000" w:themeColor="text1"/>
          <w:sz w:val="24"/>
          <w:szCs w:val="24"/>
        </w:rPr>
        <w:t>Vakil</w:t>
      </w:r>
      <w:proofErr w:type="spellEnd"/>
      <w:r w:rsidRPr="00CD5248">
        <w:rPr>
          <w:rFonts w:ascii="Book Antiqua" w:hAnsi="Book Antiqua"/>
          <w:b/>
          <w:color w:val="000000" w:themeColor="text1"/>
          <w:sz w:val="24"/>
          <w:szCs w:val="24"/>
        </w:rPr>
        <w:t xml:space="preserve"> N</w:t>
      </w:r>
      <w:r w:rsidRPr="00CD5248">
        <w:rPr>
          <w:rFonts w:ascii="Book Antiqua" w:hAnsi="Book Antiqua"/>
          <w:color w:val="000000" w:themeColor="text1"/>
          <w:sz w:val="24"/>
          <w:szCs w:val="24"/>
        </w:rPr>
        <w:t xml:space="preserve">, van </w:t>
      </w:r>
      <w:proofErr w:type="spellStart"/>
      <w:r w:rsidRPr="00CD5248">
        <w:rPr>
          <w:rFonts w:ascii="Book Antiqua" w:hAnsi="Book Antiqua"/>
          <w:color w:val="000000" w:themeColor="text1"/>
          <w:sz w:val="24"/>
          <w:szCs w:val="24"/>
        </w:rPr>
        <w:t>Zanten</w:t>
      </w:r>
      <w:proofErr w:type="spellEnd"/>
      <w:r w:rsidRPr="00CD5248">
        <w:rPr>
          <w:rFonts w:ascii="Book Antiqua" w:hAnsi="Book Antiqua"/>
          <w:color w:val="000000" w:themeColor="text1"/>
          <w:sz w:val="24"/>
          <w:szCs w:val="24"/>
        </w:rPr>
        <w:t xml:space="preserve"> SV, </w:t>
      </w:r>
      <w:proofErr w:type="spellStart"/>
      <w:r w:rsidRPr="00CD5248">
        <w:rPr>
          <w:rFonts w:ascii="Book Antiqua" w:hAnsi="Book Antiqua"/>
          <w:color w:val="000000" w:themeColor="text1"/>
          <w:sz w:val="24"/>
          <w:szCs w:val="24"/>
        </w:rPr>
        <w:t>Kahrilas</w:t>
      </w:r>
      <w:proofErr w:type="spellEnd"/>
      <w:r w:rsidRPr="00CD5248">
        <w:rPr>
          <w:rFonts w:ascii="Book Antiqua" w:hAnsi="Book Antiqua"/>
          <w:color w:val="000000" w:themeColor="text1"/>
          <w:sz w:val="24"/>
          <w:szCs w:val="24"/>
        </w:rPr>
        <w:t xml:space="preserve"> P, Dent J, Jones R; Global Consensus Group. The Montreal definition and classification of gastroesophageal reflux disease: a global evidence-based consensus. </w:t>
      </w:r>
      <w:r w:rsidRPr="00CD5248">
        <w:rPr>
          <w:rFonts w:ascii="Book Antiqua" w:hAnsi="Book Antiqua"/>
          <w:i/>
          <w:color w:val="000000" w:themeColor="text1"/>
          <w:sz w:val="24"/>
          <w:szCs w:val="24"/>
        </w:rPr>
        <w:t>Am J Gastroenterol</w:t>
      </w:r>
      <w:r w:rsidRPr="00CD5248">
        <w:rPr>
          <w:rFonts w:ascii="Book Antiqua" w:hAnsi="Book Antiqua"/>
          <w:color w:val="000000" w:themeColor="text1"/>
          <w:sz w:val="24"/>
          <w:szCs w:val="24"/>
        </w:rPr>
        <w:t xml:space="preserve"> 2006; </w:t>
      </w:r>
      <w:r w:rsidRPr="00CD5248">
        <w:rPr>
          <w:rFonts w:ascii="Book Antiqua" w:hAnsi="Book Antiqua"/>
          <w:b/>
          <w:color w:val="000000" w:themeColor="text1"/>
          <w:sz w:val="24"/>
          <w:szCs w:val="24"/>
        </w:rPr>
        <w:t>101</w:t>
      </w:r>
      <w:r w:rsidRPr="00CD5248">
        <w:rPr>
          <w:rFonts w:ascii="Book Antiqua" w:hAnsi="Book Antiqua"/>
          <w:color w:val="000000" w:themeColor="text1"/>
          <w:sz w:val="24"/>
          <w:szCs w:val="24"/>
        </w:rPr>
        <w:t>: 1900-20; quiz 1943 [PMID: 16928254 DOI: 10.1111/j.1572-0241.2006.00630.x]</w:t>
      </w:r>
    </w:p>
    <w:p w14:paraId="706FCB2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48 </w:t>
      </w:r>
      <w:proofErr w:type="spellStart"/>
      <w:r w:rsidRPr="00CD5248">
        <w:rPr>
          <w:rFonts w:ascii="Book Antiqua" w:hAnsi="Book Antiqua"/>
          <w:b/>
          <w:color w:val="000000" w:themeColor="text1"/>
          <w:sz w:val="24"/>
          <w:szCs w:val="24"/>
        </w:rPr>
        <w:t>Quante</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Graham TA, Jansen M. Insights </w:t>
      </w:r>
      <w:proofErr w:type="gramStart"/>
      <w:r w:rsidRPr="00CD5248">
        <w:rPr>
          <w:rFonts w:ascii="Book Antiqua" w:hAnsi="Book Antiqua"/>
          <w:color w:val="000000" w:themeColor="text1"/>
          <w:sz w:val="24"/>
          <w:szCs w:val="24"/>
        </w:rPr>
        <w:t>Into</w:t>
      </w:r>
      <w:proofErr w:type="gramEnd"/>
      <w:r w:rsidRPr="00CD5248">
        <w:rPr>
          <w:rFonts w:ascii="Book Antiqua" w:hAnsi="Book Antiqua"/>
          <w:color w:val="000000" w:themeColor="text1"/>
          <w:sz w:val="24"/>
          <w:szCs w:val="24"/>
        </w:rPr>
        <w:t xml:space="preserve"> the Pathophysiology of Esophageal Adenocarcinoma.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154</w:t>
      </w:r>
      <w:r w:rsidRPr="00CD5248">
        <w:rPr>
          <w:rFonts w:ascii="Book Antiqua" w:hAnsi="Book Antiqua"/>
          <w:color w:val="000000" w:themeColor="text1"/>
          <w:sz w:val="24"/>
          <w:szCs w:val="24"/>
        </w:rPr>
        <w:t>: 406-420 [PMID: 29037468 DOI: 10.1053/j.gastro.2017.09.046]</w:t>
      </w:r>
    </w:p>
    <w:p w14:paraId="0BD1AD5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49 </w:t>
      </w:r>
      <w:r w:rsidRPr="00CD5248">
        <w:rPr>
          <w:rFonts w:ascii="Book Antiqua" w:hAnsi="Book Antiqua"/>
          <w:b/>
          <w:color w:val="000000" w:themeColor="text1"/>
          <w:sz w:val="24"/>
          <w:szCs w:val="24"/>
        </w:rPr>
        <w:t>Cook MB</w:t>
      </w:r>
      <w:r w:rsidRPr="00CD5248">
        <w:rPr>
          <w:rFonts w:ascii="Book Antiqua" w:hAnsi="Book Antiqua"/>
          <w:color w:val="000000" w:themeColor="text1"/>
          <w:sz w:val="24"/>
          <w:szCs w:val="24"/>
        </w:rPr>
        <w:t xml:space="preserve">, Wild CP, Forman D. A systematic review and meta-analysis of the sex ratio for Barrett's esophagus, erosive reflux disease, and nonerosive reflux disease. </w:t>
      </w:r>
      <w:r w:rsidRPr="00CD5248">
        <w:rPr>
          <w:rFonts w:ascii="Book Antiqua" w:hAnsi="Book Antiqua"/>
          <w:i/>
          <w:color w:val="000000" w:themeColor="text1"/>
          <w:sz w:val="24"/>
          <w:szCs w:val="24"/>
        </w:rPr>
        <w:t>Am J Epidemiol</w:t>
      </w:r>
      <w:r w:rsidRPr="00CD5248">
        <w:rPr>
          <w:rFonts w:ascii="Book Antiqua" w:hAnsi="Book Antiqua"/>
          <w:color w:val="000000" w:themeColor="text1"/>
          <w:sz w:val="24"/>
          <w:szCs w:val="24"/>
        </w:rPr>
        <w:t xml:space="preserve"> 2005; </w:t>
      </w:r>
      <w:r w:rsidRPr="00CD5248">
        <w:rPr>
          <w:rFonts w:ascii="Book Antiqua" w:hAnsi="Book Antiqua"/>
          <w:b/>
          <w:color w:val="000000" w:themeColor="text1"/>
          <w:sz w:val="24"/>
          <w:szCs w:val="24"/>
        </w:rPr>
        <w:t>162</w:t>
      </w:r>
      <w:r w:rsidRPr="00CD5248">
        <w:rPr>
          <w:rFonts w:ascii="Book Antiqua" w:hAnsi="Book Antiqua"/>
          <w:color w:val="000000" w:themeColor="text1"/>
          <w:sz w:val="24"/>
          <w:szCs w:val="24"/>
        </w:rPr>
        <w:t>: 1050-1061 [PMID: 16221805 DOI: 10.1093/</w:t>
      </w:r>
      <w:proofErr w:type="spellStart"/>
      <w:r w:rsidRPr="00CD5248">
        <w:rPr>
          <w:rFonts w:ascii="Book Antiqua" w:hAnsi="Book Antiqua"/>
          <w:color w:val="000000" w:themeColor="text1"/>
          <w:sz w:val="24"/>
          <w:szCs w:val="24"/>
        </w:rPr>
        <w:t>aje</w:t>
      </w:r>
      <w:proofErr w:type="spellEnd"/>
      <w:r w:rsidRPr="00CD5248">
        <w:rPr>
          <w:rFonts w:ascii="Book Antiqua" w:hAnsi="Book Antiqua"/>
          <w:color w:val="000000" w:themeColor="text1"/>
          <w:sz w:val="24"/>
          <w:szCs w:val="24"/>
        </w:rPr>
        <w:t>/kwi325]</w:t>
      </w:r>
    </w:p>
    <w:p w14:paraId="05F3234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50 </w:t>
      </w:r>
      <w:proofErr w:type="spellStart"/>
      <w:r w:rsidRPr="00CD5248">
        <w:rPr>
          <w:rFonts w:ascii="Book Antiqua" w:hAnsi="Book Antiqua"/>
          <w:b/>
          <w:color w:val="000000" w:themeColor="text1"/>
          <w:sz w:val="24"/>
          <w:szCs w:val="24"/>
        </w:rPr>
        <w:t>Quante</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Abrams JA, Wang TC. The rapid rise in gastroesophageal junction tumors: is inflammation of the gastric cardia the underwater iceberg?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145</w:t>
      </w:r>
      <w:r w:rsidRPr="00CD5248">
        <w:rPr>
          <w:rFonts w:ascii="Book Antiqua" w:hAnsi="Book Antiqua"/>
          <w:color w:val="000000" w:themeColor="text1"/>
          <w:sz w:val="24"/>
          <w:szCs w:val="24"/>
        </w:rPr>
        <w:t>: 708-711 [PMID: 23978439 DOI: 10.1053/j.gastro.2013.08.023]</w:t>
      </w:r>
    </w:p>
    <w:p w14:paraId="5B9DBB6D"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51 </w:t>
      </w:r>
      <w:r w:rsidRPr="00CD5248">
        <w:rPr>
          <w:rFonts w:ascii="Book Antiqua" w:hAnsi="Book Antiqua"/>
          <w:b/>
          <w:color w:val="000000" w:themeColor="text1"/>
          <w:sz w:val="24"/>
          <w:szCs w:val="24"/>
        </w:rPr>
        <w:t>Rubenstein JH</w:t>
      </w:r>
      <w:r w:rsidRPr="00CD5248">
        <w:rPr>
          <w:rFonts w:ascii="Book Antiqua" w:hAnsi="Book Antiqua"/>
          <w:color w:val="000000" w:themeColor="text1"/>
          <w:sz w:val="24"/>
          <w:szCs w:val="24"/>
        </w:rPr>
        <w:t xml:space="preserve">. Risk factors for Barrett's esophagus. </w:t>
      </w:r>
      <w:proofErr w:type="spellStart"/>
      <w:r w:rsidRPr="00CD5248">
        <w:rPr>
          <w:rFonts w:ascii="Book Antiqua" w:hAnsi="Book Antiqua"/>
          <w:i/>
          <w:color w:val="000000" w:themeColor="text1"/>
          <w:sz w:val="24"/>
          <w:szCs w:val="24"/>
        </w:rPr>
        <w:t>Curr</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Opin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Gastroenterol</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30</w:t>
      </w:r>
      <w:r w:rsidRPr="00CD5248">
        <w:rPr>
          <w:rFonts w:ascii="Book Antiqua" w:hAnsi="Book Antiqua"/>
          <w:color w:val="000000" w:themeColor="text1"/>
          <w:sz w:val="24"/>
          <w:szCs w:val="24"/>
        </w:rPr>
        <w:t>: 408-414 [PMID: 24859804 DOI: 10.1097/MOG.0000000000000084]</w:t>
      </w:r>
    </w:p>
    <w:p w14:paraId="4D2C33D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52 </w:t>
      </w:r>
      <w:proofErr w:type="spellStart"/>
      <w:r w:rsidRPr="00CD5248">
        <w:rPr>
          <w:rFonts w:ascii="Book Antiqua" w:hAnsi="Book Antiqua"/>
          <w:b/>
          <w:color w:val="000000" w:themeColor="text1"/>
          <w:sz w:val="24"/>
          <w:szCs w:val="24"/>
        </w:rPr>
        <w:t>Lässer</w:t>
      </w:r>
      <w:proofErr w:type="spellEnd"/>
      <w:r w:rsidRPr="00CD5248">
        <w:rPr>
          <w:rFonts w:ascii="Book Antiqua" w:hAnsi="Book Antiqua"/>
          <w:b/>
          <w:color w:val="000000" w:themeColor="text1"/>
          <w:sz w:val="24"/>
          <w:szCs w:val="24"/>
        </w:rPr>
        <w:t xml:space="preserve"> C</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Alikhani</w:t>
      </w:r>
      <w:proofErr w:type="spellEnd"/>
      <w:r w:rsidRPr="00CD5248">
        <w:rPr>
          <w:rFonts w:ascii="Book Antiqua" w:hAnsi="Book Antiqua"/>
          <w:color w:val="000000" w:themeColor="text1"/>
          <w:sz w:val="24"/>
          <w:szCs w:val="24"/>
        </w:rPr>
        <w:t xml:space="preserve"> VS, </w:t>
      </w:r>
      <w:proofErr w:type="spellStart"/>
      <w:r w:rsidRPr="00CD5248">
        <w:rPr>
          <w:rFonts w:ascii="Book Antiqua" w:hAnsi="Book Antiqua"/>
          <w:color w:val="000000" w:themeColor="text1"/>
          <w:sz w:val="24"/>
          <w:szCs w:val="24"/>
        </w:rPr>
        <w:t>Ekström</w:t>
      </w:r>
      <w:proofErr w:type="spellEnd"/>
      <w:r w:rsidRPr="00CD5248">
        <w:rPr>
          <w:rFonts w:ascii="Book Antiqua" w:hAnsi="Book Antiqua"/>
          <w:color w:val="000000" w:themeColor="text1"/>
          <w:sz w:val="24"/>
          <w:szCs w:val="24"/>
        </w:rPr>
        <w:t xml:space="preserve"> K, </w:t>
      </w:r>
      <w:proofErr w:type="spellStart"/>
      <w:r w:rsidRPr="00CD5248">
        <w:rPr>
          <w:rFonts w:ascii="Book Antiqua" w:hAnsi="Book Antiqua"/>
          <w:color w:val="000000" w:themeColor="text1"/>
          <w:sz w:val="24"/>
          <w:szCs w:val="24"/>
        </w:rPr>
        <w:t>Eldh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Paredes</w:t>
      </w:r>
      <w:proofErr w:type="spellEnd"/>
      <w:r w:rsidRPr="00CD5248">
        <w:rPr>
          <w:rFonts w:ascii="Book Antiqua" w:hAnsi="Book Antiqua"/>
          <w:color w:val="000000" w:themeColor="text1"/>
          <w:sz w:val="24"/>
          <w:szCs w:val="24"/>
        </w:rPr>
        <w:t xml:space="preserve"> PT, </w:t>
      </w:r>
      <w:proofErr w:type="spellStart"/>
      <w:r w:rsidRPr="00CD5248">
        <w:rPr>
          <w:rFonts w:ascii="Book Antiqua" w:hAnsi="Book Antiqua"/>
          <w:color w:val="000000" w:themeColor="text1"/>
          <w:sz w:val="24"/>
          <w:szCs w:val="24"/>
        </w:rPr>
        <w:t>Bossios</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Sjöstrand</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Gabrielsson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Lötvall</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Valadi</w:t>
      </w:r>
      <w:proofErr w:type="spellEnd"/>
      <w:r w:rsidRPr="00CD5248">
        <w:rPr>
          <w:rFonts w:ascii="Book Antiqua" w:hAnsi="Book Antiqua"/>
          <w:color w:val="000000" w:themeColor="text1"/>
          <w:sz w:val="24"/>
          <w:szCs w:val="24"/>
        </w:rPr>
        <w:t xml:space="preserve"> H. Human saliva, plasma and breast milk exosomes contain RNA: uptake by macrophages.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Med</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9</w:t>
      </w:r>
      <w:r w:rsidRPr="00CD5248">
        <w:rPr>
          <w:rFonts w:ascii="Book Antiqua" w:hAnsi="Book Antiqua"/>
          <w:color w:val="000000" w:themeColor="text1"/>
          <w:sz w:val="24"/>
          <w:szCs w:val="24"/>
        </w:rPr>
        <w:t>: 9 [PMID: 21235781 DOI: 10.1186/1479-5876-9-9]</w:t>
      </w:r>
    </w:p>
    <w:p w14:paraId="33CE9B6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53 </w:t>
      </w:r>
      <w:proofErr w:type="spellStart"/>
      <w:r w:rsidRPr="00CD5248">
        <w:rPr>
          <w:rFonts w:ascii="Book Antiqua" w:hAnsi="Book Antiqua"/>
          <w:b/>
          <w:color w:val="000000" w:themeColor="text1"/>
          <w:sz w:val="24"/>
          <w:szCs w:val="24"/>
        </w:rPr>
        <w:t>Parolini</w:t>
      </w:r>
      <w:proofErr w:type="spellEnd"/>
      <w:r w:rsidRPr="00CD5248">
        <w:rPr>
          <w:rFonts w:ascii="Book Antiqua" w:hAnsi="Book Antiqua"/>
          <w:b/>
          <w:color w:val="000000" w:themeColor="text1"/>
          <w:sz w:val="24"/>
          <w:szCs w:val="24"/>
        </w:rPr>
        <w:t xml:space="preserve"> I</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Federici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Raggi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Lugini</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Palleschi</w:t>
      </w:r>
      <w:proofErr w:type="spellEnd"/>
      <w:r w:rsidRPr="00CD5248">
        <w:rPr>
          <w:rFonts w:ascii="Book Antiqua" w:hAnsi="Book Antiqua"/>
          <w:color w:val="000000" w:themeColor="text1"/>
          <w:sz w:val="24"/>
          <w:szCs w:val="24"/>
        </w:rPr>
        <w:t xml:space="preserve"> S, De </w:t>
      </w:r>
      <w:proofErr w:type="spellStart"/>
      <w:r w:rsidRPr="00CD5248">
        <w:rPr>
          <w:rFonts w:ascii="Book Antiqua" w:hAnsi="Book Antiqua"/>
          <w:color w:val="000000" w:themeColor="text1"/>
          <w:sz w:val="24"/>
          <w:szCs w:val="24"/>
        </w:rPr>
        <w:t>Milito</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Coscia</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Iessi</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Logozzi</w:t>
      </w:r>
      <w:proofErr w:type="spellEnd"/>
      <w:r w:rsidRPr="00CD5248">
        <w:rPr>
          <w:rFonts w:ascii="Book Antiqua" w:hAnsi="Book Antiqua"/>
          <w:color w:val="000000" w:themeColor="text1"/>
          <w:sz w:val="24"/>
          <w:szCs w:val="24"/>
        </w:rPr>
        <w:t xml:space="preserve"> M, Molinari A, </w:t>
      </w:r>
      <w:proofErr w:type="spellStart"/>
      <w:r w:rsidRPr="00CD5248">
        <w:rPr>
          <w:rFonts w:ascii="Book Antiqua" w:hAnsi="Book Antiqua"/>
          <w:color w:val="000000" w:themeColor="text1"/>
          <w:sz w:val="24"/>
          <w:szCs w:val="24"/>
        </w:rPr>
        <w:t>Colone</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Tatti</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Sargiacomo</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Fais</w:t>
      </w:r>
      <w:proofErr w:type="spellEnd"/>
      <w:r w:rsidRPr="00CD5248">
        <w:rPr>
          <w:rFonts w:ascii="Book Antiqua" w:hAnsi="Book Antiqua"/>
          <w:color w:val="000000" w:themeColor="text1"/>
          <w:sz w:val="24"/>
          <w:szCs w:val="24"/>
        </w:rPr>
        <w:t xml:space="preserve"> S. Microenvironmental </w:t>
      </w:r>
      <w:r w:rsidRPr="00CD5248">
        <w:rPr>
          <w:rFonts w:ascii="Book Antiqua" w:hAnsi="Book Antiqua"/>
          <w:color w:val="000000" w:themeColor="text1"/>
          <w:sz w:val="24"/>
          <w:szCs w:val="24"/>
        </w:rPr>
        <w:lastRenderedPageBreak/>
        <w:t xml:space="preserve">pH is a key factor for exosome traffic in tumor cells. </w:t>
      </w:r>
      <w:r w:rsidRPr="00CD5248">
        <w:rPr>
          <w:rFonts w:ascii="Book Antiqua" w:hAnsi="Book Antiqua"/>
          <w:i/>
          <w:color w:val="000000" w:themeColor="text1"/>
          <w:sz w:val="24"/>
          <w:szCs w:val="24"/>
        </w:rPr>
        <w:t>J Biol Chem</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284</w:t>
      </w:r>
      <w:r w:rsidRPr="00CD5248">
        <w:rPr>
          <w:rFonts w:ascii="Book Antiqua" w:hAnsi="Book Antiqua"/>
          <w:color w:val="000000" w:themeColor="text1"/>
          <w:sz w:val="24"/>
          <w:szCs w:val="24"/>
        </w:rPr>
        <w:t>: 34211-34222 [PMID: 19801663 DOI: 10.1074/jbc.M109.041152]</w:t>
      </w:r>
    </w:p>
    <w:p w14:paraId="182B6F8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54 </w:t>
      </w:r>
      <w:proofErr w:type="spellStart"/>
      <w:r w:rsidRPr="00CD5248">
        <w:rPr>
          <w:rFonts w:ascii="Book Antiqua" w:hAnsi="Book Antiqua"/>
          <w:b/>
          <w:color w:val="000000" w:themeColor="text1"/>
          <w:sz w:val="24"/>
          <w:szCs w:val="24"/>
        </w:rPr>
        <w:t>Montecalvo</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Larregina</w:t>
      </w:r>
      <w:proofErr w:type="spellEnd"/>
      <w:r w:rsidRPr="00CD5248">
        <w:rPr>
          <w:rFonts w:ascii="Book Antiqua" w:hAnsi="Book Antiqua"/>
          <w:color w:val="000000" w:themeColor="text1"/>
          <w:sz w:val="24"/>
          <w:szCs w:val="24"/>
        </w:rPr>
        <w:t xml:space="preserve"> AT, </w:t>
      </w:r>
      <w:proofErr w:type="spellStart"/>
      <w:r w:rsidRPr="00CD5248">
        <w:rPr>
          <w:rFonts w:ascii="Book Antiqua" w:hAnsi="Book Antiqua"/>
          <w:color w:val="000000" w:themeColor="text1"/>
          <w:sz w:val="24"/>
          <w:szCs w:val="24"/>
        </w:rPr>
        <w:t>Shufesky</w:t>
      </w:r>
      <w:proofErr w:type="spellEnd"/>
      <w:r w:rsidRPr="00CD5248">
        <w:rPr>
          <w:rFonts w:ascii="Book Antiqua" w:hAnsi="Book Antiqua"/>
          <w:color w:val="000000" w:themeColor="text1"/>
          <w:sz w:val="24"/>
          <w:szCs w:val="24"/>
        </w:rPr>
        <w:t xml:space="preserve"> WJ, </w:t>
      </w:r>
      <w:proofErr w:type="spellStart"/>
      <w:r w:rsidRPr="00CD5248">
        <w:rPr>
          <w:rFonts w:ascii="Book Antiqua" w:hAnsi="Book Antiqua"/>
          <w:color w:val="000000" w:themeColor="text1"/>
          <w:sz w:val="24"/>
          <w:szCs w:val="24"/>
        </w:rPr>
        <w:t>Stolz</w:t>
      </w:r>
      <w:proofErr w:type="spellEnd"/>
      <w:r w:rsidRPr="00CD5248">
        <w:rPr>
          <w:rFonts w:ascii="Book Antiqua" w:hAnsi="Book Antiqua"/>
          <w:color w:val="000000" w:themeColor="text1"/>
          <w:sz w:val="24"/>
          <w:szCs w:val="24"/>
        </w:rPr>
        <w:t xml:space="preserve"> DB, Sullivan ML, </w:t>
      </w:r>
      <w:proofErr w:type="spellStart"/>
      <w:r w:rsidRPr="00CD5248">
        <w:rPr>
          <w:rFonts w:ascii="Book Antiqua" w:hAnsi="Book Antiqua"/>
          <w:color w:val="000000" w:themeColor="text1"/>
          <w:sz w:val="24"/>
          <w:szCs w:val="24"/>
        </w:rPr>
        <w:t>Karlsson</w:t>
      </w:r>
      <w:proofErr w:type="spellEnd"/>
      <w:r w:rsidRPr="00CD5248">
        <w:rPr>
          <w:rFonts w:ascii="Book Antiqua" w:hAnsi="Book Antiqua"/>
          <w:color w:val="000000" w:themeColor="text1"/>
          <w:sz w:val="24"/>
          <w:szCs w:val="24"/>
        </w:rPr>
        <w:t xml:space="preserve"> JM, </w:t>
      </w:r>
      <w:proofErr w:type="spellStart"/>
      <w:r w:rsidRPr="00CD5248">
        <w:rPr>
          <w:rFonts w:ascii="Book Antiqua" w:hAnsi="Book Antiqua"/>
          <w:color w:val="000000" w:themeColor="text1"/>
          <w:sz w:val="24"/>
          <w:szCs w:val="24"/>
        </w:rPr>
        <w:t>Baty</w:t>
      </w:r>
      <w:proofErr w:type="spellEnd"/>
      <w:r w:rsidRPr="00CD5248">
        <w:rPr>
          <w:rFonts w:ascii="Book Antiqua" w:hAnsi="Book Antiqua"/>
          <w:color w:val="000000" w:themeColor="text1"/>
          <w:sz w:val="24"/>
          <w:szCs w:val="24"/>
        </w:rPr>
        <w:t xml:space="preserve"> CJ, Gibson GA, </w:t>
      </w:r>
      <w:proofErr w:type="spellStart"/>
      <w:r w:rsidRPr="00CD5248">
        <w:rPr>
          <w:rFonts w:ascii="Book Antiqua" w:hAnsi="Book Antiqua"/>
          <w:color w:val="000000" w:themeColor="text1"/>
          <w:sz w:val="24"/>
          <w:szCs w:val="24"/>
        </w:rPr>
        <w:t>Erdos</w:t>
      </w:r>
      <w:proofErr w:type="spellEnd"/>
      <w:r w:rsidRPr="00CD5248">
        <w:rPr>
          <w:rFonts w:ascii="Book Antiqua" w:hAnsi="Book Antiqua"/>
          <w:color w:val="000000" w:themeColor="text1"/>
          <w:sz w:val="24"/>
          <w:szCs w:val="24"/>
        </w:rPr>
        <w:t xml:space="preserve"> G, Wang Z, Milosevic J, </w:t>
      </w:r>
      <w:proofErr w:type="spellStart"/>
      <w:r w:rsidRPr="00CD5248">
        <w:rPr>
          <w:rFonts w:ascii="Book Antiqua" w:hAnsi="Book Antiqua"/>
          <w:color w:val="000000" w:themeColor="text1"/>
          <w:sz w:val="24"/>
          <w:szCs w:val="24"/>
        </w:rPr>
        <w:t>Tkacheva</w:t>
      </w:r>
      <w:proofErr w:type="spellEnd"/>
      <w:r w:rsidRPr="00CD5248">
        <w:rPr>
          <w:rFonts w:ascii="Book Antiqua" w:hAnsi="Book Antiqua"/>
          <w:color w:val="000000" w:themeColor="text1"/>
          <w:sz w:val="24"/>
          <w:szCs w:val="24"/>
        </w:rPr>
        <w:t xml:space="preserve"> OA, </w:t>
      </w:r>
      <w:proofErr w:type="spellStart"/>
      <w:r w:rsidRPr="00CD5248">
        <w:rPr>
          <w:rFonts w:ascii="Book Antiqua" w:hAnsi="Book Antiqua"/>
          <w:color w:val="000000" w:themeColor="text1"/>
          <w:sz w:val="24"/>
          <w:szCs w:val="24"/>
        </w:rPr>
        <w:t>Divito</w:t>
      </w:r>
      <w:proofErr w:type="spellEnd"/>
      <w:r w:rsidRPr="00CD5248">
        <w:rPr>
          <w:rFonts w:ascii="Book Antiqua" w:hAnsi="Book Antiqua"/>
          <w:color w:val="000000" w:themeColor="text1"/>
          <w:sz w:val="24"/>
          <w:szCs w:val="24"/>
        </w:rPr>
        <w:t xml:space="preserve"> SJ, Jordan R, Lyons-</w:t>
      </w:r>
      <w:proofErr w:type="spellStart"/>
      <w:r w:rsidRPr="00CD5248">
        <w:rPr>
          <w:rFonts w:ascii="Book Antiqua" w:hAnsi="Book Antiqua"/>
          <w:color w:val="000000" w:themeColor="text1"/>
          <w:sz w:val="24"/>
          <w:szCs w:val="24"/>
        </w:rPr>
        <w:t>Weiler</w:t>
      </w:r>
      <w:proofErr w:type="spellEnd"/>
      <w:r w:rsidRPr="00CD5248">
        <w:rPr>
          <w:rFonts w:ascii="Book Antiqua" w:hAnsi="Book Antiqua"/>
          <w:color w:val="000000" w:themeColor="text1"/>
          <w:sz w:val="24"/>
          <w:szCs w:val="24"/>
        </w:rPr>
        <w:t xml:space="preserve"> J, Watkins SC, Morelli AE. Mechanism of transfer of functional microRNAs between mouse dendritic cells via exosomes. </w:t>
      </w:r>
      <w:r w:rsidRPr="00CD5248">
        <w:rPr>
          <w:rFonts w:ascii="Book Antiqua" w:hAnsi="Book Antiqua"/>
          <w:i/>
          <w:color w:val="000000" w:themeColor="text1"/>
          <w:sz w:val="24"/>
          <w:szCs w:val="24"/>
        </w:rPr>
        <w:t>Blood</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119</w:t>
      </w:r>
      <w:r w:rsidRPr="00CD5248">
        <w:rPr>
          <w:rFonts w:ascii="Book Antiqua" w:hAnsi="Book Antiqua"/>
          <w:color w:val="000000" w:themeColor="text1"/>
          <w:sz w:val="24"/>
          <w:szCs w:val="24"/>
        </w:rPr>
        <w:t>: 756-766 [PMID: 22031862 DOI: 10.1182/blood-2011-02-338004]</w:t>
      </w:r>
    </w:p>
    <w:p w14:paraId="5562EDC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55 </w:t>
      </w:r>
      <w:r w:rsidRPr="00CD5248">
        <w:rPr>
          <w:rFonts w:ascii="Book Antiqua" w:hAnsi="Book Antiqua"/>
          <w:b/>
          <w:color w:val="000000" w:themeColor="text1"/>
          <w:sz w:val="24"/>
          <w:szCs w:val="24"/>
        </w:rPr>
        <w:t xml:space="preserve">EL </w:t>
      </w:r>
      <w:proofErr w:type="spellStart"/>
      <w:r w:rsidRPr="00CD5248">
        <w:rPr>
          <w:rFonts w:ascii="Book Antiqua" w:hAnsi="Book Antiqua"/>
          <w:b/>
          <w:color w:val="000000" w:themeColor="text1"/>
          <w:sz w:val="24"/>
          <w:szCs w:val="24"/>
        </w:rPr>
        <w:t>Andaloussi</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Mäger</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Breakefield</w:t>
      </w:r>
      <w:proofErr w:type="spellEnd"/>
      <w:r w:rsidRPr="00CD5248">
        <w:rPr>
          <w:rFonts w:ascii="Book Antiqua" w:hAnsi="Book Antiqua"/>
          <w:color w:val="000000" w:themeColor="text1"/>
          <w:sz w:val="24"/>
          <w:szCs w:val="24"/>
        </w:rPr>
        <w:t xml:space="preserve"> XO, Wood MJ. Extracellular vesicles: biology and emerging therapeutic opportunities. </w:t>
      </w:r>
      <w:r w:rsidRPr="00CD5248">
        <w:rPr>
          <w:rFonts w:ascii="Book Antiqua" w:hAnsi="Book Antiqua"/>
          <w:i/>
          <w:color w:val="000000" w:themeColor="text1"/>
          <w:sz w:val="24"/>
          <w:szCs w:val="24"/>
        </w:rPr>
        <w:t xml:space="preserve">Nat Rev Drug </w:t>
      </w:r>
      <w:proofErr w:type="spellStart"/>
      <w:r w:rsidRPr="00CD5248">
        <w:rPr>
          <w:rFonts w:ascii="Book Antiqua" w:hAnsi="Book Antiqua"/>
          <w:i/>
          <w:color w:val="000000" w:themeColor="text1"/>
          <w:sz w:val="24"/>
          <w:szCs w:val="24"/>
        </w:rPr>
        <w:t>Discov</w:t>
      </w:r>
      <w:proofErr w:type="spellEnd"/>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12</w:t>
      </w:r>
      <w:r w:rsidRPr="00CD5248">
        <w:rPr>
          <w:rFonts w:ascii="Book Antiqua" w:hAnsi="Book Antiqua"/>
          <w:color w:val="000000" w:themeColor="text1"/>
          <w:sz w:val="24"/>
          <w:szCs w:val="24"/>
        </w:rPr>
        <w:t>: 347-357 [PMID: 23584393 DOI: 10.1038/nrd3978]</w:t>
      </w:r>
    </w:p>
    <w:p w14:paraId="4F48D3A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56 </w:t>
      </w:r>
      <w:proofErr w:type="spellStart"/>
      <w:r w:rsidRPr="00CD5248">
        <w:rPr>
          <w:rFonts w:ascii="Book Antiqua" w:hAnsi="Book Antiqua"/>
          <w:b/>
          <w:color w:val="000000" w:themeColor="text1"/>
          <w:sz w:val="24"/>
          <w:szCs w:val="24"/>
        </w:rPr>
        <w:t>Mittelbrunn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Gutiérrez-</w:t>
      </w:r>
      <w:proofErr w:type="spellStart"/>
      <w:r w:rsidRPr="00CD5248">
        <w:rPr>
          <w:rFonts w:ascii="Book Antiqua" w:hAnsi="Book Antiqua"/>
          <w:color w:val="000000" w:themeColor="text1"/>
          <w:sz w:val="24"/>
          <w:szCs w:val="24"/>
        </w:rPr>
        <w:t>Vázquez</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Villarroya-Beltri</w:t>
      </w:r>
      <w:proofErr w:type="spellEnd"/>
      <w:r w:rsidRPr="00CD5248">
        <w:rPr>
          <w:rFonts w:ascii="Book Antiqua" w:hAnsi="Book Antiqua"/>
          <w:color w:val="000000" w:themeColor="text1"/>
          <w:sz w:val="24"/>
          <w:szCs w:val="24"/>
        </w:rPr>
        <w:t xml:space="preserve"> C, González S, Sánchez-Cabo F, González MÁ, </w:t>
      </w:r>
      <w:proofErr w:type="spellStart"/>
      <w:r w:rsidRPr="00CD5248">
        <w:rPr>
          <w:rFonts w:ascii="Book Antiqua" w:hAnsi="Book Antiqua"/>
          <w:color w:val="000000" w:themeColor="text1"/>
          <w:sz w:val="24"/>
          <w:szCs w:val="24"/>
        </w:rPr>
        <w:t>Bernad</w:t>
      </w:r>
      <w:proofErr w:type="spellEnd"/>
      <w:r w:rsidRPr="00CD5248">
        <w:rPr>
          <w:rFonts w:ascii="Book Antiqua" w:hAnsi="Book Antiqua"/>
          <w:color w:val="000000" w:themeColor="text1"/>
          <w:sz w:val="24"/>
          <w:szCs w:val="24"/>
        </w:rPr>
        <w:t xml:space="preserve"> A, Sánchez-Madrid F. Unidirectional transfer of microRNA-loaded exosomes from T cells to antigen-presenting cells. </w:t>
      </w:r>
      <w:r w:rsidRPr="00CD5248">
        <w:rPr>
          <w:rFonts w:ascii="Book Antiqua" w:hAnsi="Book Antiqua"/>
          <w:i/>
          <w:color w:val="000000" w:themeColor="text1"/>
          <w:sz w:val="24"/>
          <w:szCs w:val="24"/>
        </w:rPr>
        <w:t xml:space="preserve">Nat </w:t>
      </w:r>
      <w:proofErr w:type="spellStart"/>
      <w:r w:rsidRPr="00CD5248">
        <w:rPr>
          <w:rFonts w:ascii="Book Antiqua" w:hAnsi="Book Antiqua"/>
          <w:i/>
          <w:color w:val="000000" w:themeColor="text1"/>
          <w:sz w:val="24"/>
          <w:szCs w:val="24"/>
        </w:rPr>
        <w:t>Commun</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2</w:t>
      </w:r>
      <w:r w:rsidRPr="00CD5248">
        <w:rPr>
          <w:rFonts w:ascii="Book Antiqua" w:hAnsi="Book Antiqua"/>
          <w:color w:val="000000" w:themeColor="text1"/>
          <w:sz w:val="24"/>
          <w:szCs w:val="24"/>
        </w:rPr>
        <w:t>: 282 [PMID: 21505438 DOI: 10.1038/ncomms1285]</w:t>
      </w:r>
    </w:p>
    <w:p w14:paraId="37ED21E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57 </w:t>
      </w:r>
      <w:r w:rsidRPr="00CD5248">
        <w:rPr>
          <w:rFonts w:ascii="Book Antiqua" w:hAnsi="Book Antiqua"/>
          <w:b/>
          <w:color w:val="000000" w:themeColor="text1"/>
          <w:sz w:val="24"/>
          <w:szCs w:val="24"/>
        </w:rPr>
        <w:t>Li X</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Kleeman</w:t>
      </w:r>
      <w:proofErr w:type="spellEnd"/>
      <w:r w:rsidRPr="00CD5248">
        <w:rPr>
          <w:rFonts w:ascii="Book Antiqua" w:hAnsi="Book Antiqua"/>
          <w:color w:val="000000" w:themeColor="text1"/>
          <w:sz w:val="24"/>
          <w:szCs w:val="24"/>
        </w:rPr>
        <w:t xml:space="preserve"> S, Coburn SB, </w:t>
      </w:r>
      <w:proofErr w:type="spellStart"/>
      <w:r w:rsidRPr="00CD5248">
        <w:rPr>
          <w:rFonts w:ascii="Book Antiqua" w:hAnsi="Book Antiqua"/>
          <w:color w:val="000000" w:themeColor="text1"/>
          <w:sz w:val="24"/>
          <w:szCs w:val="24"/>
        </w:rPr>
        <w:t>Fumagalli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Perner</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Jammula</w:t>
      </w:r>
      <w:proofErr w:type="spellEnd"/>
      <w:r w:rsidRPr="00CD5248">
        <w:rPr>
          <w:rFonts w:ascii="Book Antiqua" w:hAnsi="Book Antiqua"/>
          <w:color w:val="000000" w:themeColor="text1"/>
          <w:sz w:val="24"/>
          <w:szCs w:val="24"/>
        </w:rPr>
        <w:t xml:space="preserve"> S, Pfeiffer RM, </w:t>
      </w:r>
      <w:proofErr w:type="spellStart"/>
      <w:r w:rsidRPr="00CD5248">
        <w:rPr>
          <w:rFonts w:ascii="Book Antiqua" w:hAnsi="Book Antiqua"/>
          <w:color w:val="000000" w:themeColor="text1"/>
          <w:sz w:val="24"/>
          <w:szCs w:val="24"/>
        </w:rPr>
        <w:t>Orzolek</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Hao</w:t>
      </w:r>
      <w:proofErr w:type="spellEnd"/>
      <w:r w:rsidRPr="00CD5248">
        <w:rPr>
          <w:rFonts w:ascii="Book Antiqua" w:hAnsi="Book Antiqua"/>
          <w:color w:val="000000" w:themeColor="text1"/>
          <w:sz w:val="24"/>
          <w:szCs w:val="24"/>
        </w:rPr>
        <w:t xml:space="preserve"> H, Taylor PR, </w:t>
      </w:r>
      <w:proofErr w:type="spellStart"/>
      <w:r w:rsidRPr="00CD5248">
        <w:rPr>
          <w:rFonts w:ascii="Book Antiqua" w:hAnsi="Book Antiqua"/>
          <w:color w:val="000000" w:themeColor="text1"/>
          <w:sz w:val="24"/>
          <w:szCs w:val="24"/>
        </w:rPr>
        <w:t>Miremadi</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Galeano-Dalmau</w:t>
      </w:r>
      <w:proofErr w:type="spellEnd"/>
      <w:r w:rsidRPr="00CD5248">
        <w:rPr>
          <w:rFonts w:ascii="Book Antiqua" w:hAnsi="Book Antiqua"/>
          <w:color w:val="000000" w:themeColor="text1"/>
          <w:sz w:val="24"/>
          <w:szCs w:val="24"/>
        </w:rPr>
        <w:t xml:space="preserve"> N, Lao-</w:t>
      </w:r>
      <w:proofErr w:type="spellStart"/>
      <w:r w:rsidRPr="00CD5248">
        <w:rPr>
          <w:rFonts w:ascii="Book Antiqua" w:hAnsi="Book Antiqua"/>
          <w:color w:val="000000" w:themeColor="text1"/>
          <w:sz w:val="24"/>
          <w:szCs w:val="24"/>
        </w:rPr>
        <w:t>Sirieix</w:t>
      </w:r>
      <w:proofErr w:type="spellEnd"/>
      <w:r w:rsidRPr="00CD5248">
        <w:rPr>
          <w:rFonts w:ascii="Book Antiqua" w:hAnsi="Book Antiqua"/>
          <w:color w:val="000000" w:themeColor="text1"/>
          <w:sz w:val="24"/>
          <w:szCs w:val="24"/>
        </w:rPr>
        <w:t xml:space="preserve"> P, Tennyson M, </w:t>
      </w:r>
      <w:proofErr w:type="spellStart"/>
      <w:r w:rsidRPr="00CD5248">
        <w:rPr>
          <w:rFonts w:ascii="Book Antiqua" w:hAnsi="Book Antiqua"/>
          <w:color w:val="000000" w:themeColor="text1"/>
          <w:sz w:val="24"/>
          <w:szCs w:val="24"/>
        </w:rPr>
        <w:t>MacRae</w:t>
      </w:r>
      <w:proofErr w:type="spellEnd"/>
      <w:r w:rsidRPr="00CD5248">
        <w:rPr>
          <w:rFonts w:ascii="Book Antiqua" w:hAnsi="Book Antiqua"/>
          <w:color w:val="000000" w:themeColor="text1"/>
          <w:sz w:val="24"/>
          <w:szCs w:val="24"/>
        </w:rPr>
        <w:t xml:space="preserve"> S, Cook MB, Fitzgerald RC. Selection and Application of Tissue microRNAs for </w:t>
      </w:r>
      <w:proofErr w:type="spellStart"/>
      <w:r w:rsidRPr="00CD5248">
        <w:rPr>
          <w:rFonts w:ascii="Book Antiqua" w:hAnsi="Book Antiqua"/>
          <w:color w:val="000000" w:themeColor="text1"/>
          <w:sz w:val="24"/>
          <w:szCs w:val="24"/>
        </w:rPr>
        <w:t>Nonendoscopic</w:t>
      </w:r>
      <w:proofErr w:type="spellEnd"/>
      <w:r w:rsidRPr="00CD5248">
        <w:rPr>
          <w:rFonts w:ascii="Book Antiqua" w:hAnsi="Book Antiqua"/>
          <w:color w:val="000000" w:themeColor="text1"/>
          <w:sz w:val="24"/>
          <w:szCs w:val="24"/>
        </w:rPr>
        <w:t xml:space="preserve"> Diagnosis of Barrett's Esophagus.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155</w:t>
      </w:r>
      <w:r w:rsidRPr="00CD5248">
        <w:rPr>
          <w:rFonts w:ascii="Book Antiqua" w:hAnsi="Book Antiqua"/>
          <w:color w:val="000000" w:themeColor="text1"/>
          <w:sz w:val="24"/>
          <w:szCs w:val="24"/>
        </w:rPr>
        <w:t>: 771-783.e3 [PMID: 29906417 DOI: 10.1053/j.gastro.2018.05.050]</w:t>
      </w:r>
    </w:p>
    <w:p w14:paraId="1F3BAD5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58 </w:t>
      </w:r>
      <w:proofErr w:type="spellStart"/>
      <w:r w:rsidRPr="00CD5248">
        <w:rPr>
          <w:rFonts w:ascii="Book Antiqua" w:hAnsi="Book Antiqua"/>
          <w:b/>
          <w:color w:val="000000" w:themeColor="text1"/>
          <w:sz w:val="24"/>
          <w:szCs w:val="24"/>
        </w:rPr>
        <w:t>Darido</w:t>
      </w:r>
      <w:proofErr w:type="spellEnd"/>
      <w:r w:rsidRPr="00CD5248">
        <w:rPr>
          <w:rFonts w:ascii="Book Antiqua" w:hAnsi="Book Antiqua"/>
          <w:b/>
          <w:color w:val="000000" w:themeColor="text1"/>
          <w:sz w:val="24"/>
          <w:szCs w:val="24"/>
        </w:rPr>
        <w:t xml:space="preserve"> C</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Georgy</w:t>
      </w:r>
      <w:proofErr w:type="spellEnd"/>
      <w:r w:rsidRPr="00CD5248">
        <w:rPr>
          <w:rFonts w:ascii="Book Antiqua" w:hAnsi="Book Antiqua"/>
          <w:color w:val="000000" w:themeColor="text1"/>
          <w:sz w:val="24"/>
          <w:szCs w:val="24"/>
        </w:rPr>
        <w:t xml:space="preserve"> SR, </w:t>
      </w:r>
      <w:proofErr w:type="spellStart"/>
      <w:r w:rsidRPr="00CD5248">
        <w:rPr>
          <w:rFonts w:ascii="Book Antiqua" w:hAnsi="Book Antiqua"/>
          <w:color w:val="000000" w:themeColor="text1"/>
          <w:sz w:val="24"/>
          <w:szCs w:val="24"/>
        </w:rPr>
        <w:t>Wilanowski</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Dworkin</w:t>
      </w:r>
      <w:proofErr w:type="spellEnd"/>
      <w:r w:rsidRPr="00CD5248">
        <w:rPr>
          <w:rFonts w:ascii="Book Antiqua" w:hAnsi="Book Antiqua"/>
          <w:color w:val="000000" w:themeColor="text1"/>
          <w:sz w:val="24"/>
          <w:szCs w:val="24"/>
        </w:rPr>
        <w:t xml:space="preserve"> S, Auden A, Zhao Q, Rank G, Srivastava S, Finlay MJ, </w:t>
      </w:r>
      <w:proofErr w:type="spellStart"/>
      <w:r w:rsidRPr="00CD5248">
        <w:rPr>
          <w:rFonts w:ascii="Book Antiqua" w:hAnsi="Book Antiqua"/>
          <w:color w:val="000000" w:themeColor="text1"/>
          <w:sz w:val="24"/>
          <w:szCs w:val="24"/>
        </w:rPr>
        <w:t>Papenfuss</w:t>
      </w:r>
      <w:proofErr w:type="spellEnd"/>
      <w:r w:rsidRPr="00CD5248">
        <w:rPr>
          <w:rFonts w:ascii="Book Antiqua" w:hAnsi="Book Antiqua"/>
          <w:color w:val="000000" w:themeColor="text1"/>
          <w:sz w:val="24"/>
          <w:szCs w:val="24"/>
        </w:rPr>
        <w:t xml:space="preserve"> AT, </w:t>
      </w:r>
      <w:proofErr w:type="spellStart"/>
      <w:r w:rsidRPr="00CD5248">
        <w:rPr>
          <w:rFonts w:ascii="Book Antiqua" w:hAnsi="Book Antiqua"/>
          <w:color w:val="000000" w:themeColor="text1"/>
          <w:sz w:val="24"/>
          <w:szCs w:val="24"/>
        </w:rPr>
        <w:t>Pandolfi</w:t>
      </w:r>
      <w:proofErr w:type="spellEnd"/>
      <w:r w:rsidRPr="00CD5248">
        <w:rPr>
          <w:rFonts w:ascii="Book Antiqua" w:hAnsi="Book Antiqua"/>
          <w:color w:val="000000" w:themeColor="text1"/>
          <w:sz w:val="24"/>
          <w:szCs w:val="24"/>
        </w:rPr>
        <w:t xml:space="preserve"> PP, Pearson RB, Jane SM. Targeting of the tumor suppressor GRHL3 by a miR-21-dependent proto-oncogenic network results in PTEN loss and tumorigenesis. </w:t>
      </w:r>
      <w:r w:rsidRPr="00CD5248">
        <w:rPr>
          <w:rFonts w:ascii="Book Antiqua" w:hAnsi="Book Antiqua"/>
          <w:i/>
          <w:color w:val="000000" w:themeColor="text1"/>
          <w:sz w:val="24"/>
          <w:szCs w:val="24"/>
        </w:rPr>
        <w:t>Cancer Cell</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20</w:t>
      </w:r>
      <w:r w:rsidRPr="00CD5248">
        <w:rPr>
          <w:rFonts w:ascii="Book Antiqua" w:hAnsi="Book Antiqua"/>
          <w:color w:val="000000" w:themeColor="text1"/>
          <w:sz w:val="24"/>
          <w:szCs w:val="24"/>
        </w:rPr>
        <w:t>: 635-648 [PMID: 22094257 DOI: 10.1016/j.ccr.2011.10.014]</w:t>
      </w:r>
    </w:p>
    <w:p w14:paraId="4F766C9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59 </w:t>
      </w:r>
      <w:proofErr w:type="spellStart"/>
      <w:r w:rsidRPr="00CD5248">
        <w:rPr>
          <w:rFonts w:ascii="Book Antiqua" w:hAnsi="Book Antiqua"/>
          <w:b/>
          <w:color w:val="000000" w:themeColor="text1"/>
          <w:sz w:val="24"/>
          <w:szCs w:val="24"/>
        </w:rPr>
        <w:t>Luzna</w:t>
      </w:r>
      <w:proofErr w:type="spellEnd"/>
      <w:r w:rsidRPr="00CD5248">
        <w:rPr>
          <w:rFonts w:ascii="Book Antiqua" w:hAnsi="Book Antiqua"/>
          <w:b/>
          <w:color w:val="000000" w:themeColor="text1"/>
          <w:sz w:val="24"/>
          <w:szCs w:val="24"/>
        </w:rPr>
        <w:t xml:space="preserve"> P</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Gregar</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Uberall</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Radova</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Prochazka</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Ehrmann</w:t>
      </w:r>
      <w:proofErr w:type="spellEnd"/>
      <w:r w:rsidRPr="00CD5248">
        <w:rPr>
          <w:rFonts w:ascii="Book Antiqua" w:hAnsi="Book Antiqua"/>
          <w:color w:val="000000" w:themeColor="text1"/>
          <w:sz w:val="24"/>
          <w:szCs w:val="24"/>
        </w:rPr>
        <w:t xml:space="preserve"> J Jr. Changes of microRNAs-192, 196a and 203 correlate with Barrett's esophagus diagnosis and its progression compared to normal healthy individuals. </w:t>
      </w:r>
      <w:proofErr w:type="spellStart"/>
      <w:r w:rsidRPr="00CD5248">
        <w:rPr>
          <w:rFonts w:ascii="Book Antiqua" w:hAnsi="Book Antiqua"/>
          <w:i/>
          <w:color w:val="000000" w:themeColor="text1"/>
          <w:sz w:val="24"/>
          <w:szCs w:val="24"/>
        </w:rPr>
        <w:t>Diagn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6</w:t>
      </w:r>
      <w:r w:rsidRPr="00CD5248">
        <w:rPr>
          <w:rFonts w:ascii="Book Antiqua" w:hAnsi="Book Antiqua"/>
          <w:color w:val="000000" w:themeColor="text1"/>
          <w:sz w:val="24"/>
          <w:szCs w:val="24"/>
        </w:rPr>
        <w:t>: 114 [PMID: 22094011 DOI: 10.1186/1746-1596-6-114]</w:t>
      </w:r>
    </w:p>
    <w:p w14:paraId="0D31230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60 </w:t>
      </w:r>
      <w:r w:rsidRPr="00CD5248">
        <w:rPr>
          <w:rFonts w:ascii="Book Antiqua" w:hAnsi="Book Antiqua"/>
          <w:b/>
          <w:color w:val="000000" w:themeColor="text1"/>
          <w:sz w:val="24"/>
          <w:szCs w:val="24"/>
        </w:rPr>
        <w:t>Maru DM</w:t>
      </w:r>
      <w:r w:rsidRPr="00CD5248">
        <w:rPr>
          <w:rFonts w:ascii="Book Antiqua" w:hAnsi="Book Antiqua"/>
          <w:color w:val="000000" w:themeColor="text1"/>
          <w:sz w:val="24"/>
          <w:szCs w:val="24"/>
        </w:rPr>
        <w:t xml:space="preserve">, Singh RR, Hannah C, </w:t>
      </w:r>
      <w:proofErr w:type="spellStart"/>
      <w:r w:rsidRPr="00CD5248">
        <w:rPr>
          <w:rFonts w:ascii="Book Antiqua" w:hAnsi="Book Antiqua"/>
          <w:color w:val="000000" w:themeColor="text1"/>
          <w:sz w:val="24"/>
          <w:szCs w:val="24"/>
        </w:rPr>
        <w:t>Albarracin</w:t>
      </w:r>
      <w:proofErr w:type="spellEnd"/>
      <w:r w:rsidRPr="00CD5248">
        <w:rPr>
          <w:rFonts w:ascii="Book Antiqua" w:hAnsi="Book Antiqua"/>
          <w:color w:val="000000" w:themeColor="text1"/>
          <w:sz w:val="24"/>
          <w:szCs w:val="24"/>
        </w:rPr>
        <w:t xml:space="preserve"> CT, Li YX, Abraham R, Romans AM, Yao H, </w:t>
      </w:r>
      <w:proofErr w:type="spellStart"/>
      <w:r w:rsidRPr="00CD5248">
        <w:rPr>
          <w:rFonts w:ascii="Book Antiqua" w:hAnsi="Book Antiqua"/>
          <w:color w:val="000000" w:themeColor="text1"/>
          <w:sz w:val="24"/>
          <w:szCs w:val="24"/>
        </w:rPr>
        <w:t>Luthra</w:t>
      </w:r>
      <w:proofErr w:type="spellEnd"/>
      <w:r w:rsidRPr="00CD5248">
        <w:rPr>
          <w:rFonts w:ascii="Book Antiqua" w:hAnsi="Book Antiqua"/>
          <w:color w:val="000000" w:themeColor="text1"/>
          <w:sz w:val="24"/>
          <w:szCs w:val="24"/>
        </w:rPr>
        <w:t xml:space="preserve"> MG, </w:t>
      </w:r>
      <w:proofErr w:type="spellStart"/>
      <w:r w:rsidRPr="00CD5248">
        <w:rPr>
          <w:rFonts w:ascii="Book Antiqua" w:hAnsi="Book Antiqua"/>
          <w:color w:val="000000" w:themeColor="text1"/>
          <w:sz w:val="24"/>
          <w:szCs w:val="24"/>
        </w:rPr>
        <w:t>Anandasabapathy</w:t>
      </w:r>
      <w:proofErr w:type="spellEnd"/>
      <w:r w:rsidRPr="00CD5248">
        <w:rPr>
          <w:rFonts w:ascii="Book Antiqua" w:hAnsi="Book Antiqua"/>
          <w:color w:val="000000" w:themeColor="text1"/>
          <w:sz w:val="24"/>
          <w:szCs w:val="24"/>
        </w:rPr>
        <w:t xml:space="preserve"> S, Swisher SG, Hofstetter WL, Rashid A, Luthra R. MicroRNA-196a is a potential marker of progression during Barrett's metaplasia-dysplasia-invasive adenocarcinoma sequence in esophagus. </w:t>
      </w:r>
      <w:r w:rsidRPr="00CD5248">
        <w:rPr>
          <w:rFonts w:ascii="Book Antiqua" w:hAnsi="Book Antiqua"/>
          <w:i/>
          <w:color w:val="000000" w:themeColor="text1"/>
          <w:sz w:val="24"/>
          <w:szCs w:val="24"/>
        </w:rPr>
        <w:t xml:space="preserve">Am J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174</w:t>
      </w:r>
      <w:r w:rsidRPr="00CD5248">
        <w:rPr>
          <w:rFonts w:ascii="Book Antiqua" w:hAnsi="Book Antiqua"/>
          <w:color w:val="000000" w:themeColor="text1"/>
          <w:sz w:val="24"/>
          <w:szCs w:val="24"/>
        </w:rPr>
        <w:t>: 1940-1948 [PMID: 19342367 DOI: 10.2353/ajpath.2009.080718]</w:t>
      </w:r>
    </w:p>
    <w:p w14:paraId="311A215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61 </w:t>
      </w:r>
      <w:r w:rsidRPr="00CD5248">
        <w:rPr>
          <w:rFonts w:ascii="Book Antiqua" w:hAnsi="Book Antiqua"/>
          <w:b/>
          <w:color w:val="000000" w:themeColor="text1"/>
          <w:sz w:val="24"/>
          <w:szCs w:val="24"/>
        </w:rPr>
        <w:t>van Baal JW</w:t>
      </w:r>
      <w:r w:rsidRPr="00CD5248">
        <w:rPr>
          <w:rFonts w:ascii="Book Antiqua" w:hAnsi="Book Antiqua"/>
          <w:color w:val="000000" w:themeColor="text1"/>
          <w:sz w:val="24"/>
          <w:szCs w:val="24"/>
        </w:rPr>
        <w:t xml:space="preserve">, Verbeek RE, Bus P, </w:t>
      </w:r>
      <w:proofErr w:type="spellStart"/>
      <w:r w:rsidRPr="00CD5248">
        <w:rPr>
          <w:rFonts w:ascii="Book Antiqua" w:hAnsi="Book Antiqua"/>
          <w:color w:val="000000" w:themeColor="text1"/>
          <w:sz w:val="24"/>
          <w:szCs w:val="24"/>
        </w:rPr>
        <w:t>Fassan</w:t>
      </w:r>
      <w:proofErr w:type="spellEnd"/>
      <w:r w:rsidRPr="00CD5248">
        <w:rPr>
          <w:rFonts w:ascii="Book Antiqua" w:hAnsi="Book Antiqua"/>
          <w:color w:val="000000" w:themeColor="text1"/>
          <w:sz w:val="24"/>
          <w:szCs w:val="24"/>
        </w:rPr>
        <w:t xml:space="preserve"> M, Souza RF, </w:t>
      </w:r>
      <w:proofErr w:type="spellStart"/>
      <w:r w:rsidRPr="00CD5248">
        <w:rPr>
          <w:rFonts w:ascii="Book Antiqua" w:hAnsi="Book Antiqua"/>
          <w:color w:val="000000" w:themeColor="text1"/>
          <w:sz w:val="24"/>
          <w:szCs w:val="24"/>
        </w:rPr>
        <w:t>Rugge</w:t>
      </w:r>
      <w:proofErr w:type="spellEnd"/>
      <w:r w:rsidRPr="00CD5248">
        <w:rPr>
          <w:rFonts w:ascii="Book Antiqua" w:hAnsi="Book Antiqua"/>
          <w:color w:val="000000" w:themeColor="text1"/>
          <w:sz w:val="24"/>
          <w:szCs w:val="24"/>
        </w:rPr>
        <w:t xml:space="preserve"> M, ten Kate FJ, </w:t>
      </w:r>
      <w:proofErr w:type="spellStart"/>
      <w:r w:rsidRPr="00CD5248">
        <w:rPr>
          <w:rFonts w:ascii="Book Antiqua" w:hAnsi="Book Antiqua"/>
          <w:color w:val="000000" w:themeColor="text1"/>
          <w:sz w:val="24"/>
          <w:szCs w:val="24"/>
        </w:rPr>
        <w:t>Vleggaar</w:t>
      </w:r>
      <w:proofErr w:type="spellEnd"/>
      <w:r w:rsidRPr="00CD5248">
        <w:rPr>
          <w:rFonts w:ascii="Book Antiqua" w:hAnsi="Book Antiqua"/>
          <w:color w:val="000000" w:themeColor="text1"/>
          <w:sz w:val="24"/>
          <w:szCs w:val="24"/>
        </w:rPr>
        <w:t xml:space="preserve"> FP, </w:t>
      </w:r>
      <w:proofErr w:type="spellStart"/>
      <w:r w:rsidRPr="00CD5248">
        <w:rPr>
          <w:rFonts w:ascii="Book Antiqua" w:hAnsi="Book Antiqua"/>
          <w:color w:val="000000" w:themeColor="text1"/>
          <w:sz w:val="24"/>
          <w:szCs w:val="24"/>
        </w:rPr>
        <w:t>Siersema</w:t>
      </w:r>
      <w:proofErr w:type="spellEnd"/>
      <w:r w:rsidRPr="00CD5248">
        <w:rPr>
          <w:rFonts w:ascii="Book Antiqua" w:hAnsi="Book Antiqua"/>
          <w:color w:val="000000" w:themeColor="text1"/>
          <w:sz w:val="24"/>
          <w:szCs w:val="24"/>
        </w:rPr>
        <w:t xml:space="preserve"> PD. microRNA-145 in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regulating BMP4 </w:t>
      </w:r>
      <w:proofErr w:type="spellStart"/>
      <w:r w:rsidRPr="00CD5248">
        <w:rPr>
          <w:rFonts w:ascii="Book Antiqua" w:hAnsi="Book Antiqua"/>
          <w:color w:val="000000" w:themeColor="text1"/>
          <w:sz w:val="24"/>
          <w:szCs w:val="24"/>
        </w:rPr>
        <w:t>signalling</w:t>
      </w:r>
      <w:proofErr w:type="spellEnd"/>
      <w:r w:rsidRPr="00CD5248">
        <w:rPr>
          <w:rFonts w:ascii="Book Antiqua" w:hAnsi="Book Antiqua"/>
          <w:color w:val="000000" w:themeColor="text1"/>
          <w:sz w:val="24"/>
          <w:szCs w:val="24"/>
        </w:rPr>
        <w:t xml:space="preserve"> via GATA6. </w:t>
      </w:r>
      <w:r w:rsidRPr="00CD5248">
        <w:rPr>
          <w:rFonts w:ascii="Book Antiqua" w:hAnsi="Book Antiqua"/>
          <w:i/>
          <w:color w:val="000000" w:themeColor="text1"/>
          <w:sz w:val="24"/>
          <w:szCs w:val="24"/>
        </w:rPr>
        <w:t>Gut</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62</w:t>
      </w:r>
      <w:r w:rsidRPr="00CD5248">
        <w:rPr>
          <w:rFonts w:ascii="Book Antiqua" w:hAnsi="Book Antiqua"/>
          <w:color w:val="000000" w:themeColor="text1"/>
          <w:sz w:val="24"/>
          <w:szCs w:val="24"/>
        </w:rPr>
        <w:t xml:space="preserve">: 664-675 [PMID: 22504665 DOI: </w:t>
      </w:r>
      <w:r w:rsidR="006B6F80" w:rsidRPr="00CD5248">
        <w:rPr>
          <w:rFonts w:ascii="Book Antiqua" w:hAnsi="Book Antiqua"/>
          <w:color w:val="000000" w:themeColor="text1"/>
          <w:sz w:val="24"/>
          <w:szCs w:val="24"/>
        </w:rPr>
        <w:t>10.1136/gutjnl-2011-301061</w:t>
      </w:r>
      <w:r w:rsidRPr="00CD5248">
        <w:rPr>
          <w:rFonts w:ascii="Book Antiqua" w:hAnsi="Book Antiqua"/>
          <w:color w:val="000000" w:themeColor="text1"/>
          <w:sz w:val="24"/>
          <w:szCs w:val="24"/>
        </w:rPr>
        <w:t>]</w:t>
      </w:r>
    </w:p>
    <w:p w14:paraId="527D868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62 </w:t>
      </w:r>
      <w:r w:rsidRPr="00CD5248">
        <w:rPr>
          <w:rFonts w:ascii="Book Antiqua" w:hAnsi="Book Antiqua"/>
          <w:b/>
          <w:color w:val="000000" w:themeColor="text1"/>
          <w:sz w:val="24"/>
          <w:szCs w:val="24"/>
        </w:rPr>
        <w:t>Pavlov K</w:t>
      </w:r>
      <w:r w:rsidRPr="00CD5248">
        <w:rPr>
          <w:rFonts w:ascii="Book Antiqua" w:hAnsi="Book Antiqua"/>
          <w:color w:val="000000" w:themeColor="text1"/>
          <w:sz w:val="24"/>
          <w:szCs w:val="24"/>
        </w:rPr>
        <w:t xml:space="preserve">, Honing J, Meijer C, </w:t>
      </w:r>
      <w:proofErr w:type="spellStart"/>
      <w:r w:rsidRPr="00CD5248">
        <w:rPr>
          <w:rFonts w:ascii="Book Antiqua" w:hAnsi="Book Antiqua"/>
          <w:color w:val="000000" w:themeColor="text1"/>
          <w:sz w:val="24"/>
          <w:szCs w:val="24"/>
        </w:rPr>
        <w:t>Boersma</w:t>
      </w:r>
      <w:proofErr w:type="spellEnd"/>
      <w:r w:rsidRPr="00CD5248">
        <w:rPr>
          <w:rFonts w:ascii="Book Antiqua" w:hAnsi="Book Antiqua"/>
          <w:color w:val="000000" w:themeColor="text1"/>
          <w:sz w:val="24"/>
          <w:szCs w:val="24"/>
        </w:rPr>
        <w:t xml:space="preserve">-van </w:t>
      </w:r>
      <w:proofErr w:type="spellStart"/>
      <w:r w:rsidRPr="00CD5248">
        <w:rPr>
          <w:rFonts w:ascii="Book Antiqua" w:hAnsi="Book Antiqua"/>
          <w:color w:val="000000" w:themeColor="text1"/>
          <w:sz w:val="24"/>
          <w:szCs w:val="24"/>
        </w:rPr>
        <w:t>Ek</w:t>
      </w:r>
      <w:proofErr w:type="spellEnd"/>
      <w:r w:rsidRPr="00CD5248">
        <w:rPr>
          <w:rFonts w:ascii="Book Antiqua" w:hAnsi="Book Antiqua"/>
          <w:color w:val="000000" w:themeColor="text1"/>
          <w:sz w:val="24"/>
          <w:szCs w:val="24"/>
        </w:rPr>
        <w:t xml:space="preserve"> W, Peters FT, van den Berg A, </w:t>
      </w:r>
      <w:proofErr w:type="spellStart"/>
      <w:r w:rsidRPr="00CD5248">
        <w:rPr>
          <w:rFonts w:ascii="Book Antiqua" w:hAnsi="Book Antiqua"/>
          <w:color w:val="000000" w:themeColor="text1"/>
          <w:sz w:val="24"/>
          <w:szCs w:val="24"/>
        </w:rPr>
        <w:t>Karrenbeld</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Plukker</w:t>
      </w:r>
      <w:proofErr w:type="spellEnd"/>
      <w:r w:rsidRPr="00CD5248">
        <w:rPr>
          <w:rFonts w:ascii="Book Antiqua" w:hAnsi="Book Antiqua"/>
          <w:color w:val="000000" w:themeColor="text1"/>
          <w:sz w:val="24"/>
          <w:szCs w:val="24"/>
        </w:rPr>
        <w:t xml:space="preserve"> JT, </w:t>
      </w:r>
      <w:proofErr w:type="spellStart"/>
      <w:r w:rsidRPr="00CD5248">
        <w:rPr>
          <w:rFonts w:ascii="Book Antiqua" w:hAnsi="Book Antiqua"/>
          <w:color w:val="000000" w:themeColor="text1"/>
          <w:sz w:val="24"/>
          <w:szCs w:val="24"/>
        </w:rPr>
        <w:t>Kruyt</w:t>
      </w:r>
      <w:proofErr w:type="spellEnd"/>
      <w:r w:rsidRPr="00CD5248">
        <w:rPr>
          <w:rFonts w:ascii="Book Antiqua" w:hAnsi="Book Antiqua"/>
          <w:color w:val="000000" w:themeColor="text1"/>
          <w:sz w:val="24"/>
          <w:szCs w:val="24"/>
        </w:rPr>
        <w:t xml:space="preserve"> FA, </w:t>
      </w:r>
      <w:proofErr w:type="spellStart"/>
      <w:r w:rsidRPr="00CD5248">
        <w:rPr>
          <w:rFonts w:ascii="Book Antiqua" w:hAnsi="Book Antiqua"/>
          <w:color w:val="000000" w:themeColor="text1"/>
          <w:sz w:val="24"/>
          <w:szCs w:val="24"/>
        </w:rPr>
        <w:t>Kleibeuker</w:t>
      </w:r>
      <w:proofErr w:type="spellEnd"/>
      <w:r w:rsidRPr="00CD5248">
        <w:rPr>
          <w:rFonts w:ascii="Book Antiqua" w:hAnsi="Book Antiqua"/>
          <w:color w:val="000000" w:themeColor="text1"/>
          <w:sz w:val="24"/>
          <w:szCs w:val="24"/>
        </w:rPr>
        <w:t xml:space="preserve"> JH. GATA6 expression in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and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adenocarcinoma. </w:t>
      </w:r>
      <w:r w:rsidRPr="00CD5248">
        <w:rPr>
          <w:rFonts w:ascii="Book Antiqua" w:hAnsi="Book Antiqua"/>
          <w:i/>
          <w:color w:val="000000" w:themeColor="text1"/>
          <w:sz w:val="24"/>
          <w:szCs w:val="24"/>
        </w:rPr>
        <w:t>Dig Liver Dis</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47</w:t>
      </w:r>
      <w:r w:rsidRPr="00CD5248">
        <w:rPr>
          <w:rFonts w:ascii="Book Antiqua" w:hAnsi="Book Antiqua"/>
          <w:color w:val="000000" w:themeColor="text1"/>
          <w:sz w:val="24"/>
          <w:szCs w:val="24"/>
        </w:rPr>
        <w:t>: 73-80 [PMID: 25445407 DOI: 10.1016/j.dld.2014.09.014]</w:t>
      </w:r>
    </w:p>
    <w:p w14:paraId="349EE24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63 </w:t>
      </w:r>
      <w:proofErr w:type="spellStart"/>
      <w:r w:rsidRPr="00CD5248">
        <w:rPr>
          <w:rFonts w:ascii="Book Antiqua" w:hAnsi="Book Antiqua"/>
          <w:b/>
          <w:color w:val="000000" w:themeColor="text1"/>
          <w:sz w:val="24"/>
          <w:szCs w:val="24"/>
        </w:rPr>
        <w:t>Streppel</w:t>
      </w:r>
      <w:proofErr w:type="spellEnd"/>
      <w:r w:rsidRPr="00CD5248">
        <w:rPr>
          <w:rFonts w:ascii="Book Antiqua" w:hAnsi="Book Antiqua"/>
          <w:b/>
          <w:color w:val="000000" w:themeColor="text1"/>
          <w:sz w:val="24"/>
          <w:szCs w:val="24"/>
        </w:rPr>
        <w:t xml:space="preserve"> MM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Pai</w:t>
      </w:r>
      <w:proofErr w:type="spellEnd"/>
      <w:r w:rsidRPr="00CD5248">
        <w:rPr>
          <w:rFonts w:ascii="Book Antiqua" w:hAnsi="Book Antiqua"/>
          <w:color w:val="000000" w:themeColor="text1"/>
          <w:sz w:val="24"/>
          <w:szCs w:val="24"/>
        </w:rPr>
        <w:t xml:space="preserve"> S, Campbell NR, Hu C, </w:t>
      </w:r>
      <w:proofErr w:type="spellStart"/>
      <w:r w:rsidRPr="00CD5248">
        <w:rPr>
          <w:rFonts w:ascii="Book Antiqua" w:hAnsi="Book Antiqua"/>
          <w:color w:val="000000" w:themeColor="text1"/>
          <w:sz w:val="24"/>
          <w:szCs w:val="24"/>
        </w:rPr>
        <w:t>Yabuuchi</w:t>
      </w:r>
      <w:proofErr w:type="spellEnd"/>
      <w:r w:rsidRPr="00CD5248">
        <w:rPr>
          <w:rFonts w:ascii="Book Antiqua" w:hAnsi="Book Antiqua"/>
          <w:color w:val="000000" w:themeColor="text1"/>
          <w:sz w:val="24"/>
          <w:szCs w:val="24"/>
        </w:rPr>
        <w:t xml:space="preserve"> S, Canto MI, Wang JS, Montgomery EA, Maitra A. MicroRNA 223 is upregulated in the multistep progression of Barrett's esophagus and modulates sensitivity to chemotherapy by targeting PARP1. </w:t>
      </w:r>
      <w:r w:rsidRPr="00CD5248">
        <w:rPr>
          <w:rFonts w:ascii="Book Antiqua" w:hAnsi="Book Antiqua"/>
          <w:i/>
          <w:color w:val="000000" w:themeColor="text1"/>
          <w:sz w:val="24"/>
          <w:szCs w:val="24"/>
        </w:rPr>
        <w:t>Clin Cancer Res</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19</w:t>
      </w:r>
      <w:r w:rsidRPr="00CD5248">
        <w:rPr>
          <w:rFonts w:ascii="Book Antiqua" w:hAnsi="Book Antiqua"/>
          <w:color w:val="000000" w:themeColor="text1"/>
          <w:sz w:val="24"/>
          <w:szCs w:val="24"/>
        </w:rPr>
        <w:t xml:space="preserve">: 4067-4078 [PMID: 23757351 DOI: </w:t>
      </w:r>
      <w:r w:rsidR="002C3FE8" w:rsidRPr="00CD5248">
        <w:rPr>
          <w:rFonts w:ascii="Book Antiqua" w:hAnsi="Book Antiqua"/>
          <w:color w:val="000000" w:themeColor="text1"/>
          <w:sz w:val="24"/>
          <w:szCs w:val="24"/>
        </w:rPr>
        <w:t>10.1158/1078-0432.CCR-13-0601</w:t>
      </w:r>
      <w:r w:rsidRPr="00CD5248">
        <w:rPr>
          <w:rFonts w:ascii="Book Antiqua" w:hAnsi="Book Antiqua"/>
          <w:color w:val="000000" w:themeColor="text1"/>
          <w:sz w:val="24"/>
          <w:szCs w:val="24"/>
        </w:rPr>
        <w:t>]</w:t>
      </w:r>
    </w:p>
    <w:p w14:paraId="4E5B939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64 </w:t>
      </w:r>
      <w:proofErr w:type="spellStart"/>
      <w:r w:rsidRPr="00CD5248">
        <w:rPr>
          <w:rFonts w:ascii="Book Antiqua" w:hAnsi="Book Antiqua"/>
          <w:b/>
          <w:color w:val="000000" w:themeColor="text1"/>
          <w:sz w:val="24"/>
          <w:szCs w:val="24"/>
        </w:rPr>
        <w:t>Slaby</w:t>
      </w:r>
      <w:proofErr w:type="spellEnd"/>
      <w:r w:rsidRPr="00CD5248">
        <w:rPr>
          <w:rFonts w:ascii="Book Antiqua" w:hAnsi="Book Antiqua"/>
          <w:b/>
          <w:color w:val="000000" w:themeColor="text1"/>
          <w:sz w:val="24"/>
          <w:szCs w:val="24"/>
        </w:rPr>
        <w:t xml:space="preserve"> O</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Srovnal</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Radova</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Gregar</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Juracek</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Luzna</w:t>
      </w:r>
      <w:proofErr w:type="spellEnd"/>
      <w:r w:rsidRPr="00CD5248">
        <w:rPr>
          <w:rFonts w:ascii="Book Antiqua" w:hAnsi="Book Antiqua"/>
          <w:color w:val="000000" w:themeColor="text1"/>
          <w:sz w:val="24"/>
          <w:szCs w:val="24"/>
        </w:rPr>
        <w:t xml:space="preserve"> P, Svoboda M, </w:t>
      </w:r>
      <w:proofErr w:type="spellStart"/>
      <w:r w:rsidRPr="00CD5248">
        <w:rPr>
          <w:rFonts w:ascii="Book Antiqua" w:hAnsi="Book Antiqua"/>
          <w:color w:val="000000" w:themeColor="text1"/>
          <w:sz w:val="24"/>
          <w:szCs w:val="24"/>
        </w:rPr>
        <w:t>Hajduch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Ehrmann</w:t>
      </w:r>
      <w:proofErr w:type="spellEnd"/>
      <w:r w:rsidRPr="00CD5248">
        <w:rPr>
          <w:rFonts w:ascii="Book Antiqua" w:hAnsi="Book Antiqua"/>
          <w:color w:val="000000" w:themeColor="text1"/>
          <w:sz w:val="24"/>
          <w:szCs w:val="24"/>
        </w:rPr>
        <w:t xml:space="preserve"> J. Dynamic changes in microRNA expression profiles reflect progression of Barrett's esophagus to esophageal adenocarcinoma. </w:t>
      </w:r>
      <w:r w:rsidRPr="00CD5248">
        <w:rPr>
          <w:rFonts w:ascii="Book Antiqua" w:hAnsi="Book Antiqua"/>
          <w:i/>
          <w:color w:val="000000" w:themeColor="text1"/>
          <w:sz w:val="24"/>
          <w:szCs w:val="24"/>
        </w:rPr>
        <w:t>Carcinogenesis</w:t>
      </w:r>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36</w:t>
      </w:r>
      <w:r w:rsidRPr="00CD5248">
        <w:rPr>
          <w:rFonts w:ascii="Book Antiqua" w:hAnsi="Book Antiqua"/>
          <w:color w:val="000000" w:themeColor="text1"/>
          <w:sz w:val="24"/>
          <w:szCs w:val="24"/>
        </w:rPr>
        <w:t>: 521-527 [PMID: 25784377 DOI: 10.1093/</w:t>
      </w:r>
      <w:proofErr w:type="spellStart"/>
      <w:r w:rsidRPr="00CD5248">
        <w:rPr>
          <w:rFonts w:ascii="Book Antiqua" w:hAnsi="Book Antiqua"/>
          <w:color w:val="000000" w:themeColor="text1"/>
          <w:sz w:val="24"/>
          <w:szCs w:val="24"/>
        </w:rPr>
        <w:t>carcin</w:t>
      </w:r>
      <w:proofErr w:type="spellEnd"/>
      <w:r w:rsidRPr="00CD5248">
        <w:rPr>
          <w:rFonts w:ascii="Book Antiqua" w:hAnsi="Book Antiqua"/>
          <w:color w:val="000000" w:themeColor="text1"/>
          <w:sz w:val="24"/>
          <w:szCs w:val="24"/>
        </w:rPr>
        <w:t>/bgv023]</w:t>
      </w:r>
    </w:p>
    <w:p w14:paraId="2A39BA8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65 </w:t>
      </w:r>
      <w:r w:rsidRPr="00CD5248">
        <w:rPr>
          <w:rFonts w:ascii="Book Antiqua" w:hAnsi="Book Antiqua"/>
          <w:b/>
          <w:color w:val="000000" w:themeColor="text1"/>
          <w:sz w:val="24"/>
          <w:szCs w:val="24"/>
        </w:rPr>
        <w:t>Bus P</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Kestens</w:t>
      </w:r>
      <w:proofErr w:type="spellEnd"/>
      <w:r w:rsidRPr="00CD5248">
        <w:rPr>
          <w:rFonts w:ascii="Book Antiqua" w:hAnsi="Book Antiqua"/>
          <w:color w:val="000000" w:themeColor="text1"/>
          <w:sz w:val="24"/>
          <w:szCs w:val="24"/>
        </w:rPr>
        <w:t xml:space="preserve"> C, Ten Kate FJ, Peters W, </w:t>
      </w:r>
      <w:proofErr w:type="spellStart"/>
      <w:r w:rsidRPr="00CD5248">
        <w:rPr>
          <w:rFonts w:ascii="Book Antiqua" w:hAnsi="Book Antiqua"/>
          <w:color w:val="000000" w:themeColor="text1"/>
          <w:sz w:val="24"/>
          <w:szCs w:val="24"/>
        </w:rPr>
        <w:t>Drenth</w:t>
      </w:r>
      <w:proofErr w:type="spellEnd"/>
      <w:r w:rsidRPr="00CD5248">
        <w:rPr>
          <w:rFonts w:ascii="Book Antiqua" w:hAnsi="Book Antiqua"/>
          <w:color w:val="000000" w:themeColor="text1"/>
          <w:sz w:val="24"/>
          <w:szCs w:val="24"/>
        </w:rPr>
        <w:t xml:space="preserve"> JP, </w:t>
      </w:r>
      <w:proofErr w:type="spellStart"/>
      <w:r w:rsidRPr="00CD5248">
        <w:rPr>
          <w:rFonts w:ascii="Book Antiqua" w:hAnsi="Book Antiqua"/>
          <w:color w:val="000000" w:themeColor="text1"/>
          <w:sz w:val="24"/>
          <w:szCs w:val="24"/>
        </w:rPr>
        <w:t>Roodhart</w:t>
      </w:r>
      <w:proofErr w:type="spellEnd"/>
      <w:r w:rsidRPr="00CD5248">
        <w:rPr>
          <w:rFonts w:ascii="Book Antiqua" w:hAnsi="Book Antiqua"/>
          <w:color w:val="000000" w:themeColor="text1"/>
          <w:sz w:val="24"/>
          <w:szCs w:val="24"/>
        </w:rPr>
        <w:t xml:space="preserve"> JM, </w:t>
      </w:r>
      <w:proofErr w:type="spellStart"/>
      <w:r w:rsidRPr="00CD5248">
        <w:rPr>
          <w:rFonts w:ascii="Book Antiqua" w:hAnsi="Book Antiqua"/>
          <w:color w:val="000000" w:themeColor="text1"/>
          <w:sz w:val="24"/>
          <w:szCs w:val="24"/>
        </w:rPr>
        <w:t>Siersema</w:t>
      </w:r>
      <w:proofErr w:type="spellEnd"/>
      <w:r w:rsidRPr="00CD5248">
        <w:rPr>
          <w:rFonts w:ascii="Book Antiqua" w:hAnsi="Book Antiqua"/>
          <w:color w:val="000000" w:themeColor="text1"/>
          <w:sz w:val="24"/>
          <w:szCs w:val="24"/>
        </w:rPr>
        <w:t xml:space="preserve"> PD, van Baal JW. Profiling of circulating microRNAs in patients with Barrett's esophagus and esophageal adenocarcinoma. </w:t>
      </w:r>
      <w:r w:rsidRPr="00CD5248">
        <w:rPr>
          <w:rFonts w:ascii="Book Antiqua" w:hAnsi="Book Antiqua"/>
          <w:i/>
          <w:color w:val="000000" w:themeColor="text1"/>
          <w:sz w:val="24"/>
          <w:szCs w:val="24"/>
        </w:rPr>
        <w:t>J Gastroenterol</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51</w:t>
      </w:r>
      <w:r w:rsidRPr="00CD5248">
        <w:rPr>
          <w:rFonts w:ascii="Book Antiqua" w:hAnsi="Book Antiqua"/>
          <w:color w:val="000000" w:themeColor="text1"/>
          <w:sz w:val="24"/>
          <w:szCs w:val="24"/>
        </w:rPr>
        <w:t>: 560-570 [PMID: 26585599 DOI: 10.1007/s00535-015-1133-5]</w:t>
      </w:r>
    </w:p>
    <w:p w14:paraId="03B4DEF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66 </w:t>
      </w:r>
      <w:proofErr w:type="spellStart"/>
      <w:r w:rsidRPr="00CD5248">
        <w:rPr>
          <w:rFonts w:ascii="Book Antiqua" w:hAnsi="Book Antiqua"/>
          <w:b/>
          <w:color w:val="000000" w:themeColor="text1"/>
          <w:sz w:val="24"/>
          <w:szCs w:val="24"/>
        </w:rPr>
        <w:t>Cabibi</w:t>
      </w:r>
      <w:proofErr w:type="spellEnd"/>
      <w:r w:rsidRPr="00CD5248">
        <w:rPr>
          <w:rFonts w:ascii="Book Antiqua" w:hAnsi="Book Antiqua"/>
          <w:b/>
          <w:color w:val="000000" w:themeColor="text1"/>
          <w:sz w:val="24"/>
          <w:szCs w:val="24"/>
        </w:rPr>
        <w:t xml:space="preserve"> D</w:t>
      </w:r>
      <w:r w:rsidRPr="00CD5248">
        <w:rPr>
          <w:rFonts w:ascii="Book Antiqua" w:hAnsi="Book Antiqua"/>
          <w:color w:val="000000" w:themeColor="text1"/>
          <w:sz w:val="24"/>
          <w:szCs w:val="24"/>
        </w:rPr>
        <w:t xml:space="preserve">, Caruso S, Bazan V, Castiglia M, Bronte G, </w:t>
      </w:r>
      <w:proofErr w:type="spellStart"/>
      <w:r w:rsidRPr="00CD5248">
        <w:rPr>
          <w:rFonts w:ascii="Book Antiqua" w:hAnsi="Book Antiqua"/>
          <w:color w:val="000000" w:themeColor="text1"/>
          <w:sz w:val="24"/>
          <w:szCs w:val="24"/>
        </w:rPr>
        <w:t>Ingrao</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Fanale</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Cangemi</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Calò</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Listì</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Incorvaia</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Galvano</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Pantuso</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Fiorentino</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Castorina</w:t>
      </w:r>
      <w:proofErr w:type="spellEnd"/>
      <w:r w:rsidRPr="00CD5248">
        <w:rPr>
          <w:rFonts w:ascii="Book Antiqua" w:hAnsi="Book Antiqua"/>
          <w:color w:val="000000" w:themeColor="text1"/>
          <w:sz w:val="24"/>
          <w:szCs w:val="24"/>
        </w:rPr>
        <w:t xml:space="preserve"> S, Russo A. Analysis of tissue and circulating microRNA expression during metaplastic </w:t>
      </w:r>
      <w:r w:rsidRPr="00CD5248">
        <w:rPr>
          <w:rFonts w:ascii="Book Antiqua" w:hAnsi="Book Antiqua"/>
          <w:color w:val="000000" w:themeColor="text1"/>
          <w:sz w:val="24"/>
          <w:szCs w:val="24"/>
        </w:rPr>
        <w:lastRenderedPageBreak/>
        <w:t xml:space="preserve">transformation of the esophagus. </w:t>
      </w:r>
      <w:proofErr w:type="spellStart"/>
      <w:r w:rsidRPr="00CD5248">
        <w:rPr>
          <w:rFonts w:ascii="Book Antiqua" w:hAnsi="Book Antiqua"/>
          <w:i/>
          <w:color w:val="000000" w:themeColor="text1"/>
          <w:sz w:val="24"/>
          <w:szCs w:val="24"/>
        </w:rPr>
        <w:t>Oncotarget</w:t>
      </w:r>
      <w:proofErr w:type="spellEnd"/>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7</w:t>
      </w:r>
      <w:r w:rsidRPr="00CD5248">
        <w:rPr>
          <w:rFonts w:ascii="Book Antiqua" w:hAnsi="Book Antiqua"/>
          <w:color w:val="000000" w:themeColor="text1"/>
          <w:sz w:val="24"/>
          <w:szCs w:val="24"/>
        </w:rPr>
        <w:t>: 47821-47830 [PMID: 27374102 DOI: 10.18632/oncotarget.10291]</w:t>
      </w:r>
    </w:p>
    <w:p w14:paraId="4CDAD6D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67 </w:t>
      </w:r>
      <w:proofErr w:type="spellStart"/>
      <w:r w:rsidRPr="00CD5248">
        <w:rPr>
          <w:rFonts w:ascii="Book Antiqua" w:hAnsi="Book Antiqua"/>
          <w:b/>
          <w:color w:val="000000" w:themeColor="text1"/>
          <w:sz w:val="24"/>
          <w:szCs w:val="24"/>
        </w:rPr>
        <w:t>Feber</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Xi L, </w:t>
      </w:r>
      <w:proofErr w:type="spellStart"/>
      <w:r w:rsidRPr="00CD5248">
        <w:rPr>
          <w:rFonts w:ascii="Book Antiqua" w:hAnsi="Book Antiqua"/>
          <w:color w:val="000000" w:themeColor="text1"/>
          <w:sz w:val="24"/>
          <w:szCs w:val="24"/>
        </w:rPr>
        <w:t>Luketich</w:t>
      </w:r>
      <w:proofErr w:type="spellEnd"/>
      <w:r w:rsidRPr="00CD5248">
        <w:rPr>
          <w:rFonts w:ascii="Book Antiqua" w:hAnsi="Book Antiqua"/>
          <w:color w:val="000000" w:themeColor="text1"/>
          <w:sz w:val="24"/>
          <w:szCs w:val="24"/>
        </w:rPr>
        <w:t xml:space="preserve"> JD, </w:t>
      </w:r>
      <w:proofErr w:type="spellStart"/>
      <w:r w:rsidRPr="00CD5248">
        <w:rPr>
          <w:rFonts w:ascii="Book Antiqua" w:hAnsi="Book Antiqua"/>
          <w:color w:val="000000" w:themeColor="text1"/>
          <w:sz w:val="24"/>
          <w:szCs w:val="24"/>
        </w:rPr>
        <w:t>Pennathur</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Landreneau</w:t>
      </w:r>
      <w:proofErr w:type="spellEnd"/>
      <w:r w:rsidRPr="00CD5248">
        <w:rPr>
          <w:rFonts w:ascii="Book Antiqua" w:hAnsi="Book Antiqua"/>
          <w:color w:val="000000" w:themeColor="text1"/>
          <w:sz w:val="24"/>
          <w:szCs w:val="24"/>
        </w:rPr>
        <w:t xml:space="preserve"> RJ, Wu M, Swanson SJ, Godfrey TE, </w:t>
      </w:r>
      <w:proofErr w:type="spellStart"/>
      <w:r w:rsidRPr="00CD5248">
        <w:rPr>
          <w:rFonts w:ascii="Book Antiqua" w:hAnsi="Book Antiqua"/>
          <w:color w:val="000000" w:themeColor="text1"/>
          <w:sz w:val="24"/>
          <w:szCs w:val="24"/>
        </w:rPr>
        <w:t>Litle</w:t>
      </w:r>
      <w:proofErr w:type="spellEnd"/>
      <w:r w:rsidRPr="00CD5248">
        <w:rPr>
          <w:rFonts w:ascii="Book Antiqua" w:hAnsi="Book Antiqua"/>
          <w:color w:val="000000" w:themeColor="text1"/>
          <w:sz w:val="24"/>
          <w:szCs w:val="24"/>
        </w:rPr>
        <w:t xml:space="preserve"> VR. MicroRNA expression profiles of esophageal cancer.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Thorac</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Cardiovasc</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Surg</w:t>
      </w:r>
      <w:proofErr w:type="spellEnd"/>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135</w:t>
      </w:r>
      <w:r w:rsidRPr="00CD5248">
        <w:rPr>
          <w:rFonts w:ascii="Book Antiqua" w:hAnsi="Book Antiqua"/>
          <w:color w:val="000000" w:themeColor="text1"/>
          <w:sz w:val="24"/>
          <w:szCs w:val="24"/>
        </w:rPr>
        <w:t>: 255-60; discussion 260 [PMID: 18242245 DOI: 10.1016/j.jtcvs.2007.08.055]</w:t>
      </w:r>
    </w:p>
    <w:p w14:paraId="026FDA0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68 </w:t>
      </w:r>
      <w:proofErr w:type="spellStart"/>
      <w:r w:rsidRPr="00CD5248">
        <w:rPr>
          <w:rFonts w:ascii="Book Antiqua" w:hAnsi="Book Antiqua"/>
          <w:b/>
          <w:color w:val="000000" w:themeColor="text1"/>
          <w:sz w:val="24"/>
          <w:szCs w:val="24"/>
        </w:rPr>
        <w:t>Mathé</w:t>
      </w:r>
      <w:proofErr w:type="spellEnd"/>
      <w:r w:rsidRPr="00CD5248">
        <w:rPr>
          <w:rFonts w:ascii="Book Antiqua" w:hAnsi="Book Antiqua"/>
          <w:b/>
          <w:color w:val="000000" w:themeColor="text1"/>
          <w:sz w:val="24"/>
          <w:szCs w:val="24"/>
        </w:rPr>
        <w:t xml:space="preserve"> EA</w:t>
      </w:r>
      <w:r w:rsidRPr="00CD5248">
        <w:rPr>
          <w:rFonts w:ascii="Book Antiqua" w:hAnsi="Book Antiqua"/>
          <w:color w:val="000000" w:themeColor="text1"/>
          <w:sz w:val="24"/>
          <w:szCs w:val="24"/>
        </w:rPr>
        <w:t xml:space="preserve">, Nguyen GH, Bowman ED, Zhao Y, </w:t>
      </w:r>
      <w:proofErr w:type="spellStart"/>
      <w:r w:rsidRPr="00CD5248">
        <w:rPr>
          <w:rFonts w:ascii="Book Antiqua" w:hAnsi="Book Antiqua"/>
          <w:color w:val="000000" w:themeColor="text1"/>
          <w:sz w:val="24"/>
          <w:szCs w:val="24"/>
        </w:rPr>
        <w:t>Budhu</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Schetter</w:t>
      </w:r>
      <w:proofErr w:type="spellEnd"/>
      <w:r w:rsidRPr="00CD5248">
        <w:rPr>
          <w:rFonts w:ascii="Book Antiqua" w:hAnsi="Book Antiqua"/>
          <w:color w:val="000000" w:themeColor="text1"/>
          <w:sz w:val="24"/>
          <w:szCs w:val="24"/>
        </w:rPr>
        <w:t xml:space="preserve"> AJ, Braun R, Reimers M, Kumamoto K, Hughes D, </w:t>
      </w:r>
      <w:proofErr w:type="spellStart"/>
      <w:r w:rsidRPr="00CD5248">
        <w:rPr>
          <w:rFonts w:ascii="Book Antiqua" w:hAnsi="Book Antiqua"/>
          <w:color w:val="000000" w:themeColor="text1"/>
          <w:sz w:val="24"/>
          <w:szCs w:val="24"/>
        </w:rPr>
        <w:t>Altorki</w:t>
      </w:r>
      <w:proofErr w:type="spellEnd"/>
      <w:r w:rsidRPr="00CD5248">
        <w:rPr>
          <w:rFonts w:ascii="Book Antiqua" w:hAnsi="Book Antiqua"/>
          <w:color w:val="000000" w:themeColor="text1"/>
          <w:sz w:val="24"/>
          <w:szCs w:val="24"/>
        </w:rPr>
        <w:t xml:space="preserve"> NK, </w:t>
      </w:r>
      <w:proofErr w:type="spellStart"/>
      <w:r w:rsidRPr="00CD5248">
        <w:rPr>
          <w:rFonts w:ascii="Book Antiqua" w:hAnsi="Book Antiqua"/>
          <w:color w:val="000000" w:themeColor="text1"/>
          <w:sz w:val="24"/>
          <w:szCs w:val="24"/>
        </w:rPr>
        <w:t>Casson</w:t>
      </w:r>
      <w:proofErr w:type="spellEnd"/>
      <w:r w:rsidRPr="00CD5248">
        <w:rPr>
          <w:rFonts w:ascii="Book Antiqua" w:hAnsi="Book Antiqua"/>
          <w:color w:val="000000" w:themeColor="text1"/>
          <w:sz w:val="24"/>
          <w:szCs w:val="24"/>
        </w:rPr>
        <w:t xml:space="preserve"> AG, Liu CG, Wang XW, </w:t>
      </w:r>
      <w:proofErr w:type="spellStart"/>
      <w:r w:rsidRPr="00CD5248">
        <w:rPr>
          <w:rFonts w:ascii="Book Antiqua" w:hAnsi="Book Antiqua"/>
          <w:color w:val="000000" w:themeColor="text1"/>
          <w:sz w:val="24"/>
          <w:szCs w:val="24"/>
        </w:rPr>
        <w:t>Yanaihara</w:t>
      </w:r>
      <w:proofErr w:type="spellEnd"/>
      <w:r w:rsidRPr="00CD5248">
        <w:rPr>
          <w:rFonts w:ascii="Book Antiqua" w:hAnsi="Book Antiqua"/>
          <w:color w:val="000000" w:themeColor="text1"/>
          <w:sz w:val="24"/>
          <w:szCs w:val="24"/>
        </w:rPr>
        <w:t xml:space="preserve"> N, Hagiwara N, Dannenberg AJ, Miyashita M, Croce CM, Harris CC. MicroRNA expression in squamous cell carcinoma and adenocarcinoma of the esophagus: associations with survival. </w:t>
      </w:r>
      <w:r w:rsidRPr="00CD5248">
        <w:rPr>
          <w:rFonts w:ascii="Book Antiqua" w:hAnsi="Book Antiqua"/>
          <w:i/>
          <w:color w:val="000000" w:themeColor="text1"/>
          <w:sz w:val="24"/>
          <w:szCs w:val="24"/>
        </w:rPr>
        <w:t>Clin Cancer Res</w:t>
      </w:r>
      <w:r w:rsidRPr="00CD5248">
        <w:rPr>
          <w:rFonts w:ascii="Book Antiqua" w:hAnsi="Book Antiqua"/>
          <w:color w:val="000000" w:themeColor="text1"/>
          <w:sz w:val="24"/>
          <w:szCs w:val="24"/>
        </w:rPr>
        <w:t xml:space="preserve"> 2009; </w:t>
      </w:r>
      <w:r w:rsidRPr="00CD5248">
        <w:rPr>
          <w:rFonts w:ascii="Book Antiqua" w:hAnsi="Book Antiqua"/>
          <w:b/>
          <w:color w:val="000000" w:themeColor="text1"/>
          <w:sz w:val="24"/>
          <w:szCs w:val="24"/>
        </w:rPr>
        <w:t>15</w:t>
      </w:r>
      <w:r w:rsidRPr="00CD5248">
        <w:rPr>
          <w:rFonts w:ascii="Book Antiqua" w:hAnsi="Book Antiqua"/>
          <w:color w:val="000000" w:themeColor="text1"/>
          <w:sz w:val="24"/>
          <w:szCs w:val="24"/>
        </w:rPr>
        <w:t xml:space="preserve">: 6192-6200 [PMID: 19789312 DOI: </w:t>
      </w:r>
      <w:r w:rsidR="006B7465" w:rsidRPr="00CD5248">
        <w:rPr>
          <w:rFonts w:ascii="Book Antiqua" w:hAnsi="Book Antiqua"/>
          <w:color w:val="000000" w:themeColor="text1"/>
          <w:sz w:val="24"/>
          <w:szCs w:val="24"/>
        </w:rPr>
        <w:t>10.1158/1078-0432.CCR-09-1467</w:t>
      </w:r>
      <w:r w:rsidRPr="00CD5248">
        <w:rPr>
          <w:rFonts w:ascii="Book Antiqua" w:hAnsi="Book Antiqua"/>
          <w:color w:val="000000" w:themeColor="text1"/>
          <w:sz w:val="24"/>
          <w:szCs w:val="24"/>
        </w:rPr>
        <w:t>]</w:t>
      </w:r>
    </w:p>
    <w:p w14:paraId="180C310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69 </w:t>
      </w:r>
      <w:proofErr w:type="spellStart"/>
      <w:r w:rsidRPr="00CD5248">
        <w:rPr>
          <w:rFonts w:ascii="Book Antiqua" w:hAnsi="Book Antiqua"/>
          <w:b/>
          <w:color w:val="000000" w:themeColor="text1"/>
          <w:sz w:val="24"/>
          <w:szCs w:val="24"/>
        </w:rPr>
        <w:t>Wijnhoven</w:t>
      </w:r>
      <w:proofErr w:type="spellEnd"/>
      <w:r w:rsidRPr="00CD5248">
        <w:rPr>
          <w:rFonts w:ascii="Book Antiqua" w:hAnsi="Book Antiqua"/>
          <w:b/>
          <w:color w:val="000000" w:themeColor="text1"/>
          <w:sz w:val="24"/>
          <w:szCs w:val="24"/>
        </w:rPr>
        <w:t xml:space="preserve"> BP</w:t>
      </w:r>
      <w:r w:rsidRPr="00CD5248">
        <w:rPr>
          <w:rFonts w:ascii="Book Antiqua" w:hAnsi="Book Antiqua"/>
          <w:color w:val="000000" w:themeColor="text1"/>
          <w:sz w:val="24"/>
          <w:szCs w:val="24"/>
        </w:rPr>
        <w:t xml:space="preserve">, Hussey DJ, Watson DI, </w:t>
      </w:r>
      <w:proofErr w:type="spellStart"/>
      <w:r w:rsidRPr="00CD5248">
        <w:rPr>
          <w:rFonts w:ascii="Book Antiqua" w:hAnsi="Book Antiqua"/>
          <w:color w:val="000000" w:themeColor="text1"/>
          <w:sz w:val="24"/>
          <w:szCs w:val="24"/>
        </w:rPr>
        <w:t>Tsykin</w:t>
      </w:r>
      <w:proofErr w:type="spellEnd"/>
      <w:r w:rsidRPr="00CD5248">
        <w:rPr>
          <w:rFonts w:ascii="Book Antiqua" w:hAnsi="Book Antiqua"/>
          <w:color w:val="000000" w:themeColor="text1"/>
          <w:sz w:val="24"/>
          <w:szCs w:val="24"/>
        </w:rPr>
        <w:t xml:space="preserve"> A, Smith CM, Michael MZ; South Australian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Research Group. MicroRNA profiling of Barrett's </w:t>
      </w:r>
      <w:proofErr w:type="spellStart"/>
      <w:r w:rsidRPr="00CD5248">
        <w:rPr>
          <w:rFonts w:ascii="Book Antiqua" w:hAnsi="Book Antiqua"/>
          <w:color w:val="000000" w:themeColor="text1"/>
          <w:sz w:val="24"/>
          <w:szCs w:val="24"/>
        </w:rPr>
        <w:t>oesophagus</w:t>
      </w:r>
      <w:proofErr w:type="spellEnd"/>
      <w:r w:rsidRPr="00CD5248">
        <w:rPr>
          <w:rFonts w:ascii="Book Antiqua" w:hAnsi="Book Antiqua"/>
          <w:color w:val="000000" w:themeColor="text1"/>
          <w:sz w:val="24"/>
          <w:szCs w:val="24"/>
        </w:rPr>
        <w:t xml:space="preserve"> and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adenocarcinoma. </w:t>
      </w:r>
      <w:r w:rsidRPr="00CD5248">
        <w:rPr>
          <w:rFonts w:ascii="Book Antiqua" w:hAnsi="Book Antiqua"/>
          <w:i/>
          <w:color w:val="000000" w:themeColor="text1"/>
          <w:sz w:val="24"/>
          <w:szCs w:val="24"/>
        </w:rPr>
        <w:t>Br J Surg</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97</w:t>
      </w:r>
      <w:r w:rsidRPr="00CD5248">
        <w:rPr>
          <w:rFonts w:ascii="Book Antiqua" w:hAnsi="Book Antiqua"/>
          <w:color w:val="000000" w:themeColor="text1"/>
          <w:sz w:val="24"/>
          <w:szCs w:val="24"/>
        </w:rPr>
        <w:t>: 853-861 [PMID: 20301167 DOI: 10.1002/bjs.7000]</w:t>
      </w:r>
    </w:p>
    <w:p w14:paraId="26C1EEB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70 </w:t>
      </w:r>
      <w:proofErr w:type="spellStart"/>
      <w:r w:rsidRPr="00CD5248">
        <w:rPr>
          <w:rFonts w:ascii="Book Antiqua" w:hAnsi="Book Antiqua"/>
          <w:b/>
          <w:color w:val="000000" w:themeColor="text1"/>
          <w:sz w:val="24"/>
          <w:szCs w:val="24"/>
        </w:rPr>
        <w:t>Fassan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Volinia</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Palatini</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Pizzi</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Baffa</w:t>
      </w:r>
      <w:proofErr w:type="spellEnd"/>
      <w:r w:rsidRPr="00CD5248">
        <w:rPr>
          <w:rFonts w:ascii="Book Antiqua" w:hAnsi="Book Antiqua"/>
          <w:color w:val="000000" w:themeColor="text1"/>
          <w:sz w:val="24"/>
          <w:szCs w:val="24"/>
        </w:rPr>
        <w:t xml:space="preserve"> R, De Bernard M, </w:t>
      </w:r>
      <w:proofErr w:type="spellStart"/>
      <w:r w:rsidRPr="00CD5248">
        <w:rPr>
          <w:rFonts w:ascii="Book Antiqua" w:hAnsi="Book Antiqua"/>
          <w:color w:val="000000" w:themeColor="text1"/>
          <w:sz w:val="24"/>
          <w:szCs w:val="24"/>
        </w:rPr>
        <w:t>Battaglia</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Parente</w:t>
      </w:r>
      <w:proofErr w:type="spellEnd"/>
      <w:r w:rsidRPr="00CD5248">
        <w:rPr>
          <w:rFonts w:ascii="Book Antiqua" w:hAnsi="Book Antiqua"/>
          <w:color w:val="000000" w:themeColor="text1"/>
          <w:sz w:val="24"/>
          <w:szCs w:val="24"/>
        </w:rPr>
        <w:t xml:space="preserve"> P, Croce CM, </w:t>
      </w:r>
      <w:proofErr w:type="spellStart"/>
      <w:r w:rsidRPr="00CD5248">
        <w:rPr>
          <w:rFonts w:ascii="Book Antiqua" w:hAnsi="Book Antiqua"/>
          <w:color w:val="000000" w:themeColor="text1"/>
          <w:sz w:val="24"/>
          <w:szCs w:val="24"/>
        </w:rPr>
        <w:t>Zaninotto</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Ancona</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Rugge</w:t>
      </w:r>
      <w:proofErr w:type="spellEnd"/>
      <w:r w:rsidRPr="00CD5248">
        <w:rPr>
          <w:rFonts w:ascii="Book Antiqua" w:hAnsi="Book Antiqua"/>
          <w:color w:val="000000" w:themeColor="text1"/>
          <w:sz w:val="24"/>
          <w:szCs w:val="24"/>
        </w:rPr>
        <w:t xml:space="preserve"> M. MicroRNA expression profiling in human Barrett's carcinogenesis.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129</w:t>
      </w:r>
      <w:r w:rsidRPr="00CD5248">
        <w:rPr>
          <w:rFonts w:ascii="Book Antiqua" w:hAnsi="Book Antiqua"/>
          <w:color w:val="000000" w:themeColor="text1"/>
          <w:sz w:val="24"/>
          <w:szCs w:val="24"/>
        </w:rPr>
        <w:t>: 1661-1670 [PMID: 21128279 DOI: 10.1002/ijc.25823]</w:t>
      </w:r>
    </w:p>
    <w:p w14:paraId="78F038D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71 </w:t>
      </w:r>
      <w:r w:rsidRPr="00CD5248">
        <w:rPr>
          <w:rFonts w:ascii="Book Antiqua" w:hAnsi="Book Antiqua"/>
          <w:b/>
          <w:color w:val="000000" w:themeColor="text1"/>
          <w:sz w:val="24"/>
          <w:szCs w:val="24"/>
        </w:rPr>
        <w:t>Saad R</w:t>
      </w:r>
      <w:r w:rsidRPr="00CD5248">
        <w:rPr>
          <w:rFonts w:ascii="Book Antiqua" w:hAnsi="Book Antiqua"/>
          <w:color w:val="000000" w:themeColor="text1"/>
          <w:sz w:val="24"/>
          <w:szCs w:val="24"/>
        </w:rPr>
        <w:t xml:space="preserve">, Chen Z, Zhu S, Jia P, Zhao Z, Washington MK, </w:t>
      </w:r>
      <w:proofErr w:type="spellStart"/>
      <w:r w:rsidRPr="00CD5248">
        <w:rPr>
          <w:rFonts w:ascii="Book Antiqua" w:hAnsi="Book Antiqua"/>
          <w:color w:val="000000" w:themeColor="text1"/>
          <w:sz w:val="24"/>
          <w:szCs w:val="24"/>
        </w:rPr>
        <w:t>Belkhiri</w:t>
      </w:r>
      <w:proofErr w:type="spellEnd"/>
      <w:r w:rsidRPr="00CD5248">
        <w:rPr>
          <w:rFonts w:ascii="Book Antiqua" w:hAnsi="Book Antiqua"/>
          <w:color w:val="000000" w:themeColor="text1"/>
          <w:sz w:val="24"/>
          <w:szCs w:val="24"/>
        </w:rPr>
        <w:t xml:space="preserve"> A, El-</w:t>
      </w:r>
      <w:proofErr w:type="spellStart"/>
      <w:r w:rsidRPr="00CD5248">
        <w:rPr>
          <w:rFonts w:ascii="Book Antiqua" w:hAnsi="Book Antiqua"/>
          <w:color w:val="000000" w:themeColor="text1"/>
          <w:sz w:val="24"/>
          <w:szCs w:val="24"/>
        </w:rPr>
        <w:t>Rifai</w:t>
      </w:r>
      <w:proofErr w:type="spellEnd"/>
      <w:r w:rsidRPr="00CD5248">
        <w:rPr>
          <w:rFonts w:ascii="Book Antiqua" w:hAnsi="Book Antiqua"/>
          <w:color w:val="000000" w:themeColor="text1"/>
          <w:sz w:val="24"/>
          <w:szCs w:val="24"/>
        </w:rPr>
        <w:t xml:space="preserve"> W. Deciphering the unique microRNA signature in human esophageal adenocarcinoma.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8</w:t>
      </w:r>
      <w:r w:rsidRPr="00CD5248">
        <w:rPr>
          <w:rFonts w:ascii="Book Antiqua" w:hAnsi="Book Antiqua"/>
          <w:color w:val="000000" w:themeColor="text1"/>
          <w:sz w:val="24"/>
          <w:szCs w:val="24"/>
        </w:rPr>
        <w:t>: e64463 [PMID: 23724052 DOI: 10.1371/journal.pone.0064463]</w:t>
      </w:r>
    </w:p>
    <w:p w14:paraId="32C1D08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72 </w:t>
      </w:r>
      <w:r w:rsidRPr="00CD5248">
        <w:rPr>
          <w:rFonts w:ascii="Book Antiqua" w:hAnsi="Book Antiqua"/>
          <w:b/>
          <w:color w:val="000000" w:themeColor="text1"/>
          <w:sz w:val="24"/>
          <w:szCs w:val="24"/>
        </w:rPr>
        <w:t>Kong X</w:t>
      </w:r>
      <w:r w:rsidRPr="00CD5248">
        <w:rPr>
          <w:rFonts w:ascii="Book Antiqua" w:hAnsi="Book Antiqua"/>
          <w:color w:val="000000" w:themeColor="text1"/>
          <w:sz w:val="24"/>
          <w:szCs w:val="24"/>
        </w:rPr>
        <w:t xml:space="preserve">, Gong S, Su L, Li C, Kong Y. Expression signatures and roles of MicroRNAs in human </w:t>
      </w:r>
      <w:proofErr w:type="spellStart"/>
      <w:r w:rsidRPr="00CD5248">
        <w:rPr>
          <w:rFonts w:ascii="Book Antiqua" w:hAnsi="Book Antiqua"/>
          <w:color w:val="000000" w:themeColor="text1"/>
          <w:sz w:val="24"/>
          <w:szCs w:val="24"/>
        </w:rPr>
        <w:t>oesophageal</w:t>
      </w:r>
      <w:proofErr w:type="spellEnd"/>
      <w:r w:rsidRPr="00CD5248">
        <w:rPr>
          <w:rFonts w:ascii="Book Antiqua" w:hAnsi="Book Antiqua"/>
          <w:color w:val="000000" w:themeColor="text1"/>
          <w:sz w:val="24"/>
          <w:szCs w:val="24"/>
        </w:rPr>
        <w:t xml:space="preserve"> adenocarcinomas. </w:t>
      </w:r>
      <w:r w:rsidRPr="00CD5248">
        <w:rPr>
          <w:rFonts w:ascii="Book Antiqua" w:hAnsi="Book Antiqua"/>
          <w:i/>
          <w:color w:val="000000" w:themeColor="text1"/>
          <w:sz w:val="24"/>
          <w:szCs w:val="24"/>
        </w:rPr>
        <w:t>J Cell Mol Med</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22</w:t>
      </w:r>
      <w:r w:rsidRPr="00CD5248">
        <w:rPr>
          <w:rFonts w:ascii="Book Antiqua" w:hAnsi="Book Antiqua"/>
          <w:color w:val="000000" w:themeColor="text1"/>
          <w:sz w:val="24"/>
          <w:szCs w:val="24"/>
        </w:rPr>
        <w:t>: 123-130 [PMID: 28799211 DOI: 10.1111/jcmm.13300]</w:t>
      </w:r>
    </w:p>
    <w:p w14:paraId="5069698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73 </w:t>
      </w:r>
      <w:r w:rsidRPr="00CD5248">
        <w:rPr>
          <w:rFonts w:ascii="Book Antiqua" w:hAnsi="Book Antiqua"/>
          <w:b/>
          <w:color w:val="000000" w:themeColor="text1"/>
          <w:sz w:val="24"/>
          <w:szCs w:val="24"/>
        </w:rPr>
        <w:t>Bansal A</w:t>
      </w:r>
      <w:r w:rsidRPr="00CD5248">
        <w:rPr>
          <w:rFonts w:ascii="Book Antiqua" w:hAnsi="Book Antiqua"/>
          <w:color w:val="000000" w:themeColor="text1"/>
          <w:sz w:val="24"/>
          <w:szCs w:val="24"/>
        </w:rPr>
        <w:t xml:space="preserve">, Hong X, Lee IH, </w:t>
      </w:r>
      <w:proofErr w:type="spellStart"/>
      <w:r w:rsidRPr="00CD5248">
        <w:rPr>
          <w:rFonts w:ascii="Book Antiqua" w:hAnsi="Book Antiqua"/>
          <w:color w:val="000000" w:themeColor="text1"/>
          <w:sz w:val="24"/>
          <w:szCs w:val="24"/>
        </w:rPr>
        <w:t>Krishnadath</w:t>
      </w:r>
      <w:proofErr w:type="spellEnd"/>
      <w:r w:rsidRPr="00CD5248">
        <w:rPr>
          <w:rFonts w:ascii="Book Antiqua" w:hAnsi="Book Antiqua"/>
          <w:color w:val="000000" w:themeColor="text1"/>
          <w:sz w:val="24"/>
          <w:szCs w:val="24"/>
        </w:rPr>
        <w:t xml:space="preserve"> KK, </w:t>
      </w:r>
      <w:proofErr w:type="spellStart"/>
      <w:r w:rsidRPr="00CD5248">
        <w:rPr>
          <w:rFonts w:ascii="Book Antiqua" w:hAnsi="Book Antiqua"/>
          <w:color w:val="000000" w:themeColor="text1"/>
          <w:sz w:val="24"/>
          <w:szCs w:val="24"/>
        </w:rPr>
        <w:t>Mathur</w:t>
      </w:r>
      <w:proofErr w:type="spellEnd"/>
      <w:r w:rsidRPr="00CD5248">
        <w:rPr>
          <w:rFonts w:ascii="Book Antiqua" w:hAnsi="Book Antiqua"/>
          <w:color w:val="000000" w:themeColor="text1"/>
          <w:sz w:val="24"/>
          <w:szCs w:val="24"/>
        </w:rPr>
        <w:t xml:space="preserve"> SC, </w:t>
      </w:r>
      <w:proofErr w:type="spellStart"/>
      <w:r w:rsidRPr="00CD5248">
        <w:rPr>
          <w:rFonts w:ascii="Book Antiqua" w:hAnsi="Book Antiqua"/>
          <w:color w:val="000000" w:themeColor="text1"/>
          <w:sz w:val="24"/>
          <w:szCs w:val="24"/>
        </w:rPr>
        <w:t>Gunewardena</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Rastogi</w:t>
      </w:r>
      <w:proofErr w:type="spellEnd"/>
      <w:r w:rsidRPr="00CD5248">
        <w:rPr>
          <w:rFonts w:ascii="Book Antiqua" w:hAnsi="Book Antiqua"/>
          <w:color w:val="000000" w:themeColor="text1"/>
          <w:sz w:val="24"/>
          <w:szCs w:val="24"/>
        </w:rPr>
        <w:t xml:space="preserve"> A, Sharma P, Christenson LK. MicroRNA Expression can be a Promising Strategy for the </w:t>
      </w:r>
      <w:r w:rsidRPr="00CD5248">
        <w:rPr>
          <w:rFonts w:ascii="Book Antiqua" w:hAnsi="Book Antiqua"/>
          <w:color w:val="000000" w:themeColor="text1"/>
          <w:sz w:val="24"/>
          <w:szCs w:val="24"/>
        </w:rPr>
        <w:lastRenderedPageBreak/>
        <w:t xml:space="preserve">Detection of Barrett's Esophagus: A Pilot Study. </w:t>
      </w:r>
      <w:proofErr w:type="spellStart"/>
      <w:r w:rsidRPr="00CD5248">
        <w:rPr>
          <w:rFonts w:ascii="Book Antiqua" w:hAnsi="Book Antiqua"/>
          <w:i/>
          <w:color w:val="000000" w:themeColor="text1"/>
          <w:sz w:val="24"/>
          <w:szCs w:val="24"/>
        </w:rPr>
        <w:t>Clin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Gastroenterol</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e65 [PMID: 25502391 DOI: 10.1038/ctg.2014.17]</w:t>
      </w:r>
    </w:p>
    <w:p w14:paraId="7702AA32"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74 </w:t>
      </w:r>
      <w:r w:rsidRPr="00CD5248">
        <w:rPr>
          <w:rFonts w:ascii="Book Antiqua" w:hAnsi="Book Antiqua"/>
          <w:b/>
          <w:color w:val="000000" w:themeColor="text1"/>
          <w:sz w:val="24"/>
          <w:szCs w:val="24"/>
        </w:rPr>
        <w:t>Garman KS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Owzar</w:t>
      </w:r>
      <w:proofErr w:type="spellEnd"/>
      <w:r w:rsidRPr="00CD5248">
        <w:rPr>
          <w:rFonts w:ascii="Book Antiqua" w:hAnsi="Book Antiqua"/>
          <w:color w:val="000000" w:themeColor="text1"/>
          <w:sz w:val="24"/>
          <w:szCs w:val="24"/>
        </w:rPr>
        <w:t xml:space="preserve"> K, Hauser ER, Westfall K, Anderson BR, Souza RF, Diehl AM, </w:t>
      </w:r>
      <w:proofErr w:type="spellStart"/>
      <w:r w:rsidRPr="00CD5248">
        <w:rPr>
          <w:rFonts w:ascii="Book Antiqua" w:hAnsi="Book Antiqua"/>
          <w:color w:val="000000" w:themeColor="text1"/>
          <w:sz w:val="24"/>
          <w:szCs w:val="24"/>
        </w:rPr>
        <w:t>Provenzale</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Shaheen</w:t>
      </w:r>
      <w:proofErr w:type="spellEnd"/>
      <w:r w:rsidRPr="00CD5248">
        <w:rPr>
          <w:rFonts w:ascii="Book Antiqua" w:hAnsi="Book Antiqua"/>
          <w:color w:val="000000" w:themeColor="text1"/>
          <w:sz w:val="24"/>
          <w:szCs w:val="24"/>
        </w:rPr>
        <w:t xml:space="preserve"> NJ. MicroRNA expression differentiates squamous epithelium from Barrett's esophagus and esophageal cancer. </w:t>
      </w:r>
      <w:r w:rsidRPr="00CD5248">
        <w:rPr>
          <w:rFonts w:ascii="Book Antiqua" w:hAnsi="Book Antiqua"/>
          <w:i/>
          <w:color w:val="000000" w:themeColor="text1"/>
          <w:sz w:val="24"/>
          <w:szCs w:val="24"/>
        </w:rPr>
        <w:t>Dig Dis Sci</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58</w:t>
      </w:r>
      <w:r w:rsidRPr="00CD5248">
        <w:rPr>
          <w:rFonts w:ascii="Book Antiqua" w:hAnsi="Book Antiqua"/>
          <w:color w:val="000000" w:themeColor="text1"/>
          <w:sz w:val="24"/>
          <w:szCs w:val="24"/>
        </w:rPr>
        <w:t>: 3178-3188 [PMID: 23925817 DOI: 10.1007/s10620-013-2806-7]</w:t>
      </w:r>
    </w:p>
    <w:p w14:paraId="3C4842E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75 </w:t>
      </w:r>
      <w:r w:rsidRPr="00CD5248">
        <w:rPr>
          <w:rFonts w:ascii="Book Antiqua" w:hAnsi="Book Antiqua"/>
          <w:b/>
          <w:color w:val="000000" w:themeColor="text1"/>
          <w:sz w:val="24"/>
          <w:szCs w:val="24"/>
        </w:rPr>
        <w:t>Ashby J</w:t>
      </w:r>
      <w:r w:rsidRPr="00CD5248">
        <w:rPr>
          <w:rFonts w:ascii="Book Antiqua" w:hAnsi="Book Antiqua"/>
          <w:color w:val="000000" w:themeColor="text1"/>
          <w:sz w:val="24"/>
          <w:szCs w:val="24"/>
        </w:rPr>
        <w:t xml:space="preserve">, Flack K, Jimenez LA, </w:t>
      </w:r>
      <w:proofErr w:type="spellStart"/>
      <w:r w:rsidRPr="00CD5248">
        <w:rPr>
          <w:rFonts w:ascii="Book Antiqua" w:hAnsi="Book Antiqua"/>
          <w:color w:val="000000" w:themeColor="text1"/>
          <w:sz w:val="24"/>
          <w:szCs w:val="24"/>
        </w:rPr>
        <w:t>Duan</w:t>
      </w:r>
      <w:proofErr w:type="spellEnd"/>
      <w:r w:rsidRPr="00CD5248">
        <w:rPr>
          <w:rFonts w:ascii="Book Antiqua" w:hAnsi="Book Antiqua"/>
          <w:color w:val="000000" w:themeColor="text1"/>
          <w:sz w:val="24"/>
          <w:szCs w:val="24"/>
        </w:rPr>
        <w:t xml:space="preserve"> Y, </w:t>
      </w:r>
      <w:proofErr w:type="spellStart"/>
      <w:r w:rsidRPr="00CD5248">
        <w:rPr>
          <w:rFonts w:ascii="Book Antiqua" w:hAnsi="Book Antiqua"/>
          <w:color w:val="000000" w:themeColor="text1"/>
          <w:sz w:val="24"/>
          <w:szCs w:val="24"/>
        </w:rPr>
        <w:t>Khatib</w:t>
      </w:r>
      <w:proofErr w:type="spellEnd"/>
      <w:r w:rsidRPr="00CD5248">
        <w:rPr>
          <w:rFonts w:ascii="Book Antiqua" w:hAnsi="Book Antiqua"/>
          <w:color w:val="000000" w:themeColor="text1"/>
          <w:sz w:val="24"/>
          <w:szCs w:val="24"/>
        </w:rPr>
        <w:t xml:space="preserve"> AK, </w:t>
      </w:r>
      <w:proofErr w:type="spellStart"/>
      <w:r w:rsidRPr="00CD5248">
        <w:rPr>
          <w:rFonts w:ascii="Book Antiqua" w:hAnsi="Book Antiqua"/>
          <w:color w:val="000000" w:themeColor="text1"/>
          <w:sz w:val="24"/>
          <w:szCs w:val="24"/>
        </w:rPr>
        <w:t>Somlo</w:t>
      </w:r>
      <w:proofErr w:type="spellEnd"/>
      <w:r w:rsidRPr="00CD5248">
        <w:rPr>
          <w:rFonts w:ascii="Book Antiqua" w:hAnsi="Book Antiqua"/>
          <w:color w:val="000000" w:themeColor="text1"/>
          <w:sz w:val="24"/>
          <w:szCs w:val="24"/>
        </w:rPr>
        <w:t xml:space="preserve"> G, Wang SE, Cui X, Zhong W. Distribution profiling of circulating microRNAs in serum. </w:t>
      </w:r>
      <w:r w:rsidRPr="00CD5248">
        <w:rPr>
          <w:rFonts w:ascii="Book Antiqua" w:hAnsi="Book Antiqua"/>
          <w:i/>
          <w:color w:val="000000" w:themeColor="text1"/>
          <w:sz w:val="24"/>
          <w:szCs w:val="24"/>
        </w:rPr>
        <w:t>Anal Chem</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86</w:t>
      </w:r>
      <w:r w:rsidRPr="00CD5248">
        <w:rPr>
          <w:rFonts w:ascii="Book Antiqua" w:hAnsi="Book Antiqua"/>
          <w:color w:val="000000" w:themeColor="text1"/>
          <w:sz w:val="24"/>
          <w:szCs w:val="24"/>
        </w:rPr>
        <w:t>: 9343-9349 [PMID: 25191694 DOI: 10.1021/ac5028929]</w:t>
      </w:r>
    </w:p>
    <w:p w14:paraId="3B3BE38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76 </w:t>
      </w:r>
      <w:r w:rsidRPr="00CD5248">
        <w:rPr>
          <w:rFonts w:ascii="Book Antiqua" w:hAnsi="Book Antiqua"/>
          <w:b/>
          <w:color w:val="000000" w:themeColor="text1"/>
          <w:sz w:val="24"/>
          <w:szCs w:val="24"/>
        </w:rPr>
        <w:t>Bansal A</w:t>
      </w:r>
      <w:r w:rsidRPr="00CD5248">
        <w:rPr>
          <w:rFonts w:ascii="Book Antiqua" w:hAnsi="Book Antiqua"/>
          <w:color w:val="000000" w:themeColor="text1"/>
          <w:sz w:val="24"/>
          <w:szCs w:val="24"/>
        </w:rPr>
        <w:t xml:space="preserve">, Gupta V, Wang K. MicroRNA Expression Signatures </w:t>
      </w:r>
      <w:proofErr w:type="gramStart"/>
      <w:r w:rsidRPr="00CD5248">
        <w:rPr>
          <w:rFonts w:ascii="Book Antiqua" w:hAnsi="Book Antiqua"/>
          <w:color w:val="000000" w:themeColor="text1"/>
          <w:sz w:val="24"/>
          <w:szCs w:val="24"/>
        </w:rPr>
        <w:t>During</w:t>
      </w:r>
      <w:proofErr w:type="gramEnd"/>
      <w:r w:rsidRPr="00CD5248">
        <w:rPr>
          <w:rFonts w:ascii="Book Antiqua" w:hAnsi="Book Antiqua"/>
          <w:color w:val="000000" w:themeColor="text1"/>
          <w:sz w:val="24"/>
          <w:szCs w:val="24"/>
        </w:rPr>
        <w:t xml:space="preserve"> Malignant Progression From Barrett's Esophagus. </w:t>
      </w:r>
      <w:r w:rsidRPr="00CD5248">
        <w:rPr>
          <w:rFonts w:ascii="Book Antiqua" w:hAnsi="Book Antiqua"/>
          <w:i/>
          <w:color w:val="000000" w:themeColor="text1"/>
          <w:sz w:val="24"/>
          <w:szCs w:val="24"/>
        </w:rPr>
        <w:t xml:space="preserve">J Cell </w:t>
      </w:r>
      <w:proofErr w:type="spellStart"/>
      <w:r w:rsidRPr="00CD5248">
        <w:rPr>
          <w:rFonts w:ascii="Book Antiqua" w:hAnsi="Book Antiqua"/>
          <w:i/>
          <w:color w:val="000000" w:themeColor="text1"/>
          <w:sz w:val="24"/>
          <w:szCs w:val="24"/>
        </w:rPr>
        <w:t>Biochem</w:t>
      </w:r>
      <w:proofErr w:type="spellEnd"/>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117</w:t>
      </w:r>
      <w:r w:rsidRPr="00CD5248">
        <w:rPr>
          <w:rFonts w:ascii="Book Antiqua" w:hAnsi="Book Antiqua"/>
          <w:color w:val="000000" w:themeColor="text1"/>
          <w:sz w:val="24"/>
          <w:szCs w:val="24"/>
        </w:rPr>
        <w:t>: 1288-1295 [PMID: 26808728 DOI: 10.1002/jcb.25497]</w:t>
      </w:r>
    </w:p>
    <w:p w14:paraId="03936CD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77 </w:t>
      </w:r>
      <w:r w:rsidRPr="00CD5248">
        <w:rPr>
          <w:rFonts w:ascii="Book Antiqua" w:hAnsi="Book Antiqua"/>
          <w:b/>
          <w:color w:val="000000" w:themeColor="text1"/>
          <w:sz w:val="24"/>
          <w:szCs w:val="24"/>
        </w:rPr>
        <w:t>Joyce DP</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Kerin</w:t>
      </w:r>
      <w:proofErr w:type="spellEnd"/>
      <w:r w:rsidRPr="00CD5248">
        <w:rPr>
          <w:rFonts w:ascii="Book Antiqua" w:hAnsi="Book Antiqua"/>
          <w:color w:val="000000" w:themeColor="text1"/>
          <w:sz w:val="24"/>
          <w:szCs w:val="24"/>
        </w:rPr>
        <w:t xml:space="preserve"> MJ, Dwyer RM. Exosome-encapsulated microRNAs as circulating biomarkers for breast cancer.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139</w:t>
      </w:r>
      <w:r w:rsidRPr="00CD5248">
        <w:rPr>
          <w:rFonts w:ascii="Book Antiqua" w:hAnsi="Book Antiqua"/>
          <w:color w:val="000000" w:themeColor="text1"/>
          <w:sz w:val="24"/>
          <w:szCs w:val="24"/>
        </w:rPr>
        <w:t>: 1443-1448 [PMID: 27170104 DOI: 10.1002/ijc.30179]</w:t>
      </w:r>
    </w:p>
    <w:p w14:paraId="49C2FE3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78 </w:t>
      </w:r>
      <w:proofErr w:type="spellStart"/>
      <w:r w:rsidRPr="00CD5248">
        <w:rPr>
          <w:rFonts w:ascii="Book Antiqua" w:hAnsi="Book Antiqua"/>
          <w:b/>
          <w:color w:val="000000" w:themeColor="text1"/>
          <w:sz w:val="24"/>
          <w:szCs w:val="24"/>
        </w:rPr>
        <w:t>Fassan</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Saraggi</w:t>
      </w:r>
      <w:proofErr w:type="spellEnd"/>
      <w:r w:rsidRPr="00CD5248">
        <w:rPr>
          <w:rFonts w:ascii="Book Antiqua" w:hAnsi="Book Antiqua"/>
          <w:color w:val="000000" w:themeColor="text1"/>
          <w:sz w:val="24"/>
          <w:szCs w:val="24"/>
        </w:rPr>
        <w:t xml:space="preserve"> D, Balsamo L, </w:t>
      </w:r>
      <w:proofErr w:type="spellStart"/>
      <w:r w:rsidRPr="00CD5248">
        <w:rPr>
          <w:rFonts w:ascii="Book Antiqua" w:hAnsi="Book Antiqua"/>
          <w:color w:val="000000" w:themeColor="text1"/>
          <w:sz w:val="24"/>
          <w:szCs w:val="24"/>
        </w:rPr>
        <w:t>Realdon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Scarpa</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Castoro</w:t>
      </w:r>
      <w:proofErr w:type="spellEnd"/>
      <w:r w:rsidRPr="00CD5248">
        <w:rPr>
          <w:rFonts w:ascii="Book Antiqua" w:hAnsi="Book Antiqua"/>
          <w:color w:val="000000" w:themeColor="text1"/>
          <w:sz w:val="24"/>
          <w:szCs w:val="24"/>
        </w:rPr>
        <w:t xml:space="preserve"> C, Coati I, </w:t>
      </w:r>
      <w:proofErr w:type="spellStart"/>
      <w:r w:rsidRPr="00CD5248">
        <w:rPr>
          <w:rFonts w:ascii="Book Antiqua" w:hAnsi="Book Antiqua"/>
          <w:color w:val="000000" w:themeColor="text1"/>
          <w:sz w:val="24"/>
          <w:szCs w:val="24"/>
        </w:rPr>
        <w:t>Salmaso</w:t>
      </w:r>
      <w:proofErr w:type="spellEnd"/>
      <w:r w:rsidRPr="00CD5248">
        <w:rPr>
          <w:rFonts w:ascii="Book Antiqua" w:hAnsi="Book Antiqua"/>
          <w:color w:val="000000" w:themeColor="text1"/>
          <w:sz w:val="24"/>
          <w:szCs w:val="24"/>
        </w:rPr>
        <w:t xml:space="preserve"> R, </w:t>
      </w:r>
      <w:proofErr w:type="spellStart"/>
      <w:r w:rsidRPr="00CD5248">
        <w:rPr>
          <w:rFonts w:ascii="Book Antiqua" w:hAnsi="Book Antiqua"/>
          <w:color w:val="000000" w:themeColor="text1"/>
          <w:sz w:val="24"/>
          <w:szCs w:val="24"/>
        </w:rPr>
        <w:t>Farinati</w:t>
      </w:r>
      <w:proofErr w:type="spellEnd"/>
      <w:r w:rsidRPr="00CD5248">
        <w:rPr>
          <w:rFonts w:ascii="Book Antiqua" w:hAnsi="Book Antiqua"/>
          <w:color w:val="000000" w:themeColor="text1"/>
          <w:sz w:val="24"/>
          <w:szCs w:val="24"/>
        </w:rPr>
        <w:t xml:space="preserve"> F, </w:t>
      </w:r>
      <w:proofErr w:type="spellStart"/>
      <w:r w:rsidRPr="00CD5248">
        <w:rPr>
          <w:rFonts w:ascii="Book Antiqua" w:hAnsi="Book Antiqua"/>
          <w:color w:val="000000" w:themeColor="text1"/>
          <w:sz w:val="24"/>
          <w:szCs w:val="24"/>
        </w:rPr>
        <w:t>Guzzardo</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Arcidiacono</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Munari</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Gasparini</w:t>
      </w:r>
      <w:proofErr w:type="spellEnd"/>
      <w:r w:rsidRPr="00CD5248">
        <w:rPr>
          <w:rFonts w:ascii="Book Antiqua" w:hAnsi="Book Antiqua"/>
          <w:color w:val="000000" w:themeColor="text1"/>
          <w:sz w:val="24"/>
          <w:szCs w:val="24"/>
        </w:rPr>
        <w:t xml:space="preserve"> P, Veronese N, </w:t>
      </w:r>
      <w:proofErr w:type="spellStart"/>
      <w:r w:rsidRPr="00CD5248">
        <w:rPr>
          <w:rFonts w:ascii="Book Antiqua" w:hAnsi="Book Antiqua"/>
          <w:color w:val="000000" w:themeColor="text1"/>
          <w:sz w:val="24"/>
          <w:szCs w:val="24"/>
        </w:rPr>
        <w:t>Luchini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Valeri</w:t>
      </w:r>
      <w:proofErr w:type="spellEnd"/>
      <w:r w:rsidRPr="00CD5248">
        <w:rPr>
          <w:rFonts w:ascii="Book Antiqua" w:hAnsi="Book Antiqua"/>
          <w:color w:val="000000" w:themeColor="text1"/>
          <w:sz w:val="24"/>
          <w:szCs w:val="24"/>
        </w:rPr>
        <w:t xml:space="preserve"> N, </w:t>
      </w:r>
      <w:proofErr w:type="spellStart"/>
      <w:r w:rsidRPr="00CD5248">
        <w:rPr>
          <w:rFonts w:ascii="Book Antiqua" w:hAnsi="Book Antiqua"/>
          <w:color w:val="000000" w:themeColor="text1"/>
          <w:sz w:val="24"/>
          <w:szCs w:val="24"/>
        </w:rPr>
        <w:t>Rugge</w:t>
      </w:r>
      <w:proofErr w:type="spellEnd"/>
      <w:r w:rsidRPr="00CD5248">
        <w:rPr>
          <w:rFonts w:ascii="Book Antiqua" w:hAnsi="Book Antiqua"/>
          <w:color w:val="000000" w:themeColor="text1"/>
          <w:sz w:val="24"/>
          <w:szCs w:val="24"/>
        </w:rPr>
        <w:t xml:space="preserve"> M. Early miR-223 Upregulation in Gastroesophageal Carcinogenesis. </w:t>
      </w:r>
      <w:r w:rsidRPr="00CD5248">
        <w:rPr>
          <w:rFonts w:ascii="Book Antiqua" w:hAnsi="Book Antiqua"/>
          <w:i/>
          <w:color w:val="000000" w:themeColor="text1"/>
          <w:sz w:val="24"/>
          <w:szCs w:val="24"/>
        </w:rPr>
        <w:t xml:space="preserve">Am J </w:t>
      </w:r>
      <w:proofErr w:type="spellStart"/>
      <w:r w:rsidRPr="00CD5248">
        <w:rPr>
          <w:rFonts w:ascii="Book Antiqua" w:hAnsi="Book Antiqua"/>
          <w:i/>
          <w:color w:val="000000" w:themeColor="text1"/>
          <w:sz w:val="24"/>
          <w:szCs w:val="24"/>
        </w:rPr>
        <w:t>Clin</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Pathol</w:t>
      </w:r>
      <w:proofErr w:type="spellEnd"/>
      <w:r w:rsidRPr="00CD5248">
        <w:rPr>
          <w:rFonts w:ascii="Book Antiqua" w:hAnsi="Book Antiqua"/>
          <w:color w:val="000000" w:themeColor="text1"/>
          <w:sz w:val="24"/>
          <w:szCs w:val="24"/>
        </w:rPr>
        <w:t xml:space="preserve"> 2017; </w:t>
      </w:r>
      <w:r w:rsidRPr="00CD5248">
        <w:rPr>
          <w:rFonts w:ascii="Book Antiqua" w:hAnsi="Book Antiqua"/>
          <w:b/>
          <w:color w:val="000000" w:themeColor="text1"/>
          <w:sz w:val="24"/>
          <w:szCs w:val="24"/>
        </w:rPr>
        <w:t>147</w:t>
      </w:r>
      <w:r w:rsidRPr="00CD5248">
        <w:rPr>
          <w:rFonts w:ascii="Book Antiqua" w:hAnsi="Book Antiqua"/>
          <w:color w:val="000000" w:themeColor="text1"/>
          <w:sz w:val="24"/>
          <w:szCs w:val="24"/>
        </w:rPr>
        <w:t>: 301-308 [PMID: 28395057 DOI: 10.1093/</w:t>
      </w:r>
      <w:proofErr w:type="spellStart"/>
      <w:r w:rsidRPr="00CD5248">
        <w:rPr>
          <w:rFonts w:ascii="Book Antiqua" w:hAnsi="Book Antiqua"/>
          <w:color w:val="000000" w:themeColor="text1"/>
          <w:sz w:val="24"/>
          <w:szCs w:val="24"/>
        </w:rPr>
        <w:t>ajcp</w:t>
      </w:r>
      <w:proofErr w:type="spellEnd"/>
      <w:r w:rsidRPr="00CD5248">
        <w:rPr>
          <w:rFonts w:ascii="Book Antiqua" w:hAnsi="Book Antiqua"/>
          <w:color w:val="000000" w:themeColor="text1"/>
          <w:sz w:val="24"/>
          <w:szCs w:val="24"/>
        </w:rPr>
        <w:t>/aqx004]</w:t>
      </w:r>
    </w:p>
    <w:p w14:paraId="589F9830"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79 </w:t>
      </w:r>
      <w:r w:rsidRPr="00CD5248">
        <w:rPr>
          <w:rFonts w:ascii="Book Antiqua" w:hAnsi="Book Antiqua"/>
          <w:b/>
          <w:color w:val="000000" w:themeColor="text1"/>
          <w:sz w:val="24"/>
          <w:szCs w:val="24"/>
        </w:rPr>
        <w:t>Mitchell PS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Parkin</w:t>
      </w:r>
      <w:proofErr w:type="spellEnd"/>
      <w:r w:rsidRPr="00CD5248">
        <w:rPr>
          <w:rFonts w:ascii="Book Antiqua" w:hAnsi="Book Antiqua"/>
          <w:color w:val="000000" w:themeColor="text1"/>
          <w:sz w:val="24"/>
          <w:szCs w:val="24"/>
        </w:rPr>
        <w:t xml:space="preserve"> RK, </w:t>
      </w:r>
      <w:proofErr w:type="spellStart"/>
      <w:r w:rsidRPr="00CD5248">
        <w:rPr>
          <w:rFonts w:ascii="Book Antiqua" w:hAnsi="Book Antiqua"/>
          <w:color w:val="000000" w:themeColor="text1"/>
          <w:sz w:val="24"/>
          <w:szCs w:val="24"/>
        </w:rPr>
        <w:t>Kroh</w:t>
      </w:r>
      <w:proofErr w:type="spellEnd"/>
      <w:r w:rsidRPr="00CD5248">
        <w:rPr>
          <w:rFonts w:ascii="Book Antiqua" w:hAnsi="Book Antiqua"/>
          <w:color w:val="000000" w:themeColor="text1"/>
          <w:sz w:val="24"/>
          <w:szCs w:val="24"/>
        </w:rPr>
        <w:t xml:space="preserve"> EM, Fritz BR, Wyman SK, </w:t>
      </w:r>
      <w:proofErr w:type="spellStart"/>
      <w:r w:rsidRPr="00CD5248">
        <w:rPr>
          <w:rFonts w:ascii="Book Antiqua" w:hAnsi="Book Antiqua"/>
          <w:color w:val="000000" w:themeColor="text1"/>
          <w:sz w:val="24"/>
          <w:szCs w:val="24"/>
        </w:rPr>
        <w:t>Pogosova-Agadjanyan</w:t>
      </w:r>
      <w:proofErr w:type="spellEnd"/>
      <w:r w:rsidRPr="00CD5248">
        <w:rPr>
          <w:rFonts w:ascii="Book Antiqua" w:hAnsi="Book Antiqua"/>
          <w:color w:val="000000" w:themeColor="text1"/>
          <w:sz w:val="24"/>
          <w:szCs w:val="24"/>
        </w:rPr>
        <w:t xml:space="preserve"> EL, Peterson A, </w:t>
      </w:r>
      <w:proofErr w:type="spellStart"/>
      <w:r w:rsidRPr="00CD5248">
        <w:rPr>
          <w:rFonts w:ascii="Book Antiqua" w:hAnsi="Book Antiqua"/>
          <w:color w:val="000000" w:themeColor="text1"/>
          <w:sz w:val="24"/>
          <w:szCs w:val="24"/>
        </w:rPr>
        <w:t>Noteboom</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O'Briant</w:t>
      </w:r>
      <w:proofErr w:type="spellEnd"/>
      <w:r w:rsidRPr="00CD5248">
        <w:rPr>
          <w:rFonts w:ascii="Book Antiqua" w:hAnsi="Book Antiqua"/>
          <w:color w:val="000000" w:themeColor="text1"/>
          <w:sz w:val="24"/>
          <w:szCs w:val="24"/>
        </w:rPr>
        <w:t xml:space="preserve"> KC, Allen A, Lin DW, Urban N, Drescher CW, Knudsen BS, </w:t>
      </w:r>
      <w:proofErr w:type="spellStart"/>
      <w:r w:rsidRPr="00CD5248">
        <w:rPr>
          <w:rFonts w:ascii="Book Antiqua" w:hAnsi="Book Antiqua"/>
          <w:color w:val="000000" w:themeColor="text1"/>
          <w:sz w:val="24"/>
          <w:szCs w:val="24"/>
        </w:rPr>
        <w:t>Stirewalt</w:t>
      </w:r>
      <w:proofErr w:type="spellEnd"/>
      <w:r w:rsidRPr="00CD5248">
        <w:rPr>
          <w:rFonts w:ascii="Book Antiqua" w:hAnsi="Book Antiqua"/>
          <w:color w:val="000000" w:themeColor="text1"/>
          <w:sz w:val="24"/>
          <w:szCs w:val="24"/>
        </w:rPr>
        <w:t xml:space="preserve"> DL, Gentleman R, </w:t>
      </w:r>
      <w:proofErr w:type="spellStart"/>
      <w:r w:rsidRPr="00CD5248">
        <w:rPr>
          <w:rFonts w:ascii="Book Antiqua" w:hAnsi="Book Antiqua"/>
          <w:color w:val="000000" w:themeColor="text1"/>
          <w:sz w:val="24"/>
          <w:szCs w:val="24"/>
        </w:rPr>
        <w:t>Vessella</w:t>
      </w:r>
      <w:proofErr w:type="spellEnd"/>
      <w:r w:rsidRPr="00CD5248">
        <w:rPr>
          <w:rFonts w:ascii="Book Antiqua" w:hAnsi="Book Antiqua"/>
          <w:color w:val="000000" w:themeColor="text1"/>
          <w:sz w:val="24"/>
          <w:szCs w:val="24"/>
        </w:rPr>
        <w:t xml:space="preserve"> RL, Nelson PS, Martin DB, Tewari M. Circulating microRNAs as stable blood-based markers for cancer detection. </w:t>
      </w:r>
      <w:proofErr w:type="spellStart"/>
      <w:r w:rsidRPr="00CD5248">
        <w:rPr>
          <w:rFonts w:ascii="Book Antiqua" w:hAnsi="Book Antiqua"/>
          <w:i/>
          <w:color w:val="000000" w:themeColor="text1"/>
          <w:sz w:val="24"/>
          <w:szCs w:val="24"/>
        </w:rPr>
        <w:t>Proc</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Nat</w:t>
      </w:r>
      <w:r w:rsidR="00382E8F">
        <w:rPr>
          <w:rFonts w:ascii="Book Antiqua" w:hAnsi="Book Antiqua"/>
          <w:i/>
          <w:color w:val="000000" w:themeColor="text1"/>
          <w:sz w:val="24"/>
          <w:szCs w:val="24"/>
        </w:rPr>
        <w:t>l</w:t>
      </w:r>
      <w:proofErr w:type="spellEnd"/>
      <w:r w:rsidR="00382E8F">
        <w:rPr>
          <w:rFonts w:ascii="Book Antiqua" w:hAnsi="Book Antiqua"/>
          <w:i/>
          <w:color w:val="000000" w:themeColor="text1"/>
          <w:sz w:val="24"/>
          <w:szCs w:val="24"/>
        </w:rPr>
        <w:t xml:space="preserve"> </w:t>
      </w:r>
      <w:proofErr w:type="spellStart"/>
      <w:r w:rsidR="00382E8F">
        <w:rPr>
          <w:rFonts w:ascii="Book Antiqua" w:hAnsi="Book Antiqua"/>
          <w:i/>
          <w:color w:val="000000" w:themeColor="text1"/>
          <w:sz w:val="24"/>
          <w:szCs w:val="24"/>
        </w:rPr>
        <w:t>Acad</w:t>
      </w:r>
      <w:proofErr w:type="spellEnd"/>
      <w:r w:rsidR="00382E8F">
        <w:rPr>
          <w:rFonts w:ascii="Book Antiqua" w:hAnsi="Book Antiqua"/>
          <w:i/>
          <w:color w:val="000000" w:themeColor="text1"/>
          <w:sz w:val="24"/>
          <w:szCs w:val="24"/>
        </w:rPr>
        <w:t xml:space="preserve"> </w:t>
      </w:r>
      <w:proofErr w:type="spellStart"/>
      <w:r w:rsidR="00382E8F">
        <w:rPr>
          <w:rFonts w:ascii="Book Antiqua" w:hAnsi="Book Antiqua"/>
          <w:i/>
          <w:color w:val="000000" w:themeColor="text1"/>
          <w:sz w:val="24"/>
          <w:szCs w:val="24"/>
        </w:rPr>
        <w:t>Sci</w:t>
      </w:r>
      <w:proofErr w:type="spellEnd"/>
      <w:r w:rsidR="00382E8F">
        <w:rPr>
          <w:rFonts w:ascii="Book Antiqua" w:hAnsi="Book Antiqua"/>
          <w:i/>
          <w:color w:val="000000" w:themeColor="text1"/>
          <w:sz w:val="24"/>
          <w:szCs w:val="24"/>
        </w:rPr>
        <w:t xml:space="preserve"> US</w:t>
      </w:r>
      <w:r w:rsidRPr="00CD5248">
        <w:rPr>
          <w:rFonts w:ascii="Book Antiqua" w:hAnsi="Book Antiqua"/>
          <w:i/>
          <w:color w:val="000000" w:themeColor="text1"/>
          <w:sz w:val="24"/>
          <w:szCs w:val="24"/>
        </w:rPr>
        <w:t>A</w:t>
      </w:r>
      <w:r w:rsidRPr="00CD5248">
        <w:rPr>
          <w:rFonts w:ascii="Book Antiqua" w:hAnsi="Book Antiqua"/>
          <w:color w:val="000000" w:themeColor="text1"/>
          <w:sz w:val="24"/>
          <w:szCs w:val="24"/>
        </w:rPr>
        <w:t xml:space="preserve"> 2008; </w:t>
      </w:r>
      <w:r w:rsidRPr="00CD5248">
        <w:rPr>
          <w:rFonts w:ascii="Book Antiqua" w:hAnsi="Book Antiqua"/>
          <w:b/>
          <w:color w:val="000000" w:themeColor="text1"/>
          <w:sz w:val="24"/>
          <w:szCs w:val="24"/>
        </w:rPr>
        <w:t>105</w:t>
      </w:r>
      <w:r w:rsidRPr="00CD5248">
        <w:rPr>
          <w:rFonts w:ascii="Book Antiqua" w:hAnsi="Book Antiqua"/>
          <w:color w:val="000000" w:themeColor="text1"/>
          <w:sz w:val="24"/>
          <w:szCs w:val="24"/>
        </w:rPr>
        <w:t>: 10513-10518 [PMID: 18663219 DOI: 10.1073/pnas.0804549105]</w:t>
      </w:r>
    </w:p>
    <w:p w14:paraId="7D9E4E3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80 </w:t>
      </w:r>
      <w:r w:rsidRPr="00CD5248">
        <w:rPr>
          <w:rFonts w:ascii="Book Antiqua" w:hAnsi="Book Antiqua"/>
          <w:b/>
          <w:color w:val="000000" w:themeColor="text1"/>
          <w:sz w:val="24"/>
          <w:szCs w:val="24"/>
        </w:rPr>
        <w:t>Wang K</w:t>
      </w:r>
      <w:r w:rsidRPr="00CD5248">
        <w:rPr>
          <w:rFonts w:ascii="Book Antiqua" w:hAnsi="Book Antiqua"/>
          <w:color w:val="000000" w:themeColor="text1"/>
          <w:sz w:val="24"/>
          <w:szCs w:val="24"/>
        </w:rPr>
        <w:t xml:space="preserve">, Yuan Y, Cho JH, McClarty S, Baxter D, Galas DJ. Comparing the MicroRNA spectrum between serum and plasma.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7</w:t>
      </w:r>
      <w:r w:rsidRPr="00CD5248">
        <w:rPr>
          <w:rFonts w:ascii="Book Antiqua" w:hAnsi="Book Antiqua"/>
          <w:color w:val="000000" w:themeColor="text1"/>
          <w:sz w:val="24"/>
          <w:szCs w:val="24"/>
        </w:rPr>
        <w:t>: e41561 [PMID: 22859996 DOI: 10.1371/journal.pone.0041561]</w:t>
      </w:r>
    </w:p>
    <w:p w14:paraId="3D2B799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81 </w:t>
      </w:r>
      <w:proofErr w:type="spellStart"/>
      <w:r w:rsidRPr="00CD5248">
        <w:rPr>
          <w:rFonts w:ascii="Book Antiqua" w:hAnsi="Book Antiqua"/>
          <w:b/>
          <w:color w:val="000000" w:themeColor="text1"/>
          <w:sz w:val="24"/>
          <w:szCs w:val="24"/>
        </w:rPr>
        <w:t>Köberle</w:t>
      </w:r>
      <w:proofErr w:type="spellEnd"/>
      <w:r w:rsidRPr="00CD5248">
        <w:rPr>
          <w:rFonts w:ascii="Book Antiqua" w:hAnsi="Book Antiqua"/>
          <w:b/>
          <w:color w:val="000000" w:themeColor="text1"/>
          <w:sz w:val="24"/>
          <w:szCs w:val="24"/>
        </w:rPr>
        <w:t xml:space="preserve"> V</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Pleli</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Schmithals</w:t>
      </w:r>
      <w:proofErr w:type="spellEnd"/>
      <w:r w:rsidRPr="00CD5248">
        <w:rPr>
          <w:rFonts w:ascii="Book Antiqua" w:hAnsi="Book Antiqua"/>
          <w:color w:val="000000" w:themeColor="text1"/>
          <w:sz w:val="24"/>
          <w:szCs w:val="24"/>
        </w:rPr>
        <w:t xml:space="preserve"> C, Augusto Alonso E, </w:t>
      </w:r>
      <w:proofErr w:type="spellStart"/>
      <w:r w:rsidRPr="00CD5248">
        <w:rPr>
          <w:rFonts w:ascii="Book Antiqua" w:hAnsi="Book Antiqua"/>
          <w:color w:val="000000" w:themeColor="text1"/>
          <w:sz w:val="24"/>
          <w:szCs w:val="24"/>
        </w:rPr>
        <w:t>Haupenthal</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Bönig</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Peveling-Oberhag</w:t>
      </w:r>
      <w:proofErr w:type="spellEnd"/>
      <w:r w:rsidRPr="00CD5248">
        <w:rPr>
          <w:rFonts w:ascii="Book Antiqua" w:hAnsi="Book Antiqua"/>
          <w:color w:val="000000" w:themeColor="text1"/>
          <w:sz w:val="24"/>
          <w:szCs w:val="24"/>
        </w:rPr>
        <w:t xml:space="preserve"> J, </w:t>
      </w:r>
      <w:proofErr w:type="spellStart"/>
      <w:r w:rsidRPr="00CD5248">
        <w:rPr>
          <w:rFonts w:ascii="Book Antiqua" w:hAnsi="Book Antiqua"/>
          <w:color w:val="000000" w:themeColor="text1"/>
          <w:sz w:val="24"/>
          <w:szCs w:val="24"/>
        </w:rPr>
        <w:t>Biondi</w:t>
      </w:r>
      <w:proofErr w:type="spellEnd"/>
      <w:r w:rsidRPr="00CD5248">
        <w:rPr>
          <w:rFonts w:ascii="Book Antiqua" w:hAnsi="Book Antiqua"/>
          <w:color w:val="000000" w:themeColor="text1"/>
          <w:sz w:val="24"/>
          <w:szCs w:val="24"/>
        </w:rPr>
        <w:t xml:space="preserve"> RM, </w:t>
      </w:r>
      <w:proofErr w:type="spellStart"/>
      <w:r w:rsidRPr="00CD5248">
        <w:rPr>
          <w:rFonts w:ascii="Book Antiqua" w:hAnsi="Book Antiqua"/>
          <w:color w:val="000000" w:themeColor="text1"/>
          <w:sz w:val="24"/>
          <w:szCs w:val="24"/>
        </w:rPr>
        <w:t>Zeuzem</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Kronenberger</w:t>
      </w:r>
      <w:proofErr w:type="spellEnd"/>
      <w:r w:rsidRPr="00CD5248">
        <w:rPr>
          <w:rFonts w:ascii="Book Antiqua" w:hAnsi="Book Antiqua"/>
          <w:color w:val="000000" w:themeColor="text1"/>
          <w:sz w:val="24"/>
          <w:szCs w:val="24"/>
        </w:rPr>
        <w:t xml:space="preserve"> B, </w:t>
      </w:r>
      <w:proofErr w:type="spellStart"/>
      <w:r w:rsidRPr="00CD5248">
        <w:rPr>
          <w:rFonts w:ascii="Book Antiqua" w:hAnsi="Book Antiqua"/>
          <w:color w:val="000000" w:themeColor="text1"/>
          <w:sz w:val="24"/>
          <w:szCs w:val="24"/>
        </w:rPr>
        <w:t>Waidmann</w:t>
      </w:r>
      <w:proofErr w:type="spellEnd"/>
      <w:r w:rsidRPr="00CD5248">
        <w:rPr>
          <w:rFonts w:ascii="Book Antiqua" w:hAnsi="Book Antiqua"/>
          <w:color w:val="000000" w:themeColor="text1"/>
          <w:sz w:val="24"/>
          <w:szCs w:val="24"/>
        </w:rPr>
        <w:t xml:space="preserve"> O, </w:t>
      </w:r>
      <w:proofErr w:type="spellStart"/>
      <w:r w:rsidRPr="00CD5248">
        <w:rPr>
          <w:rFonts w:ascii="Book Antiqua" w:hAnsi="Book Antiqua"/>
          <w:color w:val="000000" w:themeColor="text1"/>
          <w:sz w:val="24"/>
          <w:szCs w:val="24"/>
        </w:rPr>
        <w:t>Piiper</w:t>
      </w:r>
      <w:proofErr w:type="spellEnd"/>
      <w:r w:rsidRPr="00CD5248">
        <w:rPr>
          <w:rFonts w:ascii="Book Antiqua" w:hAnsi="Book Antiqua"/>
          <w:color w:val="000000" w:themeColor="text1"/>
          <w:sz w:val="24"/>
          <w:szCs w:val="24"/>
        </w:rPr>
        <w:t xml:space="preserve"> A. </w:t>
      </w:r>
      <w:r w:rsidRPr="00CD5248">
        <w:rPr>
          <w:rFonts w:ascii="Book Antiqua" w:hAnsi="Book Antiqua"/>
          <w:color w:val="000000" w:themeColor="text1"/>
          <w:sz w:val="24"/>
          <w:szCs w:val="24"/>
        </w:rPr>
        <w:lastRenderedPageBreak/>
        <w:t xml:space="preserve">Differential stability of cell-free circulating microRNAs: implications for their utilization as biomarkers. </w:t>
      </w:r>
      <w:proofErr w:type="spellStart"/>
      <w:r w:rsidRPr="00CD5248">
        <w:rPr>
          <w:rFonts w:ascii="Book Antiqua" w:hAnsi="Book Antiqua"/>
          <w:i/>
          <w:color w:val="000000" w:themeColor="text1"/>
          <w:sz w:val="24"/>
          <w:szCs w:val="24"/>
        </w:rPr>
        <w:t>PLoS</w:t>
      </w:r>
      <w:proofErr w:type="spellEnd"/>
      <w:r w:rsidRPr="00CD5248">
        <w:rPr>
          <w:rFonts w:ascii="Book Antiqua" w:hAnsi="Book Antiqua"/>
          <w:i/>
          <w:color w:val="000000" w:themeColor="text1"/>
          <w:sz w:val="24"/>
          <w:szCs w:val="24"/>
        </w:rPr>
        <w:t xml:space="preserve"> One</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8</w:t>
      </w:r>
      <w:r w:rsidRPr="00CD5248">
        <w:rPr>
          <w:rFonts w:ascii="Book Antiqua" w:hAnsi="Book Antiqua"/>
          <w:color w:val="000000" w:themeColor="text1"/>
          <w:sz w:val="24"/>
          <w:szCs w:val="24"/>
        </w:rPr>
        <w:t>: e75184 [PMID: 24073250 DOI: 10.1371/journal.pone.0075184]</w:t>
      </w:r>
    </w:p>
    <w:p w14:paraId="47E42EA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82 </w:t>
      </w:r>
      <w:r w:rsidRPr="00CD5248">
        <w:rPr>
          <w:rFonts w:ascii="Book Antiqua" w:hAnsi="Book Antiqua"/>
          <w:b/>
          <w:color w:val="000000" w:themeColor="text1"/>
          <w:sz w:val="24"/>
          <w:szCs w:val="24"/>
        </w:rPr>
        <w:t>Cheng L</w:t>
      </w:r>
      <w:r w:rsidRPr="00CD5248">
        <w:rPr>
          <w:rFonts w:ascii="Book Antiqua" w:hAnsi="Book Antiqua"/>
          <w:color w:val="000000" w:themeColor="text1"/>
          <w:sz w:val="24"/>
          <w:szCs w:val="24"/>
        </w:rPr>
        <w:t xml:space="preserve">, Sharples RA, Scicluna BJ, Hill AF. Exosomes provide a protective and enriched source of miRNA for biomarker profiling compared to intracellular and cell-free blood.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Extracell</w:t>
      </w:r>
      <w:proofErr w:type="spellEnd"/>
      <w:r w:rsidRPr="00CD5248">
        <w:rPr>
          <w:rFonts w:ascii="Book Antiqua" w:hAnsi="Book Antiqua"/>
          <w:i/>
          <w:color w:val="000000" w:themeColor="text1"/>
          <w:sz w:val="24"/>
          <w:szCs w:val="24"/>
        </w:rPr>
        <w:t xml:space="preserve"> Vesicles</w:t>
      </w:r>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3</w:t>
      </w:r>
      <w:r w:rsidRPr="00CD5248">
        <w:rPr>
          <w:rFonts w:ascii="Book Antiqua" w:hAnsi="Book Antiqua"/>
          <w:color w:val="000000" w:themeColor="text1"/>
          <w:sz w:val="24"/>
          <w:szCs w:val="24"/>
        </w:rPr>
        <w:t xml:space="preserve">: </w:t>
      </w:r>
      <w:r w:rsidR="00CE61E0" w:rsidRPr="00CD5248">
        <w:rPr>
          <w:rFonts w:ascii="Book Antiqua" w:hAnsi="Book Antiqua"/>
          <w:color w:val="000000" w:themeColor="text1"/>
          <w:sz w:val="24"/>
          <w:szCs w:val="24"/>
        </w:rPr>
        <w:t>23743</w:t>
      </w:r>
      <w:r w:rsidRPr="00CD5248">
        <w:rPr>
          <w:rFonts w:ascii="Book Antiqua" w:hAnsi="Book Antiqua"/>
          <w:color w:val="000000" w:themeColor="text1"/>
          <w:sz w:val="24"/>
          <w:szCs w:val="24"/>
        </w:rPr>
        <w:t xml:space="preserve"> [PMID: 24683445 DOI: 10.3402/jev.v3.23743]</w:t>
      </w:r>
    </w:p>
    <w:p w14:paraId="17DEC19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83 </w:t>
      </w:r>
      <w:r w:rsidRPr="00CD5248">
        <w:rPr>
          <w:rFonts w:ascii="Book Antiqua" w:hAnsi="Book Antiqua"/>
          <w:b/>
          <w:color w:val="000000" w:themeColor="text1"/>
          <w:sz w:val="24"/>
          <w:szCs w:val="24"/>
        </w:rPr>
        <w:t>Zhao K</w:t>
      </w:r>
      <w:r w:rsidRPr="00CD5248">
        <w:rPr>
          <w:rFonts w:ascii="Book Antiqua" w:hAnsi="Book Antiqua"/>
          <w:color w:val="000000" w:themeColor="text1"/>
          <w:sz w:val="24"/>
          <w:szCs w:val="24"/>
        </w:rPr>
        <w:t xml:space="preserve">, Liang G, Sun X, Guan le L. Comparative miRNAome analysis revealed different miRNA expression profiles in bovine sera and exosomes. </w:t>
      </w:r>
      <w:r w:rsidRPr="00CD5248">
        <w:rPr>
          <w:rFonts w:ascii="Book Antiqua" w:hAnsi="Book Antiqua"/>
          <w:i/>
          <w:color w:val="000000" w:themeColor="text1"/>
          <w:sz w:val="24"/>
          <w:szCs w:val="24"/>
        </w:rPr>
        <w:t>BMC Genomics</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17</w:t>
      </w:r>
      <w:r w:rsidRPr="00CD5248">
        <w:rPr>
          <w:rFonts w:ascii="Book Antiqua" w:hAnsi="Book Antiqua"/>
          <w:color w:val="000000" w:themeColor="text1"/>
          <w:sz w:val="24"/>
          <w:szCs w:val="24"/>
        </w:rPr>
        <w:t>: 630 [PMID: 27519500 DOI: 10.1186/s12864-016-2962-1]</w:t>
      </w:r>
    </w:p>
    <w:p w14:paraId="57B5A08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84 </w:t>
      </w:r>
      <w:proofErr w:type="spellStart"/>
      <w:r w:rsidRPr="00CD5248">
        <w:rPr>
          <w:rFonts w:ascii="Book Antiqua" w:hAnsi="Book Antiqua"/>
          <w:b/>
          <w:color w:val="000000" w:themeColor="text1"/>
          <w:sz w:val="24"/>
          <w:szCs w:val="24"/>
        </w:rPr>
        <w:t>Castoldi</w:t>
      </w:r>
      <w:proofErr w:type="spellEnd"/>
      <w:r w:rsidRPr="00CD5248">
        <w:rPr>
          <w:rFonts w:ascii="Book Antiqua" w:hAnsi="Book Antiqua"/>
          <w:b/>
          <w:color w:val="000000" w:themeColor="text1"/>
          <w:sz w:val="24"/>
          <w:szCs w:val="24"/>
        </w:rPr>
        <w:t xml:space="preserve"> M</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Kordes</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Sawitza</w:t>
      </w:r>
      <w:proofErr w:type="spellEnd"/>
      <w:r w:rsidRPr="00CD5248">
        <w:rPr>
          <w:rFonts w:ascii="Book Antiqua" w:hAnsi="Book Antiqua"/>
          <w:color w:val="000000" w:themeColor="text1"/>
          <w:sz w:val="24"/>
          <w:szCs w:val="24"/>
        </w:rPr>
        <w:t xml:space="preserve"> I, </w:t>
      </w:r>
      <w:proofErr w:type="spellStart"/>
      <w:r w:rsidRPr="00CD5248">
        <w:rPr>
          <w:rFonts w:ascii="Book Antiqua" w:hAnsi="Book Antiqua"/>
          <w:color w:val="000000" w:themeColor="text1"/>
          <w:sz w:val="24"/>
          <w:szCs w:val="24"/>
        </w:rPr>
        <w:t>Häussinger</w:t>
      </w:r>
      <w:proofErr w:type="spellEnd"/>
      <w:r w:rsidRPr="00CD5248">
        <w:rPr>
          <w:rFonts w:ascii="Book Antiqua" w:hAnsi="Book Antiqua"/>
          <w:color w:val="000000" w:themeColor="text1"/>
          <w:sz w:val="24"/>
          <w:szCs w:val="24"/>
        </w:rPr>
        <w:t xml:space="preserve"> D. Isolation and characterization of vesicular and non-vesicular microRNAs circulating in sera of partially hepatectomized rats. </w:t>
      </w:r>
      <w:r w:rsidRPr="00CD5248">
        <w:rPr>
          <w:rFonts w:ascii="Book Antiqua" w:hAnsi="Book Antiqua"/>
          <w:i/>
          <w:color w:val="000000" w:themeColor="text1"/>
          <w:sz w:val="24"/>
          <w:szCs w:val="24"/>
        </w:rPr>
        <w:t>Sci Rep</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6</w:t>
      </w:r>
      <w:r w:rsidRPr="00CD5248">
        <w:rPr>
          <w:rFonts w:ascii="Book Antiqua" w:hAnsi="Book Antiqua"/>
          <w:color w:val="000000" w:themeColor="text1"/>
          <w:sz w:val="24"/>
          <w:szCs w:val="24"/>
        </w:rPr>
        <w:t>: 31869 [PMID: 27535708 DOI: 10.1038/srep31869]</w:t>
      </w:r>
    </w:p>
    <w:p w14:paraId="6DDC8A13"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85 </w:t>
      </w:r>
      <w:proofErr w:type="spellStart"/>
      <w:r w:rsidRPr="00CD5248">
        <w:rPr>
          <w:rFonts w:ascii="Book Antiqua" w:hAnsi="Book Antiqua"/>
          <w:b/>
          <w:color w:val="000000" w:themeColor="text1"/>
          <w:sz w:val="24"/>
          <w:szCs w:val="24"/>
        </w:rPr>
        <w:t>Warnecke-Eberz</w:t>
      </w:r>
      <w:proofErr w:type="spellEnd"/>
      <w:r w:rsidRPr="00CD5248">
        <w:rPr>
          <w:rFonts w:ascii="Book Antiqua" w:hAnsi="Book Antiqua"/>
          <w:b/>
          <w:color w:val="000000" w:themeColor="text1"/>
          <w:sz w:val="24"/>
          <w:szCs w:val="24"/>
        </w:rPr>
        <w:t xml:space="preserve"> U</w:t>
      </w:r>
      <w:r w:rsidRPr="00CD5248">
        <w:rPr>
          <w:rFonts w:ascii="Book Antiqua" w:hAnsi="Book Antiqua"/>
          <w:color w:val="000000" w:themeColor="text1"/>
          <w:sz w:val="24"/>
          <w:szCs w:val="24"/>
        </w:rPr>
        <w:t xml:space="preserve">, Chon SH, </w:t>
      </w:r>
      <w:proofErr w:type="spellStart"/>
      <w:r w:rsidRPr="00CD5248">
        <w:rPr>
          <w:rFonts w:ascii="Book Antiqua" w:hAnsi="Book Antiqua"/>
          <w:color w:val="000000" w:themeColor="text1"/>
          <w:sz w:val="24"/>
          <w:szCs w:val="24"/>
        </w:rPr>
        <w:t>Hölscher</w:t>
      </w:r>
      <w:proofErr w:type="spellEnd"/>
      <w:r w:rsidRPr="00CD5248">
        <w:rPr>
          <w:rFonts w:ascii="Book Antiqua" w:hAnsi="Book Antiqua"/>
          <w:color w:val="000000" w:themeColor="text1"/>
          <w:sz w:val="24"/>
          <w:szCs w:val="24"/>
        </w:rPr>
        <w:t xml:space="preserve"> AH, </w:t>
      </w:r>
      <w:proofErr w:type="spellStart"/>
      <w:r w:rsidRPr="00CD5248">
        <w:rPr>
          <w:rFonts w:ascii="Book Antiqua" w:hAnsi="Book Antiqua"/>
          <w:color w:val="000000" w:themeColor="text1"/>
          <w:sz w:val="24"/>
          <w:szCs w:val="24"/>
        </w:rPr>
        <w:t>Drebber</w:t>
      </w:r>
      <w:proofErr w:type="spellEnd"/>
      <w:r w:rsidRPr="00CD5248">
        <w:rPr>
          <w:rFonts w:ascii="Book Antiqua" w:hAnsi="Book Antiqua"/>
          <w:color w:val="000000" w:themeColor="text1"/>
          <w:sz w:val="24"/>
          <w:szCs w:val="24"/>
        </w:rPr>
        <w:t xml:space="preserve"> U, </w:t>
      </w:r>
      <w:proofErr w:type="spellStart"/>
      <w:r w:rsidRPr="00CD5248">
        <w:rPr>
          <w:rFonts w:ascii="Book Antiqua" w:hAnsi="Book Antiqua"/>
          <w:color w:val="000000" w:themeColor="text1"/>
          <w:sz w:val="24"/>
          <w:szCs w:val="24"/>
        </w:rPr>
        <w:t>Bollschweiler</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onco-miRs</w:t>
      </w:r>
      <w:proofErr w:type="spellEnd"/>
      <w:r w:rsidRPr="00CD5248">
        <w:rPr>
          <w:rFonts w:ascii="Book Antiqua" w:hAnsi="Book Antiqua"/>
          <w:color w:val="000000" w:themeColor="text1"/>
          <w:sz w:val="24"/>
          <w:szCs w:val="24"/>
        </w:rPr>
        <w:t xml:space="preserve"> from serum of patients with adenocarcinoma of the esophagus: comparison of miRNA profiles of exosomes and matching tumor. </w:t>
      </w:r>
      <w:proofErr w:type="spellStart"/>
      <w:r w:rsidRPr="00CD5248">
        <w:rPr>
          <w:rFonts w:ascii="Book Antiqua" w:hAnsi="Book Antiqua"/>
          <w:i/>
          <w:color w:val="000000" w:themeColor="text1"/>
          <w:sz w:val="24"/>
          <w:szCs w:val="24"/>
        </w:rPr>
        <w:t>Tumour</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Biol</w:t>
      </w:r>
      <w:proofErr w:type="spellEnd"/>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36</w:t>
      </w:r>
      <w:r w:rsidRPr="00CD5248">
        <w:rPr>
          <w:rFonts w:ascii="Book Antiqua" w:hAnsi="Book Antiqua"/>
          <w:color w:val="000000" w:themeColor="text1"/>
          <w:sz w:val="24"/>
          <w:szCs w:val="24"/>
        </w:rPr>
        <w:t>: 4643-4653 [PMID: 25631748 DOI: 10.1007/s13277-015-3112-0]</w:t>
      </w:r>
    </w:p>
    <w:p w14:paraId="40A9E0BB"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86 </w:t>
      </w:r>
      <w:proofErr w:type="spellStart"/>
      <w:r w:rsidRPr="00CD5248">
        <w:rPr>
          <w:rFonts w:ascii="Book Antiqua" w:hAnsi="Book Antiqua"/>
          <w:b/>
          <w:color w:val="000000" w:themeColor="text1"/>
          <w:sz w:val="24"/>
          <w:szCs w:val="24"/>
        </w:rPr>
        <w:t>Chiam</w:t>
      </w:r>
      <w:proofErr w:type="spellEnd"/>
      <w:r w:rsidRPr="00CD5248">
        <w:rPr>
          <w:rFonts w:ascii="Book Antiqua" w:hAnsi="Book Antiqua"/>
          <w:b/>
          <w:color w:val="000000" w:themeColor="text1"/>
          <w:sz w:val="24"/>
          <w:szCs w:val="24"/>
        </w:rPr>
        <w:t xml:space="preserve"> K</w:t>
      </w:r>
      <w:r w:rsidRPr="00CD5248">
        <w:rPr>
          <w:rFonts w:ascii="Book Antiqua" w:hAnsi="Book Antiqua"/>
          <w:color w:val="000000" w:themeColor="text1"/>
          <w:sz w:val="24"/>
          <w:szCs w:val="24"/>
        </w:rPr>
        <w:t xml:space="preserve">, Wang T, Watson DI, Mayne GC, Irvine TS, Bright T, Smith L, White IA, Bowen JM, Keefe D, Thompson SK, Jones ME, Hussey DJ. Circulating Serum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miRNAs</w:t>
      </w:r>
      <w:proofErr w:type="spellEnd"/>
      <w:r w:rsidRPr="00CD5248">
        <w:rPr>
          <w:rFonts w:ascii="Book Antiqua" w:hAnsi="Book Antiqua"/>
          <w:color w:val="000000" w:themeColor="text1"/>
          <w:sz w:val="24"/>
          <w:szCs w:val="24"/>
        </w:rPr>
        <w:t xml:space="preserve"> As Potential Biomarkers for Esophageal Adenocarcinoma.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Gastrointest</w:t>
      </w:r>
      <w:proofErr w:type="spellEnd"/>
      <w:r w:rsidRPr="00CD5248">
        <w:rPr>
          <w:rFonts w:ascii="Book Antiqua" w:hAnsi="Book Antiqua"/>
          <w:i/>
          <w:color w:val="000000" w:themeColor="text1"/>
          <w:sz w:val="24"/>
          <w:szCs w:val="24"/>
        </w:rPr>
        <w:t xml:space="preserve"> </w:t>
      </w:r>
      <w:proofErr w:type="spellStart"/>
      <w:r w:rsidRPr="00CD5248">
        <w:rPr>
          <w:rFonts w:ascii="Book Antiqua" w:hAnsi="Book Antiqua"/>
          <w:i/>
          <w:color w:val="000000" w:themeColor="text1"/>
          <w:sz w:val="24"/>
          <w:szCs w:val="24"/>
        </w:rPr>
        <w:t>Surg</w:t>
      </w:r>
      <w:proofErr w:type="spellEnd"/>
      <w:r w:rsidRPr="00CD5248">
        <w:rPr>
          <w:rFonts w:ascii="Book Antiqua" w:hAnsi="Book Antiqua"/>
          <w:color w:val="000000" w:themeColor="text1"/>
          <w:sz w:val="24"/>
          <w:szCs w:val="24"/>
        </w:rPr>
        <w:t xml:space="preserve"> 2015; </w:t>
      </w:r>
      <w:r w:rsidRPr="00CD5248">
        <w:rPr>
          <w:rFonts w:ascii="Book Antiqua" w:hAnsi="Book Antiqua"/>
          <w:b/>
          <w:color w:val="000000" w:themeColor="text1"/>
          <w:sz w:val="24"/>
          <w:szCs w:val="24"/>
        </w:rPr>
        <w:t>19</w:t>
      </w:r>
      <w:r w:rsidRPr="00CD5248">
        <w:rPr>
          <w:rFonts w:ascii="Book Antiqua" w:hAnsi="Book Antiqua"/>
          <w:color w:val="000000" w:themeColor="text1"/>
          <w:sz w:val="24"/>
          <w:szCs w:val="24"/>
        </w:rPr>
        <w:t>: 1208-1215 [PMID: 25943911 DOI: 10.1007/s11605-015-2829-9]</w:t>
      </w:r>
    </w:p>
    <w:p w14:paraId="501F3A14"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87 </w:t>
      </w:r>
      <w:proofErr w:type="spellStart"/>
      <w:r w:rsidRPr="00CD5248">
        <w:rPr>
          <w:rFonts w:ascii="Book Antiqua" w:hAnsi="Book Antiqua"/>
          <w:b/>
          <w:color w:val="000000" w:themeColor="text1"/>
          <w:sz w:val="24"/>
          <w:szCs w:val="24"/>
        </w:rPr>
        <w:t>Leidner</w:t>
      </w:r>
      <w:proofErr w:type="spellEnd"/>
      <w:r w:rsidRPr="00CD5248">
        <w:rPr>
          <w:rFonts w:ascii="Book Antiqua" w:hAnsi="Book Antiqua"/>
          <w:b/>
          <w:color w:val="000000" w:themeColor="text1"/>
          <w:sz w:val="24"/>
          <w:szCs w:val="24"/>
        </w:rPr>
        <w:t xml:space="preserve"> RS</w:t>
      </w:r>
      <w:r w:rsidRPr="00CD5248">
        <w:rPr>
          <w:rFonts w:ascii="Book Antiqua" w:hAnsi="Book Antiqua"/>
          <w:color w:val="000000" w:themeColor="text1"/>
          <w:sz w:val="24"/>
          <w:szCs w:val="24"/>
        </w:rPr>
        <w:t xml:space="preserve">, Ravi L, Leahy P, Chen Y, </w:t>
      </w:r>
      <w:proofErr w:type="spellStart"/>
      <w:r w:rsidRPr="00CD5248">
        <w:rPr>
          <w:rFonts w:ascii="Book Antiqua" w:hAnsi="Book Antiqua"/>
          <w:color w:val="000000" w:themeColor="text1"/>
          <w:sz w:val="24"/>
          <w:szCs w:val="24"/>
        </w:rPr>
        <w:t>Bednarchik</w:t>
      </w:r>
      <w:proofErr w:type="spellEnd"/>
      <w:r w:rsidRPr="00CD5248">
        <w:rPr>
          <w:rFonts w:ascii="Book Antiqua" w:hAnsi="Book Antiqua"/>
          <w:color w:val="000000" w:themeColor="text1"/>
          <w:sz w:val="24"/>
          <w:szCs w:val="24"/>
        </w:rPr>
        <w:t xml:space="preserve"> B, </w:t>
      </w:r>
      <w:proofErr w:type="spellStart"/>
      <w:r w:rsidRPr="00CD5248">
        <w:rPr>
          <w:rFonts w:ascii="Book Antiqua" w:hAnsi="Book Antiqua"/>
          <w:color w:val="000000" w:themeColor="text1"/>
          <w:sz w:val="24"/>
          <w:szCs w:val="24"/>
        </w:rPr>
        <w:t>Streppel</w:t>
      </w:r>
      <w:proofErr w:type="spellEnd"/>
      <w:r w:rsidRPr="00CD5248">
        <w:rPr>
          <w:rFonts w:ascii="Book Antiqua" w:hAnsi="Book Antiqua"/>
          <w:color w:val="000000" w:themeColor="text1"/>
          <w:sz w:val="24"/>
          <w:szCs w:val="24"/>
        </w:rPr>
        <w:t xml:space="preserve"> M, Canto M, Wang JS, Maitra A, Willis J, Markowitz SD, </w:t>
      </w:r>
      <w:proofErr w:type="spellStart"/>
      <w:r w:rsidRPr="00CD5248">
        <w:rPr>
          <w:rFonts w:ascii="Book Antiqua" w:hAnsi="Book Antiqua"/>
          <w:color w:val="000000" w:themeColor="text1"/>
          <w:sz w:val="24"/>
          <w:szCs w:val="24"/>
        </w:rPr>
        <w:t>Barnholtz</w:t>
      </w:r>
      <w:proofErr w:type="spellEnd"/>
      <w:r w:rsidRPr="00CD5248">
        <w:rPr>
          <w:rFonts w:ascii="Book Antiqua" w:hAnsi="Book Antiqua"/>
          <w:color w:val="000000" w:themeColor="text1"/>
          <w:sz w:val="24"/>
          <w:szCs w:val="24"/>
        </w:rPr>
        <w:t xml:space="preserve">-Sloan J, Adams MD, </w:t>
      </w:r>
      <w:proofErr w:type="spellStart"/>
      <w:r w:rsidRPr="00CD5248">
        <w:rPr>
          <w:rFonts w:ascii="Book Antiqua" w:hAnsi="Book Antiqua"/>
          <w:color w:val="000000" w:themeColor="text1"/>
          <w:sz w:val="24"/>
          <w:szCs w:val="24"/>
        </w:rPr>
        <w:t>Chak</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Guda</w:t>
      </w:r>
      <w:proofErr w:type="spellEnd"/>
      <w:r w:rsidRPr="00CD5248">
        <w:rPr>
          <w:rFonts w:ascii="Book Antiqua" w:hAnsi="Book Antiqua"/>
          <w:color w:val="000000" w:themeColor="text1"/>
          <w:sz w:val="24"/>
          <w:szCs w:val="24"/>
        </w:rPr>
        <w:t xml:space="preserve"> K. The microRNAs, MiR-31 and MiR-375, as candidate markers in Barrett's esophageal carcinogenesis. </w:t>
      </w:r>
      <w:r w:rsidRPr="00CD5248">
        <w:rPr>
          <w:rFonts w:ascii="Book Antiqua" w:hAnsi="Book Antiqua"/>
          <w:i/>
          <w:color w:val="000000" w:themeColor="text1"/>
          <w:sz w:val="24"/>
          <w:szCs w:val="24"/>
        </w:rPr>
        <w:t>Genes Chromosomes Cancer</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51</w:t>
      </w:r>
      <w:r w:rsidRPr="00CD5248">
        <w:rPr>
          <w:rFonts w:ascii="Book Antiqua" w:hAnsi="Book Antiqua"/>
          <w:color w:val="000000" w:themeColor="text1"/>
          <w:sz w:val="24"/>
          <w:szCs w:val="24"/>
        </w:rPr>
        <w:t>: 473-479 [PMID: 22302717 DOI: 10.1002/gcc.21934]</w:t>
      </w:r>
    </w:p>
    <w:p w14:paraId="5903EA6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88 </w:t>
      </w:r>
      <w:r w:rsidRPr="00CD5248">
        <w:rPr>
          <w:rFonts w:ascii="Book Antiqua" w:hAnsi="Book Antiqua"/>
          <w:b/>
          <w:color w:val="000000" w:themeColor="text1"/>
          <w:sz w:val="24"/>
          <w:szCs w:val="24"/>
        </w:rPr>
        <w:t>Herrera MB</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Fonsato</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Gatti</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w:t>
      </w:r>
      <w:proofErr w:type="spellStart"/>
      <w:r w:rsidRPr="00CD5248">
        <w:rPr>
          <w:rFonts w:ascii="Book Antiqua" w:hAnsi="Book Antiqua"/>
          <w:color w:val="000000" w:themeColor="text1"/>
          <w:sz w:val="24"/>
          <w:szCs w:val="24"/>
        </w:rPr>
        <w:t>Sordi</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Cantarella</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Calogero</w:t>
      </w:r>
      <w:proofErr w:type="spellEnd"/>
      <w:r w:rsidRPr="00CD5248">
        <w:rPr>
          <w:rFonts w:ascii="Book Antiqua" w:hAnsi="Book Antiqua"/>
          <w:color w:val="000000" w:themeColor="text1"/>
          <w:sz w:val="24"/>
          <w:szCs w:val="24"/>
        </w:rPr>
        <w:t xml:space="preserve"> R, </w:t>
      </w:r>
      <w:proofErr w:type="spellStart"/>
      <w:r w:rsidRPr="00CD5248">
        <w:rPr>
          <w:rFonts w:ascii="Book Antiqua" w:hAnsi="Book Antiqua"/>
          <w:color w:val="000000" w:themeColor="text1"/>
          <w:sz w:val="24"/>
          <w:szCs w:val="24"/>
        </w:rPr>
        <w:t>Bussolati</w:t>
      </w:r>
      <w:proofErr w:type="spellEnd"/>
      <w:r w:rsidRPr="00CD5248">
        <w:rPr>
          <w:rFonts w:ascii="Book Antiqua" w:hAnsi="Book Antiqua"/>
          <w:color w:val="000000" w:themeColor="text1"/>
          <w:sz w:val="24"/>
          <w:szCs w:val="24"/>
        </w:rPr>
        <w:t xml:space="preserve"> B, </w:t>
      </w:r>
      <w:proofErr w:type="spellStart"/>
      <w:r w:rsidRPr="00CD5248">
        <w:rPr>
          <w:rFonts w:ascii="Book Antiqua" w:hAnsi="Book Antiqua"/>
          <w:color w:val="000000" w:themeColor="text1"/>
          <w:sz w:val="24"/>
          <w:szCs w:val="24"/>
        </w:rPr>
        <w:t>Tetta</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Camussi</w:t>
      </w:r>
      <w:proofErr w:type="spellEnd"/>
      <w:r w:rsidRPr="00CD5248">
        <w:rPr>
          <w:rFonts w:ascii="Book Antiqua" w:hAnsi="Book Antiqua"/>
          <w:color w:val="000000" w:themeColor="text1"/>
          <w:sz w:val="24"/>
          <w:szCs w:val="24"/>
        </w:rPr>
        <w:t xml:space="preserve"> G. Human liver stem cell-derived </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accelerate hepatic regeneration in hepatectomized rats. </w:t>
      </w:r>
      <w:r w:rsidRPr="00CD5248">
        <w:rPr>
          <w:rFonts w:ascii="Book Antiqua" w:hAnsi="Book Antiqua"/>
          <w:i/>
          <w:color w:val="000000" w:themeColor="text1"/>
          <w:sz w:val="24"/>
          <w:szCs w:val="24"/>
        </w:rPr>
        <w:t>J Cell Mol Med</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14</w:t>
      </w:r>
      <w:r w:rsidRPr="00CD5248">
        <w:rPr>
          <w:rFonts w:ascii="Book Antiqua" w:hAnsi="Book Antiqua"/>
          <w:color w:val="000000" w:themeColor="text1"/>
          <w:sz w:val="24"/>
          <w:szCs w:val="24"/>
        </w:rPr>
        <w:t>: 1605-1618 [PMID: 19650833 DOI: 10.1111/j.1582-4934.2009.00860.x]</w:t>
      </w:r>
    </w:p>
    <w:p w14:paraId="06455DA6"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89 </w:t>
      </w:r>
      <w:proofErr w:type="spellStart"/>
      <w:r w:rsidRPr="00CD5248">
        <w:rPr>
          <w:rFonts w:ascii="Book Antiqua" w:hAnsi="Book Antiqua"/>
          <w:b/>
          <w:color w:val="000000" w:themeColor="text1"/>
          <w:sz w:val="24"/>
          <w:szCs w:val="24"/>
        </w:rPr>
        <w:t>Camussi</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Bruno S, </w:t>
      </w:r>
      <w:proofErr w:type="spellStart"/>
      <w:r w:rsidRPr="00CD5248">
        <w:rPr>
          <w:rFonts w:ascii="Book Antiqua" w:hAnsi="Book Antiqua"/>
          <w:color w:val="000000" w:themeColor="text1"/>
          <w:sz w:val="24"/>
          <w:szCs w:val="24"/>
        </w:rPr>
        <w:t>Cantaluppi</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Biancone</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Exosomes</w:t>
      </w:r>
      <w:proofErr w:type="spellEnd"/>
      <w:r w:rsidRPr="00CD5248">
        <w:rPr>
          <w:rFonts w:ascii="Book Antiqua" w:hAnsi="Book Antiqua"/>
          <w:color w:val="000000" w:themeColor="text1"/>
          <w:sz w:val="24"/>
          <w:szCs w:val="24"/>
        </w:rPr>
        <w:t>/</w:t>
      </w:r>
      <w:proofErr w:type="spellStart"/>
      <w:r w:rsidRPr="00CD5248">
        <w:rPr>
          <w:rFonts w:ascii="Book Antiqua" w:hAnsi="Book Antiqua"/>
          <w:color w:val="000000" w:themeColor="text1"/>
          <w:sz w:val="24"/>
          <w:szCs w:val="24"/>
        </w:rPr>
        <w:t>microvesicles</w:t>
      </w:r>
      <w:proofErr w:type="spellEnd"/>
      <w:r w:rsidRPr="00CD5248">
        <w:rPr>
          <w:rFonts w:ascii="Book Antiqua" w:hAnsi="Book Antiqua"/>
          <w:color w:val="000000" w:themeColor="text1"/>
          <w:sz w:val="24"/>
          <w:szCs w:val="24"/>
        </w:rPr>
        <w:t xml:space="preserve"> as a mechanism of cell-to-cell communication. </w:t>
      </w:r>
      <w:r w:rsidRPr="00CD5248">
        <w:rPr>
          <w:rFonts w:ascii="Book Antiqua" w:hAnsi="Book Antiqua"/>
          <w:i/>
          <w:color w:val="000000" w:themeColor="text1"/>
          <w:sz w:val="24"/>
          <w:szCs w:val="24"/>
        </w:rPr>
        <w:t>Kidney Int</w:t>
      </w:r>
      <w:r w:rsidRPr="00CD5248">
        <w:rPr>
          <w:rFonts w:ascii="Book Antiqua" w:hAnsi="Book Antiqua"/>
          <w:color w:val="000000" w:themeColor="text1"/>
          <w:sz w:val="24"/>
          <w:szCs w:val="24"/>
        </w:rPr>
        <w:t xml:space="preserve"> 2010; </w:t>
      </w:r>
      <w:r w:rsidRPr="00CD5248">
        <w:rPr>
          <w:rFonts w:ascii="Book Antiqua" w:hAnsi="Book Antiqua"/>
          <w:b/>
          <w:color w:val="000000" w:themeColor="text1"/>
          <w:sz w:val="24"/>
          <w:szCs w:val="24"/>
        </w:rPr>
        <w:t>78</w:t>
      </w:r>
      <w:r w:rsidRPr="00CD5248">
        <w:rPr>
          <w:rFonts w:ascii="Book Antiqua" w:hAnsi="Book Antiqua"/>
          <w:color w:val="000000" w:themeColor="text1"/>
          <w:sz w:val="24"/>
          <w:szCs w:val="24"/>
        </w:rPr>
        <w:t>: 838-848 [PMID: 20703216 DOI: 10.1038/ki.2010.278]</w:t>
      </w:r>
    </w:p>
    <w:p w14:paraId="2E265B0F"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90 </w:t>
      </w:r>
      <w:proofErr w:type="spellStart"/>
      <w:r w:rsidRPr="00CD5248">
        <w:rPr>
          <w:rFonts w:ascii="Book Antiqua" w:hAnsi="Book Antiqua"/>
          <w:b/>
          <w:color w:val="000000" w:themeColor="text1"/>
          <w:sz w:val="24"/>
          <w:szCs w:val="24"/>
        </w:rPr>
        <w:t>Camussi</w:t>
      </w:r>
      <w:proofErr w:type="spellEnd"/>
      <w:r w:rsidRPr="00CD5248">
        <w:rPr>
          <w:rFonts w:ascii="Book Antiqua" w:hAnsi="Book Antiqua"/>
          <w:b/>
          <w:color w:val="000000" w:themeColor="text1"/>
          <w:sz w:val="24"/>
          <w:szCs w:val="24"/>
        </w:rPr>
        <w:t xml:space="preserve"> G</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Deregibus</w:t>
      </w:r>
      <w:proofErr w:type="spellEnd"/>
      <w:r w:rsidRPr="00CD5248">
        <w:rPr>
          <w:rFonts w:ascii="Book Antiqua" w:hAnsi="Book Antiqua"/>
          <w:color w:val="000000" w:themeColor="text1"/>
          <w:sz w:val="24"/>
          <w:szCs w:val="24"/>
        </w:rPr>
        <w:t xml:space="preserve"> MC, Bruno S, Grange C, </w:t>
      </w:r>
      <w:proofErr w:type="spellStart"/>
      <w:r w:rsidRPr="00CD5248">
        <w:rPr>
          <w:rFonts w:ascii="Book Antiqua" w:hAnsi="Book Antiqua"/>
          <w:color w:val="000000" w:themeColor="text1"/>
          <w:sz w:val="24"/>
          <w:szCs w:val="24"/>
        </w:rPr>
        <w:t>Fonsato</w:t>
      </w:r>
      <w:proofErr w:type="spellEnd"/>
      <w:r w:rsidRPr="00CD5248">
        <w:rPr>
          <w:rFonts w:ascii="Book Antiqua" w:hAnsi="Book Antiqua"/>
          <w:color w:val="000000" w:themeColor="text1"/>
          <w:sz w:val="24"/>
          <w:szCs w:val="24"/>
        </w:rPr>
        <w:t xml:space="preserve"> V, </w:t>
      </w:r>
      <w:proofErr w:type="spellStart"/>
      <w:r w:rsidRPr="00CD5248">
        <w:rPr>
          <w:rFonts w:ascii="Book Antiqua" w:hAnsi="Book Antiqua"/>
          <w:color w:val="000000" w:themeColor="text1"/>
          <w:sz w:val="24"/>
          <w:szCs w:val="24"/>
        </w:rPr>
        <w:t>Tetta</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Exosome</w:t>
      </w:r>
      <w:proofErr w:type="spellEnd"/>
      <w:r w:rsidRPr="00CD5248">
        <w:rPr>
          <w:rFonts w:ascii="Book Antiqua" w:hAnsi="Book Antiqua"/>
          <w:color w:val="000000" w:themeColor="text1"/>
          <w:sz w:val="24"/>
          <w:szCs w:val="24"/>
        </w:rPr>
        <w:t>/</w:t>
      </w:r>
      <w:proofErr w:type="spellStart"/>
      <w:r w:rsidRPr="00CD5248">
        <w:rPr>
          <w:rFonts w:ascii="Book Antiqua" w:hAnsi="Book Antiqua"/>
          <w:color w:val="000000" w:themeColor="text1"/>
          <w:sz w:val="24"/>
          <w:szCs w:val="24"/>
        </w:rPr>
        <w:t>microvesicle</w:t>
      </w:r>
      <w:proofErr w:type="spellEnd"/>
      <w:r w:rsidRPr="00CD5248">
        <w:rPr>
          <w:rFonts w:ascii="Book Antiqua" w:hAnsi="Book Antiqua"/>
          <w:color w:val="000000" w:themeColor="text1"/>
          <w:sz w:val="24"/>
          <w:szCs w:val="24"/>
        </w:rPr>
        <w:t xml:space="preserve">-mediated epigenetic reprogramming of cells. </w:t>
      </w:r>
      <w:r w:rsidRPr="00CD5248">
        <w:rPr>
          <w:rFonts w:ascii="Book Antiqua" w:hAnsi="Book Antiqua"/>
          <w:i/>
          <w:color w:val="000000" w:themeColor="text1"/>
          <w:sz w:val="24"/>
          <w:szCs w:val="24"/>
        </w:rPr>
        <w:t>Am J Cancer Res</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w:t>
      </w:r>
      <w:r w:rsidRPr="00CD5248">
        <w:rPr>
          <w:rFonts w:ascii="Book Antiqua" w:hAnsi="Book Antiqua"/>
          <w:color w:val="000000" w:themeColor="text1"/>
          <w:sz w:val="24"/>
          <w:szCs w:val="24"/>
        </w:rPr>
        <w:t>: 98-110 [PMID: 21969178]</w:t>
      </w:r>
    </w:p>
    <w:p w14:paraId="1080194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91 </w:t>
      </w:r>
      <w:r w:rsidRPr="00CD5248">
        <w:rPr>
          <w:rFonts w:ascii="Book Antiqua" w:hAnsi="Book Antiqua"/>
          <w:b/>
          <w:color w:val="000000" w:themeColor="text1"/>
          <w:sz w:val="24"/>
          <w:szCs w:val="24"/>
        </w:rPr>
        <w:t>Andre F</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Schartz</w:t>
      </w:r>
      <w:proofErr w:type="spellEnd"/>
      <w:r w:rsidRPr="00CD5248">
        <w:rPr>
          <w:rFonts w:ascii="Book Antiqua" w:hAnsi="Book Antiqua"/>
          <w:color w:val="000000" w:themeColor="text1"/>
          <w:sz w:val="24"/>
          <w:szCs w:val="24"/>
        </w:rPr>
        <w:t xml:space="preserve"> NE, </w:t>
      </w:r>
      <w:proofErr w:type="spellStart"/>
      <w:r w:rsidRPr="00CD5248">
        <w:rPr>
          <w:rFonts w:ascii="Book Antiqua" w:hAnsi="Book Antiqua"/>
          <w:color w:val="000000" w:themeColor="text1"/>
          <w:sz w:val="24"/>
          <w:szCs w:val="24"/>
        </w:rPr>
        <w:t>Movassagh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Flament</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Pautier</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Morice</w:t>
      </w:r>
      <w:proofErr w:type="spellEnd"/>
      <w:r w:rsidRPr="00CD5248">
        <w:rPr>
          <w:rFonts w:ascii="Book Antiqua" w:hAnsi="Book Antiqua"/>
          <w:color w:val="000000" w:themeColor="text1"/>
          <w:sz w:val="24"/>
          <w:szCs w:val="24"/>
        </w:rPr>
        <w:t xml:space="preserve"> P, </w:t>
      </w:r>
      <w:proofErr w:type="spellStart"/>
      <w:r w:rsidRPr="00CD5248">
        <w:rPr>
          <w:rFonts w:ascii="Book Antiqua" w:hAnsi="Book Antiqua"/>
          <w:color w:val="000000" w:themeColor="text1"/>
          <w:sz w:val="24"/>
          <w:szCs w:val="24"/>
        </w:rPr>
        <w:t>Pomel</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Lhomme</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Escudier</w:t>
      </w:r>
      <w:proofErr w:type="spellEnd"/>
      <w:r w:rsidRPr="00CD5248">
        <w:rPr>
          <w:rFonts w:ascii="Book Antiqua" w:hAnsi="Book Antiqua"/>
          <w:color w:val="000000" w:themeColor="text1"/>
          <w:sz w:val="24"/>
          <w:szCs w:val="24"/>
        </w:rPr>
        <w:t xml:space="preserve"> B, Le Chevalier T, </w:t>
      </w:r>
      <w:proofErr w:type="spellStart"/>
      <w:r w:rsidRPr="00CD5248">
        <w:rPr>
          <w:rFonts w:ascii="Book Antiqua" w:hAnsi="Book Antiqua"/>
          <w:color w:val="000000" w:themeColor="text1"/>
          <w:sz w:val="24"/>
          <w:szCs w:val="24"/>
        </w:rPr>
        <w:t>Tursz</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Amigorena</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Raposo</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Angevin</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Zitvogel</w:t>
      </w:r>
      <w:proofErr w:type="spellEnd"/>
      <w:r w:rsidRPr="00CD5248">
        <w:rPr>
          <w:rFonts w:ascii="Book Antiqua" w:hAnsi="Book Antiqua"/>
          <w:color w:val="000000" w:themeColor="text1"/>
          <w:sz w:val="24"/>
          <w:szCs w:val="24"/>
        </w:rPr>
        <w:t xml:space="preserve"> L. Malignant effusions and immunogenic </w:t>
      </w:r>
      <w:proofErr w:type="spellStart"/>
      <w:r w:rsidRPr="00CD5248">
        <w:rPr>
          <w:rFonts w:ascii="Book Antiqua" w:hAnsi="Book Antiqua"/>
          <w:color w:val="000000" w:themeColor="text1"/>
          <w:sz w:val="24"/>
          <w:szCs w:val="24"/>
        </w:rPr>
        <w:t>tumour</w:t>
      </w:r>
      <w:proofErr w:type="spellEnd"/>
      <w:r w:rsidRPr="00CD5248">
        <w:rPr>
          <w:rFonts w:ascii="Book Antiqua" w:hAnsi="Book Antiqua"/>
          <w:color w:val="000000" w:themeColor="text1"/>
          <w:sz w:val="24"/>
          <w:szCs w:val="24"/>
        </w:rPr>
        <w:t xml:space="preserve">-derived </w:t>
      </w:r>
      <w:proofErr w:type="spellStart"/>
      <w:r w:rsidRPr="00CD5248">
        <w:rPr>
          <w:rFonts w:ascii="Book Antiqua" w:hAnsi="Book Antiqua"/>
          <w:color w:val="000000" w:themeColor="text1"/>
          <w:sz w:val="24"/>
          <w:szCs w:val="24"/>
        </w:rPr>
        <w:t>exosomes</w:t>
      </w:r>
      <w:proofErr w:type="spellEnd"/>
      <w:r w:rsidRPr="00CD5248">
        <w:rPr>
          <w:rFonts w:ascii="Book Antiqua" w:hAnsi="Book Antiqua"/>
          <w:color w:val="000000" w:themeColor="text1"/>
          <w:sz w:val="24"/>
          <w:szCs w:val="24"/>
        </w:rPr>
        <w:t xml:space="preserve">. </w:t>
      </w:r>
      <w:r w:rsidRPr="00CD5248">
        <w:rPr>
          <w:rFonts w:ascii="Book Antiqua" w:hAnsi="Book Antiqua"/>
          <w:i/>
          <w:color w:val="000000" w:themeColor="text1"/>
          <w:sz w:val="24"/>
          <w:szCs w:val="24"/>
        </w:rPr>
        <w:t>Lancet</w:t>
      </w:r>
      <w:r w:rsidRPr="00CD5248">
        <w:rPr>
          <w:rFonts w:ascii="Book Antiqua" w:hAnsi="Book Antiqua"/>
          <w:color w:val="000000" w:themeColor="text1"/>
          <w:sz w:val="24"/>
          <w:szCs w:val="24"/>
        </w:rPr>
        <w:t xml:space="preserve"> 2002; </w:t>
      </w:r>
      <w:r w:rsidRPr="00CD5248">
        <w:rPr>
          <w:rFonts w:ascii="Book Antiqua" w:hAnsi="Book Antiqua"/>
          <w:b/>
          <w:color w:val="000000" w:themeColor="text1"/>
          <w:sz w:val="24"/>
          <w:szCs w:val="24"/>
        </w:rPr>
        <w:t>360</w:t>
      </w:r>
      <w:r w:rsidRPr="00CD5248">
        <w:rPr>
          <w:rFonts w:ascii="Book Antiqua" w:hAnsi="Book Antiqua"/>
          <w:color w:val="000000" w:themeColor="text1"/>
          <w:sz w:val="24"/>
          <w:szCs w:val="24"/>
        </w:rPr>
        <w:t>: 295-305 [PMID: 12147373 DOI: 10.1016/S0140-6736(02)09552-1]</w:t>
      </w:r>
    </w:p>
    <w:p w14:paraId="1D578A6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92 </w:t>
      </w:r>
      <w:r w:rsidRPr="00CD5248">
        <w:rPr>
          <w:rFonts w:ascii="Book Antiqua" w:hAnsi="Book Antiqua"/>
          <w:b/>
          <w:color w:val="000000" w:themeColor="text1"/>
          <w:sz w:val="24"/>
          <w:szCs w:val="24"/>
        </w:rPr>
        <w:t>André F</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Chaput</w:t>
      </w:r>
      <w:proofErr w:type="spellEnd"/>
      <w:r w:rsidRPr="00CD5248">
        <w:rPr>
          <w:rFonts w:ascii="Book Antiqua" w:hAnsi="Book Antiqua"/>
          <w:color w:val="000000" w:themeColor="text1"/>
          <w:sz w:val="24"/>
          <w:szCs w:val="24"/>
        </w:rPr>
        <w:t xml:space="preserve"> N, </w:t>
      </w:r>
      <w:proofErr w:type="spellStart"/>
      <w:r w:rsidRPr="00CD5248">
        <w:rPr>
          <w:rFonts w:ascii="Book Antiqua" w:hAnsi="Book Antiqua"/>
          <w:color w:val="000000" w:themeColor="text1"/>
          <w:sz w:val="24"/>
          <w:szCs w:val="24"/>
        </w:rPr>
        <w:t>Schartz</w:t>
      </w:r>
      <w:proofErr w:type="spellEnd"/>
      <w:r w:rsidRPr="00CD5248">
        <w:rPr>
          <w:rFonts w:ascii="Book Antiqua" w:hAnsi="Book Antiqua"/>
          <w:color w:val="000000" w:themeColor="text1"/>
          <w:sz w:val="24"/>
          <w:szCs w:val="24"/>
        </w:rPr>
        <w:t xml:space="preserve"> NE, </w:t>
      </w:r>
      <w:proofErr w:type="spellStart"/>
      <w:r w:rsidRPr="00CD5248">
        <w:rPr>
          <w:rFonts w:ascii="Book Antiqua" w:hAnsi="Book Antiqua"/>
          <w:color w:val="000000" w:themeColor="text1"/>
          <w:sz w:val="24"/>
          <w:szCs w:val="24"/>
        </w:rPr>
        <w:t>Flament</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Aubert</w:t>
      </w:r>
      <w:proofErr w:type="spellEnd"/>
      <w:r w:rsidRPr="00CD5248">
        <w:rPr>
          <w:rFonts w:ascii="Book Antiqua" w:hAnsi="Book Antiqua"/>
          <w:color w:val="000000" w:themeColor="text1"/>
          <w:sz w:val="24"/>
          <w:szCs w:val="24"/>
        </w:rPr>
        <w:t xml:space="preserve"> N, Bernard J, </w:t>
      </w:r>
      <w:proofErr w:type="spellStart"/>
      <w:r w:rsidRPr="00CD5248">
        <w:rPr>
          <w:rFonts w:ascii="Book Antiqua" w:hAnsi="Book Antiqua"/>
          <w:color w:val="000000" w:themeColor="text1"/>
          <w:sz w:val="24"/>
          <w:szCs w:val="24"/>
        </w:rPr>
        <w:t>Lemonnier</w:t>
      </w:r>
      <w:proofErr w:type="spellEnd"/>
      <w:r w:rsidRPr="00CD5248">
        <w:rPr>
          <w:rFonts w:ascii="Book Antiqua" w:hAnsi="Book Antiqua"/>
          <w:color w:val="000000" w:themeColor="text1"/>
          <w:sz w:val="24"/>
          <w:szCs w:val="24"/>
        </w:rPr>
        <w:t xml:space="preserve"> F, </w:t>
      </w:r>
      <w:proofErr w:type="spellStart"/>
      <w:r w:rsidRPr="00CD5248">
        <w:rPr>
          <w:rFonts w:ascii="Book Antiqua" w:hAnsi="Book Antiqua"/>
          <w:color w:val="000000" w:themeColor="text1"/>
          <w:sz w:val="24"/>
          <w:szCs w:val="24"/>
        </w:rPr>
        <w:t>Raposo</w:t>
      </w:r>
      <w:proofErr w:type="spellEnd"/>
      <w:r w:rsidRPr="00CD5248">
        <w:rPr>
          <w:rFonts w:ascii="Book Antiqua" w:hAnsi="Book Antiqua"/>
          <w:color w:val="000000" w:themeColor="text1"/>
          <w:sz w:val="24"/>
          <w:szCs w:val="24"/>
        </w:rPr>
        <w:t xml:space="preserve"> G, </w:t>
      </w:r>
      <w:proofErr w:type="spellStart"/>
      <w:r w:rsidRPr="00CD5248">
        <w:rPr>
          <w:rFonts w:ascii="Book Antiqua" w:hAnsi="Book Antiqua"/>
          <w:color w:val="000000" w:themeColor="text1"/>
          <w:sz w:val="24"/>
          <w:szCs w:val="24"/>
        </w:rPr>
        <w:t>Escudier</w:t>
      </w:r>
      <w:proofErr w:type="spellEnd"/>
      <w:r w:rsidRPr="00CD5248">
        <w:rPr>
          <w:rFonts w:ascii="Book Antiqua" w:hAnsi="Book Antiqua"/>
          <w:color w:val="000000" w:themeColor="text1"/>
          <w:sz w:val="24"/>
          <w:szCs w:val="24"/>
        </w:rPr>
        <w:t xml:space="preserve"> B, Hsu DH, </w:t>
      </w:r>
      <w:proofErr w:type="spellStart"/>
      <w:r w:rsidRPr="00CD5248">
        <w:rPr>
          <w:rFonts w:ascii="Book Antiqua" w:hAnsi="Book Antiqua"/>
          <w:color w:val="000000" w:themeColor="text1"/>
          <w:sz w:val="24"/>
          <w:szCs w:val="24"/>
        </w:rPr>
        <w:t>Tursz</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Amigorena</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Angevin</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Zitvogel</w:t>
      </w:r>
      <w:proofErr w:type="spellEnd"/>
      <w:r w:rsidRPr="00CD5248">
        <w:rPr>
          <w:rFonts w:ascii="Book Antiqua" w:hAnsi="Book Antiqua"/>
          <w:color w:val="000000" w:themeColor="text1"/>
          <w:sz w:val="24"/>
          <w:szCs w:val="24"/>
        </w:rPr>
        <w:t xml:space="preserve"> L. Exosomes as potent cell-free peptide-based vaccine. I. Dendritic cell-derived exosomes transfer functional MHC class I/peptide complexes to dendritic cells. </w:t>
      </w:r>
      <w:r w:rsidRPr="00CD5248">
        <w:rPr>
          <w:rFonts w:ascii="Book Antiqua" w:hAnsi="Book Antiqua"/>
          <w:i/>
          <w:color w:val="000000" w:themeColor="text1"/>
          <w:sz w:val="24"/>
          <w:szCs w:val="24"/>
        </w:rPr>
        <w:t>J Immunol</w:t>
      </w:r>
      <w:r w:rsidRPr="00CD5248">
        <w:rPr>
          <w:rFonts w:ascii="Book Antiqua" w:hAnsi="Book Antiqua"/>
          <w:color w:val="000000" w:themeColor="text1"/>
          <w:sz w:val="24"/>
          <w:szCs w:val="24"/>
        </w:rPr>
        <w:t xml:space="preserve"> 2004; </w:t>
      </w:r>
      <w:r w:rsidRPr="00CD5248">
        <w:rPr>
          <w:rFonts w:ascii="Book Antiqua" w:hAnsi="Book Antiqua"/>
          <w:b/>
          <w:color w:val="000000" w:themeColor="text1"/>
          <w:sz w:val="24"/>
          <w:szCs w:val="24"/>
        </w:rPr>
        <w:t>172</w:t>
      </w:r>
      <w:r w:rsidRPr="00CD5248">
        <w:rPr>
          <w:rFonts w:ascii="Book Antiqua" w:hAnsi="Book Antiqua"/>
          <w:color w:val="000000" w:themeColor="text1"/>
          <w:sz w:val="24"/>
          <w:szCs w:val="24"/>
        </w:rPr>
        <w:t>: 2126-2136 [PMID: 14764678 DOI: 10.4049/jimmunol.172.4.2126]</w:t>
      </w:r>
    </w:p>
    <w:p w14:paraId="426616D8"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93 </w:t>
      </w:r>
      <w:proofErr w:type="spellStart"/>
      <w:r w:rsidRPr="00CD5248">
        <w:rPr>
          <w:rFonts w:ascii="Book Antiqua" w:hAnsi="Book Antiqua"/>
          <w:b/>
          <w:color w:val="000000" w:themeColor="text1"/>
          <w:sz w:val="24"/>
          <w:szCs w:val="24"/>
        </w:rPr>
        <w:t>Escudier</w:t>
      </w:r>
      <w:proofErr w:type="spellEnd"/>
      <w:r w:rsidRPr="00CD5248">
        <w:rPr>
          <w:rFonts w:ascii="Book Antiqua" w:hAnsi="Book Antiqua"/>
          <w:b/>
          <w:color w:val="000000" w:themeColor="text1"/>
          <w:sz w:val="24"/>
          <w:szCs w:val="24"/>
        </w:rPr>
        <w:t xml:space="preserve"> B</w:t>
      </w:r>
      <w:r w:rsidRPr="00CD5248">
        <w:rPr>
          <w:rFonts w:ascii="Book Antiqua" w:hAnsi="Book Antiqua"/>
          <w:color w:val="000000" w:themeColor="text1"/>
          <w:sz w:val="24"/>
          <w:szCs w:val="24"/>
        </w:rPr>
        <w:t xml:space="preserve">, Dorval T, </w:t>
      </w:r>
      <w:proofErr w:type="spellStart"/>
      <w:r w:rsidRPr="00CD5248">
        <w:rPr>
          <w:rFonts w:ascii="Book Antiqua" w:hAnsi="Book Antiqua"/>
          <w:color w:val="000000" w:themeColor="text1"/>
          <w:sz w:val="24"/>
          <w:szCs w:val="24"/>
        </w:rPr>
        <w:t>Chaput</w:t>
      </w:r>
      <w:proofErr w:type="spellEnd"/>
      <w:r w:rsidRPr="00CD5248">
        <w:rPr>
          <w:rFonts w:ascii="Book Antiqua" w:hAnsi="Book Antiqua"/>
          <w:color w:val="000000" w:themeColor="text1"/>
          <w:sz w:val="24"/>
          <w:szCs w:val="24"/>
        </w:rPr>
        <w:t xml:space="preserve"> N, André F, </w:t>
      </w:r>
      <w:proofErr w:type="spellStart"/>
      <w:r w:rsidRPr="00CD5248">
        <w:rPr>
          <w:rFonts w:ascii="Book Antiqua" w:hAnsi="Book Antiqua"/>
          <w:color w:val="000000" w:themeColor="text1"/>
          <w:sz w:val="24"/>
          <w:szCs w:val="24"/>
        </w:rPr>
        <w:t>Caby</w:t>
      </w:r>
      <w:proofErr w:type="spellEnd"/>
      <w:r w:rsidRPr="00CD5248">
        <w:rPr>
          <w:rFonts w:ascii="Book Antiqua" w:hAnsi="Book Antiqua"/>
          <w:color w:val="000000" w:themeColor="text1"/>
          <w:sz w:val="24"/>
          <w:szCs w:val="24"/>
        </w:rPr>
        <w:t xml:space="preserve"> MP, </w:t>
      </w:r>
      <w:proofErr w:type="spellStart"/>
      <w:r w:rsidRPr="00CD5248">
        <w:rPr>
          <w:rFonts w:ascii="Book Antiqua" w:hAnsi="Book Antiqua"/>
          <w:color w:val="000000" w:themeColor="text1"/>
          <w:sz w:val="24"/>
          <w:szCs w:val="24"/>
        </w:rPr>
        <w:t>Novault</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Flament</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Leboulaire</w:t>
      </w:r>
      <w:proofErr w:type="spellEnd"/>
      <w:r w:rsidRPr="00CD5248">
        <w:rPr>
          <w:rFonts w:ascii="Book Antiqua" w:hAnsi="Book Antiqua"/>
          <w:color w:val="000000" w:themeColor="text1"/>
          <w:sz w:val="24"/>
          <w:szCs w:val="24"/>
        </w:rPr>
        <w:t xml:space="preserve"> C, Borg C, Amigorena S, Boccaccio C, </w:t>
      </w:r>
      <w:proofErr w:type="spellStart"/>
      <w:r w:rsidRPr="00CD5248">
        <w:rPr>
          <w:rFonts w:ascii="Book Antiqua" w:hAnsi="Book Antiqua"/>
          <w:color w:val="000000" w:themeColor="text1"/>
          <w:sz w:val="24"/>
          <w:szCs w:val="24"/>
        </w:rPr>
        <w:t>Bonnerot</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Dhellin</w:t>
      </w:r>
      <w:proofErr w:type="spellEnd"/>
      <w:r w:rsidRPr="00CD5248">
        <w:rPr>
          <w:rFonts w:ascii="Book Antiqua" w:hAnsi="Book Antiqua"/>
          <w:color w:val="000000" w:themeColor="text1"/>
          <w:sz w:val="24"/>
          <w:szCs w:val="24"/>
        </w:rPr>
        <w:t xml:space="preserve"> O, </w:t>
      </w:r>
      <w:proofErr w:type="spellStart"/>
      <w:r w:rsidRPr="00CD5248">
        <w:rPr>
          <w:rFonts w:ascii="Book Antiqua" w:hAnsi="Book Antiqua"/>
          <w:color w:val="000000" w:themeColor="text1"/>
          <w:sz w:val="24"/>
          <w:szCs w:val="24"/>
        </w:rPr>
        <w:t>Movassagh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Piperno</w:t>
      </w:r>
      <w:proofErr w:type="spellEnd"/>
      <w:r w:rsidRPr="00CD5248">
        <w:rPr>
          <w:rFonts w:ascii="Book Antiqua" w:hAnsi="Book Antiqua"/>
          <w:color w:val="000000" w:themeColor="text1"/>
          <w:sz w:val="24"/>
          <w:szCs w:val="24"/>
        </w:rPr>
        <w:t xml:space="preserve"> S, Robert C, Serra V, Valente N, Le </w:t>
      </w:r>
      <w:proofErr w:type="spellStart"/>
      <w:r w:rsidRPr="00CD5248">
        <w:rPr>
          <w:rFonts w:ascii="Book Antiqua" w:hAnsi="Book Antiqua"/>
          <w:color w:val="000000" w:themeColor="text1"/>
          <w:sz w:val="24"/>
          <w:szCs w:val="24"/>
        </w:rPr>
        <w:t>Pecq</w:t>
      </w:r>
      <w:proofErr w:type="spellEnd"/>
      <w:r w:rsidRPr="00CD5248">
        <w:rPr>
          <w:rFonts w:ascii="Book Antiqua" w:hAnsi="Book Antiqua"/>
          <w:color w:val="000000" w:themeColor="text1"/>
          <w:sz w:val="24"/>
          <w:szCs w:val="24"/>
        </w:rPr>
        <w:t xml:space="preserve"> JB, </w:t>
      </w:r>
      <w:proofErr w:type="spellStart"/>
      <w:r w:rsidRPr="00CD5248">
        <w:rPr>
          <w:rFonts w:ascii="Book Antiqua" w:hAnsi="Book Antiqua"/>
          <w:color w:val="000000" w:themeColor="text1"/>
          <w:sz w:val="24"/>
          <w:szCs w:val="24"/>
        </w:rPr>
        <w:t>Spatz</w:t>
      </w:r>
      <w:proofErr w:type="spellEnd"/>
      <w:r w:rsidRPr="00CD5248">
        <w:rPr>
          <w:rFonts w:ascii="Book Antiqua" w:hAnsi="Book Antiqua"/>
          <w:color w:val="000000" w:themeColor="text1"/>
          <w:sz w:val="24"/>
          <w:szCs w:val="24"/>
        </w:rPr>
        <w:t xml:space="preserve"> A, Lantz O, </w:t>
      </w:r>
      <w:proofErr w:type="spellStart"/>
      <w:r w:rsidRPr="00CD5248">
        <w:rPr>
          <w:rFonts w:ascii="Book Antiqua" w:hAnsi="Book Antiqua"/>
          <w:color w:val="000000" w:themeColor="text1"/>
          <w:sz w:val="24"/>
          <w:szCs w:val="24"/>
        </w:rPr>
        <w:t>Tursz</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Angevin</w:t>
      </w:r>
      <w:proofErr w:type="spellEnd"/>
      <w:r w:rsidRPr="00CD5248">
        <w:rPr>
          <w:rFonts w:ascii="Book Antiqua" w:hAnsi="Book Antiqua"/>
          <w:color w:val="000000" w:themeColor="text1"/>
          <w:sz w:val="24"/>
          <w:szCs w:val="24"/>
        </w:rPr>
        <w:t xml:space="preserve"> E, </w:t>
      </w:r>
      <w:proofErr w:type="spellStart"/>
      <w:r w:rsidRPr="00CD5248">
        <w:rPr>
          <w:rFonts w:ascii="Book Antiqua" w:hAnsi="Book Antiqua"/>
          <w:color w:val="000000" w:themeColor="text1"/>
          <w:sz w:val="24"/>
          <w:szCs w:val="24"/>
        </w:rPr>
        <w:t>Zitvogel</w:t>
      </w:r>
      <w:proofErr w:type="spellEnd"/>
      <w:r w:rsidRPr="00CD5248">
        <w:rPr>
          <w:rFonts w:ascii="Book Antiqua" w:hAnsi="Book Antiqua"/>
          <w:color w:val="000000" w:themeColor="text1"/>
          <w:sz w:val="24"/>
          <w:szCs w:val="24"/>
        </w:rPr>
        <w:t xml:space="preserve"> L. Vaccination of metastatic melanoma patients with autologous dendritic cell (DC) derived-</w:t>
      </w:r>
      <w:proofErr w:type="spellStart"/>
      <w:r w:rsidRPr="00CD5248">
        <w:rPr>
          <w:rFonts w:ascii="Book Antiqua" w:hAnsi="Book Antiqua"/>
          <w:color w:val="000000" w:themeColor="text1"/>
          <w:sz w:val="24"/>
          <w:szCs w:val="24"/>
        </w:rPr>
        <w:t>exosomes</w:t>
      </w:r>
      <w:proofErr w:type="spellEnd"/>
      <w:r w:rsidRPr="00CD5248">
        <w:rPr>
          <w:rFonts w:ascii="Book Antiqua" w:hAnsi="Book Antiqua"/>
          <w:color w:val="000000" w:themeColor="text1"/>
          <w:sz w:val="24"/>
          <w:szCs w:val="24"/>
        </w:rPr>
        <w:t xml:space="preserve">: results of </w:t>
      </w:r>
      <w:proofErr w:type="spellStart"/>
      <w:r w:rsidRPr="00CD5248">
        <w:rPr>
          <w:rFonts w:ascii="Book Antiqua" w:hAnsi="Book Antiqua"/>
          <w:color w:val="000000" w:themeColor="text1"/>
          <w:sz w:val="24"/>
          <w:szCs w:val="24"/>
        </w:rPr>
        <w:t>thefirst</w:t>
      </w:r>
      <w:proofErr w:type="spellEnd"/>
      <w:r w:rsidRPr="00CD5248">
        <w:rPr>
          <w:rFonts w:ascii="Book Antiqua" w:hAnsi="Book Antiqua"/>
          <w:color w:val="000000" w:themeColor="text1"/>
          <w:sz w:val="24"/>
          <w:szCs w:val="24"/>
        </w:rPr>
        <w:t xml:space="preserve"> phase I clinical trial. </w:t>
      </w:r>
      <w:r w:rsidRPr="00CD5248">
        <w:rPr>
          <w:rFonts w:ascii="Book Antiqua" w:hAnsi="Book Antiqua"/>
          <w:i/>
          <w:color w:val="000000" w:themeColor="text1"/>
          <w:sz w:val="24"/>
          <w:szCs w:val="24"/>
        </w:rPr>
        <w:t xml:space="preserve">J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Med</w:t>
      </w:r>
      <w:r w:rsidRPr="00CD5248">
        <w:rPr>
          <w:rFonts w:ascii="Book Antiqua" w:hAnsi="Book Antiqua"/>
          <w:color w:val="000000" w:themeColor="text1"/>
          <w:sz w:val="24"/>
          <w:szCs w:val="24"/>
        </w:rPr>
        <w:t xml:space="preserve"> 2005; </w:t>
      </w:r>
      <w:r w:rsidRPr="00CD5248">
        <w:rPr>
          <w:rFonts w:ascii="Book Antiqua" w:hAnsi="Book Antiqua"/>
          <w:b/>
          <w:color w:val="000000" w:themeColor="text1"/>
          <w:sz w:val="24"/>
          <w:szCs w:val="24"/>
        </w:rPr>
        <w:t>3</w:t>
      </w:r>
      <w:r w:rsidRPr="00CD5248">
        <w:rPr>
          <w:rFonts w:ascii="Book Antiqua" w:hAnsi="Book Antiqua"/>
          <w:color w:val="000000" w:themeColor="text1"/>
          <w:sz w:val="24"/>
          <w:szCs w:val="24"/>
        </w:rPr>
        <w:t>: 10 [PMID: 15740633 DOI: 10.1186/1479-5876-3-10]</w:t>
      </w:r>
    </w:p>
    <w:p w14:paraId="61872C7E"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94 </w:t>
      </w:r>
      <w:r w:rsidRPr="00CD5248">
        <w:rPr>
          <w:rFonts w:ascii="Book Antiqua" w:hAnsi="Book Antiqua"/>
          <w:b/>
          <w:color w:val="000000" w:themeColor="text1"/>
          <w:sz w:val="24"/>
          <w:szCs w:val="24"/>
        </w:rPr>
        <w:t>Robbins PD</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Dorronsoro</w:t>
      </w:r>
      <w:proofErr w:type="spellEnd"/>
      <w:r w:rsidRPr="00CD5248">
        <w:rPr>
          <w:rFonts w:ascii="Book Antiqua" w:hAnsi="Book Antiqua"/>
          <w:color w:val="000000" w:themeColor="text1"/>
          <w:sz w:val="24"/>
          <w:szCs w:val="24"/>
        </w:rPr>
        <w:t xml:space="preserve"> A, Booker CN. Regulation of chronic inflammatory and immune processes by extracellular vesicles. </w:t>
      </w:r>
      <w:r w:rsidRPr="00CD5248">
        <w:rPr>
          <w:rFonts w:ascii="Book Antiqua" w:hAnsi="Book Antiqua"/>
          <w:i/>
          <w:color w:val="000000" w:themeColor="text1"/>
          <w:sz w:val="24"/>
          <w:szCs w:val="24"/>
        </w:rPr>
        <w:t>J Clin Invest</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126</w:t>
      </w:r>
      <w:r w:rsidRPr="00CD5248">
        <w:rPr>
          <w:rFonts w:ascii="Book Antiqua" w:hAnsi="Book Antiqua"/>
          <w:color w:val="000000" w:themeColor="text1"/>
          <w:sz w:val="24"/>
          <w:szCs w:val="24"/>
        </w:rPr>
        <w:t xml:space="preserve">: 1173-1180 [PMID: 27035808 DOI: </w:t>
      </w:r>
      <w:r w:rsidR="009C0185" w:rsidRPr="00CD5248">
        <w:rPr>
          <w:rFonts w:ascii="Book Antiqua" w:hAnsi="Book Antiqua"/>
          <w:color w:val="000000" w:themeColor="text1"/>
          <w:sz w:val="24"/>
          <w:szCs w:val="24"/>
        </w:rPr>
        <w:t>10.1172/JCI81131</w:t>
      </w:r>
      <w:r w:rsidRPr="00CD5248">
        <w:rPr>
          <w:rFonts w:ascii="Book Antiqua" w:hAnsi="Book Antiqua"/>
          <w:color w:val="000000" w:themeColor="text1"/>
          <w:sz w:val="24"/>
          <w:szCs w:val="24"/>
        </w:rPr>
        <w:t>]</w:t>
      </w:r>
    </w:p>
    <w:p w14:paraId="19C2B751"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95 </w:t>
      </w:r>
      <w:r w:rsidRPr="00CD5248">
        <w:rPr>
          <w:rFonts w:ascii="Book Antiqua" w:hAnsi="Book Antiqua"/>
          <w:b/>
          <w:color w:val="000000" w:themeColor="text1"/>
          <w:sz w:val="24"/>
          <w:szCs w:val="24"/>
        </w:rPr>
        <w:t>Revilla-</w:t>
      </w:r>
      <w:proofErr w:type="spellStart"/>
      <w:r w:rsidRPr="00CD5248">
        <w:rPr>
          <w:rFonts w:ascii="Book Antiqua" w:hAnsi="Book Antiqua"/>
          <w:b/>
          <w:color w:val="000000" w:themeColor="text1"/>
          <w:sz w:val="24"/>
          <w:szCs w:val="24"/>
        </w:rPr>
        <w:t>Nuin</w:t>
      </w:r>
      <w:proofErr w:type="spellEnd"/>
      <w:r w:rsidRPr="00CD5248">
        <w:rPr>
          <w:rFonts w:ascii="Book Antiqua" w:hAnsi="Book Antiqua"/>
          <w:b/>
          <w:color w:val="000000" w:themeColor="text1"/>
          <w:sz w:val="24"/>
          <w:szCs w:val="24"/>
        </w:rPr>
        <w:t xml:space="preserve"> B</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Parrilla</w:t>
      </w:r>
      <w:proofErr w:type="spellEnd"/>
      <w:r w:rsidRPr="00CD5248">
        <w:rPr>
          <w:rFonts w:ascii="Book Antiqua" w:hAnsi="Book Antiqua"/>
          <w:color w:val="000000" w:themeColor="text1"/>
          <w:sz w:val="24"/>
          <w:szCs w:val="24"/>
        </w:rPr>
        <w:t xml:space="preserve"> P, Lozano JJ, de </w:t>
      </w:r>
      <w:proofErr w:type="spellStart"/>
      <w:r w:rsidRPr="00CD5248">
        <w:rPr>
          <w:rFonts w:ascii="Book Antiqua" w:hAnsi="Book Antiqua"/>
          <w:color w:val="000000" w:themeColor="text1"/>
          <w:sz w:val="24"/>
          <w:szCs w:val="24"/>
        </w:rPr>
        <w:t>Haro</w:t>
      </w:r>
      <w:proofErr w:type="spellEnd"/>
      <w:r w:rsidRPr="00CD5248">
        <w:rPr>
          <w:rFonts w:ascii="Book Antiqua" w:hAnsi="Book Antiqua"/>
          <w:color w:val="000000" w:themeColor="text1"/>
          <w:sz w:val="24"/>
          <w:szCs w:val="24"/>
        </w:rPr>
        <w:t xml:space="preserve"> LF, Ortiz A, </w:t>
      </w:r>
      <w:proofErr w:type="spellStart"/>
      <w:r w:rsidRPr="00CD5248">
        <w:rPr>
          <w:rFonts w:ascii="Book Antiqua" w:hAnsi="Book Antiqua"/>
          <w:color w:val="000000" w:themeColor="text1"/>
          <w:sz w:val="24"/>
          <w:szCs w:val="24"/>
        </w:rPr>
        <w:t>Martínez</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Munitiz</w:t>
      </w:r>
      <w:proofErr w:type="spellEnd"/>
      <w:r w:rsidRPr="00CD5248">
        <w:rPr>
          <w:rFonts w:ascii="Book Antiqua" w:hAnsi="Book Antiqua"/>
          <w:color w:val="000000" w:themeColor="text1"/>
          <w:sz w:val="24"/>
          <w:szCs w:val="24"/>
        </w:rPr>
        <w:t xml:space="preserve"> V, de Angulo DR, Bermejo J, Molina J, </w:t>
      </w:r>
      <w:proofErr w:type="spellStart"/>
      <w:r w:rsidRPr="00CD5248">
        <w:rPr>
          <w:rFonts w:ascii="Book Antiqua" w:hAnsi="Book Antiqua"/>
          <w:color w:val="000000" w:themeColor="text1"/>
          <w:sz w:val="24"/>
          <w:szCs w:val="24"/>
        </w:rPr>
        <w:t>Cayuela</w:t>
      </w:r>
      <w:proofErr w:type="spellEnd"/>
      <w:r w:rsidRPr="00CD5248">
        <w:rPr>
          <w:rFonts w:ascii="Book Antiqua" w:hAnsi="Book Antiqua"/>
          <w:color w:val="000000" w:themeColor="text1"/>
          <w:sz w:val="24"/>
          <w:szCs w:val="24"/>
        </w:rPr>
        <w:t xml:space="preserve"> ML, </w:t>
      </w:r>
      <w:proofErr w:type="spellStart"/>
      <w:r w:rsidRPr="00CD5248">
        <w:rPr>
          <w:rFonts w:ascii="Book Antiqua" w:hAnsi="Book Antiqua"/>
          <w:color w:val="000000" w:themeColor="text1"/>
          <w:sz w:val="24"/>
          <w:szCs w:val="24"/>
        </w:rPr>
        <w:t>Yélamos</w:t>
      </w:r>
      <w:proofErr w:type="spellEnd"/>
      <w:r w:rsidRPr="00CD5248">
        <w:rPr>
          <w:rFonts w:ascii="Book Antiqua" w:hAnsi="Book Antiqua"/>
          <w:color w:val="000000" w:themeColor="text1"/>
          <w:sz w:val="24"/>
          <w:szCs w:val="24"/>
        </w:rPr>
        <w:t xml:space="preserve"> J. Predictive value of MicroRNAs in the progression of </w:t>
      </w:r>
      <w:proofErr w:type="spellStart"/>
      <w:r w:rsidRPr="00CD5248">
        <w:rPr>
          <w:rFonts w:ascii="Book Antiqua" w:hAnsi="Book Antiqua"/>
          <w:color w:val="000000" w:themeColor="text1"/>
          <w:sz w:val="24"/>
          <w:szCs w:val="24"/>
        </w:rPr>
        <w:t>barrett</w:t>
      </w:r>
      <w:proofErr w:type="spellEnd"/>
      <w:r w:rsidRPr="00CD5248">
        <w:rPr>
          <w:rFonts w:ascii="Book Antiqua" w:hAnsi="Book Antiqua"/>
          <w:color w:val="000000" w:themeColor="text1"/>
          <w:sz w:val="24"/>
          <w:szCs w:val="24"/>
        </w:rPr>
        <w:t xml:space="preserve"> esophagus to adenocarcinoma in a long-term follow-up study. </w:t>
      </w:r>
      <w:r w:rsidRPr="00CD5248">
        <w:rPr>
          <w:rFonts w:ascii="Book Antiqua" w:hAnsi="Book Antiqua"/>
          <w:i/>
          <w:color w:val="000000" w:themeColor="text1"/>
          <w:sz w:val="24"/>
          <w:szCs w:val="24"/>
        </w:rPr>
        <w:t>Ann Surg</w:t>
      </w:r>
      <w:r w:rsidRPr="00CD5248">
        <w:rPr>
          <w:rFonts w:ascii="Book Antiqua" w:hAnsi="Book Antiqua"/>
          <w:color w:val="000000" w:themeColor="text1"/>
          <w:sz w:val="24"/>
          <w:szCs w:val="24"/>
        </w:rPr>
        <w:t xml:space="preserve"> 2013; </w:t>
      </w:r>
      <w:r w:rsidRPr="00CD5248">
        <w:rPr>
          <w:rFonts w:ascii="Book Antiqua" w:hAnsi="Book Antiqua"/>
          <w:b/>
          <w:color w:val="000000" w:themeColor="text1"/>
          <w:sz w:val="24"/>
          <w:szCs w:val="24"/>
        </w:rPr>
        <w:t>257</w:t>
      </w:r>
      <w:r w:rsidRPr="00CD5248">
        <w:rPr>
          <w:rFonts w:ascii="Book Antiqua" w:hAnsi="Book Antiqua"/>
          <w:color w:val="000000" w:themeColor="text1"/>
          <w:sz w:val="24"/>
          <w:szCs w:val="24"/>
        </w:rPr>
        <w:t>: 886-893 [PMID: 23059500 DOI: 10.1097/SLA.0b013e31826ddba6]</w:t>
      </w:r>
    </w:p>
    <w:p w14:paraId="5DFF5439"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lastRenderedPageBreak/>
        <w:t xml:space="preserve">96 </w:t>
      </w:r>
      <w:r w:rsidRPr="00CD5248">
        <w:rPr>
          <w:rFonts w:ascii="Book Antiqua" w:hAnsi="Book Antiqua"/>
          <w:b/>
          <w:color w:val="000000" w:themeColor="text1"/>
          <w:sz w:val="24"/>
          <w:szCs w:val="24"/>
        </w:rPr>
        <w:t>Dai R</w:t>
      </w:r>
      <w:r w:rsidRPr="00CD5248">
        <w:rPr>
          <w:rFonts w:ascii="Book Antiqua" w:hAnsi="Book Antiqua"/>
          <w:color w:val="000000" w:themeColor="text1"/>
          <w:sz w:val="24"/>
          <w:szCs w:val="24"/>
        </w:rPr>
        <w:t xml:space="preserve">, Ahmed SA. MicroRNA, a new paradigm for understanding immunoregulation, inflammation, and autoimmune diseases. </w:t>
      </w:r>
      <w:proofErr w:type="spellStart"/>
      <w:r w:rsidRPr="00CD5248">
        <w:rPr>
          <w:rFonts w:ascii="Book Antiqua" w:hAnsi="Book Antiqua"/>
          <w:i/>
          <w:color w:val="000000" w:themeColor="text1"/>
          <w:sz w:val="24"/>
          <w:szCs w:val="24"/>
        </w:rPr>
        <w:t>Transl</w:t>
      </w:r>
      <w:proofErr w:type="spellEnd"/>
      <w:r w:rsidRPr="00CD5248">
        <w:rPr>
          <w:rFonts w:ascii="Book Antiqua" w:hAnsi="Book Antiqua"/>
          <w:i/>
          <w:color w:val="000000" w:themeColor="text1"/>
          <w:sz w:val="24"/>
          <w:szCs w:val="24"/>
        </w:rPr>
        <w:t xml:space="preserve"> Res</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157</w:t>
      </w:r>
      <w:r w:rsidRPr="00CD5248">
        <w:rPr>
          <w:rFonts w:ascii="Book Antiqua" w:hAnsi="Book Antiqua"/>
          <w:color w:val="000000" w:themeColor="text1"/>
          <w:sz w:val="24"/>
          <w:szCs w:val="24"/>
        </w:rPr>
        <w:t>: 163-179 [PMID: 21420027 DOI: 10.1016/j.trsl.2011.01.007]</w:t>
      </w:r>
    </w:p>
    <w:p w14:paraId="274EF89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97 </w:t>
      </w:r>
      <w:r w:rsidRPr="00CD5248">
        <w:rPr>
          <w:rFonts w:ascii="Book Antiqua" w:hAnsi="Book Antiqua"/>
          <w:b/>
          <w:color w:val="000000" w:themeColor="text1"/>
          <w:sz w:val="24"/>
          <w:szCs w:val="24"/>
        </w:rPr>
        <w:t>Ye SB</w:t>
      </w:r>
      <w:r w:rsidRPr="00CD5248">
        <w:rPr>
          <w:rFonts w:ascii="Book Antiqua" w:hAnsi="Book Antiqua"/>
          <w:color w:val="000000" w:themeColor="text1"/>
          <w:sz w:val="24"/>
          <w:szCs w:val="24"/>
        </w:rPr>
        <w:t xml:space="preserve">, Li ZL, Luo DH, Huang BJ, Chen YS, Zhang XS, Cui J, Zeng YX, Li J. Tumor-derived exosomes promote tumor progression and T-cell dysfunction through the regulation of enriched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microRNAs in human nasopharyngeal carcinoma. </w:t>
      </w:r>
      <w:proofErr w:type="spellStart"/>
      <w:r w:rsidRPr="00CD5248">
        <w:rPr>
          <w:rFonts w:ascii="Book Antiqua" w:hAnsi="Book Antiqua"/>
          <w:i/>
          <w:color w:val="000000" w:themeColor="text1"/>
          <w:sz w:val="24"/>
          <w:szCs w:val="24"/>
        </w:rPr>
        <w:t>Oncotarget</w:t>
      </w:r>
      <w:proofErr w:type="spellEnd"/>
      <w:r w:rsidRPr="00CD5248">
        <w:rPr>
          <w:rFonts w:ascii="Book Antiqua" w:hAnsi="Book Antiqua"/>
          <w:color w:val="000000" w:themeColor="text1"/>
          <w:sz w:val="24"/>
          <w:szCs w:val="24"/>
        </w:rPr>
        <w:t xml:space="preserve"> 2014; </w:t>
      </w:r>
      <w:r w:rsidRPr="00CD5248">
        <w:rPr>
          <w:rFonts w:ascii="Book Antiqua" w:hAnsi="Book Antiqua"/>
          <w:b/>
          <w:color w:val="000000" w:themeColor="text1"/>
          <w:sz w:val="24"/>
          <w:szCs w:val="24"/>
        </w:rPr>
        <w:t>5</w:t>
      </w:r>
      <w:r w:rsidRPr="00CD5248">
        <w:rPr>
          <w:rFonts w:ascii="Book Antiqua" w:hAnsi="Book Antiqua"/>
          <w:color w:val="000000" w:themeColor="text1"/>
          <w:sz w:val="24"/>
          <w:szCs w:val="24"/>
        </w:rPr>
        <w:t>: 5439-5452 [PMID: 24978137 DOI: 10.18632/oncotarget.2118]</w:t>
      </w:r>
    </w:p>
    <w:p w14:paraId="1BA338DC"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98 </w:t>
      </w:r>
      <w:proofErr w:type="spellStart"/>
      <w:r w:rsidRPr="00CD5248">
        <w:rPr>
          <w:rFonts w:ascii="Book Antiqua" w:hAnsi="Book Antiqua"/>
          <w:b/>
          <w:color w:val="000000" w:themeColor="text1"/>
          <w:sz w:val="24"/>
          <w:szCs w:val="24"/>
        </w:rPr>
        <w:t>Brase</w:t>
      </w:r>
      <w:proofErr w:type="spellEnd"/>
      <w:r w:rsidRPr="00CD5248">
        <w:rPr>
          <w:rFonts w:ascii="Book Antiqua" w:hAnsi="Book Antiqua"/>
          <w:b/>
          <w:color w:val="000000" w:themeColor="text1"/>
          <w:sz w:val="24"/>
          <w:szCs w:val="24"/>
        </w:rPr>
        <w:t xml:space="preserve"> JC</w:t>
      </w:r>
      <w:r w:rsidRPr="00CD5248">
        <w:rPr>
          <w:rFonts w:ascii="Book Antiqua" w:hAnsi="Book Antiqua"/>
          <w:color w:val="000000" w:themeColor="text1"/>
          <w:sz w:val="24"/>
          <w:szCs w:val="24"/>
        </w:rPr>
        <w:t xml:space="preserve">, Johannes M, </w:t>
      </w:r>
      <w:proofErr w:type="spellStart"/>
      <w:r w:rsidRPr="00CD5248">
        <w:rPr>
          <w:rFonts w:ascii="Book Antiqua" w:hAnsi="Book Antiqua"/>
          <w:color w:val="000000" w:themeColor="text1"/>
          <w:sz w:val="24"/>
          <w:szCs w:val="24"/>
        </w:rPr>
        <w:t>Schlomm</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Fälth</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Haese</w:t>
      </w:r>
      <w:proofErr w:type="spellEnd"/>
      <w:r w:rsidRPr="00CD5248">
        <w:rPr>
          <w:rFonts w:ascii="Book Antiqua" w:hAnsi="Book Antiqua"/>
          <w:color w:val="000000" w:themeColor="text1"/>
          <w:sz w:val="24"/>
          <w:szCs w:val="24"/>
        </w:rPr>
        <w:t xml:space="preserve"> A, </w:t>
      </w:r>
      <w:proofErr w:type="spellStart"/>
      <w:r w:rsidRPr="00CD5248">
        <w:rPr>
          <w:rFonts w:ascii="Book Antiqua" w:hAnsi="Book Antiqua"/>
          <w:color w:val="000000" w:themeColor="text1"/>
          <w:sz w:val="24"/>
          <w:szCs w:val="24"/>
        </w:rPr>
        <w:t>Steuber</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Beissbarth</w:t>
      </w:r>
      <w:proofErr w:type="spellEnd"/>
      <w:r w:rsidRPr="00CD5248">
        <w:rPr>
          <w:rFonts w:ascii="Book Antiqua" w:hAnsi="Book Antiqua"/>
          <w:color w:val="000000" w:themeColor="text1"/>
          <w:sz w:val="24"/>
          <w:szCs w:val="24"/>
        </w:rPr>
        <w:t xml:space="preserve"> T, </w:t>
      </w:r>
      <w:proofErr w:type="spellStart"/>
      <w:r w:rsidRPr="00CD5248">
        <w:rPr>
          <w:rFonts w:ascii="Book Antiqua" w:hAnsi="Book Antiqua"/>
          <w:color w:val="000000" w:themeColor="text1"/>
          <w:sz w:val="24"/>
          <w:szCs w:val="24"/>
        </w:rPr>
        <w:t>Kuner</w:t>
      </w:r>
      <w:proofErr w:type="spellEnd"/>
      <w:r w:rsidRPr="00CD5248">
        <w:rPr>
          <w:rFonts w:ascii="Book Antiqua" w:hAnsi="Book Antiqua"/>
          <w:color w:val="000000" w:themeColor="text1"/>
          <w:sz w:val="24"/>
          <w:szCs w:val="24"/>
        </w:rPr>
        <w:t xml:space="preserve"> R, </w:t>
      </w:r>
      <w:proofErr w:type="spellStart"/>
      <w:r w:rsidRPr="00CD5248">
        <w:rPr>
          <w:rFonts w:ascii="Book Antiqua" w:hAnsi="Book Antiqua"/>
          <w:color w:val="000000" w:themeColor="text1"/>
          <w:sz w:val="24"/>
          <w:szCs w:val="24"/>
        </w:rPr>
        <w:t>Sültmann</w:t>
      </w:r>
      <w:proofErr w:type="spellEnd"/>
      <w:r w:rsidRPr="00CD5248">
        <w:rPr>
          <w:rFonts w:ascii="Book Antiqua" w:hAnsi="Book Antiqua"/>
          <w:color w:val="000000" w:themeColor="text1"/>
          <w:sz w:val="24"/>
          <w:szCs w:val="24"/>
        </w:rPr>
        <w:t xml:space="preserve"> H. Circulating miRNAs are correlated with tumor progression in prostate cancer. </w:t>
      </w:r>
      <w:r w:rsidRPr="00CD5248">
        <w:rPr>
          <w:rFonts w:ascii="Book Antiqua" w:hAnsi="Book Antiqua"/>
          <w:i/>
          <w:color w:val="000000" w:themeColor="text1"/>
          <w:sz w:val="24"/>
          <w:szCs w:val="24"/>
        </w:rPr>
        <w:t>Int J Cancer</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128</w:t>
      </w:r>
      <w:r w:rsidRPr="00CD5248">
        <w:rPr>
          <w:rFonts w:ascii="Book Antiqua" w:hAnsi="Book Antiqua"/>
          <w:color w:val="000000" w:themeColor="text1"/>
          <w:sz w:val="24"/>
          <w:szCs w:val="24"/>
        </w:rPr>
        <w:t>: 608-616 [PMID: 20473869 DOI: 10.1002/ijc.25376]</w:t>
      </w:r>
    </w:p>
    <w:p w14:paraId="5FC9036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99 </w:t>
      </w:r>
      <w:r w:rsidRPr="00CD5248">
        <w:rPr>
          <w:rFonts w:ascii="Book Antiqua" w:hAnsi="Book Antiqua"/>
          <w:b/>
          <w:color w:val="000000" w:themeColor="text1"/>
          <w:sz w:val="24"/>
          <w:szCs w:val="24"/>
        </w:rPr>
        <w:t>Gracias DT</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Katsikis</w:t>
      </w:r>
      <w:proofErr w:type="spellEnd"/>
      <w:r w:rsidRPr="00CD5248">
        <w:rPr>
          <w:rFonts w:ascii="Book Antiqua" w:hAnsi="Book Antiqua"/>
          <w:color w:val="000000" w:themeColor="text1"/>
          <w:sz w:val="24"/>
          <w:szCs w:val="24"/>
        </w:rPr>
        <w:t xml:space="preserve"> PD. MicroRNAs: key components of immune regulation. </w:t>
      </w:r>
      <w:r w:rsidRPr="00CD5248">
        <w:rPr>
          <w:rFonts w:ascii="Book Antiqua" w:hAnsi="Book Antiqua"/>
          <w:i/>
          <w:color w:val="000000" w:themeColor="text1"/>
          <w:sz w:val="24"/>
          <w:szCs w:val="24"/>
        </w:rPr>
        <w:t>Adv Exp Med Biol</w:t>
      </w:r>
      <w:r w:rsidRPr="00CD5248">
        <w:rPr>
          <w:rFonts w:ascii="Book Antiqua" w:hAnsi="Book Antiqua"/>
          <w:color w:val="000000" w:themeColor="text1"/>
          <w:sz w:val="24"/>
          <w:szCs w:val="24"/>
        </w:rPr>
        <w:t xml:space="preserve"> 2011; </w:t>
      </w:r>
      <w:r w:rsidRPr="00CD5248">
        <w:rPr>
          <w:rFonts w:ascii="Book Antiqua" w:hAnsi="Book Antiqua"/>
          <w:b/>
          <w:color w:val="000000" w:themeColor="text1"/>
          <w:sz w:val="24"/>
          <w:szCs w:val="24"/>
        </w:rPr>
        <w:t>780</w:t>
      </w:r>
      <w:r w:rsidRPr="00CD5248">
        <w:rPr>
          <w:rFonts w:ascii="Book Antiqua" w:hAnsi="Book Antiqua"/>
          <w:color w:val="000000" w:themeColor="text1"/>
          <w:sz w:val="24"/>
          <w:szCs w:val="24"/>
        </w:rPr>
        <w:t>: 15-26 [PMID: 21842361 DOI: 10.1007/978-1-4419-5632-3_2]</w:t>
      </w:r>
    </w:p>
    <w:p w14:paraId="3D9431BA"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100 </w:t>
      </w:r>
      <w:proofErr w:type="spellStart"/>
      <w:r w:rsidRPr="00CD5248">
        <w:rPr>
          <w:rFonts w:ascii="Book Antiqua" w:hAnsi="Book Antiqua"/>
          <w:b/>
          <w:color w:val="000000" w:themeColor="text1"/>
          <w:sz w:val="24"/>
          <w:szCs w:val="24"/>
        </w:rPr>
        <w:t>Bobrie</w:t>
      </w:r>
      <w:proofErr w:type="spellEnd"/>
      <w:r w:rsidRPr="00CD5248">
        <w:rPr>
          <w:rFonts w:ascii="Book Antiqua" w:hAnsi="Book Antiqua"/>
          <w:b/>
          <w:color w:val="000000" w:themeColor="text1"/>
          <w:sz w:val="24"/>
          <w:szCs w:val="24"/>
        </w:rPr>
        <w:t xml:space="preserve"> A</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Krumeich</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Reyal</w:t>
      </w:r>
      <w:proofErr w:type="spellEnd"/>
      <w:r w:rsidRPr="00CD5248">
        <w:rPr>
          <w:rFonts w:ascii="Book Antiqua" w:hAnsi="Book Antiqua"/>
          <w:color w:val="000000" w:themeColor="text1"/>
          <w:sz w:val="24"/>
          <w:szCs w:val="24"/>
        </w:rPr>
        <w:t xml:space="preserve"> F, </w:t>
      </w:r>
      <w:proofErr w:type="spellStart"/>
      <w:r w:rsidRPr="00CD5248">
        <w:rPr>
          <w:rFonts w:ascii="Book Antiqua" w:hAnsi="Book Antiqua"/>
          <w:color w:val="000000" w:themeColor="text1"/>
          <w:sz w:val="24"/>
          <w:szCs w:val="24"/>
        </w:rPr>
        <w:t>Recchi</w:t>
      </w:r>
      <w:proofErr w:type="spellEnd"/>
      <w:r w:rsidRPr="00CD5248">
        <w:rPr>
          <w:rFonts w:ascii="Book Antiqua" w:hAnsi="Book Antiqua"/>
          <w:color w:val="000000" w:themeColor="text1"/>
          <w:sz w:val="24"/>
          <w:szCs w:val="24"/>
        </w:rPr>
        <w:t xml:space="preserve"> C, </w:t>
      </w:r>
      <w:proofErr w:type="spellStart"/>
      <w:r w:rsidRPr="00CD5248">
        <w:rPr>
          <w:rFonts w:ascii="Book Antiqua" w:hAnsi="Book Antiqua"/>
          <w:color w:val="000000" w:themeColor="text1"/>
          <w:sz w:val="24"/>
          <w:szCs w:val="24"/>
        </w:rPr>
        <w:t>Moita</w:t>
      </w:r>
      <w:proofErr w:type="spellEnd"/>
      <w:r w:rsidRPr="00CD5248">
        <w:rPr>
          <w:rFonts w:ascii="Book Antiqua" w:hAnsi="Book Antiqua"/>
          <w:color w:val="000000" w:themeColor="text1"/>
          <w:sz w:val="24"/>
          <w:szCs w:val="24"/>
        </w:rPr>
        <w:t xml:space="preserve"> LF, </w:t>
      </w:r>
      <w:proofErr w:type="spellStart"/>
      <w:r w:rsidRPr="00CD5248">
        <w:rPr>
          <w:rFonts w:ascii="Book Antiqua" w:hAnsi="Book Antiqua"/>
          <w:color w:val="000000" w:themeColor="text1"/>
          <w:sz w:val="24"/>
          <w:szCs w:val="24"/>
        </w:rPr>
        <w:t>Seabra</w:t>
      </w:r>
      <w:proofErr w:type="spellEnd"/>
      <w:r w:rsidRPr="00CD5248">
        <w:rPr>
          <w:rFonts w:ascii="Book Antiqua" w:hAnsi="Book Antiqua"/>
          <w:color w:val="000000" w:themeColor="text1"/>
          <w:sz w:val="24"/>
          <w:szCs w:val="24"/>
        </w:rPr>
        <w:t xml:space="preserve"> MC, </w:t>
      </w:r>
      <w:proofErr w:type="spellStart"/>
      <w:r w:rsidRPr="00CD5248">
        <w:rPr>
          <w:rFonts w:ascii="Book Antiqua" w:hAnsi="Book Antiqua"/>
          <w:color w:val="000000" w:themeColor="text1"/>
          <w:sz w:val="24"/>
          <w:szCs w:val="24"/>
        </w:rPr>
        <w:t>Ostrowski</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Théry</w:t>
      </w:r>
      <w:proofErr w:type="spellEnd"/>
      <w:r w:rsidRPr="00CD5248">
        <w:rPr>
          <w:rFonts w:ascii="Book Antiqua" w:hAnsi="Book Antiqua"/>
          <w:color w:val="000000" w:themeColor="text1"/>
          <w:sz w:val="24"/>
          <w:szCs w:val="24"/>
        </w:rPr>
        <w:t xml:space="preserve"> C. Rab27a supports exosome-dependent and -independent mechanisms that modify the tumor microenvironment and can promote tumor progression. </w:t>
      </w:r>
      <w:r w:rsidRPr="00CD5248">
        <w:rPr>
          <w:rFonts w:ascii="Book Antiqua" w:hAnsi="Book Antiqua"/>
          <w:i/>
          <w:color w:val="000000" w:themeColor="text1"/>
          <w:sz w:val="24"/>
          <w:szCs w:val="24"/>
        </w:rPr>
        <w:t>Cancer Res</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72</w:t>
      </w:r>
      <w:r w:rsidRPr="00CD5248">
        <w:rPr>
          <w:rFonts w:ascii="Book Antiqua" w:hAnsi="Book Antiqua"/>
          <w:color w:val="000000" w:themeColor="text1"/>
          <w:sz w:val="24"/>
          <w:szCs w:val="24"/>
        </w:rPr>
        <w:t>: 4920-4930 [PMID: 22865453 DOI: 10.1158/0008-5472.CAN-12-0925]</w:t>
      </w:r>
    </w:p>
    <w:p w14:paraId="794485F5"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101 </w:t>
      </w:r>
      <w:proofErr w:type="spellStart"/>
      <w:r w:rsidRPr="00CD5248">
        <w:rPr>
          <w:rFonts w:ascii="Book Antiqua" w:hAnsi="Book Antiqua"/>
          <w:b/>
          <w:color w:val="000000" w:themeColor="text1"/>
          <w:sz w:val="24"/>
          <w:szCs w:val="24"/>
        </w:rPr>
        <w:t>Keerthikumar</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Chisanga</w:t>
      </w:r>
      <w:proofErr w:type="spellEnd"/>
      <w:r w:rsidRPr="00CD5248">
        <w:rPr>
          <w:rFonts w:ascii="Book Antiqua" w:hAnsi="Book Antiqua"/>
          <w:color w:val="000000" w:themeColor="text1"/>
          <w:sz w:val="24"/>
          <w:szCs w:val="24"/>
        </w:rPr>
        <w:t xml:space="preserve"> D, </w:t>
      </w:r>
      <w:proofErr w:type="spellStart"/>
      <w:r w:rsidRPr="00CD5248">
        <w:rPr>
          <w:rFonts w:ascii="Book Antiqua" w:hAnsi="Book Antiqua"/>
          <w:color w:val="000000" w:themeColor="text1"/>
          <w:sz w:val="24"/>
          <w:szCs w:val="24"/>
        </w:rPr>
        <w:t>Ariyaratne</w:t>
      </w:r>
      <w:proofErr w:type="spellEnd"/>
      <w:r w:rsidRPr="00CD5248">
        <w:rPr>
          <w:rFonts w:ascii="Book Antiqua" w:hAnsi="Book Antiqua"/>
          <w:color w:val="000000" w:themeColor="text1"/>
          <w:sz w:val="24"/>
          <w:szCs w:val="24"/>
        </w:rPr>
        <w:t xml:space="preserve"> D, Al </w:t>
      </w:r>
      <w:proofErr w:type="spellStart"/>
      <w:r w:rsidRPr="00CD5248">
        <w:rPr>
          <w:rFonts w:ascii="Book Antiqua" w:hAnsi="Book Antiqua"/>
          <w:color w:val="000000" w:themeColor="text1"/>
          <w:sz w:val="24"/>
          <w:szCs w:val="24"/>
        </w:rPr>
        <w:t>Saffar</w:t>
      </w:r>
      <w:proofErr w:type="spellEnd"/>
      <w:r w:rsidRPr="00CD5248">
        <w:rPr>
          <w:rFonts w:ascii="Book Antiqua" w:hAnsi="Book Antiqua"/>
          <w:color w:val="000000" w:themeColor="text1"/>
          <w:sz w:val="24"/>
          <w:szCs w:val="24"/>
        </w:rPr>
        <w:t xml:space="preserve"> H, </w:t>
      </w:r>
      <w:proofErr w:type="spellStart"/>
      <w:r w:rsidRPr="00CD5248">
        <w:rPr>
          <w:rFonts w:ascii="Book Antiqua" w:hAnsi="Book Antiqua"/>
          <w:color w:val="000000" w:themeColor="text1"/>
          <w:sz w:val="24"/>
          <w:szCs w:val="24"/>
        </w:rPr>
        <w:t>Anand</w:t>
      </w:r>
      <w:proofErr w:type="spellEnd"/>
      <w:r w:rsidRPr="00CD5248">
        <w:rPr>
          <w:rFonts w:ascii="Book Antiqua" w:hAnsi="Book Antiqua"/>
          <w:color w:val="000000" w:themeColor="text1"/>
          <w:sz w:val="24"/>
          <w:szCs w:val="24"/>
        </w:rPr>
        <w:t xml:space="preserve"> S, Zhao K, Samuel M, </w:t>
      </w:r>
      <w:proofErr w:type="spellStart"/>
      <w:r w:rsidRPr="00CD5248">
        <w:rPr>
          <w:rFonts w:ascii="Book Antiqua" w:hAnsi="Book Antiqua"/>
          <w:color w:val="000000" w:themeColor="text1"/>
          <w:sz w:val="24"/>
          <w:szCs w:val="24"/>
        </w:rPr>
        <w:t>Pathan</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Jois</w:t>
      </w:r>
      <w:proofErr w:type="spellEnd"/>
      <w:r w:rsidRPr="00CD5248">
        <w:rPr>
          <w:rFonts w:ascii="Book Antiqua" w:hAnsi="Book Antiqua"/>
          <w:color w:val="000000" w:themeColor="text1"/>
          <w:sz w:val="24"/>
          <w:szCs w:val="24"/>
        </w:rPr>
        <w:t xml:space="preserve"> M, </w:t>
      </w:r>
      <w:proofErr w:type="spellStart"/>
      <w:r w:rsidRPr="00CD5248">
        <w:rPr>
          <w:rFonts w:ascii="Book Antiqua" w:hAnsi="Book Antiqua"/>
          <w:color w:val="000000" w:themeColor="text1"/>
          <w:sz w:val="24"/>
          <w:szCs w:val="24"/>
        </w:rPr>
        <w:t>Chilamkurti</w:t>
      </w:r>
      <w:proofErr w:type="spellEnd"/>
      <w:r w:rsidRPr="00CD5248">
        <w:rPr>
          <w:rFonts w:ascii="Book Antiqua" w:hAnsi="Book Antiqua"/>
          <w:color w:val="000000" w:themeColor="text1"/>
          <w:sz w:val="24"/>
          <w:szCs w:val="24"/>
        </w:rPr>
        <w:t xml:space="preserve"> N, </w:t>
      </w:r>
      <w:proofErr w:type="spellStart"/>
      <w:r w:rsidRPr="00CD5248">
        <w:rPr>
          <w:rFonts w:ascii="Book Antiqua" w:hAnsi="Book Antiqua"/>
          <w:color w:val="000000" w:themeColor="text1"/>
          <w:sz w:val="24"/>
          <w:szCs w:val="24"/>
        </w:rPr>
        <w:t>Gangoda</w:t>
      </w:r>
      <w:proofErr w:type="spellEnd"/>
      <w:r w:rsidRPr="00CD5248">
        <w:rPr>
          <w:rFonts w:ascii="Book Antiqua" w:hAnsi="Book Antiqua"/>
          <w:color w:val="000000" w:themeColor="text1"/>
          <w:sz w:val="24"/>
          <w:szCs w:val="24"/>
        </w:rPr>
        <w:t xml:space="preserve"> L, </w:t>
      </w:r>
      <w:proofErr w:type="spellStart"/>
      <w:r w:rsidRPr="00CD5248">
        <w:rPr>
          <w:rFonts w:ascii="Book Antiqua" w:hAnsi="Book Antiqua"/>
          <w:color w:val="000000" w:themeColor="text1"/>
          <w:sz w:val="24"/>
          <w:szCs w:val="24"/>
        </w:rPr>
        <w:t>Mathivanan</w:t>
      </w:r>
      <w:proofErr w:type="spellEnd"/>
      <w:r w:rsidRPr="00CD5248">
        <w:rPr>
          <w:rFonts w:ascii="Book Antiqua" w:hAnsi="Book Antiqua"/>
          <w:color w:val="000000" w:themeColor="text1"/>
          <w:sz w:val="24"/>
          <w:szCs w:val="24"/>
        </w:rPr>
        <w:t xml:space="preserve"> S. </w:t>
      </w:r>
      <w:proofErr w:type="spellStart"/>
      <w:r w:rsidRPr="00CD5248">
        <w:rPr>
          <w:rFonts w:ascii="Book Antiqua" w:hAnsi="Book Antiqua"/>
          <w:color w:val="000000" w:themeColor="text1"/>
          <w:sz w:val="24"/>
          <w:szCs w:val="24"/>
        </w:rPr>
        <w:t>ExoCarta</w:t>
      </w:r>
      <w:proofErr w:type="spellEnd"/>
      <w:r w:rsidRPr="00CD5248">
        <w:rPr>
          <w:rFonts w:ascii="Book Antiqua" w:hAnsi="Book Antiqua"/>
          <w:color w:val="000000" w:themeColor="text1"/>
          <w:sz w:val="24"/>
          <w:szCs w:val="24"/>
        </w:rPr>
        <w:t xml:space="preserve">: A Web-Based Compendium of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Cargo. </w:t>
      </w:r>
      <w:r w:rsidRPr="00CD5248">
        <w:rPr>
          <w:rFonts w:ascii="Book Antiqua" w:hAnsi="Book Antiqua"/>
          <w:i/>
          <w:color w:val="000000" w:themeColor="text1"/>
          <w:sz w:val="24"/>
          <w:szCs w:val="24"/>
        </w:rPr>
        <w:t>J Mol Biol</w:t>
      </w:r>
      <w:r w:rsidRPr="00CD5248">
        <w:rPr>
          <w:rFonts w:ascii="Book Antiqua" w:hAnsi="Book Antiqua"/>
          <w:color w:val="000000" w:themeColor="text1"/>
          <w:sz w:val="24"/>
          <w:szCs w:val="24"/>
        </w:rPr>
        <w:t xml:space="preserve"> 2016; </w:t>
      </w:r>
      <w:r w:rsidRPr="00CD5248">
        <w:rPr>
          <w:rFonts w:ascii="Book Antiqua" w:hAnsi="Book Antiqua"/>
          <w:b/>
          <w:color w:val="000000" w:themeColor="text1"/>
          <w:sz w:val="24"/>
          <w:szCs w:val="24"/>
        </w:rPr>
        <w:t>428</w:t>
      </w:r>
      <w:r w:rsidRPr="00CD5248">
        <w:rPr>
          <w:rFonts w:ascii="Book Antiqua" w:hAnsi="Book Antiqua"/>
          <w:color w:val="000000" w:themeColor="text1"/>
          <w:sz w:val="24"/>
          <w:szCs w:val="24"/>
        </w:rPr>
        <w:t>: 688-692 [PMID: 26434508 DOI: 10.1016/j.jmb.2015.09.019]</w:t>
      </w:r>
    </w:p>
    <w:p w14:paraId="54D3FC97" w14:textId="77777777" w:rsidR="00851101" w:rsidRPr="00CD5248" w:rsidRDefault="00851101" w:rsidP="00CD5248">
      <w:pPr>
        <w:adjustRightInd w:val="0"/>
        <w:snapToGrid w:val="0"/>
        <w:spacing w:line="360" w:lineRule="auto"/>
        <w:rPr>
          <w:rFonts w:ascii="Book Antiqua" w:hAnsi="Book Antiqua"/>
          <w:color w:val="000000" w:themeColor="text1"/>
          <w:sz w:val="24"/>
          <w:szCs w:val="24"/>
        </w:rPr>
      </w:pPr>
      <w:r w:rsidRPr="00CD5248">
        <w:rPr>
          <w:rFonts w:ascii="Book Antiqua" w:hAnsi="Book Antiqua"/>
          <w:color w:val="000000" w:themeColor="text1"/>
          <w:sz w:val="24"/>
          <w:szCs w:val="24"/>
        </w:rPr>
        <w:t xml:space="preserve">102 </w:t>
      </w:r>
      <w:proofErr w:type="spellStart"/>
      <w:r w:rsidRPr="00CD5248">
        <w:rPr>
          <w:rFonts w:ascii="Book Antiqua" w:hAnsi="Book Antiqua"/>
          <w:b/>
          <w:color w:val="000000" w:themeColor="text1"/>
          <w:sz w:val="24"/>
          <w:szCs w:val="24"/>
        </w:rPr>
        <w:t>Mathivanan</w:t>
      </w:r>
      <w:proofErr w:type="spellEnd"/>
      <w:r w:rsidRPr="00CD5248">
        <w:rPr>
          <w:rFonts w:ascii="Book Antiqua" w:hAnsi="Book Antiqua"/>
          <w:b/>
          <w:color w:val="000000" w:themeColor="text1"/>
          <w:sz w:val="24"/>
          <w:szCs w:val="24"/>
        </w:rPr>
        <w:t xml:space="preserve"> S</w:t>
      </w:r>
      <w:r w:rsidRPr="00CD5248">
        <w:rPr>
          <w:rFonts w:ascii="Book Antiqua" w:hAnsi="Book Antiqua"/>
          <w:color w:val="000000" w:themeColor="text1"/>
          <w:sz w:val="24"/>
          <w:szCs w:val="24"/>
        </w:rPr>
        <w:t xml:space="preserve">, </w:t>
      </w:r>
      <w:proofErr w:type="spellStart"/>
      <w:r w:rsidRPr="00CD5248">
        <w:rPr>
          <w:rFonts w:ascii="Book Antiqua" w:hAnsi="Book Antiqua"/>
          <w:color w:val="000000" w:themeColor="text1"/>
          <w:sz w:val="24"/>
          <w:szCs w:val="24"/>
        </w:rPr>
        <w:t>Fahner</w:t>
      </w:r>
      <w:proofErr w:type="spellEnd"/>
      <w:r w:rsidRPr="00CD5248">
        <w:rPr>
          <w:rFonts w:ascii="Book Antiqua" w:hAnsi="Book Antiqua"/>
          <w:color w:val="000000" w:themeColor="text1"/>
          <w:sz w:val="24"/>
          <w:szCs w:val="24"/>
        </w:rPr>
        <w:t xml:space="preserve"> CJ, Reid GE, Simpson RJ. </w:t>
      </w:r>
      <w:proofErr w:type="spellStart"/>
      <w:r w:rsidRPr="00CD5248">
        <w:rPr>
          <w:rFonts w:ascii="Book Antiqua" w:hAnsi="Book Antiqua"/>
          <w:color w:val="000000" w:themeColor="text1"/>
          <w:sz w:val="24"/>
          <w:szCs w:val="24"/>
        </w:rPr>
        <w:t>ExoCarta</w:t>
      </w:r>
      <w:proofErr w:type="spellEnd"/>
      <w:r w:rsidRPr="00CD5248">
        <w:rPr>
          <w:rFonts w:ascii="Book Antiqua" w:hAnsi="Book Antiqua"/>
          <w:color w:val="000000" w:themeColor="text1"/>
          <w:sz w:val="24"/>
          <w:szCs w:val="24"/>
        </w:rPr>
        <w:t xml:space="preserve"> 2012: database of </w:t>
      </w:r>
      <w:proofErr w:type="spellStart"/>
      <w:r w:rsidRPr="00CD5248">
        <w:rPr>
          <w:rFonts w:ascii="Book Antiqua" w:hAnsi="Book Antiqua"/>
          <w:color w:val="000000" w:themeColor="text1"/>
          <w:sz w:val="24"/>
          <w:szCs w:val="24"/>
        </w:rPr>
        <w:t>exosomal</w:t>
      </w:r>
      <w:proofErr w:type="spellEnd"/>
      <w:r w:rsidRPr="00CD5248">
        <w:rPr>
          <w:rFonts w:ascii="Book Antiqua" w:hAnsi="Book Antiqua"/>
          <w:color w:val="000000" w:themeColor="text1"/>
          <w:sz w:val="24"/>
          <w:szCs w:val="24"/>
        </w:rPr>
        <w:t xml:space="preserve"> proteins, RNA and lipids. </w:t>
      </w:r>
      <w:r w:rsidRPr="00CD5248">
        <w:rPr>
          <w:rFonts w:ascii="Book Antiqua" w:hAnsi="Book Antiqua"/>
          <w:i/>
          <w:color w:val="000000" w:themeColor="text1"/>
          <w:sz w:val="24"/>
          <w:szCs w:val="24"/>
        </w:rPr>
        <w:t>Nucleic Acids Res</w:t>
      </w:r>
      <w:r w:rsidRPr="00CD5248">
        <w:rPr>
          <w:rFonts w:ascii="Book Antiqua" w:hAnsi="Book Antiqua"/>
          <w:color w:val="000000" w:themeColor="text1"/>
          <w:sz w:val="24"/>
          <w:szCs w:val="24"/>
        </w:rPr>
        <w:t xml:space="preserve"> 2012; </w:t>
      </w:r>
      <w:r w:rsidRPr="00CD5248">
        <w:rPr>
          <w:rFonts w:ascii="Book Antiqua" w:hAnsi="Book Antiqua"/>
          <w:b/>
          <w:color w:val="000000" w:themeColor="text1"/>
          <w:sz w:val="24"/>
          <w:szCs w:val="24"/>
        </w:rPr>
        <w:t>40</w:t>
      </w:r>
      <w:r w:rsidRPr="00CD5248">
        <w:rPr>
          <w:rFonts w:ascii="Book Antiqua" w:hAnsi="Book Antiqua"/>
          <w:color w:val="000000" w:themeColor="text1"/>
          <w:sz w:val="24"/>
          <w:szCs w:val="24"/>
        </w:rPr>
        <w:t>: D1241-D1244 [PMID: 21989406 DOI: 10.1093/</w:t>
      </w:r>
      <w:proofErr w:type="spellStart"/>
      <w:r w:rsidRPr="00CD5248">
        <w:rPr>
          <w:rFonts w:ascii="Book Antiqua" w:hAnsi="Book Antiqua"/>
          <w:color w:val="000000" w:themeColor="text1"/>
          <w:sz w:val="24"/>
          <w:szCs w:val="24"/>
        </w:rPr>
        <w:t>nar</w:t>
      </w:r>
      <w:proofErr w:type="spellEnd"/>
      <w:r w:rsidRPr="00CD5248">
        <w:rPr>
          <w:rFonts w:ascii="Book Antiqua" w:hAnsi="Book Antiqua"/>
          <w:color w:val="000000" w:themeColor="text1"/>
          <w:sz w:val="24"/>
          <w:szCs w:val="24"/>
        </w:rPr>
        <w:t>/gkr828]</w:t>
      </w:r>
    </w:p>
    <w:p w14:paraId="638E1EF8" w14:textId="77777777" w:rsidR="009E70C8" w:rsidRPr="00CD5248" w:rsidRDefault="0085110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olor w:val="000000" w:themeColor="text1"/>
          <w:sz w:val="24"/>
          <w:szCs w:val="24"/>
        </w:rPr>
        <w:t xml:space="preserve">103 </w:t>
      </w:r>
      <w:r w:rsidRPr="00CD5248">
        <w:rPr>
          <w:rFonts w:ascii="Book Antiqua" w:hAnsi="Book Antiqua"/>
          <w:b/>
          <w:color w:val="000000" w:themeColor="text1"/>
          <w:sz w:val="24"/>
          <w:szCs w:val="24"/>
        </w:rPr>
        <w:t>di Pietro M</w:t>
      </w:r>
      <w:r w:rsidRPr="00CD5248">
        <w:rPr>
          <w:rFonts w:ascii="Book Antiqua" w:hAnsi="Book Antiqua"/>
          <w:color w:val="000000" w:themeColor="text1"/>
          <w:sz w:val="24"/>
          <w:szCs w:val="24"/>
        </w:rPr>
        <w:t xml:space="preserve">, Canto MI, Fitzgerald RC. Endoscopic Management of Early Adenocarcinoma and Squamous Cell Carcinoma of the Esophagus: Screening, Diagnosis, and Therapy. </w:t>
      </w:r>
      <w:r w:rsidRPr="00CD5248">
        <w:rPr>
          <w:rFonts w:ascii="Book Antiqua" w:hAnsi="Book Antiqua"/>
          <w:i/>
          <w:color w:val="000000" w:themeColor="text1"/>
          <w:sz w:val="24"/>
          <w:szCs w:val="24"/>
        </w:rPr>
        <w:t>Gastroenterology</w:t>
      </w:r>
      <w:r w:rsidRPr="00CD5248">
        <w:rPr>
          <w:rFonts w:ascii="Book Antiqua" w:hAnsi="Book Antiqua"/>
          <w:color w:val="000000" w:themeColor="text1"/>
          <w:sz w:val="24"/>
          <w:szCs w:val="24"/>
        </w:rPr>
        <w:t xml:space="preserve"> 2018; </w:t>
      </w:r>
      <w:r w:rsidRPr="00CD5248">
        <w:rPr>
          <w:rFonts w:ascii="Book Antiqua" w:hAnsi="Book Antiqua"/>
          <w:b/>
          <w:color w:val="000000" w:themeColor="text1"/>
          <w:sz w:val="24"/>
          <w:szCs w:val="24"/>
        </w:rPr>
        <w:t>154</w:t>
      </w:r>
      <w:r w:rsidRPr="00CD5248">
        <w:rPr>
          <w:rFonts w:ascii="Book Antiqua" w:hAnsi="Book Antiqua"/>
          <w:color w:val="000000" w:themeColor="text1"/>
          <w:sz w:val="24"/>
          <w:szCs w:val="24"/>
        </w:rPr>
        <w:t>: 421-436 [PMID: 28778650 DOI: 10.1053/j.gastro.2017.07.041]</w:t>
      </w:r>
    </w:p>
    <w:p w14:paraId="5E47026F" w14:textId="77777777" w:rsidR="00693CA2" w:rsidRPr="00CD5248" w:rsidRDefault="00693CA2"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color w:val="000000" w:themeColor="text1"/>
          <w:sz w:val="24"/>
          <w:szCs w:val="24"/>
        </w:rPr>
        <w:br w:type="page"/>
      </w:r>
    </w:p>
    <w:p w14:paraId="65353D34" w14:textId="77777777" w:rsidR="00693CA2" w:rsidRPr="00CD5248" w:rsidRDefault="00693CA2"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lastRenderedPageBreak/>
        <w:t>Footnotes</w:t>
      </w:r>
    </w:p>
    <w:p w14:paraId="4679EEC6" w14:textId="77777777" w:rsidR="00693CA2" w:rsidRPr="00CD5248" w:rsidRDefault="00693CA2"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cs="Arial"/>
          <w:b/>
          <w:color w:val="000000" w:themeColor="text1"/>
          <w:sz w:val="24"/>
          <w:szCs w:val="24"/>
        </w:rPr>
        <w:t>Conflict-of-interest statement:</w:t>
      </w:r>
      <w:r w:rsidRPr="00CD5248">
        <w:rPr>
          <w:rFonts w:ascii="Book Antiqua" w:hAnsi="Book Antiqua" w:cs="Arial"/>
          <w:color w:val="000000" w:themeColor="text1"/>
          <w:sz w:val="24"/>
          <w:szCs w:val="24"/>
        </w:rPr>
        <w:t xml:space="preserve"> </w:t>
      </w:r>
      <w:r w:rsidRPr="00CD5248">
        <w:rPr>
          <w:rFonts w:ascii="Book Antiqua" w:hAnsi="Book Antiqua"/>
          <w:bCs/>
          <w:color w:val="000000" w:themeColor="text1"/>
          <w:sz w:val="24"/>
          <w:szCs w:val="24"/>
        </w:rPr>
        <w:t>The authors declare no conflict of interests.</w:t>
      </w:r>
    </w:p>
    <w:p w14:paraId="4EC9F792" w14:textId="77777777" w:rsidR="00693CA2" w:rsidRPr="00CD5248" w:rsidRDefault="00693CA2" w:rsidP="00CD5248">
      <w:pPr>
        <w:adjustRightInd w:val="0"/>
        <w:snapToGrid w:val="0"/>
        <w:spacing w:line="360" w:lineRule="auto"/>
        <w:rPr>
          <w:rFonts w:ascii="Book Antiqua" w:hAnsi="Book Antiqua"/>
          <w:bCs/>
          <w:color w:val="000000" w:themeColor="text1"/>
          <w:sz w:val="24"/>
          <w:szCs w:val="24"/>
        </w:rPr>
      </w:pPr>
    </w:p>
    <w:p w14:paraId="352B8D7B"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bookmarkStart w:id="6" w:name="OLE_LINK8"/>
      <w:bookmarkStart w:id="7" w:name="OLE_LINK9"/>
      <w:bookmarkStart w:id="8" w:name="OLE_LINK899"/>
      <w:bookmarkStart w:id="9" w:name="OLE_LINK902"/>
      <w:r w:rsidRPr="00CD5248">
        <w:rPr>
          <w:rFonts w:ascii="Book Antiqua" w:hAnsi="Book Antiqua"/>
          <w:b/>
          <w:color w:val="000000" w:themeColor="text1"/>
          <w:sz w:val="24"/>
          <w:szCs w:val="24"/>
        </w:rPr>
        <w:t>Open-Access:</w:t>
      </w:r>
      <w:r w:rsidRPr="00CD5248">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CD5248">
        <w:rPr>
          <w:rFonts w:ascii="Book Antiqua" w:hAnsi="Book Antiqua"/>
          <w:color w:val="000000" w:themeColor="text1"/>
          <w:sz w:val="24"/>
          <w:szCs w:val="24"/>
        </w:rPr>
        <w:t>NonCommercial</w:t>
      </w:r>
      <w:proofErr w:type="spellEnd"/>
      <w:r w:rsidRPr="00CD5248">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6"/>
    <w:bookmarkEnd w:id="7"/>
    <w:bookmarkEnd w:id="8"/>
    <w:bookmarkEnd w:id="9"/>
    <w:p w14:paraId="62DF81AC" w14:textId="77777777" w:rsidR="00693CA2" w:rsidRPr="00CD5248" w:rsidRDefault="00693CA2" w:rsidP="00CD5248">
      <w:pPr>
        <w:adjustRightInd w:val="0"/>
        <w:snapToGrid w:val="0"/>
        <w:spacing w:line="360" w:lineRule="auto"/>
        <w:rPr>
          <w:rFonts w:ascii="Book Antiqua" w:hAnsi="Book Antiqua" w:cs="Arial"/>
          <w:color w:val="000000" w:themeColor="text1"/>
          <w:sz w:val="24"/>
          <w:szCs w:val="24"/>
        </w:rPr>
      </w:pPr>
    </w:p>
    <w:p w14:paraId="337E8318" w14:textId="77777777" w:rsidR="00693CA2" w:rsidRPr="00CD5248" w:rsidRDefault="00693CA2" w:rsidP="00CD5248">
      <w:pPr>
        <w:adjustRightInd w:val="0"/>
        <w:snapToGrid w:val="0"/>
        <w:spacing w:line="360" w:lineRule="auto"/>
        <w:rPr>
          <w:rFonts w:ascii="Book Antiqua" w:hAnsi="Book Antiqua" w:cs="Arial"/>
          <w:color w:val="000000" w:themeColor="text1"/>
          <w:sz w:val="24"/>
          <w:szCs w:val="24"/>
        </w:rPr>
      </w:pPr>
      <w:r w:rsidRPr="00CD5248">
        <w:rPr>
          <w:rFonts w:ascii="Book Antiqua" w:hAnsi="Book Antiqua" w:cs="Arial"/>
          <w:b/>
          <w:bCs/>
          <w:color w:val="000000" w:themeColor="text1"/>
          <w:sz w:val="24"/>
          <w:szCs w:val="24"/>
        </w:rPr>
        <w:t>Manuscript source:</w:t>
      </w:r>
      <w:r w:rsidRPr="00CD5248">
        <w:rPr>
          <w:rFonts w:ascii="Book Antiqua" w:hAnsi="Book Antiqua" w:cs="Arial"/>
          <w:color w:val="000000" w:themeColor="text1"/>
          <w:sz w:val="24"/>
          <w:szCs w:val="24"/>
        </w:rPr>
        <w:t xml:space="preserve"> Invited manuscript</w:t>
      </w:r>
    </w:p>
    <w:p w14:paraId="177800DE" w14:textId="77777777" w:rsidR="00693CA2" w:rsidRPr="00CD5248" w:rsidRDefault="00693CA2" w:rsidP="00CD5248">
      <w:pPr>
        <w:adjustRightInd w:val="0"/>
        <w:snapToGrid w:val="0"/>
        <w:spacing w:line="360" w:lineRule="auto"/>
        <w:rPr>
          <w:rFonts w:ascii="Book Antiqua" w:hAnsi="Book Antiqua" w:cs="Arial"/>
          <w:color w:val="000000" w:themeColor="text1"/>
          <w:sz w:val="24"/>
          <w:szCs w:val="24"/>
        </w:rPr>
      </w:pPr>
    </w:p>
    <w:p w14:paraId="71C6139F" w14:textId="77777777"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Peer-review started: </w:t>
      </w:r>
      <w:r w:rsidR="007F7AC8" w:rsidRPr="00CD5248">
        <w:rPr>
          <w:rFonts w:ascii="Book Antiqua" w:hAnsi="Book Antiqua" w:cs="Times New Roman"/>
          <w:color w:val="000000" w:themeColor="text1"/>
          <w:kern w:val="2"/>
          <w:sz w:val="24"/>
          <w:szCs w:val="24"/>
        </w:rPr>
        <w:t>December</w:t>
      </w:r>
      <w:r w:rsidRPr="00CD5248">
        <w:rPr>
          <w:rFonts w:ascii="Book Antiqua" w:hAnsi="Book Antiqua" w:cs="Times New Roman"/>
          <w:color w:val="000000" w:themeColor="text1"/>
          <w:kern w:val="2"/>
          <w:sz w:val="24"/>
          <w:szCs w:val="24"/>
        </w:rPr>
        <w:t xml:space="preserve"> </w:t>
      </w:r>
      <w:r w:rsidR="007F7AC8" w:rsidRPr="00CD5248">
        <w:rPr>
          <w:rFonts w:ascii="Book Antiqua" w:hAnsi="Book Antiqua" w:cs="Times New Roman"/>
          <w:color w:val="000000" w:themeColor="text1"/>
          <w:kern w:val="2"/>
          <w:sz w:val="24"/>
          <w:szCs w:val="24"/>
        </w:rPr>
        <w:t>28</w:t>
      </w:r>
      <w:r w:rsidRPr="00CD5248">
        <w:rPr>
          <w:rFonts w:ascii="Book Antiqua" w:hAnsi="Book Antiqua" w:cs="Times New Roman"/>
          <w:color w:val="000000" w:themeColor="text1"/>
          <w:kern w:val="2"/>
          <w:sz w:val="24"/>
          <w:szCs w:val="24"/>
        </w:rPr>
        <w:t xml:space="preserve">, </w:t>
      </w:r>
      <w:r w:rsidR="007F7AC8" w:rsidRPr="00CD5248">
        <w:rPr>
          <w:rFonts w:ascii="Book Antiqua" w:hAnsi="Book Antiqua" w:cs="Times New Roman"/>
          <w:color w:val="000000" w:themeColor="text1"/>
          <w:kern w:val="2"/>
          <w:sz w:val="24"/>
          <w:szCs w:val="24"/>
        </w:rPr>
        <w:t>2019</w:t>
      </w:r>
    </w:p>
    <w:p w14:paraId="56EBA5D5" w14:textId="77777777"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 xml:space="preserve">First decision: </w:t>
      </w:r>
      <w:r w:rsidR="007F7AC8" w:rsidRPr="00CD5248">
        <w:rPr>
          <w:rFonts w:ascii="Book Antiqua" w:hAnsi="Book Antiqua" w:cs="Times New Roman"/>
          <w:color w:val="000000" w:themeColor="text1"/>
          <w:kern w:val="2"/>
          <w:sz w:val="24"/>
          <w:szCs w:val="24"/>
        </w:rPr>
        <w:t>March 21, 2020</w:t>
      </w:r>
    </w:p>
    <w:p w14:paraId="2945CBF3" w14:textId="14C7CD25"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r w:rsidRPr="00CD5248">
        <w:rPr>
          <w:rFonts w:ascii="Book Antiqua" w:hAnsi="Book Antiqua" w:cs="Times New Roman"/>
          <w:b/>
          <w:color w:val="000000" w:themeColor="text1"/>
          <w:kern w:val="2"/>
          <w:sz w:val="24"/>
          <w:szCs w:val="24"/>
        </w:rPr>
        <w:t>Article in press:</w:t>
      </w:r>
      <w:r w:rsidR="0046458C">
        <w:rPr>
          <w:rFonts w:ascii="Book Antiqua" w:hAnsi="Book Antiqua" w:cs="Times New Roman" w:hint="eastAsia"/>
          <w:b/>
          <w:color w:val="000000" w:themeColor="text1"/>
          <w:kern w:val="2"/>
          <w:sz w:val="24"/>
          <w:szCs w:val="24"/>
        </w:rPr>
        <w:t xml:space="preserve"> </w:t>
      </w:r>
      <w:r w:rsidR="0046458C" w:rsidRPr="0046458C">
        <w:rPr>
          <w:rFonts w:ascii="Book Antiqua" w:hAnsi="Book Antiqua" w:cs="Times New Roman"/>
          <w:color w:val="000000" w:themeColor="text1"/>
          <w:kern w:val="2"/>
          <w:sz w:val="24"/>
          <w:szCs w:val="24"/>
        </w:rPr>
        <w:t>May 26, 2020</w:t>
      </w:r>
    </w:p>
    <w:p w14:paraId="75ADEE82" w14:textId="77777777" w:rsidR="00693CA2" w:rsidRPr="00CD5248" w:rsidRDefault="00693CA2" w:rsidP="00CD5248">
      <w:pPr>
        <w:widowControl w:val="0"/>
        <w:adjustRightInd w:val="0"/>
        <w:snapToGrid w:val="0"/>
        <w:spacing w:line="360" w:lineRule="auto"/>
        <w:rPr>
          <w:rFonts w:ascii="Book Antiqua" w:hAnsi="Book Antiqua" w:cs="Times New Roman"/>
          <w:b/>
          <w:color w:val="000000" w:themeColor="text1"/>
          <w:kern w:val="2"/>
          <w:sz w:val="24"/>
          <w:szCs w:val="24"/>
        </w:rPr>
      </w:pPr>
    </w:p>
    <w:p w14:paraId="2CA3EB23" w14:textId="77777777" w:rsidR="00693CA2" w:rsidRPr="00CD5248" w:rsidRDefault="00693CA2" w:rsidP="00CD5248">
      <w:pPr>
        <w:adjustRightInd w:val="0"/>
        <w:snapToGrid w:val="0"/>
        <w:spacing w:line="360" w:lineRule="auto"/>
        <w:rPr>
          <w:rFonts w:ascii="Book Antiqua" w:eastAsia="微软雅黑" w:hAnsi="Book Antiqua" w:cs="宋体"/>
          <w:color w:val="000000" w:themeColor="text1"/>
          <w:sz w:val="24"/>
          <w:szCs w:val="24"/>
        </w:rPr>
      </w:pPr>
      <w:bookmarkStart w:id="10" w:name="OLE_LINK287"/>
      <w:bookmarkStart w:id="11" w:name="OLE_LINK288"/>
      <w:bookmarkStart w:id="12" w:name="OLE_LINK70"/>
      <w:bookmarkStart w:id="13" w:name="OLE_LINK110"/>
      <w:bookmarkStart w:id="14" w:name="OLE_LINK109"/>
      <w:bookmarkStart w:id="15" w:name="OLE_LINK138"/>
      <w:bookmarkStart w:id="16" w:name="OLE_LINK72"/>
      <w:bookmarkStart w:id="17" w:name="OLE_LINK116"/>
      <w:bookmarkStart w:id="18" w:name="OLE_LINK95"/>
      <w:bookmarkStart w:id="19" w:name="OLE_LINK118"/>
      <w:bookmarkStart w:id="20" w:name="OLE_LINK198"/>
      <w:bookmarkStart w:id="21" w:name="OLE_LINK154"/>
      <w:bookmarkStart w:id="22" w:name="OLE_LINK251"/>
      <w:bookmarkStart w:id="23" w:name="OLE_LINK167"/>
      <w:bookmarkStart w:id="24" w:name="OLE_LINK126"/>
      <w:bookmarkStart w:id="25" w:name="OLE_LINK234"/>
      <w:bookmarkStart w:id="26" w:name="OLE_LINK157"/>
      <w:bookmarkStart w:id="27" w:name="OLE_LINK187"/>
      <w:bookmarkStart w:id="28" w:name="OLE_LINK204"/>
      <w:bookmarkStart w:id="29" w:name="OLE_LINK255"/>
      <w:bookmarkStart w:id="30" w:name="OLE_LINK229"/>
      <w:bookmarkStart w:id="31" w:name="OLE_LINK268"/>
      <w:bookmarkStart w:id="32" w:name="OLE_LINK310"/>
      <w:bookmarkStart w:id="33" w:name="OLE_LINK338"/>
      <w:bookmarkStart w:id="34" w:name="OLE_LINK340"/>
      <w:bookmarkStart w:id="35" w:name="OLE_LINK264"/>
      <w:bookmarkStart w:id="36" w:name="OLE_LINK345"/>
      <w:bookmarkStart w:id="37" w:name="OLE_LINK256"/>
      <w:bookmarkStart w:id="38" w:name="OLE_LINK299"/>
      <w:bookmarkStart w:id="39" w:name="OLE_LINK265"/>
      <w:bookmarkStart w:id="40" w:name="OLE_LINK254"/>
      <w:bookmarkStart w:id="41" w:name="OLE_LINK357"/>
      <w:bookmarkStart w:id="42" w:name="OLE_LINK382"/>
      <w:bookmarkStart w:id="43" w:name="OLE_LINK333"/>
      <w:bookmarkStart w:id="44" w:name="OLE_LINK334"/>
      <w:bookmarkStart w:id="45" w:name="OLE_LINK400"/>
      <w:bookmarkStart w:id="46" w:name="OLE_LINK365"/>
      <w:bookmarkStart w:id="47" w:name="OLE_LINK467"/>
      <w:bookmarkStart w:id="48" w:name="OLE_LINK399"/>
      <w:bookmarkStart w:id="49" w:name="OLE_LINK443"/>
      <w:bookmarkStart w:id="50" w:name="OLE_LINK372"/>
      <w:bookmarkStart w:id="51" w:name="OLE_LINK425"/>
      <w:bookmarkStart w:id="52" w:name="OLE_LINK450"/>
      <w:bookmarkStart w:id="53" w:name="OLE_LINK402"/>
      <w:bookmarkStart w:id="54" w:name="OLE_LINK385"/>
      <w:bookmarkStart w:id="55" w:name="OLE_LINK396"/>
      <w:bookmarkStart w:id="56" w:name="OLE_LINK436"/>
      <w:bookmarkStart w:id="57" w:name="OLE_LINK421"/>
      <w:bookmarkStart w:id="58" w:name="OLE_LINK426"/>
      <w:bookmarkStart w:id="59" w:name="OLE_LINK456"/>
      <w:bookmarkStart w:id="60" w:name="OLE_LINK505"/>
      <w:bookmarkStart w:id="61" w:name="OLE_LINK490"/>
      <w:bookmarkStart w:id="62" w:name="OLE_LINK531"/>
      <w:bookmarkStart w:id="63" w:name="OLE_LINK460"/>
      <w:bookmarkStart w:id="64" w:name="OLE_LINK463"/>
      <w:bookmarkStart w:id="65" w:name="OLE_LINK487"/>
      <w:bookmarkStart w:id="66" w:name="OLE_LINK515"/>
      <w:bookmarkStart w:id="67" w:name="OLE_LINK509"/>
      <w:bookmarkStart w:id="68" w:name="OLE_LINK538"/>
      <w:bookmarkStart w:id="69" w:name="OLE_LINK606"/>
      <w:bookmarkStart w:id="70" w:name="OLE_LINK662"/>
      <w:bookmarkStart w:id="71" w:name="OLE_LINK663"/>
      <w:bookmarkStart w:id="72" w:name="OLE_LINK738"/>
      <w:bookmarkStart w:id="73" w:name="OLE_LINK666"/>
      <w:bookmarkStart w:id="74" w:name="OLE_LINK667"/>
      <w:bookmarkStart w:id="75" w:name="OLE_LINK672"/>
      <w:bookmarkStart w:id="76" w:name="OLE_LINK727"/>
      <w:bookmarkStart w:id="77" w:name="OLE_LINK703"/>
      <w:bookmarkStart w:id="78" w:name="OLE_LINK765"/>
      <w:bookmarkStart w:id="79" w:name="OLE_LINK724"/>
      <w:bookmarkStart w:id="80" w:name="OLE_LINK771"/>
      <w:bookmarkStart w:id="81" w:name="OLE_LINK879"/>
      <w:bookmarkStart w:id="82" w:name="OLE_LINK903"/>
      <w:bookmarkStart w:id="83" w:name="OLE_LINK880"/>
      <w:bookmarkStart w:id="84" w:name="OLE_LINK944"/>
      <w:bookmarkStart w:id="85" w:name="OLE_LINK881"/>
      <w:bookmarkStart w:id="86" w:name="OLE_LINK882"/>
      <w:bookmarkStart w:id="87" w:name="OLE_LINK883"/>
      <w:bookmarkStart w:id="88" w:name="OLE_LINK884"/>
      <w:bookmarkStart w:id="89" w:name="OLE_LINK907"/>
      <w:bookmarkStart w:id="90" w:name="OLE_LINK941"/>
      <w:bookmarkStart w:id="91" w:name="OLE_LINK886"/>
      <w:bookmarkStart w:id="92" w:name="OLE_LINK887"/>
      <w:bookmarkStart w:id="93" w:name="OLE_LINK918"/>
      <w:bookmarkStart w:id="94" w:name="OLE_LINK894"/>
      <w:bookmarkStart w:id="95" w:name="OLE_LINK953"/>
      <w:bookmarkStart w:id="96" w:name="OLE_LINK954"/>
      <w:bookmarkStart w:id="97" w:name="OLE_LINK977"/>
      <w:bookmarkStart w:id="98" w:name="OLE_LINK978"/>
      <w:bookmarkStart w:id="99" w:name="OLE_LINK1034"/>
      <w:bookmarkStart w:id="100" w:name="OLE_LINK991"/>
      <w:bookmarkStart w:id="101" w:name="OLE_LINK1013"/>
      <w:bookmarkStart w:id="102" w:name="OLE_LINK1022"/>
      <w:bookmarkStart w:id="103" w:name="OLE_LINK1030"/>
      <w:bookmarkStart w:id="104" w:name="OLE_LINK1063"/>
      <w:bookmarkStart w:id="105" w:name="OLE_LINK1009"/>
      <w:bookmarkStart w:id="106" w:name="OLE_LINK1064"/>
      <w:bookmarkStart w:id="107" w:name="OLE_LINK1035"/>
      <w:r w:rsidRPr="00CD5248">
        <w:rPr>
          <w:rFonts w:ascii="Book Antiqua" w:hAnsi="Book Antiqua" w:cs="宋体"/>
          <w:b/>
          <w:color w:val="000000" w:themeColor="text1"/>
          <w:sz w:val="24"/>
          <w:szCs w:val="24"/>
        </w:rPr>
        <w:t xml:space="preserve">Specialty type: </w:t>
      </w:r>
      <w:r w:rsidRPr="00CD5248">
        <w:rPr>
          <w:rFonts w:ascii="Book Antiqua" w:eastAsia="微软雅黑" w:hAnsi="Book Antiqua" w:cs="宋体"/>
          <w:color w:val="000000" w:themeColor="text1"/>
          <w:sz w:val="24"/>
          <w:szCs w:val="24"/>
        </w:rPr>
        <w:t>Gastroenterology and hepatology</w:t>
      </w:r>
    </w:p>
    <w:p w14:paraId="27806593"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b/>
          <w:color w:val="000000" w:themeColor="text1"/>
          <w:sz w:val="24"/>
          <w:szCs w:val="24"/>
        </w:rPr>
        <w:t xml:space="preserve">Country/Territory of origin: </w:t>
      </w:r>
      <w:r w:rsidR="006D1472" w:rsidRPr="00CD5248">
        <w:rPr>
          <w:rFonts w:ascii="Book Antiqua" w:hAnsi="Book Antiqua" w:cs="宋体"/>
          <w:color w:val="000000" w:themeColor="text1"/>
          <w:sz w:val="24"/>
          <w:szCs w:val="24"/>
        </w:rPr>
        <w:t>China</w:t>
      </w:r>
    </w:p>
    <w:p w14:paraId="03C5734D" w14:textId="77777777" w:rsidR="00693CA2" w:rsidRPr="00CD5248" w:rsidRDefault="00693CA2" w:rsidP="00CD5248">
      <w:pPr>
        <w:widowControl w:val="0"/>
        <w:adjustRightInd w:val="0"/>
        <w:snapToGrid w:val="0"/>
        <w:spacing w:line="360" w:lineRule="auto"/>
        <w:rPr>
          <w:rFonts w:ascii="Book Antiqua" w:hAnsi="Book Antiqua" w:cs="宋体"/>
          <w:b/>
          <w:color w:val="000000" w:themeColor="text1"/>
          <w:sz w:val="24"/>
          <w:szCs w:val="24"/>
        </w:rPr>
      </w:pPr>
      <w:r w:rsidRPr="00CD5248">
        <w:rPr>
          <w:rFonts w:ascii="Book Antiqua" w:hAnsi="Book Antiqua" w:cs="宋体"/>
          <w:b/>
          <w:color w:val="000000" w:themeColor="text1"/>
          <w:sz w:val="24"/>
          <w:szCs w:val="24"/>
        </w:rPr>
        <w:t>Peer-review report’s scientific quality classification</w:t>
      </w:r>
    </w:p>
    <w:p w14:paraId="48E4FB9B"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A (Excellent): 0</w:t>
      </w:r>
    </w:p>
    <w:p w14:paraId="139550B6" w14:textId="77777777" w:rsidR="00693CA2" w:rsidRPr="00CD5248" w:rsidRDefault="008F1DF0"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B (Very good): B, B</w:t>
      </w:r>
    </w:p>
    <w:p w14:paraId="62462311"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C (Good): C</w:t>
      </w:r>
    </w:p>
    <w:p w14:paraId="37BC31EC" w14:textId="77777777" w:rsidR="00693CA2" w:rsidRPr="00CD5248" w:rsidRDefault="00693CA2" w:rsidP="00CD5248">
      <w:pPr>
        <w:adjustRightInd w:val="0"/>
        <w:snapToGrid w:val="0"/>
        <w:spacing w:line="360" w:lineRule="auto"/>
        <w:rPr>
          <w:rFonts w:ascii="Book Antiqua" w:hAnsi="Book Antiqua" w:cs="宋体"/>
          <w:color w:val="000000" w:themeColor="text1"/>
          <w:sz w:val="24"/>
          <w:szCs w:val="24"/>
        </w:rPr>
      </w:pPr>
      <w:r w:rsidRPr="00CD5248">
        <w:rPr>
          <w:rFonts w:ascii="Book Antiqua" w:hAnsi="Book Antiqua" w:cs="宋体"/>
          <w:color w:val="000000" w:themeColor="text1"/>
          <w:sz w:val="24"/>
          <w:szCs w:val="24"/>
        </w:rPr>
        <w:t>Grade D (Fair): 0</w:t>
      </w:r>
    </w:p>
    <w:p w14:paraId="49D3F00B" w14:textId="77777777" w:rsidR="00693CA2" w:rsidRPr="00CD5248" w:rsidRDefault="00693CA2" w:rsidP="00CD5248">
      <w:pPr>
        <w:widowControl w:val="0"/>
        <w:adjustRightInd w:val="0"/>
        <w:snapToGrid w:val="0"/>
        <w:spacing w:line="360" w:lineRule="auto"/>
        <w:rPr>
          <w:rFonts w:ascii="Book Antiqua" w:eastAsia="等线" w:hAnsi="Book Antiqua" w:cs="Times New Roman"/>
          <w:color w:val="000000" w:themeColor="text1"/>
          <w:kern w:val="2"/>
          <w:sz w:val="24"/>
          <w:szCs w:val="24"/>
        </w:rPr>
      </w:pPr>
      <w:r w:rsidRPr="00CD5248">
        <w:rPr>
          <w:rFonts w:ascii="Book Antiqua" w:hAnsi="Book Antiqua" w:cs="宋体"/>
          <w:color w:val="000000" w:themeColor="text1"/>
          <w:sz w:val="24"/>
          <w:szCs w:val="24"/>
        </w:rPr>
        <w:t>Grade E (Poor): 0</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CD5248">
        <w:rPr>
          <w:rFonts w:ascii="Book Antiqua" w:eastAsia="等线" w:hAnsi="Book Antiqua" w:cs="Times New Roman"/>
          <w:color w:val="000000" w:themeColor="text1"/>
          <w:kern w:val="2"/>
          <w:sz w:val="24"/>
          <w:szCs w:val="24"/>
        </w:rPr>
        <w:t xml:space="preserve"> </w:t>
      </w:r>
    </w:p>
    <w:p w14:paraId="62ACB082" w14:textId="77777777" w:rsidR="00693CA2" w:rsidRPr="00CD5248" w:rsidRDefault="00693CA2" w:rsidP="00CD5248">
      <w:pPr>
        <w:widowControl w:val="0"/>
        <w:adjustRightInd w:val="0"/>
        <w:snapToGrid w:val="0"/>
        <w:spacing w:line="360" w:lineRule="auto"/>
        <w:rPr>
          <w:rFonts w:ascii="Book Antiqua" w:eastAsia="等线" w:hAnsi="Book Antiqua" w:cs="Times New Roman"/>
          <w:color w:val="000000" w:themeColor="text1"/>
          <w:kern w:val="2"/>
          <w:sz w:val="24"/>
          <w:szCs w:val="24"/>
        </w:rPr>
      </w:pPr>
    </w:p>
    <w:p w14:paraId="15FC5541" w14:textId="56A938E8" w:rsidR="00CB72B9" w:rsidRPr="00CD5248" w:rsidRDefault="00693CA2" w:rsidP="00CD5248">
      <w:pPr>
        <w:adjustRightInd w:val="0"/>
        <w:snapToGrid w:val="0"/>
        <w:spacing w:line="360" w:lineRule="auto"/>
        <w:rPr>
          <w:rFonts w:ascii="Book Antiqua" w:hAnsi="Book Antiqua"/>
          <w:b/>
          <w:color w:val="000000" w:themeColor="text1"/>
          <w:sz w:val="24"/>
          <w:szCs w:val="24"/>
        </w:rPr>
      </w:pPr>
      <w:bookmarkStart w:id="108" w:name="OLE_LINK139"/>
      <w:bookmarkStart w:id="109" w:name="OLE_LINK140"/>
      <w:r w:rsidRPr="00CD5248">
        <w:rPr>
          <w:rFonts w:ascii="Book Antiqua" w:hAnsi="Book Antiqua" w:cs="Times New Roman"/>
          <w:b/>
          <w:bCs/>
          <w:color w:val="000000" w:themeColor="text1"/>
          <w:kern w:val="2"/>
          <w:sz w:val="24"/>
          <w:szCs w:val="24"/>
        </w:rPr>
        <w:t>P-Reviewer:</w:t>
      </w:r>
      <w:r w:rsidRPr="00CD5248">
        <w:rPr>
          <w:rFonts w:ascii="Book Antiqua" w:hAnsi="Book Antiqua" w:cs="Times New Roman"/>
          <w:bCs/>
          <w:color w:val="000000" w:themeColor="text1"/>
          <w:kern w:val="2"/>
          <w:sz w:val="24"/>
          <w:szCs w:val="24"/>
        </w:rPr>
        <w:t xml:space="preserve"> </w:t>
      </w:r>
      <w:r w:rsidR="008F1DF0" w:rsidRPr="00CD5248">
        <w:rPr>
          <w:rFonts w:ascii="Book Antiqua" w:hAnsi="Book Antiqua"/>
          <w:color w:val="000000" w:themeColor="text1"/>
          <w:sz w:val="24"/>
          <w:szCs w:val="24"/>
        </w:rPr>
        <w:t xml:space="preserve">Chiu KW, </w:t>
      </w:r>
      <w:proofErr w:type="spellStart"/>
      <w:r w:rsidR="008F1DF0" w:rsidRPr="00CD5248">
        <w:rPr>
          <w:rFonts w:ascii="Book Antiqua" w:hAnsi="Book Antiqua"/>
          <w:color w:val="000000" w:themeColor="text1"/>
          <w:sz w:val="24"/>
          <w:szCs w:val="24"/>
        </w:rPr>
        <w:t>Dinç</w:t>
      </w:r>
      <w:proofErr w:type="spellEnd"/>
      <w:r w:rsidR="008F1DF0" w:rsidRPr="00CD5248">
        <w:rPr>
          <w:rFonts w:ascii="Book Antiqua" w:hAnsi="Book Antiqua"/>
          <w:color w:val="000000" w:themeColor="text1"/>
          <w:sz w:val="24"/>
          <w:szCs w:val="24"/>
        </w:rPr>
        <w:t xml:space="preserve"> T, </w:t>
      </w:r>
      <w:proofErr w:type="spellStart"/>
      <w:r w:rsidR="008F1DF0" w:rsidRPr="00CD5248">
        <w:rPr>
          <w:rFonts w:ascii="Book Antiqua" w:hAnsi="Book Antiqua"/>
          <w:color w:val="000000" w:themeColor="text1"/>
          <w:sz w:val="24"/>
          <w:szCs w:val="24"/>
        </w:rPr>
        <w:t>Shiryajev</w:t>
      </w:r>
      <w:proofErr w:type="spellEnd"/>
      <w:r w:rsidR="008F1DF0" w:rsidRPr="00CD5248">
        <w:rPr>
          <w:rFonts w:ascii="Book Antiqua" w:hAnsi="Book Antiqua"/>
          <w:color w:val="000000" w:themeColor="text1"/>
          <w:sz w:val="24"/>
          <w:szCs w:val="24"/>
        </w:rPr>
        <w:t xml:space="preserve"> Y </w:t>
      </w:r>
      <w:r w:rsidRPr="00CD5248">
        <w:rPr>
          <w:rFonts w:ascii="Book Antiqua" w:hAnsi="Book Antiqua" w:cs="Times New Roman"/>
          <w:b/>
          <w:bCs/>
          <w:color w:val="000000" w:themeColor="text1"/>
          <w:kern w:val="2"/>
          <w:sz w:val="24"/>
          <w:szCs w:val="24"/>
        </w:rPr>
        <w:t>S-Editor:</w:t>
      </w:r>
      <w:r w:rsidRPr="00CD5248">
        <w:rPr>
          <w:rFonts w:ascii="Book Antiqua" w:hAnsi="Book Antiqua" w:cs="Times New Roman"/>
          <w:color w:val="000000" w:themeColor="text1"/>
          <w:kern w:val="2"/>
          <w:sz w:val="24"/>
          <w:szCs w:val="24"/>
        </w:rPr>
        <w:t xml:space="preserve"> </w:t>
      </w:r>
      <w:r w:rsidR="008F1DF0" w:rsidRPr="00CD5248">
        <w:rPr>
          <w:rFonts w:ascii="Book Antiqua" w:hAnsi="Book Antiqua" w:cs="Times New Roman"/>
          <w:color w:val="000000" w:themeColor="text1"/>
          <w:kern w:val="2"/>
          <w:sz w:val="24"/>
          <w:szCs w:val="24"/>
        </w:rPr>
        <w:t>Wang JL</w:t>
      </w:r>
      <w:r w:rsidRPr="00CD5248">
        <w:rPr>
          <w:rFonts w:ascii="Book Antiqua" w:hAnsi="Book Antiqua" w:cs="Times New Roman"/>
          <w:color w:val="000000" w:themeColor="text1"/>
          <w:kern w:val="2"/>
          <w:sz w:val="24"/>
          <w:szCs w:val="24"/>
        </w:rPr>
        <w:t xml:space="preserve"> </w:t>
      </w:r>
      <w:r w:rsidRPr="00CD5248">
        <w:rPr>
          <w:rFonts w:ascii="Book Antiqua" w:hAnsi="Book Antiqua" w:cs="Times New Roman"/>
          <w:b/>
          <w:bCs/>
          <w:color w:val="000000" w:themeColor="text1"/>
          <w:kern w:val="2"/>
          <w:sz w:val="24"/>
          <w:szCs w:val="24"/>
        </w:rPr>
        <w:t>L-Editor:</w:t>
      </w:r>
      <w:r w:rsidRPr="00CD5248">
        <w:rPr>
          <w:rFonts w:ascii="Book Antiqua" w:hAnsi="Book Antiqua" w:cs="Times New Roman"/>
          <w:color w:val="000000" w:themeColor="text1"/>
          <w:kern w:val="2"/>
          <w:sz w:val="24"/>
          <w:szCs w:val="24"/>
        </w:rPr>
        <w:t xml:space="preserve"> </w:t>
      </w:r>
      <w:r w:rsidR="008F00C5">
        <w:rPr>
          <w:rFonts w:ascii="Book Antiqua" w:hAnsi="Book Antiqua" w:cs="Times New Roman"/>
          <w:color w:val="000000" w:themeColor="text1"/>
          <w:kern w:val="2"/>
          <w:sz w:val="24"/>
          <w:szCs w:val="24"/>
        </w:rPr>
        <w:t xml:space="preserve">Wang TQ </w:t>
      </w:r>
      <w:r w:rsidRPr="00CD5248">
        <w:rPr>
          <w:rFonts w:ascii="Book Antiqua" w:hAnsi="Book Antiqua" w:cs="Times New Roman"/>
          <w:b/>
          <w:bCs/>
          <w:color w:val="000000" w:themeColor="text1"/>
          <w:kern w:val="2"/>
          <w:sz w:val="24"/>
          <w:szCs w:val="24"/>
        </w:rPr>
        <w:t>E-Editor:</w:t>
      </w:r>
      <w:bookmarkEnd w:id="108"/>
      <w:bookmarkEnd w:id="109"/>
      <w:r w:rsidRPr="00CD5248">
        <w:rPr>
          <w:rFonts w:ascii="Book Antiqua" w:hAnsi="Book Antiqua"/>
          <w:b/>
          <w:color w:val="000000" w:themeColor="text1"/>
          <w:sz w:val="24"/>
          <w:szCs w:val="24"/>
        </w:rPr>
        <w:t xml:space="preserve"> </w:t>
      </w:r>
      <w:r w:rsidR="0046458C" w:rsidRPr="0046458C">
        <w:rPr>
          <w:rFonts w:ascii="Book Antiqua" w:hAnsi="Book Antiqua"/>
          <w:color w:val="000000" w:themeColor="text1"/>
          <w:sz w:val="24"/>
          <w:szCs w:val="24"/>
        </w:rPr>
        <w:t>Zhang YL</w:t>
      </w:r>
      <w:bookmarkStart w:id="110" w:name="_GoBack"/>
      <w:bookmarkEnd w:id="110"/>
    </w:p>
    <w:p w14:paraId="0C5F52EB" w14:textId="77777777" w:rsidR="00CB72B9" w:rsidRPr="00CD5248" w:rsidRDefault="00CB72B9"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br w:type="page"/>
      </w:r>
    </w:p>
    <w:p w14:paraId="3FFCAC9B" w14:textId="77777777" w:rsidR="009E70C8" w:rsidRPr="00CD5248" w:rsidRDefault="007A5479" w:rsidP="00CD5248">
      <w:pPr>
        <w:adjustRightInd w:val="0"/>
        <w:snapToGrid w:val="0"/>
        <w:spacing w:line="360" w:lineRule="auto"/>
        <w:rPr>
          <w:rFonts w:ascii="Book Antiqua" w:hAnsi="Book Antiqua"/>
          <w:b/>
          <w:color w:val="000000" w:themeColor="text1"/>
          <w:sz w:val="24"/>
          <w:szCs w:val="24"/>
        </w:rPr>
      </w:pPr>
      <w:r w:rsidRPr="00CD5248">
        <w:rPr>
          <w:rFonts w:ascii="Book Antiqua" w:hAnsi="Book Antiqua"/>
          <w:b/>
          <w:color w:val="000000" w:themeColor="text1"/>
          <w:sz w:val="24"/>
          <w:szCs w:val="24"/>
        </w:rPr>
        <w:lastRenderedPageBreak/>
        <w:t>Figure Legends</w:t>
      </w:r>
    </w:p>
    <w:p w14:paraId="5B7688BA" w14:textId="7777777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noProof/>
          <w:color w:val="000000" w:themeColor="text1"/>
          <w:sz w:val="24"/>
          <w:szCs w:val="24"/>
        </w:rPr>
        <w:drawing>
          <wp:inline distT="0" distB="0" distL="0" distR="0" wp14:anchorId="59512426" wp14:editId="18E4B47A">
            <wp:extent cx="4315968" cy="4315968"/>
            <wp:effectExtent l="0" t="0" r="0" b="0"/>
            <wp:docPr id="4" name="图片 4" descr="C:\Users\Administrator\Desktop\Circulating exosomal miRNAs AND BE EAC\WJG\3 Attached fil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Circulating exosomal miRNAs AND BE EAC\WJG\3 Attached files\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970" cy="4315970"/>
                    </a:xfrm>
                    <a:prstGeom prst="rect">
                      <a:avLst/>
                    </a:prstGeom>
                    <a:noFill/>
                    <a:ln>
                      <a:noFill/>
                    </a:ln>
                  </pic:spPr>
                </pic:pic>
              </a:graphicData>
            </a:graphic>
          </wp:inline>
        </w:drawing>
      </w:r>
    </w:p>
    <w:p w14:paraId="6D684047" w14:textId="524814E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b/>
          <w:color w:val="000000" w:themeColor="text1"/>
          <w:sz w:val="24"/>
          <w:szCs w:val="24"/>
        </w:rPr>
        <w:t xml:space="preserve">Figure 1 Components of exosomes. </w:t>
      </w:r>
      <w:r w:rsidRPr="00CD5248">
        <w:rPr>
          <w:rFonts w:ascii="Book Antiqua" w:hAnsi="Book Antiqua" w:cs="Times New Roman"/>
          <w:color w:val="000000" w:themeColor="text1"/>
          <w:sz w:val="24"/>
          <w:szCs w:val="24"/>
        </w:rPr>
        <w:t>Exosomes are approximately 30-100 nm in diameter and contain a set of proteins, lipids</w:t>
      </w:r>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nucleic acids. </w:t>
      </w:r>
      <w:proofErr w:type="spellStart"/>
      <w:r w:rsidRPr="00CD5248">
        <w:rPr>
          <w:rFonts w:ascii="Book Antiqua" w:hAnsi="Book Antiqua" w:cs="Times New Roman"/>
          <w:color w:val="000000" w:themeColor="text1"/>
          <w:sz w:val="24"/>
          <w:szCs w:val="24"/>
        </w:rPr>
        <w:t>Exosomal</w:t>
      </w:r>
      <w:proofErr w:type="spellEnd"/>
      <w:r w:rsidRPr="00CD5248">
        <w:rPr>
          <w:rFonts w:ascii="Book Antiqua" w:hAnsi="Book Antiqua" w:cs="Times New Roman"/>
          <w:color w:val="000000" w:themeColor="text1"/>
          <w:sz w:val="24"/>
          <w:szCs w:val="24"/>
        </w:rPr>
        <w:t xml:space="preserve"> protein compositions vary and include a series of common proteins that have been demonstrated to be present or enriched in exosomes in spite of cell origins and tissues, such as </w:t>
      </w:r>
      <w:proofErr w:type="spellStart"/>
      <w:r w:rsidRPr="00CD5248">
        <w:rPr>
          <w:rFonts w:ascii="Book Antiqua" w:hAnsi="Book Antiqua" w:cs="Times New Roman"/>
          <w:color w:val="000000" w:themeColor="text1"/>
          <w:sz w:val="24"/>
          <w:szCs w:val="24"/>
        </w:rPr>
        <w:t>tetraspanins</w:t>
      </w:r>
      <w:proofErr w:type="spellEnd"/>
      <w:r w:rsidRPr="00CD5248">
        <w:rPr>
          <w:rFonts w:ascii="Book Antiqua" w:hAnsi="Book Antiqua" w:cs="Times New Roman"/>
          <w:color w:val="000000" w:themeColor="text1"/>
          <w:sz w:val="24"/>
          <w:szCs w:val="24"/>
        </w:rPr>
        <w:t xml:space="preserve"> (CD9, CD63</w:t>
      </w:r>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CD81), </w:t>
      </w:r>
      <w:proofErr w:type="spellStart"/>
      <w:r w:rsidRPr="00CD5248">
        <w:rPr>
          <w:rFonts w:ascii="Book Antiqua" w:hAnsi="Book Antiqua" w:cs="Times New Roman"/>
          <w:color w:val="000000" w:themeColor="text1"/>
          <w:sz w:val="24"/>
          <w:szCs w:val="24"/>
        </w:rPr>
        <w:t>integrins</w:t>
      </w:r>
      <w:proofErr w:type="spellEnd"/>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adhesion molecules. Some metabolic enzymes, ribosomal proteins, transmembrane and signal transduction molecules</w:t>
      </w:r>
      <w:r w:rsidR="008F00C5">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special ligands could also be detected.</w:t>
      </w:r>
      <w:r w:rsidR="007946D5" w:rsidRPr="00CD5248">
        <w:rPr>
          <w:rFonts w:ascii="Book Antiqua" w:hAnsi="Book Antiqua" w:cs="Times New Roman"/>
          <w:color w:val="000000" w:themeColor="text1"/>
          <w:sz w:val="24"/>
          <w:szCs w:val="24"/>
        </w:rPr>
        <w:t xml:space="preserve"> MiRNA: MicroRNA.</w:t>
      </w:r>
    </w:p>
    <w:p w14:paraId="5376D589" w14:textId="7777777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p>
    <w:p w14:paraId="10EAB86C" w14:textId="77777777" w:rsidR="009E70C8"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noProof/>
          <w:color w:val="000000" w:themeColor="text1"/>
          <w:sz w:val="24"/>
          <w:szCs w:val="24"/>
        </w:rPr>
        <w:lastRenderedPageBreak/>
        <w:drawing>
          <wp:inline distT="0" distB="0" distL="0" distR="0" wp14:anchorId="18EC6AAA" wp14:editId="40C4B407">
            <wp:extent cx="4484536" cy="2591064"/>
            <wp:effectExtent l="0" t="0" r="0" b="0"/>
            <wp:docPr id="5" name="图片 5" descr="C:\Users\Administrator\Desktop\Circulating exosomal miRNAs AND BE EAC\WJG\3 Attached files\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Circulating exosomal miRNAs AND BE EAC\WJG\3 Attached files\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093" cy="2602941"/>
                    </a:xfrm>
                    <a:prstGeom prst="rect">
                      <a:avLst/>
                    </a:prstGeom>
                    <a:noFill/>
                    <a:ln>
                      <a:noFill/>
                    </a:ln>
                  </pic:spPr>
                </pic:pic>
              </a:graphicData>
            </a:graphic>
          </wp:inline>
        </w:drawing>
      </w:r>
    </w:p>
    <w:p w14:paraId="17B1BDEF" w14:textId="3B3789D5" w:rsidR="00017921" w:rsidRPr="00CD5248" w:rsidRDefault="009E70C8"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b/>
          <w:color w:val="000000" w:themeColor="text1"/>
          <w:sz w:val="24"/>
          <w:szCs w:val="24"/>
        </w:rPr>
        <w:t xml:space="preserve">Figure 2 Function of </w:t>
      </w:r>
      <w:proofErr w:type="spellStart"/>
      <w:r w:rsidRPr="00CD5248">
        <w:rPr>
          <w:rFonts w:ascii="Book Antiqua" w:hAnsi="Book Antiqua" w:cs="Times New Roman"/>
          <w:b/>
          <w:color w:val="000000" w:themeColor="text1"/>
          <w:sz w:val="24"/>
          <w:szCs w:val="24"/>
        </w:rPr>
        <w:t>exosomal</w:t>
      </w:r>
      <w:proofErr w:type="spellEnd"/>
      <w:r w:rsidRPr="00CD5248">
        <w:rPr>
          <w:rFonts w:ascii="Book Antiqua" w:hAnsi="Book Antiqua" w:cs="Times New Roman"/>
          <w:b/>
          <w:color w:val="000000" w:themeColor="text1"/>
          <w:sz w:val="24"/>
          <w:szCs w:val="24"/>
        </w:rPr>
        <w:t xml:space="preserve"> </w:t>
      </w:r>
      <w:r w:rsidR="00100323" w:rsidRPr="00CD5248">
        <w:rPr>
          <w:rFonts w:ascii="Book Antiqua" w:hAnsi="Book Antiqua" w:cs="Times New Roman"/>
          <w:b/>
          <w:color w:val="000000" w:themeColor="text1"/>
          <w:sz w:val="24"/>
          <w:szCs w:val="24"/>
        </w:rPr>
        <w:t>microRNAs</w:t>
      </w:r>
      <w:r w:rsidRPr="00CD5248">
        <w:rPr>
          <w:rFonts w:ascii="Book Antiqua" w:hAnsi="Book Antiqua" w:cs="Times New Roman"/>
          <w:b/>
          <w:color w:val="000000" w:themeColor="text1"/>
          <w:sz w:val="24"/>
          <w:szCs w:val="24"/>
        </w:rPr>
        <w:t xml:space="preserve"> in recipient cells. </w:t>
      </w:r>
      <w:r w:rsidRPr="00CD5248">
        <w:rPr>
          <w:rFonts w:ascii="Book Antiqua" w:hAnsi="Book Antiqua" w:cs="Times New Roman"/>
          <w:color w:val="000000" w:themeColor="text1"/>
          <w:sz w:val="24"/>
          <w:szCs w:val="24"/>
        </w:rPr>
        <w:t>The RNA molecules in exosomes are cell-specific and tissue-specific. MicroRNAs (miRNAs) can interact with the mRNA 3'-</w:t>
      </w:r>
      <w:r w:rsidR="00F06304">
        <w:rPr>
          <w:rFonts w:ascii="Book Antiqua" w:hAnsi="Book Antiqua" w:cs="Times New Roman"/>
          <w:color w:val="000000" w:themeColor="text1"/>
          <w:sz w:val="24"/>
          <w:szCs w:val="24"/>
        </w:rPr>
        <w:t>untranslated region</w:t>
      </w:r>
      <w:r w:rsidR="00F06304" w:rsidRPr="00CD5248">
        <w:rPr>
          <w:rFonts w:ascii="Book Antiqua" w:hAnsi="Book Antiqua" w:cs="Times New Roman"/>
          <w:color w:val="000000" w:themeColor="text1"/>
          <w:sz w:val="24"/>
          <w:szCs w:val="24"/>
        </w:rPr>
        <w:t xml:space="preserve"> </w:t>
      </w:r>
      <w:r w:rsidRPr="00666767">
        <w:rPr>
          <w:rFonts w:ascii="Book Antiqua" w:hAnsi="Book Antiqua" w:cs="Times New Roman"/>
          <w:i/>
          <w:color w:val="000000" w:themeColor="text1"/>
          <w:sz w:val="24"/>
          <w:szCs w:val="24"/>
        </w:rPr>
        <w:t>via</w:t>
      </w:r>
      <w:r w:rsidRPr="00CD5248">
        <w:rPr>
          <w:rFonts w:ascii="Book Antiqua" w:hAnsi="Book Antiqua" w:cs="Times New Roman"/>
          <w:color w:val="000000" w:themeColor="text1"/>
          <w:sz w:val="24"/>
          <w:szCs w:val="24"/>
        </w:rPr>
        <w:t xml:space="preserve"> their seed sequence and then interfere with the expression of target genes post</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transcriptionally to regulate physiological and pathological processes, such as cell proliferation, differenti</w:t>
      </w:r>
      <w:r w:rsidR="008D51CE" w:rsidRPr="00CD5248">
        <w:rPr>
          <w:rFonts w:ascii="Book Antiqua" w:hAnsi="Book Antiqua" w:cs="Times New Roman"/>
          <w:color w:val="000000" w:themeColor="text1"/>
          <w:sz w:val="24"/>
          <w:szCs w:val="24"/>
        </w:rPr>
        <w:t>ation, migration</w:t>
      </w:r>
      <w:r w:rsidR="00F06304">
        <w:rPr>
          <w:rFonts w:ascii="Book Antiqua" w:hAnsi="Book Antiqua" w:cs="Times New Roman"/>
          <w:color w:val="000000" w:themeColor="text1"/>
          <w:sz w:val="24"/>
          <w:szCs w:val="24"/>
        </w:rPr>
        <w:t>,</w:t>
      </w:r>
      <w:r w:rsidR="008D51CE" w:rsidRPr="00CD5248">
        <w:rPr>
          <w:rFonts w:ascii="Book Antiqua" w:hAnsi="Book Antiqua" w:cs="Times New Roman"/>
          <w:color w:val="000000" w:themeColor="text1"/>
          <w:sz w:val="24"/>
          <w:szCs w:val="24"/>
        </w:rPr>
        <w:t xml:space="preserve"> and apoptosis.</w:t>
      </w:r>
      <w:r w:rsidR="00061346" w:rsidRPr="00CD5248">
        <w:rPr>
          <w:rFonts w:ascii="Book Antiqua" w:hAnsi="Book Antiqua" w:cs="Times New Roman"/>
          <w:color w:val="000000" w:themeColor="text1"/>
          <w:sz w:val="24"/>
          <w:szCs w:val="24"/>
        </w:rPr>
        <w:t xml:space="preserve"> MiRNA: MicroRNA.</w:t>
      </w:r>
    </w:p>
    <w:p w14:paraId="18D0443B" w14:textId="77777777" w:rsidR="00E3746C" w:rsidRDefault="00E3746C">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08D64D13" w14:textId="77777777" w:rsidR="00017921" w:rsidRPr="00CD5248" w:rsidRDefault="0001792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noProof/>
          <w:color w:val="000000" w:themeColor="text1"/>
          <w:sz w:val="24"/>
          <w:szCs w:val="24"/>
        </w:rPr>
        <w:lastRenderedPageBreak/>
        <w:drawing>
          <wp:inline distT="0" distB="0" distL="0" distR="0" wp14:anchorId="553B5A31" wp14:editId="60FFE7FC">
            <wp:extent cx="5742432" cy="2871216"/>
            <wp:effectExtent l="0" t="0" r="0" b="0"/>
            <wp:docPr id="6" name="图片 6" descr="C:\Users\Administrator\Desktop\Circulating exosomal miRNAs AND BE EAC\WJG\3 Attached files\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irculating exosomal miRNAs AND BE EAC\WJG\3 Attached files\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263" cy="2875132"/>
                    </a:xfrm>
                    <a:prstGeom prst="rect">
                      <a:avLst/>
                    </a:prstGeom>
                    <a:noFill/>
                    <a:ln>
                      <a:noFill/>
                    </a:ln>
                  </pic:spPr>
                </pic:pic>
              </a:graphicData>
            </a:graphic>
          </wp:inline>
        </w:drawing>
      </w:r>
    </w:p>
    <w:p w14:paraId="205789E0" w14:textId="65B9D377" w:rsidR="009E70C8" w:rsidRPr="00CD5248" w:rsidRDefault="00017921" w:rsidP="00CD5248">
      <w:pPr>
        <w:adjustRightInd w:val="0"/>
        <w:snapToGrid w:val="0"/>
        <w:spacing w:line="360" w:lineRule="auto"/>
        <w:rPr>
          <w:rFonts w:ascii="Book Antiqua" w:hAnsi="Book Antiqua" w:cs="Times New Roman"/>
          <w:color w:val="000000" w:themeColor="text1"/>
          <w:sz w:val="24"/>
          <w:szCs w:val="24"/>
        </w:rPr>
      </w:pPr>
      <w:r w:rsidRPr="00CD5248">
        <w:rPr>
          <w:rFonts w:ascii="Book Antiqua" w:hAnsi="Book Antiqua" w:cs="Times New Roman"/>
          <w:b/>
          <w:color w:val="000000" w:themeColor="text1"/>
          <w:sz w:val="24"/>
          <w:szCs w:val="24"/>
        </w:rPr>
        <w:t xml:space="preserve">Figure 3 Mechanisms of transfer of </w:t>
      </w:r>
      <w:proofErr w:type="spellStart"/>
      <w:r w:rsidRPr="00CD5248">
        <w:rPr>
          <w:rFonts w:ascii="Book Antiqua" w:hAnsi="Book Antiqua" w:cs="Times New Roman"/>
          <w:b/>
          <w:color w:val="000000" w:themeColor="text1"/>
          <w:sz w:val="24"/>
          <w:szCs w:val="24"/>
        </w:rPr>
        <w:t>exosomal</w:t>
      </w:r>
      <w:proofErr w:type="spellEnd"/>
      <w:r w:rsidRPr="00CD5248">
        <w:rPr>
          <w:rFonts w:ascii="Book Antiqua" w:hAnsi="Book Antiqua" w:cs="Times New Roman"/>
          <w:b/>
          <w:color w:val="000000" w:themeColor="text1"/>
          <w:sz w:val="24"/>
          <w:szCs w:val="24"/>
        </w:rPr>
        <w:t xml:space="preserve"> components between cells. </w:t>
      </w:r>
      <w:r w:rsidRPr="00CD5248">
        <w:rPr>
          <w:rFonts w:ascii="Book Antiqua" w:hAnsi="Book Antiqua" w:cs="Times New Roman"/>
          <w:color w:val="000000" w:themeColor="text1"/>
          <w:sz w:val="24"/>
          <w:szCs w:val="24"/>
        </w:rPr>
        <w:t>Exosomes are membrane-bound extracellular vesicles that are released from their parental cell membrane by shedding or budding of multivesicular bodies. Exosomes contain a set of proteins, lipids</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nucleic acids. Exosomes can interact with surface membrane molecules, fuse with the recipient cell membrane directly</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or be endocytosed in a nonselective way to transfer their inner components. In addition, exosomes can release small aggregates or be cleaved by proteases, and then be taken up </w:t>
      </w:r>
      <w:r w:rsidRPr="00666767">
        <w:rPr>
          <w:rFonts w:ascii="Book Antiqua" w:hAnsi="Book Antiqua" w:cs="Times New Roman"/>
          <w:i/>
          <w:color w:val="000000" w:themeColor="text1"/>
          <w:sz w:val="24"/>
          <w:szCs w:val="24"/>
        </w:rPr>
        <w:t>via</w:t>
      </w:r>
      <w:r w:rsidRPr="00CD5248">
        <w:rPr>
          <w:rFonts w:ascii="Book Antiqua" w:hAnsi="Book Antiqua" w:cs="Times New Roman"/>
          <w:color w:val="000000" w:themeColor="text1"/>
          <w:sz w:val="24"/>
          <w:szCs w:val="24"/>
        </w:rPr>
        <w:t xml:space="preserve"> a phagocytic mechanism by neighboring cells or act as ligands. Therefore, exosomes may regulate functions of neighboring cells and distant cells by means of autocrine, paracrine</w:t>
      </w:r>
      <w:r w:rsidR="00F06304">
        <w:rPr>
          <w:rFonts w:ascii="Book Antiqua" w:hAnsi="Book Antiqua" w:cs="Times New Roman"/>
          <w:color w:val="000000" w:themeColor="text1"/>
          <w:sz w:val="24"/>
          <w:szCs w:val="24"/>
        </w:rPr>
        <w:t>,</w:t>
      </w:r>
      <w:r w:rsidRPr="00CD5248">
        <w:rPr>
          <w:rFonts w:ascii="Book Antiqua" w:hAnsi="Book Antiqua" w:cs="Times New Roman"/>
          <w:color w:val="000000" w:themeColor="text1"/>
          <w:sz w:val="24"/>
          <w:szCs w:val="24"/>
        </w:rPr>
        <w:t xml:space="preserve"> and endocrine mechanisms, as a novel communication method between cells.</w:t>
      </w:r>
      <w:r w:rsidR="007946D5" w:rsidRPr="00CD5248">
        <w:rPr>
          <w:rFonts w:ascii="Book Antiqua" w:hAnsi="Book Antiqua" w:cs="Times New Roman"/>
          <w:color w:val="000000" w:themeColor="text1"/>
          <w:sz w:val="24"/>
          <w:szCs w:val="24"/>
        </w:rPr>
        <w:t xml:space="preserve"> MVB: Multivesicular bodies.</w:t>
      </w:r>
    </w:p>
    <w:sectPr w:rsidR="009E70C8" w:rsidRPr="00CD5248" w:rsidSect="00024BD7">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1468C1" w14:textId="77777777" w:rsidR="00C753AF" w:rsidRDefault="00C753AF" w:rsidP="00CF099A">
      <w:pPr>
        <w:spacing w:line="240" w:lineRule="auto"/>
      </w:pPr>
      <w:r>
        <w:separator/>
      </w:r>
    </w:p>
  </w:endnote>
  <w:endnote w:type="continuationSeparator" w:id="0">
    <w:p w14:paraId="0F1EDEAE" w14:textId="77777777" w:rsidR="00C753AF" w:rsidRDefault="00C753AF" w:rsidP="00CF09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DjxgtvAdvTT3713a231">
    <w:altName w:val="Times New Roman"/>
    <w:panose1 w:val="00000000000000000000"/>
    <w:charset w:val="00"/>
    <w:family w:val="roman"/>
    <w:notTrueType/>
    <w:pitch w:val="default"/>
  </w:font>
  <w:font w:name="AdvOT38164c97.BI">
    <w:altName w:val="Times New Roman"/>
    <w:panose1 w:val="00000000000000000000"/>
    <w:charset w:val="00"/>
    <w:family w:val="roman"/>
    <w:notTrueType/>
    <w:pitch w:val="default"/>
  </w:font>
  <w:font w:name="AdvTT05cc2067+03">
    <w:altName w:val="Times New Roman"/>
    <w:panose1 w:val="00000000000000000000"/>
    <w:charset w:val="00"/>
    <w:family w:val="roman"/>
    <w:notTrueType/>
    <w:pitch w:val="default"/>
  </w:font>
  <w:font w:name="微软雅黑">
    <w:panose1 w:val="020B0503020204020204"/>
    <w:charset w:val="86"/>
    <w:family w:val="swiss"/>
    <w:pitch w:val="variable"/>
    <w:sig w:usb0="80000287" w:usb1="280F3C52" w:usb2="00000016" w:usb3="00000000" w:csb0="0004001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5714019"/>
      <w:docPartObj>
        <w:docPartGallery w:val="Page Numbers (Bottom of Page)"/>
        <w:docPartUnique/>
      </w:docPartObj>
    </w:sdtPr>
    <w:sdtEndPr/>
    <w:sdtContent>
      <w:sdt>
        <w:sdtPr>
          <w:id w:val="860082579"/>
          <w:docPartObj>
            <w:docPartGallery w:val="Page Numbers (Top of Page)"/>
            <w:docPartUnique/>
          </w:docPartObj>
        </w:sdtPr>
        <w:sdtEndPr/>
        <w:sdtContent>
          <w:p w14:paraId="3877558C" w14:textId="77777777" w:rsidR="00A027B5" w:rsidRPr="00D206C4" w:rsidRDefault="00A027B5">
            <w:pPr>
              <w:pStyle w:val="a7"/>
              <w:jc w:val="right"/>
            </w:pPr>
            <w:r w:rsidRPr="00D206C4">
              <w:rPr>
                <w:lang w:val="zh-CN"/>
              </w:rPr>
              <w:t xml:space="preserve"> </w:t>
            </w:r>
            <w:r w:rsidRPr="00D206C4">
              <w:rPr>
                <w:bCs/>
                <w:sz w:val="24"/>
                <w:szCs w:val="24"/>
              </w:rPr>
              <w:fldChar w:fldCharType="begin"/>
            </w:r>
            <w:r w:rsidRPr="00D206C4">
              <w:rPr>
                <w:bCs/>
              </w:rPr>
              <w:instrText>PAGE</w:instrText>
            </w:r>
            <w:r w:rsidRPr="00D206C4">
              <w:rPr>
                <w:bCs/>
                <w:sz w:val="24"/>
                <w:szCs w:val="24"/>
              </w:rPr>
              <w:fldChar w:fldCharType="separate"/>
            </w:r>
            <w:r w:rsidR="0046458C">
              <w:rPr>
                <w:bCs/>
                <w:noProof/>
              </w:rPr>
              <w:t>32</w:t>
            </w:r>
            <w:r w:rsidRPr="00D206C4">
              <w:rPr>
                <w:bCs/>
                <w:sz w:val="24"/>
                <w:szCs w:val="24"/>
              </w:rPr>
              <w:fldChar w:fldCharType="end"/>
            </w:r>
            <w:r w:rsidRPr="00D206C4">
              <w:rPr>
                <w:lang w:val="zh-CN"/>
              </w:rPr>
              <w:t xml:space="preserve"> / </w:t>
            </w:r>
            <w:r w:rsidRPr="00D206C4">
              <w:rPr>
                <w:bCs/>
                <w:sz w:val="24"/>
                <w:szCs w:val="24"/>
              </w:rPr>
              <w:fldChar w:fldCharType="begin"/>
            </w:r>
            <w:r w:rsidRPr="00D206C4">
              <w:rPr>
                <w:bCs/>
              </w:rPr>
              <w:instrText>NUMPAGES</w:instrText>
            </w:r>
            <w:r w:rsidRPr="00D206C4">
              <w:rPr>
                <w:bCs/>
                <w:sz w:val="24"/>
                <w:szCs w:val="24"/>
              </w:rPr>
              <w:fldChar w:fldCharType="separate"/>
            </w:r>
            <w:r w:rsidR="0046458C">
              <w:rPr>
                <w:bCs/>
                <w:noProof/>
              </w:rPr>
              <w:t>35</w:t>
            </w:r>
            <w:r w:rsidRPr="00D206C4">
              <w:rPr>
                <w:bCs/>
                <w:sz w:val="24"/>
                <w:szCs w:val="24"/>
              </w:rPr>
              <w:fldChar w:fldCharType="end"/>
            </w:r>
          </w:p>
        </w:sdtContent>
      </w:sdt>
    </w:sdtContent>
  </w:sdt>
  <w:p w14:paraId="5519AE81" w14:textId="77777777" w:rsidR="00A027B5" w:rsidRDefault="00A027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FDF265" w14:textId="77777777" w:rsidR="00C753AF" w:rsidRDefault="00C753AF" w:rsidP="00CF099A">
      <w:pPr>
        <w:spacing w:line="240" w:lineRule="auto"/>
      </w:pPr>
      <w:r>
        <w:separator/>
      </w:r>
    </w:p>
  </w:footnote>
  <w:footnote w:type="continuationSeparator" w:id="0">
    <w:p w14:paraId="66E6A1ED" w14:textId="77777777" w:rsidR="00C753AF" w:rsidRDefault="00C753AF" w:rsidP="00CF099A">
      <w:pPr>
        <w:spacing w:line="240" w:lineRule="auto"/>
      </w:pPr>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sdtvtfud0rw8eatx55da9hsx9svxpvwr0a&quot;&gt;Exosomes AND MiRNAs&lt;record-ids&gt;&lt;item&gt;1&lt;/item&gt;&lt;item&gt;3&lt;/item&gt;&lt;item&gt;4&lt;/item&gt;&lt;item&gt;5&lt;/item&gt;&lt;item&gt;6&lt;/item&gt;&lt;item&gt;8&lt;/item&gt;&lt;item&gt;9&lt;/item&gt;&lt;item&gt;10&lt;/item&gt;&lt;item&gt;12&lt;/item&gt;&lt;item&gt;13&lt;/item&gt;&lt;item&gt;14&lt;/item&gt;&lt;item&gt;16&lt;/item&gt;&lt;item&gt;17&lt;/item&gt;&lt;item&gt;18&lt;/item&gt;&lt;item&gt;20&lt;/item&gt;&lt;item&gt;31&lt;/item&gt;&lt;item&gt;33&lt;/item&gt;&lt;item&gt;36&lt;/item&gt;&lt;item&gt;37&lt;/item&gt;&lt;item&gt;38&lt;/item&gt;&lt;item&gt;39&lt;/item&gt;&lt;item&gt;40&lt;/item&gt;&lt;item&gt;42&lt;/item&gt;&lt;item&gt;43&lt;/item&gt;&lt;item&gt;44&lt;/item&gt;&lt;item&gt;45&lt;/item&gt;&lt;item&gt;47&lt;/item&gt;&lt;item&gt;50&lt;/item&gt;&lt;item&gt;51&lt;/item&gt;&lt;item&gt;90&lt;/item&gt;&lt;item&gt;94&lt;/item&gt;&lt;item&gt;95&lt;/item&gt;&lt;item&gt;96&lt;/item&gt;&lt;item&gt;97&lt;/item&gt;&lt;item&gt;98&lt;/item&gt;&lt;item&gt;102&lt;/item&gt;&lt;item&gt;105&lt;/item&gt;&lt;item&gt;107&lt;/item&gt;&lt;item&gt;108&lt;/item&gt;&lt;item&gt;109&lt;/item&gt;&lt;item&gt;110&lt;/item&gt;&lt;item&gt;111&lt;/item&gt;&lt;item&gt;112&lt;/item&gt;&lt;item&gt;113&lt;/item&gt;&lt;item&gt;114&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52&lt;/item&gt;&lt;item&gt;153&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record-ids&gt;&lt;/item&gt;&lt;/Libraries&gt;"/>
  </w:docVars>
  <w:rsids>
    <w:rsidRoot w:val="00E53562"/>
    <w:rsid w:val="000009C6"/>
    <w:rsid w:val="000016A0"/>
    <w:rsid w:val="00005A53"/>
    <w:rsid w:val="00015221"/>
    <w:rsid w:val="0001639B"/>
    <w:rsid w:val="0001685E"/>
    <w:rsid w:val="00017921"/>
    <w:rsid w:val="0002060A"/>
    <w:rsid w:val="000218F1"/>
    <w:rsid w:val="00022649"/>
    <w:rsid w:val="00023092"/>
    <w:rsid w:val="0002481E"/>
    <w:rsid w:val="00024BD7"/>
    <w:rsid w:val="00024F54"/>
    <w:rsid w:val="00026C5D"/>
    <w:rsid w:val="00026D46"/>
    <w:rsid w:val="0002745E"/>
    <w:rsid w:val="00033441"/>
    <w:rsid w:val="00036738"/>
    <w:rsid w:val="000401FF"/>
    <w:rsid w:val="000409AE"/>
    <w:rsid w:val="00040B2B"/>
    <w:rsid w:val="00041982"/>
    <w:rsid w:val="000434A8"/>
    <w:rsid w:val="00044A9E"/>
    <w:rsid w:val="0004645C"/>
    <w:rsid w:val="000500E3"/>
    <w:rsid w:val="000544C2"/>
    <w:rsid w:val="00057363"/>
    <w:rsid w:val="00057E3C"/>
    <w:rsid w:val="00061346"/>
    <w:rsid w:val="00061B4B"/>
    <w:rsid w:val="00061E98"/>
    <w:rsid w:val="00062286"/>
    <w:rsid w:val="00062F60"/>
    <w:rsid w:val="000645B9"/>
    <w:rsid w:val="0007084E"/>
    <w:rsid w:val="00071A27"/>
    <w:rsid w:val="00071F9B"/>
    <w:rsid w:val="0007388D"/>
    <w:rsid w:val="00075F4A"/>
    <w:rsid w:val="000770AF"/>
    <w:rsid w:val="00077ABC"/>
    <w:rsid w:val="00077D89"/>
    <w:rsid w:val="00080BF2"/>
    <w:rsid w:val="00083B2E"/>
    <w:rsid w:val="000859EC"/>
    <w:rsid w:val="0009056F"/>
    <w:rsid w:val="00090E8D"/>
    <w:rsid w:val="0009144D"/>
    <w:rsid w:val="00092E4A"/>
    <w:rsid w:val="00094941"/>
    <w:rsid w:val="00095F9D"/>
    <w:rsid w:val="000966AB"/>
    <w:rsid w:val="00097166"/>
    <w:rsid w:val="000973C1"/>
    <w:rsid w:val="000975DB"/>
    <w:rsid w:val="000A365D"/>
    <w:rsid w:val="000A385E"/>
    <w:rsid w:val="000A43CF"/>
    <w:rsid w:val="000A4C67"/>
    <w:rsid w:val="000A5528"/>
    <w:rsid w:val="000B0E92"/>
    <w:rsid w:val="000B50E3"/>
    <w:rsid w:val="000B62EF"/>
    <w:rsid w:val="000B6661"/>
    <w:rsid w:val="000C2649"/>
    <w:rsid w:val="000C3A8C"/>
    <w:rsid w:val="000C41FE"/>
    <w:rsid w:val="000C7671"/>
    <w:rsid w:val="000D0378"/>
    <w:rsid w:val="000D0F8B"/>
    <w:rsid w:val="000D4B7B"/>
    <w:rsid w:val="000D52C1"/>
    <w:rsid w:val="000D5BD8"/>
    <w:rsid w:val="000D6EFC"/>
    <w:rsid w:val="000D7798"/>
    <w:rsid w:val="000E04F1"/>
    <w:rsid w:val="000E1649"/>
    <w:rsid w:val="000E1D5E"/>
    <w:rsid w:val="000E3D45"/>
    <w:rsid w:val="000E5680"/>
    <w:rsid w:val="000E5FDF"/>
    <w:rsid w:val="000E6CDE"/>
    <w:rsid w:val="000E79AD"/>
    <w:rsid w:val="000F2653"/>
    <w:rsid w:val="000F45B8"/>
    <w:rsid w:val="000F4D4E"/>
    <w:rsid w:val="000F7BFE"/>
    <w:rsid w:val="00100323"/>
    <w:rsid w:val="001022DB"/>
    <w:rsid w:val="0010494D"/>
    <w:rsid w:val="0010743C"/>
    <w:rsid w:val="00111D3D"/>
    <w:rsid w:val="00111E20"/>
    <w:rsid w:val="00116A8D"/>
    <w:rsid w:val="00116B3D"/>
    <w:rsid w:val="00122C16"/>
    <w:rsid w:val="00123790"/>
    <w:rsid w:val="00125404"/>
    <w:rsid w:val="00125EF9"/>
    <w:rsid w:val="00127838"/>
    <w:rsid w:val="00127CFD"/>
    <w:rsid w:val="001319A2"/>
    <w:rsid w:val="00131A2F"/>
    <w:rsid w:val="00133320"/>
    <w:rsid w:val="001359EB"/>
    <w:rsid w:val="00135E0B"/>
    <w:rsid w:val="00137814"/>
    <w:rsid w:val="00137DE2"/>
    <w:rsid w:val="001410F1"/>
    <w:rsid w:val="00141530"/>
    <w:rsid w:val="00143325"/>
    <w:rsid w:val="00143334"/>
    <w:rsid w:val="00145B87"/>
    <w:rsid w:val="0014600A"/>
    <w:rsid w:val="00151160"/>
    <w:rsid w:val="00151468"/>
    <w:rsid w:val="00152D21"/>
    <w:rsid w:val="00153952"/>
    <w:rsid w:val="001543AF"/>
    <w:rsid w:val="00160294"/>
    <w:rsid w:val="001602CF"/>
    <w:rsid w:val="00164F88"/>
    <w:rsid w:val="0017000F"/>
    <w:rsid w:val="00172A7E"/>
    <w:rsid w:val="001738FE"/>
    <w:rsid w:val="00175F6E"/>
    <w:rsid w:val="00181E13"/>
    <w:rsid w:val="001825AA"/>
    <w:rsid w:val="00182DC5"/>
    <w:rsid w:val="00186FF0"/>
    <w:rsid w:val="001921EA"/>
    <w:rsid w:val="00193769"/>
    <w:rsid w:val="00197449"/>
    <w:rsid w:val="00197CFD"/>
    <w:rsid w:val="001A03BB"/>
    <w:rsid w:val="001A0C68"/>
    <w:rsid w:val="001A4D19"/>
    <w:rsid w:val="001A7522"/>
    <w:rsid w:val="001A76F9"/>
    <w:rsid w:val="001A7A29"/>
    <w:rsid w:val="001B017E"/>
    <w:rsid w:val="001B0AD6"/>
    <w:rsid w:val="001B189C"/>
    <w:rsid w:val="001B4BFA"/>
    <w:rsid w:val="001B524A"/>
    <w:rsid w:val="001B61DB"/>
    <w:rsid w:val="001B6338"/>
    <w:rsid w:val="001B6CEB"/>
    <w:rsid w:val="001B7B56"/>
    <w:rsid w:val="001C0A20"/>
    <w:rsid w:val="001C1043"/>
    <w:rsid w:val="001C1862"/>
    <w:rsid w:val="001C261D"/>
    <w:rsid w:val="001C3D33"/>
    <w:rsid w:val="001C40F4"/>
    <w:rsid w:val="001C5787"/>
    <w:rsid w:val="001C780E"/>
    <w:rsid w:val="001C7D65"/>
    <w:rsid w:val="001D0B6E"/>
    <w:rsid w:val="001D30EE"/>
    <w:rsid w:val="001D6417"/>
    <w:rsid w:val="001D6C03"/>
    <w:rsid w:val="001D6CB7"/>
    <w:rsid w:val="001E0292"/>
    <w:rsid w:val="001E06D6"/>
    <w:rsid w:val="001E2A1C"/>
    <w:rsid w:val="001E2F9A"/>
    <w:rsid w:val="001E30A1"/>
    <w:rsid w:val="001E4126"/>
    <w:rsid w:val="001E43AD"/>
    <w:rsid w:val="001E6FDC"/>
    <w:rsid w:val="001F0EC0"/>
    <w:rsid w:val="001F10EF"/>
    <w:rsid w:val="001F3083"/>
    <w:rsid w:val="001F3089"/>
    <w:rsid w:val="001F3F09"/>
    <w:rsid w:val="001F55E2"/>
    <w:rsid w:val="001F61FA"/>
    <w:rsid w:val="001F78C2"/>
    <w:rsid w:val="002018AB"/>
    <w:rsid w:val="00202C47"/>
    <w:rsid w:val="00203AA7"/>
    <w:rsid w:val="002106F0"/>
    <w:rsid w:val="00210FAB"/>
    <w:rsid w:val="00212AF2"/>
    <w:rsid w:val="00213054"/>
    <w:rsid w:val="002130B3"/>
    <w:rsid w:val="00215B05"/>
    <w:rsid w:val="00216422"/>
    <w:rsid w:val="00220A3E"/>
    <w:rsid w:val="002216DC"/>
    <w:rsid w:val="00224EC0"/>
    <w:rsid w:val="002257B7"/>
    <w:rsid w:val="002267D5"/>
    <w:rsid w:val="002311E9"/>
    <w:rsid w:val="00232511"/>
    <w:rsid w:val="00234479"/>
    <w:rsid w:val="00235B54"/>
    <w:rsid w:val="00236377"/>
    <w:rsid w:val="00237E62"/>
    <w:rsid w:val="002440E4"/>
    <w:rsid w:val="00253B78"/>
    <w:rsid w:val="0025587E"/>
    <w:rsid w:val="00255B7B"/>
    <w:rsid w:val="00255F8A"/>
    <w:rsid w:val="00256B01"/>
    <w:rsid w:val="00257185"/>
    <w:rsid w:val="002572EE"/>
    <w:rsid w:val="0026055D"/>
    <w:rsid w:val="00261EBF"/>
    <w:rsid w:val="0026601C"/>
    <w:rsid w:val="0026676D"/>
    <w:rsid w:val="00266785"/>
    <w:rsid w:val="00267998"/>
    <w:rsid w:val="00272CA0"/>
    <w:rsid w:val="00273CC1"/>
    <w:rsid w:val="0027504A"/>
    <w:rsid w:val="0027699C"/>
    <w:rsid w:val="0028132C"/>
    <w:rsid w:val="002825E4"/>
    <w:rsid w:val="00282B01"/>
    <w:rsid w:val="002831ED"/>
    <w:rsid w:val="00283F2E"/>
    <w:rsid w:val="002851B1"/>
    <w:rsid w:val="0029097B"/>
    <w:rsid w:val="00291682"/>
    <w:rsid w:val="002919EA"/>
    <w:rsid w:val="00291CC9"/>
    <w:rsid w:val="00292187"/>
    <w:rsid w:val="002965EB"/>
    <w:rsid w:val="0029689B"/>
    <w:rsid w:val="00296AD7"/>
    <w:rsid w:val="00296B4F"/>
    <w:rsid w:val="00297162"/>
    <w:rsid w:val="0029785C"/>
    <w:rsid w:val="002A320C"/>
    <w:rsid w:val="002A5449"/>
    <w:rsid w:val="002A69F9"/>
    <w:rsid w:val="002B0A4A"/>
    <w:rsid w:val="002B15EC"/>
    <w:rsid w:val="002B2761"/>
    <w:rsid w:val="002C17D4"/>
    <w:rsid w:val="002C3FE8"/>
    <w:rsid w:val="002C4E8C"/>
    <w:rsid w:val="002C70E4"/>
    <w:rsid w:val="002D1349"/>
    <w:rsid w:val="002D2101"/>
    <w:rsid w:val="002D7688"/>
    <w:rsid w:val="002E03DD"/>
    <w:rsid w:val="002E0584"/>
    <w:rsid w:val="002E1BE3"/>
    <w:rsid w:val="002E23C1"/>
    <w:rsid w:val="002E26E7"/>
    <w:rsid w:val="002E529D"/>
    <w:rsid w:val="002E58C5"/>
    <w:rsid w:val="002E7D72"/>
    <w:rsid w:val="002F0E9B"/>
    <w:rsid w:val="002F1D35"/>
    <w:rsid w:val="002F2225"/>
    <w:rsid w:val="002F6150"/>
    <w:rsid w:val="002F76A1"/>
    <w:rsid w:val="0030220E"/>
    <w:rsid w:val="00302F34"/>
    <w:rsid w:val="003030E9"/>
    <w:rsid w:val="00303908"/>
    <w:rsid w:val="00310DA3"/>
    <w:rsid w:val="00314800"/>
    <w:rsid w:val="00314CAD"/>
    <w:rsid w:val="00314F89"/>
    <w:rsid w:val="003227E4"/>
    <w:rsid w:val="003252E5"/>
    <w:rsid w:val="0032547C"/>
    <w:rsid w:val="00325C47"/>
    <w:rsid w:val="0032715E"/>
    <w:rsid w:val="00327E22"/>
    <w:rsid w:val="00335320"/>
    <w:rsid w:val="00335416"/>
    <w:rsid w:val="0033586E"/>
    <w:rsid w:val="00336BA9"/>
    <w:rsid w:val="00340957"/>
    <w:rsid w:val="003423ED"/>
    <w:rsid w:val="00343473"/>
    <w:rsid w:val="00343F50"/>
    <w:rsid w:val="00352333"/>
    <w:rsid w:val="00352F8B"/>
    <w:rsid w:val="00353973"/>
    <w:rsid w:val="00355625"/>
    <w:rsid w:val="00355F49"/>
    <w:rsid w:val="00356DB5"/>
    <w:rsid w:val="003579EB"/>
    <w:rsid w:val="003613BF"/>
    <w:rsid w:val="00363280"/>
    <w:rsid w:val="00364CA8"/>
    <w:rsid w:val="003659EE"/>
    <w:rsid w:val="00365DDF"/>
    <w:rsid w:val="003666A2"/>
    <w:rsid w:val="0036762B"/>
    <w:rsid w:val="0037069C"/>
    <w:rsid w:val="00370728"/>
    <w:rsid w:val="00374DD8"/>
    <w:rsid w:val="003765B3"/>
    <w:rsid w:val="003776BF"/>
    <w:rsid w:val="00380083"/>
    <w:rsid w:val="00380FF5"/>
    <w:rsid w:val="00382E8F"/>
    <w:rsid w:val="003837E9"/>
    <w:rsid w:val="00385DAE"/>
    <w:rsid w:val="00386AB1"/>
    <w:rsid w:val="0039086D"/>
    <w:rsid w:val="003919DD"/>
    <w:rsid w:val="00392675"/>
    <w:rsid w:val="00392B52"/>
    <w:rsid w:val="00396A01"/>
    <w:rsid w:val="00397619"/>
    <w:rsid w:val="00397F85"/>
    <w:rsid w:val="003A0466"/>
    <w:rsid w:val="003A2D28"/>
    <w:rsid w:val="003A3737"/>
    <w:rsid w:val="003A4271"/>
    <w:rsid w:val="003A49E4"/>
    <w:rsid w:val="003A68C6"/>
    <w:rsid w:val="003B1BFD"/>
    <w:rsid w:val="003B27A7"/>
    <w:rsid w:val="003B2860"/>
    <w:rsid w:val="003B31B6"/>
    <w:rsid w:val="003B4BE6"/>
    <w:rsid w:val="003B594F"/>
    <w:rsid w:val="003B672F"/>
    <w:rsid w:val="003B7868"/>
    <w:rsid w:val="003C2010"/>
    <w:rsid w:val="003C3899"/>
    <w:rsid w:val="003C46D1"/>
    <w:rsid w:val="003C46E3"/>
    <w:rsid w:val="003C6428"/>
    <w:rsid w:val="003C7D8E"/>
    <w:rsid w:val="003D26EB"/>
    <w:rsid w:val="003D42AC"/>
    <w:rsid w:val="003D4AF2"/>
    <w:rsid w:val="003D578E"/>
    <w:rsid w:val="003D7062"/>
    <w:rsid w:val="003D7F59"/>
    <w:rsid w:val="003E077C"/>
    <w:rsid w:val="003E1D61"/>
    <w:rsid w:val="003E67E8"/>
    <w:rsid w:val="003E6B1D"/>
    <w:rsid w:val="003F7DBE"/>
    <w:rsid w:val="00401B9A"/>
    <w:rsid w:val="004030D7"/>
    <w:rsid w:val="004033FE"/>
    <w:rsid w:val="004047ED"/>
    <w:rsid w:val="00406A8C"/>
    <w:rsid w:val="00407C5E"/>
    <w:rsid w:val="00412629"/>
    <w:rsid w:val="0041294C"/>
    <w:rsid w:val="0041431A"/>
    <w:rsid w:val="0041598F"/>
    <w:rsid w:val="00416298"/>
    <w:rsid w:val="00420AB1"/>
    <w:rsid w:val="00420C15"/>
    <w:rsid w:val="00422B71"/>
    <w:rsid w:val="004262A3"/>
    <w:rsid w:val="00426453"/>
    <w:rsid w:val="004269FA"/>
    <w:rsid w:val="00427DFC"/>
    <w:rsid w:val="00430C8B"/>
    <w:rsid w:val="00430E47"/>
    <w:rsid w:val="00431B16"/>
    <w:rsid w:val="00432D34"/>
    <w:rsid w:val="00432EA8"/>
    <w:rsid w:val="00434D67"/>
    <w:rsid w:val="004361B2"/>
    <w:rsid w:val="0044457B"/>
    <w:rsid w:val="0044495D"/>
    <w:rsid w:val="00444AF0"/>
    <w:rsid w:val="00445C2F"/>
    <w:rsid w:val="00445E71"/>
    <w:rsid w:val="004466F2"/>
    <w:rsid w:val="00446DDD"/>
    <w:rsid w:val="00447654"/>
    <w:rsid w:val="004552ED"/>
    <w:rsid w:val="00456C66"/>
    <w:rsid w:val="0046050D"/>
    <w:rsid w:val="0046292B"/>
    <w:rsid w:val="004630AC"/>
    <w:rsid w:val="00463CB0"/>
    <w:rsid w:val="0046458C"/>
    <w:rsid w:val="004651F3"/>
    <w:rsid w:val="004653CA"/>
    <w:rsid w:val="0046559D"/>
    <w:rsid w:val="00465A59"/>
    <w:rsid w:val="00465A63"/>
    <w:rsid w:val="0046633B"/>
    <w:rsid w:val="0046657A"/>
    <w:rsid w:val="004730E5"/>
    <w:rsid w:val="004733E3"/>
    <w:rsid w:val="00474960"/>
    <w:rsid w:val="00475330"/>
    <w:rsid w:val="004758BB"/>
    <w:rsid w:val="00483921"/>
    <w:rsid w:val="00483BF2"/>
    <w:rsid w:val="0048576A"/>
    <w:rsid w:val="00485954"/>
    <w:rsid w:val="00486914"/>
    <w:rsid w:val="00486B05"/>
    <w:rsid w:val="00490A6B"/>
    <w:rsid w:val="00491299"/>
    <w:rsid w:val="00492C2D"/>
    <w:rsid w:val="004935C1"/>
    <w:rsid w:val="00493AFF"/>
    <w:rsid w:val="0049449F"/>
    <w:rsid w:val="00494623"/>
    <w:rsid w:val="00494DE0"/>
    <w:rsid w:val="0049628E"/>
    <w:rsid w:val="004A1B6D"/>
    <w:rsid w:val="004A4230"/>
    <w:rsid w:val="004A526A"/>
    <w:rsid w:val="004A565B"/>
    <w:rsid w:val="004A66A4"/>
    <w:rsid w:val="004B08FE"/>
    <w:rsid w:val="004B25C9"/>
    <w:rsid w:val="004B7F50"/>
    <w:rsid w:val="004C296E"/>
    <w:rsid w:val="004C4CE4"/>
    <w:rsid w:val="004C6DD7"/>
    <w:rsid w:val="004C72B0"/>
    <w:rsid w:val="004C7A68"/>
    <w:rsid w:val="004D0334"/>
    <w:rsid w:val="004D1B06"/>
    <w:rsid w:val="004D2272"/>
    <w:rsid w:val="004D2E06"/>
    <w:rsid w:val="004D3A8F"/>
    <w:rsid w:val="004D7435"/>
    <w:rsid w:val="004E1AE3"/>
    <w:rsid w:val="004E1F18"/>
    <w:rsid w:val="004E4ECD"/>
    <w:rsid w:val="004E6074"/>
    <w:rsid w:val="004E6501"/>
    <w:rsid w:val="004E6952"/>
    <w:rsid w:val="004F598D"/>
    <w:rsid w:val="004F79D0"/>
    <w:rsid w:val="005032D2"/>
    <w:rsid w:val="005034DA"/>
    <w:rsid w:val="0050353F"/>
    <w:rsid w:val="00507DEB"/>
    <w:rsid w:val="005114B1"/>
    <w:rsid w:val="00513107"/>
    <w:rsid w:val="00515153"/>
    <w:rsid w:val="0051753D"/>
    <w:rsid w:val="0051791F"/>
    <w:rsid w:val="00517EF7"/>
    <w:rsid w:val="00520F43"/>
    <w:rsid w:val="00521608"/>
    <w:rsid w:val="005266E3"/>
    <w:rsid w:val="00527015"/>
    <w:rsid w:val="00527192"/>
    <w:rsid w:val="00527FBC"/>
    <w:rsid w:val="00530324"/>
    <w:rsid w:val="00530643"/>
    <w:rsid w:val="0053152B"/>
    <w:rsid w:val="00534579"/>
    <w:rsid w:val="0054019C"/>
    <w:rsid w:val="005464C0"/>
    <w:rsid w:val="005476F8"/>
    <w:rsid w:val="005479D9"/>
    <w:rsid w:val="00550173"/>
    <w:rsid w:val="00552646"/>
    <w:rsid w:val="00554753"/>
    <w:rsid w:val="005569E7"/>
    <w:rsid w:val="00557916"/>
    <w:rsid w:val="00565BCC"/>
    <w:rsid w:val="00565D72"/>
    <w:rsid w:val="0057224F"/>
    <w:rsid w:val="0057248D"/>
    <w:rsid w:val="00573F23"/>
    <w:rsid w:val="00574536"/>
    <w:rsid w:val="00574C0B"/>
    <w:rsid w:val="00576224"/>
    <w:rsid w:val="005805DE"/>
    <w:rsid w:val="00580B60"/>
    <w:rsid w:val="005814D2"/>
    <w:rsid w:val="005815B3"/>
    <w:rsid w:val="00581CD3"/>
    <w:rsid w:val="00586607"/>
    <w:rsid w:val="00586A1F"/>
    <w:rsid w:val="00587771"/>
    <w:rsid w:val="00590437"/>
    <w:rsid w:val="00590DAF"/>
    <w:rsid w:val="005910B3"/>
    <w:rsid w:val="00593F4B"/>
    <w:rsid w:val="00595863"/>
    <w:rsid w:val="00595929"/>
    <w:rsid w:val="005A27B0"/>
    <w:rsid w:val="005A287A"/>
    <w:rsid w:val="005A2CDE"/>
    <w:rsid w:val="005A319B"/>
    <w:rsid w:val="005B110F"/>
    <w:rsid w:val="005B20A8"/>
    <w:rsid w:val="005B30F2"/>
    <w:rsid w:val="005B4DEB"/>
    <w:rsid w:val="005B6503"/>
    <w:rsid w:val="005B69A4"/>
    <w:rsid w:val="005C38D9"/>
    <w:rsid w:val="005D1890"/>
    <w:rsid w:val="005D3EB1"/>
    <w:rsid w:val="005D5C40"/>
    <w:rsid w:val="005D5E9C"/>
    <w:rsid w:val="005D6B6F"/>
    <w:rsid w:val="005D7AA5"/>
    <w:rsid w:val="005D7DF0"/>
    <w:rsid w:val="005E0F7B"/>
    <w:rsid w:val="005E1418"/>
    <w:rsid w:val="005E3545"/>
    <w:rsid w:val="005E3862"/>
    <w:rsid w:val="005E5945"/>
    <w:rsid w:val="005E5B5B"/>
    <w:rsid w:val="005E73D4"/>
    <w:rsid w:val="005F14D3"/>
    <w:rsid w:val="005F17E8"/>
    <w:rsid w:val="005F2AF7"/>
    <w:rsid w:val="005F3961"/>
    <w:rsid w:val="005F516E"/>
    <w:rsid w:val="005F5887"/>
    <w:rsid w:val="005F632E"/>
    <w:rsid w:val="005F6BED"/>
    <w:rsid w:val="0060319E"/>
    <w:rsid w:val="00603D8B"/>
    <w:rsid w:val="00604BCD"/>
    <w:rsid w:val="006070A3"/>
    <w:rsid w:val="00610D21"/>
    <w:rsid w:val="006126B2"/>
    <w:rsid w:val="00613BCA"/>
    <w:rsid w:val="0061694B"/>
    <w:rsid w:val="00623AE7"/>
    <w:rsid w:val="00624B0F"/>
    <w:rsid w:val="00631FDA"/>
    <w:rsid w:val="006327B5"/>
    <w:rsid w:val="00636D5A"/>
    <w:rsid w:val="006413D8"/>
    <w:rsid w:val="00643F9B"/>
    <w:rsid w:val="006468F1"/>
    <w:rsid w:val="0065063E"/>
    <w:rsid w:val="00650E46"/>
    <w:rsid w:val="00652628"/>
    <w:rsid w:val="006529FE"/>
    <w:rsid w:val="0065343D"/>
    <w:rsid w:val="0065639E"/>
    <w:rsid w:val="00660053"/>
    <w:rsid w:val="006637F4"/>
    <w:rsid w:val="00663C47"/>
    <w:rsid w:val="006651AF"/>
    <w:rsid w:val="006659C3"/>
    <w:rsid w:val="00666767"/>
    <w:rsid w:val="00666F01"/>
    <w:rsid w:val="00667A34"/>
    <w:rsid w:val="0067045D"/>
    <w:rsid w:val="00670495"/>
    <w:rsid w:val="00671874"/>
    <w:rsid w:val="00672AB7"/>
    <w:rsid w:val="00673AA6"/>
    <w:rsid w:val="00673FD1"/>
    <w:rsid w:val="00677E77"/>
    <w:rsid w:val="0068342A"/>
    <w:rsid w:val="00690D7D"/>
    <w:rsid w:val="00692AC3"/>
    <w:rsid w:val="00693CA2"/>
    <w:rsid w:val="00695FF6"/>
    <w:rsid w:val="00696186"/>
    <w:rsid w:val="00697446"/>
    <w:rsid w:val="00697B31"/>
    <w:rsid w:val="006A5EED"/>
    <w:rsid w:val="006B06F1"/>
    <w:rsid w:val="006B2B76"/>
    <w:rsid w:val="006B374A"/>
    <w:rsid w:val="006B37C6"/>
    <w:rsid w:val="006B549C"/>
    <w:rsid w:val="006B6F80"/>
    <w:rsid w:val="006B7465"/>
    <w:rsid w:val="006C2F81"/>
    <w:rsid w:val="006C35BE"/>
    <w:rsid w:val="006C474E"/>
    <w:rsid w:val="006C4803"/>
    <w:rsid w:val="006C4BB0"/>
    <w:rsid w:val="006C4BB1"/>
    <w:rsid w:val="006C589E"/>
    <w:rsid w:val="006C6A6A"/>
    <w:rsid w:val="006D1472"/>
    <w:rsid w:val="006D50BA"/>
    <w:rsid w:val="006D6AA0"/>
    <w:rsid w:val="006D6D1A"/>
    <w:rsid w:val="006D6D6D"/>
    <w:rsid w:val="006E328D"/>
    <w:rsid w:val="006E4B3F"/>
    <w:rsid w:val="006E5319"/>
    <w:rsid w:val="006E6FBB"/>
    <w:rsid w:val="006E73A4"/>
    <w:rsid w:val="006F08E1"/>
    <w:rsid w:val="006F20BB"/>
    <w:rsid w:val="006F4B9B"/>
    <w:rsid w:val="006F5C5B"/>
    <w:rsid w:val="006F63BB"/>
    <w:rsid w:val="00703A6C"/>
    <w:rsid w:val="00703EB5"/>
    <w:rsid w:val="0070545A"/>
    <w:rsid w:val="0071332B"/>
    <w:rsid w:val="00714CE0"/>
    <w:rsid w:val="007151AB"/>
    <w:rsid w:val="00715906"/>
    <w:rsid w:val="007205F0"/>
    <w:rsid w:val="00722EB5"/>
    <w:rsid w:val="00723799"/>
    <w:rsid w:val="00724F63"/>
    <w:rsid w:val="00725247"/>
    <w:rsid w:val="00726307"/>
    <w:rsid w:val="00726D5C"/>
    <w:rsid w:val="00727C41"/>
    <w:rsid w:val="00727E31"/>
    <w:rsid w:val="00733D34"/>
    <w:rsid w:val="00735244"/>
    <w:rsid w:val="0073525A"/>
    <w:rsid w:val="00735868"/>
    <w:rsid w:val="00735B4E"/>
    <w:rsid w:val="00742A8E"/>
    <w:rsid w:val="00744A25"/>
    <w:rsid w:val="007475FD"/>
    <w:rsid w:val="00750383"/>
    <w:rsid w:val="00752171"/>
    <w:rsid w:val="007526C6"/>
    <w:rsid w:val="0075327E"/>
    <w:rsid w:val="00753954"/>
    <w:rsid w:val="007541B8"/>
    <w:rsid w:val="0075456F"/>
    <w:rsid w:val="00756066"/>
    <w:rsid w:val="0075708E"/>
    <w:rsid w:val="00757631"/>
    <w:rsid w:val="00757BDF"/>
    <w:rsid w:val="00760BDC"/>
    <w:rsid w:val="00761C10"/>
    <w:rsid w:val="00762B4D"/>
    <w:rsid w:val="0076330D"/>
    <w:rsid w:val="00763491"/>
    <w:rsid w:val="00766871"/>
    <w:rsid w:val="00766943"/>
    <w:rsid w:val="007740AA"/>
    <w:rsid w:val="00774942"/>
    <w:rsid w:val="007764F6"/>
    <w:rsid w:val="00777E8A"/>
    <w:rsid w:val="00780845"/>
    <w:rsid w:val="00780EBA"/>
    <w:rsid w:val="00781E6E"/>
    <w:rsid w:val="007824F5"/>
    <w:rsid w:val="00783E58"/>
    <w:rsid w:val="00784E2F"/>
    <w:rsid w:val="00790AC6"/>
    <w:rsid w:val="00792BDB"/>
    <w:rsid w:val="00792E4C"/>
    <w:rsid w:val="00793225"/>
    <w:rsid w:val="007942F7"/>
    <w:rsid w:val="007946D5"/>
    <w:rsid w:val="00795706"/>
    <w:rsid w:val="00796E6A"/>
    <w:rsid w:val="00796F97"/>
    <w:rsid w:val="00797935"/>
    <w:rsid w:val="007A0260"/>
    <w:rsid w:val="007A0CD9"/>
    <w:rsid w:val="007A1795"/>
    <w:rsid w:val="007A27C9"/>
    <w:rsid w:val="007A32B6"/>
    <w:rsid w:val="007A3A9D"/>
    <w:rsid w:val="007A48AA"/>
    <w:rsid w:val="007A4C92"/>
    <w:rsid w:val="007A51B8"/>
    <w:rsid w:val="007A5479"/>
    <w:rsid w:val="007A573A"/>
    <w:rsid w:val="007A5E82"/>
    <w:rsid w:val="007A62E5"/>
    <w:rsid w:val="007A6321"/>
    <w:rsid w:val="007A70D4"/>
    <w:rsid w:val="007A7E99"/>
    <w:rsid w:val="007B1B6F"/>
    <w:rsid w:val="007B304F"/>
    <w:rsid w:val="007B458D"/>
    <w:rsid w:val="007B59C1"/>
    <w:rsid w:val="007B5A67"/>
    <w:rsid w:val="007B6467"/>
    <w:rsid w:val="007B65DC"/>
    <w:rsid w:val="007C127C"/>
    <w:rsid w:val="007C30BB"/>
    <w:rsid w:val="007C41A8"/>
    <w:rsid w:val="007C5218"/>
    <w:rsid w:val="007C601C"/>
    <w:rsid w:val="007C6C8B"/>
    <w:rsid w:val="007D168A"/>
    <w:rsid w:val="007D2B42"/>
    <w:rsid w:val="007D3BF6"/>
    <w:rsid w:val="007D4DBF"/>
    <w:rsid w:val="007D5C62"/>
    <w:rsid w:val="007D64C4"/>
    <w:rsid w:val="007D7658"/>
    <w:rsid w:val="007D7748"/>
    <w:rsid w:val="007D7847"/>
    <w:rsid w:val="007D7DF3"/>
    <w:rsid w:val="007E1077"/>
    <w:rsid w:val="007E2155"/>
    <w:rsid w:val="007E5EDB"/>
    <w:rsid w:val="007E6C04"/>
    <w:rsid w:val="007F008F"/>
    <w:rsid w:val="007F24B7"/>
    <w:rsid w:val="007F370D"/>
    <w:rsid w:val="007F4133"/>
    <w:rsid w:val="007F43D2"/>
    <w:rsid w:val="007F4A74"/>
    <w:rsid w:val="007F5020"/>
    <w:rsid w:val="007F7AC8"/>
    <w:rsid w:val="00800EDF"/>
    <w:rsid w:val="00800F0B"/>
    <w:rsid w:val="00801364"/>
    <w:rsid w:val="00801926"/>
    <w:rsid w:val="00802158"/>
    <w:rsid w:val="00802D66"/>
    <w:rsid w:val="008054D7"/>
    <w:rsid w:val="00805DCE"/>
    <w:rsid w:val="008060A6"/>
    <w:rsid w:val="00807303"/>
    <w:rsid w:val="00807773"/>
    <w:rsid w:val="00807907"/>
    <w:rsid w:val="008115B3"/>
    <w:rsid w:val="00812B7C"/>
    <w:rsid w:val="00813282"/>
    <w:rsid w:val="008166DC"/>
    <w:rsid w:val="00816805"/>
    <w:rsid w:val="00817478"/>
    <w:rsid w:val="00817B04"/>
    <w:rsid w:val="00820AB2"/>
    <w:rsid w:val="00820C2A"/>
    <w:rsid w:val="00822D94"/>
    <w:rsid w:val="0083302F"/>
    <w:rsid w:val="0083388A"/>
    <w:rsid w:val="00833F5D"/>
    <w:rsid w:val="00834573"/>
    <w:rsid w:val="00837100"/>
    <w:rsid w:val="008371F3"/>
    <w:rsid w:val="00837A60"/>
    <w:rsid w:val="00841451"/>
    <w:rsid w:val="00842B6B"/>
    <w:rsid w:val="00842FEC"/>
    <w:rsid w:val="00843FA4"/>
    <w:rsid w:val="00845708"/>
    <w:rsid w:val="008500F4"/>
    <w:rsid w:val="00850368"/>
    <w:rsid w:val="0085060B"/>
    <w:rsid w:val="00850C63"/>
    <w:rsid w:val="00851101"/>
    <w:rsid w:val="00851B89"/>
    <w:rsid w:val="00852300"/>
    <w:rsid w:val="00852753"/>
    <w:rsid w:val="008541C7"/>
    <w:rsid w:val="00855F37"/>
    <w:rsid w:val="00857B9B"/>
    <w:rsid w:val="00860BB9"/>
    <w:rsid w:val="00863EB7"/>
    <w:rsid w:val="008644AE"/>
    <w:rsid w:val="00867624"/>
    <w:rsid w:val="00867B9B"/>
    <w:rsid w:val="00873568"/>
    <w:rsid w:val="00873DB9"/>
    <w:rsid w:val="008752F5"/>
    <w:rsid w:val="00881347"/>
    <w:rsid w:val="00881FBA"/>
    <w:rsid w:val="00884222"/>
    <w:rsid w:val="00886215"/>
    <w:rsid w:val="00887880"/>
    <w:rsid w:val="00887F10"/>
    <w:rsid w:val="008907A0"/>
    <w:rsid w:val="00893BAC"/>
    <w:rsid w:val="00896478"/>
    <w:rsid w:val="00896916"/>
    <w:rsid w:val="00897502"/>
    <w:rsid w:val="008A07DA"/>
    <w:rsid w:val="008A175E"/>
    <w:rsid w:val="008A28F9"/>
    <w:rsid w:val="008A3765"/>
    <w:rsid w:val="008A560F"/>
    <w:rsid w:val="008A59A8"/>
    <w:rsid w:val="008A59FD"/>
    <w:rsid w:val="008B0F55"/>
    <w:rsid w:val="008B16D3"/>
    <w:rsid w:val="008B23E4"/>
    <w:rsid w:val="008B358E"/>
    <w:rsid w:val="008B3D5A"/>
    <w:rsid w:val="008B59A3"/>
    <w:rsid w:val="008C2290"/>
    <w:rsid w:val="008C28C7"/>
    <w:rsid w:val="008C2DD9"/>
    <w:rsid w:val="008C369A"/>
    <w:rsid w:val="008C6C09"/>
    <w:rsid w:val="008D04ED"/>
    <w:rsid w:val="008D069B"/>
    <w:rsid w:val="008D0D47"/>
    <w:rsid w:val="008D12D7"/>
    <w:rsid w:val="008D1523"/>
    <w:rsid w:val="008D1F90"/>
    <w:rsid w:val="008D4ABB"/>
    <w:rsid w:val="008D51CE"/>
    <w:rsid w:val="008D62C7"/>
    <w:rsid w:val="008D7717"/>
    <w:rsid w:val="008E2E88"/>
    <w:rsid w:val="008E2EBE"/>
    <w:rsid w:val="008E33D1"/>
    <w:rsid w:val="008E3F81"/>
    <w:rsid w:val="008E42FA"/>
    <w:rsid w:val="008E5056"/>
    <w:rsid w:val="008E50EE"/>
    <w:rsid w:val="008E5543"/>
    <w:rsid w:val="008E6D63"/>
    <w:rsid w:val="008E6EB2"/>
    <w:rsid w:val="008F00C5"/>
    <w:rsid w:val="008F1A9C"/>
    <w:rsid w:val="008F1DF0"/>
    <w:rsid w:val="008F6525"/>
    <w:rsid w:val="008F683B"/>
    <w:rsid w:val="00902A95"/>
    <w:rsid w:val="00902DC9"/>
    <w:rsid w:val="009051F1"/>
    <w:rsid w:val="00905956"/>
    <w:rsid w:val="00907836"/>
    <w:rsid w:val="009100CF"/>
    <w:rsid w:val="009100D2"/>
    <w:rsid w:val="00910209"/>
    <w:rsid w:val="0091035A"/>
    <w:rsid w:val="00914E5B"/>
    <w:rsid w:val="00916BD9"/>
    <w:rsid w:val="009206E0"/>
    <w:rsid w:val="00924FB8"/>
    <w:rsid w:val="00925E17"/>
    <w:rsid w:val="00926B46"/>
    <w:rsid w:val="0093079D"/>
    <w:rsid w:val="00936FEF"/>
    <w:rsid w:val="00940625"/>
    <w:rsid w:val="0094287C"/>
    <w:rsid w:val="009460CC"/>
    <w:rsid w:val="00953701"/>
    <w:rsid w:val="00953C4A"/>
    <w:rsid w:val="00957C0E"/>
    <w:rsid w:val="00961380"/>
    <w:rsid w:val="00965AE1"/>
    <w:rsid w:val="00966B3F"/>
    <w:rsid w:val="00974ECB"/>
    <w:rsid w:val="009751AA"/>
    <w:rsid w:val="00976528"/>
    <w:rsid w:val="00980F45"/>
    <w:rsid w:val="00981DF1"/>
    <w:rsid w:val="009826DA"/>
    <w:rsid w:val="00983C2A"/>
    <w:rsid w:val="009873EA"/>
    <w:rsid w:val="00991398"/>
    <w:rsid w:val="009919C3"/>
    <w:rsid w:val="00992362"/>
    <w:rsid w:val="009923F8"/>
    <w:rsid w:val="00993FB0"/>
    <w:rsid w:val="009956A5"/>
    <w:rsid w:val="009A19B2"/>
    <w:rsid w:val="009A59EC"/>
    <w:rsid w:val="009A7F99"/>
    <w:rsid w:val="009B0F48"/>
    <w:rsid w:val="009B1B43"/>
    <w:rsid w:val="009B3D9B"/>
    <w:rsid w:val="009B41A1"/>
    <w:rsid w:val="009B5B26"/>
    <w:rsid w:val="009C0185"/>
    <w:rsid w:val="009C20A0"/>
    <w:rsid w:val="009C24E0"/>
    <w:rsid w:val="009C4DFC"/>
    <w:rsid w:val="009C52FA"/>
    <w:rsid w:val="009C5EBB"/>
    <w:rsid w:val="009C61F4"/>
    <w:rsid w:val="009C6C58"/>
    <w:rsid w:val="009C763F"/>
    <w:rsid w:val="009D159E"/>
    <w:rsid w:val="009D28ED"/>
    <w:rsid w:val="009D47C3"/>
    <w:rsid w:val="009E0241"/>
    <w:rsid w:val="009E1C55"/>
    <w:rsid w:val="009E1D5C"/>
    <w:rsid w:val="009E2730"/>
    <w:rsid w:val="009E4C2C"/>
    <w:rsid w:val="009E5325"/>
    <w:rsid w:val="009E580C"/>
    <w:rsid w:val="009E70C8"/>
    <w:rsid w:val="009F17FA"/>
    <w:rsid w:val="009F46F8"/>
    <w:rsid w:val="009F47D7"/>
    <w:rsid w:val="009F4F54"/>
    <w:rsid w:val="009F5D3B"/>
    <w:rsid w:val="009F6BC9"/>
    <w:rsid w:val="009F6F3F"/>
    <w:rsid w:val="00A0002E"/>
    <w:rsid w:val="00A01942"/>
    <w:rsid w:val="00A02512"/>
    <w:rsid w:val="00A02620"/>
    <w:rsid w:val="00A027B5"/>
    <w:rsid w:val="00A03FFA"/>
    <w:rsid w:val="00A04438"/>
    <w:rsid w:val="00A07623"/>
    <w:rsid w:val="00A078A6"/>
    <w:rsid w:val="00A1046E"/>
    <w:rsid w:val="00A1193E"/>
    <w:rsid w:val="00A130E8"/>
    <w:rsid w:val="00A1333B"/>
    <w:rsid w:val="00A13530"/>
    <w:rsid w:val="00A145BB"/>
    <w:rsid w:val="00A20720"/>
    <w:rsid w:val="00A20F04"/>
    <w:rsid w:val="00A2210C"/>
    <w:rsid w:val="00A241C4"/>
    <w:rsid w:val="00A25354"/>
    <w:rsid w:val="00A26381"/>
    <w:rsid w:val="00A30AFF"/>
    <w:rsid w:val="00A31041"/>
    <w:rsid w:val="00A310A3"/>
    <w:rsid w:val="00A32092"/>
    <w:rsid w:val="00A320ED"/>
    <w:rsid w:val="00A32BB2"/>
    <w:rsid w:val="00A32BE7"/>
    <w:rsid w:val="00A3357A"/>
    <w:rsid w:val="00A3416A"/>
    <w:rsid w:val="00A34AF8"/>
    <w:rsid w:val="00A379D0"/>
    <w:rsid w:val="00A41E43"/>
    <w:rsid w:val="00A41EF1"/>
    <w:rsid w:val="00A42A21"/>
    <w:rsid w:val="00A43FD5"/>
    <w:rsid w:val="00A44663"/>
    <w:rsid w:val="00A44B06"/>
    <w:rsid w:val="00A4648C"/>
    <w:rsid w:val="00A46575"/>
    <w:rsid w:val="00A474AD"/>
    <w:rsid w:val="00A477C5"/>
    <w:rsid w:val="00A51183"/>
    <w:rsid w:val="00A512E9"/>
    <w:rsid w:val="00A51D40"/>
    <w:rsid w:val="00A53D70"/>
    <w:rsid w:val="00A556EF"/>
    <w:rsid w:val="00A55FE7"/>
    <w:rsid w:val="00A56EC8"/>
    <w:rsid w:val="00A611B0"/>
    <w:rsid w:val="00A65A10"/>
    <w:rsid w:val="00A66908"/>
    <w:rsid w:val="00A66D0A"/>
    <w:rsid w:val="00A6785E"/>
    <w:rsid w:val="00A709C4"/>
    <w:rsid w:val="00A738CF"/>
    <w:rsid w:val="00A8285A"/>
    <w:rsid w:val="00A830FD"/>
    <w:rsid w:val="00A83AAC"/>
    <w:rsid w:val="00A842AB"/>
    <w:rsid w:val="00A87B0D"/>
    <w:rsid w:val="00A91E13"/>
    <w:rsid w:val="00A92B72"/>
    <w:rsid w:val="00A94959"/>
    <w:rsid w:val="00A94FD4"/>
    <w:rsid w:val="00A96675"/>
    <w:rsid w:val="00A974D8"/>
    <w:rsid w:val="00AA18C4"/>
    <w:rsid w:val="00AA3AD6"/>
    <w:rsid w:val="00AA4473"/>
    <w:rsid w:val="00AA4993"/>
    <w:rsid w:val="00AA4A49"/>
    <w:rsid w:val="00AA6117"/>
    <w:rsid w:val="00AA6A43"/>
    <w:rsid w:val="00AA716F"/>
    <w:rsid w:val="00AB33A8"/>
    <w:rsid w:val="00AB393D"/>
    <w:rsid w:val="00AB3D1E"/>
    <w:rsid w:val="00AB4A8B"/>
    <w:rsid w:val="00AB644E"/>
    <w:rsid w:val="00AC0A57"/>
    <w:rsid w:val="00AC1083"/>
    <w:rsid w:val="00AC14A2"/>
    <w:rsid w:val="00AC3457"/>
    <w:rsid w:val="00AC37E3"/>
    <w:rsid w:val="00AC7508"/>
    <w:rsid w:val="00AC7EFD"/>
    <w:rsid w:val="00AD4D34"/>
    <w:rsid w:val="00AD7CBA"/>
    <w:rsid w:val="00AD7DBD"/>
    <w:rsid w:val="00AE09C8"/>
    <w:rsid w:val="00AE1409"/>
    <w:rsid w:val="00AE175C"/>
    <w:rsid w:val="00AE1794"/>
    <w:rsid w:val="00AE2F78"/>
    <w:rsid w:val="00AE330F"/>
    <w:rsid w:val="00AE38B2"/>
    <w:rsid w:val="00AE4521"/>
    <w:rsid w:val="00AE6832"/>
    <w:rsid w:val="00AE6B58"/>
    <w:rsid w:val="00AF05F9"/>
    <w:rsid w:val="00AF0C0E"/>
    <w:rsid w:val="00AF329A"/>
    <w:rsid w:val="00AF55C3"/>
    <w:rsid w:val="00AF6D7B"/>
    <w:rsid w:val="00B00FA2"/>
    <w:rsid w:val="00B0289D"/>
    <w:rsid w:val="00B058E3"/>
    <w:rsid w:val="00B07FDB"/>
    <w:rsid w:val="00B1149C"/>
    <w:rsid w:val="00B11FF8"/>
    <w:rsid w:val="00B12389"/>
    <w:rsid w:val="00B12694"/>
    <w:rsid w:val="00B15728"/>
    <w:rsid w:val="00B15804"/>
    <w:rsid w:val="00B16943"/>
    <w:rsid w:val="00B178F9"/>
    <w:rsid w:val="00B23309"/>
    <w:rsid w:val="00B24013"/>
    <w:rsid w:val="00B2724A"/>
    <w:rsid w:val="00B27EAD"/>
    <w:rsid w:val="00B30209"/>
    <w:rsid w:val="00B32176"/>
    <w:rsid w:val="00B33D5D"/>
    <w:rsid w:val="00B358BD"/>
    <w:rsid w:val="00B369BF"/>
    <w:rsid w:val="00B36A49"/>
    <w:rsid w:val="00B417C7"/>
    <w:rsid w:val="00B42D42"/>
    <w:rsid w:val="00B45DA4"/>
    <w:rsid w:val="00B46F10"/>
    <w:rsid w:val="00B52160"/>
    <w:rsid w:val="00B561EE"/>
    <w:rsid w:val="00B57A5F"/>
    <w:rsid w:val="00B62DA8"/>
    <w:rsid w:val="00B636C1"/>
    <w:rsid w:val="00B64901"/>
    <w:rsid w:val="00B64F14"/>
    <w:rsid w:val="00B66F53"/>
    <w:rsid w:val="00B715EE"/>
    <w:rsid w:val="00B72217"/>
    <w:rsid w:val="00B733A1"/>
    <w:rsid w:val="00B74635"/>
    <w:rsid w:val="00B75282"/>
    <w:rsid w:val="00B75486"/>
    <w:rsid w:val="00B7731B"/>
    <w:rsid w:val="00B80108"/>
    <w:rsid w:val="00B83D42"/>
    <w:rsid w:val="00B847EB"/>
    <w:rsid w:val="00B84821"/>
    <w:rsid w:val="00B863F4"/>
    <w:rsid w:val="00B87FC5"/>
    <w:rsid w:val="00B90D23"/>
    <w:rsid w:val="00B93851"/>
    <w:rsid w:val="00BA012A"/>
    <w:rsid w:val="00BA0B25"/>
    <w:rsid w:val="00BA1E50"/>
    <w:rsid w:val="00BA27EF"/>
    <w:rsid w:val="00BA4E1E"/>
    <w:rsid w:val="00BA5893"/>
    <w:rsid w:val="00BA5933"/>
    <w:rsid w:val="00BB25AE"/>
    <w:rsid w:val="00BB36BD"/>
    <w:rsid w:val="00BB7453"/>
    <w:rsid w:val="00BC06AE"/>
    <w:rsid w:val="00BC2313"/>
    <w:rsid w:val="00BC46D8"/>
    <w:rsid w:val="00BC6C5F"/>
    <w:rsid w:val="00BC7C63"/>
    <w:rsid w:val="00BD02B5"/>
    <w:rsid w:val="00BD0D13"/>
    <w:rsid w:val="00BD0EC8"/>
    <w:rsid w:val="00BD2E19"/>
    <w:rsid w:val="00BD4216"/>
    <w:rsid w:val="00BD45AE"/>
    <w:rsid w:val="00BD52F3"/>
    <w:rsid w:val="00BD599E"/>
    <w:rsid w:val="00BD6875"/>
    <w:rsid w:val="00BD7B9B"/>
    <w:rsid w:val="00BE2351"/>
    <w:rsid w:val="00BE403C"/>
    <w:rsid w:val="00BE52BC"/>
    <w:rsid w:val="00BE619C"/>
    <w:rsid w:val="00BE7D90"/>
    <w:rsid w:val="00BF0BCB"/>
    <w:rsid w:val="00BF1AD4"/>
    <w:rsid w:val="00BF3840"/>
    <w:rsid w:val="00BF44F3"/>
    <w:rsid w:val="00BF45C3"/>
    <w:rsid w:val="00BF48F1"/>
    <w:rsid w:val="00BF647D"/>
    <w:rsid w:val="00BF726C"/>
    <w:rsid w:val="00BF7F2E"/>
    <w:rsid w:val="00C0004A"/>
    <w:rsid w:val="00C00BF3"/>
    <w:rsid w:val="00C00CA4"/>
    <w:rsid w:val="00C026E0"/>
    <w:rsid w:val="00C0312C"/>
    <w:rsid w:val="00C036A1"/>
    <w:rsid w:val="00C0669F"/>
    <w:rsid w:val="00C06A5C"/>
    <w:rsid w:val="00C120C4"/>
    <w:rsid w:val="00C145D1"/>
    <w:rsid w:val="00C15E45"/>
    <w:rsid w:val="00C23231"/>
    <w:rsid w:val="00C2380F"/>
    <w:rsid w:val="00C241D8"/>
    <w:rsid w:val="00C249E3"/>
    <w:rsid w:val="00C25735"/>
    <w:rsid w:val="00C30264"/>
    <w:rsid w:val="00C30754"/>
    <w:rsid w:val="00C30FDA"/>
    <w:rsid w:val="00C311BD"/>
    <w:rsid w:val="00C334FA"/>
    <w:rsid w:val="00C34D6B"/>
    <w:rsid w:val="00C352B2"/>
    <w:rsid w:val="00C407C8"/>
    <w:rsid w:val="00C41164"/>
    <w:rsid w:val="00C4458C"/>
    <w:rsid w:val="00C46861"/>
    <w:rsid w:val="00C528CB"/>
    <w:rsid w:val="00C57841"/>
    <w:rsid w:val="00C57C0B"/>
    <w:rsid w:val="00C57F0D"/>
    <w:rsid w:val="00C57FB7"/>
    <w:rsid w:val="00C62711"/>
    <w:rsid w:val="00C63F47"/>
    <w:rsid w:val="00C64C04"/>
    <w:rsid w:val="00C64DE9"/>
    <w:rsid w:val="00C65237"/>
    <w:rsid w:val="00C6588C"/>
    <w:rsid w:val="00C6784C"/>
    <w:rsid w:val="00C679A8"/>
    <w:rsid w:val="00C72C44"/>
    <w:rsid w:val="00C73F88"/>
    <w:rsid w:val="00C73FC7"/>
    <w:rsid w:val="00C74C44"/>
    <w:rsid w:val="00C752BB"/>
    <w:rsid w:val="00C753AF"/>
    <w:rsid w:val="00C7607A"/>
    <w:rsid w:val="00C77562"/>
    <w:rsid w:val="00C802E3"/>
    <w:rsid w:val="00C81E6F"/>
    <w:rsid w:val="00C82559"/>
    <w:rsid w:val="00C82BA7"/>
    <w:rsid w:val="00C84231"/>
    <w:rsid w:val="00C862D6"/>
    <w:rsid w:val="00C863A3"/>
    <w:rsid w:val="00C90776"/>
    <w:rsid w:val="00C92AF5"/>
    <w:rsid w:val="00C94D79"/>
    <w:rsid w:val="00C95448"/>
    <w:rsid w:val="00C9590C"/>
    <w:rsid w:val="00C964CD"/>
    <w:rsid w:val="00C96AB4"/>
    <w:rsid w:val="00CA3D98"/>
    <w:rsid w:val="00CA5CEB"/>
    <w:rsid w:val="00CA5EF3"/>
    <w:rsid w:val="00CA72A5"/>
    <w:rsid w:val="00CA72F2"/>
    <w:rsid w:val="00CA79B1"/>
    <w:rsid w:val="00CB0428"/>
    <w:rsid w:val="00CB4CE1"/>
    <w:rsid w:val="00CB5574"/>
    <w:rsid w:val="00CB65AB"/>
    <w:rsid w:val="00CB72B9"/>
    <w:rsid w:val="00CB7D50"/>
    <w:rsid w:val="00CC2E5C"/>
    <w:rsid w:val="00CC386D"/>
    <w:rsid w:val="00CC5223"/>
    <w:rsid w:val="00CC5F94"/>
    <w:rsid w:val="00CC63D1"/>
    <w:rsid w:val="00CD1C1D"/>
    <w:rsid w:val="00CD5248"/>
    <w:rsid w:val="00CD6478"/>
    <w:rsid w:val="00CD65FB"/>
    <w:rsid w:val="00CD679D"/>
    <w:rsid w:val="00CD6D98"/>
    <w:rsid w:val="00CE3EC1"/>
    <w:rsid w:val="00CE5C16"/>
    <w:rsid w:val="00CE5CF5"/>
    <w:rsid w:val="00CE61E0"/>
    <w:rsid w:val="00CF099A"/>
    <w:rsid w:val="00CF30A3"/>
    <w:rsid w:val="00CF453E"/>
    <w:rsid w:val="00CF4E13"/>
    <w:rsid w:val="00CF6487"/>
    <w:rsid w:val="00CF6B1E"/>
    <w:rsid w:val="00CF7F96"/>
    <w:rsid w:val="00D03598"/>
    <w:rsid w:val="00D07401"/>
    <w:rsid w:val="00D10835"/>
    <w:rsid w:val="00D10D12"/>
    <w:rsid w:val="00D10EA3"/>
    <w:rsid w:val="00D1120A"/>
    <w:rsid w:val="00D11FB9"/>
    <w:rsid w:val="00D12382"/>
    <w:rsid w:val="00D12792"/>
    <w:rsid w:val="00D12C08"/>
    <w:rsid w:val="00D13BC7"/>
    <w:rsid w:val="00D14506"/>
    <w:rsid w:val="00D16FAE"/>
    <w:rsid w:val="00D17333"/>
    <w:rsid w:val="00D17516"/>
    <w:rsid w:val="00D17B40"/>
    <w:rsid w:val="00D17EA0"/>
    <w:rsid w:val="00D206C4"/>
    <w:rsid w:val="00D21F70"/>
    <w:rsid w:val="00D24E30"/>
    <w:rsid w:val="00D26888"/>
    <w:rsid w:val="00D26948"/>
    <w:rsid w:val="00D306C3"/>
    <w:rsid w:val="00D34080"/>
    <w:rsid w:val="00D3660C"/>
    <w:rsid w:val="00D3697A"/>
    <w:rsid w:val="00D36C75"/>
    <w:rsid w:val="00D36F75"/>
    <w:rsid w:val="00D377F2"/>
    <w:rsid w:val="00D40567"/>
    <w:rsid w:val="00D40657"/>
    <w:rsid w:val="00D4070F"/>
    <w:rsid w:val="00D40C68"/>
    <w:rsid w:val="00D4173D"/>
    <w:rsid w:val="00D42A4C"/>
    <w:rsid w:val="00D448B5"/>
    <w:rsid w:val="00D45B7A"/>
    <w:rsid w:val="00D46487"/>
    <w:rsid w:val="00D53998"/>
    <w:rsid w:val="00D53D9F"/>
    <w:rsid w:val="00D55669"/>
    <w:rsid w:val="00D56296"/>
    <w:rsid w:val="00D57426"/>
    <w:rsid w:val="00D6160F"/>
    <w:rsid w:val="00D61A75"/>
    <w:rsid w:val="00D61B21"/>
    <w:rsid w:val="00D624BB"/>
    <w:rsid w:val="00D62F82"/>
    <w:rsid w:val="00D63886"/>
    <w:rsid w:val="00D64535"/>
    <w:rsid w:val="00D66CD6"/>
    <w:rsid w:val="00D677E3"/>
    <w:rsid w:val="00D71FD6"/>
    <w:rsid w:val="00D721AA"/>
    <w:rsid w:val="00D739B5"/>
    <w:rsid w:val="00D73D65"/>
    <w:rsid w:val="00D7429E"/>
    <w:rsid w:val="00D74BAF"/>
    <w:rsid w:val="00D7563E"/>
    <w:rsid w:val="00D76209"/>
    <w:rsid w:val="00D77880"/>
    <w:rsid w:val="00D81CCE"/>
    <w:rsid w:val="00D821CD"/>
    <w:rsid w:val="00D83517"/>
    <w:rsid w:val="00D8358E"/>
    <w:rsid w:val="00D83DA7"/>
    <w:rsid w:val="00D83E40"/>
    <w:rsid w:val="00D843C9"/>
    <w:rsid w:val="00D87F6F"/>
    <w:rsid w:val="00D92F30"/>
    <w:rsid w:val="00D95274"/>
    <w:rsid w:val="00D96C35"/>
    <w:rsid w:val="00D97A4C"/>
    <w:rsid w:val="00DA3E03"/>
    <w:rsid w:val="00DA5A95"/>
    <w:rsid w:val="00DA5E4D"/>
    <w:rsid w:val="00DA5E95"/>
    <w:rsid w:val="00DA6D61"/>
    <w:rsid w:val="00DB0221"/>
    <w:rsid w:val="00DB10B2"/>
    <w:rsid w:val="00DB1419"/>
    <w:rsid w:val="00DB1611"/>
    <w:rsid w:val="00DB2A9C"/>
    <w:rsid w:val="00DB3D14"/>
    <w:rsid w:val="00DC1FE9"/>
    <w:rsid w:val="00DC22A0"/>
    <w:rsid w:val="00DC4CAF"/>
    <w:rsid w:val="00DC531A"/>
    <w:rsid w:val="00DC5508"/>
    <w:rsid w:val="00DC5D19"/>
    <w:rsid w:val="00DC7235"/>
    <w:rsid w:val="00DD0A75"/>
    <w:rsid w:val="00DD1AFF"/>
    <w:rsid w:val="00DD1BB3"/>
    <w:rsid w:val="00DD2EE3"/>
    <w:rsid w:val="00DD3003"/>
    <w:rsid w:val="00DD4C87"/>
    <w:rsid w:val="00DD5525"/>
    <w:rsid w:val="00DD6001"/>
    <w:rsid w:val="00DE0533"/>
    <w:rsid w:val="00DE49E8"/>
    <w:rsid w:val="00DE753A"/>
    <w:rsid w:val="00DF1345"/>
    <w:rsid w:val="00DF193F"/>
    <w:rsid w:val="00DF510E"/>
    <w:rsid w:val="00DF6EA6"/>
    <w:rsid w:val="00E00650"/>
    <w:rsid w:val="00E0252E"/>
    <w:rsid w:val="00E039D4"/>
    <w:rsid w:val="00E058C6"/>
    <w:rsid w:val="00E06EB4"/>
    <w:rsid w:val="00E073FD"/>
    <w:rsid w:val="00E109B1"/>
    <w:rsid w:val="00E11D7E"/>
    <w:rsid w:val="00E12631"/>
    <w:rsid w:val="00E12E8C"/>
    <w:rsid w:val="00E15043"/>
    <w:rsid w:val="00E15132"/>
    <w:rsid w:val="00E15508"/>
    <w:rsid w:val="00E16F05"/>
    <w:rsid w:val="00E1785C"/>
    <w:rsid w:val="00E20D2D"/>
    <w:rsid w:val="00E21698"/>
    <w:rsid w:val="00E235D9"/>
    <w:rsid w:val="00E2572D"/>
    <w:rsid w:val="00E26920"/>
    <w:rsid w:val="00E27240"/>
    <w:rsid w:val="00E27651"/>
    <w:rsid w:val="00E305D6"/>
    <w:rsid w:val="00E30BC6"/>
    <w:rsid w:val="00E30E87"/>
    <w:rsid w:val="00E31BF8"/>
    <w:rsid w:val="00E32EA9"/>
    <w:rsid w:val="00E3322C"/>
    <w:rsid w:val="00E34454"/>
    <w:rsid w:val="00E35658"/>
    <w:rsid w:val="00E35B8C"/>
    <w:rsid w:val="00E3679A"/>
    <w:rsid w:val="00E36F88"/>
    <w:rsid w:val="00E3737E"/>
    <w:rsid w:val="00E3746C"/>
    <w:rsid w:val="00E40805"/>
    <w:rsid w:val="00E44E2E"/>
    <w:rsid w:val="00E45099"/>
    <w:rsid w:val="00E4522D"/>
    <w:rsid w:val="00E476BE"/>
    <w:rsid w:val="00E53214"/>
    <w:rsid w:val="00E53562"/>
    <w:rsid w:val="00E560B9"/>
    <w:rsid w:val="00E572AB"/>
    <w:rsid w:val="00E57420"/>
    <w:rsid w:val="00E60730"/>
    <w:rsid w:val="00E62507"/>
    <w:rsid w:val="00E62556"/>
    <w:rsid w:val="00E62F3B"/>
    <w:rsid w:val="00E6367B"/>
    <w:rsid w:val="00E64953"/>
    <w:rsid w:val="00E655B6"/>
    <w:rsid w:val="00E66C39"/>
    <w:rsid w:val="00E6782F"/>
    <w:rsid w:val="00E73EA0"/>
    <w:rsid w:val="00E75A5D"/>
    <w:rsid w:val="00E81333"/>
    <w:rsid w:val="00E83F53"/>
    <w:rsid w:val="00E90B43"/>
    <w:rsid w:val="00E91FCB"/>
    <w:rsid w:val="00E9582D"/>
    <w:rsid w:val="00E96847"/>
    <w:rsid w:val="00EA076C"/>
    <w:rsid w:val="00EA13BE"/>
    <w:rsid w:val="00EA3A00"/>
    <w:rsid w:val="00EA4DFC"/>
    <w:rsid w:val="00EA5B62"/>
    <w:rsid w:val="00EB027F"/>
    <w:rsid w:val="00EB02DB"/>
    <w:rsid w:val="00EB200E"/>
    <w:rsid w:val="00EB2C86"/>
    <w:rsid w:val="00EB5503"/>
    <w:rsid w:val="00EB6FBD"/>
    <w:rsid w:val="00EB736E"/>
    <w:rsid w:val="00EC0063"/>
    <w:rsid w:val="00EC03E2"/>
    <w:rsid w:val="00EC4089"/>
    <w:rsid w:val="00EC41C6"/>
    <w:rsid w:val="00EC5122"/>
    <w:rsid w:val="00ED0138"/>
    <w:rsid w:val="00ED0919"/>
    <w:rsid w:val="00ED09A1"/>
    <w:rsid w:val="00ED1038"/>
    <w:rsid w:val="00ED1A7F"/>
    <w:rsid w:val="00ED1F0D"/>
    <w:rsid w:val="00ED244D"/>
    <w:rsid w:val="00ED5110"/>
    <w:rsid w:val="00ED5A96"/>
    <w:rsid w:val="00ED5AAF"/>
    <w:rsid w:val="00ED62EF"/>
    <w:rsid w:val="00ED6358"/>
    <w:rsid w:val="00ED63E2"/>
    <w:rsid w:val="00ED70E3"/>
    <w:rsid w:val="00EE10B6"/>
    <w:rsid w:val="00EE2715"/>
    <w:rsid w:val="00EE2D21"/>
    <w:rsid w:val="00EE2FA8"/>
    <w:rsid w:val="00EE34EB"/>
    <w:rsid w:val="00EE3DBA"/>
    <w:rsid w:val="00EE3FBF"/>
    <w:rsid w:val="00EE7708"/>
    <w:rsid w:val="00EF03A7"/>
    <w:rsid w:val="00EF03BF"/>
    <w:rsid w:val="00EF0BBA"/>
    <w:rsid w:val="00EF0F92"/>
    <w:rsid w:val="00EF329A"/>
    <w:rsid w:val="00EF3667"/>
    <w:rsid w:val="00EF3DFF"/>
    <w:rsid w:val="00EF4F13"/>
    <w:rsid w:val="00EF4F6B"/>
    <w:rsid w:val="00EF5850"/>
    <w:rsid w:val="00F00BB7"/>
    <w:rsid w:val="00F023F7"/>
    <w:rsid w:val="00F04795"/>
    <w:rsid w:val="00F0500C"/>
    <w:rsid w:val="00F06304"/>
    <w:rsid w:val="00F064CA"/>
    <w:rsid w:val="00F07489"/>
    <w:rsid w:val="00F123BA"/>
    <w:rsid w:val="00F165F9"/>
    <w:rsid w:val="00F2283E"/>
    <w:rsid w:val="00F22A92"/>
    <w:rsid w:val="00F30461"/>
    <w:rsid w:val="00F3129B"/>
    <w:rsid w:val="00F3149C"/>
    <w:rsid w:val="00F32906"/>
    <w:rsid w:val="00F33525"/>
    <w:rsid w:val="00F33848"/>
    <w:rsid w:val="00F34631"/>
    <w:rsid w:val="00F3476C"/>
    <w:rsid w:val="00F36F0E"/>
    <w:rsid w:val="00F37AFF"/>
    <w:rsid w:val="00F40E5B"/>
    <w:rsid w:val="00F40F3F"/>
    <w:rsid w:val="00F40F75"/>
    <w:rsid w:val="00F43C74"/>
    <w:rsid w:val="00F44BD5"/>
    <w:rsid w:val="00F44F84"/>
    <w:rsid w:val="00F454BE"/>
    <w:rsid w:val="00F454C7"/>
    <w:rsid w:val="00F46656"/>
    <w:rsid w:val="00F46A39"/>
    <w:rsid w:val="00F47D7E"/>
    <w:rsid w:val="00F509EC"/>
    <w:rsid w:val="00F5306A"/>
    <w:rsid w:val="00F5381E"/>
    <w:rsid w:val="00F576CE"/>
    <w:rsid w:val="00F62CFA"/>
    <w:rsid w:val="00F63E09"/>
    <w:rsid w:val="00F644AD"/>
    <w:rsid w:val="00F678E5"/>
    <w:rsid w:val="00F679D7"/>
    <w:rsid w:val="00F70F52"/>
    <w:rsid w:val="00F71F1C"/>
    <w:rsid w:val="00F71F79"/>
    <w:rsid w:val="00F72430"/>
    <w:rsid w:val="00F7299E"/>
    <w:rsid w:val="00F75461"/>
    <w:rsid w:val="00F76365"/>
    <w:rsid w:val="00F8050C"/>
    <w:rsid w:val="00F83DFB"/>
    <w:rsid w:val="00F84ADA"/>
    <w:rsid w:val="00F850C8"/>
    <w:rsid w:val="00F87D17"/>
    <w:rsid w:val="00F9095F"/>
    <w:rsid w:val="00F91301"/>
    <w:rsid w:val="00F9260D"/>
    <w:rsid w:val="00F93AF5"/>
    <w:rsid w:val="00F950B5"/>
    <w:rsid w:val="00F95A08"/>
    <w:rsid w:val="00F96673"/>
    <w:rsid w:val="00F969F3"/>
    <w:rsid w:val="00FA1D38"/>
    <w:rsid w:val="00FA2E2E"/>
    <w:rsid w:val="00FA3EDB"/>
    <w:rsid w:val="00FA786D"/>
    <w:rsid w:val="00FB01C5"/>
    <w:rsid w:val="00FB08A1"/>
    <w:rsid w:val="00FB2492"/>
    <w:rsid w:val="00FB26C4"/>
    <w:rsid w:val="00FB3AF5"/>
    <w:rsid w:val="00FB6381"/>
    <w:rsid w:val="00FC052C"/>
    <w:rsid w:val="00FC0C01"/>
    <w:rsid w:val="00FC0CF9"/>
    <w:rsid w:val="00FC0D7B"/>
    <w:rsid w:val="00FC2536"/>
    <w:rsid w:val="00FC2B13"/>
    <w:rsid w:val="00FC3A1B"/>
    <w:rsid w:val="00FC60B5"/>
    <w:rsid w:val="00FD00ED"/>
    <w:rsid w:val="00FD0271"/>
    <w:rsid w:val="00FD0D69"/>
    <w:rsid w:val="00FD166C"/>
    <w:rsid w:val="00FD1729"/>
    <w:rsid w:val="00FD37B0"/>
    <w:rsid w:val="00FD44DD"/>
    <w:rsid w:val="00FD5A9D"/>
    <w:rsid w:val="00FD5B3F"/>
    <w:rsid w:val="00FD5C12"/>
    <w:rsid w:val="00FE1492"/>
    <w:rsid w:val="00FE22AF"/>
    <w:rsid w:val="00FE30B5"/>
    <w:rsid w:val="00FE3AD7"/>
    <w:rsid w:val="00FE4BB6"/>
    <w:rsid w:val="00FE7562"/>
    <w:rsid w:val="00FF2D46"/>
    <w:rsid w:val="00FF38D3"/>
    <w:rsid w:val="00FF475E"/>
    <w:rsid w:val="00FF59DD"/>
    <w:rsid w:val="00FF6344"/>
    <w:rsid w:val="00FF64CC"/>
    <w:rsid w:val="00FF6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BE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B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96F97"/>
    <w:rPr>
      <w:rFonts w:ascii="DjxgtvAdvTT3713a231" w:hAnsi="DjxgtvAdvTT3713a231" w:hint="default"/>
      <w:b w:val="0"/>
      <w:bCs w:val="0"/>
      <w:i w:val="0"/>
      <w:iCs w:val="0"/>
      <w:color w:val="131413"/>
      <w:sz w:val="20"/>
      <w:szCs w:val="20"/>
    </w:rPr>
  </w:style>
  <w:style w:type="character" w:customStyle="1" w:styleId="fontstyle21">
    <w:name w:val="fontstyle21"/>
    <w:basedOn w:val="a0"/>
    <w:rsid w:val="007E2155"/>
    <w:rPr>
      <w:rFonts w:ascii="AdvOT38164c97.BI" w:hAnsi="AdvOT38164c97.BI" w:hint="default"/>
      <w:b w:val="0"/>
      <w:bCs w:val="0"/>
      <w:i w:val="0"/>
      <w:iCs w:val="0"/>
      <w:color w:val="231F20"/>
      <w:sz w:val="18"/>
      <w:szCs w:val="18"/>
    </w:rPr>
  </w:style>
  <w:style w:type="character" w:customStyle="1" w:styleId="fontstyle31">
    <w:name w:val="fontstyle31"/>
    <w:basedOn w:val="a0"/>
    <w:rsid w:val="007E2155"/>
    <w:rPr>
      <w:rFonts w:ascii="AdvTT05cc2067+03" w:hAnsi="AdvTT05cc2067+03" w:hint="default"/>
      <w:b w:val="0"/>
      <w:bCs w:val="0"/>
      <w:i w:val="0"/>
      <w:iCs w:val="0"/>
      <w:color w:val="231F20"/>
      <w:sz w:val="18"/>
      <w:szCs w:val="18"/>
    </w:rPr>
  </w:style>
  <w:style w:type="paragraph" w:customStyle="1" w:styleId="tgt">
    <w:name w:val="tgt"/>
    <w:basedOn w:val="a"/>
    <w:rsid w:val="007A0260"/>
    <w:pPr>
      <w:spacing w:before="100" w:beforeAutospacing="1" w:after="100" w:afterAutospacing="1" w:line="240" w:lineRule="auto"/>
      <w:jc w:val="left"/>
    </w:pPr>
    <w:rPr>
      <w:rFonts w:ascii="Times New Roman" w:eastAsia="Times New Roman" w:hAnsi="Times New Roman" w:cs="Times New Roman"/>
      <w:sz w:val="24"/>
      <w:szCs w:val="24"/>
    </w:rPr>
  </w:style>
  <w:style w:type="table" w:styleId="a3">
    <w:name w:val="Table Grid"/>
    <w:basedOn w:val="a1"/>
    <w:uiPriority w:val="59"/>
    <w:rsid w:val="00742A8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815B3"/>
    <w:rPr>
      <w:color w:val="0000FF" w:themeColor="hyperlink"/>
      <w:u w:val="single"/>
    </w:rPr>
  </w:style>
  <w:style w:type="paragraph" w:styleId="a5">
    <w:name w:val="Balloon Text"/>
    <w:basedOn w:val="a"/>
    <w:link w:val="Char"/>
    <w:uiPriority w:val="99"/>
    <w:semiHidden/>
    <w:unhideWhenUsed/>
    <w:rsid w:val="00E21698"/>
    <w:pPr>
      <w:spacing w:line="240" w:lineRule="auto"/>
    </w:pPr>
    <w:rPr>
      <w:rFonts w:ascii="微软雅黑" w:eastAsia="微软雅黑"/>
      <w:sz w:val="18"/>
      <w:szCs w:val="18"/>
    </w:rPr>
  </w:style>
  <w:style w:type="character" w:customStyle="1" w:styleId="Char">
    <w:name w:val="批注框文本 Char"/>
    <w:basedOn w:val="a0"/>
    <w:link w:val="a5"/>
    <w:uiPriority w:val="99"/>
    <w:semiHidden/>
    <w:rsid w:val="00E21698"/>
    <w:rPr>
      <w:rFonts w:ascii="微软雅黑" w:eastAsia="微软雅黑"/>
      <w:sz w:val="18"/>
      <w:szCs w:val="18"/>
    </w:rPr>
  </w:style>
  <w:style w:type="paragraph" w:styleId="a6">
    <w:name w:val="header"/>
    <w:basedOn w:val="a"/>
    <w:link w:val="Char0"/>
    <w:uiPriority w:val="99"/>
    <w:unhideWhenUsed/>
    <w:rsid w:val="00CF099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CF099A"/>
    <w:rPr>
      <w:sz w:val="18"/>
      <w:szCs w:val="18"/>
    </w:rPr>
  </w:style>
  <w:style w:type="paragraph" w:styleId="a7">
    <w:name w:val="footer"/>
    <w:basedOn w:val="a"/>
    <w:link w:val="Char1"/>
    <w:uiPriority w:val="99"/>
    <w:unhideWhenUsed/>
    <w:rsid w:val="00CF099A"/>
    <w:pPr>
      <w:tabs>
        <w:tab w:val="center" w:pos="4153"/>
        <w:tab w:val="right" w:pos="8306"/>
      </w:tabs>
      <w:snapToGrid w:val="0"/>
      <w:spacing w:line="240" w:lineRule="auto"/>
      <w:jc w:val="left"/>
    </w:pPr>
    <w:rPr>
      <w:sz w:val="18"/>
      <w:szCs w:val="18"/>
    </w:rPr>
  </w:style>
  <w:style w:type="character" w:customStyle="1" w:styleId="Char1">
    <w:name w:val="页脚 Char"/>
    <w:basedOn w:val="a0"/>
    <w:link w:val="a7"/>
    <w:uiPriority w:val="99"/>
    <w:rsid w:val="00CF099A"/>
    <w:rPr>
      <w:sz w:val="18"/>
      <w:szCs w:val="18"/>
    </w:rPr>
  </w:style>
  <w:style w:type="character" w:styleId="a8">
    <w:name w:val="Strong"/>
    <w:basedOn w:val="a0"/>
    <w:uiPriority w:val="22"/>
    <w:qFormat/>
    <w:rsid w:val="00C775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line="288"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BD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96F97"/>
    <w:rPr>
      <w:rFonts w:ascii="DjxgtvAdvTT3713a231" w:hAnsi="DjxgtvAdvTT3713a231" w:hint="default"/>
      <w:b w:val="0"/>
      <w:bCs w:val="0"/>
      <w:i w:val="0"/>
      <w:iCs w:val="0"/>
      <w:color w:val="131413"/>
      <w:sz w:val="20"/>
      <w:szCs w:val="20"/>
    </w:rPr>
  </w:style>
  <w:style w:type="character" w:customStyle="1" w:styleId="fontstyle21">
    <w:name w:val="fontstyle21"/>
    <w:basedOn w:val="a0"/>
    <w:rsid w:val="007E2155"/>
    <w:rPr>
      <w:rFonts w:ascii="AdvOT38164c97.BI" w:hAnsi="AdvOT38164c97.BI" w:hint="default"/>
      <w:b w:val="0"/>
      <w:bCs w:val="0"/>
      <w:i w:val="0"/>
      <w:iCs w:val="0"/>
      <w:color w:val="231F20"/>
      <w:sz w:val="18"/>
      <w:szCs w:val="18"/>
    </w:rPr>
  </w:style>
  <w:style w:type="character" w:customStyle="1" w:styleId="fontstyle31">
    <w:name w:val="fontstyle31"/>
    <w:basedOn w:val="a0"/>
    <w:rsid w:val="007E2155"/>
    <w:rPr>
      <w:rFonts w:ascii="AdvTT05cc2067+03" w:hAnsi="AdvTT05cc2067+03" w:hint="default"/>
      <w:b w:val="0"/>
      <w:bCs w:val="0"/>
      <w:i w:val="0"/>
      <w:iCs w:val="0"/>
      <w:color w:val="231F20"/>
      <w:sz w:val="18"/>
      <w:szCs w:val="18"/>
    </w:rPr>
  </w:style>
  <w:style w:type="paragraph" w:customStyle="1" w:styleId="tgt">
    <w:name w:val="tgt"/>
    <w:basedOn w:val="a"/>
    <w:rsid w:val="007A0260"/>
    <w:pPr>
      <w:spacing w:before="100" w:beforeAutospacing="1" w:after="100" w:afterAutospacing="1" w:line="240" w:lineRule="auto"/>
      <w:jc w:val="left"/>
    </w:pPr>
    <w:rPr>
      <w:rFonts w:ascii="Times New Roman" w:eastAsia="Times New Roman" w:hAnsi="Times New Roman" w:cs="Times New Roman"/>
      <w:sz w:val="24"/>
      <w:szCs w:val="24"/>
    </w:rPr>
  </w:style>
  <w:style w:type="table" w:styleId="a3">
    <w:name w:val="Table Grid"/>
    <w:basedOn w:val="a1"/>
    <w:uiPriority w:val="59"/>
    <w:rsid w:val="00742A8E"/>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5815B3"/>
    <w:rPr>
      <w:color w:val="0000FF" w:themeColor="hyperlink"/>
      <w:u w:val="single"/>
    </w:rPr>
  </w:style>
  <w:style w:type="paragraph" w:styleId="a5">
    <w:name w:val="Balloon Text"/>
    <w:basedOn w:val="a"/>
    <w:link w:val="Char"/>
    <w:uiPriority w:val="99"/>
    <w:semiHidden/>
    <w:unhideWhenUsed/>
    <w:rsid w:val="00E21698"/>
    <w:pPr>
      <w:spacing w:line="240" w:lineRule="auto"/>
    </w:pPr>
    <w:rPr>
      <w:rFonts w:ascii="微软雅黑" w:eastAsia="微软雅黑"/>
      <w:sz w:val="18"/>
      <w:szCs w:val="18"/>
    </w:rPr>
  </w:style>
  <w:style w:type="character" w:customStyle="1" w:styleId="Char">
    <w:name w:val="批注框文本 Char"/>
    <w:basedOn w:val="a0"/>
    <w:link w:val="a5"/>
    <w:uiPriority w:val="99"/>
    <w:semiHidden/>
    <w:rsid w:val="00E21698"/>
    <w:rPr>
      <w:rFonts w:ascii="微软雅黑" w:eastAsia="微软雅黑"/>
      <w:sz w:val="18"/>
      <w:szCs w:val="18"/>
    </w:rPr>
  </w:style>
  <w:style w:type="paragraph" w:styleId="a6">
    <w:name w:val="header"/>
    <w:basedOn w:val="a"/>
    <w:link w:val="Char0"/>
    <w:uiPriority w:val="99"/>
    <w:unhideWhenUsed/>
    <w:rsid w:val="00CF099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6"/>
    <w:uiPriority w:val="99"/>
    <w:rsid w:val="00CF099A"/>
    <w:rPr>
      <w:sz w:val="18"/>
      <w:szCs w:val="18"/>
    </w:rPr>
  </w:style>
  <w:style w:type="paragraph" w:styleId="a7">
    <w:name w:val="footer"/>
    <w:basedOn w:val="a"/>
    <w:link w:val="Char1"/>
    <w:uiPriority w:val="99"/>
    <w:unhideWhenUsed/>
    <w:rsid w:val="00CF099A"/>
    <w:pPr>
      <w:tabs>
        <w:tab w:val="center" w:pos="4153"/>
        <w:tab w:val="right" w:pos="8306"/>
      </w:tabs>
      <w:snapToGrid w:val="0"/>
      <w:spacing w:line="240" w:lineRule="auto"/>
      <w:jc w:val="left"/>
    </w:pPr>
    <w:rPr>
      <w:sz w:val="18"/>
      <w:szCs w:val="18"/>
    </w:rPr>
  </w:style>
  <w:style w:type="character" w:customStyle="1" w:styleId="Char1">
    <w:name w:val="页脚 Char"/>
    <w:basedOn w:val="a0"/>
    <w:link w:val="a7"/>
    <w:uiPriority w:val="99"/>
    <w:rsid w:val="00CF099A"/>
    <w:rPr>
      <w:sz w:val="18"/>
      <w:szCs w:val="18"/>
    </w:rPr>
  </w:style>
  <w:style w:type="character" w:styleId="a8">
    <w:name w:val="Strong"/>
    <w:basedOn w:val="a0"/>
    <w:uiPriority w:val="22"/>
    <w:qFormat/>
    <w:rsid w:val="00C775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433054">
      <w:bodyDiv w:val="1"/>
      <w:marLeft w:val="0"/>
      <w:marRight w:val="0"/>
      <w:marTop w:val="0"/>
      <w:marBottom w:val="0"/>
      <w:divBdr>
        <w:top w:val="none" w:sz="0" w:space="0" w:color="auto"/>
        <w:left w:val="none" w:sz="0" w:space="0" w:color="auto"/>
        <w:bottom w:val="none" w:sz="0" w:space="0" w:color="auto"/>
        <w:right w:val="none" w:sz="0" w:space="0" w:color="auto"/>
      </w:divBdr>
    </w:div>
    <w:div w:id="1237328284">
      <w:bodyDiv w:val="1"/>
      <w:marLeft w:val="0"/>
      <w:marRight w:val="0"/>
      <w:marTop w:val="0"/>
      <w:marBottom w:val="0"/>
      <w:divBdr>
        <w:top w:val="none" w:sz="0" w:space="0" w:color="auto"/>
        <w:left w:val="none" w:sz="0" w:space="0" w:color="auto"/>
        <w:bottom w:val="none" w:sz="0" w:space="0" w:color="auto"/>
        <w:right w:val="none" w:sz="0" w:space="0" w:color="auto"/>
      </w:divBdr>
    </w:div>
    <w:div w:id="1939560613">
      <w:bodyDiv w:val="1"/>
      <w:marLeft w:val="0"/>
      <w:marRight w:val="0"/>
      <w:marTop w:val="0"/>
      <w:marBottom w:val="0"/>
      <w:divBdr>
        <w:top w:val="none" w:sz="0" w:space="0" w:color="auto"/>
        <w:left w:val="none" w:sz="0" w:space="0" w:color="auto"/>
        <w:bottom w:val="none" w:sz="0" w:space="0" w:color="auto"/>
        <w:right w:val="none" w:sz="0" w:space="0" w:color="auto"/>
      </w:divBdr>
    </w:div>
    <w:div w:id="202666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uolei0711@163.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18094</Words>
  <Characters>103141</Characters>
  <Application>Microsoft Office Word</Application>
  <DocSecurity>0</DocSecurity>
  <Lines>859</Lines>
  <Paragraphs>241</Paragraphs>
  <ScaleCrop>false</ScaleCrop>
  <Company/>
  <LinksUpToDate>false</LinksUpToDate>
  <CharactersWithSpaces>120994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Lv</dc:creator>
  <cp:lastModifiedBy>User</cp:lastModifiedBy>
  <cp:revision>5</cp:revision>
  <dcterms:created xsi:type="dcterms:W3CDTF">2020-05-30T04:04:00Z</dcterms:created>
  <dcterms:modified xsi:type="dcterms:W3CDTF">2020-06-13T23:01:00Z</dcterms:modified>
</cp:coreProperties>
</file>