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34113" w14:textId="77777777" w:rsidR="00327CA5" w:rsidRPr="0021093C" w:rsidRDefault="00327CA5" w:rsidP="005A5929">
      <w:pPr>
        <w:pStyle w:val="10"/>
        <w:adjustRightInd w:val="0"/>
        <w:snapToGrid w:val="0"/>
        <w:spacing w:line="360" w:lineRule="auto"/>
        <w:jc w:val="both"/>
        <w:rPr>
          <w:rFonts w:ascii="Book Antiqua" w:hAnsi="Book Antiqua" w:cs="Times New Roman"/>
          <w:b/>
          <w:i/>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73"/>
      <w:bookmarkStart w:id="12" w:name="OLE_LINK90"/>
      <w:bookmarkStart w:id="13" w:name="OLE_LINK21"/>
      <w:bookmarkStart w:id="14" w:name="OLE_LINK24"/>
      <w:bookmarkStart w:id="15" w:name="OLE_LINK73"/>
      <w:bookmarkStart w:id="16" w:name="OLE_LINK74"/>
      <w:r w:rsidRPr="0021093C">
        <w:rPr>
          <w:rFonts w:ascii="Book Antiqua" w:hAnsi="Book Antiqua" w:cs="Times New Roman"/>
          <w:b/>
          <w:color w:val="auto"/>
          <w:sz w:val="24"/>
          <w:szCs w:val="24"/>
          <w:highlight w:val="white"/>
          <w:lang w:val="en-US" w:eastAsia="zh-CN"/>
        </w:rPr>
        <w:t xml:space="preserve">Name of </w:t>
      </w:r>
      <w:r w:rsidRPr="0021093C">
        <w:rPr>
          <w:rFonts w:ascii="Book Antiqua" w:hAnsi="Book Antiqua" w:cs="Times New Roman"/>
          <w:b/>
          <w:caps/>
          <w:color w:val="auto"/>
          <w:sz w:val="24"/>
          <w:szCs w:val="24"/>
          <w:highlight w:val="white"/>
          <w:lang w:val="en-US" w:eastAsia="zh-CN"/>
        </w:rPr>
        <w:t>j</w:t>
      </w:r>
      <w:r w:rsidRPr="0021093C">
        <w:rPr>
          <w:rFonts w:ascii="Book Antiqua" w:hAnsi="Book Antiqua" w:cs="Times New Roman"/>
          <w:b/>
          <w:color w:val="auto"/>
          <w:sz w:val="24"/>
          <w:szCs w:val="24"/>
          <w:highlight w:val="white"/>
          <w:lang w:val="en-US" w:eastAsia="zh-CN"/>
        </w:rPr>
        <w:t xml:space="preserve">ournal: </w:t>
      </w:r>
      <w:bookmarkStart w:id="17" w:name="OLE_LINK718"/>
      <w:bookmarkStart w:id="18" w:name="OLE_LINK719"/>
      <w:r w:rsidRPr="0021093C">
        <w:rPr>
          <w:rFonts w:ascii="Book Antiqua" w:hAnsi="Book Antiqua" w:cs="Times New Roman"/>
          <w:bCs/>
          <w:i/>
          <w:color w:val="auto"/>
          <w:sz w:val="24"/>
          <w:szCs w:val="24"/>
          <w:highlight w:val="white"/>
          <w:lang w:val="en-US" w:eastAsia="zh-CN"/>
        </w:rPr>
        <w:t>World Journal of Gastroenterology</w:t>
      </w:r>
      <w:bookmarkStart w:id="19" w:name="OLE_LINK514"/>
      <w:bookmarkStart w:id="20" w:name="OLE_LINK515"/>
      <w:bookmarkEnd w:id="17"/>
      <w:bookmarkEnd w:id="18"/>
    </w:p>
    <w:p w14:paraId="2B04677F" w14:textId="5D17FE21" w:rsidR="0016256E" w:rsidRPr="0021093C" w:rsidRDefault="0016256E" w:rsidP="005A5929">
      <w:pPr>
        <w:pStyle w:val="10"/>
        <w:adjustRightInd w:val="0"/>
        <w:snapToGrid w:val="0"/>
        <w:spacing w:line="360" w:lineRule="auto"/>
        <w:jc w:val="both"/>
        <w:rPr>
          <w:rFonts w:ascii="Book Antiqua" w:hAnsi="Book Antiqua" w:cs="Times New Roman"/>
          <w:b/>
          <w:iCs/>
          <w:color w:val="auto"/>
          <w:sz w:val="24"/>
          <w:szCs w:val="24"/>
          <w:highlight w:val="white"/>
          <w:lang w:val="en-US" w:eastAsia="zh-CN"/>
        </w:rPr>
      </w:pPr>
      <w:r w:rsidRPr="0021093C">
        <w:rPr>
          <w:rFonts w:ascii="Book Antiqua" w:hAnsi="Book Antiqua" w:cs="Times New Roman"/>
          <w:b/>
          <w:iCs/>
          <w:color w:val="auto"/>
          <w:sz w:val="24"/>
          <w:szCs w:val="24"/>
          <w:lang w:val="en-US" w:eastAsia="zh-CN"/>
        </w:rPr>
        <w:t>Manuscript NO:</w:t>
      </w:r>
      <w:r w:rsidR="003F546E" w:rsidRPr="0021093C">
        <w:rPr>
          <w:rFonts w:ascii="Book Antiqua" w:hAnsi="Book Antiqua" w:cs="Times New Roman"/>
          <w:b/>
          <w:iCs/>
          <w:color w:val="auto"/>
          <w:sz w:val="24"/>
          <w:szCs w:val="24"/>
          <w:lang w:val="en-US" w:eastAsia="zh-CN"/>
        </w:rPr>
        <w:t xml:space="preserve"> </w:t>
      </w:r>
      <w:r w:rsidR="003F546E" w:rsidRPr="0021093C">
        <w:rPr>
          <w:rFonts w:ascii="Book Antiqua" w:hAnsi="Book Antiqua" w:cs="Times New Roman"/>
          <w:bCs/>
          <w:iCs/>
          <w:color w:val="auto"/>
          <w:sz w:val="24"/>
          <w:szCs w:val="24"/>
          <w:lang w:val="en-US" w:eastAsia="zh-CN"/>
        </w:rPr>
        <w:t>54350</w:t>
      </w:r>
    </w:p>
    <w:bookmarkEnd w:id="19"/>
    <w:bookmarkEnd w:id="20"/>
    <w:p w14:paraId="630334B2" w14:textId="77777777" w:rsidR="00327CA5" w:rsidRPr="0021093C" w:rsidRDefault="00327CA5" w:rsidP="005A5929">
      <w:pPr>
        <w:adjustRightInd w:val="0"/>
        <w:snapToGrid w:val="0"/>
        <w:spacing w:line="360" w:lineRule="auto"/>
        <w:jc w:val="both"/>
        <w:rPr>
          <w:rFonts w:ascii="Book Antiqua" w:hAnsi="Book Antiqua"/>
          <w:b/>
        </w:rPr>
      </w:pPr>
      <w:r w:rsidRPr="0021093C">
        <w:rPr>
          <w:rFonts w:ascii="Book Antiqua" w:hAnsi="Book Antiqua"/>
          <w:b/>
          <w:highlight w:val="white"/>
        </w:rPr>
        <w:t xml:space="preserve">Manuscript </w:t>
      </w:r>
      <w:r w:rsidRPr="0021093C">
        <w:rPr>
          <w:rFonts w:ascii="Book Antiqua" w:hAnsi="Book Antiqua"/>
          <w:b/>
          <w:caps/>
          <w:highlight w:val="white"/>
        </w:rPr>
        <w:t>t</w:t>
      </w:r>
      <w:r w:rsidRPr="0021093C">
        <w:rPr>
          <w:rFonts w:ascii="Book Antiqua" w:hAnsi="Book Antiqua"/>
          <w:b/>
          <w:highlight w:val="white"/>
        </w:rPr>
        <w:t>ype</w:t>
      </w:r>
      <w:r w:rsidRPr="0021093C">
        <w:rPr>
          <w:rFonts w:ascii="Book Antiqua" w:hAnsi="Book Antiqua"/>
          <w:b/>
        </w:rPr>
        <w:t>:</w:t>
      </w:r>
      <w:bookmarkEnd w:id="0"/>
      <w:bookmarkEnd w:id="1"/>
      <w:bookmarkEnd w:id="2"/>
      <w:bookmarkEnd w:id="3"/>
      <w:bookmarkEnd w:id="4"/>
      <w:bookmarkEnd w:id="5"/>
      <w:bookmarkEnd w:id="6"/>
      <w:bookmarkEnd w:id="7"/>
      <w:bookmarkEnd w:id="8"/>
      <w:bookmarkEnd w:id="9"/>
      <w:bookmarkEnd w:id="10"/>
      <w:r w:rsidRPr="0021093C">
        <w:rPr>
          <w:rFonts w:ascii="Book Antiqua" w:hAnsi="Book Antiqua"/>
          <w:b/>
        </w:rPr>
        <w:t xml:space="preserve"> </w:t>
      </w:r>
      <w:r w:rsidRPr="0021093C">
        <w:rPr>
          <w:rFonts w:ascii="Book Antiqua" w:hAnsi="Book Antiqua"/>
          <w:bCs/>
        </w:rPr>
        <w:t>ORIGINAL ARTICLE</w:t>
      </w:r>
    </w:p>
    <w:p w14:paraId="0D098E66" w14:textId="77777777" w:rsidR="00327CA5" w:rsidRPr="0021093C" w:rsidRDefault="00327CA5" w:rsidP="005A5929">
      <w:pPr>
        <w:adjustRightInd w:val="0"/>
        <w:snapToGrid w:val="0"/>
        <w:spacing w:line="360" w:lineRule="auto"/>
        <w:jc w:val="both"/>
        <w:rPr>
          <w:rFonts w:ascii="Book Antiqua" w:hAnsi="Book Antiqua"/>
          <w:b/>
        </w:rPr>
      </w:pPr>
    </w:p>
    <w:p w14:paraId="42A88A97" w14:textId="77777777" w:rsidR="00327CA5" w:rsidRPr="0021093C" w:rsidRDefault="00327CA5" w:rsidP="005A5929">
      <w:pPr>
        <w:pStyle w:val="ab"/>
        <w:adjustRightInd w:val="0"/>
        <w:snapToGrid w:val="0"/>
        <w:spacing w:line="360" w:lineRule="auto"/>
        <w:ind w:left="0"/>
        <w:rPr>
          <w:rFonts w:ascii="Book Antiqua" w:eastAsia="幼圆" w:hAnsi="Book Antiqua"/>
          <w:b/>
          <w:i/>
          <w:lang w:val="en-US"/>
        </w:rPr>
      </w:pPr>
      <w:r w:rsidRPr="0021093C">
        <w:rPr>
          <w:rFonts w:ascii="Book Antiqua" w:eastAsia="幼圆" w:hAnsi="Book Antiqua"/>
          <w:b/>
          <w:i/>
          <w:lang w:val="en-US"/>
        </w:rPr>
        <w:t>Basic Study</w:t>
      </w:r>
      <w:bookmarkEnd w:id="11"/>
    </w:p>
    <w:p w14:paraId="56D98AC9" w14:textId="684B96B9" w:rsidR="00327CA5" w:rsidRPr="004C0D83" w:rsidRDefault="00973A3D" w:rsidP="005A5929">
      <w:pPr>
        <w:autoSpaceDE w:val="0"/>
        <w:autoSpaceDN w:val="0"/>
        <w:adjustRightInd w:val="0"/>
        <w:snapToGrid w:val="0"/>
        <w:spacing w:line="360" w:lineRule="auto"/>
        <w:jc w:val="both"/>
        <w:rPr>
          <w:rFonts w:ascii="Book Antiqua" w:eastAsia="Times New Roman" w:hAnsi="Book Antiqua" w:cs="Times New Roman"/>
          <w:b/>
          <w:bCs/>
          <w:w w:val="105"/>
          <w:lang w:bidi="zh-CN"/>
        </w:rPr>
      </w:pPr>
      <w:bookmarkStart w:id="21" w:name="OLE_LINK54"/>
      <w:bookmarkStart w:id="22" w:name="OLE_LINK55"/>
      <w:bookmarkStart w:id="23" w:name="OLE_LINK88"/>
      <w:bookmarkStart w:id="24" w:name="OLE_LINK89"/>
      <w:r w:rsidRPr="004C0D83">
        <w:rPr>
          <w:rFonts w:ascii="Book Antiqua" w:eastAsiaTheme="minorEastAsia" w:hAnsi="Book Antiqua" w:cs="Helvetica Neue"/>
          <w:b/>
          <w:bCs/>
        </w:rPr>
        <w:t xml:space="preserve">Optimal dosing time of </w:t>
      </w:r>
      <w:proofErr w:type="spellStart"/>
      <w:r w:rsidRPr="004C0D83">
        <w:rPr>
          <w:rFonts w:ascii="Book Antiqua" w:eastAsiaTheme="minorEastAsia" w:hAnsi="Book Antiqua" w:cs="Helvetica Neue"/>
          <w:b/>
          <w:bCs/>
        </w:rPr>
        <w:t>Da</w:t>
      </w:r>
      <w:r w:rsidR="007C7435" w:rsidRPr="004C0D83">
        <w:rPr>
          <w:rFonts w:ascii="Book Antiqua" w:eastAsiaTheme="minorEastAsia" w:hAnsi="Book Antiqua" w:cs="Helvetica Neue"/>
          <w:b/>
          <w:bCs/>
        </w:rPr>
        <w:t>c</w:t>
      </w:r>
      <w:r w:rsidRPr="004C0D83">
        <w:rPr>
          <w:rFonts w:ascii="Book Antiqua" w:eastAsiaTheme="minorEastAsia" w:hAnsi="Book Antiqua" w:cs="Helvetica Neue"/>
          <w:b/>
          <w:bCs/>
        </w:rPr>
        <w:t>heng</w:t>
      </w:r>
      <w:r w:rsidR="007C7435" w:rsidRPr="004C0D83">
        <w:rPr>
          <w:rFonts w:ascii="Book Antiqua" w:eastAsiaTheme="minorEastAsia" w:hAnsi="Book Antiqua" w:cs="Helvetica Neue"/>
          <w:b/>
          <w:bCs/>
        </w:rPr>
        <w:t>q</w:t>
      </w:r>
      <w:r w:rsidRPr="004C0D83">
        <w:rPr>
          <w:rFonts w:ascii="Book Antiqua" w:eastAsiaTheme="minorEastAsia" w:hAnsi="Book Antiqua" w:cs="Helvetica Neue"/>
          <w:b/>
          <w:bCs/>
        </w:rPr>
        <w:t>i</w:t>
      </w:r>
      <w:proofErr w:type="spellEnd"/>
      <w:r w:rsidRPr="004C0D83">
        <w:rPr>
          <w:rFonts w:ascii="Book Antiqua" w:eastAsiaTheme="minorEastAsia" w:hAnsi="Book Antiqua" w:cs="Helvetica Neue"/>
          <w:b/>
          <w:bCs/>
        </w:rPr>
        <w:t xml:space="preserve"> decoction for</w:t>
      </w:r>
      <w:r w:rsidR="00301568">
        <w:rPr>
          <w:rFonts w:ascii="Book Antiqua" w:eastAsiaTheme="minorEastAsia" w:hAnsi="Book Antiqua" w:cs="Helvetica Neue"/>
          <w:b/>
          <w:bCs/>
        </w:rPr>
        <w:t xml:space="preserve"> </w:t>
      </w:r>
      <w:r w:rsidRPr="004C0D83">
        <w:rPr>
          <w:rFonts w:ascii="Book Antiqua" w:eastAsiaTheme="minorEastAsia" w:hAnsi="Book Antiqua" w:cs="Helvetica Neue"/>
          <w:b/>
          <w:bCs/>
        </w:rPr>
        <w:t>protection of</w:t>
      </w:r>
      <w:r w:rsidR="0016256E" w:rsidRPr="004C0D83">
        <w:rPr>
          <w:rFonts w:ascii="Book Antiqua" w:eastAsiaTheme="minorEastAsia" w:hAnsi="Book Antiqua" w:cs="Helvetica Neue"/>
          <w:b/>
          <w:bCs/>
        </w:rPr>
        <w:t xml:space="preserve"> </w:t>
      </w:r>
      <w:proofErr w:type="spellStart"/>
      <w:r w:rsidRPr="004C0D83">
        <w:rPr>
          <w:rFonts w:ascii="Book Antiqua" w:eastAsiaTheme="minorEastAsia" w:hAnsi="Book Antiqua" w:cs="Helvetica Neue"/>
          <w:b/>
          <w:bCs/>
        </w:rPr>
        <w:t>extrapancreatic</w:t>
      </w:r>
      <w:proofErr w:type="spellEnd"/>
      <w:r w:rsidRPr="004C0D83">
        <w:rPr>
          <w:rFonts w:ascii="Book Antiqua" w:eastAsiaTheme="minorEastAsia" w:hAnsi="Book Antiqua" w:cs="Helvetica Neue"/>
          <w:b/>
          <w:bCs/>
        </w:rPr>
        <w:t xml:space="preserve"> organs </w:t>
      </w:r>
      <w:bookmarkStart w:id="25" w:name="OLE_LINK19"/>
      <w:r w:rsidRPr="004C0D83">
        <w:rPr>
          <w:rFonts w:ascii="Book Antiqua" w:eastAsiaTheme="minorEastAsia" w:hAnsi="Book Antiqua" w:cs="Helvetica Neue"/>
          <w:b/>
          <w:bCs/>
        </w:rPr>
        <w:t xml:space="preserve">in </w:t>
      </w:r>
      <w:r w:rsidR="00301568">
        <w:rPr>
          <w:rFonts w:ascii="Book Antiqua" w:eastAsiaTheme="minorEastAsia" w:hAnsi="Book Antiqua" w:cs="Helvetica Neue"/>
          <w:b/>
          <w:bCs/>
        </w:rPr>
        <w:t xml:space="preserve">rats with </w:t>
      </w:r>
      <w:r w:rsidRPr="004C0D83">
        <w:rPr>
          <w:rFonts w:ascii="Book Antiqua" w:eastAsiaTheme="minorEastAsia" w:hAnsi="Book Antiqua" w:cs="Helvetica Neue"/>
          <w:b/>
          <w:bCs/>
        </w:rPr>
        <w:t>experimental</w:t>
      </w:r>
      <w:bookmarkEnd w:id="25"/>
      <w:r w:rsidRPr="004C0D83">
        <w:rPr>
          <w:rFonts w:ascii="Book Antiqua" w:eastAsiaTheme="minorEastAsia" w:hAnsi="Book Antiqua" w:cs="Helvetica Neue"/>
          <w:b/>
          <w:bCs/>
        </w:rPr>
        <w:t xml:space="preserve"> acute pancreatitis</w:t>
      </w:r>
      <w:bookmarkEnd w:id="21"/>
      <w:bookmarkEnd w:id="22"/>
    </w:p>
    <w:bookmarkEnd w:id="23"/>
    <w:bookmarkEnd w:id="24"/>
    <w:p w14:paraId="72AE293E" w14:textId="77777777" w:rsidR="00327CA5" w:rsidRPr="00301568" w:rsidRDefault="00327CA5" w:rsidP="005A5929">
      <w:pPr>
        <w:pStyle w:val="ab"/>
        <w:adjustRightInd w:val="0"/>
        <w:snapToGrid w:val="0"/>
        <w:spacing w:line="360" w:lineRule="auto"/>
        <w:ind w:left="0"/>
        <w:rPr>
          <w:rFonts w:ascii="Book Antiqua" w:hAnsi="Book Antiqua"/>
          <w:b/>
          <w:lang w:val="en-US"/>
        </w:rPr>
      </w:pPr>
    </w:p>
    <w:p w14:paraId="1E7122C4" w14:textId="7B644333" w:rsidR="00327CA5" w:rsidRPr="0021093C" w:rsidRDefault="00327CA5" w:rsidP="005A5929">
      <w:pPr>
        <w:pStyle w:val="ab"/>
        <w:adjustRightInd w:val="0"/>
        <w:snapToGrid w:val="0"/>
        <w:spacing w:line="360" w:lineRule="auto"/>
        <w:ind w:left="0"/>
        <w:rPr>
          <w:rFonts w:ascii="Book Antiqua" w:eastAsiaTheme="minorEastAsia" w:hAnsi="Book Antiqua"/>
          <w:w w:val="110"/>
          <w:lang w:val="en-US"/>
        </w:rPr>
      </w:pPr>
      <w:r w:rsidRPr="0021093C">
        <w:rPr>
          <w:rFonts w:ascii="Book Antiqua" w:hAnsi="Book Antiqua"/>
          <w:lang w:val="en-US"/>
        </w:rPr>
        <w:t xml:space="preserve">Yao JQ </w:t>
      </w:r>
      <w:r w:rsidRPr="0021093C">
        <w:rPr>
          <w:rFonts w:ascii="Book Antiqua" w:hAnsi="Book Antiqua"/>
          <w:i/>
          <w:lang w:val="en-US"/>
        </w:rPr>
        <w:t xml:space="preserve">et al. </w:t>
      </w:r>
      <w:r w:rsidRPr="0021093C">
        <w:rPr>
          <w:rFonts w:ascii="Book Antiqua" w:hAnsi="Book Antiqua"/>
          <w:w w:val="110"/>
          <w:lang w:val="en-US"/>
        </w:rPr>
        <w:t>Effect</w:t>
      </w:r>
      <w:r w:rsidRPr="0021093C">
        <w:rPr>
          <w:rFonts w:ascii="Book Antiqua" w:eastAsiaTheme="minorEastAsia" w:hAnsi="Book Antiqua"/>
          <w:w w:val="110"/>
          <w:lang w:val="en-US"/>
        </w:rPr>
        <w:t xml:space="preserve"> of</w:t>
      </w:r>
      <w:r w:rsidR="00973A3D" w:rsidRPr="0021093C">
        <w:rPr>
          <w:rFonts w:ascii="Book Antiqua" w:eastAsiaTheme="minorEastAsia" w:hAnsi="Book Antiqua" w:cs="Helvetica Neue"/>
          <w:lang w:val="en-US"/>
        </w:rPr>
        <w:t xml:space="preserve"> dosing time of</w:t>
      </w:r>
      <w:r w:rsidR="00980357" w:rsidRPr="0021093C">
        <w:rPr>
          <w:rFonts w:ascii="Book Antiqua" w:hAnsi="Book Antiqua"/>
          <w:lang w:val="en-US"/>
        </w:rPr>
        <w:t xml:space="preserve"> </w:t>
      </w:r>
      <w:r w:rsidRPr="0021093C">
        <w:rPr>
          <w:rFonts w:ascii="Book Antiqua" w:hAnsi="Book Antiqua"/>
          <w:lang w:val="en-US"/>
        </w:rPr>
        <w:t>DCQD</w:t>
      </w:r>
      <w:r w:rsidRPr="0021093C">
        <w:rPr>
          <w:rFonts w:ascii="Book Antiqua" w:eastAsiaTheme="minorEastAsia" w:hAnsi="Book Antiqua"/>
          <w:lang w:val="en-US"/>
        </w:rPr>
        <w:t xml:space="preserve"> </w:t>
      </w:r>
      <w:r w:rsidRPr="0021093C">
        <w:rPr>
          <w:rFonts w:ascii="Book Antiqua" w:eastAsiaTheme="minorEastAsia" w:hAnsi="Book Antiqua"/>
          <w:w w:val="110"/>
          <w:lang w:val="en-US"/>
        </w:rPr>
        <w:t>on</w:t>
      </w:r>
      <w:r w:rsidRPr="0021093C">
        <w:rPr>
          <w:rFonts w:ascii="Book Antiqua" w:hAnsi="Book Antiqua"/>
          <w:w w:val="110"/>
          <w:lang w:val="en-US"/>
        </w:rPr>
        <w:t xml:space="preserve"> </w:t>
      </w:r>
      <w:r w:rsidRPr="0021093C">
        <w:rPr>
          <w:rFonts w:ascii="Book Antiqua" w:eastAsiaTheme="minorEastAsia" w:hAnsi="Book Antiqua"/>
          <w:w w:val="110"/>
          <w:lang w:val="en-US"/>
        </w:rPr>
        <w:t>AP</w:t>
      </w:r>
    </w:p>
    <w:p w14:paraId="754F7AC3" w14:textId="77777777" w:rsidR="00327CA5" w:rsidRPr="0021093C" w:rsidRDefault="00327CA5" w:rsidP="005A5929">
      <w:pPr>
        <w:pStyle w:val="ab"/>
        <w:adjustRightInd w:val="0"/>
        <w:snapToGrid w:val="0"/>
        <w:spacing w:line="360" w:lineRule="auto"/>
        <w:ind w:left="0"/>
        <w:rPr>
          <w:rFonts w:ascii="Book Antiqua" w:eastAsiaTheme="minorEastAsia" w:hAnsi="Book Antiqua"/>
          <w:w w:val="110"/>
          <w:lang w:val="en-US"/>
        </w:rPr>
      </w:pPr>
    </w:p>
    <w:p w14:paraId="05258893" w14:textId="4DBF89E4" w:rsidR="00327CA5" w:rsidRPr="0021093C" w:rsidRDefault="00327CA5" w:rsidP="005A5929">
      <w:pPr>
        <w:pStyle w:val="ab"/>
        <w:adjustRightInd w:val="0"/>
        <w:snapToGrid w:val="0"/>
        <w:spacing w:line="360" w:lineRule="auto"/>
        <w:ind w:left="0"/>
        <w:rPr>
          <w:rFonts w:ascii="Book Antiqua" w:eastAsiaTheme="minorEastAsia" w:hAnsi="Book Antiqua"/>
          <w:lang w:val="en-US"/>
        </w:rPr>
      </w:pPr>
      <w:proofErr w:type="spellStart"/>
      <w:r w:rsidRPr="0021093C">
        <w:rPr>
          <w:rFonts w:ascii="Book Antiqua" w:hAnsi="Book Antiqua"/>
          <w:w w:val="105"/>
          <w:lang w:val="en-US"/>
        </w:rPr>
        <w:t>Jia</w:t>
      </w:r>
      <w:proofErr w:type="spellEnd"/>
      <w:r w:rsidRPr="0021093C">
        <w:rPr>
          <w:rFonts w:ascii="Book Antiqua" w:hAnsi="Book Antiqua"/>
          <w:w w:val="105"/>
          <w:lang w:val="en-US"/>
        </w:rPr>
        <w:t xml:space="preserve">-Qi Yao, Lin Zhu, Yi-Fan Miao, </w:t>
      </w:r>
      <w:proofErr w:type="spellStart"/>
      <w:r w:rsidRPr="0021093C">
        <w:rPr>
          <w:rFonts w:ascii="Book Antiqua" w:hAnsi="Book Antiqua"/>
          <w:w w:val="105"/>
          <w:lang w:val="en-US"/>
        </w:rPr>
        <w:t>Lv</w:t>
      </w:r>
      <w:proofErr w:type="spellEnd"/>
      <w:r w:rsidRPr="0021093C">
        <w:rPr>
          <w:rFonts w:ascii="Book Antiqua" w:hAnsi="Book Antiqua"/>
          <w:w w:val="105"/>
          <w:lang w:val="en-US"/>
        </w:rPr>
        <w:t xml:space="preserve"> Zhu, </w:t>
      </w:r>
      <w:proofErr w:type="spellStart"/>
      <w:r w:rsidRPr="0021093C">
        <w:rPr>
          <w:rFonts w:ascii="Book Antiqua" w:hAnsi="Book Antiqua"/>
          <w:w w:val="105"/>
          <w:lang w:val="en-US"/>
        </w:rPr>
        <w:t>Huan</w:t>
      </w:r>
      <w:proofErr w:type="spellEnd"/>
      <w:r w:rsidRPr="0021093C">
        <w:rPr>
          <w:rFonts w:ascii="Book Antiqua" w:hAnsi="Book Antiqua"/>
          <w:w w:val="105"/>
          <w:lang w:val="en-US"/>
        </w:rPr>
        <w:t xml:space="preserve"> Chen, Ling Yuan, Jing</w:t>
      </w:r>
      <w:r w:rsidR="005A5929" w:rsidRPr="0021093C">
        <w:rPr>
          <w:rFonts w:ascii="Book Antiqua" w:hAnsi="Book Antiqua"/>
          <w:w w:val="105"/>
          <w:lang w:val="en-US"/>
        </w:rPr>
        <w:t xml:space="preserve"> </w:t>
      </w:r>
      <w:r w:rsidRPr="0021093C">
        <w:rPr>
          <w:rFonts w:ascii="Book Antiqua" w:hAnsi="Book Antiqua"/>
          <w:w w:val="105"/>
          <w:lang w:val="en-US"/>
        </w:rPr>
        <w:t xml:space="preserve">Hu, Xiao-Lin Yi, </w:t>
      </w:r>
      <w:proofErr w:type="spellStart"/>
      <w:r w:rsidRPr="0021093C">
        <w:rPr>
          <w:rFonts w:ascii="Book Antiqua" w:hAnsi="Book Antiqua"/>
          <w:w w:val="105"/>
          <w:lang w:val="en-US"/>
        </w:rPr>
        <w:t>Qiu</w:t>
      </w:r>
      <w:proofErr w:type="spellEnd"/>
      <w:r w:rsidRPr="0021093C">
        <w:rPr>
          <w:rFonts w:ascii="Book Antiqua" w:hAnsi="Book Antiqua"/>
          <w:w w:val="105"/>
          <w:lang w:val="en-US"/>
        </w:rPr>
        <w:t xml:space="preserve">-Ting Wu, </w:t>
      </w:r>
      <w:bookmarkStart w:id="26" w:name="OLE_LINK7"/>
      <w:r w:rsidR="00973A3D" w:rsidRPr="0021093C">
        <w:rPr>
          <w:rFonts w:ascii="Book Antiqua" w:hAnsi="Book Antiqua"/>
          <w:bCs/>
          <w:lang w:val="en-US"/>
        </w:rPr>
        <w:t>Xi-Jing</w:t>
      </w:r>
      <w:bookmarkEnd w:id="26"/>
      <w:r w:rsidR="00973A3D" w:rsidRPr="0021093C">
        <w:rPr>
          <w:rFonts w:ascii="Book Antiqua" w:hAnsi="Book Antiqua"/>
          <w:bCs/>
          <w:lang w:val="en-US"/>
        </w:rPr>
        <w:t xml:space="preserve"> Yang</w:t>
      </w:r>
      <w:r w:rsidRPr="0021093C">
        <w:rPr>
          <w:rFonts w:ascii="Book Antiqua" w:hAnsi="Book Antiqua"/>
          <w:w w:val="105"/>
          <w:lang w:val="en-US"/>
        </w:rPr>
        <w:t>, Mei-Hua Wan, Wen-Fu Tang</w:t>
      </w:r>
    </w:p>
    <w:p w14:paraId="0BF51B17" w14:textId="77777777" w:rsidR="00327CA5" w:rsidRPr="0021093C" w:rsidRDefault="00327CA5" w:rsidP="005A5929">
      <w:pPr>
        <w:pStyle w:val="ab"/>
        <w:adjustRightInd w:val="0"/>
        <w:snapToGrid w:val="0"/>
        <w:spacing w:line="360" w:lineRule="auto"/>
        <w:ind w:left="0"/>
        <w:rPr>
          <w:rFonts w:ascii="Book Antiqua" w:hAnsi="Book Antiqua"/>
          <w:b/>
          <w:lang w:val="en-US"/>
        </w:rPr>
      </w:pPr>
    </w:p>
    <w:p w14:paraId="551CF0DC" w14:textId="282906B6" w:rsidR="00327CA5" w:rsidRPr="0021093C" w:rsidRDefault="00327CA5" w:rsidP="005A5929">
      <w:pPr>
        <w:pStyle w:val="ab"/>
        <w:adjustRightInd w:val="0"/>
        <w:snapToGrid w:val="0"/>
        <w:spacing w:line="360" w:lineRule="auto"/>
        <w:ind w:left="0"/>
        <w:rPr>
          <w:rFonts w:ascii="Book Antiqua" w:hAnsi="Book Antiqua"/>
          <w:lang w:val="en-US"/>
        </w:rPr>
      </w:pPr>
      <w:proofErr w:type="spellStart"/>
      <w:r w:rsidRPr="0021093C">
        <w:rPr>
          <w:rFonts w:ascii="Book Antiqua" w:hAnsi="Book Antiqua"/>
          <w:b/>
          <w:bCs/>
          <w:w w:val="105"/>
          <w:lang w:val="en-US"/>
        </w:rPr>
        <w:t>Jia</w:t>
      </w:r>
      <w:proofErr w:type="spellEnd"/>
      <w:r w:rsidRPr="0021093C">
        <w:rPr>
          <w:rFonts w:ascii="Book Antiqua" w:hAnsi="Book Antiqua"/>
          <w:b/>
          <w:bCs/>
          <w:w w:val="105"/>
          <w:lang w:val="en-US"/>
        </w:rPr>
        <w:t xml:space="preserve">-Qi Yao, Yi-Fan Miao, </w:t>
      </w:r>
      <w:proofErr w:type="spellStart"/>
      <w:r w:rsidR="00973A3D" w:rsidRPr="0021093C">
        <w:rPr>
          <w:rFonts w:ascii="Book Antiqua" w:hAnsi="Book Antiqua"/>
          <w:b/>
          <w:lang w:val="en-US"/>
        </w:rPr>
        <w:t>Lv</w:t>
      </w:r>
      <w:proofErr w:type="spellEnd"/>
      <w:r w:rsidR="00973A3D" w:rsidRPr="0021093C">
        <w:rPr>
          <w:rFonts w:ascii="Book Antiqua" w:hAnsi="Book Antiqua"/>
          <w:b/>
          <w:lang w:val="en-US"/>
        </w:rPr>
        <w:t xml:space="preserve"> Zhu</w:t>
      </w:r>
      <w:r w:rsidRPr="0021093C">
        <w:rPr>
          <w:rFonts w:ascii="Book Antiqua" w:hAnsi="Book Antiqua"/>
          <w:b/>
          <w:bCs/>
          <w:w w:val="105"/>
          <w:lang w:val="en-US"/>
        </w:rPr>
        <w:t xml:space="preserve">, </w:t>
      </w:r>
      <w:proofErr w:type="spellStart"/>
      <w:r w:rsidRPr="0021093C">
        <w:rPr>
          <w:rFonts w:ascii="Book Antiqua" w:hAnsi="Book Antiqua"/>
          <w:b/>
          <w:bCs/>
          <w:w w:val="105"/>
          <w:lang w:val="en-US"/>
        </w:rPr>
        <w:t>Huan</w:t>
      </w:r>
      <w:proofErr w:type="spellEnd"/>
      <w:r w:rsidRPr="0021093C">
        <w:rPr>
          <w:rFonts w:ascii="Book Antiqua" w:hAnsi="Book Antiqua"/>
          <w:b/>
          <w:bCs/>
          <w:w w:val="105"/>
          <w:lang w:val="en-US"/>
        </w:rPr>
        <w:t xml:space="preserve"> Chen, Ling Yuan, Jing</w:t>
      </w:r>
      <w:r w:rsidR="005A5929" w:rsidRPr="0021093C">
        <w:rPr>
          <w:rFonts w:ascii="Book Antiqua" w:hAnsi="Book Antiqua"/>
          <w:b/>
          <w:bCs/>
          <w:w w:val="105"/>
          <w:lang w:val="en-US"/>
        </w:rPr>
        <w:t xml:space="preserve"> </w:t>
      </w:r>
      <w:r w:rsidRPr="0021093C">
        <w:rPr>
          <w:rFonts w:ascii="Book Antiqua" w:hAnsi="Book Antiqua"/>
          <w:b/>
          <w:bCs/>
          <w:w w:val="105"/>
          <w:lang w:val="en-US"/>
        </w:rPr>
        <w:t xml:space="preserve">Hu, Xiao-Lin Yi, </w:t>
      </w:r>
      <w:proofErr w:type="spellStart"/>
      <w:r w:rsidR="003F546E" w:rsidRPr="0021093C">
        <w:rPr>
          <w:rFonts w:ascii="Book Antiqua" w:hAnsi="Book Antiqua"/>
          <w:b/>
          <w:bCs/>
          <w:w w:val="105"/>
          <w:lang w:val="en-US"/>
        </w:rPr>
        <w:t>Qiu</w:t>
      </w:r>
      <w:proofErr w:type="spellEnd"/>
      <w:r w:rsidRPr="0021093C">
        <w:rPr>
          <w:rFonts w:ascii="Book Antiqua" w:hAnsi="Book Antiqua"/>
          <w:b/>
          <w:bCs/>
          <w:w w:val="105"/>
          <w:lang w:val="en-US"/>
        </w:rPr>
        <w:t>-Ting Wu, Mei-</w:t>
      </w:r>
      <w:proofErr w:type="spellStart"/>
      <w:r w:rsidRPr="0021093C">
        <w:rPr>
          <w:rFonts w:ascii="Book Antiqua" w:hAnsi="Book Antiqua"/>
          <w:b/>
          <w:bCs/>
          <w:w w:val="105"/>
          <w:lang w:val="en-US"/>
        </w:rPr>
        <w:t>Hua</w:t>
      </w:r>
      <w:proofErr w:type="spellEnd"/>
      <w:r w:rsidRPr="0021093C">
        <w:rPr>
          <w:rFonts w:ascii="Book Antiqua" w:hAnsi="Book Antiqua"/>
          <w:b/>
          <w:bCs/>
          <w:w w:val="105"/>
          <w:lang w:val="en-US"/>
        </w:rPr>
        <w:t xml:space="preserve"> Wan, Wen-Fu Tang</w:t>
      </w:r>
      <w:r w:rsidR="003B3921">
        <w:rPr>
          <w:rFonts w:ascii="Book Antiqua" w:hAnsi="Book Antiqua"/>
          <w:w w:val="105"/>
          <w:lang w:val="en-US"/>
        </w:rPr>
        <w:t xml:space="preserve">, </w:t>
      </w:r>
      <w:r w:rsidRPr="0021093C">
        <w:rPr>
          <w:rFonts w:ascii="Book Antiqua" w:hAnsi="Book Antiqua"/>
          <w:lang w:val="en-US"/>
        </w:rPr>
        <w:t>Department of Integrative Medicine, West China Hospital, Sichuan University, Chengdu 610041, Sichuan Province,</w:t>
      </w:r>
      <w:r w:rsidRPr="0021093C">
        <w:rPr>
          <w:rFonts w:ascii="Book Antiqua" w:hAnsi="Book Antiqua"/>
          <w:spacing w:val="6"/>
          <w:lang w:val="en-US"/>
        </w:rPr>
        <w:t xml:space="preserve"> </w:t>
      </w:r>
      <w:r w:rsidRPr="0021093C">
        <w:rPr>
          <w:rFonts w:ascii="Book Antiqua" w:hAnsi="Book Antiqua"/>
          <w:lang w:val="en-US"/>
        </w:rPr>
        <w:t>China</w:t>
      </w:r>
    </w:p>
    <w:p w14:paraId="6825D0FF" w14:textId="77777777" w:rsidR="005A5929" w:rsidRPr="0021093C" w:rsidRDefault="005A5929" w:rsidP="005A5929">
      <w:pPr>
        <w:pStyle w:val="ab"/>
        <w:adjustRightInd w:val="0"/>
        <w:snapToGrid w:val="0"/>
        <w:spacing w:line="360" w:lineRule="auto"/>
        <w:ind w:left="0"/>
        <w:rPr>
          <w:rFonts w:ascii="Book Antiqua" w:eastAsiaTheme="minorEastAsia" w:hAnsi="Book Antiqua"/>
          <w:lang w:val="en-US"/>
        </w:rPr>
      </w:pPr>
    </w:p>
    <w:p w14:paraId="525107E7" w14:textId="0DCFB65C" w:rsidR="00327CA5" w:rsidRPr="0021093C" w:rsidRDefault="00327CA5" w:rsidP="005A5929">
      <w:pPr>
        <w:pStyle w:val="ab"/>
        <w:adjustRightInd w:val="0"/>
        <w:snapToGrid w:val="0"/>
        <w:spacing w:line="360" w:lineRule="auto"/>
        <w:ind w:left="0"/>
        <w:rPr>
          <w:rFonts w:ascii="Book Antiqua" w:hAnsi="Book Antiqua"/>
          <w:bCs/>
          <w:lang w:val="en-US"/>
        </w:rPr>
      </w:pPr>
      <w:r w:rsidRPr="0021093C">
        <w:rPr>
          <w:rFonts w:ascii="Book Antiqua" w:hAnsi="Book Antiqua"/>
          <w:b/>
          <w:bCs/>
          <w:w w:val="105"/>
          <w:lang w:val="en-US"/>
        </w:rPr>
        <w:t>Lin Zhu,</w:t>
      </w:r>
      <w:r w:rsidRPr="0021093C">
        <w:rPr>
          <w:rFonts w:ascii="Book Antiqua" w:hAnsi="Book Antiqua"/>
          <w:bCs/>
          <w:lang w:val="en-US"/>
        </w:rPr>
        <w:t xml:space="preserve"> Digestive System Department, Sichuan Integrative Medicine Hospital, Chengdu 610041, </w:t>
      </w:r>
      <w:bookmarkStart w:id="27" w:name="OLE_LINK29"/>
      <w:r w:rsidRPr="0021093C">
        <w:rPr>
          <w:rFonts w:ascii="Book Antiqua" w:hAnsi="Book Antiqua"/>
          <w:bCs/>
          <w:lang w:val="en-US"/>
        </w:rPr>
        <w:t>Sichuan Province, China</w:t>
      </w:r>
      <w:bookmarkEnd w:id="27"/>
    </w:p>
    <w:p w14:paraId="7493943A" w14:textId="77777777" w:rsidR="005A5929" w:rsidRPr="0021093C" w:rsidRDefault="005A5929" w:rsidP="005A5929">
      <w:pPr>
        <w:pStyle w:val="ab"/>
        <w:adjustRightInd w:val="0"/>
        <w:snapToGrid w:val="0"/>
        <w:spacing w:line="360" w:lineRule="auto"/>
        <w:ind w:left="0"/>
        <w:rPr>
          <w:rFonts w:ascii="Book Antiqua" w:hAnsi="Book Antiqua"/>
          <w:bCs/>
          <w:lang w:val="en-US"/>
        </w:rPr>
      </w:pPr>
    </w:p>
    <w:p w14:paraId="09A91CE9" w14:textId="77777777" w:rsidR="00EA13C3" w:rsidRPr="0021093C" w:rsidRDefault="00973A3D" w:rsidP="005A5929">
      <w:pPr>
        <w:pStyle w:val="ab"/>
        <w:adjustRightInd w:val="0"/>
        <w:snapToGrid w:val="0"/>
        <w:spacing w:line="360" w:lineRule="auto"/>
        <w:ind w:left="0"/>
        <w:rPr>
          <w:rFonts w:ascii="Book Antiqua" w:hAnsi="Book Antiqua"/>
          <w:b/>
          <w:lang w:val="en-US"/>
        </w:rPr>
      </w:pPr>
      <w:r w:rsidRPr="0021093C">
        <w:rPr>
          <w:rFonts w:ascii="Book Antiqua" w:hAnsi="Book Antiqua"/>
          <w:b/>
          <w:lang w:val="en-US"/>
        </w:rPr>
        <w:t>Xi-Jing Yang</w:t>
      </w:r>
      <w:r w:rsidR="00327CA5" w:rsidRPr="0021093C">
        <w:rPr>
          <w:rFonts w:ascii="Book Antiqua" w:hAnsi="Book Antiqua"/>
          <w:b/>
          <w:lang w:val="en-US"/>
        </w:rPr>
        <w:t xml:space="preserve">, </w:t>
      </w:r>
      <w:r w:rsidR="00327CA5" w:rsidRPr="0021093C">
        <w:rPr>
          <w:rFonts w:ascii="Book Antiqua" w:eastAsiaTheme="minorEastAsia" w:hAnsi="Book Antiqua" w:cs="Helvetica Neue"/>
          <w:lang w:val="en-US"/>
        </w:rPr>
        <w:t xml:space="preserve">Animal Experiment Center, West China Hospital, Sichuan University, Chengdu 610041, </w:t>
      </w:r>
      <w:r w:rsidR="00327CA5" w:rsidRPr="0021093C">
        <w:rPr>
          <w:rFonts w:ascii="Book Antiqua" w:hAnsi="Book Antiqua"/>
          <w:bCs/>
          <w:lang w:val="en-US"/>
        </w:rPr>
        <w:t>Sichuan Province,</w:t>
      </w:r>
      <w:r w:rsidR="00327CA5" w:rsidRPr="0021093C">
        <w:rPr>
          <w:rFonts w:ascii="Book Antiqua" w:eastAsiaTheme="minorEastAsia" w:hAnsi="Book Antiqua" w:cs="Helvetica Neue"/>
          <w:lang w:val="en-US"/>
        </w:rPr>
        <w:t xml:space="preserve"> China</w:t>
      </w:r>
    </w:p>
    <w:p w14:paraId="37C6D104" w14:textId="77777777" w:rsidR="00327CA5" w:rsidRPr="0021093C" w:rsidRDefault="00327CA5" w:rsidP="005A5929">
      <w:pPr>
        <w:pStyle w:val="ab"/>
        <w:adjustRightInd w:val="0"/>
        <w:snapToGrid w:val="0"/>
        <w:spacing w:line="360" w:lineRule="auto"/>
        <w:ind w:left="0"/>
        <w:rPr>
          <w:rFonts w:ascii="Book Antiqua" w:eastAsiaTheme="minorEastAsia" w:hAnsi="Book Antiqua"/>
          <w:lang w:val="en-US"/>
        </w:rPr>
      </w:pPr>
    </w:p>
    <w:p w14:paraId="421F30F4" w14:textId="45C8444D" w:rsidR="009B572A" w:rsidRPr="0021093C" w:rsidRDefault="005A5929" w:rsidP="005A5929">
      <w:pPr>
        <w:pStyle w:val="ab"/>
        <w:adjustRightInd w:val="0"/>
        <w:snapToGrid w:val="0"/>
        <w:spacing w:line="360" w:lineRule="auto"/>
        <w:ind w:left="0"/>
        <w:rPr>
          <w:rFonts w:ascii="Book Antiqua" w:hAnsi="Book Antiqua"/>
          <w:lang w:val="en-US"/>
        </w:rPr>
      </w:pPr>
      <w:r w:rsidRPr="0021093C">
        <w:rPr>
          <w:rFonts w:ascii="Book Antiqua" w:hAnsi="Book Antiqua"/>
          <w:b/>
          <w:lang w:val="en-GB"/>
        </w:rPr>
        <w:t>Author contributions:</w:t>
      </w:r>
      <w:r w:rsidR="009B572A" w:rsidRPr="0021093C">
        <w:rPr>
          <w:rFonts w:ascii="Book Antiqua" w:hAnsi="Book Antiqua"/>
          <w:b/>
          <w:lang w:val="en-US"/>
        </w:rPr>
        <w:t xml:space="preserve"> </w:t>
      </w:r>
      <w:r w:rsidR="009B572A" w:rsidRPr="0021093C">
        <w:rPr>
          <w:rFonts w:ascii="Book Antiqua" w:hAnsi="Book Antiqua"/>
          <w:lang w:val="en-US"/>
        </w:rPr>
        <w:t>T</w:t>
      </w:r>
      <w:r w:rsidR="009B572A" w:rsidRPr="0021093C">
        <w:rPr>
          <w:rFonts w:ascii="Book Antiqua" w:eastAsiaTheme="minorEastAsia" w:hAnsi="Book Antiqua"/>
          <w:lang w:val="en-US"/>
        </w:rPr>
        <w:t xml:space="preserve">ang </w:t>
      </w:r>
      <w:r w:rsidR="009B572A" w:rsidRPr="0021093C">
        <w:rPr>
          <w:rFonts w:ascii="Book Antiqua" w:hAnsi="Book Antiqua"/>
          <w:lang w:val="en-US"/>
        </w:rPr>
        <w:t xml:space="preserve">WF designed the </w:t>
      </w:r>
      <w:r w:rsidR="009B572A" w:rsidRPr="0021093C">
        <w:rPr>
          <w:rFonts w:ascii="Book Antiqua" w:eastAsiaTheme="minorEastAsia" w:hAnsi="Book Antiqua"/>
          <w:lang w:val="en-US"/>
        </w:rPr>
        <w:t>research; Yao JQ, Zhu L,</w:t>
      </w:r>
      <w:r w:rsidR="009B572A" w:rsidRPr="0021093C">
        <w:rPr>
          <w:rFonts w:ascii="Book Antiqua" w:hAnsi="Book Antiqua"/>
          <w:lang w:val="en-US"/>
        </w:rPr>
        <w:t xml:space="preserve"> M</w:t>
      </w:r>
      <w:r w:rsidR="009B572A" w:rsidRPr="0021093C">
        <w:rPr>
          <w:rFonts w:ascii="Book Antiqua" w:eastAsiaTheme="minorEastAsia" w:hAnsi="Book Antiqua"/>
          <w:lang w:val="en-US"/>
        </w:rPr>
        <w:t xml:space="preserve">iao </w:t>
      </w:r>
      <w:r w:rsidR="009B572A" w:rsidRPr="0021093C">
        <w:rPr>
          <w:rFonts w:ascii="Book Antiqua" w:hAnsi="Book Antiqua"/>
          <w:lang w:val="en-US"/>
        </w:rPr>
        <w:t>YF, C</w:t>
      </w:r>
      <w:r w:rsidR="009B572A" w:rsidRPr="0021093C">
        <w:rPr>
          <w:rFonts w:ascii="Book Antiqua" w:eastAsiaTheme="minorEastAsia" w:hAnsi="Book Antiqua"/>
          <w:lang w:val="en-US"/>
        </w:rPr>
        <w:t xml:space="preserve">hen </w:t>
      </w:r>
      <w:r w:rsidR="009B572A" w:rsidRPr="0021093C">
        <w:rPr>
          <w:rFonts w:ascii="Book Antiqua" w:hAnsi="Book Antiqua"/>
          <w:lang w:val="en-US"/>
        </w:rPr>
        <w:t>H, Y</w:t>
      </w:r>
      <w:r w:rsidR="009B572A" w:rsidRPr="0021093C">
        <w:rPr>
          <w:rFonts w:ascii="Book Antiqua" w:eastAsiaTheme="minorEastAsia" w:hAnsi="Book Antiqua"/>
          <w:lang w:val="en-US"/>
        </w:rPr>
        <w:t xml:space="preserve">uan </w:t>
      </w:r>
      <w:r w:rsidR="009B572A" w:rsidRPr="0021093C">
        <w:rPr>
          <w:rFonts w:ascii="Book Antiqua" w:hAnsi="Book Antiqua"/>
          <w:lang w:val="en-US"/>
        </w:rPr>
        <w:t>L,</w:t>
      </w:r>
      <w:r w:rsidR="009B572A" w:rsidRPr="0021093C">
        <w:rPr>
          <w:rFonts w:ascii="Book Antiqua" w:eastAsiaTheme="minorEastAsia" w:hAnsi="Book Antiqua"/>
          <w:lang w:val="en-US"/>
        </w:rPr>
        <w:t xml:space="preserve"> </w:t>
      </w:r>
      <w:r w:rsidR="009B572A" w:rsidRPr="0021093C">
        <w:rPr>
          <w:rFonts w:ascii="Book Antiqua" w:hAnsi="Book Antiqua"/>
          <w:lang w:val="en-US"/>
        </w:rPr>
        <w:t>Hu J, Yi XL</w:t>
      </w:r>
      <w:r w:rsidR="00301568">
        <w:rPr>
          <w:rFonts w:ascii="Book Antiqua" w:hAnsi="Book Antiqua"/>
          <w:lang w:val="en-US"/>
        </w:rPr>
        <w:t>,</w:t>
      </w:r>
      <w:r w:rsidR="009B572A" w:rsidRPr="0021093C">
        <w:rPr>
          <w:rFonts w:ascii="Book Antiqua" w:hAnsi="Book Antiqua"/>
          <w:lang w:val="en-US"/>
        </w:rPr>
        <w:t xml:space="preserve"> and Wu QT performed the research; </w:t>
      </w:r>
      <w:r w:rsidR="009B572A" w:rsidRPr="0021093C">
        <w:rPr>
          <w:rFonts w:ascii="Book Antiqua" w:eastAsiaTheme="minorEastAsia" w:hAnsi="Book Antiqua"/>
          <w:lang w:val="en-US"/>
        </w:rPr>
        <w:t>Yao JQ, Zhu L</w:t>
      </w:r>
      <w:r w:rsidR="00301568">
        <w:rPr>
          <w:rFonts w:ascii="Book Antiqua" w:eastAsiaTheme="minorEastAsia" w:hAnsi="Book Antiqua"/>
          <w:lang w:val="en-US"/>
        </w:rPr>
        <w:t>,</w:t>
      </w:r>
      <w:r w:rsidR="009B572A" w:rsidRPr="0021093C">
        <w:rPr>
          <w:rFonts w:ascii="Book Antiqua" w:eastAsiaTheme="minorEastAsia" w:hAnsi="Book Antiqua"/>
          <w:lang w:val="en-US"/>
        </w:rPr>
        <w:t xml:space="preserve"> and</w:t>
      </w:r>
      <w:r w:rsidR="009B572A" w:rsidRPr="0021093C">
        <w:rPr>
          <w:rFonts w:ascii="Book Antiqua" w:hAnsi="Book Antiqua"/>
          <w:lang w:val="en-US"/>
        </w:rPr>
        <w:t xml:space="preserve"> M</w:t>
      </w:r>
      <w:r w:rsidR="009B572A" w:rsidRPr="0021093C">
        <w:rPr>
          <w:rFonts w:ascii="Book Antiqua" w:eastAsiaTheme="minorEastAsia" w:hAnsi="Book Antiqua"/>
          <w:lang w:val="en-US"/>
        </w:rPr>
        <w:t xml:space="preserve">iao </w:t>
      </w:r>
      <w:r w:rsidR="009B572A" w:rsidRPr="0021093C">
        <w:rPr>
          <w:rFonts w:ascii="Book Antiqua" w:hAnsi="Book Antiqua"/>
          <w:lang w:val="en-US"/>
        </w:rPr>
        <w:t>YF analyzed the data; Yang XJ</w:t>
      </w:r>
      <w:r w:rsidR="00A54B72" w:rsidRPr="0021093C">
        <w:rPr>
          <w:rFonts w:ascii="Book Antiqua" w:hAnsi="Book Antiqua"/>
          <w:lang w:val="en-US"/>
        </w:rPr>
        <w:t xml:space="preserve"> were responsible for the drafting of the paper;</w:t>
      </w:r>
      <w:r w:rsidR="009B572A" w:rsidRPr="0021093C">
        <w:rPr>
          <w:rFonts w:ascii="Book Antiqua" w:hAnsi="Book Antiqua"/>
          <w:lang w:val="en-US"/>
        </w:rPr>
        <w:t xml:space="preserve"> W</w:t>
      </w:r>
      <w:r w:rsidR="009B572A" w:rsidRPr="0021093C">
        <w:rPr>
          <w:rFonts w:ascii="Book Antiqua" w:eastAsiaTheme="minorEastAsia" w:hAnsi="Book Antiqua"/>
          <w:lang w:val="en-US"/>
        </w:rPr>
        <w:t xml:space="preserve">an </w:t>
      </w:r>
      <w:r w:rsidR="009B572A" w:rsidRPr="0021093C">
        <w:rPr>
          <w:rFonts w:ascii="Book Antiqua" w:hAnsi="Book Antiqua"/>
          <w:lang w:val="en-US"/>
        </w:rPr>
        <w:t>MH contributed new reagents or analytic tools</w:t>
      </w:r>
      <w:r w:rsidR="009B572A" w:rsidRPr="0021093C">
        <w:rPr>
          <w:rFonts w:ascii="Book Antiqua" w:eastAsiaTheme="minorEastAsia" w:hAnsi="Book Antiqua"/>
          <w:lang w:val="en-US"/>
        </w:rPr>
        <w:t xml:space="preserve">; </w:t>
      </w:r>
      <w:r w:rsidR="00A54B72" w:rsidRPr="0021093C">
        <w:rPr>
          <w:rFonts w:ascii="Book Antiqua" w:eastAsiaTheme="minorEastAsia" w:hAnsi="Book Antiqua"/>
          <w:lang w:val="en-US"/>
        </w:rPr>
        <w:t>Tang WF and Wan MH obtained funding and provided study supervision</w:t>
      </w:r>
      <w:r w:rsidR="009B572A" w:rsidRPr="0021093C">
        <w:rPr>
          <w:rFonts w:ascii="Book Antiqua" w:hAnsi="Book Antiqua"/>
          <w:lang w:val="en-US"/>
        </w:rPr>
        <w:t>.</w:t>
      </w:r>
    </w:p>
    <w:p w14:paraId="41A5E32C" w14:textId="77777777" w:rsidR="009B572A" w:rsidRPr="0021093C" w:rsidRDefault="009B572A" w:rsidP="005A5929">
      <w:pPr>
        <w:pStyle w:val="ab"/>
        <w:adjustRightInd w:val="0"/>
        <w:snapToGrid w:val="0"/>
        <w:spacing w:line="360" w:lineRule="auto"/>
        <w:ind w:left="0"/>
        <w:rPr>
          <w:rFonts w:ascii="Book Antiqua" w:eastAsiaTheme="minorEastAsia" w:hAnsi="Book Antiqua"/>
          <w:lang w:val="en-US"/>
        </w:rPr>
      </w:pPr>
    </w:p>
    <w:p w14:paraId="1408E35B" w14:textId="7A001253" w:rsidR="00327CA5" w:rsidRPr="0021093C" w:rsidRDefault="00327CA5" w:rsidP="005A5929">
      <w:pPr>
        <w:pStyle w:val="ab"/>
        <w:adjustRightInd w:val="0"/>
        <w:snapToGrid w:val="0"/>
        <w:spacing w:line="360" w:lineRule="auto"/>
        <w:ind w:left="0"/>
        <w:rPr>
          <w:rFonts w:ascii="Book Antiqua" w:hAnsi="Book Antiqua"/>
          <w:lang w:val="en-US"/>
        </w:rPr>
      </w:pPr>
      <w:proofErr w:type="gramStart"/>
      <w:r w:rsidRPr="0021093C">
        <w:rPr>
          <w:rFonts w:ascii="Book Antiqua" w:hAnsi="Book Antiqua"/>
          <w:b/>
          <w:lang w:val="en-US"/>
        </w:rPr>
        <w:t xml:space="preserve">Supported by </w:t>
      </w:r>
      <w:r w:rsidRPr="0021093C">
        <w:rPr>
          <w:rFonts w:ascii="Book Antiqua" w:hAnsi="Book Antiqua"/>
          <w:lang w:val="en-US"/>
        </w:rPr>
        <w:t xml:space="preserve">the National Natural Science Foundation of China, No. </w:t>
      </w:r>
      <w:r w:rsidR="00096D1C" w:rsidRPr="0021093C">
        <w:rPr>
          <w:rFonts w:ascii="Book Antiqua" w:hAnsi="Book Antiqua"/>
          <w:lang w:val="en-US"/>
        </w:rPr>
        <w:t>81603480</w:t>
      </w:r>
      <w:r w:rsidRPr="0021093C">
        <w:rPr>
          <w:rFonts w:ascii="Book Antiqua" w:hAnsi="Book Antiqua"/>
          <w:lang w:val="en-US"/>
        </w:rPr>
        <w:t xml:space="preserve"> and No. </w:t>
      </w:r>
      <w:bookmarkStart w:id="28" w:name="OLE_LINK79"/>
      <w:bookmarkStart w:id="29" w:name="OLE_LINK80"/>
      <w:r w:rsidR="00096D1C" w:rsidRPr="0021093C">
        <w:rPr>
          <w:rFonts w:ascii="Book Antiqua" w:hAnsi="Book Antiqua"/>
          <w:lang w:val="en-US"/>
        </w:rPr>
        <w:t>81573857</w:t>
      </w:r>
      <w:bookmarkEnd w:id="28"/>
      <w:bookmarkEnd w:id="29"/>
      <w:r w:rsidRPr="0021093C">
        <w:rPr>
          <w:rFonts w:ascii="Book Antiqua" w:hAnsi="Book Antiqua"/>
          <w:lang w:val="en-US"/>
        </w:rPr>
        <w:t>.</w:t>
      </w:r>
      <w:proofErr w:type="gramEnd"/>
    </w:p>
    <w:p w14:paraId="3406E1C4" w14:textId="77777777" w:rsidR="00327CA5" w:rsidRPr="0021093C" w:rsidRDefault="00327CA5" w:rsidP="005A5929">
      <w:pPr>
        <w:pStyle w:val="ab"/>
        <w:adjustRightInd w:val="0"/>
        <w:snapToGrid w:val="0"/>
        <w:spacing w:line="360" w:lineRule="auto"/>
        <w:ind w:left="0"/>
        <w:rPr>
          <w:rFonts w:ascii="Book Antiqua" w:hAnsi="Book Antiqua"/>
          <w:lang w:val="en-US"/>
        </w:rPr>
      </w:pPr>
    </w:p>
    <w:p w14:paraId="04E526F9" w14:textId="1B2003A7" w:rsidR="00327CA5" w:rsidRPr="0021093C" w:rsidRDefault="005A5929" w:rsidP="005A5929">
      <w:pPr>
        <w:adjustRightInd w:val="0"/>
        <w:snapToGrid w:val="0"/>
        <w:spacing w:line="360" w:lineRule="auto"/>
        <w:jc w:val="both"/>
        <w:rPr>
          <w:rFonts w:ascii="Book Antiqua" w:hAnsi="Book Antiqua"/>
        </w:rPr>
      </w:pPr>
      <w:r w:rsidRPr="0021093C">
        <w:rPr>
          <w:rFonts w:ascii="Book Antiqua" w:hAnsi="Book Antiqua" w:cstheme="minorHAnsi"/>
          <w:b/>
          <w:lang w:val="hu-HU"/>
        </w:rPr>
        <w:t>Corresponding author:</w:t>
      </w:r>
      <w:r w:rsidR="00327CA5" w:rsidRPr="0021093C">
        <w:rPr>
          <w:rFonts w:ascii="Book Antiqua" w:hAnsi="Book Antiqua"/>
          <w:b/>
        </w:rPr>
        <w:t xml:space="preserve"> Wen-Fu Tang, PhD, Professor, </w:t>
      </w:r>
      <w:r w:rsidR="00327CA5" w:rsidRPr="0021093C">
        <w:rPr>
          <w:rFonts w:ascii="Book Antiqua" w:hAnsi="Book Antiqua"/>
        </w:rPr>
        <w:t xml:space="preserve">Department of Integrative Medicine, West China Hospital, Sichuan University, No. </w:t>
      </w:r>
      <w:proofErr w:type="gramStart"/>
      <w:r w:rsidR="00327CA5" w:rsidRPr="0021093C">
        <w:rPr>
          <w:rFonts w:ascii="Book Antiqua" w:hAnsi="Book Antiqua"/>
        </w:rPr>
        <w:t xml:space="preserve">37, </w:t>
      </w:r>
      <w:proofErr w:type="spellStart"/>
      <w:r w:rsidR="00327CA5" w:rsidRPr="0021093C">
        <w:rPr>
          <w:rFonts w:ascii="Book Antiqua" w:hAnsi="Book Antiqua"/>
        </w:rPr>
        <w:t>Guoxue</w:t>
      </w:r>
      <w:proofErr w:type="spellEnd"/>
      <w:r w:rsidR="00327CA5" w:rsidRPr="0021093C">
        <w:rPr>
          <w:rFonts w:ascii="Book Antiqua" w:hAnsi="Book Antiqua"/>
        </w:rPr>
        <w:t xml:space="preserve"> Lane, </w:t>
      </w:r>
      <w:proofErr w:type="spellStart"/>
      <w:r w:rsidR="00327CA5" w:rsidRPr="0021093C">
        <w:rPr>
          <w:rFonts w:ascii="Book Antiqua" w:hAnsi="Book Antiqua"/>
        </w:rPr>
        <w:t>Wuhou</w:t>
      </w:r>
      <w:proofErr w:type="spellEnd"/>
      <w:r w:rsidR="00327CA5" w:rsidRPr="0021093C">
        <w:rPr>
          <w:rFonts w:ascii="Book Antiqua" w:hAnsi="Book Antiqua"/>
        </w:rPr>
        <w:t xml:space="preserve"> District, Chengdu 610041, Sichuan Province, China.</w:t>
      </w:r>
      <w:proofErr w:type="gramEnd"/>
      <w:r w:rsidR="00327CA5" w:rsidRPr="0021093C">
        <w:rPr>
          <w:rFonts w:ascii="Book Antiqua" w:hAnsi="Book Antiqua"/>
          <w:spacing w:val="1"/>
        </w:rPr>
        <w:t xml:space="preserve"> </w:t>
      </w:r>
      <w:hyperlink r:id="rId9">
        <w:r w:rsidR="00327CA5" w:rsidRPr="0021093C">
          <w:rPr>
            <w:rFonts w:ascii="Book Antiqua" w:hAnsi="Book Antiqua"/>
          </w:rPr>
          <w:t>tangwf@scu.edu.cn</w:t>
        </w:r>
      </w:hyperlink>
    </w:p>
    <w:p w14:paraId="4739B5D5" w14:textId="2CFEE2CE" w:rsidR="005802F4" w:rsidRPr="0021093C" w:rsidRDefault="005802F4" w:rsidP="005A5929">
      <w:pPr>
        <w:autoSpaceDE w:val="0"/>
        <w:autoSpaceDN w:val="0"/>
        <w:adjustRightInd w:val="0"/>
        <w:snapToGrid w:val="0"/>
        <w:spacing w:line="360" w:lineRule="auto"/>
        <w:jc w:val="both"/>
        <w:rPr>
          <w:rFonts w:ascii="Book Antiqua" w:eastAsiaTheme="minorEastAsia" w:hAnsi="Book Antiqua" w:cs="Times New Roman"/>
          <w:b/>
          <w:bCs/>
          <w:w w:val="105"/>
          <w:lang w:bidi="zh-CN"/>
        </w:rPr>
      </w:pPr>
      <w:bookmarkStart w:id="30" w:name="OLE_LINK5"/>
      <w:bookmarkStart w:id="31" w:name="OLE_LINK6"/>
    </w:p>
    <w:p w14:paraId="5B298939" w14:textId="622D323B" w:rsidR="005A5929" w:rsidRPr="0021093C" w:rsidRDefault="005A5929" w:rsidP="005A5929">
      <w:pPr>
        <w:adjustRightInd w:val="0"/>
        <w:snapToGrid w:val="0"/>
        <w:spacing w:line="360" w:lineRule="auto"/>
        <w:rPr>
          <w:rFonts w:ascii="Book Antiqua" w:hAnsi="Book Antiqua"/>
        </w:rPr>
      </w:pPr>
      <w:bookmarkStart w:id="32" w:name="OLE_LINK269"/>
      <w:bookmarkStart w:id="33" w:name="OLE_LINK239"/>
      <w:r w:rsidRPr="0021093C">
        <w:rPr>
          <w:rFonts w:ascii="Book Antiqua" w:hAnsi="Book Antiqua"/>
          <w:b/>
        </w:rPr>
        <w:t xml:space="preserve">Received: </w:t>
      </w:r>
      <w:r w:rsidRPr="0021093C">
        <w:rPr>
          <w:rFonts w:ascii="Book Antiqua" w:hAnsi="Book Antiqua"/>
        </w:rPr>
        <w:t>J</w:t>
      </w:r>
      <w:r w:rsidRPr="0021093C">
        <w:rPr>
          <w:rFonts w:ascii="Book Antiqua" w:hAnsi="Book Antiqua" w:hint="eastAsia"/>
        </w:rPr>
        <w:t>a</w:t>
      </w:r>
      <w:r w:rsidRPr="0021093C">
        <w:rPr>
          <w:rFonts w:ascii="Book Antiqua" w:hAnsi="Book Antiqua"/>
        </w:rPr>
        <w:t>nuary 21, 2020</w:t>
      </w:r>
    </w:p>
    <w:p w14:paraId="63823575" w14:textId="35711560" w:rsidR="005A5929" w:rsidRPr="0021093C" w:rsidRDefault="005A5929" w:rsidP="005A5929">
      <w:pPr>
        <w:adjustRightInd w:val="0"/>
        <w:snapToGrid w:val="0"/>
        <w:spacing w:line="360" w:lineRule="auto"/>
        <w:rPr>
          <w:rFonts w:ascii="Book Antiqua" w:hAnsi="Book Antiqua"/>
          <w:b/>
        </w:rPr>
      </w:pPr>
      <w:r w:rsidRPr="0021093C">
        <w:rPr>
          <w:rFonts w:ascii="Book Antiqua" w:hAnsi="Book Antiqua"/>
          <w:b/>
        </w:rPr>
        <w:t xml:space="preserve">Revised: </w:t>
      </w:r>
      <w:r w:rsidRPr="0021093C">
        <w:rPr>
          <w:rFonts w:ascii="Book Antiqua" w:hAnsi="Book Antiqua"/>
        </w:rPr>
        <w:t>March 26, 2020</w:t>
      </w:r>
    </w:p>
    <w:p w14:paraId="1549BCF9" w14:textId="74FDC08F" w:rsidR="005A5929" w:rsidRPr="0021093C" w:rsidRDefault="005A5929" w:rsidP="005A5929">
      <w:pPr>
        <w:adjustRightInd w:val="0"/>
        <w:snapToGrid w:val="0"/>
        <w:spacing w:line="360" w:lineRule="auto"/>
        <w:rPr>
          <w:rFonts w:ascii="Book Antiqua" w:hAnsi="Book Antiqua"/>
        </w:rPr>
      </w:pPr>
      <w:r w:rsidRPr="0021093C">
        <w:rPr>
          <w:rFonts w:ascii="Book Antiqua" w:hAnsi="Book Antiqua"/>
          <w:b/>
        </w:rPr>
        <w:t>Accepted:</w:t>
      </w:r>
      <w:r w:rsidR="00B32906" w:rsidRPr="00B32906">
        <w:t xml:space="preserve"> </w:t>
      </w:r>
      <w:r w:rsidR="00B32906" w:rsidRPr="00B32906">
        <w:rPr>
          <w:rFonts w:ascii="Book Antiqua" w:hAnsi="Book Antiqua"/>
          <w:bCs/>
        </w:rPr>
        <w:t>May 13, 2020</w:t>
      </w:r>
      <w:r w:rsidRPr="0021093C">
        <w:rPr>
          <w:rFonts w:ascii="Book Antiqua" w:hAnsi="Book Antiqua"/>
        </w:rPr>
        <w:t xml:space="preserve"> </w:t>
      </w:r>
    </w:p>
    <w:p w14:paraId="494FC56A" w14:textId="44C40876" w:rsidR="005A5929" w:rsidRPr="0021093C" w:rsidRDefault="005A5929" w:rsidP="005A5929">
      <w:pPr>
        <w:autoSpaceDE w:val="0"/>
        <w:autoSpaceDN w:val="0"/>
        <w:adjustRightInd w:val="0"/>
        <w:snapToGrid w:val="0"/>
        <w:spacing w:line="360" w:lineRule="auto"/>
        <w:jc w:val="both"/>
        <w:rPr>
          <w:rFonts w:ascii="Book Antiqua" w:eastAsiaTheme="minorEastAsia" w:hAnsi="Book Antiqua" w:cs="Times New Roman"/>
          <w:b/>
          <w:bCs/>
          <w:w w:val="105"/>
          <w:lang w:bidi="zh-CN"/>
        </w:rPr>
      </w:pPr>
      <w:r w:rsidRPr="0021093C">
        <w:rPr>
          <w:rFonts w:ascii="Book Antiqua" w:hAnsi="Book Antiqua"/>
          <w:b/>
        </w:rPr>
        <w:t>Published online:</w:t>
      </w:r>
      <w:bookmarkEnd w:id="32"/>
      <w:bookmarkEnd w:id="33"/>
      <w:r w:rsidR="00630379">
        <w:rPr>
          <w:rFonts w:ascii="Book Antiqua" w:hAnsi="Book Antiqua" w:hint="eastAsia"/>
          <w:b/>
        </w:rPr>
        <w:t xml:space="preserve"> </w:t>
      </w:r>
      <w:r w:rsidR="00630379" w:rsidRPr="00630379">
        <w:rPr>
          <w:rFonts w:ascii="Book Antiqua" w:hAnsi="Book Antiqua"/>
        </w:rPr>
        <w:t>June 14, 2020</w:t>
      </w:r>
    </w:p>
    <w:bookmarkEnd w:id="30"/>
    <w:bookmarkEnd w:id="31"/>
    <w:p w14:paraId="0C018FE3" w14:textId="31B1FCA9" w:rsidR="005A5929" w:rsidRPr="0021093C" w:rsidRDefault="005A5929">
      <w:pPr>
        <w:rPr>
          <w:rFonts w:ascii="Book Antiqua" w:eastAsia="Georgia" w:hAnsi="Book Antiqua" w:cs="Georgia"/>
          <w:b/>
          <w:lang w:bidi="zh-CN"/>
        </w:rPr>
      </w:pPr>
      <w:r w:rsidRPr="0021093C">
        <w:rPr>
          <w:rFonts w:ascii="Book Antiqua" w:hAnsi="Book Antiqua"/>
          <w:b/>
        </w:rPr>
        <w:br w:type="page"/>
      </w:r>
    </w:p>
    <w:p w14:paraId="32F9B355" w14:textId="1C54D056" w:rsidR="005802F4" w:rsidRPr="0021093C" w:rsidRDefault="000F232C" w:rsidP="005A5929">
      <w:pPr>
        <w:autoSpaceDE w:val="0"/>
        <w:autoSpaceDN w:val="0"/>
        <w:adjustRightInd w:val="0"/>
        <w:snapToGrid w:val="0"/>
        <w:spacing w:line="360" w:lineRule="auto"/>
        <w:jc w:val="both"/>
        <w:rPr>
          <w:rFonts w:ascii="Book Antiqua" w:eastAsia="Times New Roman" w:hAnsi="Book Antiqua" w:cs="Times New Roman"/>
          <w:b/>
          <w:bCs/>
          <w:w w:val="105"/>
          <w:lang w:bidi="zh-CN"/>
        </w:rPr>
      </w:pPr>
      <w:r w:rsidRPr="0021093C">
        <w:rPr>
          <w:rFonts w:ascii="Book Antiqua" w:eastAsia="Times New Roman" w:hAnsi="Book Antiqua" w:cs="Times New Roman"/>
          <w:b/>
          <w:bCs/>
          <w:w w:val="105"/>
          <w:lang w:bidi="zh-CN"/>
        </w:rPr>
        <w:lastRenderedPageBreak/>
        <w:t>Abstract</w:t>
      </w:r>
    </w:p>
    <w:p w14:paraId="2CAD04DA" w14:textId="2754CAC9" w:rsidR="005802F4" w:rsidRPr="0021093C" w:rsidRDefault="000F232C" w:rsidP="005A5929">
      <w:pPr>
        <w:autoSpaceDE w:val="0"/>
        <w:autoSpaceDN w:val="0"/>
        <w:adjustRightInd w:val="0"/>
        <w:snapToGrid w:val="0"/>
        <w:spacing w:line="360" w:lineRule="auto"/>
        <w:jc w:val="both"/>
        <w:rPr>
          <w:rFonts w:ascii="Book Antiqua" w:eastAsia="Georgia" w:hAnsi="Book Antiqua" w:cs="Georgia"/>
          <w:b/>
          <w:bCs/>
          <w:i/>
          <w:lang w:bidi="zh-CN"/>
        </w:rPr>
      </w:pPr>
      <w:bookmarkStart w:id="34" w:name="OLE_LINK318"/>
      <w:bookmarkStart w:id="35" w:name="OLE_LINK447"/>
      <w:bookmarkStart w:id="36" w:name="OLE_LINK374"/>
      <w:bookmarkEnd w:id="12"/>
      <w:r w:rsidRPr="0021093C">
        <w:rPr>
          <w:rFonts w:ascii="Book Antiqua" w:hAnsi="Book Antiqua" w:cstheme="minorHAnsi"/>
        </w:rPr>
        <w:t>BACKGROUND</w:t>
      </w:r>
      <w:r w:rsidR="005802F4" w:rsidRPr="0021093C">
        <w:rPr>
          <w:rFonts w:ascii="Book Antiqua" w:eastAsia="Georgia" w:hAnsi="Book Antiqua" w:cs="Georgia"/>
          <w:b/>
          <w:bCs/>
          <w:i/>
          <w:lang w:bidi="zh-CN"/>
        </w:rPr>
        <w:t xml:space="preserve"> </w:t>
      </w:r>
      <w:bookmarkEnd w:id="34"/>
    </w:p>
    <w:p w14:paraId="049FF105" w14:textId="77777777" w:rsidR="005802F4" w:rsidRPr="0021093C" w:rsidRDefault="005802F4" w:rsidP="005A5929">
      <w:pPr>
        <w:adjustRightInd w:val="0"/>
        <w:snapToGrid w:val="0"/>
        <w:spacing w:line="360" w:lineRule="auto"/>
        <w:jc w:val="both"/>
        <w:rPr>
          <w:rFonts w:ascii="Book Antiqua" w:hAnsi="Book Antiqua"/>
        </w:rPr>
      </w:pPr>
      <w:bookmarkStart w:id="37" w:name="OLE_LINK11"/>
      <w:bookmarkStart w:id="38" w:name="OLE_LINK12"/>
      <w:bookmarkStart w:id="39" w:name="OLE_LINK49"/>
      <w:bookmarkStart w:id="40" w:name="OLE_LINK51"/>
      <w:r w:rsidRPr="0021093C">
        <w:rPr>
          <w:rFonts w:ascii="Book Antiqua" w:eastAsiaTheme="minorEastAsia" w:hAnsi="Book Antiqua" w:cs="Helvetica Neue"/>
        </w:rPr>
        <w:t xml:space="preserve">Acute pancreatitis (AP) is a </w:t>
      </w:r>
      <w:r w:rsidR="00992839" w:rsidRPr="0021093C">
        <w:rPr>
          <w:rFonts w:ascii="Book Antiqua" w:eastAsiaTheme="minorEastAsia" w:hAnsi="Book Antiqua" w:cs="Helvetica Neue"/>
        </w:rPr>
        <w:t xml:space="preserve">pancreatic </w:t>
      </w:r>
      <w:r w:rsidRPr="0021093C">
        <w:rPr>
          <w:rFonts w:ascii="Book Antiqua" w:eastAsiaTheme="minorEastAsia" w:hAnsi="Book Antiqua" w:cs="Helvetica Neue"/>
        </w:rPr>
        <w:t xml:space="preserve">inflammatory disorder that is commonly </w:t>
      </w:r>
      <w:bookmarkStart w:id="41" w:name="OLE_LINK52"/>
      <w:bookmarkStart w:id="42" w:name="OLE_LINK53"/>
      <w:r w:rsidRPr="0021093C">
        <w:rPr>
          <w:rFonts w:ascii="Book Antiqua" w:eastAsiaTheme="minorEastAsia" w:hAnsi="Book Antiqua" w:cs="Helvetica Neue"/>
        </w:rPr>
        <w:t xml:space="preserve">complicated by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organ dysfunction</w:t>
      </w:r>
      <w:bookmarkEnd w:id="41"/>
      <w:bookmarkEnd w:id="42"/>
      <w:r w:rsidRPr="0021093C">
        <w:rPr>
          <w:rFonts w:ascii="Book Antiqua" w:eastAsiaTheme="minorEastAsia" w:hAnsi="Book Antiqua" w:cs="Helvetica Neue"/>
        </w:rPr>
        <w:t>.</w:t>
      </w:r>
      <w:bookmarkEnd w:id="37"/>
      <w:bookmarkEnd w:id="38"/>
      <w:r w:rsidRPr="0021093C">
        <w:rPr>
          <w:rFonts w:ascii="Book Antiqua" w:eastAsiaTheme="minorEastAsia" w:hAnsi="Book Antiqua" w:cs="Helvetica Neue"/>
        </w:rPr>
        <w:t xml:space="preserve"> </w:t>
      </w:r>
      <w:proofErr w:type="spellStart"/>
      <w:r w:rsidR="00872CC3" w:rsidRPr="0021093C">
        <w:rPr>
          <w:rFonts w:ascii="Book Antiqua" w:eastAsia="Georgia" w:hAnsi="Book Antiqua" w:cs="Georgia"/>
          <w:lang w:bidi="zh-CN"/>
        </w:rPr>
        <w:t>Dachengqi</w:t>
      </w:r>
      <w:proofErr w:type="spellEnd"/>
      <w:r w:rsidR="00872CC3" w:rsidRPr="0021093C">
        <w:rPr>
          <w:rFonts w:ascii="Book Antiqua" w:eastAsia="Georgia" w:hAnsi="Book Antiqua" w:cs="Georgia"/>
          <w:lang w:bidi="zh-CN"/>
        </w:rPr>
        <w:t xml:space="preserve"> decoction</w:t>
      </w:r>
      <w:r w:rsidRPr="0021093C">
        <w:rPr>
          <w:rFonts w:ascii="Book Antiqua" w:eastAsiaTheme="minorEastAsia" w:hAnsi="Book Antiqua" w:cs="Helvetica Neue"/>
        </w:rPr>
        <w:t xml:space="preserve"> (DCQD) has a potential role </w:t>
      </w:r>
      <w:r w:rsidR="00502ABD" w:rsidRPr="0021093C">
        <w:rPr>
          <w:rFonts w:ascii="Book Antiqua" w:eastAsiaTheme="minorEastAsia" w:hAnsi="Book Antiqua" w:cs="Helvetica Neue"/>
        </w:rPr>
        <w:t xml:space="preserve">in protecting </w:t>
      </w:r>
      <w:r w:rsidRPr="0021093C">
        <w:rPr>
          <w:rFonts w:ascii="Book Antiqua" w:eastAsiaTheme="minorEastAsia" w:hAnsi="Book Antiqua" w:cs="Helvetica Neue"/>
        </w:rPr>
        <w:t xml:space="preserve">the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organs, but the optimal oral administration time remains unclear.</w:t>
      </w:r>
      <w:bookmarkEnd w:id="35"/>
      <w:bookmarkEnd w:id="36"/>
      <w:bookmarkEnd w:id="39"/>
      <w:bookmarkEnd w:id="40"/>
    </w:p>
    <w:p w14:paraId="06EE0DC8" w14:textId="77777777" w:rsidR="005802F4" w:rsidRPr="0021093C" w:rsidRDefault="005802F4" w:rsidP="005A5929">
      <w:pPr>
        <w:autoSpaceDE w:val="0"/>
        <w:autoSpaceDN w:val="0"/>
        <w:adjustRightInd w:val="0"/>
        <w:snapToGrid w:val="0"/>
        <w:spacing w:line="360" w:lineRule="auto"/>
        <w:jc w:val="both"/>
        <w:rPr>
          <w:rFonts w:ascii="Book Antiqua" w:hAnsi="Book Antiqua" w:cs="Georgia"/>
          <w:lang w:bidi="zh-CN"/>
        </w:rPr>
      </w:pPr>
    </w:p>
    <w:p w14:paraId="759377A3" w14:textId="27CE8786" w:rsidR="005802F4" w:rsidRPr="0021093C" w:rsidRDefault="00887CF5"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AIM</w:t>
      </w:r>
    </w:p>
    <w:p w14:paraId="35619B15" w14:textId="77777777" w:rsidR="005802F4" w:rsidRPr="0021093C" w:rsidRDefault="00336C72" w:rsidP="005A5929">
      <w:pPr>
        <w:autoSpaceDE w:val="0"/>
        <w:autoSpaceDN w:val="0"/>
        <w:adjustRightInd w:val="0"/>
        <w:snapToGrid w:val="0"/>
        <w:spacing w:line="360" w:lineRule="auto"/>
        <w:jc w:val="both"/>
        <w:rPr>
          <w:rFonts w:ascii="Book Antiqua" w:eastAsia="Georgia" w:hAnsi="Book Antiqua" w:cs="Georgia"/>
          <w:lang w:bidi="zh-CN"/>
        </w:rPr>
      </w:pPr>
      <w:r w:rsidRPr="0021093C">
        <w:rPr>
          <w:rFonts w:ascii="Book Antiqua" w:eastAsia="Georgia" w:hAnsi="Book Antiqua" w:cs="Georgia"/>
          <w:lang w:bidi="zh-CN"/>
        </w:rPr>
        <w:t xml:space="preserve">To </w:t>
      </w:r>
      <w:bookmarkStart w:id="43" w:name="OLE_LINK16"/>
      <w:bookmarkStart w:id="44" w:name="OLE_LINK17"/>
      <w:r w:rsidRPr="0021093C">
        <w:rPr>
          <w:rFonts w:ascii="Book Antiqua" w:eastAsia="Georgia" w:hAnsi="Book Antiqua" w:cs="Georgia"/>
          <w:lang w:bidi="zh-CN"/>
        </w:rPr>
        <w:t xml:space="preserve">screen </w:t>
      </w:r>
      <w:bookmarkEnd w:id="43"/>
      <w:bookmarkEnd w:id="44"/>
      <w:r w:rsidRPr="0021093C">
        <w:rPr>
          <w:rFonts w:ascii="Book Antiqua" w:eastAsia="Georgia" w:hAnsi="Book Antiqua" w:cs="Georgia"/>
          <w:lang w:bidi="zh-CN"/>
        </w:rPr>
        <w:t xml:space="preserve">the </w:t>
      </w:r>
      <w:r w:rsidRPr="0021093C">
        <w:rPr>
          <w:rFonts w:ascii="Book Antiqua" w:hAnsi="Book Antiqua"/>
        </w:rPr>
        <w:t>appropriate</w:t>
      </w:r>
      <w:r w:rsidRPr="0021093C" w:rsidDel="00992839">
        <w:rPr>
          <w:rFonts w:ascii="Book Antiqua" w:hAnsi="Book Antiqua"/>
        </w:rPr>
        <w:t xml:space="preserve"> </w:t>
      </w:r>
      <w:r w:rsidRPr="0021093C">
        <w:rPr>
          <w:rFonts w:ascii="Book Antiqua" w:hAnsi="Book Antiqua"/>
        </w:rPr>
        <w:t xml:space="preserve">oral administration time of DCQD </w:t>
      </w:r>
      <w:r w:rsidRPr="0021093C">
        <w:rPr>
          <w:rFonts w:ascii="Book Antiqua" w:eastAsia="Georgia" w:hAnsi="Book Antiqua" w:cs="Georgia"/>
          <w:lang w:bidi="zh-CN"/>
        </w:rPr>
        <w:t xml:space="preserve">for the protection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w:t>
      </w:r>
      <w:r w:rsidRPr="0021093C">
        <w:rPr>
          <w:rFonts w:ascii="Book Antiqua" w:hAnsi="Book Antiqua"/>
        </w:rPr>
        <w:t xml:space="preserve"> based on the </w:t>
      </w:r>
      <w:r w:rsidRPr="0021093C">
        <w:rPr>
          <w:rFonts w:ascii="Book Antiqua" w:eastAsia="Georgia" w:hAnsi="Book Antiqua" w:cs="Georgia"/>
          <w:lang w:bidi="zh-CN"/>
        </w:rPr>
        <w:t>pharmacokinetics and pharmacodynamics of AP rats.</w:t>
      </w:r>
      <w:r w:rsidR="005802F4" w:rsidRPr="0021093C">
        <w:rPr>
          <w:rFonts w:ascii="Book Antiqua" w:eastAsia="Georgia" w:hAnsi="Book Antiqua" w:cs="Georgia"/>
          <w:lang w:bidi="zh-CN"/>
        </w:rPr>
        <w:t xml:space="preserve"> </w:t>
      </w:r>
    </w:p>
    <w:p w14:paraId="7C8739A2" w14:textId="77777777" w:rsidR="005802F4" w:rsidRPr="0021093C"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6ABB0737" w14:textId="7409BCE0" w:rsidR="005802F4" w:rsidRPr="0021093C" w:rsidRDefault="001D560F"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METHODS</w:t>
      </w:r>
    </w:p>
    <w:p w14:paraId="2410C37E" w14:textId="54AF5151" w:rsidR="005802F4" w:rsidRPr="0021093C" w:rsidRDefault="00FC203D" w:rsidP="005A5929">
      <w:pPr>
        <w:autoSpaceDE w:val="0"/>
        <w:autoSpaceDN w:val="0"/>
        <w:adjustRightInd w:val="0"/>
        <w:snapToGrid w:val="0"/>
        <w:spacing w:line="360" w:lineRule="auto"/>
        <w:jc w:val="both"/>
        <w:rPr>
          <w:rFonts w:ascii="Book Antiqua" w:eastAsia="Georgia" w:hAnsi="Book Antiqua" w:cs="Georgia"/>
          <w:lang w:bidi="zh-CN"/>
        </w:rPr>
      </w:pPr>
      <w:r>
        <w:rPr>
          <w:rFonts w:ascii="Book Antiqua" w:eastAsia="Georgia" w:hAnsi="Book Antiqua" w:cs="Georgia"/>
          <w:lang w:bidi="zh-CN"/>
        </w:rPr>
        <w:t xml:space="preserve">This study consisted of two parts. </w:t>
      </w:r>
      <w:r w:rsidR="00301568">
        <w:rPr>
          <w:rFonts w:ascii="Book Antiqua" w:eastAsia="Georgia" w:hAnsi="Book Antiqua" w:cs="Georgia"/>
          <w:lang w:bidi="zh-CN"/>
        </w:rPr>
        <w:t>In the first part,</w:t>
      </w:r>
      <w:r w:rsidR="00336C72" w:rsidRPr="0021093C">
        <w:rPr>
          <w:rFonts w:ascii="Book Antiqua" w:eastAsia="Georgia" w:hAnsi="Book Antiqua" w:cs="Georgia"/>
          <w:lang w:bidi="zh-CN"/>
        </w:rPr>
        <w:t xml:space="preserve"> </w:t>
      </w:r>
      <w:r w:rsidR="00301568">
        <w:rPr>
          <w:rFonts w:ascii="Book Antiqua" w:eastAsia="Georgia" w:hAnsi="Book Antiqua" w:cs="Georgia"/>
          <w:lang w:bidi="zh-CN"/>
        </w:rPr>
        <w:t>24</w:t>
      </w:r>
      <w:r w:rsidR="00336C72" w:rsidRPr="0021093C">
        <w:rPr>
          <w:rFonts w:ascii="Book Antiqua" w:eastAsia="Georgia" w:hAnsi="Book Antiqua" w:cs="Georgia"/>
          <w:lang w:bidi="zh-CN"/>
        </w:rPr>
        <w:t xml:space="preserve"> rats were divided into a sham-operated group and three model groups.</w:t>
      </w:r>
      <w:r w:rsidR="00336C72" w:rsidRPr="0021093C">
        <w:rPr>
          <w:rFonts w:ascii="Book Antiqua" w:hAnsi="Book Antiqua"/>
        </w:rPr>
        <w:t xml:space="preserve"> </w:t>
      </w:r>
      <w:r w:rsidR="00336C72" w:rsidRPr="0021093C">
        <w:rPr>
          <w:rFonts w:ascii="Book Antiqua" w:eastAsia="Georgia" w:hAnsi="Book Antiqua" w:cs="Georgia"/>
          <w:lang w:bidi="zh-CN"/>
        </w:rPr>
        <w:t xml:space="preserve">The four groups were </w:t>
      </w:r>
      <w:proofErr w:type="spellStart"/>
      <w:r w:rsidR="00A9450D" w:rsidRPr="0021093C">
        <w:rPr>
          <w:rFonts w:ascii="Book Antiqua" w:eastAsia="Georgia" w:hAnsi="Book Antiqua" w:cs="Georgia"/>
          <w:lang w:bidi="zh-CN"/>
        </w:rPr>
        <w:t>intragastrically</w:t>
      </w:r>
      <w:proofErr w:type="spellEnd"/>
      <w:r w:rsidR="00336C72" w:rsidRPr="0021093C">
        <w:rPr>
          <w:rFonts w:ascii="Book Antiqua" w:eastAsia="Georgia" w:hAnsi="Book Antiqua" w:cs="Georgia"/>
          <w:lang w:bidi="zh-CN"/>
        </w:rPr>
        <w:t xml:space="preserve"> administered </w:t>
      </w:r>
      <w:r w:rsidR="00301568">
        <w:rPr>
          <w:rFonts w:ascii="Book Antiqua" w:eastAsia="Georgia" w:hAnsi="Book Antiqua" w:cs="Georgia"/>
          <w:lang w:bidi="zh-CN"/>
        </w:rPr>
        <w:t xml:space="preserve">with </w:t>
      </w:r>
      <w:r w:rsidR="00336C72" w:rsidRPr="0021093C">
        <w:rPr>
          <w:rFonts w:ascii="Book Antiqua" w:eastAsia="Georgia" w:hAnsi="Book Antiqua" w:cs="Georgia"/>
          <w:lang w:bidi="zh-CN"/>
        </w:rPr>
        <w:t>DCQD (10 g/kg) at 4 h, 4</w:t>
      </w:r>
      <w:r w:rsidR="00336C72" w:rsidRPr="0021093C">
        <w:rPr>
          <w:rFonts w:ascii="Book Antiqua" w:eastAsiaTheme="minorEastAsia" w:hAnsi="Book Antiqua" w:cs="Georgia"/>
          <w:lang w:bidi="zh-CN"/>
        </w:rPr>
        <w:t xml:space="preserve"> </w:t>
      </w:r>
      <w:r w:rsidR="00336C72" w:rsidRPr="0021093C">
        <w:rPr>
          <w:rFonts w:ascii="Book Antiqua" w:eastAsia="Georgia" w:hAnsi="Book Antiqua" w:cs="Georgia"/>
          <w:lang w:bidi="zh-CN"/>
        </w:rPr>
        <w:t>h, 12 h, and 24 h postoperatively</w:t>
      </w:r>
      <w:r w:rsidR="00301568">
        <w:rPr>
          <w:rFonts w:ascii="Book Antiqua" w:eastAsia="Georgia" w:hAnsi="Book Antiqua" w:cs="Georgia"/>
          <w:lang w:bidi="zh-CN"/>
        </w:rPr>
        <w:t>, respectively</w:t>
      </w:r>
      <w:r w:rsidR="00336C72" w:rsidRPr="0021093C">
        <w:rPr>
          <w:rFonts w:ascii="Book Antiqua" w:eastAsia="Georgia" w:hAnsi="Book Antiqua" w:cs="Georgia"/>
          <w:lang w:bidi="zh-CN"/>
        </w:rPr>
        <w:t xml:space="preserve">. </w:t>
      </w:r>
      <w:r w:rsidR="00336C72" w:rsidRPr="0021093C">
        <w:rPr>
          <w:rFonts w:ascii="Book Antiqua" w:hAnsi="Book Antiqua"/>
        </w:rPr>
        <w:t xml:space="preserve">Tail vein blood was taken at </w:t>
      </w:r>
      <w:r w:rsidR="00301568">
        <w:rPr>
          <w:rFonts w:ascii="Book Antiqua" w:hAnsi="Book Antiqua"/>
        </w:rPr>
        <w:t>nine</w:t>
      </w:r>
      <w:r w:rsidR="00301568" w:rsidRPr="0021093C">
        <w:rPr>
          <w:rFonts w:ascii="Book Antiqua" w:hAnsi="Book Antiqua"/>
        </w:rPr>
        <w:t xml:space="preserve"> </w:t>
      </w:r>
      <w:r w:rsidR="00336C72" w:rsidRPr="0021093C">
        <w:rPr>
          <w:rFonts w:ascii="Book Antiqua" w:hAnsi="Book Antiqua"/>
        </w:rPr>
        <w:t>time points after administration</w:t>
      </w:r>
      <w:r w:rsidR="00336C72" w:rsidRPr="0021093C">
        <w:rPr>
          <w:rFonts w:ascii="Book Antiqua" w:eastAsia="Georgia" w:hAnsi="Book Antiqua" w:cs="Georgia"/>
          <w:lang w:bidi="zh-CN"/>
        </w:rPr>
        <w:t xml:space="preserve">, and then the rats were euthanized and the </w:t>
      </w:r>
      <w:proofErr w:type="spellStart"/>
      <w:r w:rsidR="00336C72" w:rsidRPr="0021093C">
        <w:rPr>
          <w:rFonts w:ascii="Book Antiqua" w:eastAsia="Georgia" w:hAnsi="Book Antiqua" w:cs="Georgia"/>
          <w:lang w:bidi="zh-CN"/>
        </w:rPr>
        <w:t>extrapancreatic</w:t>
      </w:r>
      <w:proofErr w:type="spellEnd"/>
      <w:r w:rsidR="00336C72" w:rsidRPr="0021093C">
        <w:rPr>
          <w:rFonts w:ascii="Book Antiqua" w:eastAsia="Georgia" w:hAnsi="Book Antiqua" w:cs="Georgia"/>
          <w:lang w:bidi="zh-CN"/>
        </w:rPr>
        <w:t xml:space="preserve"> organ tissues were immediately collected. Finally, the concentrations of the major DCQD components in all samples were detected.</w:t>
      </w:r>
      <w:r w:rsidR="00336C72" w:rsidRPr="0021093C">
        <w:rPr>
          <w:rFonts w:ascii="Book Antiqua" w:eastAsia="Georgia" w:hAnsi="Book Antiqua" w:cs="Cambria Math"/>
          <w:lang w:bidi="zh-CN"/>
        </w:rPr>
        <w:t xml:space="preserve"> </w:t>
      </w:r>
      <w:r w:rsidR="00301568">
        <w:rPr>
          <w:rFonts w:ascii="Book Antiqua" w:eastAsia="Georgia" w:hAnsi="Book Antiqua" w:cs="Georgia"/>
          <w:lang w:bidi="zh-CN"/>
        </w:rPr>
        <w:t xml:space="preserve">In the second part, </w:t>
      </w:r>
      <w:r w:rsidR="00301568">
        <w:rPr>
          <w:rFonts w:ascii="Book Antiqua" w:hAnsi="Book Antiqua"/>
        </w:rPr>
        <w:t>84</w:t>
      </w:r>
      <w:r w:rsidR="00336C72" w:rsidRPr="0021093C">
        <w:rPr>
          <w:rFonts w:ascii="Book Antiqua" w:hAnsi="Book Antiqua"/>
        </w:rPr>
        <w:t xml:space="preserve"> rats were divided into a sham-operated group, as well as 4</w:t>
      </w:r>
      <w:r w:rsidR="00FC45BC" w:rsidRPr="0021093C">
        <w:rPr>
          <w:rFonts w:ascii="Book Antiqua" w:hAnsi="Book Antiqua"/>
        </w:rPr>
        <w:t xml:space="preserve"> </w:t>
      </w:r>
      <w:r w:rsidR="00336C72" w:rsidRPr="0021093C">
        <w:rPr>
          <w:rFonts w:ascii="Book Antiqua" w:hAnsi="Book Antiqua"/>
        </w:rPr>
        <w:t>h, 12</w:t>
      </w:r>
      <w:r w:rsidR="00FC45BC" w:rsidRPr="0021093C">
        <w:rPr>
          <w:rFonts w:ascii="Book Antiqua" w:hAnsi="Book Antiqua"/>
        </w:rPr>
        <w:t xml:space="preserve"> </w:t>
      </w:r>
      <w:r w:rsidR="00336C72" w:rsidRPr="0021093C">
        <w:rPr>
          <w:rFonts w:ascii="Book Antiqua" w:hAnsi="Book Antiqua"/>
        </w:rPr>
        <w:t>h, and 24</w:t>
      </w:r>
      <w:r w:rsidR="00FC45BC" w:rsidRPr="0021093C">
        <w:rPr>
          <w:rFonts w:ascii="Book Antiqua" w:hAnsi="Book Antiqua"/>
        </w:rPr>
        <w:t xml:space="preserve"> </w:t>
      </w:r>
      <w:r w:rsidR="00336C72" w:rsidRPr="0021093C">
        <w:rPr>
          <w:rFonts w:ascii="Book Antiqua" w:hAnsi="Book Antiqua"/>
        </w:rPr>
        <w:t>h treatment groups and corresponding control groups (4</w:t>
      </w:r>
      <w:r w:rsidR="00FC45BC" w:rsidRPr="0021093C">
        <w:rPr>
          <w:rFonts w:ascii="Book Antiqua" w:hAnsi="Book Antiqua"/>
        </w:rPr>
        <w:t xml:space="preserve"> </w:t>
      </w:r>
      <w:r w:rsidR="00336C72" w:rsidRPr="0021093C">
        <w:rPr>
          <w:rFonts w:ascii="Book Antiqua" w:hAnsi="Book Antiqua"/>
        </w:rPr>
        <w:t>h, 12</w:t>
      </w:r>
      <w:r w:rsidR="00FC45BC" w:rsidRPr="0021093C">
        <w:rPr>
          <w:rFonts w:ascii="Book Antiqua" w:hAnsi="Book Antiqua"/>
        </w:rPr>
        <w:t xml:space="preserve"> </w:t>
      </w:r>
      <w:r w:rsidR="00336C72" w:rsidRPr="0021093C">
        <w:rPr>
          <w:rFonts w:ascii="Book Antiqua" w:hAnsi="Book Antiqua"/>
        </w:rPr>
        <w:t>h, and 24</w:t>
      </w:r>
      <w:r w:rsidR="00FC45BC" w:rsidRPr="0021093C">
        <w:rPr>
          <w:rFonts w:ascii="Book Antiqua" w:hAnsi="Book Antiqua"/>
        </w:rPr>
        <w:t xml:space="preserve"> </w:t>
      </w:r>
      <w:r w:rsidR="00336C72" w:rsidRPr="0021093C">
        <w:rPr>
          <w:rFonts w:ascii="Book Antiqua" w:hAnsi="Book Antiqua"/>
        </w:rPr>
        <w:t xml:space="preserve">h control groups). </w:t>
      </w:r>
      <w:r w:rsidR="00336C72" w:rsidRPr="0021093C">
        <w:rPr>
          <w:rFonts w:ascii="Book Antiqua" w:eastAsia="Georgia" w:hAnsi="Book Antiqua" w:cs="Georgia"/>
          <w:lang w:bidi="zh-CN"/>
        </w:rPr>
        <w:t xml:space="preserve">Rats in </w:t>
      </w:r>
      <w:r w:rsidR="00301568">
        <w:rPr>
          <w:rFonts w:ascii="Book Antiqua" w:eastAsia="Georgia" w:hAnsi="Book Antiqua" w:cs="Georgia"/>
          <w:lang w:bidi="zh-CN"/>
        </w:rPr>
        <w:t xml:space="preserve">the </w:t>
      </w:r>
      <w:r w:rsidR="00336C72" w:rsidRPr="0021093C">
        <w:rPr>
          <w:rFonts w:ascii="Book Antiqua" w:eastAsia="Georgia" w:hAnsi="Book Antiqua" w:cs="Georgia"/>
          <w:lang w:bidi="zh-CN"/>
        </w:rPr>
        <w:t xml:space="preserve">treatment groups were </w:t>
      </w:r>
      <w:proofErr w:type="spellStart"/>
      <w:r w:rsidR="000A76D2" w:rsidRPr="0021093C">
        <w:rPr>
          <w:rFonts w:ascii="Book Antiqua" w:eastAsia="Georgia" w:hAnsi="Book Antiqua" w:cs="Georgia"/>
          <w:lang w:bidi="zh-CN"/>
        </w:rPr>
        <w:t>intragastrically</w:t>
      </w:r>
      <w:proofErr w:type="spellEnd"/>
      <w:r w:rsidR="003F546E" w:rsidRPr="0021093C">
        <w:rPr>
          <w:rFonts w:ascii="Book Antiqua" w:eastAsia="Georgia" w:hAnsi="Book Antiqua" w:cs="Georgia"/>
          <w:lang w:bidi="zh-CN"/>
        </w:rPr>
        <w:t xml:space="preserve"> </w:t>
      </w:r>
      <w:r w:rsidR="00336C72" w:rsidRPr="0021093C">
        <w:rPr>
          <w:rFonts w:ascii="Book Antiqua" w:eastAsia="Georgia" w:hAnsi="Book Antiqua" w:cs="Georgia"/>
          <w:lang w:bidi="zh-CN"/>
        </w:rPr>
        <w:t xml:space="preserve">administered </w:t>
      </w:r>
      <w:r w:rsidR="00301568">
        <w:rPr>
          <w:rFonts w:ascii="Book Antiqua" w:eastAsia="Georgia" w:hAnsi="Book Antiqua" w:cs="Georgia"/>
          <w:lang w:bidi="zh-CN"/>
        </w:rPr>
        <w:t xml:space="preserve">with </w:t>
      </w:r>
      <w:r w:rsidR="00336C72" w:rsidRPr="0021093C">
        <w:rPr>
          <w:rFonts w:ascii="Book Antiqua" w:eastAsia="Georgia" w:hAnsi="Book Antiqua" w:cs="Georgia"/>
          <w:lang w:bidi="zh-CN"/>
        </w:rPr>
        <w:t xml:space="preserve">DCQD (10 g/kg) at 4 h, 12 h, and 24 h postoperatively, </w:t>
      </w:r>
      <w:r w:rsidR="00301568">
        <w:rPr>
          <w:rFonts w:ascii="Book Antiqua" w:eastAsia="Georgia" w:hAnsi="Book Antiqua" w:cs="Georgia"/>
          <w:lang w:bidi="zh-CN"/>
        </w:rPr>
        <w:t xml:space="preserve">respectively, </w:t>
      </w:r>
      <w:r w:rsidR="00336C72" w:rsidRPr="0021093C">
        <w:rPr>
          <w:rFonts w:ascii="Book Antiqua" w:eastAsia="Georgia" w:hAnsi="Book Antiqua" w:cs="Georgia"/>
          <w:lang w:bidi="zh-CN"/>
        </w:rPr>
        <w:t xml:space="preserve">and </w:t>
      </w:r>
      <w:r w:rsidR="00301568">
        <w:rPr>
          <w:rFonts w:ascii="Book Antiqua" w:eastAsia="Georgia" w:hAnsi="Book Antiqua" w:cs="Georgia"/>
          <w:lang w:bidi="zh-CN"/>
        </w:rPr>
        <w:t xml:space="preserve">rats </w:t>
      </w:r>
      <w:r w:rsidR="00336C72" w:rsidRPr="0021093C">
        <w:rPr>
          <w:rFonts w:ascii="Book Antiqua" w:eastAsia="Georgia" w:hAnsi="Book Antiqua" w:cs="Georgia"/>
          <w:lang w:bidi="zh-CN"/>
        </w:rPr>
        <w:t xml:space="preserve">in </w:t>
      </w:r>
      <w:r w:rsidR="00301568">
        <w:rPr>
          <w:rFonts w:ascii="Book Antiqua" w:eastAsia="Georgia" w:hAnsi="Book Antiqua" w:cs="Georgia"/>
          <w:lang w:bidi="zh-CN"/>
        </w:rPr>
        <w:t xml:space="preserve">the </w:t>
      </w:r>
      <w:r w:rsidR="00336C72" w:rsidRPr="0021093C">
        <w:rPr>
          <w:rFonts w:ascii="Book Antiqua" w:eastAsia="Georgia" w:hAnsi="Book Antiqua" w:cs="Georgia"/>
          <w:lang w:bidi="zh-CN"/>
        </w:rPr>
        <w:t xml:space="preserve">control groups were administered </w:t>
      </w:r>
      <w:r w:rsidR="00301568">
        <w:rPr>
          <w:rFonts w:ascii="Book Antiqua" w:eastAsia="Georgia" w:hAnsi="Book Antiqua" w:cs="Georgia"/>
          <w:lang w:bidi="zh-CN"/>
        </w:rPr>
        <w:t xml:space="preserve">with </w:t>
      </w:r>
      <w:r w:rsidR="00336C72" w:rsidRPr="0021093C">
        <w:rPr>
          <w:rFonts w:ascii="Book Antiqua" w:eastAsia="Georgia" w:hAnsi="Book Antiqua" w:cs="Georgia"/>
          <w:lang w:bidi="zh-CN"/>
        </w:rPr>
        <w:t xml:space="preserve">normal saline at the same time points. Then, </w:t>
      </w:r>
      <w:r w:rsidR="00301568">
        <w:rPr>
          <w:rFonts w:ascii="Book Antiqua" w:eastAsia="Georgia" w:hAnsi="Book Antiqua" w:cs="Georgia"/>
          <w:lang w:bidi="zh-CN"/>
        </w:rPr>
        <w:t>six</w:t>
      </w:r>
      <w:r w:rsidR="00301568" w:rsidRPr="0021093C">
        <w:rPr>
          <w:rFonts w:ascii="Book Antiqua" w:eastAsia="Georgia" w:hAnsi="Book Antiqua" w:cs="Georgia"/>
          <w:lang w:bidi="zh-CN"/>
        </w:rPr>
        <w:t xml:space="preserve"> </w:t>
      </w:r>
      <w:r w:rsidR="00336C72" w:rsidRPr="0021093C">
        <w:rPr>
          <w:rFonts w:ascii="Book Antiqua" w:eastAsia="Georgia" w:hAnsi="Book Antiqua" w:cs="Georgia"/>
          <w:lang w:bidi="zh-CN"/>
        </w:rPr>
        <w:t>rats from each group were euthanized at 4 h and 24 h after administration. Serum amylase</w:t>
      </w:r>
      <w:r w:rsidR="00301568">
        <w:rPr>
          <w:rFonts w:ascii="Book Antiqua" w:eastAsia="Georgia" w:hAnsi="Book Antiqua" w:cs="Georgia"/>
          <w:lang w:bidi="zh-CN"/>
        </w:rPr>
        <w:t xml:space="preserve"> and</w:t>
      </w:r>
      <w:r w:rsidR="00301568" w:rsidRPr="0021093C">
        <w:rPr>
          <w:rFonts w:ascii="Book Antiqua" w:eastAsia="Georgia" w:hAnsi="Book Antiqua" w:cs="Georgia"/>
          <w:lang w:bidi="zh-CN"/>
        </w:rPr>
        <w:t xml:space="preserve"> </w:t>
      </w:r>
      <w:r w:rsidR="00301568">
        <w:rPr>
          <w:rFonts w:ascii="Book Antiqua" w:eastAsia="Georgia" w:hAnsi="Book Antiqua" w:cs="Georgia"/>
          <w:lang w:bidi="zh-CN"/>
        </w:rPr>
        <w:t>i</w:t>
      </w:r>
      <w:r w:rsidR="00301568" w:rsidRPr="0021093C">
        <w:rPr>
          <w:rFonts w:ascii="Book Antiqua" w:eastAsia="Georgia" w:hAnsi="Book Antiqua" w:cs="Georgia"/>
          <w:lang w:bidi="zh-CN"/>
        </w:rPr>
        <w:t xml:space="preserve">nflammatory </w:t>
      </w:r>
      <w:r w:rsidR="00336C72" w:rsidRPr="0021093C">
        <w:rPr>
          <w:rFonts w:ascii="Book Antiqua" w:eastAsia="Georgia" w:hAnsi="Book Antiqua" w:cs="Georgia"/>
          <w:lang w:bidi="zh-CN"/>
        </w:rPr>
        <w:t>mediators</w:t>
      </w:r>
      <w:r w:rsidR="00301568">
        <w:rPr>
          <w:rFonts w:ascii="Book Antiqua" w:eastAsia="Georgia" w:hAnsi="Book Antiqua" w:cs="Georgia"/>
          <w:lang w:bidi="zh-CN"/>
        </w:rPr>
        <w:t>,</w:t>
      </w:r>
      <w:r w:rsidR="00336C72" w:rsidRPr="0021093C">
        <w:rPr>
          <w:rFonts w:ascii="Book Antiqua" w:eastAsia="Georgia" w:hAnsi="Book Antiqua" w:cs="Georgia"/>
          <w:lang w:bidi="zh-CN"/>
        </w:rPr>
        <w:t xml:space="preserve"> and pathological scores of </w:t>
      </w:r>
      <w:proofErr w:type="spellStart"/>
      <w:r w:rsidR="00336C72" w:rsidRPr="0021093C">
        <w:rPr>
          <w:rFonts w:ascii="Book Antiqua" w:eastAsia="Georgia" w:hAnsi="Book Antiqua" w:cs="Georgia"/>
          <w:lang w:bidi="zh-CN"/>
        </w:rPr>
        <w:t>extrapancreatic</w:t>
      </w:r>
      <w:proofErr w:type="spellEnd"/>
      <w:r w:rsidR="00336C72" w:rsidRPr="0021093C">
        <w:rPr>
          <w:rFonts w:ascii="Book Antiqua" w:eastAsia="Georgia" w:hAnsi="Book Antiqua" w:cs="Georgia"/>
          <w:lang w:bidi="zh-CN"/>
        </w:rPr>
        <w:t xml:space="preserve"> organ tissues were evaluated</w:t>
      </w:r>
      <w:r w:rsidR="005802F4" w:rsidRPr="0021093C">
        <w:rPr>
          <w:rFonts w:ascii="Book Antiqua" w:eastAsia="Georgia" w:hAnsi="Book Antiqua" w:cs="Georgia"/>
          <w:lang w:bidi="zh-CN"/>
        </w:rPr>
        <w:t>.</w:t>
      </w:r>
    </w:p>
    <w:p w14:paraId="32286B93" w14:textId="77777777" w:rsidR="005802F4" w:rsidRPr="00301568"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53B3C616" w14:textId="1DD44C91" w:rsidR="005802F4" w:rsidRPr="0021093C" w:rsidRDefault="00FC45BC"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RESULTS</w:t>
      </w:r>
    </w:p>
    <w:p w14:paraId="32C3121C" w14:textId="44331911" w:rsidR="00336C72" w:rsidRPr="0021093C" w:rsidRDefault="00336C72" w:rsidP="005A5929">
      <w:pPr>
        <w:autoSpaceDE w:val="0"/>
        <w:autoSpaceDN w:val="0"/>
        <w:adjustRightInd w:val="0"/>
        <w:snapToGrid w:val="0"/>
        <w:spacing w:line="360" w:lineRule="auto"/>
        <w:jc w:val="both"/>
        <w:rPr>
          <w:rFonts w:ascii="Book Antiqua" w:hAnsi="Book Antiqua" w:cs="Georgia"/>
          <w:lang w:bidi="zh-CN"/>
        </w:rPr>
      </w:pPr>
      <w:bookmarkStart w:id="45" w:name="OLE_LINK81"/>
      <w:bookmarkStart w:id="46" w:name="OLE_LINK82"/>
      <w:r w:rsidRPr="0021093C">
        <w:rPr>
          <w:rFonts w:ascii="Book Antiqua" w:eastAsia="Georgia" w:hAnsi="Book Antiqua" w:cs="Georgia"/>
          <w:lang w:bidi="zh-CN"/>
        </w:rPr>
        <w:t>For part one, the pharmacokinetic parameters</w:t>
      </w:r>
      <w:r w:rsidR="0016256E" w:rsidRPr="0021093C">
        <w:rPr>
          <w:rFonts w:ascii="Book Antiqua" w:eastAsia="Georgia" w:hAnsi="Book Antiqua" w:cs="Georgia"/>
          <w:lang w:bidi="zh-CN"/>
        </w:rPr>
        <w:t xml:space="preserve"> (</w:t>
      </w:r>
      <w:r w:rsidR="00430709" w:rsidRPr="0021093C">
        <w:rPr>
          <w:rFonts w:ascii="Book Antiqua" w:eastAsia="Georgia" w:hAnsi="Book Antiqua" w:cs="Georgia"/>
          <w:lang w:bidi="zh-CN"/>
        </w:rPr>
        <w:t>C max</w:t>
      </w:r>
      <w:r w:rsidR="00301568">
        <w:rPr>
          <w:rFonts w:ascii="Book Antiqua" w:hAnsi="Book Antiqua" w:hint="eastAsia"/>
          <w:lang w:bidi="zh-CN"/>
        </w:rPr>
        <w:t>,</w:t>
      </w:r>
      <w:r w:rsidR="00301568">
        <w:rPr>
          <w:rFonts w:ascii="Book Antiqua" w:hAnsi="Book Antiqua"/>
          <w:lang w:bidi="zh-CN"/>
        </w:rPr>
        <w:t xml:space="preserve"> </w:t>
      </w:r>
      <w:r w:rsidR="00430709" w:rsidRPr="0021093C">
        <w:rPr>
          <w:rFonts w:ascii="Book Antiqua" w:hAnsi="Book Antiqua"/>
          <w:lang w:bidi="zh-CN"/>
        </w:rPr>
        <w:t>T max</w:t>
      </w:r>
      <w:r w:rsidR="00301568">
        <w:rPr>
          <w:rFonts w:ascii="Book Antiqua" w:hAnsi="Book Antiqua" w:hint="eastAsia"/>
          <w:lang w:bidi="zh-CN"/>
        </w:rPr>
        <w:t>,</w:t>
      </w:r>
      <w:r w:rsidR="00301568">
        <w:rPr>
          <w:rFonts w:ascii="Book Antiqua" w:hAnsi="Book Antiqua"/>
          <w:lang w:bidi="zh-CN"/>
        </w:rPr>
        <w:t xml:space="preserve"> </w:t>
      </w:r>
      <w:r w:rsidR="0016256E" w:rsidRPr="0021093C">
        <w:rPr>
          <w:rFonts w:ascii="Book Antiqua" w:hAnsi="Book Antiqua"/>
          <w:lang w:bidi="zh-CN"/>
        </w:rPr>
        <w:t>T 1/2</w:t>
      </w:r>
      <w:r w:rsidR="00301568">
        <w:rPr>
          <w:rFonts w:ascii="Book Antiqua" w:hAnsi="Book Antiqua"/>
          <w:lang w:bidi="zh-CN"/>
        </w:rPr>
        <w:t>,</w:t>
      </w:r>
      <w:r w:rsidR="0016256E" w:rsidRPr="0021093C">
        <w:rPr>
          <w:rFonts w:ascii="Book Antiqua" w:hAnsi="Book Antiqua"/>
          <w:lang w:bidi="zh-CN"/>
        </w:rPr>
        <w:t xml:space="preserve"> and </w:t>
      </w:r>
      <w:r w:rsidR="0016256E" w:rsidRPr="0021093C">
        <w:rPr>
          <w:rFonts w:ascii="Book Antiqua" w:hAnsi="Book Antiqua"/>
        </w:rPr>
        <w:t xml:space="preserve">AUC 0 → </w:t>
      </w:r>
      <w:r w:rsidR="0016256E" w:rsidRPr="0021093C">
        <w:rPr>
          <w:rFonts w:ascii="Book Antiqua" w:hAnsi="Book Antiqua"/>
          <w:i/>
          <w:iCs/>
        </w:rPr>
        <w:t>t</w:t>
      </w:r>
      <w:r w:rsidR="0016256E" w:rsidRPr="0021093C">
        <w:rPr>
          <w:rFonts w:ascii="Book Antiqua" w:eastAsia="Georgia" w:hAnsi="Book Antiqua" w:cs="Georgia"/>
          <w:lang w:bidi="zh-CN"/>
        </w:rPr>
        <w:t>)</w:t>
      </w:r>
      <w:r w:rsidRPr="0021093C">
        <w:rPr>
          <w:rFonts w:ascii="Book Antiqua" w:eastAsia="Georgia" w:hAnsi="Book Antiqua" w:cs="Georgia"/>
          <w:lang w:bidi="zh-CN"/>
        </w:rPr>
        <w:t xml:space="preserve"> of the major </w:t>
      </w:r>
      <w:r w:rsidR="0016256E" w:rsidRPr="0021093C">
        <w:rPr>
          <w:rFonts w:ascii="Book Antiqua" w:eastAsia="Georgia" w:hAnsi="Book Antiqua" w:cs="Georgia"/>
          <w:lang w:bidi="zh-CN"/>
        </w:rPr>
        <w:t xml:space="preserve">DCQD </w:t>
      </w:r>
      <w:r w:rsidRPr="0021093C">
        <w:rPr>
          <w:rFonts w:ascii="Book Antiqua" w:eastAsia="Georgia" w:hAnsi="Book Antiqua" w:cs="Georgia"/>
          <w:lang w:bidi="zh-CN"/>
        </w:rPr>
        <w:t xml:space="preserve">components and the tissue distribution of most DCQD components were better when </w:t>
      </w:r>
      <w:r w:rsidR="00301568" w:rsidRPr="0021093C">
        <w:rPr>
          <w:rFonts w:ascii="Book Antiqua" w:eastAsia="Georgia" w:hAnsi="Book Antiqua" w:cs="Georgia"/>
          <w:lang w:bidi="zh-CN"/>
        </w:rPr>
        <w:t>administer</w:t>
      </w:r>
      <w:r w:rsidR="00301568">
        <w:rPr>
          <w:rFonts w:ascii="Book Antiqua" w:eastAsia="Georgia" w:hAnsi="Book Antiqua" w:cs="Georgia"/>
          <w:lang w:bidi="zh-CN"/>
        </w:rPr>
        <w:t>ing</w:t>
      </w:r>
      <w:r w:rsidR="00301568" w:rsidRPr="0021093C">
        <w:rPr>
          <w:rFonts w:ascii="Book Antiqua" w:eastAsia="Georgia" w:hAnsi="Book Antiqua" w:cs="Georgia"/>
          <w:lang w:bidi="zh-CN"/>
        </w:rPr>
        <w:t xml:space="preserve"> </w:t>
      </w:r>
      <w:r w:rsidR="00C309A6" w:rsidRPr="0021093C">
        <w:rPr>
          <w:rFonts w:ascii="Book Antiqua" w:eastAsia="Georgia" w:hAnsi="Book Antiqua" w:cs="Georgia"/>
          <w:lang w:bidi="zh-CN"/>
        </w:rPr>
        <w:t xml:space="preserve">DCQD at </w:t>
      </w:r>
      <w:r w:rsidR="00C309A6" w:rsidRPr="0021093C">
        <w:rPr>
          <w:rFonts w:ascii="Book Antiqua" w:hAnsi="Book Antiqua"/>
        </w:rPr>
        <w:t>the later (12 h</w:t>
      </w:r>
      <w:r w:rsidR="00301568">
        <w:rPr>
          <w:rFonts w:ascii="Book Antiqua" w:hAnsi="Book Antiqua"/>
        </w:rPr>
        <w:t xml:space="preserve"> and</w:t>
      </w:r>
      <w:r w:rsidR="00301568" w:rsidRPr="0021093C">
        <w:rPr>
          <w:rFonts w:ascii="Book Antiqua" w:hAnsi="Book Antiqua"/>
        </w:rPr>
        <w:t xml:space="preserve"> </w:t>
      </w:r>
      <w:r w:rsidR="00C309A6" w:rsidRPr="0021093C">
        <w:rPr>
          <w:rFonts w:ascii="Book Antiqua" w:hAnsi="Book Antiqua"/>
        </w:rPr>
        <w:t>24 h) time points</w:t>
      </w:r>
      <w:r w:rsidRPr="0021093C">
        <w:rPr>
          <w:rFonts w:ascii="Book Antiqua" w:eastAsia="Georgia" w:hAnsi="Book Antiqua" w:cs="Georgia"/>
          <w:lang w:bidi="zh-CN"/>
        </w:rPr>
        <w:t>. For part two, delayed</w:t>
      </w:r>
      <w:r w:rsidR="00476C83" w:rsidRPr="0021093C">
        <w:rPr>
          <w:rFonts w:ascii="Book Antiqua" w:eastAsia="Georgia" w:hAnsi="Book Antiqua" w:cs="Georgia"/>
          <w:lang w:bidi="zh-CN"/>
        </w:rPr>
        <w:t xml:space="preserve"> administration of DCQD</w:t>
      </w:r>
      <w:r w:rsidRPr="0021093C">
        <w:rPr>
          <w:rFonts w:ascii="Book Antiqua" w:eastAsia="Georgia" w:hAnsi="Book Antiqua" w:cs="Georgia"/>
          <w:lang w:bidi="zh-CN"/>
        </w:rPr>
        <w:t xml:space="preserve"> resulted in lower IL-6 and amylase levels and </w:t>
      </w:r>
      <w:r w:rsidR="00476C83" w:rsidRPr="0021093C">
        <w:rPr>
          <w:rFonts w:ascii="Book Antiqua" w:eastAsia="Georgia" w:hAnsi="Book Antiqua" w:cs="Georgia"/>
          <w:lang w:bidi="zh-CN"/>
        </w:rPr>
        <w:t xml:space="preserve">relatively </w:t>
      </w:r>
      <w:r w:rsidRPr="0021093C">
        <w:rPr>
          <w:rFonts w:ascii="Book Antiqua" w:eastAsia="Georgia" w:hAnsi="Book Antiqua" w:cs="Georgia"/>
          <w:lang w:bidi="zh-CN"/>
        </w:rPr>
        <w:lastRenderedPageBreak/>
        <w:t>higher IL-10 levels</w:t>
      </w:r>
      <w:r w:rsidR="00C309A6" w:rsidRPr="0021093C">
        <w:rPr>
          <w:rFonts w:ascii="Book Antiqua" w:eastAsia="Georgia" w:hAnsi="Book Antiqua" w:cs="Georgia"/>
          <w:lang w:bidi="zh-CN"/>
        </w:rPr>
        <w:t xml:space="preserve">, and </w:t>
      </w:r>
      <w:bookmarkStart w:id="47" w:name="OLE_LINK63"/>
      <w:bookmarkStart w:id="48" w:name="OLE_LINK64"/>
      <w:r w:rsidR="00C309A6" w:rsidRPr="0021093C">
        <w:rPr>
          <w:rFonts w:ascii="Book Antiqua" w:eastAsia="Georgia" w:hAnsi="Book Antiqua" w:cs="Georgia"/>
          <w:lang w:bidi="zh-CN"/>
        </w:rPr>
        <w:t>p</w:t>
      </w:r>
      <w:r w:rsidRPr="0021093C">
        <w:rPr>
          <w:rFonts w:ascii="Book Antiqua" w:eastAsia="Georgia" w:hAnsi="Book Antiqua" w:cs="Georgia"/>
          <w:lang w:bidi="zh-CN"/>
        </w:rPr>
        <w:t>athological</w:t>
      </w:r>
      <w:bookmarkEnd w:id="47"/>
      <w:bookmarkEnd w:id="48"/>
      <w:r w:rsidRPr="0021093C">
        <w:rPr>
          <w:rFonts w:ascii="Book Antiqua" w:eastAsia="Georgia" w:hAnsi="Book Antiqua" w:cs="Georgia"/>
          <w:lang w:bidi="zh-CN"/>
        </w:rPr>
        <w:t xml:space="preserve"> injury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 tissues was slightly less at 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 xml:space="preserve">h after administration, </w:t>
      </w:r>
      <w:r w:rsidR="00C309A6" w:rsidRPr="0021093C">
        <w:rPr>
          <w:rFonts w:ascii="Book Antiqua" w:eastAsia="Georgia" w:hAnsi="Book Antiqua" w:cs="Georgia"/>
          <w:lang w:bidi="zh-CN"/>
        </w:rPr>
        <w:t>while</w:t>
      </w:r>
      <w:r w:rsidRPr="0021093C">
        <w:rPr>
          <w:rFonts w:ascii="Book Antiqua" w:eastAsia="Georgia" w:hAnsi="Book Antiqua" w:cs="Georgia"/>
          <w:lang w:bidi="zh-CN"/>
        </w:rPr>
        <w:t xml:space="preserve"> the</w:t>
      </w:r>
      <w:r w:rsidR="00C309A6" w:rsidRPr="0021093C">
        <w:rPr>
          <w:rFonts w:ascii="Book Antiqua" w:eastAsia="Georgia" w:hAnsi="Book Antiqua" w:cs="Georgia"/>
          <w:lang w:bidi="zh-CN"/>
        </w:rPr>
        <w:t xml:space="preserve"> </w:t>
      </w:r>
      <w:r w:rsidRPr="0021093C">
        <w:rPr>
          <w:rFonts w:ascii="Book Antiqua" w:eastAsia="Georgia" w:hAnsi="Book Antiqua" w:cs="Georgia"/>
          <w:lang w:bidi="zh-CN"/>
        </w:rPr>
        <w:t>results were similar between the treatment and corresponding control groups at 24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h after administration</w:t>
      </w:r>
      <w:bookmarkEnd w:id="45"/>
      <w:bookmarkEnd w:id="46"/>
      <w:r w:rsidRPr="0021093C">
        <w:rPr>
          <w:rFonts w:ascii="Book Antiqua" w:eastAsia="Georgia" w:hAnsi="Book Antiqua" w:cs="Georgia"/>
          <w:lang w:bidi="zh-CN"/>
        </w:rPr>
        <w:t>.</w:t>
      </w:r>
    </w:p>
    <w:p w14:paraId="009A8708" w14:textId="77777777" w:rsidR="005802F4" w:rsidRPr="0021093C"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433ADCA1" w14:textId="56988974" w:rsidR="005802F4" w:rsidRPr="0021093C" w:rsidRDefault="00025226"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CONCLUSION</w:t>
      </w:r>
    </w:p>
    <w:p w14:paraId="442ED219" w14:textId="79CD309B" w:rsidR="005802F4" w:rsidRPr="0021093C" w:rsidRDefault="00336C72" w:rsidP="005A5929">
      <w:pPr>
        <w:autoSpaceDE w:val="0"/>
        <w:autoSpaceDN w:val="0"/>
        <w:adjustRightInd w:val="0"/>
        <w:snapToGrid w:val="0"/>
        <w:spacing w:line="360" w:lineRule="auto"/>
        <w:jc w:val="both"/>
        <w:rPr>
          <w:rFonts w:ascii="Book Antiqua" w:hAnsi="Book Antiqua"/>
        </w:rPr>
      </w:pPr>
      <w:bookmarkStart w:id="49" w:name="OLE_LINK83"/>
      <w:bookmarkStart w:id="50" w:name="OLE_LINK84"/>
      <w:r w:rsidRPr="0021093C">
        <w:rPr>
          <w:rFonts w:ascii="Book Antiqua" w:hAnsi="Book Antiqua"/>
        </w:rPr>
        <w:t>Delay</w:t>
      </w:r>
      <w:r w:rsidR="00250EB0">
        <w:rPr>
          <w:rFonts w:ascii="Book Antiqua" w:hAnsi="Book Antiqua"/>
        </w:rPr>
        <w:t xml:space="preserve">ed </w:t>
      </w:r>
      <w:r w:rsidR="00250EB0" w:rsidRPr="0021093C">
        <w:rPr>
          <w:rFonts w:ascii="Book Antiqua" w:hAnsi="Book Antiqua"/>
        </w:rPr>
        <w:t>administ</w:t>
      </w:r>
      <w:r w:rsidR="00250EB0">
        <w:rPr>
          <w:rFonts w:ascii="Book Antiqua" w:hAnsi="Book Antiqua"/>
        </w:rPr>
        <w:t xml:space="preserve">ration of </w:t>
      </w:r>
      <w:r w:rsidRPr="0021093C">
        <w:rPr>
          <w:rFonts w:ascii="Book Antiqua" w:hAnsi="Book Antiqua"/>
        </w:rPr>
        <w:t xml:space="preserve">DCQD might reduce pancreatic exocrine secretions and ameliorate </w:t>
      </w:r>
      <w:r w:rsidRPr="0021093C">
        <w:rPr>
          <w:rFonts w:ascii="Book Antiqua" w:eastAsia="Georgia" w:hAnsi="Book Antiqua" w:cs="Georgia"/>
          <w:lang w:bidi="zh-CN"/>
        </w:rPr>
        <w:t xml:space="preserve">pathological injury in the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 of AP rats</w:t>
      </w:r>
      <w:r w:rsidRPr="0021093C">
        <w:rPr>
          <w:rFonts w:ascii="Book Antiqua" w:hAnsi="Book Antiqua"/>
        </w:rPr>
        <w:t xml:space="preserve">, </w:t>
      </w:r>
      <w:bookmarkEnd w:id="49"/>
      <w:bookmarkEnd w:id="50"/>
      <w:r w:rsidRPr="0021093C">
        <w:rPr>
          <w:rFonts w:ascii="Book Antiqua" w:hAnsi="Book Antiqua"/>
        </w:rPr>
        <w:t>demonstrating that the late time is the optimal dosing time</w:t>
      </w:r>
      <w:r w:rsidR="005802F4" w:rsidRPr="0021093C">
        <w:rPr>
          <w:rFonts w:ascii="Book Antiqua" w:hAnsi="Book Antiqua"/>
        </w:rPr>
        <w:t>.</w:t>
      </w:r>
    </w:p>
    <w:p w14:paraId="533EE492" w14:textId="77777777" w:rsidR="005802F4" w:rsidRPr="00250EB0"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2ED38690" w14:textId="4FCEA723" w:rsidR="005802F4" w:rsidRPr="0021093C" w:rsidRDefault="00E129C3" w:rsidP="005A5929">
      <w:pPr>
        <w:autoSpaceDE w:val="0"/>
        <w:autoSpaceDN w:val="0"/>
        <w:adjustRightInd w:val="0"/>
        <w:snapToGrid w:val="0"/>
        <w:spacing w:line="360" w:lineRule="auto"/>
        <w:jc w:val="both"/>
        <w:rPr>
          <w:rFonts w:ascii="Book Antiqua" w:eastAsia="Georgia" w:hAnsi="Book Antiqua" w:cs="Georgia"/>
          <w:lang w:bidi="zh-CN"/>
        </w:rPr>
      </w:pPr>
      <w:bookmarkStart w:id="51" w:name="_Hlk8052531"/>
      <w:r w:rsidRPr="0021093C">
        <w:rPr>
          <w:rFonts w:ascii="Book Antiqua" w:hAnsi="Book Antiqua"/>
          <w:b/>
          <w:lang w:val="hu-HU"/>
        </w:rPr>
        <w:t>Key words:</w:t>
      </w:r>
      <w:bookmarkEnd w:id="51"/>
      <w:r w:rsidR="005802F4" w:rsidRPr="0021093C">
        <w:rPr>
          <w:rFonts w:ascii="Book Antiqua" w:eastAsia="Georgia" w:hAnsi="Book Antiqua" w:cs="Georgia"/>
          <w:b/>
          <w:lang w:bidi="zh-CN"/>
        </w:rPr>
        <w:t xml:space="preserve"> </w:t>
      </w:r>
      <w:r w:rsidR="00301568">
        <w:rPr>
          <w:rFonts w:ascii="Book Antiqua" w:eastAsia="Georgia" w:hAnsi="Book Antiqua" w:cs="Georgia"/>
          <w:lang w:bidi="zh-CN"/>
        </w:rPr>
        <w:t>O</w:t>
      </w:r>
      <w:r w:rsidR="005802F4" w:rsidRPr="0021093C">
        <w:rPr>
          <w:rFonts w:ascii="Book Antiqua" w:eastAsia="Georgia" w:hAnsi="Book Antiqua" w:cs="Georgia"/>
          <w:lang w:bidi="zh-CN"/>
        </w:rPr>
        <w:t xml:space="preserve">ral administration time; </w:t>
      </w:r>
      <w:proofErr w:type="spellStart"/>
      <w:r w:rsidR="00872CC3" w:rsidRPr="0021093C">
        <w:rPr>
          <w:rFonts w:ascii="Book Antiqua" w:eastAsia="Georgia" w:hAnsi="Book Antiqua" w:cs="Georgia"/>
          <w:lang w:bidi="zh-CN"/>
        </w:rPr>
        <w:t>Dachengqi</w:t>
      </w:r>
      <w:proofErr w:type="spellEnd"/>
      <w:r w:rsidR="00872CC3" w:rsidRPr="0021093C">
        <w:rPr>
          <w:rFonts w:ascii="Book Antiqua" w:eastAsia="Georgia" w:hAnsi="Book Antiqua" w:cs="Georgia"/>
          <w:lang w:bidi="zh-CN"/>
        </w:rPr>
        <w:t xml:space="preserve"> decoction</w:t>
      </w:r>
      <w:r w:rsidR="005802F4" w:rsidRPr="0021093C">
        <w:rPr>
          <w:rFonts w:ascii="Book Antiqua" w:eastAsia="Georgia" w:hAnsi="Book Antiqua" w:cs="Georgia"/>
          <w:lang w:bidi="zh-CN"/>
        </w:rPr>
        <w:t>; Pharmac</w:t>
      </w:r>
      <w:bookmarkStart w:id="52" w:name="OLE_LINK56"/>
      <w:bookmarkStart w:id="53" w:name="OLE_LINK57"/>
      <w:r w:rsidR="005802F4" w:rsidRPr="0021093C">
        <w:rPr>
          <w:rFonts w:ascii="Book Antiqua" w:eastAsia="Georgia" w:hAnsi="Book Antiqua" w:cs="Georgia"/>
          <w:lang w:bidi="zh-CN"/>
        </w:rPr>
        <w:t>okinetics; Pharmacodynamic</w:t>
      </w:r>
      <w:bookmarkEnd w:id="52"/>
      <w:bookmarkEnd w:id="53"/>
      <w:r w:rsidR="005802F4" w:rsidRPr="0021093C">
        <w:rPr>
          <w:rFonts w:ascii="Book Antiqua" w:eastAsia="Georgia" w:hAnsi="Book Antiqua" w:cs="Georgia"/>
          <w:lang w:bidi="zh-CN"/>
        </w:rPr>
        <w:t>s</w:t>
      </w:r>
      <w:r w:rsidR="00520026" w:rsidRPr="0021093C">
        <w:rPr>
          <w:rFonts w:ascii="Book Antiqua" w:eastAsia="Georgia" w:hAnsi="Book Antiqua" w:cs="Georgia"/>
          <w:lang w:bidi="zh-CN"/>
        </w:rPr>
        <w:t xml:space="preserve">; Acute pancreatitis; </w:t>
      </w:r>
      <w:proofErr w:type="spellStart"/>
      <w:r w:rsidR="00E0268A" w:rsidRPr="0021093C">
        <w:rPr>
          <w:rFonts w:ascii="Book Antiqua" w:eastAsia="Georgia" w:hAnsi="Book Antiqua" w:cs="Georgia"/>
          <w:lang w:bidi="zh-CN"/>
        </w:rPr>
        <w:t>E</w:t>
      </w:r>
      <w:r w:rsidR="00520026" w:rsidRPr="0021093C">
        <w:rPr>
          <w:rFonts w:ascii="Book Antiqua" w:eastAsia="Georgia" w:hAnsi="Book Antiqua" w:cs="Georgia"/>
          <w:lang w:bidi="zh-CN"/>
        </w:rPr>
        <w:t>xtrapancreatic</w:t>
      </w:r>
      <w:proofErr w:type="spellEnd"/>
      <w:r w:rsidR="00520026" w:rsidRPr="0021093C">
        <w:rPr>
          <w:rFonts w:ascii="Book Antiqua" w:eastAsia="Georgia" w:hAnsi="Book Antiqua" w:cs="Georgia"/>
          <w:lang w:bidi="zh-CN"/>
        </w:rPr>
        <w:t xml:space="preserve"> organs</w:t>
      </w:r>
    </w:p>
    <w:p w14:paraId="75FE7C3D" w14:textId="3EF11F47" w:rsidR="00085B30" w:rsidRPr="0021093C" w:rsidRDefault="00085B30" w:rsidP="005A5929">
      <w:pPr>
        <w:autoSpaceDE w:val="0"/>
        <w:autoSpaceDN w:val="0"/>
        <w:adjustRightInd w:val="0"/>
        <w:snapToGrid w:val="0"/>
        <w:spacing w:line="360" w:lineRule="auto"/>
        <w:jc w:val="both"/>
        <w:rPr>
          <w:rFonts w:ascii="Book Antiqua" w:eastAsiaTheme="minorEastAsia" w:hAnsi="Book Antiqua" w:cs="Georgia"/>
          <w:lang w:bidi="zh-CN"/>
        </w:rPr>
      </w:pPr>
    </w:p>
    <w:p w14:paraId="056B68B5" w14:textId="71643D03" w:rsidR="00630379" w:rsidRDefault="00085B30" w:rsidP="00630379">
      <w:pPr>
        <w:adjustRightInd w:val="0"/>
        <w:snapToGrid w:val="0"/>
        <w:spacing w:line="360" w:lineRule="auto"/>
        <w:jc w:val="both"/>
        <w:rPr>
          <w:rFonts w:ascii="Book Antiqua" w:hAnsi="Book Antiqua" w:hint="eastAsia"/>
          <w:bCs/>
        </w:rPr>
      </w:pPr>
      <w:r w:rsidRPr="0021093C">
        <w:rPr>
          <w:rFonts w:ascii="Book Antiqua" w:hAnsi="Book Antiqua"/>
          <w:w w:val="105"/>
        </w:rPr>
        <w:t xml:space="preserve">Yao JQ, Zhu L, Miao YF, Zhu L, Chen H, Yuan L, Hu J, Yi XL, Wu QT, </w:t>
      </w:r>
      <w:r w:rsidRPr="0021093C">
        <w:rPr>
          <w:rFonts w:ascii="Book Antiqua" w:hAnsi="Book Antiqua"/>
          <w:bCs/>
        </w:rPr>
        <w:t>Yang XJ</w:t>
      </w:r>
      <w:r w:rsidRPr="0021093C">
        <w:rPr>
          <w:rFonts w:ascii="Book Antiqua" w:hAnsi="Book Antiqua"/>
          <w:w w:val="105"/>
        </w:rPr>
        <w:t>, Wan MH, Tang WF.</w:t>
      </w:r>
      <w:r w:rsidRPr="0021093C">
        <w:rPr>
          <w:rFonts w:ascii="Book Antiqua" w:eastAsiaTheme="minorEastAsia" w:hAnsi="Book Antiqua" w:cs="Helvetica Neue"/>
        </w:rPr>
        <w:t xml:space="preserve"> </w:t>
      </w:r>
      <w:proofErr w:type="gramStart"/>
      <w:r w:rsidRPr="0021093C">
        <w:rPr>
          <w:rFonts w:ascii="Book Antiqua" w:eastAsiaTheme="minorEastAsia" w:hAnsi="Book Antiqua" w:cs="Helvetica Neue"/>
        </w:rPr>
        <w:t xml:space="preserve">Optimal dosing time of </w:t>
      </w:r>
      <w:proofErr w:type="spellStart"/>
      <w:r w:rsidRPr="0021093C">
        <w:rPr>
          <w:rFonts w:ascii="Book Antiqua" w:eastAsiaTheme="minorEastAsia" w:hAnsi="Book Antiqua" w:cs="Helvetica Neue"/>
        </w:rPr>
        <w:t>Dachengqi</w:t>
      </w:r>
      <w:proofErr w:type="spellEnd"/>
      <w:r w:rsidRPr="0021093C">
        <w:rPr>
          <w:rFonts w:ascii="Book Antiqua" w:eastAsiaTheme="minorEastAsia" w:hAnsi="Book Antiqua" w:cs="Helvetica Neue"/>
        </w:rPr>
        <w:t xml:space="preserve"> decoction for</w:t>
      </w:r>
      <w:r w:rsidR="00301568">
        <w:rPr>
          <w:rFonts w:ascii="Book Antiqua" w:eastAsiaTheme="minorEastAsia" w:hAnsi="Book Antiqua" w:cs="Helvetica Neue"/>
        </w:rPr>
        <w:t xml:space="preserve"> </w:t>
      </w:r>
      <w:r w:rsidRPr="0021093C">
        <w:rPr>
          <w:rFonts w:ascii="Book Antiqua" w:eastAsiaTheme="minorEastAsia" w:hAnsi="Book Antiqua" w:cs="Helvetica Neue"/>
        </w:rPr>
        <w:t xml:space="preserve">protection of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organs in </w:t>
      </w:r>
      <w:r w:rsidR="00301568">
        <w:rPr>
          <w:rFonts w:ascii="Book Antiqua" w:eastAsiaTheme="minorEastAsia" w:hAnsi="Book Antiqua" w:cs="Helvetica Neue"/>
        </w:rPr>
        <w:t xml:space="preserve">rats with </w:t>
      </w:r>
      <w:r w:rsidRPr="0021093C">
        <w:rPr>
          <w:rFonts w:ascii="Book Antiqua" w:eastAsiaTheme="minorEastAsia" w:hAnsi="Book Antiqua" w:cs="Helvetica Neue"/>
        </w:rPr>
        <w:t>experimental acute pancreatitis</w:t>
      </w:r>
      <w:r w:rsidRPr="0021093C">
        <w:rPr>
          <w:rFonts w:hint="eastAsia"/>
        </w:rPr>
        <w:t>.</w:t>
      </w:r>
      <w:bookmarkStart w:id="54" w:name="_Hlk27138909"/>
      <w:proofErr w:type="gramEnd"/>
      <w:r w:rsidRPr="0021093C">
        <w:rPr>
          <w:rFonts w:ascii="Book Antiqua" w:hAnsi="Book Antiqua"/>
          <w:bCs/>
          <w:i/>
          <w:iCs/>
        </w:rPr>
        <w:t xml:space="preserve"> World J </w:t>
      </w:r>
      <w:proofErr w:type="spellStart"/>
      <w:r w:rsidRPr="0021093C">
        <w:rPr>
          <w:rFonts w:ascii="Book Antiqua" w:hAnsi="Book Antiqua"/>
          <w:bCs/>
          <w:i/>
          <w:iCs/>
        </w:rPr>
        <w:t>Gastroenterol</w:t>
      </w:r>
      <w:proofErr w:type="spellEnd"/>
      <w:r w:rsidRPr="0021093C">
        <w:rPr>
          <w:rFonts w:ascii="Book Antiqua" w:hAnsi="Book Antiqua"/>
          <w:bCs/>
          <w:i/>
          <w:iCs/>
        </w:rPr>
        <w:t xml:space="preserve"> </w:t>
      </w:r>
      <w:bookmarkEnd w:id="54"/>
      <w:r w:rsidR="00630379" w:rsidRPr="0041268B">
        <w:rPr>
          <w:rFonts w:ascii="Book Antiqua" w:hAnsi="Book Antiqua"/>
          <w:bCs/>
        </w:rPr>
        <w:t xml:space="preserve">2020; 26(22): </w:t>
      </w:r>
      <w:r w:rsidR="00630379">
        <w:rPr>
          <w:rFonts w:ascii="Book Antiqua" w:hAnsi="Book Antiqua" w:hint="eastAsia"/>
          <w:bCs/>
        </w:rPr>
        <w:t>30</w:t>
      </w:r>
      <w:r w:rsidR="00630379">
        <w:rPr>
          <w:rFonts w:ascii="Book Antiqua" w:hAnsi="Book Antiqua" w:hint="eastAsia"/>
          <w:bCs/>
        </w:rPr>
        <w:t>56</w:t>
      </w:r>
      <w:r w:rsidR="00630379" w:rsidRPr="0041268B">
        <w:rPr>
          <w:rFonts w:ascii="Book Antiqua" w:hAnsi="Book Antiqua"/>
          <w:bCs/>
        </w:rPr>
        <w:t>-</w:t>
      </w:r>
      <w:r w:rsidR="00630379">
        <w:rPr>
          <w:rFonts w:ascii="Book Antiqua" w:hAnsi="Book Antiqua" w:hint="eastAsia"/>
          <w:bCs/>
        </w:rPr>
        <w:t>30</w:t>
      </w:r>
      <w:r w:rsidR="00630379">
        <w:rPr>
          <w:rFonts w:ascii="Book Antiqua" w:hAnsi="Book Antiqua" w:hint="eastAsia"/>
          <w:bCs/>
        </w:rPr>
        <w:t>75</w:t>
      </w:r>
    </w:p>
    <w:p w14:paraId="049C9697" w14:textId="41D34887" w:rsidR="00630379" w:rsidRDefault="00630379" w:rsidP="00630379">
      <w:pPr>
        <w:adjustRightInd w:val="0"/>
        <w:snapToGrid w:val="0"/>
        <w:spacing w:line="360" w:lineRule="auto"/>
        <w:jc w:val="both"/>
        <w:rPr>
          <w:rFonts w:ascii="Book Antiqua" w:hAnsi="Book Antiqua" w:hint="eastAsia"/>
          <w:bCs/>
        </w:rPr>
      </w:pPr>
      <w:r w:rsidRPr="0041268B">
        <w:rPr>
          <w:rFonts w:ascii="Book Antiqua" w:hAnsi="Book Antiqua"/>
          <w:bCs/>
        </w:rPr>
        <w:t>URL: https://www.wjgnet.com/1007-9327/full/v26/i22/</w:t>
      </w:r>
      <w:r>
        <w:rPr>
          <w:rFonts w:ascii="Book Antiqua" w:hAnsi="Book Antiqua" w:hint="eastAsia"/>
          <w:bCs/>
        </w:rPr>
        <w:t>30</w:t>
      </w:r>
      <w:r>
        <w:rPr>
          <w:rFonts w:ascii="Book Antiqua" w:hAnsi="Book Antiqua" w:hint="eastAsia"/>
          <w:bCs/>
        </w:rPr>
        <w:t>56</w:t>
      </w:r>
      <w:r w:rsidRPr="0041268B">
        <w:rPr>
          <w:rFonts w:ascii="Book Antiqua" w:hAnsi="Book Antiqua"/>
          <w:bCs/>
        </w:rPr>
        <w:t>.htm</w:t>
      </w:r>
    </w:p>
    <w:p w14:paraId="4349CF05" w14:textId="419A8CD0" w:rsidR="00085B30" w:rsidRPr="0021093C" w:rsidRDefault="00630379" w:rsidP="00630379">
      <w:pPr>
        <w:adjustRightInd w:val="0"/>
        <w:snapToGrid w:val="0"/>
        <w:spacing w:line="360" w:lineRule="auto"/>
        <w:jc w:val="both"/>
      </w:pPr>
      <w:r w:rsidRPr="0041268B">
        <w:rPr>
          <w:rFonts w:ascii="Book Antiqua" w:hAnsi="Book Antiqua"/>
          <w:bCs/>
        </w:rPr>
        <w:t>DOI: https://dx.doi.org/10.3748/wjg.v26.i22.</w:t>
      </w:r>
      <w:r>
        <w:rPr>
          <w:rFonts w:ascii="Book Antiqua" w:hAnsi="Book Antiqua" w:hint="eastAsia"/>
          <w:bCs/>
        </w:rPr>
        <w:t>30</w:t>
      </w:r>
      <w:r>
        <w:rPr>
          <w:rFonts w:ascii="Book Antiqua" w:hAnsi="Book Antiqua" w:hint="eastAsia"/>
          <w:bCs/>
        </w:rPr>
        <w:t>56</w:t>
      </w:r>
    </w:p>
    <w:p w14:paraId="03DE0DC5" w14:textId="77777777" w:rsidR="008865F0" w:rsidRPr="0021093C" w:rsidRDefault="008865F0" w:rsidP="005A5929">
      <w:pPr>
        <w:autoSpaceDE w:val="0"/>
        <w:autoSpaceDN w:val="0"/>
        <w:adjustRightInd w:val="0"/>
        <w:snapToGrid w:val="0"/>
        <w:spacing w:line="360" w:lineRule="auto"/>
        <w:jc w:val="both"/>
        <w:rPr>
          <w:rFonts w:ascii="Book Antiqua" w:eastAsiaTheme="minorEastAsia" w:hAnsi="Book Antiqua" w:cs="Georgia"/>
          <w:lang w:bidi="zh-CN"/>
        </w:rPr>
      </w:pPr>
    </w:p>
    <w:p w14:paraId="78C2EEAB" w14:textId="4E85609A" w:rsidR="00C309A6" w:rsidRPr="0021093C" w:rsidRDefault="006C61D8" w:rsidP="005A5929">
      <w:pPr>
        <w:adjustRightInd w:val="0"/>
        <w:snapToGrid w:val="0"/>
        <w:spacing w:line="360" w:lineRule="auto"/>
        <w:jc w:val="both"/>
        <w:rPr>
          <w:rFonts w:ascii="Book Antiqua" w:hAnsi="Book Antiqua"/>
        </w:rPr>
      </w:pPr>
      <w:r w:rsidRPr="0021093C">
        <w:rPr>
          <w:rFonts w:ascii="Book Antiqua" w:hAnsi="Book Antiqua" w:cstheme="minorHAnsi"/>
          <w:b/>
          <w:iCs/>
        </w:rPr>
        <w:t>Core tip</w:t>
      </w:r>
      <w:r w:rsidRPr="004C0D83">
        <w:rPr>
          <w:rFonts w:ascii="Book Antiqua" w:hAnsi="Book Antiqua" w:cstheme="minorHAnsi"/>
          <w:b/>
          <w:bCs/>
          <w:iCs/>
        </w:rPr>
        <w:t>:</w:t>
      </w:r>
      <w:r w:rsidR="00C309A6" w:rsidRPr="004C0D83">
        <w:rPr>
          <w:rFonts w:ascii="Book Antiqua" w:eastAsiaTheme="minorEastAsia" w:hAnsi="Book Antiqua" w:cs="Georgia"/>
          <w:b/>
          <w:bCs/>
          <w:lang w:bidi="zh-CN"/>
        </w:rPr>
        <w:t xml:space="preserve"> </w:t>
      </w:r>
      <w:r w:rsidR="00C309A6" w:rsidRPr="0021093C">
        <w:rPr>
          <w:rFonts w:ascii="Book Antiqua" w:hAnsi="Book Antiqua"/>
        </w:rPr>
        <w:t>This study is the first to assess the optimal dosing time of</w:t>
      </w:r>
      <w:r w:rsidR="007C7435" w:rsidRPr="0021093C">
        <w:rPr>
          <w:rFonts w:ascii="Book Antiqua" w:eastAsia="等线" w:hAnsi="Book Antiqua"/>
        </w:rPr>
        <w:t xml:space="preserve"> </w:t>
      </w:r>
      <w:proofErr w:type="spellStart"/>
      <w:r w:rsidR="007C7435" w:rsidRPr="0021093C">
        <w:rPr>
          <w:rFonts w:ascii="Book Antiqua" w:eastAsia="等线" w:hAnsi="Book Antiqua"/>
        </w:rPr>
        <w:t>Dachengqi</w:t>
      </w:r>
      <w:proofErr w:type="spellEnd"/>
      <w:r w:rsidR="007C7435" w:rsidRPr="0021093C">
        <w:rPr>
          <w:rFonts w:ascii="Book Antiqua" w:eastAsia="等线" w:hAnsi="Book Antiqua"/>
        </w:rPr>
        <w:t xml:space="preserve"> decoction</w:t>
      </w:r>
      <w:r w:rsidR="00C309A6" w:rsidRPr="0021093C">
        <w:rPr>
          <w:rFonts w:ascii="Book Antiqua" w:hAnsi="Book Antiqua"/>
        </w:rPr>
        <w:t xml:space="preserve"> for protecting the </w:t>
      </w:r>
      <w:proofErr w:type="spellStart"/>
      <w:r w:rsidR="00C309A6" w:rsidRPr="0021093C">
        <w:rPr>
          <w:rFonts w:ascii="Book Antiqua" w:hAnsi="Book Antiqua"/>
        </w:rPr>
        <w:t>extrapancreatic</w:t>
      </w:r>
      <w:proofErr w:type="spellEnd"/>
      <w:r w:rsidR="00C309A6" w:rsidRPr="0021093C">
        <w:rPr>
          <w:rFonts w:ascii="Book Antiqua" w:hAnsi="Book Antiqua"/>
        </w:rPr>
        <w:t xml:space="preserve"> organs of </w:t>
      </w:r>
      <w:r w:rsidR="00674D2D" w:rsidRPr="0021093C">
        <w:rPr>
          <w:rFonts w:ascii="Book Antiqua" w:eastAsiaTheme="minorEastAsia" w:hAnsi="Book Antiqua" w:cs="Helvetica Neue"/>
        </w:rPr>
        <w:t>acute pancreatitis</w:t>
      </w:r>
      <w:r w:rsidR="00C309A6" w:rsidRPr="0021093C">
        <w:rPr>
          <w:rFonts w:ascii="Book Antiqua" w:hAnsi="Book Antiqua"/>
        </w:rPr>
        <w:t xml:space="preserve"> rats. Based on the pharmacokinetic and </w:t>
      </w:r>
      <w:proofErr w:type="spellStart"/>
      <w:r w:rsidR="00C309A6" w:rsidRPr="0021093C">
        <w:rPr>
          <w:rFonts w:ascii="Book Antiqua" w:hAnsi="Book Antiqua"/>
        </w:rPr>
        <w:t>pharmacodynamic</w:t>
      </w:r>
      <w:proofErr w:type="spellEnd"/>
      <w:r w:rsidR="00C309A6" w:rsidRPr="0021093C">
        <w:rPr>
          <w:rFonts w:ascii="Book Antiqua" w:hAnsi="Book Antiqua"/>
        </w:rPr>
        <w:t xml:space="preserve"> experiments, we proved that delayed administration </w:t>
      </w:r>
      <w:bookmarkStart w:id="55" w:name="OLE_LINK85"/>
      <w:bookmarkStart w:id="56" w:name="OLE_LINK86"/>
      <w:bookmarkStart w:id="57" w:name="OLE_LINK87"/>
      <w:r w:rsidR="00C309A6" w:rsidRPr="0021093C">
        <w:rPr>
          <w:rFonts w:ascii="Book Antiqua" w:hAnsi="Book Antiqua"/>
        </w:rPr>
        <w:t xml:space="preserve">may be more appropriate </w:t>
      </w:r>
      <w:r w:rsidR="003B1C5F" w:rsidRPr="0021093C">
        <w:rPr>
          <w:rFonts w:ascii="Book Antiqua" w:hAnsi="Book Antiqua"/>
        </w:rPr>
        <w:t>in alleviating damage to multiple</w:t>
      </w:r>
      <w:r w:rsidR="00C309A6" w:rsidRPr="0021093C">
        <w:rPr>
          <w:rFonts w:ascii="Book Antiqua" w:hAnsi="Book Antiqua"/>
        </w:rPr>
        <w:t xml:space="preserve"> </w:t>
      </w:r>
      <w:proofErr w:type="spellStart"/>
      <w:r w:rsidR="00C309A6" w:rsidRPr="0021093C">
        <w:rPr>
          <w:rFonts w:ascii="Book Antiqua" w:hAnsi="Book Antiqua"/>
        </w:rPr>
        <w:t>extrapancreatic</w:t>
      </w:r>
      <w:proofErr w:type="spellEnd"/>
      <w:r w:rsidR="00C309A6" w:rsidRPr="0021093C">
        <w:rPr>
          <w:rFonts w:ascii="Book Antiqua" w:hAnsi="Book Antiqua"/>
        </w:rPr>
        <w:t xml:space="preserve"> organs in </w:t>
      </w:r>
      <w:r w:rsidR="00674D2D" w:rsidRPr="0021093C">
        <w:rPr>
          <w:rFonts w:ascii="Book Antiqua" w:eastAsiaTheme="minorEastAsia" w:hAnsi="Book Antiqua" w:cs="Helvetica Neue"/>
        </w:rPr>
        <w:t>acute pancreatitis</w:t>
      </w:r>
      <w:r w:rsidR="00C309A6" w:rsidRPr="0021093C">
        <w:rPr>
          <w:rFonts w:ascii="Book Antiqua" w:hAnsi="Book Antiqua"/>
        </w:rPr>
        <w:t xml:space="preserve"> rats.</w:t>
      </w:r>
      <w:bookmarkEnd w:id="55"/>
      <w:bookmarkEnd w:id="56"/>
      <w:bookmarkEnd w:id="57"/>
      <w:r w:rsidR="00C309A6" w:rsidRPr="0021093C">
        <w:rPr>
          <w:rFonts w:ascii="Book Antiqua" w:hAnsi="Book Antiqua"/>
        </w:rPr>
        <w:t xml:space="preserve"> In addition, this is the first time we have tried to compare the efficacy at different times after administration, and we found that a single-dose administration of the decoction leads to a rapid onset of relief but no steady-state effect, suggesting that multiple-dose administration should be considered.</w:t>
      </w:r>
    </w:p>
    <w:p w14:paraId="694B077C" w14:textId="77777777" w:rsidR="00C309A6" w:rsidRPr="0021093C" w:rsidRDefault="00C309A6" w:rsidP="005A5929">
      <w:pPr>
        <w:autoSpaceDE w:val="0"/>
        <w:autoSpaceDN w:val="0"/>
        <w:adjustRightInd w:val="0"/>
        <w:snapToGrid w:val="0"/>
        <w:spacing w:line="360" w:lineRule="auto"/>
        <w:jc w:val="both"/>
        <w:rPr>
          <w:rFonts w:ascii="Book Antiqua" w:eastAsiaTheme="minorEastAsia" w:hAnsi="Book Antiqua" w:cs="Georgia"/>
          <w:lang w:bidi="zh-CN"/>
        </w:rPr>
      </w:pPr>
    </w:p>
    <w:bookmarkEnd w:id="13"/>
    <w:bookmarkEnd w:id="14"/>
    <w:p w14:paraId="49A574B6" w14:textId="77777777" w:rsidR="00085B30" w:rsidRPr="0021093C" w:rsidRDefault="00085B30">
      <w:pPr>
        <w:rPr>
          <w:rFonts w:ascii="Book Antiqua" w:eastAsia="Times New Roman" w:hAnsi="Book Antiqua" w:cs="Times New Roman"/>
          <w:b/>
          <w:bCs/>
          <w:w w:val="110"/>
          <w:lang w:bidi="zh-CN"/>
        </w:rPr>
      </w:pPr>
      <w:r w:rsidRPr="0021093C">
        <w:rPr>
          <w:rFonts w:ascii="Book Antiqua" w:eastAsia="Times New Roman" w:hAnsi="Book Antiqua" w:cs="Times New Roman"/>
          <w:b/>
          <w:bCs/>
          <w:w w:val="110"/>
          <w:lang w:bidi="zh-CN"/>
        </w:rPr>
        <w:br w:type="page"/>
      </w:r>
    </w:p>
    <w:p w14:paraId="7E6B1981" w14:textId="7034B9C8" w:rsidR="005802F4" w:rsidRPr="0021093C" w:rsidRDefault="00F412F4" w:rsidP="005A5929">
      <w:pPr>
        <w:autoSpaceDE w:val="0"/>
        <w:autoSpaceDN w:val="0"/>
        <w:adjustRightInd w:val="0"/>
        <w:snapToGrid w:val="0"/>
        <w:spacing w:line="360" w:lineRule="auto"/>
        <w:jc w:val="both"/>
        <w:rPr>
          <w:rFonts w:ascii="Book Antiqua" w:eastAsia="Times New Roman" w:hAnsi="Book Antiqua" w:cs="Times New Roman"/>
          <w:b/>
          <w:bCs/>
          <w:lang w:bidi="zh-CN"/>
        </w:rPr>
      </w:pPr>
      <w:r w:rsidRPr="0021093C">
        <w:rPr>
          <w:rFonts w:ascii="Book Antiqua" w:hAnsi="Book Antiqua" w:cstheme="minorHAnsi"/>
          <w:b/>
          <w:u w:val="single"/>
        </w:rPr>
        <w:lastRenderedPageBreak/>
        <w:t>INTRODUCTION</w:t>
      </w:r>
    </w:p>
    <w:p w14:paraId="6DBE548F" w14:textId="28D3EBB5" w:rsidR="005802F4" w:rsidRPr="0021093C" w:rsidRDefault="005802F4" w:rsidP="005A5929">
      <w:pPr>
        <w:pStyle w:val="aa"/>
        <w:adjustRightInd w:val="0"/>
        <w:snapToGrid w:val="0"/>
        <w:spacing w:before="0" w:beforeAutospacing="0" w:after="0" w:afterAutospacing="0" w:line="360" w:lineRule="auto"/>
        <w:jc w:val="both"/>
        <w:rPr>
          <w:rFonts w:ascii="Book Antiqua" w:eastAsia="等线" w:hAnsi="Book Antiqua"/>
        </w:rPr>
      </w:pPr>
      <w:r w:rsidRPr="0021093C">
        <w:rPr>
          <w:rFonts w:ascii="Book Antiqua" w:eastAsia="等线" w:hAnsi="Book Antiqua"/>
        </w:rPr>
        <w:t xml:space="preserve">Acute pancreatitis </w:t>
      </w:r>
      <w:r w:rsidR="007E269E" w:rsidRPr="0021093C">
        <w:rPr>
          <w:rFonts w:ascii="Book Antiqua" w:eastAsia="等线" w:hAnsi="Book Antiqua"/>
        </w:rPr>
        <w:t xml:space="preserve">(AP) </w:t>
      </w:r>
      <w:r w:rsidRPr="0021093C">
        <w:rPr>
          <w:rFonts w:ascii="Book Antiqua" w:eastAsia="等线" w:hAnsi="Book Antiqua"/>
        </w:rPr>
        <w:t xml:space="preserve">is an inflammatory </w:t>
      </w:r>
      <w:r w:rsidR="00520026" w:rsidRPr="0021093C">
        <w:rPr>
          <w:rFonts w:ascii="Book Antiqua" w:eastAsia="等线" w:hAnsi="Book Antiqua"/>
        </w:rPr>
        <w:t>pancreatic</w:t>
      </w:r>
      <w:r w:rsidR="00282159" w:rsidRPr="0021093C">
        <w:rPr>
          <w:rFonts w:ascii="Book Antiqua" w:eastAsia="等线" w:hAnsi="Book Antiqua"/>
        </w:rPr>
        <w:t xml:space="preserve"> </w:t>
      </w:r>
      <w:r w:rsidRPr="0021093C">
        <w:rPr>
          <w:rFonts w:ascii="Book Antiqua" w:eastAsia="等线" w:hAnsi="Book Antiqua"/>
        </w:rPr>
        <w:t>disorder associated with substantial morbidity and mortality</w:t>
      </w:r>
      <w:r w:rsidR="00973A3D" w:rsidRPr="0021093C">
        <w:rPr>
          <w:rFonts w:ascii="Book Antiqua" w:eastAsia="等线" w:hAnsi="Book Antiqua"/>
        </w:rPr>
        <w:fldChar w:fldCharType="begin"/>
      </w:r>
      <w:r w:rsidR="007F7373" w:rsidRPr="0021093C">
        <w:rPr>
          <w:rFonts w:ascii="Book Antiqua" w:eastAsia="等线" w:hAnsi="Book Antiqua"/>
        </w:rPr>
        <w:instrText xml:space="preserve"> ADDIN EN.CITE &lt;EndNote&gt;&lt;Cite&gt;&lt;Author&gt;Lee&lt;/Author&gt;&lt;Year&gt;2019&lt;/Year&gt;&lt;RecNum&gt;120&lt;/RecNum&gt;&lt;DisplayText&gt;&lt;style face="superscript"&gt;[1]&lt;/style&gt;&lt;/DisplayText&gt;&lt;record&gt;&lt;rec-number&gt;120&lt;/rec-number&gt;&lt;foreign-keys&gt;&lt;key app="EN" db-id="2tvd5099e00t94erav6vwfs5xzzapff0zfdz" timestamp="1559325847"&gt;120&lt;/key&gt;&lt;/foreign-keys&gt;&lt;ref-type name="Journal Article"&gt;17&lt;/ref-type&gt;&lt;contributors&gt;&lt;authors&gt;&lt;author&gt;Lee, P. J.&lt;/author&gt;&lt;author&gt;Papachristou, G. I.&lt;/author&gt;&lt;/authors&gt;&lt;/contributors&gt;&lt;auth-address&gt;Division of Gastroenterology, Department of Medicine, Hospital of the University of Pennsylvania, Philadelphia, PA, USA.&amp;#xD;Division of Gastroenterology, Hepatology and Nutrition, University of Pittsburgh Medical Center, Pittsburgh, PA, USA. papachri@pitt.edu.&lt;/auth-address&gt;&lt;titles&gt;&lt;title&gt;New insights into acute pancreatitis&lt;/title&gt;&lt;secondary-title&gt;Nat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hepatology&lt;/abbr-1&gt;&lt;/alt-periodical&gt;&lt;edition&gt;2019/05/30&lt;/edition&gt;&lt;dates&gt;&lt;year&gt;2019&lt;/year&gt;&lt;pub-dates&gt;&lt;date&gt;May 28&lt;/date&gt;&lt;/pub-dates&gt;&lt;/dates&gt;&lt;isbn&gt;1759-5045&lt;/isbn&gt;&lt;accession-num&gt;31138897&lt;/accession-num&gt;&lt;urls&gt;&lt;/urls&gt;&lt;electronic-resource-num&gt;10.1038/s41575-019-0158-2&lt;/electronic-resource-num&gt;&lt;remote-database-provider&gt;NLM&lt;/remote-database-provider&gt;&lt;language&gt;eng&lt;/language&gt;&lt;/record&gt;&lt;/Cite&gt;&lt;/EndNote&gt;</w:instrText>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[1]</w:t>
      </w:r>
      <w:r w:rsidR="00973A3D" w:rsidRPr="0021093C">
        <w:rPr>
          <w:rFonts w:ascii="Book Antiqua" w:eastAsia="等线" w:hAnsi="Book Antiqua"/>
        </w:rPr>
        <w:fldChar w:fldCharType="end"/>
      </w:r>
      <w:r w:rsidRPr="0021093C">
        <w:rPr>
          <w:rFonts w:ascii="Book Antiqua" w:eastAsia="等线" w:hAnsi="Book Antiqua"/>
        </w:rPr>
        <w:t xml:space="preserve">. The overall mortality for AP can range from 1% to 15% </w:t>
      </w:r>
      <w:r w:rsidR="007E269E" w:rsidRPr="0021093C">
        <w:rPr>
          <w:rFonts w:ascii="Book Antiqua" w:eastAsia="等线" w:hAnsi="Book Antiqua"/>
        </w:rPr>
        <w:t xml:space="preserve">but </w:t>
      </w:r>
      <w:r w:rsidRPr="0021093C">
        <w:rPr>
          <w:rFonts w:ascii="Book Antiqua" w:eastAsia="等线" w:hAnsi="Book Antiqua"/>
        </w:rPr>
        <w:t>can reach 3</w:t>
      </w:r>
      <w:r w:rsidR="00464BD9" w:rsidRPr="0021093C">
        <w:rPr>
          <w:rFonts w:ascii="Book Antiqua" w:eastAsia="等线" w:hAnsi="Book Antiqua"/>
        </w:rPr>
        <w:t>0%</w:t>
      </w:r>
      <w:r w:rsidRPr="0021093C">
        <w:rPr>
          <w:rFonts w:ascii="Book Antiqua" w:eastAsia="等线" w:hAnsi="Book Antiqua"/>
        </w:rPr>
        <w:t xml:space="preserve"> to 5</w:t>
      </w:r>
      <w:r w:rsidR="00464BD9" w:rsidRPr="0021093C">
        <w:rPr>
          <w:rFonts w:ascii="Book Antiqua" w:eastAsia="等线" w:hAnsi="Book Antiqua"/>
        </w:rPr>
        <w:t>0%</w:t>
      </w:r>
      <w:r w:rsidR="007E269E" w:rsidRPr="0021093C">
        <w:rPr>
          <w:rFonts w:ascii="Book Antiqua" w:eastAsia="等线" w:hAnsi="Book Antiqua"/>
        </w:rPr>
        <w:t xml:space="preserve"> in severe </w:t>
      </w:r>
      <w:proofErr w:type="gramStart"/>
      <w:r w:rsidR="007E269E" w:rsidRPr="0021093C">
        <w:rPr>
          <w:rFonts w:ascii="Book Antiqua" w:eastAsia="等线" w:hAnsi="Book Antiqua"/>
        </w:rPr>
        <w:t>cases</w:t>
      </w:r>
      <w:proofErr w:type="gramEnd"/>
      <w:r w:rsidR="00973A3D" w:rsidRPr="0021093C">
        <w:rPr>
          <w:rFonts w:ascii="Book Antiqua" w:eastAsia="等线" w:hAnsi="Book Antiqua"/>
        </w:rPr>
        <w:fldChar w:fldCharType="begin">
          <w:fldData xml:space="preserve">PEVuZE5vdGU+PENpdGU+PEF1dGhvcj5MaTwvQXV0aG9yPjxZZWFyPjIwMTY8L1llYXI+PFJlY051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LTE+PC9hbHQtcGVyaW9kaWNhbD48cGFnZXM+MTcwNy0xNjwvcGFnZXM+PHZvbHVtZT4xMTA8L3Zv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</w:fldData>
        </w:fldChar>
      </w:r>
      <w:r w:rsidR="007F7373" w:rsidRPr="0021093C">
        <w:rPr>
          <w:rFonts w:ascii="Book Antiqua" w:eastAsia="等线" w:hAnsi="Book Antiqua"/>
        </w:rPr>
        <w:instrText xml:space="preserve"> ADDIN EN.CITE </w:instrText>
      </w:r>
      <w:r w:rsidR="00973A3D" w:rsidRPr="0021093C">
        <w:rPr>
          <w:rFonts w:ascii="Book Antiqua" w:eastAsia="等线" w:hAnsi="Book Antiqua"/>
        </w:rPr>
        <w:fldChar w:fldCharType="begin">
          <w:fldData xml:space="preserve">PEVuZE5vdGU+PENpdGU+PEF1dGhvcj5MaTwvQXV0aG9yPjxZZWFyPjIwMTY8L1llYXI+PFJlY051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LTE+PC9hbHQtcGVyaW9kaWNhbD48cGFnZXM+MTcwNy0xNjwvcGFnZXM+PHZvbHVtZT4xMTA8L3Zv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</w:fldData>
        </w:fldChar>
      </w:r>
      <w:r w:rsidR="007F7373" w:rsidRPr="0021093C">
        <w:rPr>
          <w:rFonts w:ascii="Book Antiqua" w:eastAsia="等线" w:hAnsi="Book Antiqua"/>
        </w:rPr>
        <w:instrText xml:space="preserve"> ADDIN EN.CITE.DATA </w:instrText>
      </w:r>
      <w:r w:rsidR="00973A3D" w:rsidRPr="0021093C">
        <w:rPr>
          <w:rFonts w:ascii="Book Antiqua" w:eastAsia="等线" w:hAnsi="Book Antiqua"/>
        </w:rPr>
      </w:r>
      <w:r w:rsidR="00973A3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[2-4]</w:t>
      </w:r>
      <w:r w:rsidR="00973A3D" w:rsidRPr="0021093C">
        <w:rPr>
          <w:rFonts w:ascii="Book Antiqua" w:eastAsia="等线" w:hAnsi="Book Antiqua"/>
        </w:rPr>
        <w:fldChar w:fldCharType="end"/>
      </w:r>
      <w:r w:rsidR="00E0268A" w:rsidRPr="0021093C">
        <w:rPr>
          <w:rFonts w:ascii="Book Antiqua" w:eastAsia="等线" w:hAnsi="Book Antiqua"/>
        </w:rPr>
        <w:t>. The</w:t>
      </w:r>
      <w:r w:rsidRPr="0021093C">
        <w:rPr>
          <w:rFonts w:ascii="Book Antiqua" w:eastAsia="等线" w:hAnsi="Book Antiqua"/>
        </w:rPr>
        <w:t xml:space="preserve"> severe form</w:t>
      </w:r>
      <w:r w:rsidR="00170BB5" w:rsidRPr="0021093C">
        <w:rPr>
          <w:rFonts w:ascii="Book Antiqua" w:eastAsia="等线" w:hAnsi="Book Antiqua"/>
        </w:rPr>
        <w:t xml:space="preserve"> </w:t>
      </w:r>
      <w:r w:rsidR="00E0268A" w:rsidRPr="0021093C">
        <w:rPr>
          <w:rFonts w:ascii="Book Antiqua" w:eastAsia="等线" w:hAnsi="Book Antiqua"/>
        </w:rPr>
        <w:t xml:space="preserve">of AP is </w:t>
      </w:r>
      <w:r w:rsidR="00170BB5" w:rsidRPr="0021093C">
        <w:rPr>
          <w:rFonts w:ascii="Book Antiqua" w:eastAsia="等线" w:hAnsi="Book Antiqua"/>
        </w:rPr>
        <w:t>commonly</w:t>
      </w:r>
      <w:r w:rsidR="00282159" w:rsidRPr="0021093C">
        <w:rPr>
          <w:rFonts w:ascii="Book Antiqua" w:eastAsia="等线" w:hAnsi="Book Antiqua"/>
        </w:rPr>
        <w:t xml:space="preserve"> </w:t>
      </w:r>
      <w:r w:rsidR="00BD22D2" w:rsidRPr="0021093C">
        <w:rPr>
          <w:rFonts w:ascii="Book Antiqua" w:eastAsiaTheme="minorEastAsia" w:hAnsi="Book Antiqua" w:cs="Helvetica Neue"/>
        </w:rPr>
        <w:t xml:space="preserve">complicated by </w:t>
      </w:r>
      <w:r w:rsidRPr="0021093C">
        <w:rPr>
          <w:rFonts w:ascii="Book Antiqua" w:eastAsia="等线" w:hAnsi="Book Antiqua"/>
        </w:rPr>
        <w:t xml:space="preserve">multiple </w:t>
      </w:r>
      <w:proofErr w:type="spellStart"/>
      <w:r w:rsidR="00BD22D2" w:rsidRPr="0021093C">
        <w:rPr>
          <w:rFonts w:ascii="Book Antiqua" w:eastAsiaTheme="minorEastAsia" w:hAnsi="Book Antiqua" w:cs="Helvetica Neue"/>
        </w:rPr>
        <w:t>extrapancreatic</w:t>
      </w:r>
      <w:proofErr w:type="spellEnd"/>
      <w:r w:rsidR="00BD22D2" w:rsidRPr="0021093C">
        <w:rPr>
          <w:rFonts w:ascii="Book Antiqua" w:eastAsiaTheme="minorEastAsia" w:hAnsi="Book Antiqua" w:cs="Helvetica Neue"/>
        </w:rPr>
        <w:t xml:space="preserve"> </w:t>
      </w:r>
      <w:r w:rsidRPr="0021093C">
        <w:rPr>
          <w:rFonts w:ascii="Book Antiqua" w:eastAsia="等线" w:hAnsi="Book Antiqua"/>
        </w:rPr>
        <w:t>organ dysfunction</w:t>
      </w:r>
      <w:r w:rsidR="00282159" w:rsidRPr="0021093C">
        <w:rPr>
          <w:rFonts w:ascii="Book Antiqua" w:eastAsia="等线" w:hAnsi="Book Antiqua"/>
        </w:rPr>
        <w:t>,</w:t>
      </w:r>
      <w:r w:rsidRPr="0021093C">
        <w:rPr>
          <w:rFonts w:ascii="Book Antiqua" w:eastAsia="等线" w:hAnsi="Book Antiqua"/>
        </w:rPr>
        <w:t xml:space="preserve"> which can </w:t>
      </w:r>
      <w:r w:rsidR="00170BB5" w:rsidRPr="0021093C">
        <w:rPr>
          <w:rFonts w:ascii="Book Antiqua" w:eastAsia="等线" w:hAnsi="Book Antiqua"/>
        </w:rPr>
        <w:t>impact</w:t>
      </w:r>
      <w:r w:rsidRPr="0021093C">
        <w:rPr>
          <w:rFonts w:ascii="Book Antiqua" w:eastAsia="等线" w:hAnsi="Book Antiqua"/>
        </w:rPr>
        <w:t xml:space="preserve"> the heart, liver, lungs, kidneys, and intestines, leading to a significant increase in AP </w:t>
      </w:r>
      <w:proofErr w:type="gramStart"/>
      <w:r w:rsidRPr="0021093C">
        <w:rPr>
          <w:rFonts w:ascii="Book Antiqua" w:eastAsia="等线" w:hAnsi="Book Antiqua"/>
        </w:rPr>
        <w:t>mortality</w:t>
      </w:r>
      <w:proofErr w:type="gramEnd"/>
      <w:r w:rsidR="00973A3D" w:rsidRPr="0021093C">
        <w:rPr>
          <w:rFonts w:ascii="Book Antiqua" w:eastAsia="等线" w:hAnsi="Book Antiqua"/>
        </w:rPr>
        <w:fldChar w:fldCharType="begin">
          <w:fldData xml:space="preserve">PEVuZE5vdGU+PENpdGU+PEF1dGhvcj5Gcm9zc2FyZDwvQXV0aG9yPjxZZWFyPjIwMDg8L1llYXI+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Z2VzPjE0My01MjwvcGFnZXM+PHZvbHVtZT4zNzE8L3ZvbHVtZT48bnVtYmVyPjk2MDc8L251bWJl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ci0xPjwvYWx0LXBlcmlvZGljYWw+PHBhZ2VzPjczOC00NDwvcGFnZXM+PHZvbHVtZT45Mzwvdm9s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PEVuZE5vdGU+PENpdGU+PEF1dGhvcj5Gcm9zc2FyZDwvQXV0aG9yPjxZZWFyPjIwMDg8L1llYXI+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Z2VzPjE0My01MjwvcGFnZXM+PHZvbHVtZT4zNzE8L3ZvbHVtZT48bnVtYmVyPjk2MDc8L251bWJl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ci0xPjwvYWx0LXBlcmlvZGljYWw+PHBhZ2VzPjczOC00NDwvcGFnZXM+PHZvbHVtZT45Mzwvdm9s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[5,6]</w:t>
      </w:r>
      <w:r w:rsidR="00973A3D" w:rsidRPr="0021093C">
        <w:rPr>
          <w:rFonts w:ascii="Book Antiqua" w:eastAsia="等线" w:hAnsi="Book Antiqua"/>
        </w:rPr>
        <w:fldChar w:fldCharType="end"/>
      </w:r>
      <w:r w:rsidRPr="0021093C">
        <w:rPr>
          <w:rFonts w:ascii="Book Antiqua" w:eastAsia="等线" w:hAnsi="Book Antiqua"/>
        </w:rPr>
        <w:t xml:space="preserve">. </w:t>
      </w:r>
      <w:r w:rsidR="007E269E" w:rsidRPr="0021093C">
        <w:rPr>
          <w:rFonts w:ascii="Book Antiqua" w:eastAsia="等线" w:hAnsi="Book Antiqua"/>
        </w:rPr>
        <w:t>Currently</w:t>
      </w:r>
      <w:r w:rsidRPr="0021093C">
        <w:rPr>
          <w:rFonts w:ascii="Book Antiqua" w:eastAsia="等线" w:hAnsi="Book Antiqua"/>
        </w:rPr>
        <w:t>, the primary treatment for severe AP (SAP) is limited to supportive care and treatment of complications</w:t>
      </w:r>
      <w:r w:rsidR="00973A3D" w:rsidRPr="0021093C">
        <w:rPr>
          <w:rFonts w:ascii="Book Antiqua" w:eastAsia="等线" w:hAnsi="Book Antiqua"/>
        </w:rPr>
        <w:fldChar w:fldCharType="begin"/>
      </w:r>
      <w:r w:rsidR="007F7373" w:rsidRPr="0021093C">
        <w:rPr>
          <w:rFonts w:ascii="Book Antiqua" w:eastAsia="等线" w:hAnsi="Book Antiqua"/>
        </w:rPr>
        <w:instrText xml:space="preserve"> ADDIN EN.CITE &lt;EndNote&gt;&lt;Cite&gt;&lt;Author&gt;Tenner&lt;/Author&gt;&lt;Year&gt;2013&lt;/Year&gt;&lt;RecNum&gt;85&lt;/RecNum&gt;&lt;DisplayText&gt;&lt;style face="superscript"&gt;[7]&lt;/style&gt;&lt;/DisplayText&gt;&lt;record&gt;&lt;rec-number&gt;85&lt;/rec-number&gt;&lt;foreign-keys&gt;&lt;key app="EN" db-id="2tvd5099e00t94erav6vwfs5xzzapff0zfdz" timestamp="1557282065"&gt;85&lt;/key&gt;&lt;/foreign-keys&gt;&lt;ref-type name="Journal Article"&gt;17&lt;/ref-type&gt;&lt;contributors&gt;&lt;authors&gt;&lt;author&gt;Tenner, S.&lt;/author&gt;&lt;author&gt;Baillie, J.&lt;/author&gt;&lt;author&gt;DeWitt, J.&lt;/author&gt;&lt;author&gt;Vege, S. S.&lt;/author&gt;&lt;/authors&gt;&lt;/contributors&gt;&lt;auth-address&gt;State University of New York, Downstate Medical Center, Brooklyn, NY, USA.&lt;/auth-address&gt;&lt;titles&gt;&lt;title&gt;American College of Gastroenterology guideline: management of acute pancreatitis&lt;/title&gt;&lt;secondary-title&gt;Am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gastroenterology&lt;/abbr-1&gt;&lt;/alt-periodical&gt;&lt;pages&gt;1400-15; 1416&lt;/pages&gt;&lt;volume&gt;108&lt;/volume&gt;&lt;number&gt;9&lt;/number&gt;&lt;edition&gt;2013/07/31&lt;/edition&gt;&lt;keywords&gt;&lt;keyword&gt;Acute Disease&lt;/keyword&gt;&lt;keyword&gt;Cholangiopancreatography, Endoscopic Retrograde&lt;/keyword&gt;&lt;keyword&gt;Drainage&lt;/keyword&gt;&lt;keyword&gt;Gastroenterology&lt;/keyword&gt;&lt;keyword&gt;Humans&lt;/keyword&gt;&lt;keyword&gt;Pancreas/diagnostic imaging/*surgery&lt;/keyword&gt;&lt;keyword&gt;Pancreatic Ducts/diagnostic imaging/surgery&lt;/keyword&gt;&lt;keyword&gt;Pancreatitis/diagnostic imaging/*surgery&lt;/keyword&gt;&lt;keyword&gt;Prognosis&lt;/keyword&gt;&lt;/keywords&gt;&lt;dates&gt;&lt;year&gt;2013&lt;/year&gt;&lt;pub-dates&gt;&lt;date&gt;Sep&lt;/date&gt;&lt;/pub-dates&gt;&lt;/dates&gt;&lt;isbn&gt;0002-9270&lt;/isbn&gt;&lt;accession-num&gt;23896955&lt;/accession-num&gt;&lt;urls&gt;&lt;/urls&gt;&lt;electronic-resource-num&gt;10.1038/ajg.2013.218&lt;/electronic-resource-num&gt;&lt;remote-database-provider&gt;NLM&lt;/remote-database-provider&gt;&lt;language&gt;eng&lt;/language&gt;&lt;/record&gt;&lt;/Cite&gt;&lt;/EndNote&gt;</w:instrText>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[7]</w:t>
      </w:r>
      <w:r w:rsidR="00973A3D" w:rsidRPr="0021093C">
        <w:rPr>
          <w:rFonts w:ascii="Book Antiqua" w:eastAsia="等线" w:hAnsi="Book Antiqua"/>
        </w:rPr>
        <w:fldChar w:fldCharType="end"/>
      </w:r>
      <w:r w:rsidR="007E269E" w:rsidRPr="0021093C">
        <w:rPr>
          <w:rFonts w:ascii="Book Antiqua" w:eastAsia="等线" w:hAnsi="Book Antiqua"/>
        </w:rPr>
        <w:t xml:space="preserve">, </w:t>
      </w:r>
      <w:r w:rsidRPr="0021093C">
        <w:rPr>
          <w:rFonts w:ascii="Book Antiqua" w:eastAsia="等线" w:hAnsi="Book Antiqua"/>
        </w:rPr>
        <w:t xml:space="preserve">and the application of </w:t>
      </w:r>
      <w:r w:rsidR="00301568">
        <w:rPr>
          <w:rFonts w:ascii="Book Antiqua" w:eastAsia="等线" w:hAnsi="Book Antiqua"/>
        </w:rPr>
        <w:t>t</w:t>
      </w:r>
      <w:r w:rsidR="00301568" w:rsidRPr="0021093C">
        <w:rPr>
          <w:rFonts w:ascii="Book Antiqua" w:eastAsia="等线" w:hAnsi="Book Antiqua"/>
        </w:rPr>
        <w:t xml:space="preserve">raditional </w:t>
      </w:r>
      <w:r w:rsidRPr="0021093C">
        <w:rPr>
          <w:rFonts w:ascii="Book Antiqua" w:eastAsia="等线" w:hAnsi="Book Antiqua"/>
        </w:rPr>
        <w:t xml:space="preserve">Chinese </w:t>
      </w:r>
      <w:r w:rsidR="00301568">
        <w:rPr>
          <w:rFonts w:ascii="Book Antiqua" w:eastAsia="等线" w:hAnsi="Book Antiqua"/>
        </w:rPr>
        <w:t>m</w:t>
      </w:r>
      <w:r w:rsidR="00301568" w:rsidRPr="0021093C">
        <w:rPr>
          <w:rFonts w:ascii="Book Antiqua" w:eastAsia="等线" w:hAnsi="Book Antiqua"/>
        </w:rPr>
        <w:t xml:space="preserve">edicine </w:t>
      </w:r>
      <w:r w:rsidRPr="0021093C">
        <w:rPr>
          <w:rFonts w:ascii="Book Antiqua" w:eastAsia="等线" w:hAnsi="Book Antiqua"/>
        </w:rPr>
        <w:t>(TCM) has a potential role in reducing AP mortality</w:t>
      </w:r>
      <w:r w:rsidR="00973A3D" w:rsidRPr="0021093C">
        <w:rPr>
          <w:rFonts w:ascii="Book Antiqua" w:eastAsia="等线" w:hAnsi="Book Antiqua"/>
        </w:rPr>
        <w:fldChar w:fldCharType="begin">
          <w:fldData xml:space="preserve">PEVuZE5vdGU+PENpdGU+PEF1dGhvcj5MaXU8L0F1dGhvcj48WWVhcj4yMDA0PC9ZZWFyPjxSZWNO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=
</w:fldData>
        </w:fldChar>
      </w:r>
      <w:r w:rsidR="007F7373" w:rsidRPr="0021093C">
        <w:rPr>
          <w:rFonts w:ascii="Book Antiqua" w:eastAsia="等线" w:hAnsi="Book Antiqua"/>
        </w:rPr>
        <w:instrText xml:space="preserve"> ADDIN EN.CITE </w:instrText>
      </w:r>
      <w:r w:rsidR="00973A3D" w:rsidRPr="0021093C">
        <w:rPr>
          <w:rFonts w:ascii="Book Antiqua" w:eastAsia="等线" w:hAnsi="Book Antiqua"/>
        </w:rPr>
        <w:fldChar w:fldCharType="begin">
          <w:fldData xml:space="preserve">PEVuZE5vdGU+PENpdGU+PEF1dGhvcj5MaXU8L0F1dGhvcj48WWVhcj4yMDA0PC9ZZWFyPjxSZWNO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=
</w:fldData>
        </w:fldChar>
      </w:r>
      <w:r w:rsidR="007F7373" w:rsidRPr="0021093C">
        <w:rPr>
          <w:rFonts w:ascii="Book Antiqua" w:eastAsia="等线" w:hAnsi="Book Antiqua"/>
        </w:rPr>
        <w:instrText xml:space="preserve"> ADDIN EN.CITE.DATA </w:instrText>
      </w:r>
      <w:r w:rsidR="00973A3D" w:rsidRPr="0021093C">
        <w:rPr>
          <w:rFonts w:ascii="Book Antiqua" w:eastAsia="等线" w:hAnsi="Book Antiqua"/>
        </w:rPr>
      </w:r>
      <w:r w:rsidR="00973A3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[8]</w:t>
      </w:r>
      <w:r w:rsidR="00973A3D" w:rsidRPr="0021093C">
        <w:rPr>
          <w:rFonts w:ascii="Book Antiqua" w:eastAsia="等线" w:hAnsi="Book Antiqua"/>
        </w:rPr>
        <w:fldChar w:fldCharType="end"/>
      </w:r>
      <w:r w:rsidRPr="0021093C">
        <w:rPr>
          <w:rFonts w:ascii="Book Antiqua" w:eastAsia="等线" w:hAnsi="Book Antiqua"/>
        </w:rPr>
        <w:t>.</w:t>
      </w:r>
    </w:p>
    <w:p w14:paraId="39BEE4F7" w14:textId="57F3637D" w:rsidR="003B1C5F" w:rsidRPr="0021093C" w:rsidRDefault="00872CC3" w:rsidP="005A5929">
      <w:pPr>
        <w:pStyle w:val="aa"/>
        <w:adjustRightInd w:val="0"/>
        <w:snapToGrid w:val="0"/>
        <w:spacing w:before="0" w:beforeAutospacing="0" w:after="0" w:afterAutospacing="0" w:line="360" w:lineRule="auto"/>
        <w:ind w:firstLineChars="100" w:firstLine="240"/>
        <w:jc w:val="both"/>
        <w:rPr>
          <w:rFonts w:ascii="Book Antiqua" w:eastAsia="等线" w:hAnsi="Book Antiqua"/>
          <w:bCs/>
        </w:rPr>
      </w:pPr>
      <w:proofErr w:type="spellStart"/>
      <w:r w:rsidRPr="0021093C">
        <w:rPr>
          <w:rFonts w:ascii="Book Antiqua" w:eastAsia="等线" w:hAnsi="Book Antiqua"/>
        </w:rPr>
        <w:t>Dachengqi</w:t>
      </w:r>
      <w:proofErr w:type="spellEnd"/>
      <w:r w:rsidRPr="0021093C">
        <w:rPr>
          <w:rFonts w:ascii="Book Antiqua" w:eastAsia="等线" w:hAnsi="Book Antiqua"/>
        </w:rPr>
        <w:t xml:space="preserve"> decoction</w:t>
      </w:r>
      <w:r w:rsidR="005802F4" w:rsidRPr="0021093C">
        <w:rPr>
          <w:rFonts w:ascii="Book Antiqua" w:eastAsia="等线" w:hAnsi="Book Antiqua"/>
        </w:rPr>
        <w:t xml:space="preserve"> (DCQD) was first </w:t>
      </w:r>
      <w:r w:rsidR="00170BB5" w:rsidRPr="0021093C">
        <w:rPr>
          <w:rFonts w:ascii="Book Antiqua" w:eastAsia="等线" w:hAnsi="Book Antiqua"/>
        </w:rPr>
        <w:t>reco</w:t>
      </w:r>
      <w:r w:rsidR="003C1A3A" w:rsidRPr="0021093C">
        <w:rPr>
          <w:rFonts w:ascii="Book Antiqua" w:eastAsia="等线" w:hAnsi="Book Antiqua"/>
        </w:rPr>
        <w:t>rded</w:t>
      </w:r>
      <w:r w:rsidR="005802F4" w:rsidRPr="0021093C">
        <w:rPr>
          <w:rFonts w:ascii="Book Antiqua" w:eastAsia="等线" w:hAnsi="Book Antiqua"/>
        </w:rPr>
        <w:t xml:space="preserve"> in “Shang-Han-</w:t>
      </w:r>
      <w:proofErr w:type="spellStart"/>
      <w:r w:rsidR="005802F4" w:rsidRPr="0021093C">
        <w:rPr>
          <w:rFonts w:ascii="Book Antiqua" w:eastAsia="等线" w:hAnsi="Book Antiqua"/>
        </w:rPr>
        <w:t>Lun</w:t>
      </w:r>
      <w:proofErr w:type="spellEnd"/>
      <w:r w:rsidR="00282159" w:rsidRPr="0021093C">
        <w:rPr>
          <w:rFonts w:ascii="Book Antiqua" w:eastAsia="等线" w:hAnsi="Book Antiqua"/>
        </w:rPr>
        <w:t>”</w:t>
      </w:r>
      <w:r w:rsidR="006F2DD8" w:rsidRPr="0021093C">
        <w:rPr>
          <w:rFonts w:ascii="Book Antiqua" w:eastAsia="等线" w:hAnsi="Book Antiqua"/>
        </w:rPr>
        <w:t xml:space="preserve"> and is</w:t>
      </w:r>
      <w:r w:rsidR="003C1A3A" w:rsidRPr="0021093C">
        <w:rPr>
          <w:rFonts w:ascii="Book Antiqua" w:eastAsia="等线" w:hAnsi="Book Antiqua"/>
        </w:rPr>
        <w:t xml:space="preserve"> one of the four classics</w:t>
      </w:r>
      <w:r w:rsidR="007E269E" w:rsidRPr="0021093C">
        <w:rPr>
          <w:rFonts w:ascii="Book Antiqua" w:eastAsia="等线" w:hAnsi="Book Antiqua"/>
        </w:rPr>
        <w:t xml:space="preserve"> </w:t>
      </w:r>
      <w:r w:rsidR="005802F4" w:rsidRPr="0021093C">
        <w:rPr>
          <w:rFonts w:ascii="Book Antiqua" w:eastAsia="等线" w:hAnsi="Book Antiqua"/>
        </w:rPr>
        <w:t xml:space="preserve">of </w:t>
      </w:r>
      <w:bookmarkStart w:id="58" w:name="OLE_LINK158"/>
      <w:bookmarkStart w:id="59" w:name="OLE_LINK159"/>
      <w:r w:rsidR="005802F4" w:rsidRPr="0021093C">
        <w:rPr>
          <w:rFonts w:ascii="Book Antiqua" w:eastAsia="等线" w:hAnsi="Book Antiqua"/>
        </w:rPr>
        <w:t>TCM</w:t>
      </w:r>
      <w:r w:rsidR="003C1A3A" w:rsidRPr="0021093C">
        <w:rPr>
          <w:rFonts w:ascii="Book Antiqua" w:eastAsia="等线" w:hAnsi="Book Antiqua"/>
        </w:rPr>
        <w:t>, consisting</w:t>
      </w:r>
      <w:bookmarkEnd w:id="58"/>
      <w:bookmarkEnd w:id="59"/>
      <w:r w:rsidR="005802F4" w:rsidRPr="0021093C">
        <w:rPr>
          <w:rFonts w:ascii="Book Antiqua" w:eastAsia="等线" w:hAnsi="Book Antiqua"/>
        </w:rPr>
        <w:t xml:space="preserve"> of </w:t>
      </w:r>
      <w:proofErr w:type="spellStart"/>
      <w:r w:rsidR="005802F4" w:rsidRPr="0021093C">
        <w:rPr>
          <w:rFonts w:ascii="Book Antiqua" w:eastAsia="等线" w:hAnsi="Book Antiqua"/>
        </w:rPr>
        <w:t>Dahuang</w:t>
      </w:r>
      <w:proofErr w:type="spellEnd"/>
      <w:r w:rsidR="005802F4" w:rsidRPr="0021093C">
        <w:rPr>
          <w:rFonts w:ascii="Book Antiqua" w:eastAsia="等线" w:hAnsi="Book Antiqua"/>
        </w:rPr>
        <w:t xml:space="preserve"> (</w:t>
      </w:r>
      <w:r w:rsidR="005802F4" w:rsidRPr="0021093C">
        <w:rPr>
          <w:rFonts w:ascii="Book Antiqua" w:eastAsia="等线" w:hAnsi="Book Antiqua"/>
          <w:i/>
        </w:rPr>
        <w:t xml:space="preserve">Rheum </w:t>
      </w:r>
      <w:proofErr w:type="spellStart"/>
      <w:r w:rsidR="005802F4" w:rsidRPr="0021093C">
        <w:rPr>
          <w:rFonts w:ascii="Book Antiqua" w:eastAsia="等线" w:hAnsi="Book Antiqua"/>
          <w:i/>
        </w:rPr>
        <w:t>palmatum</w:t>
      </w:r>
      <w:proofErr w:type="spellEnd"/>
      <w:r w:rsidR="005802F4" w:rsidRPr="0021093C">
        <w:rPr>
          <w:rFonts w:ascii="Book Antiqua" w:eastAsia="等线" w:hAnsi="Book Antiqua"/>
        </w:rPr>
        <w:t xml:space="preserve"> L.), </w:t>
      </w:r>
      <w:proofErr w:type="spellStart"/>
      <w:r w:rsidR="005802F4" w:rsidRPr="0021093C">
        <w:rPr>
          <w:rFonts w:ascii="Book Antiqua" w:eastAsia="等线" w:hAnsi="Book Antiqua"/>
        </w:rPr>
        <w:t>Houpu</w:t>
      </w:r>
      <w:proofErr w:type="spellEnd"/>
      <w:r w:rsidR="005802F4" w:rsidRPr="0021093C">
        <w:rPr>
          <w:rFonts w:ascii="Book Antiqua" w:eastAsia="等线" w:hAnsi="Book Antiqua"/>
        </w:rPr>
        <w:t xml:space="preserve"> (</w:t>
      </w:r>
      <w:r w:rsidR="005802F4" w:rsidRPr="0021093C">
        <w:rPr>
          <w:rFonts w:ascii="Book Antiqua" w:eastAsia="等线" w:hAnsi="Book Antiqua"/>
          <w:i/>
        </w:rPr>
        <w:t xml:space="preserve">Magnolia </w:t>
      </w:r>
      <w:proofErr w:type="spellStart"/>
      <w:r w:rsidR="005802F4" w:rsidRPr="0021093C">
        <w:rPr>
          <w:rFonts w:ascii="Book Antiqua" w:eastAsia="等线" w:hAnsi="Book Antiqua"/>
          <w:i/>
        </w:rPr>
        <w:t>henryi</w:t>
      </w:r>
      <w:proofErr w:type="spellEnd"/>
      <w:r w:rsidR="005802F4" w:rsidRPr="0021093C">
        <w:rPr>
          <w:rFonts w:ascii="Book Antiqua" w:eastAsia="等线" w:hAnsi="Book Antiqua"/>
          <w:i/>
        </w:rPr>
        <w:t xml:space="preserve"> Dunn</w:t>
      </w:r>
      <w:r w:rsidR="005802F4" w:rsidRPr="0021093C">
        <w:rPr>
          <w:rFonts w:ascii="Book Antiqua" w:eastAsia="等线" w:hAnsi="Book Antiqua"/>
        </w:rPr>
        <w:t xml:space="preserve">.), </w:t>
      </w:r>
      <w:proofErr w:type="spellStart"/>
      <w:r w:rsidR="005802F4" w:rsidRPr="0021093C">
        <w:rPr>
          <w:rFonts w:ascii="Book Antiqua" w:eastAsia="等线" w:hAnsi="Book Antiqua"/>
        </w:rPr>
        <w:t>Zhishi</w:t>
      </w:r>
      <w:proofErr w:type="spellEnd"/>
      <w:r w:rsidR="005802F4" w:rsidRPr="0021093C">
        <w:rPr>
          <w:rFonts w:ascii="Book Antiqua" w:eastAsia="等线" w:hAnsi="Book Antiqua"/>
        </w:rPr>
        <w:t xml:space="preserve"> (</w:t>
      </w:r>
      <w:r w:rsidR="005802F4" w:rsidRPr="0021093C">
        <w:rPr>
          <w:rFonts w:ascii="Book Antiqua" w:eastAsia="等线" w:hAnsi="Book Antiqua"/>
          <w:i/>
        </w:rPr>
        <w:t xml:space="preserve">Citrus </w:t>
      </w:r>
      <w:proofErr w:type="spellStart"/>
      <w:r w:rsidR="005802F4" w:rsidRPr="0021093C">
        <w:rPr>
          <w:rFonts w:ascii="Book Antiqua" w:eastAsia="等线" w:hAnsi="Book Antiqua"/>
          <w:i/>
        </w:rPr>
        <w:t>aurantium</w:t>
      </w:r>
      <w:proofErr w:type="spellEnd"/>
      <w:r w:rsidR="005802F4" w:rsidRPr="0021093C">
        <w:rPr>
          <w:rFonts w:ascii="Book Antiqua" w:eastAsia="等线" w:hAnsi="Book Antiqua"/>
          <w:i/>
        </w:rPr>
        <w:t xml:space="preserve"> </w:t>
      </w:r>
      <w:r w:rsidR="005802F4" w:rsidRPr="0021093C">
        <w:rPr>
          <w:rFonts w:ascii="Book Antiqua" w:eastAsia="等线" w:hAnsi="Book Antiqua"/>
        </w:rPr>
        <w:t>L.)</w:t>
      </w:r>
      <w:r w:rsidR="00301568">
        <w:rPr>
          <w:rFonts w:ascii="Book Antiqua" w:eastAsia="等线" w:hAnsi="Book Antiqua"/>
        </w:rPr>
        <w:t>,</w:t>
      </w:r>
      <w:r w:rsidR="005802F4" w:rsidRPr="0021093C">
        <w:rPr>
          <w:rFonts w:ascii="Book Antiqua" w:eastAsia="等线" w:hAnsi="Book Antiqua"/>
        </w:rPr>
        <w:t xml:space="preserve"> and </w:t>
      </w:r>
      <w:proofErr w:type="spellStart"/>
      <w:r w:rsidR="005802F4" w:rsidRPr="0021093C">
        <w:rPr>
          <w:rFonts w:ascii="Book Antiqua" w:eastAsia="等线" w:hAnsi="Book Antiqua"/>
        </w:rPr>
        <w:t>Mangxiao</w:t>
      </w:r>
      <w:proofErr w:type="spellEnd"/>
      <w:r w:rsidR="005802F4" w:rsidRPr="0021093C">
        <w:rPr>
          <w:rFonts w:ascii="Book Antiqua" w:eastAsia="等线" w:hAnsi="Book Antiqua"/>
        </w:rPr>
        <w:t xml:space="preserve"> (</w:t>
      </w:r>
      <w:proofErr w:type="spellStart"/>
      <w:r w:rsidR="005802F4" w:rsidRPr="0021093C">
        <w:rPr>
          <w:rFonts w:ascii="Book Antiqua" w:eastAsia="等线" w:hAnsi="Book Antiqua"/>
          <w:i/>
          <w:iCs/>
        </w:rPr>
        <w:t>Natrii</w:t>
      </w:r>
      <w:proofErr w:type="spellEnd"/>
      <w:r w:rsidR="005802F4" w:rsidRPr="0021093C">
        <w:rPr>
          <w:rFonts w:ascii="Book Antiqua" w:eastAsia="等线" w:hAnsi="Book Antiqua"/>
          <w:i/>
          <w:iCs/>
        </w:rPr>
        <w:t xml:space="preserve"> Sulfas</w:t>
      </w:r>
      <w:r w:rsidR="005802F4" w:rsidRPr="0021093C">
        <w:rPr>
          <w:rFonts w:ascii="Book Antiqua" w:eastAsia="等线" w:hAnsi="Book Antiqua"/>
        </w:rPr>
        <w:t>)</w:t>
      </w:r>
      <w:r w:rsidR="007E269E" w:rsidRPr="0021093C">
        <w:rPr>
          <w:rFonts w:ascii="Book Antiqua" w:eastAsia="等线" w:hAnsi="Book Antiqua"/>
        </w:rPr>
        <w:t xml:space="preserve">. </w:t>
      </w:r>
      <w:r w:rsidR="006F2DD8" w:rsidRPr="0021093C">
        <w:rPr>
          <w:rFonts w:ascii="Book Antiqua" w:eastAsia="等线" w:hAnsi="Book Antiqua"/>
        </w:rPr>
        <w:t>DCQD</w:t>
      </w:r>
      <w:r w:rsidR="005802F4" w:rsidRPr="0021093C">
        <w:rPr>
          <w:rFonts w:ascii="Book Antiqua" w:eastAsia="等线" w:hAnsi="Book Antiqua"/>
        </w:rPr>
        <w:t xml:space="preserve"> has been widely used to </w:t>
      </w:r>
      <w:r w:rsidR="003C1A3A" w:rsidRPr="0021093C">
        <w:rPr>
          <w:rFonts w:ascii="Book Antiqua" w:eastAsia="等线" w:hAnsi="Book Antiqua"/>
        </w:rPr>
        <w:t xml:space="preserve">alleviate </w:t>
      </w:r>
      <w:r w:rsidRPr="0021093C">
        <w:rPr>
          <w:rFonts w:ascii="Book Antiqua" w:eastAsia="等线" w:hAnsi="Book Antiqua"/>
        </w:rPr>
        <w:t>AP</w:t>
      </w:r>
      <w:r w:rsidR="005802F4" w:rsidRPr="0021093C">
        <w:rPr>
          <w:rFonts w:ascii="Book Antiqua" w:eastAsia="等线" w:hAnsi="Book Antiqua"/>
        </w:rPr>
        <w:t xml:space="preserve"> for </w:t>
      </w:r>
      <w:r w:rsidRPr="0021093C">
        <w:rPr>
          <w:rFonts w:ascii="Book Antiqua" w:eastAsia="等线" w:hAnsi="Book Antiqua"/>
        </w:rPr>
        <w:t>over</w:t>
      </w:r>
      <w:r w:rsidR="005802F4" w:rsidRPr="0021093C">
        <w:rPr>
          <w:rFonts w:ascii="Book Antiqua" w:eastAsia="等线" w:hAnsi="Book Antiqua"/>
        </w:rPr>
        <w:t xml:space="preserve"> 40 years in China</w:t>
      </w:r>
      <w:r w:rsidR="001A282D" w:rsidRPr="0021093C">
        <w:rPr>
          <w:rFonts w:ascii="Book Antiqua" w:eastAsia="等线" w:hAnsi="Book Antiqua"/>
        </w:rPr>
        <w:fldChar w:fldCharType="begin"/>
      </w:r>
      <w:r w:rsidR="001A282D" w:rsidRPr="0021093C">
        <w:rPr>
          <w:rFonts w:ascii="Book Antiqua" w:eastAsia="等线" w:hAnsi="Book Antiqua"/>
        </w:rPr>
        <w:instrText xml:space="preserve"> ADDIN EN.CITE &lt;EndNote&gt;&lt;Cite&gt;&lt;Author&gt;Zhao&lt;/Author&gt;&lt;Year&gt;2015&lt;/Year&gt;&lt;RecNum&gt;637&lt;/RecNum&gt;&lt;DisplayText&gt;&lt;style face="superscript"&gt;[9]&lt;/style&gt;&lt;/DisplayText&gt;&lt;record&gt;&lt;rec-number&gt;637&lt;/rec-number&gt;&lt;foreign-keys&gt;&lt;key app="EN" db-id="2tvd5099e00t94erav6vwfs5xzzapff0zfdz" timestamp="1588694306"&gt;637&lt;/key&gt;&lt;/foreign-keys&gt;&lt;ref-type name="Journal Article"&gt;17&lt;/ref-type&gt;&lt;contributors&gt;&lt;authors&gt;&lt;author&gt;Zhao, X.&lt;/author&gt;&lt;author&gt;Zhang, Y.&lt;/author&gt;&lt;author&gt;Li, J.&lt;/author&gt;&lt;author&gt;Wan, M.&lt;/author&gt;&lt;author&gt;Zhu, S.&lt;/author&gt;&lt;author&gt;Guo, H.&lt;/author&gt;&lt;author&gt;Xiang, J.&lt;/author&gt;&lt;author&gt;Thrower, E. C.&lt;/author&gt;&lt;author&gt;Tang, W.&lt;/author&gt;&lt;/authors&gt;&lt;/contributors&gt;&lt;auth-address&gt;Department of Integrative Medicine, Sichuan Provincial Pancreatitis Center, West China Hospital, Sichuan University, Chengdu 610041, China.&amp;#xD;Department of Internal Medicine, Section of Digestive Diseases, Veterans Affairs Connecticut Healthcare of West Haven, Yale University School of Medicine, New Haven, CT 06520, USA.&lt;/auth-address&gt;&lt;titles&gt;&lt;title&gt;Tissue Pharmacology of Da-Cheng-Qi Decoction in Experimental Acute Pancreatitis in Rats&lt;/title&gt;&lt;secondary-title&gt;Evid Based Complement Alternat Med&lt;/secondary-title&gt;&lt;alt-title&gt;Evidence-based complementary and alternative medicine : eCAM&lt;/alt-title&gt;&lt;/titles&gt;&lt;periodical&gt;&lt;full-title&gt;Evid Based Complement Alternat Med&lt;/full-title&gt;&lt;abbr-1&gt;Evidence-based complementary and alternative medicine : eCAM&lt;/abbr-1&gt;&lt;/periodical&gt;&lt;alt-periodical&gt;&lt;full-title&gt;Evid Based Complement Alternat Med&lt;/full-title&gt;&lt;abbr-1&gt;Evidence-based complementary and alternative medicine : eCAM&lt;/abbr-1&gt;&lt;/alt-periodical&gt;&lt;pages&gt;283175&lt;/pages&gt;&lt;volume&gt;2015&lt;/volume&gt;&lt;edition&gt;2015/07/23&lt;/edition&gt;&lt;dates&gt;&lt;year&gt;2015&lt;/year&gt;&lt;/dates&gt;&lt;isbn&gt;1741-427X (Print)&amp;#xD;1741-427x&lt;/isbn&gt;&lt;accession-num&gt;26199633&lt;/accession-num&gt;&lt;urls&gt;&lt;/urls&gt;&lt;custom2&gt;PMC4493295&lt;/custom2&gt;&lt;electronic-resource-num&gt;10.1155/2015/283175&lt;/electronic-resource-num&gt;&lt;remote-database-provider&gt;NLM&lt;/remote-database-provider&gt;&lt;language&gt;eng&lt;/language&gt;&lt;/record&gt;&lt;/Cite&gt;&lt;/EndNote&gt;</w:instrText>
      </w:r>
      <w:r w:rsidR="001A282D" w:rsidRPr="0021093C">
        <w:rPr>
          <w:rFonts w:ascii="Book Antiqua" w:eastAsia="等线" w:hAnsi="Book Antiqua"/>
        </w:rPr>
        <w:fldChar w:fldCharType="separate"/>
      </w:r>
      <w:r w:rsidR="001A282D" w:rsidRPr="0021093C">
        <w:rPr>
          <w:rFonts w:ascii="Book Antiqua" w:eastAsia="等线" w:hAnsi="Book Antiqua"/>
          <w:noProof/>
          <w:vertAlign w:val="superscript"/>
        </w:rPr>
        <w:t>[9]</w:t>
      </w:r>
      <w:r w:rsidR="001A282D" w:rsidRPr="0021093C">
        <w:rPr>
          <w:rFonts w:ascii="Book Antiqua" w:eastAsia="等线" w:hAnsi="Book Antiqua"/>
        </w:rPr>
        <w:fldChar w:fldCharType="end"/>
      </w:r>
      <w:r w:rsidR="005802F4" w:rsidRPr="0021093C">
        <w:rPr>
          <w:rFonts w:ascii="Book Antiqua" w:eastAsia="等线" w:hAnsi="Book Antiqua"/>
        </w:rPr>
        <w:t xml:space="preserve">. Recent clinical </w:t>
      </w:r>
      <w:r w:rsidR="002F5E3D" w:rsidRPr="0021093C">
        <w:rPr>
          <w:rFonts w:ascii="Book Antiqua" w:eastAsia="等线" w:hAnsi="Book Antiqua"/>
        </w:rPr>
        <w:t>research</w:t>
      </w:r>
      <w:r w:rsidR="005802F4" w:rsidRPr="0021093C">
        <w:rPr>
          <w:rFonts w:ascii="Book Antiqua" w:eastAsia="等线" w:hAnsi="Book Antiqua"/>
        </w:rPr>
        <w:t xml:space="preserve"> </w:t>
      </w:r>
      <w:r w:rsidR="006F2DD8" w:rsidRPr="0021093C">
        <w:rPr>
          <w:rFonts w:ascii="Book Antiqua" w:eastAsia="等线" w:hAnsi="Book Antiqua"/>
        </w:rPr>
        <w:t>has shown</w:t>
      </w:r>
      <w:r w:rsidR="005802F4" w:rsidRPr="0021093C">
        <w:rPr>
          <w:rFonts w:ascii="Book Antiqua" w:eastAsia="等线" w:hAnsi="Book Antiqua"/>
        </w:rPr>
        <w:t xml:space="preserve"> that DCQD </w:t>
      </w:r>
      <w:r w:rsidR="002F5E3D" w:rsidRPr="0021093C">
        <w:rPr>
          <w:rFonts w:ascii="Book Antiqua" w:eastAsia="等线" w:hAnsi="Book Antiqua"/>
        </w:rPr>
        <w:t>could help to restore</w:t>
      </w:r>
      <w:r w:rsidR="005802F4" w:rsidRPr="0021093C">
        <w:rPr>
          <w:rFonts w:ascii="Book Antiqua" w:eastAsia="等线" w:hAnsi="Book Antiqua"/>
        </w:rPr>
        <w:t xml:space="preserve"> the recovery of intestinal mucosal permeability, relieve intra-abdominal hypertension</w:t>
      </w:r>
      <w:r w:rsidR="007E269E" w:rsidRPr="0021093C">
        <w:rPr>
          <w:rFonts w:ascii="Book Antiqua" w:eastAsia="等线" w:hAnsi="Book Antiqua"/>
        </w:rPr>
        <w:t>,</w:t>
      </w:r>
      <w:r w:rsidR="005802F4" w:rsidRPr="0021093C">
        <w:rPr>
          <w:rFonts w:ascii="Book Antiqua" w:eastAsia="等线" w:hAnsi="Book Antiqua"/>
        </w:rPr>
        <w:t xml:space="preserve"> decrease the incidence of </w:t>
      </w:r>
      <w:r w:rsidR="002F5E3D" w:rsidRPr="0021093C">
        <w:rPr>
          <w:rFonts w:ascii="Book Antiqua" w:eastAsia="等线" w:hAnsi="Book Antiqua"/>
        </w:rPr>
        <w:t>multiple organ dysfunction syndrome</w:t>
      </w:r>
      <w:r w:rsidR="006F2DD8" w:rsidRPr="0021093C">
        <w:rPr>
          <w:rFonts w:ascii="Book Antiqua" w:eastAsia="等线" w:hAnsi="Book Antiqua"/>
        </w:rPr>
        <w:t xml:space="preserve"> </w:t>
      </w:r>
      <w:r w:rsidR="002F5E3D" w:rsidRPr="0021093C">
        <w:rPr>
          <w:rFonts w:ascii="Book Antiqua" w:eastAsia="等线" w:hAnsi="Book Antiqua"/>
        </w:rPr>
        <w:t>(</w:t>
      </w:r>
      <w:r w:rsidR="00282159" w:rsidRPr="0021093C">
        <w:rPr>
          <w:rFonts w:ascii="Book Antiqua" w:eastAsia="等线" w:hAnsi="Book Antiqua"/>
        </w:rPr>
        <w:t>MODS</w:t>
      </w:r>
      <w:r w:rsidR="002F5E3D" w:rsidRPr="0021093C">
        <w:rPr>
          <w:rFonts w:ascii="Book Antiqua" w:eastAsia="等线" w:hAnsi="Book Antiqua"/>
        </w:rPr>
        <w:t>)</w:t>
      </w:r>
      <w:r w:rsidR="00282159" w:rsidRPr="0021093C">
        <w:rPr>
          <w:rFonts w:ascii="Book Antiqua" w:eastAsia="等线" w:hAnsi="Book Antiqua"/>
        </w:rPr>
        <w:t>,</w:t>
      </w:r>
      <w:r w:rsidR="005802F4" w:rsidRPr="0021093C">
        <w:rPr>
          <w:rFonts w:ascii="Book Antiqua" w:eastAsia="等线" w:hAnsi="Book Antiqua"/>
        </w:rPr>
        <w:t xml:space="preserve"> and shorten </w:t>
      </w:r>
      <w:r w:rsidR="007E269E" w:rsidRPr="0021093C">
        <w:rPr>
          <w:rFonts w:ascii="Book Antiqua" w:eastAsia="等线" w:hAnsi="Book Antiqua"/>
        </w:rPr>
        <w:t xml:space="preserve">the </w:t>
      </w:r>
      <w:r w:rsidR="005802F4" w:rsidRPr="0021093C">
        <w:rPr>
          <w:rFonts w:ascii="Book Antiqua" w:eastAsia="等线" w:hAnsi="Book Antiqua"/>
        </w:rPr>
        <w:t xml:space="preserve">length of hospitalization in AP </w:t>
      </w:r>
      <w:proofErr w:type="gramStart"/>
      <w:r w:rsidR="005802F4" w:rsidRPr="0021093C">
        <w:rPr>
          <w:rFonts w:ascii="Book Antiqua" w:eastAsia="等线" w:hAnsi="Book Antiqua"/>
        </w:rPr>
        <w:t>patients</w:t>
      </w:r>
      <w:proofErr w:type="gramEnd"/>
      <w:r w:rsidR="00973A3D" w:rsidRPr="0021093C">
        <w:rPr>
          <w:rFonts w:ascii="Book Antiqua" w:eastAsia="等线" w:hAnsi="Book Antiqua"/>
        </w:rPr>
        <w:fldChar w:fldCharType="begin">
          <w:fldData xml:space="preserve">PEVuZE5vdGU+PENpdGU+PEF1dGhvcj5XYW48L0F1dGhvcj48WWVhcj4yMDEyPC9ZZWFyPjxSZWNO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PC9hYmJyLTE+PC9hbHQtcGVyaW9kaWNhbD48cGFnZXM+MTk0MS00PC9wYWdlcz48dm9sdW1lPjEy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PEVuZE5vdGU+PENpdGU+PEF1dGhvcj5XYW48L0F1dGhvcj48WWVhcj4yMDEyPC9ZZWFyPjxSZWNO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PC9hYmJyLTE+PC9hbHQtcGVyaW9kaWNhbD48cGFnZXM+MTk0MS00PC9wYWdlcz48dm9sdW1lPjEy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[10-12]</w:t>
      </w:r>
      <w:r w:rsidR="00973A3D" w:rsidRPr="0021093C">
        <w:rPr>
          <w:rFonts w:ascii="Book Antiqua" w:eastAsia="等线" w:hAnsi="Book Antiqua"/>
        </w:rPr>
        <w:fldChar w:fldCharType="end"/>
      </w:r>
      <w:r w:rsidR="005802F4" w:rsidRPr="0021093C">
        <w:rPr>
          <w:rFonts w:ascii="Book Antiqua" w:eastAsia="等线" w:hAnsi="Book Antiqua"/>
        </w:rPr>
        <w:t xml:space="preserve">. </w:t>
      </w:r>
      <w:r w:rsidR="002F5E3D" w:rsidRPr="0021093C">
        <w:rPr>
          <w:rFonts w:ascii="Book Antiqua" w:eastAsia="等线" w:hAnsi="Book Antiqua"/>
        </w:rPr>
        <w:t>Some a</w:t>
      </w:r>
      <w:r w:rsidR="00282159" w:rsidRPr="0021093C">
        <w:rPr>
          <w:rFonts w:ascii="Book Antiqua" w:eastAsia="等线" w:hAnsi="Book Antiqua"/>
        </w:rPr>
        <w:t>nimal</w:t>
      </w:r>
      <w:r w:rsidR="005802F4" w:rsidRPr="0021093C">
        <w:rPr>
          <w:rFonts w:ascii="Book Antiqua" w:eastAsia="等线" w:hAnsi="Book Antiqua"/>
        </w:rPr>
        <w:t xml:space="preserve"> experiments </w:t>
      </w:r>
      <w:r w:rsidR="006F2DD8" w:rsidRPr="0021093C">
        <w:rPr>
          <w:rFonts w:ascii="Book Antiqua" w:eastAsia="等线" w:hAnsi="Book Antiqua"/>
        </w:rPr>
        <w:t>have demonstrated</w:t>
      </w:r>
      <w:r w:rsidR="005802F4" w:rsidRPr="0021093C">
        <w:rPr>
          <w:rFonts w:ascii="Book Antiqua" w:eastAsia="等线" w:hAnsi="Book Antiqua"/>
        </w:rPr>
        <w:t xml:space="preserve"> that DCQD </w:t>
      </w:r>
      <w:r w:rsidR="002F5E3D" w:rsidRPr="0021093C">
        <w:rPr>
          <w:rFonts w:ascii="Book Antiqua" w:eastAsia="等线" w:hAnsi="Book Antiqua"/>
        </w:rPr>
        <w:t xml:space="preserve">could </w:t>
      </w:r>
      <w:r w:rsidR="00282159" w:rsidRPr="0021093C">
        <w:rPr>
          <w:rFonts w:ascii="Book Antiqua" w:eastAsia="等线" w:hAnsi="Book Antiqua"/>
        </w:rPr>
        <w:t>increase</w:t>
      </w:r>
      <w:r w:rsidR="005802F4" w:rsidRPr="0021093C">
        <w:rPr>
          <w:rFonts w:ascii="Book Antiqua" w:eastAsia="等线" w:hAnsi="Book Antiqua"/>
        </w:rPr>
        <w:t xml:space="preserve"> cell viability, </w:t>
      </w:r>
      <w:r w:rsidRPr="0021093C">
        <w:rPr>
          <w:rFonts w:ascii="Book Antiqua" w:eastAsia="等线" w:hAnsi="Book Antiqua"/>
        </w:rPr>
        <w:t>promote the transformation of injured acinar cells from necrosis to apoptosis</w:t>
      </w:r>
      <w:r w:rsidR="00301568">
        <w:rPr>
          <w:rFonts w:ascii="Book Antiqua" w:eastAsia="等线" w:hAnsi="Book Antiqua"/>
        </w:rPr>
        <w:t>,</w:t>
      </w:r>
      <w:r w:rsidR="0072054D" w:rsidRPr="0021093C">
        <w:rPr>
          <w:rFonts w:ascii="Book Antiqua" w:eastAsia="等线" w:hAnsi="Book Antiqua"/>
        </w:rPr>
        <w:t xml:space="preserve"> </w:t>
      </w:r>
      <w:r w:rsidR="005802F4" w:rsidRPr="0021093C">
        <w:rPr>
          <w:rFonts w:ascii="Book Antiqua" w:eastAsia="等线" w:hAnsi="Book Antiqua"/>
        </w:rPr>
        <w:t xml:space="preserve">and </w:t>
      </w:r>
      <w:r w:rsidR="00282159" w:rsidRPr="0021093C">
        <w:rPr>
          <w:rFonts w:ascii="Book Antiqua" w:eastAsia="等线" w:hAnsi="Book Antiqua"/>
        </w:rPr>
        <w:t>protect</w:t>
      </w:r>
      <w:r w:rsidR="005802F4" w:rsidRPr="0021093C">
        <w:rPr>
          <w:rFonts w:ascii="Book Antiqua" w:eastAsia="等线" w:hAnsi="Book Antiqua"/>
        </w:rPr>
        <w:t xml:space="preserve"> the pancreas from injury </w:t>
      </w:r>
      <w:r w:rsidR="005802F4" w:rsidRPr="0021093C">
        <w:rPr>
          <w:rFonts w:ascii="Book Antiqua" w:eastAsia="等线" w:hAnsi="Book Antiqua"/>
          <w:i/>
          <w:iCs/>
        </w:rPr>
        <w:t>in vivo</w:t>
      </w:r>
      <w:r w:rsidR="005802F4" w:rsidRPr="0021093C">
        <w:rPr>
          <w:rFonts w:ascii="Book Antiqua" w:eastAsia="等线" w:hAnsi="Book Antiqua"/>
        </w:rPr>
        <w:t xml:space="preserve"> and </w:t>
      </w:r>
      <w:r w:rsidR="005802F4" w:rsidRPr="0021093C">
        <w:rPr>
          <w:rFonts w:ascii="Book Antiqua" w:eastAsia="等线" w:hAnsi="Book Antiqua"/>
          <w:i/>
          <w:iCs/>
        </w:rPr>
        <w:t xml:space="preserve">in </w:t>
      </w:r>
      <w:proofErr w:type="gramStart"/>
      <w:r w:rsidR="005802F4" w:rsidRPr="0021093C">
        <w:rPr>
          <w:rFonts w:ascii="Book Antiqua" w:eastAsia="等线" w:hAnsi="Book Antiqua"/>
          <w:i/>
          <w:iCs/>
        </w:rPr>
        <w:t>vitro</w:t>
      </w:r>
      <w:proofErr w:type="gramEnd"/>
      <w:r w:rsidR="00973A3D" w:rsidRPr="0021093C">
        <w:rPr>
          <w:rFonts w:ascii="Book Antiqua" w:eastAsia="等线" w:hAnsi="Book Antiqua"/>
        </w:rPr>
        <w:fldChar w:fldCharType="begin">
          <w:fldData xml:space="preserve">PEVuZE5vdGU+PENpdGU+PEF1dGhvcj5MaTwvQXV0aG9yPjxZZWFyPjIwMTc8L1llYXI+PFJlY051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cz4zNjE1LTM2MjM8L3BhZ2VzPjx2b2x1bWU+MjM8L3ZvbHVtZT48bnVtYmVyPjIwPC9udW1iZXI+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bGU+PGFiYnItMT5QbG9TIG9uZTwvYWJici0xPjwvYWx0LXBlcmlvZGljYWw+PHBhZ2VzPmU0MDE2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PEVuZE5vdGU+PENpdGU+PEF1dGhvcj5MaTwvQXV0aG9yPjxZZWFyPjIwMTc8L1llYXI+PFJlY051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cz4zNjE1LTM2MjM8L3BhZ2VzPjx2b2x1bWU+MjM8L3ZvbHVtZT48bnVtYmVyPjIwPC9udW1iZXI+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bGU+PGFiYnItMT5QbG9TIG9uZTwvYWJici0xPjwvYWx0LXBlcmlvZGljYWw+PHBhZ2VzPmU0MDE2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[13,14]</w:t>
      </w:r>
      <w:r w:rsidR="00973A3D" w:rsidRPr="0021093C">
        <w:rPr>
          <w:rFonts w:ascii="Book Antiqua" w:eastAsia="等线" w:hAnsi="Book Antiqua"/>
        </w:rPr>
        <w:fldChar w:fldCharType="end"/>
      </w:r>
      <w:r w:rsidR="005802F4" w:rsidRPr="0021093C">
        <w:rPr>
          <w:rFonts w:ascii="Book Antiqua" w:eastAsia="等线" w:hAnsi="Book Antiqua"/>
        </w:rPr>
        <w:t xml:space="preserve">. </w:t>
      </w:r>
      <w:bookmarkStart w:id="60" w:name="OLE_LINK1"/>
      <w:bookmarkStart w:id="61" w:name="OLE_LINK2"/>
      <w:r w:rsidR="005802F4" w:rsidRPr="0021093C">
        <w:rPr>
          <w:rFonts w:ascii="Book Antiqua" w:eastAsia="等线" w:hAnsi="Book Antiqua"/>
        </w:rPr>
        <w:t>Our previous studies have shown that DCQD could protect multiple organs (pancreas, lungs, kidneys, and intestines) from injury caused by excessive inflammatory response</w:t>
      </w:r>
      <w:r w:rsidR="007E269E" w:rsidRPr="0021093C">
        <w:rPr>
          <w:rFonts w:ascii="Book Antiqua" w:eastAsia="等线" w:hAnsi="Book Antiqua"/>
        </w:rPr>
        <w:t>s</w:t>
      </w:r>
      <w:r w:rsidR="005802F4" w:rsidRPr="0021093C">
        <w:rPr>
          <w:rFonts w:ascii="Book Antiqua" w:eastAsia="等线" w:hAnsi="Book Antiqua"/>
        </w:rPr>
        <w:t xml:space="preserve"> and confirmed that the anti-inflammatory effects of DCQD on these organs were associated with its tissue distribution</w:t>
      </w:r>
      <w:bookmarkEnd w:id="60"/>
      <w:bookmarkEnd w:id="61"/>
      <w:r w:rsidR="00973A3D" w:rsidRPr="0021093C">
        <w:rPr>
          <w:rFonts w:ascii="Book Antiqua" w:eastAsia="等线" w:hAnsi="Book Antiqua"/>
        </w:rPr>
        <w:fldChar w:fldCharType="begin">
          <w:fldData xml:space="preserve">PEVuZE5vdGU+PENpdGU+PEF1dGhvcj5aaGFuZzwvQXV0aG9yPjxZZWFyPjIwMTc8L1llYXI+PFJl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IG9mIGdhc3Ryb2VudGVyb2xvZ3k8L2FiYnItMT48L2FsdC1wZXJpb2RpY2FsPjxwYWdlcz4xMzY3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PEVuZE5vdGU+PENpdGU+PEF1dGhvcj5aaGFuZzwvQXV0aG9yPjxZZWFyPjIwMTc8L1llYXI+PFJl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IG9mIGdhc3Ryb2VudGVyb2xvZ3k8L2FiYnItMT48L2FsdC1wZXJpb2RpY2FsPjxwYWdlcz4xMzY3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[9,15,16]</w:t>
      </w:r>
      <w:r w:rsidR="00973A3D" w:rsidRPr="0021093C">
        <w:rPr>
          <w:rFonts w:ascii="Book Antiqua" w:eastAsia="等线" w:hAnsi="Book Antiqua"/>
        </w:rPr>
        <w:fldChar w:fldCharType="end"/>
      </w:r>
      <w:r w:rsidR="005802F4" w:rsidRPr="00C318AF">
        <w:rPr>
          <w:rFonts w:ascii="Book Antiqua" w:eastAsia="等线" w:hAnsi="Book Antiqua"/>
        </w:rPr>
        <w:t>.</w:t>
      </w:r>
      <w:r w:rsidR="005802F4" w:rsidRPr="0021093C">
        <w:rPr>
          <w:rFonts w:ascii="Book Antiqua" w:eastAsia="等线" w:hAnsi="Book Antiqua"/>
          <w:b/>
        </w:rPr>
        <w:t xml:space="preserve"> </w:t>
      </w:r>
      <w:r w:rsidR="00FF59AA" w:rsidRPr="0021093C">
        <w:rPr>
          <w:rFonts w:ascii="Book Antiqua" w:eastAsia="等线" w:hAnsi="Book Antiqua"/>
          <w:bCs/>
        </w:rPr>
        <w:t>Through</w:t>
      </w:r>
      <w:r w:rsidR="005802F4" w:rsidRPr="0021093C">
        <w:rPr>
          <w:rFonts w:ascii="Book Antiqua" w:eastAsia="等线" w:hAnsi="Book Antiqua"/>
          <w:bCs/>
        </w:rPr>
        <w:t xml:space="preserve"> these studies, the therapeutic mechanism of DCQD has been further explored</w:t>
      </w:r>
      <w:r w:rsidR="00FF59AA" w:rsidRPr="0021093C">
        <w:rPr>
          <w:rFonts w:ascii="Book Antiqua" w:eastAsia="等线" w:hAnsi="Book Antiqua"/>
          <w:bCs/>
        </w:rPr>
        <w:t>;</w:t>
      </w:r>
      <w:r w:rsidR="005802F4" w:rsidRPr="0021093C">
        <w:rPr>
          <w:rFonts w:ascii="Book Antiqua" w:eastAsia="等线" w:hAnsi="Book Antiqua"/>
          <w:bCs/>
        </w:rPr>
        <w:t xml:space="preserve"> </w:t>
      </w:r>
      <w:r w:rsidR="00FF59AA" w:rsidRPr="0021093C">
        <w:rPr>
          <w:rFonts w:ascii="Book Antiqua" w:eastAsia="等线" w:hAnsi="Book Antiqua"/>
          <w:bCs/>
        </w:rPr>
        <w:t xml:space="preserve">however, </w:t>
      </w:r>
      <w:r w:rsidR="005802F4" w:rsidRPr="0021093C">
        <w:rPr>
          <w:rFonts w:ascii="Book Antiqua" w:eastAsia="等线" w:hAnsi="Book Antiqua"/>
          <w:bCs/>
        </w:rPr>
        <w:t>there are few studies on the impact of different administration times on prognosis.</w:t>
      </w:r>
    </w:p>
    <w:p w14:paraId="6B62AAAC" w14:textId="59806F63" w:rsidR="005802F4" w:rsidRPr="0021093C" w:rsidRDefault="005802F4" w:rsidP="005A5929">
      <w:pPr>
        <w:pStyle w:val="aa"/>
        <w:adjustRightInd w:val="0"/>
        <w:snapToGrid w:val="0"/>
        <w:spacing w:before="0" w:beforeAutospacing="0" w:after="0" w:afterAutospacing="0" w:line="360" w:lineRule="auto"/>
        <w:ind w:firstLineChars="100" w:firstLine="240"/>
        <w:jc w:val="both"/>
        <w:rPr>
          <w:rFonts w:ascii="Book Antiqua" w:eastAsia="等线" w:hAnsi="Book Antiqua"/>
        </w:rPr>
      </w:pPr>
      <w:r w:rsidRPr="0021093C">
        <w:rPr>
          <w:rFonts w:ascii="Book Antiqua" w:hAnsi="Book Antiqua"/>
        </w:rPr>
        <w:t xml:space="preserve">The timing of oral administration of TCM in AP patients </w:t>
      </w:r>
      <w:r w:rsidR="00FF59AA" w:rsidRPr="0021093C">
        <w:rPr>
          <w:rFonts w:ascii="Book Antiqua" w:hAnsi="Book Antiqua"/>
        </w:rPr>
        <w:t xml:space="preserve">has </w:t>
      </w:r>
      <w:r w:rsidRPr="0021093C">
        <w:rPr>
          <w:rFonts w:ascii="Book Antiqua" w:hAnsi="Book Antiqua"/>
        </w:rPr>
        <w:t xml:space="preserve">been a subject </w:t>
      </w:r>
      <w:r w:rsidR="00FF59AA" w:rsidRPr="0021093C">
        <w:rPr>
          <w:rFonts w:ascii="Book Antiqua" w:hAnsi="Book Antiqua"/>
        </w:rPr>
        <w:t xml:space="preserve">of </w:t>
      </w:r>
      <w:r w:rsidRPr="0021093C">
        <w:rPr>
          <w:rFonts w:ascii="Book Antiqua" w:hAnsi="Book Antiqua"/>
        </w:rPr>
        <w:t xml:space="preserve">much discussion. In China, DCQD </w:t>
      </w:r>
      <w:r w:rsidR="00FF59AA" w:rsidRPr="0021093C">
        <w:rPr>
          <w:rFonts w:ascii="Book Antiqua" w:hAnsi="Book Antiqua"/>
        </w:rPr>
        <w:t xml:space="preserve">is </w:t>
      </w:r>
      <w:r w:rsidRPr="0021093C">
        <w:rPr>
          <w:rFonts w:ascii="Book Antiqua" w:hAnsi="Book Antiqua"/>
        </w:rPr>
        <w:t xml:space="preserve">commonly used without food to relieve symptoms in AP patients </w:t>
      </w:r>
      <w:r w:rsidR="00FF59AA" w:rsidRPr="0021093C">
        <w:rPr>
          <w:rFonts w:ascii="Book Antiqua" w:hAnsi="Book Antiqua"/>
        </w:rPr>
        <w:t xml:space="preserve">in </w:t>
      </w:r>
      <w:r w:rsidRPr="0021093C">
        <w:rPr>
          <w:rFonts w:ascii="Book Antiqua" w:hAnsi="Book Antiqua"/>
        </w:rPr>
        <w:t xml:space="preserve">the early stage of </w:t>
      </w:r>
      <w:proofErr w:type="gramStart"/>
      <w:r w:rsidRPr="0021093C">
        <w:rPr>
          <w:rFonts w:ascii="Book Antiqua" w:hAnsi="Book Antiqua"/>
        </w:rPr>
        <w:t>AP</w:t>
      </w:r>
      <w:proofErr w:type="gramEnd"/>
      <w:r w:rsidR="00973A3D" w:rsidRPr="0021093C">
        <w:rPr>
          <w:rFonts w:ascii="Book Antiqua" w:hAnsi="Book Antiqua"/>
        </w:rPr>
        <w:fldChar w:fldCharType="begin">
          <w:fldData xml:space="preserve">PEVuZE5vdGU+PENpdGU+PEF1dGhvcj5Hb25nPC9BdXRob3I+PFllYXI+MjAxMTwvWWVhcj48UmVj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PEVuZE5vdGU+PENpdGU+PEF1dGhvcj5Hb25nPC9BdXRob3I+PFllYXI+MjAxMTwvWWVhcj48UmVj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[17]</w:t>
      </w:r>
      <w:r w:rsidR="00973A3D" w:rsidRPr="0021093C">
        <w:rPr>
          <w:rFonts w:ascii="Book Antiqua" w:hAnsi="Book Antiqua"/>
        </w:rPr>
        <w:fldChar w:fldCharType="end"/>
      </w:r>
      <w:r w:rsidRPr="0021093C">
        <w:rPr>
          <w:rFonts w:ascii="Book Antiqua" w:hAnsi="Book Antiqua"/>
        </w:rPr>
        <w:t xml:space="preserve">. Current AP guidelines recommend early enteral nutrition but </w:t>
      </w:r>
      <w:r w:rsidR="00FF59AA" w:rsidRPr="0021093C">
        <w:rPr>
          <w:rFonts w:ascii="Book Antiqua" w:hAnsi="Book Antiqua"/>
        </w:rPr>
        <w:t xml:space="preserve">do </w:t>
      </w:r>
      <w:r w:rsidRPr="0021093C">
        <w:rPr>
          <w:rFonts w:ascii="Book Antiqua" w:hAnsi="Book Antiqua"/>
        </w:rPr>
        <w:t xml:space="preserve">not provide specific guidance on the optimal time to take Chinese herbal medicine </w:t>
      </w:r>
      <w:proofErr w:type="gramStart"/>
      <w:r w:rsidRPr="0021093C">
        <w:rPr>
          <w:rFonts w:ascii="Book Antiqua" w:hAnsi="Book Antiqua"/>
        </w:rPr>
        <w:t>orally</w:t>
      </w:r>
      <w:proofErr w:type="gramEnd"/>
      <w:r w:rsidR="00973A3D" w:rsidRPr="0021093C">
        <w:rPr>
          <w:rFonts w:ascii="Book Antiqua" w:hAnsi="Book Antiqua"/>
        </w:rPr>
        <w:fldChar w:fldCharType="begin">
          <w:fldData xml:space="preserve">PEVuZE5vdGU+PENpdGU+PEF1dGhvcj5MZXBwYW5pZW1pPC9BdXRob3I+PFllYXI+MjAxOTwvWWVh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PEVuZE5vdGU+PENpdGU+PEF1dGhvcj5MZXBwYW5pZW1pPC9BdXRob3I+PFllYXI+MjAxOTwvWWVh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[18]</w:t>
      </w:r>
      <w:r w:rsidR="00973A3D" w:rsidRPr="0021093C">
        <w:rPr>
          <w:rFonts w:ascii="Book Antiqua" w:hAnsi="Book Antiqua"/>
        </w:rPr>
        <w:fldChar w:fldCharType="end"/>
      </w:r>
      <w:r w:rsidR="00B663F8" w:rsidRPr="0021093C">
        <w:rPr>
          <w:rFonts w:ascii="Book Antiqua" w:hAnsi="Book Antiqua"/>
        </w:rPr>
        <w:t xml:space="preserve">. </w:t>
      </w:r>
      <w:r w:rsidRPr="0021093C">
        <w:rPr>
          <w:rFonts w:ascii="Book Antiqua" w:hAnsi="Book Antiqua"/>
        </w:rPr>
        <w:t xml:space="preserve">Our previous study proved that </w:t>
      </w:r>
      <w:r w:rsidR="00FF59AA" w:rsidRPr="0021093C">
        <w:rPr>
          <w:rFonts w:ascii="Book Antiqua" w:hAnsi="Book Antiqua"/>
        </w:rPr>
        <w:t xml:space="preserve">the </w:t>
      </w:r>
      <w:r w:rsidR="00872CC3" w:rsidRPr="0021093C">
        <w:rPr>
          <w:rFonts w:ascii="Book Antiqua" w:hAnsi="Book Antiqua"/>
        </w:rPr>
        <w:t>oral dosing</w:t>
      </w:r>
      <w:r w:rsidRPr="0021093C">
        <w:rPr>
          <w:rFonts w:ascii="Book Antiqua" w:hAnsi="Book Antiqua"/>
        </w:rPr>
        <w:t xml:space="preserve"> time of DCQD </w:t>
      </w:r>
      <w:r w:rsidR="007F02AC" w:rsidRPr="0021093C">
        <w:rPr>
          <w:rFonts w:ascii="Book Antiqua" w:hAnsi="Book Antiqua"/>
        </w:rPr>
        <w:t>play</w:t>
      </w:r>
      <w:r w:rsidR="003C4266">
        <w:rPr>
          <w:rFonts w:ascii="Book Antiqua" w:hAnsi="Book Antiqua"/>
        </w:rPr>
        <w:t>s</w:t>
      </w:r>
      <w:r w:rsidR="007F02AC" w:rsidRPr="0021093C">
        <w:rPr>
          <w:rFonts w:ascii="Book Antiqua" w:hAnsi="Book Antiqua"/>
        </w:rPr>
        <w:t xml:space="preserve"> a role in</w:t>
      </w:r>
      <w:r w:rsidRPr="0021093C">
        <w:rPr>
          <w:rFonts w:ascii="Book Antiqua" w:hAnsi="Book Antiqua"/>
        </w:rPr>
        <w:t xml:space="preserve"> </w:t>
      </w:r>
      <w:r w:rsidR="006F2DD8" w:rsidRPr="0021093C">
        <w:rPr>
          <w:rFonts w:ascii="Book Antiqua" w:hAnsi="Book Antiqua"/>
        </w:rPr>
        <w:t xml:space="preserve">the </w:t>
      </w:r>
      <w:r w:rsidR="007247B1" w:rsidRPr="0021093C">
        <w:rPr>
          <w:rFonts w:ascii="Book Antiqua" w:hAnsi="Book Antiqua"/>
        </w:rPr>
        <w:t>absorption</w:t>
      </w:r>
      <w:r w:rsidR="006F2DD8" w:rsidRPr="0021093C">
        <w:rPr>
          <w:rFonts w:ascii="Book Antiqua" w:hAnsi="Book Antiqua"/>
        </w:rPr>
        <w:t xml:space="preserve"> of its components</w:t>
      </w:r>
      <w:r w:rsidRPr="0021093C">
        <w:rPr>
          <w:rFonts w:ascii="Book Antiqua" w:hAnsi="Book Antiqua"/>
        </w:rPr>
        <w:t xml:space="preserve"> and </w:t>
      </w:r>
      <w:r w:rsidR="006F2DD8" w:rsidRPr="0021093C">
        <w:rPr>
          <w:rFonts w:ascii="Book Antiqua" w:hAnsi="Book Antiqua"/>
        </w:rPr>
        <w:t xml:space="preserve">its </w:t>
      </w:r>
      <w:r w:rsidRPr="0021093C">
        <w:rPr>
          <w:rFonts w:ascii="Book Antiqua" w:hAnsi="Book Antiqua"/>
        </w:rPr>
        <w:t xml:space="preserve">pancreatic </w:t>
      </w:r>
      <w:r w:rsidR="00282159" w:rsidRPr="0021093C">
        <w:rPr>
          <w:rFonts w:ascii="Book Antiqua" w:hAnsi="Book Antiqua"/>
        </w:rPr>
        <w:t>tissue</w:t>
      </w:r>
      <w:r w:rsidR="007247B1" w:rsidRPr="0021093C">
        <w:rPr>
          <w:rFonts w:ascii="Book Antiqua" w:hAnsi="Book Antiqua"/>
        </w:rPr>
        <w:t xml:space="preserve"> distribution</w:t>
      </w:r>
      <w:r w:rsidR="006F2DD8" w:rsidRPr="0021093C">
        <w:rPr>
          <w:rFonts w:ascii="Book Antiqua" w:hAnsi="Book Antiqua"/>
        </w:rPr>
        <w:t>. Further</w:t>
      </w:r>
      <w:r w:rsidR="007247B1" w:rsidRPr="0021093C">
        <w:rPr>
          <w:rFonts w:ascii="Book Antiqua" w:hAnsi="Book Antiqua"/>
        </w:rPr>
        <w:t>,</w:t>
      </w:r>
      <w:r w:rsidR="00284CC2" w:rsidRPr="0021093C">
        <w:rPr>
          <w:rFonts w:ascii="Book Antiqua" w:hAnsi="Book Antiqua"/>
        </w:rPr>
        <w:t xml:space="preserve"> </w:t>
      </w:r>
      <w:r w:rsidR="006F2DD8" w:rsidRPr="0021093C">
        <w:rPr>
          <w:rFonts w:ascii="Book Antiqua" w:hAnsi="Book Antiqua"/>
        </w:rPr>
        <w:t>administering</w:t>
      </w:r>
      <w:r w:rsidR="00FF59AA" w:rsidRPr="0021093C">
        <w:rPr>
          <w:rFonts w:ascii="Book Antiqua" w:hAnsi="Book Antiqua"/>
        </w:rPr>
        <w:t xml:space="preserve"> </w:t>
      </w:r>
      <w:r w:rsidRPr="0021093C">
        <w:rPr>
          <w:rFonts w:ascii="Book Antiqua" w:hAnsi="Book Antiqua"/>
        </w:rPr>
        <w:t xml:space="preserve">DCQD too early may </w:t>
      </w:r>
      <w:r w:rsidR="007247B1" w:rsidRPr="0021093C">
        <w:rPr>
          <w:rFonts w:ascii="Book Antiqua" w:hAnsi="Book Antiqua"/>
        </w:rPr>
        <w:t>aggravate</w:t>
      </w:r>
      <w:r w:rsidR="00FF59AA" w:rsidRPr="0021093C">
        <w:rPr>
          <w:rFonts w:ascii="Book Antiqua" w:hAnsi="Book Antiqua"/>
        </w:rPr>
        <w:t xml:space="preserve"> </w:t>
      </w:r>
      <w:r w:rsidR="006F2DD8" w:rsidRPr="0021093C">
        <w:rPr>
          <w:rFonts w:ascii="Book Antiqua" w:hAnsi="Book Antiqua"/>
        </w:rPr>
        <w:t xml:space="preserve">the </w:t>
      </w:r>
      <w:r w:rsidRPr="0021093C">
        <w:rPr>
          <w:rFonts w:ascii="Book Antiqua" w:hAnsi="Book Antiqua"/>
        </w:rPr>
        <w:t xml:space="preserve">pathological damage </w:t>
      </w:r>
      <w:r w:rsidR="006F2DD8" w:rsidRPr="0021093C">
        <w:rPr>
          <w:rFonts w:ascii="Book Antiqua" w:hAnsi="Book Antiqua"/>
        </w:rPr>
        <w:t>to</w:t>
      </w:r>
      <w:r w:rsidRPr="0021093C">
        <w:rPr>
          <w:rFonts w:ascii="Book Antiqua" w:hAnsi="Book Antiqua"/>
        </w:rPr>
        <w:t xml:space="preserve"> the </w:t>
      </w:r>
      <w:proofErr w:type="gramStart"/>
      <w:r w:rsidRPr="0021093C">
        <w:rPr>
          <w:rFonts w:ascii="Book Antiqua" w:hAnsi="Book Antiqua"/>
        </w:rPr>
        <w:t>pancreas</w:t>
      </w:r>
      <w:proofErr w:type="gramEnd"/>
      <w:r w:rsidR="00973A3D" w:rsidRPr="0021093C">
        <w:rPr>
          <w:rFonts w:ascii="Book Antiqua" w:hAnsi="Book Antiqua"/>
        </w:rPr>
        <w:fldChar w:fldCharType="begin">
          <w:fldData xml:space="preserve">PEVuZE5vdGU+PENpdGU+PEF1dGhvcj5aaGFuZzwvQXV0aG9yPjxZZWFyPjIwMTc8L1llYXI+PFJl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cm9lbnRlcm9sb2d5PC9hYmJyLTE+PC9hbHQtcGVyaW9kaWNhbD48cGFnZXM+NzA5OC03MTA5PC9w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PEVuZE5vdGU+PENpdGU+PEF1dGhvcj5aaGFuZzwvQXV0aG9yPjxZZWFyPjIwMTc8L1llYXI+PFJl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cm9lbnRlcm9sb2d5PC9hYmJyLTE+PC9hbHQtcGVyaW9kaWNhbD48cGFnZXM+NzA5OC03MTA5PC9w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[19]</w:t>
      </w:r>
      <w:r w:rsidR="00973A3D" w:rsidRPr="0021093C">
        <w:rPr>
          <w:rFonts w:ascii="Book Antiqua" w:hAnsi="Book Antiqua"/>
        </w:rPr>
        <w:fldChar w:fldCharType="end"/>
      </w:r>
      <w:r w:rsidRPr="0021093C">
        <w:rPr>
          <w:rFonts w:ascii="Book Antiqua" w:hAnsi="Book Antiqua"/>
        </w:rPr>
        <w:t xml:space="preserve">. </w:t>
      </w:r>
      <w:r w:rsidRPr="0021093C">
        <w:rPr>
          <w:rFonts w:ascii="Book Antiqua" w:hAnsi="Book Antiqua"/>
        </w:rPr>
        <w:lastRenderedPageBreak/>
        <w:t xml:space="preserve">However, the effects of administration time on multiple </w:t>
      </w:r>
      <w:proofErr w:type="spellStart"/>
      <w:r w:rsidRPr="0021093C">
        <w:rPr>
          <w:rFonts w:ascii="Book Antiqua" w:hAnsi="Book Antiqua"/>
        </w:rPr>
        <w:t>extrapancreatic</w:t>
      </w:r>
      <w:proofErr w:type="spellEnd"/>
      <w:r w:rsidRPr="0021093C">
        <w:rPr>
          <w:rFonts w:ascii="Book Antiqua" w:hAnsi="Book Antiqua"/>
        </w:rPr>
        <w:t xml:space="preserve"> organs in AP rats </w:t>
      </w:r>
      <w:r w:rsidR="00FF59AA" w:rsidRPr="0021093C">
        <w:rPr>
          <w:rFonts w:ascii="Book Antiqua" w:hAnsi="Book Antiqua"/>
        </w:rPr>
        <w:t xml:space="preserve">are </w:t>
      </w:r>
      <w:r w:rsidRPr="0021093C">
        <w:rPr>
          <w:rFonts w:ascii="Book Antiqua" w:hAnsi="Book Antiqua"/>
        </w:rPr>
        <w:t xml:space="preserve">still unclear. In the current study, we evaluated the pharmacokinetics of the </w:t>
      </w:r>
      <w:r w:rsidR="007247B1" w:rsidRPr="0021093C">
        <w:rPr>
          <w:rFonts w:ascii="Book Antiqua" w:hAnsi="Book Antiqua"/>
        </w:rPr>
        <w:t>main</w:t>
      </w:r>
      <w:r w:rsidRPr="0021093C">
        <w:rPr>
          <w:rFonts w:ascii="Book Antiqua" w:hAnsi="Book Antiqua"/>
        </w:rPr>
        <w:t xml:space="preserve"> components of DCQD and </w:t>
      </w:r>
      <w:r w:rsidR="006F2DD8" w:rsidRPr="0021093C">
        <w:rPr>
          <w:rFonts w:ascii="Book Antiqua" w:hAnsi="Book Antiqua"/>
        </w:rPr>
        <w:t xml:space="preserve">the </w:t>
      </w:r>
      <w:r w:rsidRPr="0021093C">
        <w:rPr>
          <w:rFonts w:ascii="Book Antiqua" w:hAnsi="Book Antiqua"/>
        </w:rPr>
        <w:t xml:space="preserve">related </w:t>
      </w:r>
      <w:r w:rsidR="00261E4A" w:rsidRPr="0021093C">
        <w:rPr>
          <w:rFonts w:ascii="Book Antiqua" w:hAnsi="Book Antiqua"/>
        </w:rPr>
        <w:t>pharmacodynamics</w:t>
      </w:r>
      <w:r w:rsidRPr="0021093C">
        <w:rPr>
          <w:rFonts w:ascii="Book Antiqua" w:hAnsi="Book Antiqua"/>
        </w:rPr>
        <w:t xml:space="preserve"> effect</w:t>
      </w:r>
      <w:r w:rsidR="00FF59AA" w:rsidRPr="0021093C">
        <w:rPr>
          <w:rFonts w:ascii="Book Antiqua" w:hAnsi="Book Antiqua"/>
        </w:rPr>
        <w:t>s</w:t>
      </w:r>
      <w:r w:rsidRPr="0021093C">
        <w:rPr>
          <w:rFonts w:ascii="Book Antiqua" w:hAnsi="Book Antiqua"/>
        </w:rPr>
        <w:t xml:space="preserve"> in heart, liver, lung, kidney</w:t>
      </w:r>
      <w:r w:rsidR="003C4266">
        <w:rPr>
          <w:rFonts w:ascii="Book Antiqua" w:hAnsi="Book Antiqua"/>
        </w:rPr>
        <w:t>,</w:t>
      </w:r>
      <w:r w:rsidRPr="0021093C">
        <w:rPr>
          <w:rFonts w:ascii="Book Antiqua" w:hAnsi="Book Antiqua"/>
        </w:rPr>
        <w:t xml:space="preserve"> and intestinal tissues following administration of DCQD at different time points in AP rats. </w:t>
      </w:r>
      <w:r w:rsidR="007247B1" w:rsidRPr="0021093C">
        <w:rPr>
          <w:rFonts w:ascii="Book Antiqua" w:hAnsi="Book Antiqua"/>
        </w:rPr>
        <w:t>Based on these</w:t>
      </w:r>
      <w:r w:rsidRPr="0021093C">
        <w:rPr>
          <w:rFonts w:ascii="Book Antiqua" w:hAnsi="Book Antiqua"/>
        </w:rPr>
        <w:t xml:space="preserve"> findings</w:t>
      </w:r>
      <w:r w:rsidR="006F2DD8" w:rsidRPr="0021093C">
        <w:rPr>
          <w:rFonts w:ascii="Book Antiqua" w:hAnsi="Book Antiqua"/>
        </w:rPr>
        <w:t>,</w:t>
      </w:r>
      <w:r w:rsidRPr="0021093C">
        <w:rPr>
          <w:rFonts w:ascii="Book Antiqua" w:hAnsi="Book Antiqua"/>
        </w:rPr>
        <w:t xml:space="preserve"> </w:t>
      </w:r>
      <w:r w:rsidR="007247B1" w:rsidRPr="0021093C">
        <w:rPr>
          <w:rFonts w:ascii="Book Antiqua" w:hAnsi="Book Antiqua"/>
        </w:rPr>
        <w:t xml:space="preserve">we can </w:t>
      </w:r>
      <w:r w:rsidR="006F2DD8" w:rsidRPr="0021093C">
        <w:rPr>
          <w:rFonts w:ascii="Book Antiqua" w:hAnsi="Book Antiqua"/>
        </w:rPr>
        <w:t>suggest</w:t>
      </w:r>
      <w:r w:rsidRPr="0021093C">
        <w:rPr>
          <w:rFonts w:ascii="Book Antiqua" w:hAnsi="Book Antiqua"/>
        </w:rPr>
        <w:t xml:space="preserve"> a better dosing time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 during SAP.</w:t>
      </w:r>
    </w:p>
    <w:p w14:paraId="433A8B9C" w14:textId="77777777" w:rsidR="005802F4" w:rsidRPr="0021093C" w:rsidRDefault="005802F4" w:rsidP="005A5929">
      <w:pPr>
        <w:adjustRightInd w:val="0"/>
        <w:snapToGrid w:val="0"/>
        <w:spacing w:line="360" w:lineRule="auto"/>
        <w:jc w:val="both"/>
        <w:rPr>
          <w:rFonts w:ascii="Book Antiqua" w:hAnsi="Book Antiqua"/>
          <w:b/>
        </w:rPr>
      </w:pPr>
    </w:p>
    <w:p w14:paraId="380AB4B7" w14:textId="3DAB3B8B" w:rsidR="005802F4" w:rsidRPr="0021093C" w:rsidRDefault="009F52BA" w:rsidP="005A5929">
      <w:pPr>
        <w:adjustRightInd w:val="0"/>
        <w:snapToGrid w:val="0"/>
        <w:spacing w:line="360" w:lineRule="auto"/>
        <w:jc w:val="both"/>
        <w:rPr>
          <w:rFonts w:ascii="Book Antiqua" w:hAnsi="Book Antiqua"/>
        </w:rPr>
      </w:pPr>
      <w:r w:rsidRPr="0021093C">
        <w:rPr>
          <w:rFonts w:ascii="Book Antiqua" w:hAnsi="Book Antiqua" w:cstheme="minorHAnsi"/>
          <w:b/>
          <w:u w:val="single"/>
        </w:rPr>
        <w:t>MATERIALS AND METHODS</w:t>
      </w:r>
    </w:p>
    <w:p w14:paraId="275872BB" w14:textId="57880C7F" w:rsidR="005802F4" w:rsidRPr="0021093C" w:rsidRDefault="009F52BA" w:rsidP="005A5929">
      <w:pPr>
        <w:adjustRightInd w:val="0"/>
        <w:snapToGrid w:val="0"/>
        <w:spacing w:line="360" w:lineRule="auto"/>
        <w:jc w:val="both"/>
        <w:rPr>
          <w:rFonts w:ascii="Book Antiqua" w:hAnsi="Book Antiqua"/>
          <w:b/>
        </w:rPr>
      </w:pPr>
      <w:r w:rsidRPr="0021093C">
        <w:rPr>
          <w:rFonts w:ascii="Book Antiqua" w:hAnsi="Book Antiqua" w:cstheme="minorHAnsi"/>
          <w:b/>
          <w:bCs/>
          <w:i/>
        </w:rPr>
        <w:t>Animals</w:t>
      </w:r>
    </w:p>
    <w:p w14:paraId="0736262F" w14:textId="5EB3DD18" w:rsidR="005802F4" w:rsidRPr="0021093C" w:rsidRDefault="003A1969" w:rsidP="005A5929">
      <w:pPr>
        <w:adjustRightInd w:val="0"/>
        <w:snapToGrid w:val="0"/>
        <w:spacing w:line="360" w:lineRule="auto"/>
        <w:jc w:val="both"/>
        <w:rPr>
          <w:rFonts w:ascii="Book Antiqua" w:hAnsi="Book Antiqua"/>
        </w:rPr>
      </w:pPr>
      <w:r w:rsidRPr="0021093C">
        <w:rPr>
          <w:rFonts w:ascii="Book Antiqua" w:hAnsi="Book Antiqua"/>
        </w:rPr>
        <w:t>S</w:t>
      </w:r>
      <w:r w:rsidR="00097185">
        <w:rPr>
          <w:rFonts w:ascii="Book Antiqua" w:hAnsi="Book Antiqua"/>
        </w:rPr>
        <w:t>pecific-pathogen free</w:t>
      </w:r>
      <w:r w:rsidR="005802F4" w:rsidRPr="0021093C">
        <w:rPr>
          <w:rFonts w:ascii="Book Antiqua" w:hAnsi="Book Antiqua"/>
        </w:rPr>
        <w:t xml:space="preserve"> </w:t>
      </w:r>
      <w:r w:rsidR="00097185">
        <w:rPr>
          <w:rFonts w:ascii="Book Antiqua" w:hAnsi="Book Antiqua"/>
        </w:rPr>
        <w:t xml:space="preserve">male </w:t>
      </w:r>
      <w:r w:rsidR="005802F4" w:rsidRPr="0021093C">
        <w:rPr>
          <w:rFonts w:ascii="Book Antiqua" w:hAnsi="Book Antiqua"/>
        </w:rPr>
        <w:t xml:space="preserve">Sprague-Dawley rats </w:t>
      </w:r>
      <w:r w:rsidR="00AE7929" w:rsidRPr="0021093C">
        <w:rPr>
          <w:rFonts w:ascii="Book Antiqua" w:hAnsi="Book Antiqua"/>
        </w:rPr>
        <w:t xml:space="preserve">weighing </w:t>
      </w:r>
      <w:r w:rsidR="005802F4" w:rsidRPr="0021093C">
        <w:rPr>
          <w:rFonts w:ascii="Book Antiqua" w:hAnsi="Book Antiqua"/>
        </w:rPr>
        <w:t>280-</w:t>
      </w:r>
      <w:r w:rsidR="00282159" w:rsidRPr="0021093C">
        <w:rPr>
          <w:rFonts w:ascii="Book Antiqua" w:hAnsi="Book Antiqua"/>
        </w:rPr>
        <w:t>300</w:t>
      </w:r>
      <w:r w:rsidR="006F2DD8" w:rsidRPr="0021093C">
        <w:rPr>
          <w:rFonts w:ascii="Book Antiqua" w:hAnsi="Book Antiqua"/>
        </w:rPr>
        <w:t xml:space="preserve"> </w:t>
      </w:r>
      <w:r w:rsidR="00282159" w:rsidRPr="0021093C">
        <w:rPr>
          <w:rFonts w:ascii="Book Antiqua" w:hAnsi="Book Antiqua"/>
        </w:rPr>
        <w:t>g</w:t>
      </w:r>
      <w:r w:rsidR="005802F4" w:rsidRPr="0021093C">
        <w:rPr>
          <w:rFonts w:ascii="Book Antiqua" w:hAnsi="Book Antiqua"/>
        </w:rPr>
        <w:t xml:space="preserve"> (aged 90</w:t>
      </w:r>
      <w:r w:rsidR="009F52BA" w:rsidRPr="0021093C">
        <w:rPr>
          <w:rFonts w:ascii="Book Antiqua" w:hAnsi="Book Antiqua"/>
        </w:rPr>
        <w:t xml:space="preserve"> </w:t>
      </w:r>
      <w:r w:rsidR="005802F4" w:rsidRPr="0021093C">
        <w:rPr>
          <w:rFonts w:ascii="Book Antiqua" w:hAnsi="Book Antiqua"/>
        </w:rPr>
        <w:t>±</w:t>
      </w:r>
      <w:r w:rsidR="009F52BA" w:rsidRPr="0021093C">
        <w:rPr>
          <w:rFonts w:ascii="Book Antiqua" w:hAnsi="Book Antiqua"/>
        </w:rPr>
        <w:t xml:space="preserve"> </w:t>
      </w:r>
      <w:r w:rsidR="005802F4" w:rsidRPr="0021093C">
        <w:rPr>
          <w:rFonts w:ascii="Book Antiqua" w:hAnsi="Book Antiqua"/>
        </w:rPr>
        <w:t>5</w:t>
      </w:r>
      <w:r w:rsidR="00AE7929" w:rsidRPr="0021093C">
        <w:rPr>
          <w:rFonts w:ascii="Book Antiqua" w:hAnsi="Book Antiqua"/>
        </w:rPr>
        <w:t xml:space="preserve"> </w:t>
      </w:r>
      <w:r w:rsidR="005802F4" w:rsidRPr="0021093C">
        <w:rPr>
          <w:rFonts w:ascii="Book Antiqua" w:hAnsi="Book Antiqua"/>
        </w:rPr>
        <w:t xml:space="preserve">d) were purchased from Chengdu </w:t>
      </w:r>
      <w:proofErr w:type="spellStart"/>
      <w:r w:rsidR="005802F4" w:rsidRPr="0021093C">
        <w:rPr>
          <w:rFonts w:ascii="Book Antiqua" w:hAnsi="Book Antiqua"/>
        </w:rPr>
        <w:t>Dashuo</w:t>
      </w:r>
      <w:proofErr w:type="spellEnd"/>
      <w:r w:rsidR="005802F4" w:rsidRPr="0021093C">
        <w:rPr>
          <w:rFonts w:ascii="Book Antiqua" w:hAnsi="Book Antiqua"/>
        </w:rPr>
        <w:t xml:space="preserve"> Experimental Animal Co., Ltd. (Chengdu, China). </w:t>
      </w:r>
      <w:r w:rsidR="00D66CBA" w:rsidRPr="0021093C">
        <w:rPr>
          <w:rFonts w:ascii="Book Antiqua" w:hAnsi="Book Antiqua"/>
        </w:rPr>
        <w:t>All the animals</w:t>
      </w:r>
      <w:r w:rsidR="005802F4" w:rsidRPr="0021093C">
        <w:rPr>
          <w:rFonts w:ascii="Book Antiqua" w:hAnsi="Book Antiqua"/>
        </w:rPr>
        <w:t xml:space="preserve"> were </w:t>
      </w:r>
      <w:r w:rsidR="00D66CBA" w:rsidRPr="0021093C">
        <w:rPr>
          <w:rFonts w:ascii="Book Antiqua" w:hAnsi="Book Antiqua"/>
        </w:rPr>
        <w:t>raised</w:t>
      </w:r>
      <w:r w:rsidR="005802F4" w:rsidRPr="0021093C">
        <w:rPr>
          <w:rFonts w:ascii="Book Antiqua" w:hAnsi="Book Antiqua"/>
        </w:rPr>
        <w:t xml:space="preserve"> under </w:t>
      </w:r>
      <w:r w:rsidR="00D66CBA" w:rsidRPr="0021093C">
        <w:rPr>
          <w:rFonts w:ascii="Book Antiqua" w:hAnsi="Book Antiqua"/>
        </w:rPr>
        <w:t>the same</w:t>
      </w:r>
      <w:r w:rsidR="005802F4" w:rsidRPr="0021093C">
        <w:rPr>
          <w:rFonts w:ascii="Book Antiqua" w:hAnsi="Book Antiqua"/>
        </w:rPr>
        <w:t xml:space="preserve"> conditions</w:t>
      </w:r>
      <w:r w:rsidR="006F2DD8" w:rsidRPr="0021093C">
        <w:rPr>
          <w:rFonts w:ascii="Book Antiqua" w:hAnsi="Book Antiqua"/>
        </w:rPr>
        <w:t>, which are</w:t>
      </w:r>
      <w:r w:rsidR="005802F4" w:rsidRPr="0021093C">
        <w:rPr>
          <w:rFonts w:ascii="Book Antiqua" w:hAnsi="Book Antiqua"/>
        </w:rPr>
        <w:t xml:space="preserve"> </w:t>
      </w:r>
      <w:r w:rsidR="00D66CBA" w:rsidRPr="0021093C">
        <w:rPr>
          <w:rFonts w:ascii="Book Antiqua" w:hAnsi="Book Antiqua"/>
        </w:rPr>
        <w:t>described</w:t>
      </w:r>
      <w:r w:rsidR="005802F4" w:rsidRPr="0021093C">
        <w:rPr>
          <w:rFonts w:ascii="Book Antiqua" w:hAnsi="Book Antiqua"/>
        </w:rPr>
        <w:t xml:space="preserve"> in </w:t>
      </w:r>
      <w:r w:rsidR="006F2DD8" w:rsidRPr="0021093C">
        <w:rPr>
          <w:rFonts w:ascii="Book Antiqua" w:hAnsi="Book Antiqua"/>
        </w:rPr>
        <w:t xml:space="preserve">our </w:t>
      </w:r>
      <w:r w:rsidR="00D66CBA" w:rsidRPr="0021093C">
        <w:rPr>
          <w:rFonts w:ascii="Book Antiqua" w:hAnsi="Book Antiqua"/>
        </w:rPr>
        <w:t xml:space="preserve">previous </w:t>
      </w:r>
      <w:proofErr w:type="gramStart"/>
      <w:r w:rsidR="006F2DD8" w:rsidRPr="0021093C">
        <w:rPr>
          <w:rFonts w:ascii="Book Antiqua" w:hAnsi="Book Antiqua"/>
        </w:rPr>
        <w:t>article</w:t>
      </w:r>
      <w:proofErr w:type="gramEnd"/>
      <w:r w:rsidR="00973A3D" w:rsidRPr="0021093C">
        <w:rPr>
          <w:rFonts w:ascii="Book Antiqua" w:hAnsi="Book Antiqua"/>
        </w:rPr>
        <w:fldChar w:fldCharType="begin">
          <w:fldData xml:space="preserve">PEVuZE5vdGU+PENpdGU+PEF1dGhvcj5aaHU8L0F1dGhvcj48WWVhcj4yMDE3PC9ZZWFyPjxSZWNO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YWw+PHBhZ2VzPjgxNjktODE4MTwvcGFnZXM+PHZvbHVtZT4yMzwvdm9sdW1lPjxudW1iZXI+NDY8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PEVuZE5vdGU+PENpdGU+PEF1dGhvcj5aaHU8L0F1dGhvcj48WWVhcj4yMDE3PC9ZZWFyPjxSZWNO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YWw+PHBhZ2VzPjgxNjktODE4MTwvcGFnZXM+PHZvbHVtZT4yMzwvdm9sdW1lPjxudW1iZXI+NDY8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[20]</w:t>
      </w:r>
      <w:r w:rsidR="00973A3D" w:rsidRPr="0021093C">
        <w:rPr>
          <w:rFonts w:ascii="Book Antiqua" w:hAnsi="Book Antiqua"/>
        </w:rPr>
        <w:fldChar w:fldCharType="end"/>
      </w:r>
      <w:r w:rsidR="005A7A45" w:rsidRPr="0021093C">
        <w:rPr>
          <w:rFonts w:ascii="Book Antiqua" w:hAnsi="Book Antiqua"/>
        </w:rPr>
        <w:t>.</w:t>
      </w:r>
      <w:r w:rsidR="005802F4" w:rsidRPr="0021093C">
        <w:rPr>
          <w:rFonts w:ascii="Book Antiqua" w:hAnsi="Book Antiqua"/>
        </w:rPr>
        <w:t xml:space="preserve"> All experiments were reviewed and approved by the Institution Animal Care and Use Committee of Sichuan University (Chengdu, China</w:t>
      </w:r>
      <w:r w:rsidR="00097185">
        <w:rPr>
          <w:rFonts w:ascii="Book Antiqua" w:hAnsi="Book Antiqua"/>
        </w:rPr>
        <w:t xml:space="preserve">; </w:t>
      </w:r>
      <w:r w:rsidR="005802F4" w:rsidRPr="0021093C">
        <w:rPr>
          <w:rFonts w:ascii="Book Antiqua" w:hAnsi="Book Antiqua"/>
        </w:rPr>
        <w:t xml:space="preserve">protocol number, </w:t>
      </w:r>
      <w:r w:rsidR="00282159" w:rsidRPr="0021093C">
        <w:rPr>
          <w:rFonts w:ascii="Book Antiqua" w:hAnsi="Book Antiqua"/>
        </w:rPr>
        <w:t>201</w:t>
      </w:r>
      <w:r w:rsidR="000D6E33" w:rsidRPr="0021093C">
        <w:rPr>
          <w:rFonts w:ascii="Book Antiqua" w:hAnsi="Book Antiqua"/>
        </w:rPr>
        <w:t>9</w:t>
      </w:r>
      <w:r w:rsidR="00282159" w:rsidRPr="0021093C">
        <w:rPr>
          <w:rFonts w:ascii="Book Antiqua" w:hAnsi="Book Antiqua"/>
        </w:rPr>
        <w:t>00</w:t>
      </w:r>
      <w:r w:rsidR="000D6E33" w:rsidRPr="0021093C">
        <w:rPr>
          <w:rFonts w:ascii="Book Antiqua" w:hAnsi="Book Antiqua"/>
        </w:rPr>
        <w:t>3</w:t>
      </w:r>
      <w:r w:rsidR="00282159" w:rsidRPr="0021093C">
        <w:rPr>
          <w:rFonts w:ascii="Book Antiqua" w:hAnsi="Book Antiqua"/>
        </w:rPr>
        <w:t xml:space="preserve">A). </w:t>
      </w:r>
      <w:r w:rsidR="000C002A" w:rsidRPr="0021093C">
        <w:rPr>
          <w:rFonts w:ascii="Book Antiqua" w:hAnsi="Book Antiqua"/>
        </w:rPr>
        <w:t xml:space="preserve">After </w:t>
      </w:r>
      <w:r w:rsidR="00666B39" w:rsidRPr="0021093C">
        <w:rPr>
          <w:rFonts w:ascii="Book Antiqua" w:hAnsi="Book Antiqua"/>
        </w:rPr>
        <w:t>one</w:t>
      </w:r>
      <w:r w:rsidR="000C002A" w:rsidRPr="0021093C">
        <w:rPr>
          <w:rFonts w:ascii="Book Antiqua" w:hAnsi="Book Antiqua"/>
        </w:rPr>
        <w:t xml:space="preserve"> week of adaptive feeding, the </w:t>
      </w:r>
      <w:r w:rsidR="005802F4" w:rsidRPr="0021093C">
        <w:rPr>
          <w:rFonts w:ascii="Book Antiqua" w:hAnsi="Book Antiqua"/>
        </w:rPr>
        <w:t xml:space="preserve">animals were fasted for 12 </w:t>
      </w:r>
      <w:r w:rsidR="00097185" w:rsidRPr="0021093C">
        <w:rPr>
          <w:rFonts w:ascii="Book Antiqua" w:hAnsi="Book Antiqua"/>
        </w:rPr>
        <w:t>h</w:t>
      </w:r>
      <w:r w:rsidR="00097185">
        <w:rPr>
          <w:rFonts w:ascii="Book Antiqua" w:hAnsi="Book Antiqua"/>
        </w:rPr>
        <w:t xml:space="preserve"> </w:t>
      </w:r>
      <w:r w:rsidR="000C002A" w:rsidRPr="0021093C">
        <w:rPr>
          <w:rFonts w:ascii="Book Antiqua" w:hAnsi="Book Antiqua"/>
        </w:rPr>
        <w:t xml:space="preserve">before </w:t>
      </w:r>
      <w:r w:rsidR="00666B39" w:rsidRPr="0021093C">
        <w:rPr>
          <w:rFonts w:ascii="Book Antiqua" w:hAnsi="Book Antiqua"/>
        </w:rPr>
        <w:t xml:space="preserve">induction of the </w:t>
      </w:r>
      <w:r w:rsidR="000C002A" w:rsidRPr="0021093C">
        <w:rPr>
          <w:rFonts w:ascii="Book Antiqua" w:hAnsi="Book Antiqua"/>
        </w:rPr>
        <w:t>model</w:t>
      </w:r>
      <w:r w:rsidR="00A67C7D" w:rsidRPr="0021093C">
        <w:rPr>
          <w:rFonts w:ascii="Book Antiqua" w:hAnsi="Book Antiqua"/>
        </w:rPr>
        <w:t xml:space="preserve"> (Supplementary </w:t>
      </w:r>
      <w:r w:rsidR="00097185">
        <w:rPr>
          <w:rFonts w:ascii="Book Antiqua" w:hAnsi="Book Antiqua"/>
        </w:rPr>
        <w:t>M</w:t>
      </w:r>
      <w:r w:rsidR="00097185" w:rsidRPr="0021093C">
        <w:rPr>
          <w:rFonts w:ascii="Book Antiqua" w:hAnsi="Book Antiqua"/>
        </w:rPr>
        <w:t>aterial</w:t>
      </w:r>
      <w:r w:rsidR="00A67C7D" w:rsidRPr="0021093C">
        <w:rPr>
          <w:rFonts w:ascii="Book Antiqua" w:hAnsi="Book Antiqua"/>
        </w:rPr>
        <w:t>)</w:t>
      </w:r>
      <w:r w:rsidR="00666B39" w:rsidRPr="0021093C">
        <w:rPr>
          <w:rFonts w:ascii="Book Antiqua" w:hAnsi="Book Antiqua"/>
        </w:rPr>
        <w:t>.</w:t>
      </w:r>
    </w:p>
    <w:p w14:paraId="3BBC7308" w14:textId="77777777" w:rsidR="009F52BA" w:rsidRPr="0021093C" w:rsidRDefault="009F52BA" w:rsidP="005A5929">
      <w:pPr>
        <w:adjustRightInd w:val="0"/>
        <w:snapToGrid w:val="0"/>
        <w:spacing w:line="360" w:lineRule="auto"/>
        <w:jc w:val="both"/>
        <w:rPr>
          <w:rFonts w:ascii="Book Antiqua" w:hAnsi="Book Antiqua"/>
        </w:rPr>
      </w:pPr>
    </w:p>
    <w:p w14:paraId="4363A008" w14:textId="77777777"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 xml:space="preserve">Preparation of DCQD </w:t>
      </w:r>
      <w:r w:rsidR="00607D86" w:rsidRPr="0021093C">
        <w:rPr>
          <w:rFonts w:ascii="Book Antiqua" w:hAnsi="Book Antiqua"/>
          <w:b/>
          <w:i/>
          <w:iCs/>
        </w:rPr>
        <w:t xml:space="preserve">and </w:t>
      </w:r>
      <w:r w:rsidR="00666B39" w:rsidRPr="0021093C">
        <w:rPr>
          <w:rFonts w:ascii="Book Antiqua" w:hAnsi="Book Antiqua"/>
          <w:b/>
          <w:i/>
          <w:iCs/>
        </w:rPr>
        <w:t xml:space="preserve">the </w:t>
      </w:r>
      <w:r w:rsidR="00607D86" w:rsidRPr="0021093C">
        <w:rPr>
          <w:rFonts w:ascii="Book Antiqua" w:hAnsi="Book Antiqua"/>
          <w:b/>
          <w:i/>
          <w:iCs/>
        </w:rPr>
        <w:t>reagents</w:t>
      </w:r>
    </w:p>
    <w:p w14:paraId="5FFF2D45" w14:textId="6D152454" w:rsidR="005802F4" w:rsidRPr="0021093C" w:rsidRDefault="00A86663" w:rsidP="005A5929">
      <w:pPr>
        <w:adjustRightInd w:val="0"/>
        <w:snapToGrid w:val="0"/>
        <w:spacing w:line="360" w:lineRule="auto"/>
        <w:jc w:val="both"/>
        <w:rPr>
          <w:rFonts w:ascii="Book Antiqua" w:hAnsi="Book Antiqua"/>
        </w:rPr>
      </w:pPr>
      <w:r w:rsidRPr="0021093C">
        <w:rPr>
          <w:rFonts w:ascii="Book Antiqua" w:hAnsi="Book Antiqua"/>
        </w:rPr>
        <w:t xml:space="preserve">The Chinese herbs used in this experiment </w:t>
      </w:r>
      <w:r w:rsidR="00666B39" w:rsidRPr="0021093C">
        <w:rPr>
          <w:rFonts w:ascii="Book Antiqua" w:hAnsi="Book Antiqua"/>
        </w:rPr>
        <w:t>were</w:t>
      </w:r>
      <w:r w:rsidRPr="0021093C">
        <w:rPr>
          <w:rFonts w:ascii="Book Antiqua" w:hAnsi="Book Antiqua"/>
        </w:rPr>
        <w:t xml:space="preserve"> all</w:t>
      </w:r>
      <w:r w:rsidR="005802F4" w:rsidRPr="0021093C">
        <w:rPr>
          <w:rFonts w:ascii="Book Antiqua" w:hAnsi="Book Antiqua"/>
        </w:rPr>
        <w:t xml:space="preserve"> drug powders </w:t>
      </w:r>
      <w:r w:rsidR="00666B39" w:rsidRPr="0021093C">
        <w:rPr>
          <w:rFonts w:ascii="Book Antiqua" w:hAnsi="Book Antiqua"/>
        </w:rPr>
        <w:t xml:space="preserve">obtained </w:t>
      </w:r>
      <w:r w:rsidRPr="0021093C">
        <w:rPr>
          <w:rFonts w:ascii="Book Antiqua" w:hAnsi="Book Antiqua"/>
        </w:rPr>
        <w:t>after spray drying</w:t>
      </w:r>
      <w:r w:rsidR="00666B39" w:rsidRPr="0021093C">
        <w:rPr>
          <w:rFonts w:ascii="Book Antiqua" w:hAnsi="Book Antiqua"/>
        </w:rPr>
        <w:t xml:space="preserve"> and were</w:t>
      </w:r>
      <w:r w:rsidR="005802F4" w:rsidRPr="0021093C">
        <w:rPr>
          <w:rFonts w:ascii="Book Antiqua" w:hAnsi="Book Antiqua"/>
        </w:rPr>
        <w:t xml:space="preserve"> purchased from Chengdu Green Herbal Pharmaceutical Co.</w:t>
      </w:r>
      <w:r w:rsidR="00AE7929" w:rsidRPr="0021093C">
        <w:rPr>
          <w:rFonts w:ascii="Book Antiqua" w:hAnsi="Book Antiqua"/>
        </w:rPr>
        <w:t>,</w:t>
      </w:r>
      <w:r w:rsidR="005802F4" w:rsidRPr="0021093C">
        <w:rPr>
          <w:rFonts w:ascii="Book Antiqua" w:hAnsi="Book Antiqua"/>
        </w:rPr>
        <w:t xml:space="preserve"> Ltd. (Chengdu, China)</w:t>
      </w:r>
      <w:r w:rsidR="00666B39" w:rsidRPr="0021093C">
        <w:rPr>
          <w:rFonts w:ascii="Book Antiqua" w:hAnsi="Book Antiqua"/>
        </w:rPr>
        <w:t xml:space="preserve">. The four drug powders, </w:t>
      </w:r>
      <w:r w:rsidR="00666B39" w:rsidRPr="0021093C">
        <w:rPr>
          <w:rFonts w:ascii="Book Antiqua" w:hAnsi="Book Antiqua"/>
          <w:i/>
          <w:iCs/>
        </w:rPr>
        <w:t>i.e.</w:t>
      </w:r>
      <w:r w:rsidR="00666B39" w:rsidRPr="0021093C">
        <w:rPr>
          <w:rFonts w:ascii="Book Antiqua" w:hAnsi="Book Antiqua"/>
        </w:rPr>
        <w:t xml:space="preserve">, </w:t>
      </w:r>
      <w:proofErr w:type="spellStart"/>
      <w:r w:rsidRPr="0021093C">
        <w:rPr>
          <w:rFonts w:ascii="Book Antiqua" w:hAnsi="Book Antiqua"/>
        </w:rPr>
        <w:t>Dahuang</w:t>
      </w:r>
      <w:proofErr w:type="spellEnd"/>
      <w:r w:rsidRPr="0021093C">
        <w:rPr>
          <w:rFonts w:ascii="Book Antiqua" w:hAnsi="Book Antiqua"/>
        </w:rPr>
        <w:t xml:space="preserve"> (No. 1806013), </w:t>
      </w:r>
      <w:proofErr w:type="spellStart"/>
      <w:r w:rsidRPr="0021093C">
        <w:rPr>
          <w:rFonts w:ascii="Book Antiqua" w:hAnsi="Book Antiqua"/>
        </w:rPr>
        <w:t>Houpu</w:t>
      </w:r>
      <w:proofErr w:type="spellEnd"/>
      <w:r w:rsidRPr="0021093C">
        <w:rPr>
          <w:rFonts w:ascii="Book Antiqua" w:hAnsi="Book Antiqua"/>
        </w:rPr>
        <w:t xml:space="preserve"> (No. 1807029), </w:t>
      </w:r>
      <w:proofErr w:type="spellStart"/>
      <w:r w:rsidRPr="0021093C">
        <w:rPr>
          <w:rFonts w:ascii="Book Antiqua" w:hAnsi="Book Antiqua"/>
        </w:rPr>
        <w:t>Zhishi</w:t>
      </w:r>
      <w:proofErr w:type="spellEnd"/>
      <w:r w:rsidRPr="0021093C">
        <w:rPr>
          <w:rFonts w:ascii="Book Antiqua" w:hAnsi="Book Antiqua"/>
        </w:rPr>
        <w:t xml:space="preserve"> (No. 1810043), and </w:t>
      </w:r>
      <w:proofErr w:type="spellStart"/>
      <w:r w:rsidRPr="0021093C">
        <w:rPr>
          <w:rFonts w:ascii="Book Antiqua" w:hAnsi="Book Antiqua"/>
        </w:rPr>
        <w:t>Mangxiao</w:t>
      </w:r>
      <w:proofErr w:type="spellEnd"/>
      <w:r w:rsidRPr="0021093C">
        <w:rPr>
          <w:rFonts w:ascii="Book Antiqua" w:hAnsi="Book Antiqua"/>
        </w:rPr>
        <w:t xml:space="preserve"> (No. 1808009)</w:t>
      </w:r>
      <w:r w:rsidR="00666B39" w:rsidRPr="0021093C">
        <w:rPr>
          <w:rFonts w:ascii="Book Antiqua" w:hAnsi="Book Antiqua"/>
        </w:rPr>
        <w:t xml:space="preserve">, </w:t>
      </w:r>
      <w:r w:rsidR="005802F4" w:rsidRPr="0021093C">
        <w:rPr>
          <w:rFonts w:ascii="Book Antiqua" w:hAnsi="Book Antiqua"/>
        </w:rPr>
        <w:t xml:space="preserve">were </w:t>
      </w:r>
      <w:r w:rsidR="00666B39" w:rsidRPr="0021093C">
        <w:rPr>
          <w:rFonts w:ascii="Book Antiqua" w:hAnsi="Book Antiqua"/>
        </w:rPr>
        <w:t>mixed</w:t>
      </w:r>
      <w:r w:rsidR="005802F4" w:rsidRPr="0021093C">
        <w:rPr>
          <w:rFonts w:ascii="Book Antiqua" w:hAnsi="Book Antiqua"/>
        </w:rPr>
        <w:t xml:space="preserve"> </w:t>
      </w:r>
      <w:r w:rsidR="00666B39" w:rsidRPr="0021093C">
        <w:rPr>
          <w:rFonts w:ascii="Book Antiqua" w:hAnsi="Book Antiqua"/>
        </w:rPr>
        <w:t xml:space="preserve">in standard proportions </w:t>
      </w:r>
      <w:r w:rsidR="005802F4" w:rsidRPr="0021093C">
        <w:rPr>
          <w:rFonts w:ascii="Book Antiqua" w:hAnsi="Book Antiqua"/>
        </w:rPr>
        <w:t xml:space="preserve">(12:24:12:9, respectively) by weight and stirred with sterile double-distilled water to </w:t>
      </w:r>
      <w:r w:rsidR="00666B39" w:rsidRPr="0021093C">
        <w:rPr>
          <w:rFonts w:ascii="Book Antiqua" w:hAnsi="Book Antiqua"/>
        </w:rPr>
        <w:t xml:space="preserve">a concentration of </w:t>
      </w:r>
      <w:r w:rsidR="005802F4" w:rsidRPr="0021093C">
        <w:rPr>
          <w:rFonts w:ascii="Book Antiqua" w:hAnsi="Book Antiqua"/>
        </w:rPr>
        <w:t>1 g/</w:t>
      </w:r>
      <w:proofErr w:type="spellStart"/>
      <w:r w:rsidR="005802F4" w:rsidRPr="0021093C">
        <w:rPr>
          <w:rFonts w:ascii="Book Antiqua" w:hAnsi="Book Antiqua"/>
        </w:rPr>
        <w:t>m</w:t>
      </w:r>
      <w:r w:rsidR="009F52BA" w:rsidRPr="0021093C">
        <w:rPr>
          <w:rFonts w:ascii="Book Antiqua" w:hAnsi="Book Antiqua"/>
        </w:rPr>
        <w:t>L</w:t>
      </w:r>
      <w:r w:rsidR="005802F4" w:rsidRPr="0021093C">
        <w:rPr>
          <w:rFonts w:ascii="Book Antiqua" w:hAnsi="Book Antiqua"/>
        </w:rPr>
        <w:t>.</w:t>
      </w:r>
      <w:proofErr w:type="spellEnd"/>
      <w:r w:rsidR="005802F4" w:rsidRPr="0021093C">
        <w:rPr>
          <w:rFonts w:ascii="Book Antiqua" w:hAnsi="Book Antiqua"/>
        </w:rPr>
        <w:t xml:space="preserve"> This DCQD solution was</w:t>
      </w:r>
      <w:r w:rsidR="005802F4" w:rsidRPr="0021093C">
        <w:rPr>
          <w:rFonts w:ascii="Book Antiqua" w:eastAsia="Georgia" w:hAnsi="Book Antiqua" w:cs="Georgia"/>
          <w:spacing w:val="-8"/>
          <w:w w:val="105"/>
          <w:lang w:bidi="zh-CN"/>
        </w:rPr>
        <w:t xml:space="preserve"> </w:t>
      </w:r>
      <w:r w:rsidR="005802F4" w:rsidRPr="0021093C">
        <w:rPr>
          <w:rFonts w:ascii="Book Antiqua" w:eastAsia="Georgia" w:hAnsi="Book Antiqua" w:cs="Georgia"/>
          <w:w w:val="105"/>
          <w:lang w:bidi="zh-CN"/>
        </w:rPr>
        <w:t>stored</w:t>
      </w:r>
      <w:r w:rsidR="005802F4" w:rsidRPr="0021093C">
        <w:rPr>
          <w:rFonts w:ascii="Book Antiqua" w:eastAsia="Georgia" w:hAnsi="Book Antiqua" w:cs="Georgia"/>
          <w:spacing w:val="-7"/>
          <w:w w:val="105"/>
          <w:lang w:bidi="zh-CN"/>
        </w:rPr>
        <w:t xml:space="preserve"> </w:t>
      </w:r>
      <w:r w:rsidR="00AE7929" w:rsidRPr="0021093C">
        <w:rPr>
          <w:rFonts w:ascii="Book Antiqua" w:eastAsia="Georgia" w:hAnsi="Book Antiqua" w:cs="Georgia"/>
          <w:w w:val="105"/>
          <w:lang w:bidi="zh-CN"/>
        </w:rPr>
        <w:t>in a</w:t>
      </w:r>
      <w:r w:rsidR="00AE7929" w:rsidRPr="0021093C">
        <w:rPr>
          <w:rFonts w:ascii="Book Antiqua" w:eastAsia="Georgia" w:hAnsi="Book Antiqua" w:cs="Georgia"/>
          <w:spacing w:val="-6"/>
          <w:w w:val="105"/>
          <w:lang w:bidi="zh-CN"/>
        </w:rPr>
        <w:t xml:space="preserve"> </w:t>
      </w:r>
      <w:r w:rsidR="005802F4" w:rsidRPr="0021093C">
        <w:rPr>
          <w:rFonts w:ascii="Book Antiqua" w:eastAsia="Georgia" w:hAnsi="Book Antiqua" w:cs="Georgia"/>
          <w:w w:val="105"/>
          <w:lang w:bidi="zh-CN"/>
        </w:rPr>
        <w:t>37</w:t>
      </w:r>
      <w:r w:rsidR="009F52BA" w:rsidRPr="0021093C">
        <w:rPr>
          <w:rFonts w:ascii="Book Antiqua" w:eastAsia="Georgia" w:hAnsi="Book Antiqua" w:cs="Georgia"/>
          <w:w w:val="105"/>
          <w:lang w:bidi="zh-CN"/>
        </w:rPr>
        <w:t xml:space="preserve"> </w:t>
      </w:r>
      <w:r w:rsidR="009F52BA" w:rsidRPr="0021093C">
        <w:rPr>
          <w:rFonts w:ascii="Book Antiqua" w:hAnsi="Book Antiqua" w:cs="Times New Roman"/>
          <w:lang w:val="en-GB"/>
        </w:rPr>
        <w:t>°C</w:t>
      </w:r>
      <w:r w:rsidR="005802F4" w:rsidRPr="0021093C">
        <w:rPr>
          <w:rFonts w:ascii="Book Antiqua" w:eastAsia="Georgia" w:hAnsi="Book Antiqua" w:cs="Georgia"/>
          <w:w w:val="105"/>
          <w:lang w:bidi="zh-CN"/>
        </w:rPr>
        <w:t xml:space="preserve"> warm water bath for 30</w:t>
      </w:r>
      <w:r w:rsidR="00AE7929" w:rsidRPr="0021093C">
        <w:rPr>
          <w:rFonts w:ascii="Book Antiqua" w:eastAsia="Georgia" w:hAnsi="Book Antiqua" w:cs="Georgia"/>
          <w:w w:val="105"/>
          <w:lang w:bidi="zh-CN"/>
        </w:rPr>
        <w:t xml:space="preserve"> </w:t>
      </w:r>
      <w:r w:rsidR="005802F4" w:rsidRPr="0021093C">
        <w:rPr>
          <w:rFonts w:ascii="Book Antiqua" w:eastAsia="Georgia" w:hAnsi="Book Antiqua" w:cs="Georgia"/>
          <w:w w:val="105"/>
          <w:lang w:bidi="zh-CN"/>
        </w:rPr>
        <w:t>min</w:t>
      </w:r>
      <w:r w:rsidR="005802F4" w:rsidRPr="0021093C">
        <w:rPr>
          <w:rFonts w:ascii="Book Antiqua" w:eastAsia="Georgia" w:hAnsi="Book Antiqua" w:cs="Georgia"/>
          <w:spacing w:val="-5"/>
          <w:w w:val="105"/>
          <w:lang w:bidi="zh-CN"/>
        </w:rPr>
        <w:t xml:space="preserve"> </w:t>
      </w:r>
      <w:r w:rsidR="005802F4" w:rsidRPr="0021093C">
        <w:rPr>
          <w:rFonts w:ascii="Book Antiqua" w:eastAsia="Georgia" w:hAnsi="Book Antiqua" w:cs="Georgia"/>
          <w:w w:val="105"/>
          <w:lang w:bidi="zh-CN"/>
        </w:rPr>
        <w:t>until</w:t>
      </w:r>
      <w:r w:rsidR="005802F4" w:rsidRPr="0021093C">
        <w:rPr>
          <w:rFonts w:ascii="Book Antiqua" w:eastAsia="Georgia" w:hAnsi="Book Antiqua" w:cs="Georgia"/>
          <w:spacing w:val="-6"/>
          <w:w w:val="105"/>
          <w:lang w:bidi="zh-CN"/>
        </w:rPr>
        <w:t xml:space="preserve"> </w:t>
      </w:r>
      <w:r w:rsidR="005802F4" w:rsidRPr="0021093C">
        <w:rPr>
          <w:rFonts w:ascii="Book Antiqua" w:eastAsia="Georgia" w:hAnsi="Book Antiqua" w:cs="Georgia"/>
          <w:w w:val="105"/>
          <w:lang w:bidi="zh-CN"/>
        </w:rPr>
        <w:t>use</w:t>
      </w:r>
      <w:r w:rsidR="00282159" w:rsidRPr="0021093C">
        <w:rPr>
          <w:rFonts w:ascii="Book Antiqua" w:hAnsi="Book Antiqua"/>
        </w:rPr>
        <w:t>.</w:t>
      </w:r>
      <w:r w:rsidR="00607D86" w:rsidRPr="0021093C">
        <w:rPr>
          <w:rFonts w:ascii="Book Antiqua" w:hAnsi="Book Antiqua"/>
        </w:rPr>
        <w:t xml:space="preserve"> </w:t>
      </w:r>
      <w:r w:rsidR="00666B39" w:rsidRPr="0021093C">
        <w:rPr>
          <w:rFonts w:ascii="Book Antiqua" w:hAnsi="Book Antiqua"/>
        </w:rPr>
        <w:t>The</w:t>
      </w:r>
      <w:r w:rsidR="00607D86" w:rsidRPr="0021093C">
        <w:rPr>
          <w:rFonts w:ascii="Book Antiqua" w:hAnsi="Book Antiqua"/>
        </w:rPr>
        <w:t xml:space="preserve"> reagents</w:t>
      </w:r>
      <w:r w:rsidR="005802F4" w:rsidRPr="0021093C">
        <w:rPr>
          <w:rFonts w:ascii="Book Antiqua" w:hAnsi="Book Antiqua"/>
        </w:rPr>
        <w:t xml:space="preserve"> and </w:t>
      </w:r>
      <w:r w:rsidR="00607D86" w:rsidRPr="0021093C">
        <w:rPr>
          <w:rFonts w:ascii="Book Antiqua" w:hAnsi="Book Antiqua"/>
        </w:rPr>
        <w:t xml:space="preserve">instruments used in this experiment </w:t>
      </w:r>
      <w:r w:rsidR="00666B39" w:rsidRPr="0021093C">
        <w:rPr>
          <w:rFonts w:ascii="Book Antiqua" w:hAnsi="Book Antiqua"/>
        </w:rPr>
        <w:t>are described</w:t>
      </w:r>
      <w:r w:rsidR="00607D86" w:rsidRPr="0021093C">
        <w:rPr>
          <w:rFonts w:ascii="Book Antiqua" w:hAnsi="Book Antiqua"/>
        </w:rPr>
        <w:t xml:space="preserve"> </w:t>
      </w:r>
      <w:r w:rsidR="00666B39" w:rsidRPr="0021093C">
        <w:rPr>
          <w:rFonts w:ascii="Book Antiqua" w:hAnsi="Book Antiqua"/>
        </w:rPr>
        <w:t xml:space="preserve">in further detail </w:t>
      </w:r>
      <w:r w:rsidR="00607D86" w:rsidRPr="0021093C">
        <w:rPr>
          <w:rFonts w:ascii="Book Antiqua" w:hAnsi="Book Antiqua"/>
        </w:rPr>
        <w:t xml:space="preserve">in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607D86" w:rsidRPr="0021093C">
        <w:rPr>
          <w:rFonts w:ascii="Book Antiqua" w:hAnsi="Book Antiqua"/>
        </w:rPr>
        <w:t>.</w:t>
      </w:r>
    </w:p>
    <w:p w14:paraId="5B788C27" w14:textId="77777777" w:rsidR="00282159" w:rsidRPr="0021093C" w:rsidRDefault="00282159" w:rsidP="005A5929">
      <w:pPr>
        <w:adjustRightInd w:val="0"/>
        <w:snapToGrid w:val="0"/>
        <w:spacing w:line="360" w:lineRule="auto"/>
        <w:jc w:val="both"/>
        <w:rPr>
          <w:rFonts w:ascii="Book Antiqua" w:hAnsi="Book Antiqua"/>
        </w:rPr>
      </w:pPr>
    </w:p>
    <w:p w14:paraId="3AA59713" w14:textId="77777777"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Animal models and DCQD treatment</w:t>
      </w:r>
    </w:p>
    <w:p w14:paraId="7DA184BF" w14:textId="5AA912CC" w:rsidR="005802F4" w:rsidRPr="0021093C" w:rsidRDefault="00097185" w:rsidP="005A5929">
      <w:pPr>
        <w:adjustRightInd w:val="0"/>
        <w:snapToGrid w:val="0"/>
        <w:spacing w:line="360" w:lineRule="auto"/>
        <w:jc w:val="both"/>
        <w:rPr>
          <w:rFonts w:ascii="Book Antiqua" w:hAnsi="Book Antiqua"/>
        </w:rPr>
      </w:pPr>
      <w:r>
        <w:rPr>
          <w:rFonts w:ascii="Book Antiqua" w:hAnsi="Book Antiqua"/>
        </w:rPr>
        <w:t xml:space="preserve">This study consisted of two parts. In the first part, </w:t>
      </w:r>
      <w:r w:rsidR="005802F4" w:rsidRPr="0021093C">
        <w:rPr>
          <w:rFonts w:ascii="Book Antiqua" w:hAnsi="Book Antiqua"/>
        </w:rPr>
        <w:t xml:space="preserve">rats were divided into </w:t>
      </w:r>
      <w:r w:rsidR="00024AFE" w:rsidRPr="0021093C">
        <w:rPr>
          <w:rFonts w:ascii="Book Antiqua" w:hAnsi="Book Antiqua"/>
        </w:rPr>
        <w:t xml:space="preserve">four groups </w:t>
      </w:r>
      <w:bookmarkStart w:id="62" w:name="OLE_LINK22"/>
      <w:bookmarkStart w:id="63" w:name="OLE_LINK23"/>
      <w:r w:rsidR="00024AFE" w:rsidRPr="0021093C">
        <w:rPr>
          <w:rFonts w:ascii="Book Antiqua" w:hAnsi="Book Antiqua"/>
        </w:rPr>
        <w:t>(</w:t>
      </w:r>
      <w:r w:rsidR="00024AFE" w:rsidRPr="0021093C">
        <w:rPr>
          <w:rFonts w:ascii="Book Antiqua" w:hAnsi="Book Antiqua"/>
          <w:i/>
          <w:iCs/>
        </w:rPr>
        <w:t>n</w:t>
      </w:r>
      <w:r w:rsidR="009F52BA" w:rsidRPr="0021093C">
        <w:rPr>
          <w:rFonts w:ascii="Book Antiqua" w:hAnsi="Book Antiqua"/>
        </w:rPr>
        <w:t xml:space="preserve"> </w:t>
      </w:r>
      <w:r w:rsidR="00024AFE" w:rsidRPr="0021093C">
        <w:rPr>
          <w:rFonts w:ascii="Book Antiqua" w:hAnsi="Book Antiqua"/>
        </w:rPr>
        <w:t>=</w:t>
      </w:r>
      <w:r w:rsidR="009F52BA" w:rsidRPr="0021093C">
        <w:rPr>
          <w:rFonts w:ascii="Book Antiqua" w:hAnsi="Book Antiqua"/>
        </w:rPr>
        <w:t xml:space="preserve"> </w:t>
      </w:r>
      <w:r w:rsidR="00024AFE" w:rsidRPr="0021093C">
        <w:rPr>
          <w:rFonts w:ascii="Book Antiqua" w:hAnsi="Book Antiqua"/>
        </w:rPr>
        <w:t>6 per group)</w:t>
      </w:r>
      <w:bookmarkEnd w:id="62"/>
      <w:bookmarkEnd w:id="63"/>
      <w:r w:rsidR="005C7166" w:rsidRPr="0021093C">
        <w:rPr>
          <w:rFonts w:ascii="Book Antiqua" w:hAnsi="Book Antiqua"/>
        </w:rPr>
        <w:t xml:space="preserve"> randomly</w:t>
      </w:r>
      <w:r w:rsidR="00024AFE" w:rsidRPr="0021093C">
        <w:rPr>
          <w:rFonts w:ascii="Book Antiqua" w:hAnsi="Book Antiqua"/>
        </w:rPr>
        <w:t xml:space="preserve">: </w:t>
      </w:r>
      <w:r w:rsidR="009F52BA" w:rsidRPr="0021093C">
        <w:rPr>
          <w:rFonts w:ascii="Book Antiqua" w:hAnsi="Book Antiqua"/>
        </w:rPr>
        <w:t>O</w:t>
      </w:r>
      <w:r w:rsidR="005C7166" w:rsidRPr="0021093C">
        <w:rPr>
          <w:rFonts w:ascii="Book Antiqua" w:hAnsi="Book Antiqua"/>
        </w:rPr>
        <w:t>ne</w:t>
      </w:r>
      <w:r w:rsidR="005802F4" w:rsidRPr="0021093C">
        <w:rPr>
          <w:rFonts w:ascii="Book Antiqua" w:hAnsi="Book Antiqua"/>
        </w:rPr>
        <w:t xml:space="preserve"> sham-operated group (SOG</w:t>
      </w:r>
      <w:r w:rsidR="005802F4" w:rsidRPr="0021093C">
        <w:rPr>
          <w:rFonts w:ascii="Book Antiqua" w:hAnsi="Book Antiqua"/>
          <w:vertAlign w:val="subscript"/>
        </w:rPr>
        <w:t>1</w:t>
      </w:r>
      <w:r w:rsidR="005802F4" w:rsidRPr="0021093C">
        <w:rPr>
          <w:rFonts w:ascii="Book Antiqua" w:hAnsi="Book Antiqua"/>
        </w:rPr>
        <w:t>) and three model groups (</w:t>
      </w:r>
      <w:bookmarkStart w:id="64" w:name="OLE_LINK9"/>
      <w:bookmarkStart w:id="65" w:name="OLE_LINK10"/>
      <w:r w:rsidR="005802F4" w:rsidRPr="0021093C">
        <w:rPr>
          <w:rFonts w:ascii="Book Antiqua" w:hAnsi="Book Antiqua"/>
        </w:rPr>
        <w:t>MG</w:t>
      </w:r>
      <w:r w:rsidR="005802F4" w:rsidRPr="0021093C">
        <w:rPr>
          <w:rFonts w:ascii="Book Antiqua" w:hAnsi="Book Antiqua"/>
          <w:vertAlign w:val="subscript"/>
        </w:rPr>
        <w:t>1</w:t>
      </w:r>
      <w:r w:rsidR="005802F4" w:rsidRPr="0021093C">
        <w:rPr>
          <w:rFonts w:ascii="Book Antiqua" w:hAnsi="Book Antiqua"/>
        </w:rPr>
        <w:t>, MG</w:t>
      </w:r>
      <w:r w:rsidR="005802F4" w:rsidRPr="0021093C">
        <w:rPr>
          <w:rFonts w:ascii="Book Antiqua" w:hAnsi="Book Antiqua"/>
          <w:vertAlign w:val="subscript"/>
        </w:rPr>
        <w:t>2</w:t>
      </w:r>
      <w:r w:rsidR="005802F4" w:rsidRPr="0021093C">
        <w:rPr>
          <w:rFonts w:ascii="Book Antiqua" w:hAnsi="Book Antiqua"/>
        </w:rPr>
        <w:t>, and MG</w:t>
      </w:r>
      <w:r w:rsidR="005802F4" w:rsidRPr="0021093C">
        <w:rPr>
          <w:rFonts w:ascii="Book Antiqua" w:hAnsi="Book Antiqua"/>
          <w:vertAlign w:val="subscript"/>
        </w:rPr>
        <w:t>3</w:t>
      </w:r>
      <w:bookmarkEnd w:id="64"/>
      <w:bookmarkEnd w:id="65"/>
      <w:r w:rsidR="00282159" w:rsidRPr="0021093C">
        <w:rPr>
          <w:rFonts w:ascii="Book Antiqua" w:hAnsi="Book Antiqua"/>
        </w:rPr>
        <w:t>).</w:t>
      </w:r>
      <w:r w:rsidR="005802F4" w:rsidRPr="0021093C">
        <w:rPr>
          <w:rFonts w:ascii="Book Antiqua" w:hAnsi="Book Antiqua"/>
        </w:rPr>
        <w:t xml:space="preserve"> After the rats </w:t>
      </w:r>
      <w:r w:rsidR="00024AFE" w:rsidRPr="0021093C">
        <w:rPr>
          <w:rFonts w:ascii="Book Antiqua" w:hAnsi="Book Antiqua"/>
        </w:rPr>
        <w:t xml:space="preserve">were anesthetized </w:t>
      </w:r>
      <w:r w:rsidR="005802F4" w:rsidRPr="0021093C">
        <w:rPr>
          <w:rFonts w:ascii="Book Antiqua" w:hAnsi="Book Antiqua"/>
        </w:rPr>
        <w:t xml:space="preserve">with 2% sodium pentobarbital </w:t>
      </w:r>
      <w:r w:rsidR="005802F4" w:rsidRPr="0021093C">
        <w:rPr>
          <w:rFonts w:ascii="Book Antiqua" w:hAnsi="Book Antiqua"/>
        </w:rPr>
        <w:lastRenderedPageBreak/>
        <w:t>(intraperitoneal injection, 40</w:t>
      </w:r>
      <w:r w:rsidR="006C6ED5" w:rsidRPr="0021093C">
        <w:rPr>
          <w:rFonts w:ascii="Book Antiqua" w:hAnsi="Book Antiqua"/>
        </w:rPr>
        <w:t xml:space="preserve"> </w:t>
      </w:r>
      <w:r w:rsidR="005802F4" w:rsidRPr="0021093C">
        <w:rPr>
          <w:rFonts w:ascii="Book Antiqua" w:hAnsi="Book Antiqua"/>
        </w:rPr>
        <w:t>mg/kg)</w:t>
      </w:r>
      <w:r w:rsidR="006C6ED5" w:rsidRPr="0021093C">
        <w:rPr>
          <w:rFonts w:ascii="Book Antiqua" w:hAnsi="Book Antiqua"/>
        </w:rPr>
        <w:t xml:space="preserve">, </w:t>
      </w:r>
      <w:r w:rsidR="005802F4" w:rsidRPr="0021093C">
        <w:rPr>
          <w:rFonts w:ascii="Book Antiqua" w:hAnsi="Book Antiqua"/>
        </w:rPr>
        <w:t xml:space="preserve">the AP model was induced </w:t>
      </w:r>
      <w:r w:rsidR="002E023C" w:rsidRPr="0021093C">
        <w:rPr>
          <w:rFonts w:ascii="Book Antiqua" w:hAnsi="Book Antiqua"/>
        </w:rPr>
        <w:t>as described previously</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&lt;EndNote&gt;&lt;Cite&gt;&lt;Author&gt;Wang&lt;/Author&gt;&lt;Year&gt;2012&lt;/Year&gt;&lt;RecNum&gt;69&lt;/RecNum&gt;&lt;DisplayText&gt;&lt;style face="superscript"&gt;[14]&lt;/style&gt;&lt;/DisplayText&gt;&lt;record&gt;&lt;rec-number&gt;69&lt;/rec-number&gt;&lt;foreign-keys&gt;&lt;key app="EN" db-id="2tvd5099e00t94erav6vwfs5xzzapff0zfdz" timestamp="1556119040"&gt;69&lt;/key&gt;&lt;/foreign-keys&gt;&lt;ref-type name="Journal Article"&gt;17&lt;/ref-type&gt;&lt;contributors&gt;&lt;authors&gt;&lt;author&gt;Wang, J.&lt;/author&gt;&lt;author&gt;Chen, G.&lt;/author&gt;&lt;author&gt;Gong, H.&lt;/author&gt;&lt;author&gt;Huang, W.&lt;/author&gt;&lt;author&gt;Long, D.&lt;/author&gt;&lt;author&gt;Tang, W.&lt;/author&gt;&lt;/authors&gt;&lt;/contributors&gt;&lt;auth-address&gt;Department of Integrated Traditional Chinese and Western Medicine, West China Hospital, Sichuan University, Chengdu, PR China.&lt;/auth-address&gt;&lt;titles&gt;&lt;title&gt;Amelioration of experimental acute pancreatitis with Dachengqi Decoction via regulation of necrosis-apoptosis switch in the pancreatic acinar cell&lt;/title&gt;&lt;secondary-title&gt;PLoS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one&lt;/abbr-1&gt;&lt;/alt-periodical&gt;&lt;pages&gt;e40160&lt;/pages&gt;&lt;volume&gt;7&lt;/volume&gt;&lt;number&gt;7&lt;/number&gt;&lt;edition&gt;2012/07/07&lt;/edition&gt;&lt;keywords&gt;&lt;keyword&gt;Animals&lt;/keyword&gt;&lt;keyword&gt;Apoptosis/*drug effects&lt;/keyword&gt;&lt;keyword&gt;Cell Line&lt;/keyword&gt;&lt;keyword&gt;Necrosis&lt;/keyword&gt;&lt;keyword&gt;Nitric Oxide/metabolism&lt;/keyword&gt;&lt;keyword&gt;Pancreas, Exocrine/*metabolism/pathology&lt;/keyword&gt;&lt;keyword&gt;Pancreatitis, Acute Necrotizing/*drug therapy/metabolism/pathology&lt;/keyword&gt;&lt;keyword&gt;Phytotherapy/methods&lt;/keyword&gt;&lt;keyword&gt;Plant Preparations/*pharmacology&lt;/keyword&gt;&lt;keyword&gt;Rats&lt;/keyword&gt;&lt;keyword&gt;Rats, Sprague-Dawley&lt;/keyword&gt;&lt;/keywords&gt;&lt;dates&gt;&lt;year&gt;2012&lt;/year&gt;&lt;/dates&gt;&lt;isbn&gt;1932-6203&lt;/isbn&gt;&lt;accession-num&gt;22768339&lt;/accession-num&gt;&lt;urls&gt;&lt;/urls&gt;&lt;custom2&gt;PMC3388070&lt;/custom2&gt;&lt;electronic-resource-num&gt;10.1371/journal.pone.0040160&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[14]</w:t>
      </w:r>
      <w:r w:rsidR="00973A3D" w:rsidRPr="0021093C">
        <w:rPr>
          <w:rFonts w:ascii="Book Antiqua" w:hAnsi="Book Antiqua"/>
        </w:rPr>
        <w:fldChar w:fldCharType="end"/>
      </w:r>
      <w:r w:rsidR="005802F4" w:rsidRPr="0021093C">
        <w:rPr>
          <w:rFonts w:ascii="Book Antiqua" w:hAnsi="Book Antiqua"/>
        </w:rPr>
        <w:t>.</w:t>
      </w:r>
      <w:r w:rsidR="00666B39" w:rsidRPr="0021093C">
        <w:rPr>
          <w:rFonts w:ascii="Book Antiqua" w:hAnsi="Book Antiqua"/>
        </w:rPr>
        <w:t xml:space="preserve"> </w:t>
      </w:r>
      <w:r w:rsidR="002E023C" w:rsidRPr="0021093C">
        <w:rPr>
          <w:rFonts w:ascii="Book Antiqua" w:hAnsi="Book Antiqua"/>
        </w:rPr>
        <w:t xml:space="preserve">Briefly, 3% sodium taurocholate (1 mL/kg) was </w:t>
      </w:r>
      <w:proofErr w:type="spellStart"/>
      <w:r w:rsidR="002E023C" w:rsidRPr="0021093C">
        <w:rPr>
          <w:rFonts w:ascii="Book Antiqua" w:hAnsi="Book Antiqua"/>
        </w:rPr>
        <w:t>retrograde</w:t>
      </w:r>
      <w:r w:rsidR="00666B39" w:rsidRPr="0021093C">
        <w:rPr>
          <w:rFonts w:ascii="Book Antiqua" w:hAnsi="Book Antiqua"/>
        </w:rPr>
        <w:t>ly</w:t>
      </w:r>
      <w:proofErr w:type="spellEnd"/>
      <w:r w:rsidR="002E023C" w:rsidRPr="0021093C">
        <w:rPr>
          <w:rFonts w:ascii="Book Antiqua" w:hAnsi="Book Antiqua"/>
        </w:rPr>
        <w:t xml:space="preserve"> </w:t>
      </w:r>
      <w:r w:rsidR="005C7166" w:rsidRPr="0021093C">
        <w:rPr>
          <w:rFonts w:ascii="Book Antiqua" w:hAnsi="Book Antiqua"/>
        </w:rPr>
        <w:t>poured</w:t>
      </w:r>
      <w:r w:rsidR="00666B39" w:rsidRPr="0021093C">
        <w:rPr>
          <w:rFonts w:ascii="Book Antiqua" w:hAnsi="Book Antiqua"/>
        </w:rPr>
        <w:t xml:space="preserve"> </w:t>
      </w:r>
      <w:r w:rsidR="002E023C" w:rsidRPr="0021093C">
        <w:rPr>
          <w:rFonts w:ascii="Book Antiqua" w:hAnsi="Book Antiqua"/>
        </w:rPr>
        <w:t>into</w:t>
      </w:r>
      <w:r w:rsidR="005802F4" w:rsidRPr="0021093C">
        <w:rPr>
          <w:rFonts w:ascii="Book Antiqua" w:hAnsi="Book Antiqua"/>
        </w:rPr>
        <w:t xml:space="preserve"> the </w:t>
      </w:r>
      <w:r w:rsidR="002E023C" w:rsidRPr="0021093C">
        <w:rPr>
          <w:rFonts w:ascii="Book Antiqua" w:hAnsi="Book Antiqua"/>
        </w:rPr>
        <w:t>biliopancreatic duct</w:t>
      </w:r>
      <w:r w:rsidR="00666B39" w:rsidRPr="0021093C">
        <w:rPr>
          <w:rFonts w:ascii="Book Antiqua" w:hAnsi="Book Antiqua"/>
        </w:rPr>
        <w:t xml:space="preserve">; </w:t>
      </w:r>
      <w:r w:rsidR="002E023C" w:rsidRPr="0021093C">
        <w:rPr>
          <w:rFonts w:ascii="Book Antiqua" w:hAnsi="Book Antiqua"/>
        </w:rPr>
        <w:t xml:space="preserve">the speed </w:t>
      </w:r>
      <w:r w:rsidR="00666B39" w:rsidRPr="0021093C">
        <w:rPr>
          <w:rFonts w:ascii="Book Antiqua" w:hAnsi="Book Antiqua"/>
        </w:rPr>
        <w:t xml:space="preserve">of administration </w:t>
      </w:r>
      <w:r w:rsidR="002E023C" w:rsidRPr="0021093C">
        <w:rPr>
          <w:rFonts w:ascii="Book Antiqua" w:hAnsi="Book Antiqua"/>
        </w:rPr>
        <w:t>was controlled by a micro-infusion pump at 0.1</w:t>
      </w:r>
      <w:r w:rsidR="00666B39" w:rsidRPr="0021093C">
        <w:rPr>
          <w:rFonts w:ascii="Book Antiqua" w:hAnsi="Book Antiqua"/>
        </w:rPr>
        <w:t xml:space="preserve"> </w:t>
      </w:r>
      <w:r w:rsidR="002E023C" w:rsidRPr="0021093C">
        <w:rPr>
          <w:rFonts w:ascii="Book Antiqua" w:hAnsi="Book Antiqua"/>
        </w:rPr>
        <w:t>m</w:t>
      </w:r>
      <w:r w:rsidR="009F52BA" w:rsidRPr="0021093C">
        <w:rPr>
          <w:rFonts w:ascii="Book Antiqua" w:hAnsi="Book Antiqua"/>
        </w:rPr>
        <w:t>L</w:t>
      </w:r>
      <w:r w:rsidR="002E023C" w:rsidRPr="0021093C">
        <w:rPr>
          <w:rFonts w:ascii="Book Antiqua" w:hAnsi="Book Antiqua"/>
        </w:rPr>
        <w:t xml:space="preserve">/min. </w:t>
      </w:r>
      <w:r w:rsidR="005802F4" w:rsidRPr="0021093C">
        <w:rPr>
          <w:rFonts w:ascii="Book Antiqua" w:hAnsi="Book Antiqua"/>
        </w:rPr>
        <w:t>SOG1</w:t>
      </w:r>
      <w:r w:rsidR="00666B39" w:rsidRPr="0021093C">
        <w:rPr>
          <w:rFonts w:ascii="Book Antiqua" w:hAnsi="Book Antiqua"/>
        </w:rPr>
        <w:t xml:space="preserve"> </w:t>
      </w:r>
      <w:r w:rsidR="005802F4" w:rsidRPr="0021093C">
        <w:rPr>
          <w:rFonts w:ascii="Book Antiqua" w:hAnsi="Book Antiqua"/>
        </w:rPr>
        <w:t xml:space="preserve">underwent the same </w:t>
      </w:r>
      <w:r w:rsidR="00666B39" w:rsidRPr="0021093C">
        <w:rPr>
          <w:rFonts w:ascii="Book Antiqua" w:hAnsi="Book Antiqua"/>
        </w:rPr>
        <w:t>procedure</w:t>
      </w:r>
      <w:r w:rsidR="005802F4" w:rsidRPr="0021093C">
        <w:rPr>
          <w:rFonts w:ascii="Book Antiqua" w:hAnsi="Book Antiqua"/>
        </w:rPr>
        <w:t xml:space="preserve"> but with saline. The rats were fasted and </w:t>
      </w:r>
      <w:r w:rsidR="006C6ED5" w:rsidRPr="0021093C">
        <w:rPr>
          <w:rFonts w:ascii="Book Antiqua" w:hAnsi="Book Antiqua"/>
        </w:rPr>
        <w:t xml:space="preserve">provided </w:t>
      </w:r>
      <w:r>
        <w:rPr>
          <w:rFonts w:ascii="Book Antiqua" w:hAnsi="Book Antiqua"/>
        </w:rPr>
        <w:t xml:space="preserve">with </w:t>
      </w:r>
      <w:r w:rsidR="005802F4" w:rsidRPr="0021093C">
        <w:rPr>
          <w:rFonts w:ascii="Book Antiqua" w:hAnsi="Book Antiqua"/>
        </w:rPr>
        <w:t xml:space="preserve">water </w:t>
      </w:r>
      <w:r w:rsidR="005802F4" w:rsidRPr="0021093C">
        <w:rPr>
          <w:rFonts w:ascii="Book Antiqua" w:hAnsi="Book Antiqua"/>
          <w:i/>
          <w:iCs/>
        </w:rPr>
        <w:t>ad libitum</w:t>
      </w:r>
      <w:r w:rsidR="005802F4" w:rsidRPr="0021093C">
        <w:rPr>
          <w:rFonts w:ascii="Book Antiqua" w:hAnsi="Book Antiqua"/>
        </w:rPr>
        <w:t xml:space="preserve"> after the operation. The four groups were </w:t>
      </w:r>
      <w:r w:rsidR="00430709" w:rsidRPr="0021093C">
        <w:rPr>
          <w:rFonts w:ascii="Book Antiqua" w:hAnsi="Book Antiqua"/>
        </w:rPr>
        <w:t xml:space="preserve">orally </w:t>
      </w:r>
      <w:r w:rsidR="006C6ED5" w:rsidRPr="0021093C">
        <w:rPr>
          <w:rFonts w:ascii="Book Antiqua" w:hAnsi="Book Antiqua"/>
        </w:rPr>
        <w:t xml:space="preserve">administered </w:t>
      </w:r>
      <w:r>
        <w:rPr>
          <w:rFonts w:ascii="Book Antiqua" w:hAnsi="Book Antiqua"/>
        </w:rPr>
        <w:t xml:space="preserve">with </w:t>
      </w:r>
      <w:r w:rsidR="005802F4" w:rsidRPr="0021093C">
        <w:rPr>
          <w:rFonts w:ascii="Book Antiqua" w:hAnsi="Book Antiqua"/>
        </w:rPr>
        <w:t xml:space="preserve">DCQD (10 g/kg) at </w:t>
      </w:r>
      <w:r w:rsidR="00D564B3" w:rsidRPr="0021093C">
        <w:rPr>
          <w:rFonts w:ascii="Book Antiqua" w:hAnsi="Book Antiqua"/>
        </w:rPr>
        <w:t xml:space="preserve">4h, </w:t>
      </w:r>
      <w:r w:rsidR="005802F4" w:rsidRPr="0021093C">
        <w:rPr>
          <w:rFonts w:ascii="Book Antiqua" w:hAnsi="Book Antiqua"/>
        </w:rPr>
        <w:t xml:space="preserve">4 h, 12 h, and 24 h </w:t>
      </w:r>
      <w:r w:rsidR="00CC3587" w:rsidRPr="0021093C">
        <w:rPr>
          <w:rFonts w:ascii="Book Antiqua" w:eastAsia="Georgia" w:hAnsi="Book Antiqua" w:cs="Georgia"/>
          <w:lang w:bidi="zh-CN"/>
        </w:rPr>
        <w:t>postoperatively</w:t>
      </w:r>
      <w:r>
        <w:rPr>
          <w:rFonts w:ascii="Book Antiqua" w:eastAsia="Georgia" w:hAnsi="Book Antiqua" w:cs="Georgia"/>
          <w:lang w:bidi="zh-CN"/>
        </w:rPr>
        <w:t>, respectively</w:t>
      </w:r>
      <w:r w:rsidR="00282159" w:rsidRPr="0021093C">
        <w:rPr>
          <w:rFonts w:ascii="Book Antiqua" w:hAnsi="Book Antiqua"/>
        </w:rPr>
        <w:t>.</w:t>
      </w:r>
      <w:r w:rsidR="005802F4" w:rsidRPr="0021093C">
        <w:rPr>
          <w:rFonts w:ascii="Book Antiqua" w:hAnsi="Book Antiqua"/>
        </w:rPr>
        <w:t xml:space="preserve"> After </w:t>
      </w:r>
      <w:r w:rsidR="00B71041" w:rsidRPr="0021093C">
        <w:rPr>
          <w:rFonts w:ascii="Book Antiqua" w:hAnsi="Book Antiqua"/>
        </w:rPr>
        <w:t>administration,</w:t>
      </w:r>
      <w:r w:rsidR="005802F4" w:rsidRPr="0021093C">
        <w:rPr>
          <w:rFonts w:ascii="Book Antiqua" w:hAnsi="Book Antiqua"/>
        </w:rPr>
        <w:t xml:space="preserve"> 0.</w:t>
      </w:r>
      <w:r w:rsidR="00B71041" w:rsidRPr="0021093C">
        <w:rPr>
          <w:rFonts w:ascii="Book Antiqua" w:hAnsi="Book Antiqua"/>
        </w:rPr>
        <w:t>5</w:t>
      </w:r>
      <w:r w:rsidR="00666B39" w:rsidRPr="0021093C">
        <w:rPr>
          <w:rFonts w:ascii="Book Antiqua" w:hAnsi="Book Antiqua"/>
        </w:rPr>
        <w:t xml:space="preserve"> </w:t>
      </w:r>
      <w:r w:rsidR="00B71041" w:rsidRPr="0021093C">
        <w:rPr>
          <w:rFonts w:ascii="Book Antiqua" w:hAnsi="Book Antiqua"/>
        </w:rPr>
        <w:t>m</w:t>
      </w:r>
      <w:r w:rsidR="009F52BA" w:rsidRPr="0021093C">
        <w:rPr>
          <w:rFonts w:ascii="Book Antiqua" w:hAnsi="Book Antiqua"/>
        </w:rPr>
        <w:t>L</w:t>
      </w:r>
      <w:r w:rsidR="00B71041" w:rsidRPr="0021093C">
        <w:rPr>
          <w:rFonts w:ascii="Book Antiqua" w:hAnsi="Book Antiqua"/>
        </w:rPr>
        <w:t xml:space="preserve"> </w:t>
      </w:r>
      <w:r w:rsidR="00666B39" w:rsidRPr="0021093C">
        <w:rPr>
          <w:rFonts w:ascii="Book Antiqua" w:hAnsi="Book Antiqua"/>
        </w:rPr>
        <w:t xml:space="preserve">of </w:t>
      </w:r>
      <w:r w:rsidR="005802F4" w:rsidRPr="0021093C">
        <w:rPr>
          <w:rFonts w:ascii="Book Antiqua" w:hAnsi="Book Antiqua"/>
        </w:rPr>
        <w:t xml:space="preserve">tail vein </w:t>
      </w:r>
      <w:r w:rsidR="00B71041" w:rsidRPr="0021093C">
        <w:rPr>
          <w:rFonts w:ascii="Book Antiqua" w:hAnsi="Book Antiqua"/>
        </w:rPr>
        <w:t xml:space="preserve">blood was taken </w:t>
      </w:r>
      <w:r w:rsidR="005802F4" w:rsidRPr="0021093C">
        <w:rPr>
          <w:rFonts w:ascii="Book Antiqua" w:hAnsi="Book Antiqua"/>
        </w:rPr>
        <w:t xml:space="preserve">at </w:t>
      </w:r>
      <w:bookmarkStart w:id="66" w:name="OLE_LINK71"/>
      <w:bookmarkStart w:id="67" w:name="OLE_LINK72"/>
      <w:r w:rsidR="00117397" w:rsidRPr="0021093C">
        <w:rPr>
          <w:rFonts w:ascii="Book Antiqua" w:hAnsi="Book Antiqua"/>
        </w:rPr>
        <w:t>1/6 h</w:t>
      </w:r>
      <w:r w:rsidR="00B71041" w:rsidRPr="0021093C">
        <w:rPr>
          <w:rFonts w:ascii="Book Antiqua" w:hAnsi="Book Antiqua"/>
        </w:rPr>
        <w:t>,</w:t>
      </w:r>
      <w:r w:rsidR="00117397" w:rsidRPr="0021093C">
        <w:rPr>
          <w:rFonts w:ascii="Book Antiqua" w:hAnsi="Book Antiqua"/>
        </w:rPr>
        <w:t xml:space="preserve"> 1/3 h,</w:t>
      </w:r>
      <w:r w:rsidR="00B71041" w:rsidRPr="0021093C">
        <w:rPr>
          <w:rFonts w:ascii="Book Antiqua" w:hAnsi="Book Antiqua"/>
        </w:rPr>
        <w:t xml:space="preserve"> </w:t>
      </w:r>
      <w:r w:rsidR="00117397" w:rsidRPr="0021093C">
        <w:rPr>
          <w:rFonts w:ascii="Book Antiqua" w:hAnsi="Book Antiqua"/>
        </w:rPr>
        <w:t>2/3 h</w:t>
      </w:r>
      <w:r w:rsidR="005802F4" w:rsidRPr="0021093C">
        <w:rPr>
          <w:rFonts w:ascii="Book Antiqua" w:hAnsi="Book Antiqua"/>
        </w:rPr>
        <w:t>, 1 h, 2 h, 4 h, 8 h, 12 h</w:t>
      </w:r>
      <w:r>
        <w:rPr>
          <w:rFonts w:ascii="Book Antiqua" w:hAnsi="Book Antiqua"/>
        </w:rPr>
        <w:t>,</w:t>
      </w:r>
      <w:r w:rsidR="005802F4" w:rsidRPr="0021093C">
        <w:rPr>
          <w:rFonts w:ascii="Book Antiqua" w:hAnsi="Book Antiqua"/>
        </w:rPr>
        <w:t xml:space="preserve"> and 24 h</w:t>
      </w:r>
      <w:bookmarkEnd w:id="66"/>
      <w:bookmarkEnd w:id="67"/>
      <w:r w:rsidR="005802F4" w:rsidRPr="0021093C">
        <w:rPr>
          <w:rFonts w:ascii="Book Antiqua" w:hAnsi="Book Antiqua"/>
        </w:rPr>
        <w:t xml:space="preserve">, </w:t>
      </w:r>
      <w:r w:rsidR="00B71041" w:rsidRPr="0021093C">
        <w:rPr>
          <w:rFonts w:ascii="Book Antiqua" w:hAnsi="Book Antiqua"/>
        </w:rPr>
        <w:t>followed</w:t>
      </w:r>
      <w:r w:rsidR="005802F4" w:rsidRPr="0021093C">
        <w:rPr>
          <w:rFonts w:ascii="Book Antiqua" w:hAnsi="Book Antiqua"/>
        </w:rPr>
        <w:t xml:space="preserve"> by </w:t>
      </w:r>
      <w:r>
        <w:rPr>
          <w:rFonts w:ascii="Book Antiqua" w:hAnsi="Book Antiqua"/>
        </w:rPr>
        <w:t xml:space="preserve">administration of </w:t>
      </w:r>
      <w:r w:rsidR="00B71041" w:rsidRPr="0021093C">
        <w:rPr>
          <w:rFonts w:ascii="Book Antiqua" w:hAnsi="Book Antiqua"/>
        </w:rPr>
        <w:t xml:space="preserve">high dose </w:t>
      </w:r>
      <w:r w:rsidR="005802F4" w:rsidRPr="0021093C">
        <w:rPr>
          <w:rFonts w:ascii="Book Antiqua" w:hAnsi="Book Antiqua"/>
        </w:rPr>
        <w:t xml:space="preserve">2% sodium pentobarbital </w:t>
      </w:r>
      <w:r w:rsidR="007679E4" w:rsidRPr="0021093C">
        <w:rPr>
          <w:rFonts w:ascii="Book Antiqua" w:hAnsi="Book Antiqua"/>
        </w:rPr>
        <w:t>for euthanasia</w:t>
      </w:r>
      <w:r w:rsidR="00B71041" w:rsidRPr="0021093C">
        <w:rPr>
          <w:rFonts w:ascii="Book Antiqua" w:hAnsi="Book Antiqua"/>
        </w:rPr>
        <w:t xml:space="preserve"> </w:t>
      </w:r>
      <w:r w:rsidR="005802F4" w:rsidRPr="0021093C">
        <w:rPr>
          <w:rFonts w:ascii="Book Antiqua" w:hAnsi="Book Antiqua"/>
        </w:rPr>
        <w:t>(intraperitoneal injection,</w:t>
      </w:r>
      <w:r w:rsidR="007679E4" w:rsidRPr="0021093C">
        <w:rPr>
          <w:rFonts w:ascii="Book Antiqua" w:hAnsi="Book Antiqua"/>
        </w:rPr>
        <w:t xml:space="preserve"> </w:t>
      </w:r>
      <w:r w:rsidR="005802F4" w:rsidRPr="0021093C">
        <w:rPr>
          <w:rFonts w:ascii="Book Antiqua" w:hAnsi="Book Antiqua"/>
        </w:rPr>
        <w:t>200 mg/kg)</w:t>
      </w:r>
      <w:r w:rsidR="006C6ED5" w:rsidRPr="0021093C">
        <w:rPr>
          <w:rFonts w:ascii="Book Antiqua" w:hAnsi="Book Antiqua"/>
        </w:rPr>
        <w:t>.</w:t>
      </w:r>
      <w:r w:rsidR="005802F4" w:rsidRPr="0021093C">
        <w:rPr>
          <w:rFonts w:ascii="Book Antiqua" w:hAnsi="Book Antiqua"/>
        </w:rPr>
        <w:t xml:space="preserve"> </w:t>
      </w:r>
      <w:r w:rsidR="006C6ED5" w:rsidRPr="0021093C">
        <w:rPr>
          <w:rFonts w:ascii="Book Antiqua" w:hAnsi="Book Antiqua"/>
        </w:rPr>
        <w:t xml:space="preserve">After </w:t>
      </w:r>
      <w:r w:rsidR="005802F4" w:rsidRPr="0021093C">
        <w:rPr>
          <w:rFonts w:ascii="Book Antiqua" w:hAnsi="Book Antiqua"/>
        </w:rPr>
        <w:t xml:space="preserve">the last blood collection, heart, liver, lung, kidney, and </w:t>
      </w:r>
      <w:r w:rsidR="006C6ED5" w:rsidRPr="0021093C">
        <w:rPr>
          <w:rFonts w:ascii="Book Antiqua" w:hAnsi="Book Antiqua"/>
        </w:rPr>
        <w:t xml:space="preserve">intestinal </w:t>
      </w:r>
      <w:r w:rsidR="00282159" w:rsidRPr="0021093C">
        <w:rPr>
          <w:rFonts w:ascii="Book Antiqua" w:hAnsi="Book Antiqua"/>
        </w:rPr>
        <w:t>tissue</w:t>
      </w:r>
      <w:r w:rsidR="00801B9D" w:rsidRPr="0021093C">
        <w:rPr>
          <w:rFonts w:ascii="Book Antiqua" w:hAnsi="Book Antiqua"/>
        </w:rPr>
        <w:t>s</w:t>
      </w:r>
      <w:r w:rsidR="005802F4" w:rsidRPr="0021093C">
        <w:rPr>
          <w:rFonts w:ascii="Book Antiqua" w:hAnsi="Book Antiqua"/>
        </w:rPr>
        <w:t xml:space="preserve"> </w:t>
      </w:r>
      <w:r w:rsidR="007679E4" w:rsidRPr="0021093C">
        <w:rPr>
          <w:rFonts w:ascii="Book Antiqua" w:hAnsi="Book Antiqua"/>
        </w:rPr>
        <w:t xml:space="preserve">of each rat </w:t>
      </w:r>
      <w:r w:rsidR="005802F4" w:rsidRPr="0021093C">
        <w:rPr>
          <w:rFonts w:ascii="Book Antiqua" w:hAnsi="Book Antiqua"/>
        </w:rPr>
        <w:t xml:space="preserve">were </w:t>
      </w:r>
      <w:r w:rsidR="00801B9D" w:rsidRPr="0021093C">
        <w:rPr>
          <w:rFonts w:ascii="Book Antiqua" w:hAnsi="Book Antiqua"/>
        </w:rPr>
        <w:t>collected</w:t>
      </w:r>
      <w:r w:rsidR="005802F4" w:rsidRPr="0021093C">
        <w:rPr>
          <w:rFonts w:ascii="Book Antiqua" w:hAnsi="Book Antiqua"/>
        </w:rPr>
        <w:t xml:space="preserve"> and homogenized. Finally, the </w:t>
      </w:r>
      <w:r w:rsidR="00801B9D" w:rsidRPr="0021093C">
        <w:rPr>
          <w:rFonts w:ascii="Book Antiqua" w:hAnsi="Book Antiqua"/>
        </w:rPr>
        <w:t>plasma</w:t>
      </w:r>
      <w:r w:rsidR="005802F4" w:rsidRPr="0021093C">
        <w:rPr>
          <w:rFonts w:ascii="Book Antiqua" w:hAnsi="Book Antiqua"/>
        </w:rPr>
        <w:t xml:space="preserve"> and tissue </w:t>
      </w:r>
      <w:r w:rsidR="00282159" w:rsidRPr="0021093C">
        <w:rPr>
          <w:rFonts w:ascii="Book Antiqua" w:hAnsi="Book Antiqua"/>
        </w:rPr>
        <w:t>s</w:t>
      </w:r>
      <w:r w:rsidR="00801B9D" w:rsidRPr="0021093C">
        <w:rPr>
          <w:rFonts w:ascii="Book Antiqua" w:hAnsi="Book Antiqua"/>
        </w:rPr>
        <w:t>amples</w:t>
      </w:r>
      <w:r w:rsidR="005802F4" w:rsidRPr="0021093C">
        <w:rPr>
          <w:rFonts w:ascii="Book Antiqua" w:hAnsi="Book Antiqua"/>
        </w:rPr>
        <w:t xml:space="preserve"> were </w:t>
      </w:r>
      <w:r w:rsidR="00282159" w:rsidRPr="0021093C">
        <w:rPr>
          <w:rFonts w:ascii="Book Antiqua" w:hAnsi="Book Antiqua"/>
        </w:rPr>
        <w:t>centrifug</w:t>
      </w:r>
      <w:r w:rsidR="00801B9D" w:rsidRPr="0021093C">
        <w:rPr>
          <w:rFonts w:ascii="Book Antiqua" w:hAnsi="Book Antiqua"/>
        </w:rPr>
        <w:t>ed (</w:t>
      </w:r>
      <w:r w:rsidR="005802F4" w:rsidRPr="0021093C">
        <w:rPr>
          <w:rFonts w:ascii="Book Antiqua" w:hAnsi="Book Antiqua"/>
        </w:rPr>
        <w:t>3000 r/min</w:t>
      </w:r>
      <w:r w:rsidR="000B7C4C" w:rsidRPr="0021093C">
        <w:rPr>
          <w:rFonts w:ascii="Book Antiqua" w:hAnsi="Book Antiqua"/>
        </w:rPr>
        <w:t>,</w:t>
      </w:r>
      <w:r w:rsidR="005802F4" w:rsidRPr="0021093C">
        <w:rPr>
          <w:rFonts w:ascii="Book Antiqua" w:hAnsi="Book Antiqua"/>
        </w:rPr>
        <w:t xml:space="preserve"> 7 min</w:t>
      </w:r>
      <w:r w:rsidR="00801B9D" w:rsidRPr="0021093C">
        <w:rPr>
          <w:rFonts w:ascii="Book Antiqua" w:hAnsi="Book Antiqua"/>
        </w:rPr>
        <w:t>) to obtain the supernatant</w:t>
      </w:r>
      <w:r w:rsidR="005802F4" w:rsidRPr="0021093C">
        <w:rPr>
          <w:rFonts w:ascii="Book Antiqua" w:hAnsi="Book Antiqua"/>
        </w:rPr>
        <w:t xml:space="preserve"> and then </w:t>
      </w:r>
      <w:r w:rsidR="005C7166" w:rsidRPr="0021093C">
        <w:rPr>
          <w:rFonts w:ascii="Book Antiqua" w:hAnsi="Book Antiqua"/>
        </w:rPr>
        <w:t>placed in</w:t>
      </w:r>
      <w:r>
        <w:rPr>
          <w:rFonts w:ascii="Book Antiqua" w:hAnsi="Book Antiqua"/>
        </w:rPr>
        <w:t xml:space="preserve"> a</w:t>
      </w:r>
      <w:r w:rsidR="005802F4" w:rsidRPr="0021093C">
        <w:rPr>
          <w:rFonts w:ascii="Book Antiqua" w:hAnsi="Book Antiqua"/>
        </w:rPr>
        <w:t xml:space="preserve"> -80</w:t>
      </w:r>
      <w:r w:rsidR="007679E4" w:rsidRPr="0021093C">
        <w:rPr>
          <w:rFonts w:ascii="Book Antiqua" w:hAnsi="Book Antiqua"/>
        </w:rPr>
        <w:t>°C</w:t>
      </w:r>
      <w:r w:rsidR="005C7166" w:rsidRPr="0021093C">
        <w:rPr>
          <w:rFonts w:ascii="Book Antiqua" w:hAnsi="Book Antiqua"/>
        </w:rPr>
        <w:t xml:space="preserve"> refrigerator</w:t>
      </w:r>
      <w:r w:rsidR="005802F4" w:rsidRPr="0021093C">
        <w:rPr>
          <w:rFonts w:ascii="Book Antiqua" w:hAnsi="Book Antiqua"/>
        </w:rPr>
        <w:t xml:space="preserve"> for </w:t>
      </w:r>
      <w:r w:rsidR="007679E4" w:rsidRPr="0021093C">
        <w:rPr>
          <w:rFonts w:ascii="Book Antiqua" w:hAnsi="Book Antiqua"/>
        </w:rPr>
        <w:t>further testing</w:t>
      </w:r>
      <w:r w:rsidR="005802F4" w:rsidRPr="0021093C">
        <w:rPr>
          <w:rFonts w:ascii="Book Antiqua" w:hAnsi="Book Antiqua"/>
        </w:rPr>
        <w:t>.</w:t>
      </w:r>
    </w:p>
    <w:p w14:paraId="386E9337" w14:textId="53E43AC4" w:rsidR="005802F4" w:rsidRPr="0021093C" w:rsidRDefault="00097185" w:rsidP="009F52BA">
      <w:pPr>
        <w:adjustRightInd w:val="0"/>
        <w:snapToGrid w:val="0"/>
        <w:spacing w:line="360" w:lineRule="auto"/>
        <w:ind w:firstLineChars="100" w:firstLine="240"/>
        <w:jc w:val="both"/>
        <w:rPr>
          <w:rFonts w:ascii="Book Antiqua" w:hAnsi="Book Antiqua"/>
        </w:rPr>
      </w:pPr>
      <w:r>
        <w:rPr>
          <w:rFonts w:ascii="Book Antiqua" w:hAnsi="Book Antiqua"/>
        </w:rPr>
        <w:t>In the second part,</w:t>
      </w:r>
      <w:r w:rsidR="005802F4" w:rsidRPr="0021093C">
        <w:rPr>
          <w:rFonts w:ascii="Book Antiqua" w:hAnsi="Book Antiqua"/>
        </w:rPr>
        <w:t xml:space="preserve"> </w:t>
      </w:r>
      <w:r>
        <w:rPr>
          <w:rFonts w:ascii="Book Antiqua" w:hAnsi="Book Antiqua"/>
        </w:rPr>
        <w:t>t</w:t>
      </w:r>
      <w:r w:rsidRPr="0021093C">
        <w:rPr>
          <w:rFonts w:ascii="Book Antiqua" w:hAnsi="Book Antiqua"/>
        </w:rPr>
        <w:t xml:space="preserve">he </w:t>
      </w:r>
      <w:r w:rsidR="005802F4" w:rsidRPr="0021093C">
        <w:rPr>
          <w:rFonts w:ascii="Book Antiqua" w:hAnsi="Book Antiqua"/>
        </w:rPr>
        <w:t xml:space="preserve">rats were </w:t>
      </w:r>
      <w:r w:rsidR="00990BA6" w:rsidRPr="0021093C">
        <w:rPr>
          <w:rFonts w:ascii="Book Antiqua" w:hAnsi="Book Antiqua"/>
        </w:rPr>
        <w:t xml:space="preserve">randomly </w:t>
      </w:r>
      <w:r w:rsidR="005802F4" w:rsidRPr="0021093C">
        <w:rPr>
          <w:rFonts w:ascii="Book Antiqua" w:hAnsi="Book Antiqua"/>
        </w:rPr>
        <w:t>divided into a sham-operated group (SOG</w:t>
      </w:r>
      <w:r w:rsidR="005802F4" w:rsidRPr="0021093C">
        <w:rPr>
          <w:rFonts w:ascii="Book Antiqua" w:hAnsi="Book Antiqua"/>
          <w:vertAlign w:val="subscript"/>
        </w:rPr>
        <w:t>2</w:t>
      </w:r>
      <w:r w:rsidR="005802F4" w:rsidRPr="0021093C">
        <w:rPr>
          <w:rFonts w:ascii="Book Antiqua" w:hAnsi="Book Antiqua"/>
        </w:rPr>
        <w:t>)</w:t>
      </w:r>
      <w:r w:rsidR="008D21B5" w:rsidRPr="0021093C">
        <w:rPr>
          <w:rFonts w:ascii="Book Antiqua" w:hAnsi="Book Antiqua"/>
        </w:rPr>
        <w:t>,</w:t>
      </w:r>
      <w:r w:rsidR="005802F4" w:rsidRPr="0021093C">
        <w:rPr>
          <w:rFonts w:ascii="Book Antiqua" w:hAnsi="Book Antiqua"/>
        </w:rPr>
        <w:t xml:space="preserve"> </w:t>
      </w:r>
      <w:r w:rsidR="007679E4" w:rsidRPr="0021093C">
        <w:rPr>
          <w:rFonts w:ascii="Book Antiqua" w:hAnsi="Book Antiqua"/>
        </w:rPr>
        <w:t>as well as three</w:t>
      </w:r>
      <w:r w:rsidR="005802F4" w:rsidRPr="0021093C">
        <w:rPr>
          <w:rFonts w:ascii="Book Antiqua" w:hAnsi="Book Antiqua"/>
        </w:rPr>
        <w:t xml:space="preserve"> treatment groups</w:t>
      </w:r>
      <w:r w:rsidR="008D21B5" w:rsidRPr="0021093C">
        <w:rPr>
          <w:rFonts w:ascii="Book Antiqua" w:hAnsi="Book Antiqua"/>
        </w:rPr>
        <w:t xml:space="preserve"> (4</w:t>
      </w:r>
      <w:r w:rsidR="007679E4" w:rsidRPr="0021093C">
        <w:rPr>
          <w:rFonts w:ascii="Book Antiqua" w:hAnsi="Book Antiqua"/>
        </w:rPr>
        <w:t xml:space="preserve"> </w:t>
      </w:r>
      <w:r w:rsidR="008D21B5" w:rsidRPr="0021093C">
        <w:rPr>
          <w:rFonts w:ascii="Book Antiqua" w:hAnsi="Book Antiqua"/>
        </w:rPr>
        <w:t>h-TG, 12</w:t>
      </w:r>
      <w:r w:rsidR="007679E4" w:rsidRPr="0021093C">
        <w:rPr>
          <w:rFonts w:ascii="Book Antiqua" w:hAnsi="Book Antiqua"/>
        </w:rPr>
        <w:t xml:space="preserve"> </w:t>
      </w:r>
      <w:r w:rsidR="008D21B5" w:rsidRPr="0021093C">
        <w:rPr>
          <w:rFonts w:ascii="Book Antiqua" w:hAnsi="Book Antiqua"/>
        </w:rPr>
        <w:t>h-TG</w:t>
      </w:r>
      <w:r w:rsidR="005802F4" w:rsidRPr="0021093C">
        <w:rPr>
          <w:rFonts w:ascii="Book Antiqua" w:hAnsi="Book Antiqua"/>
        </w:rPr>
        <w:t xml:space="preserve"> and </w:t>
      </w:r>
      <w:r w:rsidR="008D21B5" w:rsidRPr="0021093C">
        <w:rPr>
          <w:rFonts w:ascii="Book Antiqua" w:hAnsi="Book Antiqua"/>
        </w:rPr>
        <w:t>24</w:t>
      </w:r>
      <w:r w:rsidR="007679E4" w:rsidRPr="0021093C">
        <w:rPr>
          <w:rFonts w:ascii="Book Antiqua" w:hAnsi="Book Antiqua"/>
        </w:rPr>
        <w:t xml:space="preserve"> </w:t>
      </w:r>
      <w:r w:rsidR="008D21B5" w:rsidRPr="0021093C">
        <w:rPr>
          <w:rFonts w:ascii="Book Antiqua" w:hAnsi="Book Antiqua"/>
        </w:rPr>
        <w:t>h-TG)</w:t>
      </w:r>
      <w:r w:rsidR="00816AAE" w:rsidRPr="0021093C">
        <w:rPr>
          <w:rFonts w:ascii="Book Antiqua" w:hAnsi="Book Antiqua"/>
        </w:rPr>
        <w:t>,</w:t>
      </w:r>
      <w:r w:rsidR="00282159" w:rsidRPr="0021093C">
        <w:rPr>
          <w:rFonts w:ascii="Book Antiqua" w:hAnsi="Book Antiqua"/>
        </w:rPr>
        <w:t xml:space="preserve"> </w:t>
      </w:r>
      <w:r w:rsidR="00816AAE" w:rsidRPr="0021093C">
        <w:rPr>
          <w:rFonts w:ascii="Book Antiqua" w:hAnsi="Book Antiqua"/>
        </w:rPr>
        <w:t>and</w:t>
      </w:r>
      <w:r w:rsidR="008D21B5" w:rsidRPr="0021093C">
        <w:rPr>
          <w:rFonts w:ascii="Book Antiqua" w:hAnsi="Book Antiqua"/>
        </w:rPr>
        <w:t xml:space="preserve"> three</w:t>
      </w:r>
      <w:r w:rsidR="00282159" w:rsidRPr="0021093C">
        <w:rPr>
          <w:rFonts w:ascii="Book Antiqua" w:hAnsi="Book Antiqua"/>
        </w:rPr>
        <w:t xml:space="preserve"> </w:t>
      </w:r>
      <w:r w:rsidR="005802F4" w:rsidRPr="0021093C">
        <w:rPr>
          <w:rFonts w:ascii="Book Antiqua" w:hAnsi="Book Antiqua"/>
        </w:rPr>
        <w:t>corresponding control groups (</w:t>
      </w:r>
      <w:r w:rsidR="00282159" w:rsidRPr="0021093C">
        <w:rPr>
          <w:rFonts w:ascii="Book Antiqua" w:hAnsi="Book Antiqua"/>
        </w:rPr>
        <w:t>4</w:t>
      </w:r>
      <w:r w:rsidR="007679E4" w:rsidRPr="0021093C">
        <w:rPr>
          <w:rFonts w:ascii="Book Antiqua" w:hAnsi="Book Antiqua"/>
        </w:rPr>
        <w:t xml:space="preserve"> </w:t>
      </w:r>
      <w:r w:rsidR="00282159" w:rsidRPr="0021093C">
        <w:rPr>
          <w:rFonts w:ascii="Book Antiqua" w:hAnsi="Book Antiqua"/>
        </w:rPr>
        <w:t>h</w:t>
      </w:r>
      <w:r w:rsidR="00816AAE" w:rsidRPr="0021093C">
        <w:rPr>
          <w:rFonts w:ascii="Book Antiqua" w:hAnsi="Book Antiqua"/>
        </w:rPr>
        <w:t>-CG</w:t>
      </w:r>
      <w:r w:rsidR="00282159" w:rsidRPr="0021093C">
        <w:rPr>
          <w:rFonts w:ascii="Book Antiqua" w:hAnsi="Book Antiqua"/>
        </w:rPr>
        <w:t>, 12</w:t>
      </w:r>
      <w:r w:rsidR="007679E4" w:rsidRPr="0021093C">
        <w:rPr>
          <w:rFonts w:ascii="Book Antiqua" w:hAnsi="Book Antiqua"/>
        </w:rPr>
        <w:t xml:space="preserve"> </w:t>
      </w:r>
      <w:r w:rsidR="00282159" w:rsidRPr="0021093C">
        <w:rPr>
          <w:rFonts w:ascii="Book Antiqua" w:hAnsi="Book Antiqua"/>
        </w:rPr>
        <w:t>h</w:t>
      </w:r>
      <w:r w:rsidR="00816AAE" w:rsidRPr="0021093C">
        <w:rPr>
          <w:rFonts w:ascii="Book Antiqua" w:hAnsi="Book Antiqua"/>
        </w:rPr>
        <w:t>-CG</w:t>
      </w:r>
      <w:r w:rsidR="005802F4" w:rsidRPr="0021093C">
        <w:rPr>
          <w:rFonts w:ascii="Book Antiqua" w:hAnsi="Book Antiqua"/>
        </w:rPr>
        <w:t xml:space="preserve">, and </w:t>
      </w:r>
      <w:r w:rsidR="00282159" w:rsidRPr="0021093C">
        <w:rPr>
          <w:rFonts w:ascii="Book Antiqua" w:hAnsi="Book Antiqua"/>
        </w:rPr>
        <w:t>24</w:t>
      </w:r>
      <w:r w:rsidR="007679E4" w:rsidRPr="0021093C">
        <w:rPr>
          <w:rFonts w:ascii="Book Antiqua" w:hAnsi="Book Antiqua"/>
        </w:rPr>
        <w:t xml:space="preserve"> </w:t>
      </w:r>
      <w:r w:rsidR="00282159" w:rsidRPr="0021093C">
        <w:rPr>
          <w:rFonts w:ascii="Book Antiqua" w:hAnsi="Book Antiqua"/>
        </w:rPr>
        <w:t>h</w:t>
      </w:r>
      <w:r w:rsidR="00816AAE" w:rsidRPr="0021093C">
        <w:rPr>
          <w:rFonts w:ascii="Book Antiqua" w:hAnsi="Book Antiqua"/>
        </w:rPr>
        <w:t>-CG</w:t>
      </w:r>
      <w:r w:rsidR="005802F4" w:rsidRPr="0021093C">
        <w:rPr>
          <w:rFonts w:ascii="Book Antiqua" w:hAnsi="Book Antiqua"/>
        </w:rPr>
        <w:t>)</w:t>
      </w:r>
      <w:r w:rsidR="00990BA6" w:rsidRPr="0021093C">
        <w:rPr>
          <w:rFonts w:ascii="Book Antiqua" w:hAnsi="Book Antiqua"/>
        </w:rPr>
        <w:t>,</w:t>
      </w:r>
      <w:r w:rsidR="005802F4" w:rsidRPr="0021093C">
        <w:rPr>
          <w:rFonts w:ascii="Book Antiqua" w:hAnsi="Book Antiqua"/>
        </w:rPr>
        <w:t xml:space="preserve"> with 12 rats in each group. The AP model and SOG</w:t>
      </w:r>
      <w:r w:rsidR="005802F4" w:rsidRPr="0021093C">
        <w:rPr>
          <w:rFonts w:ascii="Book Antiqua" w:hAnsi="Book Antiqua"/>
          <w:vertAlign w:val="subscript"/>
        </w:rPr>
        <w:t>2</w:t>
      </w:r>
      <w:r w:rsidR="005802F4" w:rsidRPr="0021093C">
        <w:rPr>
          <w:rFonts w:ascii="Book Antiqua" w:hAnsi="Book Antiqua"/>
        </w:rPr>
        <w:t xml:space="preserve"> </w:t>
      </w:r>
      <w:r w:rsidR="004A7149" w:rsidRPr="0021093C">
        <w:rPr>
          <w:rFonts w:ascii="Book Antiqua" w:hAnsi="Book Antiqua"/>
        </w:rPr>
        <w:t xml:space="preserve">were </w:t>
      </w:r>
      <w:r w:rsidR="005802F4" w:rsidRPr="0021093C">
        <w:rPr>
          <w:rFonts w:ascii="Book Antiqua" w:hAnsi="Book Antiqua"/>
        </w:rPr>
        <w:t xml:space="preserve">induced as described in </w:t>
      </w:r>
      <w:r w:rsidR="00C8538F" w:rsidRPr="0021093C">
        <w:rPr>
          <w:rFonts w:ascii="Book Antiqua" w:hAnsi="Book Antiqua"/>
        </w:rPr>
        <w:t>p</w:t>
      </w:r>
      <w:r w:rsidR="005802F4" w:rsidRPr="0021093C">
        <w:rPr>
          <w:rFonts w:ascii="Book Antiqua" w:hAnsi="Book Antiqua"/>
        </w:rPr>
        <w:t xml:space="preserve">art one. All rats were fasted and </w:t>
      </w:r>
      <w:r w:rsidR="004A7149" w:rsidRPr="0021093C">
        <w:rPr>
          <w:rFonts w:ascii="Book Antiqua" w:hAnsi="Book Antiqua"/>
        </w:rPr>
        <w:t xml:space="preserve">provided </w:t>
      </w:r>
      <w:r>
        <w:rPr>
          <w:rFonts w:ascii="Book Antiqua" w:hAnsi="Book Antiqua"/>
        </w:rPr>
        <w:t xml:space="preserve">with </w:t>
      </w:r>
      <w:r w:rsidR="005802F4" w:rsidRPr="0021093C">
        <w:rPr>
          <w:rFonts w:ascii="Book Antiqua" w:hAnsi="Book Antiqua"/>
        </w:rPr>
        <w:t xml:space="preserve">water </w:t>
      </w:r>
      <w:r w:rsidR="005802F4" w:rsidRPr="0021093C">
        <w:rPr>
          <w:rFonts w:ascii="Book Antiqua" w:hAnsi="Book Antiqua"/>
          <w:i/>
          <w:iCs/>
        </w:rPr>
        <w:t>ad libitum</w:t>
      </w:r>
      <w:r w:rsidR="005802F4" w:rsidRPr="0021093C">
        <w:rPr>
          <w:rFonts w:ascii="Book Antiqua" w:hAnsi="Book Antiqua"/>
        </w:rPr>
        <w:t xml:space="preserve"> after the operation. </w:t>
      </w:r>
      <w:r w:rsidR="007679E4" w:rsidRPr="0021093C">
        <w:rPr>
          <w:rFonts w:ascii="Book Antiqua" w:hAnsi="Book Antiqua"/>
        </w:rPr>
        <w:t>The r</w:t>
      </w:r>
      <w:r w:rsidR="00816AAE" w:rsidRPr="0021093C">
        <w:rPr>
          <w:rFonts w:ascii="Book Antiqua" w:hAnsi="Book Antiqua"/>
        </w:rPr>
        <w:t>ats in</w:t>
      </w:r>
      <w:r w:rsidR="005802F4" w:rsidRPr="0021093C">
        <w:rPr>
          <w:rFonts w:ascii="Book Antiqua" w:hAnsi="Book Antiqua"/>
        </w:rPr>
        <w:t xml:space="preserve"> </w:t>
      </w:r>
      <w:r w:rsidR="007679E4" w:rsidRPr="0021093C">
        <w:rPr>
          <w:rFonts w:ascii="Book Antiqua" w:hAnsi="Book Antiqua"/>
        </w:rPr>
        <w:t xml:space="preserve">the </w:t>
      </w:r>
      <w:r w:rsidR="005802F4" w:rsidRPr="0021093C">
        <w:rPr>
          <w:rFonts w:ascii="Book Antiqua" w:hAnsi="Book Antiqua"/>
        </w:rPr>
        <w:t xml:space="preserve">treatment groups were </w:t>
      </w:r>
      <w:r w:rsidR="007679E4" w:rsidRPr="0021093C">
        <w:rPr>
          <w:rFonts w:ascii="Book Antiqua" w:hAnsi="Book Antiqua"/>
        </w:rPr>
        <w:t>administered</w:t>
      </w:r>
      <w:r w:rsidR="007A0217" w:rsidRPr="0021093C">
        <w:rPr>
          <w:rFonts w:ascii="Book Antiqua" w:hAnsi="Book Antiqua"/>
        </w:rPr>
        <w:t xml:space="preserve"> </w:t>
      </w:r>
      <w:r>
        <w:rPr>
          <w:rFonts w:ascii="Book Antiqua" w:hAnsi="Book Antiqua"/>
        </w:rPr>
        <w:t xml:space="preserve">with </w:t>
      </w:r>
      <w:r w:rsidR="005802F4" w:rsidRPr="0021093C">
        <w:rPr>
          <w:rFonts w:ascii="Book Antiqua" w:hAnsi="Book Antiqua"/>
        </w:rPr>
        <w:t>DCQD</w:t>
      </w:r>
      <w:r w:rsidR="00FA2A63" w:rsidRPr="0021093C">
        <w:rPr>
          <w:rFonts w:ascii="Book Antiqua" w:hAnsi="Book Antiqua"/>
        </w:rPr>
        <w:t xml:space="preserve"> </w:t>
      </w:r>
      <w:r w:rsidR="007A0217" w:rsidRPr="0021093C">
        <w:rPr>
          <w:rFonts w:ascii="Book Antiqua" w:hAnsi="Book Antiqua"/>
        </w:rPr>
        <w:t>(</w:t>
      </w:r>
      <w:r w:rsidR="00816AAE" w:rsidRPr="0021093C">
        <w:rPr>
          <w:rFonts w:ascii="Book Antiqua" w:hAnsi="Book Antiqua"/>
        </w:rPr>
        <w:t>10</w:t>
      </w:r>
      <w:r w:rsidR="007679E4" w:rsidRPr="0021093C">
        <w:rPr>
          <w:rFonts w:ascii="Book Antiqua" w:hAnsi="Book Antiqua"/>
        </w:rPr>
        <w:t xml:space="preserve"> </w:t>
      </w:r>
      <w:r w:rsidR="00816AAE" w:rsidRPr="0021093C">
        <w:rPr>
          <w:rFonts w:ascii="Book Antiqua" w:hAnsi="Book Antiqua"/>
        </w:rPr>
        <w:t>g</w:t>
      </w:r>
      <w:r w:rsidR="005802F4" w:rsidRPr="0021093C">
        <w:rPr>
          <w:rFonts w:ascii="Book Antiqua" w:hAnsi="Book Antiqua"/>
        </w:rPr>
        <w:t>/kg</w:t>
      </w:r>
      <w:r w:rsidR="007A0217" w:rsidRPr="0021093C">
        <w:rPr>
          <w:rFonts w:ascii="Book Antiqua" w:hAnsi="Book Antiqua"/>
        </w:rPr>
        <w:t>)</w:t>
      </w:r>
      <w:r w:rsidR="005802F4" w:rsidRPr="0021093C">
        <w:rPr>
          <w:rFonts w:ascii="Book Antiqua" w:hAnsi="Book Antiqua"/>
        </w:rPr>
        <w:t xml:space="preserve"> at 4 h, 12 h, and 24 h</w:t>
      </w:r>
      <w:r w:rsidR="007A0217" w:rsidRPr="0021093C">
        <w:rPr>
          <w:rFonts w:ascii="Book Antiqua" w:hAnsi="Book Antiqua"/>
        </w:rPr>
        <w:t xml:space="preserve"> </w:t>
      </w:r>
      <w:r w:rsidR="007A0217" w:rsidRPr="0021093C">
        <w:rPr>
          <w:rFonts w:ascii="Book Antiqua" w:eastAsia="Georgia" w:hAnsi="Book Antiqua" w:cs="Georgia"/>
          <w:lang w:bidi="zh-CN"/>
        </w:rPr>
        <w:t>postoperatively</w:t>
      </w:r>
      <w:r>
        <w:rPr>
          <w:rFonts w:ascii="Book Antiqua" w:eastAsia="Georgia" w:hAnsi="Book Antiqua" w:cs="Georgia"/>
          <w:lang w:bidi="zh-CN"/>
        </w:rPr>
        <w:t>, respectively</w:t>
      </w:r>
      <w:r w:rsidR="00282159" w:rsidRPr="0021093C">
        <w:rPr>
          <w:rFonts w:ascii="Book Antiqua" w:hAnsi="Book Antiqua"/>
        </w:rPr>
        <w:t>.</w:t>
      </w:r>
      <w:r w:rsidR="00816AAE" w:rsidRPr="0021093C">
        <w:rPr>
          <w:rFonts w:ascii="Book Antiqua" w:hAnsi="Book Antiqua"/>
        </w:rPr>
        <w:t xml:space="preserve"> </w:t>
      </w:r>
      <w:r w:rsidR="007679E4" w:rsidRPr="0021093C">
        <w:rPr>
          <w:rFonts w:ascii="Book Antiqua" w:hAnsi="Book Antiqua"/>
        </w:rPr>
        <w:t>The r</w:t>
      </w:r>
      <w:r w:rsidR="00816AAE" w:rsidRPr="0021093C">
        <w:rPr>
          <w:rFonts w:ascii="Book Antiqua" w:hAnsi="Book Antiqua"/>
        </w:rPr>
        <w:t>ats in e</w:t>
      </w:r>
      <w:r w:rsidR="00282159" w:rsidRPr="0021093C">
        <w:rPr>
          <w:rFonts w:ascii="Book Antiqua" w:hAnsi="Book Antiqua"/>
        </w:rPr>
        <w:t>ach</w:t>
      </w:r>
      <w:r w:rsidR="005802F4" w:rsidRPr="0021093C">
        <w:rPr>
          <w:rFonts w:ascii="Book Antiqua" w:hAnsi="Book Antiqua"/>
        </w:rPr>
        <w:t xml:space="preserve"> control group </w:t>
      </w:r>
      <w:r w:rsidR="00282159" w:rsidRPr="0021093C">
        <w:rPr>
          <w:rFonts w:ascii="Book Antiqua" w:hAnsi="Book Antiqua"/>
        </w:rPr>
        <w:t>w</w:t>
      </w:r>
      <w:r w:rsidR="00816AAE" w:rsidRPr="0021093C">
        <w:rPr>
          <w:rFonts w:ascii="Book Antiqua" w:hAnsi="Book Antiqua"/>
        </w:rPr>
        <w:t xml:space="preserve">ere </w:t>
      </w:r>
      <w:r w:rsidR="007679E4" w:rsidRPr="0021093C">
        <w:rPr>
          <w:rFonts w:ascii="Book Antiqua" w:hAnsi="Book Antiqua"/>
        </w:rPr>
        <w:t>administered</w:t>
      </w:r>
      <w:r w:rsidR="005802F4" w:rsidRPr="0021093C">
        <w:rPr>
          <w:rFonts w:ascii="Book Antiqua" w:hAnsi="Book Antiqua"/>
        </w:rPr>
        <w:t xml:space="preserve"> </w:t>
      </w:r>
      <w:r>
        <w:rPr>
          <w:rFonts w:ascii="Book Antiqua" w:hAnsi="Book Antiqua"/>
        </w:rPr>
        <w:t xml:space="preserve">with </w:t>
      </w:r>
      <w:r w:rsidR="005802F4" w:rsidRPr="0021093C">
        <w:rPr>
          <w:rFonts w:ascii="Book Antiqua" w:hAnsi="Book Antiqua"/>
        </w:rPr>
        <w:t>normal saline at</w:t>
      </w:r>
      <w:r w:rsidR="007A0217" w:rsidRPr="0021093C">
        <w:rPr>
          <w:rFonts w:ascii="Book Antiqua" w:hAnsi="Book Antiqua"/>
        </w:rPr>
        <w:t xml:space="preserve"> the</w:t>
      </w:r>
      <w:r w:rsidR="005802F4" w:rsidRPr="0021093C">
        <w:rPr>
          <w:rFonts w:ascii="Book Antiqua" w:hAnsi="Book Antiqua"/>
        </w:rPr>
        <w:t xml:space="preserve"> same point. After a single dose, </w:t>
      </w:r>
      <w:r>
        <w:rPr>
          <w:rFonts w:ascii="Book Antiqua" w:hAnsi="Book Antiqua"/>
        </w:rPr>
        <w:t>six</w:t>
      </w:r>
      <w:r w:rsidRPr="0021093C">
        <w:rPr>
          <w:rFonts w:ascii="Book Antiqua" w:hAnsi="Book Antiqua"/>
        </w:rPr>
        <w:t xml:space="preserve"> </w:t>
      </w:r>
      <w:r w:rsidR="005802F4" w:rsidRPr="0021093C">
        <w:rPr>
          <w:rFonts w:ascii="Book Antiqua" w:hAnsi="Book Antiqua"/>
        </w:rPr>
        <w:t>rats from each group were euthanized at 4 h and 24 h</w:t>
      </w:r>
      <w:r w:rsidR="00FA2A63" w:rsidRPr="0021093C">
        <w:rPr>
          <w:rFonts w:ascii="Book Antiqua" w:hAnsi="Book Antiqua"/>
        </w:rPr>
        <w:t>.</w:t>
      </w:r>
      <w:r w:rsidR="005802F4" w:rsidRPr="0021093C">
        <w:rPr>
          <w:rFonts w:ascii="Book Antiqua" w:eastAsia="Georgia" w:hAnsi="Book Antiqua" w:cs="Georgia"/>
          <w:lang w:bidi="zh-CN"/>
        </w:rPr>
        <w:t xml:space="preserve"> </w:t>
      </w:r>
      <w:r w:rsidR="005802F4" w:rsidRPr="0021093C">
        <w:rPr>
          <w:rFonts w:ascii="Book Antiqua" w:hAnsi="Book Antiqua"/>
        </w:rPr>
        <w:t xml:space="preserve">Meanwhile, heart blood was collected and centrifuged </w:t>
      </w:r>
      <w:r w:rsidR="000B7C4C" w:rsidRPr="0021093C">
        <w:rPr>
          <w:rFonts w:ascii="Book Antiqua" w:hAnsi="Book Antiqua"/>
        </w:rPr>
        <w:t>(</w:t>
      </w:r>
      <w:r w:rsidR="005802F4" w:rsidRPr="0021093C">
        <w:rPr>
          <w:rFonts w:ascii="Book Antiqua" w:hAnsi="Book Antiqua"/>
        </w:rPr>
        <w:t>3000 r/min</w:t>
      </w:r>
      <w:r w:rsidR="000B7C4C" w:rsidRPr="0021093C">
        <w:rPr>
          <w:rFonts w:ascii="Book Antiqua" w:hAnsi="Book Antiqua"/>
        </w:rPr>
        <w:t>,</w:t>
      </w:r>
      <w:r w:rsidR="005802F4" w:rsidRPr="0021093C">
        <w:rPr>
          <w:rFonts w:ascii="Book Antiqua" w:hAnsi="Book Antiqua"/>
        </w:rPr>
        <w:t xml:space="preserve"> 7 min</w:t>
      </w:r>
      <w:r w:rsidR="000B7C4C" w:rsidRPr="0021093C">
        <w:rPr>
          <w:rFonts w:ascii="Book Antiqua" w:hAnsi="Book Antiqua"/>
        </w:rPr>
        <w:t>)</w:t>
      </w:r>
      <w:r w:rsidR="005802F4" w:rsidRPr="0021093C">
        <w:rPr>
          <w:rFonts w:ascii="Book Antiqua" w:hAnsi="Book Antiqua"/>
        </w:rPr>
        <w:t xml:space="preserve"> </w:t>
      </w:r>
      <w:r w:rsidR="007679E4" w:rsidRPr="0021093C">
        <w:rPr>
          <w:rFonts w:ascii="Book Antiqua" w:hAnsi="Book Antiqua"/>
        </w:rPr>
        <w:t>to detect the</w:t>
      </w:r>
      <w:r w:rsidR="005802F4" w:rsidRPr="0021093C">
        <w:rPr>
          <w:rFonts w:ascii="Book Antiqua" w:hAnsi="Book Antiqua"/>
        </w:rPr>
        <w:t xml:space="preserve"> IL-6, IL-10</w:t>
      </w:r>
      <w:r>
        <w:rPr>
          <w:rFonts w:ascii="Book Antiqua" w:hAnsi="Book Antiqua"/>
        </w:rPr>
        <w:t>,</w:t>
      </w:r>
      <w:r w:rsidR="005802F4" w:rsidRPr="0021093C">
        <w:rPr>
          <w:rFonts w:ascii="Book Antiqua" w:hAnsi="Book Antiqua"/>
        </w:rPr>
        <w:t xml:space="preserve"> and amylase </w:t>
      </w:r>
      <w:r w:rsidR="007679E4" w:rsidRPr="0021093C">
        <w:rPr>
          <w:rFonts w:ascii="Book Antiqua" w:hAnsi="Book Antiqua"/>
        </w:rPr>
        <w:t>concentrations</w:t>
      </w:r>
      <w:r w:rsidR="005802F4" w:rsidRPr="0021093C">
        <w:rPr>
          <w:rFonts w:ascii="Book Antiqua" w:hAnsi="Book Antiqua"/>
        </w:rPr>
        <w:t xml:space="preserve">, and </w:t>
      </w:r>
      <w:proofErr w:type="spellStart"/>
      <w:r w:rsidR="005802F4" w:rsidRPr="0021093C">
        <w:rPr>
          <w:rFonts w:ascii="Book Antiqua" w:hAnsi="Book Antiqua"/>
        </w:rPr>
        <w:t>extrapancreatic</w:t>
      </w:r>
      <w:proofErr w:type="spellEnd"/>
      <w:r w:rsidR="005802F4" w:rsidRPr="0021093C">
        <w:rPr>
          <w:rFonts w:ascii="Book Antiqua" w:hAnsi="Book Antiqua"/>
        </w:rPr>
        <w:t xml:space="preserve"> organ (heart, liver, lung, kidney, and intestine) </w:t>
      </w:r>
      <w:r w:rsidR="007A0217" w:rsidRPr="0021093C">
        <w:rPr>
          <w:rFonts w:ascii="Book Antiqua" w:hAnsi="Book Antiqua"/>
        </w:rPr>
        <w:t>sampling was performed for pathological damage assessment</w:t>
      </w:r>
      <w:r w:rsidR="005802F4" w:rsidRPr="0021093C">
        <w:rPr>
          <w:rFonts w:ascii="Book Antiqua" w:hAnsi="Book Antiqua"/>
        </w:rPr>
        <w:t>.</w:t>
      </w:r>
    </w:p>
    <w:p w14:paraId="05127A54" w14:textId="77777777" w:rsidR="005802F4" w:rsidRPr="0021093C" w:rsidRDefault="005802F4" w:rsidP="005A5929">
      <w:pPr>
        <w:adjustRightInd w:val="0"/>
        <w:snapToGrid w:val="0"/>
        <w:spacing w:line="360" w:lineRule="auto"/>
        <w:jc w:val="both"/>
        <w:rPr>
          <w:rFonts w:ascii="Book Antiqua" w:hAnsi="Book Antiqua"/>
        </w:rPr>
      </w:pPr>
    </w:p>
    <w:p w14:paraId="30EB97B9" w14:textId="5D1898C1"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Measurement of</w:t>
      </w:r>
      <w:r w:rsidR="00097185">
        <w:rPr>
          <w:rFonts w:ascii="Book Antiqua" w:hAnsi="Book Antiqua"/>
          <w:b/>
          <w:i/>
          <w:iCs/>
        </w:rPr>
        <w:t xml:space="preserve"> </w:t>
      </w:r>
      <w:r w:rsidRPr="0021093C">
        <w:rPr>
          <w:rFonts w:ascii="Book Antiqua" w:hAnsi="Book Antiqua"/>
          <w:b/>
          <w:i/>
          <w:iCs/>
        </w:rPr>
        <w:t>concentrations of DCQD</w:t>
      </w:r>
      <w:r w:rsidR="0072449E" w:rsidRPr="0021093C">
        <w:rPr>
          <w:rFonts w:ascii="Book Antiqua" w:hAnsi="Book Antiqua"/>
          <w:b/>
          <w:i/>
          <w:iCs/>
        </w:rPr>
        <w:t xml:space="preserve"> components</w:t>
      </w:r>
    </w:p>
    <w:p w14:paraId="59285851" w14:textId="0BC5D1D2" w:rsidR="005802F4" w:rsidRPr="0021093C" w:rsidRDefault="003E63D3" w:rsidP="005A5929">
      <w:pPr>
        <w:adjustRightInd w:val="0"/>
        <w:snapToGrid w:val="0"/>
        <w:spacing w:line="360" w:lineRule="auto"/>
        <w:jc w:val="both"/>
        <w:rPr>
          <w:rFonts w:ascii="Book Antiqua" w:hAnsi="Book Antiqua"/>
        </w:rPr>
      </w:pPr>
      <w:r w:rsidRPr="0021093C">
        <w:rPr>
          <w:rFonts w:ascii="Book Antiqua" w:hAnsi="Book Antiqua"/>
        </w:rPr>
        <w:t xml:space="preserve">The </w:t>
      </w:r>
      <w:r w:rsidR="005802F4" w:rsidRPr="0021093C">
        <w:rPr>
          <w:rFonts w:ascii="Book Antiqua" w:hAnsi="Book Antiqua"/>
        </w:rPr>
        <w:t xml:space="preserve">concentrations of the </w:t>
      </w:r>
      <w:r w:rsidR="00097185">
        <w:rPr>
          <w:rFonts w:ascii="Book Antiqua" w:hAnsi="Book Antiqua"/>
        </w:rPr>
        <w:t xml:space="preserve">ten </w:t>
      </w:r>
      <w:r w:rsidR="005802F4" w:rsidRPr="0021093C">
        <w:rPr>
          <w:rFonts w:ascii="Book Antiqua" w:hAnsi="Book Antiqua"/>
        </w:rPr>
        <w:t>main components of DCQD (</w:t>
      </w:r>
      <w:proofErr w:type="spellStart"/>
      <w:r w:rsidR="005802F4" w:rsidRPr="0021093C">
        <w:rPr>
          <w:rFonts w:ascii="Book Antiqua" w:hAnsi="Book Antiqua"/>
        </w:rPr>
        <w:t>emodin</w:t>
      </w:r>
      <w:proofErr w:type="spellEnd"/>
      <w:r w:rsidR="005802F4" w:rsidRPr="0021093C">
        <w:rPr>
          <w:rFonts w:ascii="Book Antiqua" w:hAnsi="Book Antiqua"/>
        </w:rPr>
        <w:t>, aloe-</w:t>
      </w:r>
      <w:proofErr w:type="spellStart"/>
      <w:r w:rsidR="005802F4" w:rsidRPr="0021093C">
        <w:rPr>
          <w:rFonts w:ascii="Book Antiqua" w:hAnsi="Book Antiqua"/>
        </w:rPr>
        <w:t>emodin</w:t>
      </w:r>
      <w:proofErr w:type="spellEnd"/>
      <w:r w:rsidR="005802F4" w:rsidRPr="0021093C">
        <w:rPr>
          <w:rFonts w:ascii="Book Antiqua" w:hAnsi="Book Antiqua"/>
        </w:rPr>
        <w:t xml:space="preserve">, </w:t>
      </w:r>
      <w:proofErr w:type="spellStart"/>
      <w:r w:rsidR="005802F4" w:rsidRPr="0021093C">
        <w:rPr>
          <w:rFonts w:ascii="Book Antiqua" w:hAnsi="Book Antiqua"/>
        </w:rPr>
        <w:t>rhein</w:t>
      </w:r>
      <w:proofErr w:type="spellEnd"/>
      <w:r w:rsidR="005802F4" w:rsidRPr="0021093C">
        <w:rPr>
          <w:rFonts w:ascii="Book Antiqua" w:hAnsi="Book Antiqua"/>
        </w:rPr>
        <w:t xml:space="preserve">, </w:t>
      </w:r>
      <w:proofErr w:type="spellStart"/>
      <w:r w:rsidR="005802F4" w:rsidRPr="0021093C">
        <w:rPr>
          <w:rFonts w:ascii="Book Antiqua" w:hAnsi="Book Antiqua"/>
        </w:rPr>
        <w:t>chrysophanol</w:t>
      </w:r>
      <w:proofErr w:type="spellEnd"/>
      <w:r w:rsidR="005802F4" w:rsidRPr="0021093C">
        <w:rPr>
          <w:rFonts w:ascii="Book Antiqua" w:hAnsi="Book Antiqua"/>
        </w:rPr>
        <w:t xml:space="preserve">, </w:t>
      </w:r>
      <w:proofErr w:type="spellStart"/>
      <w:r w:rsidR="005802F4" w:rsidRPr="0021093C">
        <w:rPr>
          <w:rFonts w:ascii="Book Antiqua" w:hAnsi="Book Antiqua"/>
        </w:rPr>
        <w:t>rheochrysidin</w:t>
      </w:r>
      <w:proofErr w:type="spellEnd"/>
      <w:r w:rsidR="005802F4" w:rsidRPr="0021093C">
        <w:rPr>
          <w:rFonts w:ascii="Book Antiqua" w:hAnsi="Book Antiqua"/>
        </w:rPr>
        <w:t xml:space="preserve">, hesperidin, </w:t>
      </w:r>
      <w:proofErr w:type="spellStart"/>
      <w:r w:rsidR="005802F4" w:rsidRPr="0021093C">
        <w:rPr>
          <w:rFonts w:ascii="Book Antiqua" w:hAnsi="Book Antiqua"/>
        </w:rPr>
        <w:t>naringenin</w:t>
      </w:r>
      <w:proofErr w:type="spellEnd"/>
      <w:r w:rsidR="005802F4" w:rsidRPr="0021093C">
        <w:rPr>
          <w:rFonts w:ascii="Book Antiqua" w:hAnsi="Book Antiqua"/>
        </w:rPr>
        <w:t xml:space="preserve">, </w:t>
      </w:r>
      <w:proofErr w:type="spellStart"/>
      <w:r w:rsidR="005802F4" w:rsidRPr="0021093C">
        <w:rPr>
          <w:rFonts w:ascii="Book Antiqua" w:hAnsi="Book Antiqua"/>
        </w:rPr>
        <w:t>naringin</w:t>
      </w:r>
      <w:proofErr w:type="spellEnd"/>
      <w:r w:rsidR="005802F4" w:rsidRPr="0021093C">
        <w:rPr>
          <w:rFonts w:ascii="Book Antiqua" w:hAnsi="Book Antiqua"/>
        </w:rPr>
        <w:t xml:space="preserve">, </w:t>
      </w:r>
      <w:proofErr w:type="spellStart"/>
      <w:r w:rsidR="005802F4" w:rsidRPr="0021093C">
        <w:rPr>
          <w:rFonts w:ascii="Book Antiqua" w:hAnsi="Book Antiqua"/>
        </w:rPr>
        <w:t>magnolol</w:t>
      </w:r>
      <w:proofErr w:type="spellEnd"/>
      <w:r w:rsidR="00097185">
        <w:rPr>
          <w:rFonts w:ascii="Book Antiqua" w:hAnsi="Book Antiqua"/>
        </w:rPr>
        <w:t>,</w:t>
      </w:r>
      <w:r w:rsidR="005802F4" w:rsidRPr="0021093C">
        <w:rPr>
          <w:rFonts w:ascii="Book Antiqua" w:hAnsi="Book Antiqua"/>
        </w:rPr>
        <w:t xml:space="preserve"> and </w:t>
      </w:r>
      <w:proofErr w:type="spellStart"/>
      <w:r w:rsidR="005802F4" w:rsidRPr="0021093C">
        <w:rPr>
          <w:rFonts w:ascii="Book Antiqua" w:hAnsi="Book Antiqua"/>
        </w:rPr>
        <w:t>honokiol</w:t>
      </w:r>
      <w:proofErr w:type="spellEnd"/>
      <w:r w:rsidR="005802F4" w:rsidRPr="0021093C">
        <w:rPr>
          <w:rFonts w:ascii="Book Antiqua" w:hAnsi="Book Antiqua"/>
        </w:rPr>
        <w:t>) in serum samples and visceral organ tissues were measured by</w:t>
      </w:r>
      <w:r w:rsidR="00973A3D" w:rsidRPr="0021093C">
        <w:rPr>
          <w:rFonts w:ascii="Book Antiqua" w:hAnsi="Book Antiqua"/>
        </w:rPr>
        <w:t xml:space="preserve"> </w:t>
      </w:r>
      <w:r w:rsidR="00703A47" w:rsidRPr="0021093C">
        <w:rPr>
          <w:rFonts w:ascii="Book Antiqua" w:hAnsi="Book Antiqua"/>
        </w:rPr>
        <w:t>h</w:t>
      </w:r>
      <w:r w:rsidR="00815E1C" w:rsidRPr="0021093C">
        <w:rPr>
          <w:rFonts w:ascii="Book Antiqua" w:hAnsi="Book Antiqua"/>
        </w:rPr>
        <w:t>igh-performance liquid chromatography</w:t>
      </w:r>
      <w:r w:rsidR="00703A47" w:rsidRPr="0021093C">
        <w:rPr>
          <w:rFonts w:ascii="Book Antiqua" w:hAnsi="Book Antiqua"/>
        </w:rPr>
        <w:t>-</w:t>
      </w:r>
      <w:r w:rsidR="00815E1C" w:rsidRPr="0021093C">
        <w:rPr>
          <w:rFonts w:ascii="Book Antiqua" w:hAnsi="Book Antiqua"/>
        </w:rPr>
        <w:t>tandem mass spectroscopy</w:t>
      </w:r>
      <w:r w:rsidR="00B56376" w:rsidRPr="0021093C">
        <w:rPr>
          <w:rFonts w:ascii="Book Antiqua" w:hAnsi="Book Antiqua"/>
        </w:rPr>
        <w:t xml:space="preserve"> </w:t>
      </w:r>
      <w:r w:rsidR="00815E1C" w:rsidRPr="0021093C">
        <w:rPr>
          <w:rFonts w:ascii="Book Antiqua" w:hAnsi="Book Antiqua"/>
        </w:rPr>
        <w:t>(</w:t>
      </w:r>
      <w:r w:rsidR="005802F4" w:rsidRPr="0021093C">
        <w:rPr>
          <w:rFonts w:ascii="Book Antiqua" w:hAnsi="Book Antiqua"/>
        </w:rPr>
        <w:t>HPLC-MS/MS</w:t>
      </w:r>
      <w:r w:rsidR="00815E1C" w:rsidRPr="0021093C">
        <w:rPr>
          <w:rFonts w:ascii="Book Antiqua" w:hAnsi="Book Antiqua"/>
        </w:rPr>
        <w:t>)</w:t>
      </w:r>
      <w:r w:rsidR="005802F4" w:rsidRPr="0021093C">
        <w:rPr>
          <w:rFonts w:ascii="Book Antiqua" w:hAnsi="Book Antiqua"/>
        </w:rPr>
        <w:t xml:space="preserve"> as described previously</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&lt;EndNote&gt;&lt;Cite&gt;&lt;Author&gt;Tang&lt;/Author&gt;&lt;Year&gt;2008&lt;/Year&gt;&lt;RecNum&gt;115&lt;/RecNum&gt;&lt;DisplayText&gt;&lt;style face="superscript"&gt;[21]&lt;/style&gt;&lt;/DisplayText&gt;&lt;record&gt;&lt;rec-number&gt;115&lt;/rec-number&gt;&lt;foreign-keys&gt;&lt;key app="EN" db-id="2tvd5099e00t94erav6vwfs5xzzapff0zfdz" timestamp="1559127923"&gt;115&lt;/key&gt;&lt;/foreign-keys&gt;&lt;ref-type name="Journal Article"&gt;17&lt;/ref-type&gt;&lt;contributors&gt;&lt;authors&gt;&lt;author&gt;Tang, W.&lt;/author&gt;&lt;author&gt;Wan, M.&lt;/author&gt;&lt;author&gt;Zhu, Z.&lt;/author&gt;&lt;author&gt;Chen, G.&lt;/author&gt;&lt;author&gt;Huang, X.&lt;/author&gt;&lt;/authors&gt;&lt;/contributors&gt;&lt;auth-address&gt;Department of Integrative Traditional Chinese and Western Medicine, West China Hospital, Sichuan University, Chengdu, Sichuan, China. wftang900@hotmail.com&lt;/auth-address&gt;&lt;titles&gt;&lt;title&gt;Simultaneous determination of eight major bioactive compounds in Dachengqi Tang (DT) by high-performance liquid chromatography&lt;/title&gt;&lt;secondary-title&gt;Chin Med&lt;/secondary-title&gt;&lt;alt-title&gt;Chinese medicine&lt;/alt-title&gt;&lt;/titles&gt;&lt;periodical&gt;&lt;full-title&gt;Chin Med&lt;/full-title&gt;&lt;abbr-1&gt;Chinese medicine&lt;/abbr-1&gt;&lt;/periodical&gt;&lt;alt-periodical&gt;&lt;full-title&gt;Chin Med&lt;/full-title&gt;&lt;abbr-1&gt;Chinese medicine&lt;/abbr-1&gt;&lt;/alt-periodical&gt;&lt;pages&gt;5&lt;/pages&gt;&lt;volume&gt;3&lt;/volume&gt;&lt;edition&gt;2008/05/01&lt;/edition&gt;&lt;dates&gt;&lt;year&gt;2008&lt;/year&gt;&lt;pub-dates&gt;&lt;date&gt;Apr 29&lt;/date&gt;&lt;/pub-dates&gt;&lt;/dates&gt;&lt;isbn&gt;1749-8546&lt;/isbn&gt;&lt;accession-num&gt;18445276&lt;/accession-num&gt;&lt;urls&gt;&lt;/urls&gt;&lt;custom2&gt;PMC2383911&lt;/custom2&gt;&lt;electronic-resource-num&gt;10.1186/1749-8546-3-5&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[21]</w:t>
      </w:r>
      <w:r w:rsidR="00973A3D" w:rsidRPr="0021093C">
        <w:rPr>
          <w:rFonts w:ascii="Book Antiqua" w:hAnsi="Book Antiqua"/>
        </w:rPr>
        <w:fldChar w:fldCharType="end"/>
      </w:r>
      <w:r w:rsidR="00282159" w:rsidRPr="0021093C">
        <w:rPr>
          <w:rFonts w:ascii="Book Antiqua" w:hAnsi="Book Antiqua"/>
        </w:rPr>
        <w:t xml:space="preserve">. </w:t>
      </w:r>
      <w:r w:rsidR="00815E1C" w:rsidRPr="0021093C">
        <w:rPr>
          <w:rFonts w:ascii="Book Antiqua" w:hAnsi="Book Antiqua"/>
        </w:rPr>
        <w:t>All system configurations</w:t>
      </w:r>
      <w:r w:rsidR="005802F4" w:rsidRPr="0021093C">
        <w:rPr>
          <w:rFonts w:ascii="Book Antiqua" w:hAnsi="Book Antiqua"/>
        </w:rPr>
        <w:t xml:space="preserve"> and </w:t>
      </w:r>
      <w:r w:rsidR="00815E1C" w:rsidRPr="0021093C">
        <w:rPr>
          <w:rFonts w:ascii="Book Antiqua" w:hAnsi="Book Antiqua"/>
        </w:rPr>
        <w:t xml:space="preserve">operating conditions </w:t>
      </w:r>
      <w:r w:rsidR="00703A47" w:rsidRPr="0021093C">
        <w:rPr>
          <w:rFonts w:ascii="Book Antiqua" w:hAnsi="Book Antiqua"/>
        </w:rPr>
        <w:t>are described</w:t>
      </w:r>
      <w:r w:rsidR="00815E1C" w:rsidRPr="0021093C">
        <w:rPr>
          <w:rFonts w:ascii="Book Antiqua" w:hAnsi="Book Antiqua"/>
        </w:rPr>
        <w:t xml:space="preserve"> in</w:t>
      </w:r>
      <w:r w:rsidR="00607D86" w:rsidRPr="0021093C">
        <w:rPr>
          <w:rFonts w:ascii="Book Antiqua" w:hAnsi="Book Antiqua"/>
        </w:rPr>
        <w:t xml:space="preserve">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B56376" w:rsidRPr="0021093C">
        <w:rPr>
          <w:rFonts w:ascii="Book Antiqua" w:hAnsi="Book Antiqua"/>
          <w:b/>
          <w:bCs/>
        </w:rPr>
        <w:t xml:space="preserve">, </w:t>
      </w:r>
      <w:r w:rsidR="005D51F0" w:rsidRPr="0021093C">
        <w:rPr>
          <w:rFonts w:ascii="Book Antiqua" w:hAnsi="Book Antiqua"/>
        </w:rPr>
        <w:t>and all operations</w:t>
      </w:r>
      <w:r w:rsidR="005802F4" w:rsidRPr="0021093C">
        <w:rPr>
          <w:rFonts w:ascii="Book Antiqua" w:hAnsi="Book Antiqua"/>
        </w:rPr>
        <w:t xml:space="preserve"> </w:t>
      </w:r>
      <w:r w:rsidR="00DE2E4C" w:rsidRPr="0021093C">
        <w:rPr>
          <w:rFonts w:ascii="Book Antiqua" w:hAnsi="Book Antiqua"/>
        </w:rPr>
        <w:t xml:space="preserve">were </w:t>
      </w:r>
      <w:r w:rsidR="00097185">
        <w:rPr>
          <w:rFonts w:ascii="Book Antiqua" w:hAnsi="Book Antiqua"/>
        </w:rPr>
        <w:t xml:space="preserve">performed </w:t>
      </w:r>
      <w:r w:rsidR="00097185" w:rsidRPr="0021093C">
        <w:rPr>
          <w:rFonts w:ascii="Book Antiqua" w:hAnsi="Book Antiqua"/>
        </w:rPr>
        <w:t>follow</w:t>
      </w:r>
      <w:r w:rsidR="00097185">
        <w:rPr>
          <w:rFonts w:ascii="Book Antiqua" w:hAnsi="Book Antiqua"/>
        </w:rPr>
        <w:t>ing</w:t>
      </w:r>
      <w:r w:rsidR="00097185" w:rsidRPr="0021093C">
        <w:rPr>
          <w:rFonts w:ascii="Book Antiqua" w:hAnsi="Book Antiqua"/>
        </w:rPr>
        <w:t xml:space="preserve"> </w:t>
      </w:r>
      <w:r w:rsidR="005D51F0" w:rsidRPr="0021093C">
        <w:rPr>
          <w:rFonts w:ascii="Book Antiqua" w:hAnsi="Book Antiqua"/>
        </w:rPr>
        <w:t xml:space="preserve">the </w:t>
      </w:r>
      <w:r w:rsidR="00703A47" w:rsidRPr="0021093C">
        <w:rPr>
          <w:rFonts w:ascii="Book Antiqua" w:hAnsi="Book Antiqua"/>
        </w:rPr>
        <w:t xml:space="preserve">manufacturer’s </w:t>
      </w:r>
      <w:r w:rsidR="005D51F0" w:rsidRPr="0021093C">
        <w:rPr>
          <w:rFonts w:ascii="Book Antiqua" w:hAnsi="Book Antiqua"/>
        </w:rPr>
        <w:t xml:space="preserve">instructions. </w:t>
      </w:r>
      <w:r w:rsidR="005D51F0" w:rsidRPr="0021093C">
        <w:rPr>
          <w:rFonts w:ascii="Book Antiqua" w:hAnsi="Book Antiqua"/>
        </w:rPr>
        <w:lastRenderedPageBreak/>
        <w:t xml:space="preserve">Briefly, </w:t>
      </w:r>
      <w:r w:rsidR="005802F4" w:rsidRPr="0021093C">
        <w:rPr>
          <w:rFonts w:ascii="Book Antiqua" w:hAnsi="Book Antiqua"/>
        </w:rPr>
        <w:t xml:space="preserve">serum or tissue homogenate samples </w:t>
      </w:r>
      <w:r w:rsidR="005D51F0" w:rsidRPr="0021093C">
        <w:rPr>
          <w:rFonts w:ascii="Book Antiqua" w:hAnsi="Book Antiqua"/>
        </w:rPr>
        <w:t>were</w:t>
      </w:r>
      <w:r w:rsidR="005802F4" w:rsidRPr="0021093C">
        <w:rPr>
          <w:rFonts w:ascii="Book Antiqua" w:hAnsi="Book Antiqua"/>
        </w:rPr>
        <w:t xml:space="preserve"> extracted </w:t>
      </w:r>
      <w:r w:rsidR="005D51F0" w:rsidRPr="0021093C">
        <w:rPr>
          <w:rFonts w:ascii="Book Antiqua" w:hAnsi="Book Antiqua"/>
        </w:rPr>
        <w:t>with</w:t>
      </w:r>
      <w:r w:rsidR="005802F4" w:rsidRPr="0021093C">
        <w:rPr>
          <w:rFonts w:ascii="Book Antiqua" w:hAnsi="Book Antiqua"/>
        </w:rPr>
        <w:t xml:space="preserve"> ethyl acetate</w:t>
      </w:r>
      <w:r w:rsidR="005D51F0" w:rsidRPr="0021093C">
        <w:rPr>
          <w:rFonts w:ascii="Book Antiqua" w:hAnsi="Book Antiqua"/>
        </w:rPr>
        <w:t xml:space="preserve"> after adding </w:t>
      </w:r>
      <w:r w:rsidR="00703A47" w:rsidRPr="0021093C">
        <w:rPr>
          <w:rFonts w:ascii="Book Antiqua" w:hAnsi="Book Antiqua"/>
        </w:rPr>
        <w:t xml:space="preserve">the </w:t>
      </w:r>
      <w:r w:rsidR="005D51F0" w:rsidRPr="0021093C">
        <w:rPr>
          <w:rFonts w:ascii="Book Antiqua" w:hAnsi="Book Antiqua"/>
        </w:rPr>
        <w:t xml:space="preserve">internal standard working fluid and hydrochloric acid buffer. </w:t>
      </w:r>
      <w:r w:rsidR="008F5F11" w:rsidRPr="0021093C">
        <w:rPr>
          <w:rFonts w:ascii="Book Antiqua" w:hAnsi="Book Antiqua"/>
        </w:rPr>
        <w:t xml:space="preserve">Then, </w:t>
      </w:r>
      <w:r w:rsidR="005802F4" w:rsidRPr="0021093C">
        <w:rPr>
          <w:rFonts w:ascii="Book Antiqua" w:hAnsi="Book Antiqua"/>
        </w:rPr>
        <w:t xml:space="preserve">the mixtures </w:t>
      </w:r>
      <w:r w:rsidR="00DE2E4C" w:rsidRPr="0021093C">
        <w:rPr>
          <w:rFonts w:ascii="Book Antiqua" w:hAnsi="Book Antiqua"/>
        </w:rPr>
        <w:t xml:space="preserve">were </w:t>
      </w:r>
      <w:r w:rsidR="008F5F11" w:rsidRPr="0021093C">
        <w:rPr>
          <w:rFonts w:ascii="Book Antiqua" w:hAnsi="Book Antiqua"/>
        </w:rPr>
        <w:t>vortexed,</w:t>
      </w:r>
      <w:r w:rsidR="005D51F0" w:rsidRPr="0021093C">
        <w:rPr>
          <w:rFonts w:ascii="Book Antiqua" w:hAnsi="Book Antiqua"/>
        </w:rPr>
        <w:t xml:space="preserve"> </w:t>
      </w:r>
      <w:r w:rsidR="005802F4" w:rsidRPr="0021093C">
        <w:rPr>
          <w:rFonts w:ascii="Book Antiqua" w:hAnsi="Book Antiqua"/>
        </w:rPr>
        <w:t>centrifuged</w:t>
      </w:r>
      <w:r w:rsidR="00703A47" w:rsidRPr="0021093C">
        <w:rPr>
          <w:rFonts w:ascii="Book Antiqua" w:hAnsi="Book Antiqua"/>
        </w:rPr>
        <w:t xml:space="preserve"> </w:t>
      </w:r>
      <w:r w:rsidR="008F5F11" w:rsidRPr="0021093C">
        <w:rPr>
          <w:rFonts w:ascii="Book Antiqua" w:hAnsi="Book Antiqua"/>
        </w:rPr>
        <w:t>(</w:t>
      </w:r>
      <w:r w:rsidR="005802F4" w:rsidRPr="0021093C">
        <w:rPr>
          <w:rFonts w:ascii="Book Antiqua" w:hAnsi="Book Antiqua"/>
        </w:rPr>
        <w:t>3000 rpm</w:t>
      </w:r>
      <w:r w:rsidR="008F5F11" w:rsidRPr="0021093C">
        <w:rPr>
          <w:rFonts w:ascii="Book Antiqua" w:hAnsi="Book Antiqua"/>
        </w:rPr>
        <w:t>,</w:t>
      </w:r>
      <w:r w:rsidR="005D51F0" w:rsidRPr="0021093C">
        <w:rPr>
          <w:rFonts w:ascii="Book Antiqua" w:hAnsi="Book Antiqua"/>
        </w:rPr>
        <w:t xml:space="preserve"> 7 min</w:t>
      </w:r>
      <w:r w:rsidR="008F5F11" w:rsidRPr="0021093C">
        <w:rPr>
          <w:rFonts w:ascii="Book Antiqua" w:hAnsi="Book Antiqua"/>
        </w:rPr>
        <w:t>)</w:t>
      </w:r>
      <w:r w:rsidR="005D51F0" w:rsidRPr="0021093C">
        <w:rPr>
          <w:rFonts w:ascii="Book Antiqua" w:hAnsi="Book Antiqua"/>
        </w:rPr>
        <w:t xml:space="preserve">, </w:t>
      </w:r>
      <w:r w:rsidR="008F5F11" w:rsidRPr="0021093C">
        <w:rPr>
          <w:rFonts w:ascii="Book Antiqua" w:hAnsi="Book Antiqua"/>
        </w:rPr>
        <w:t>warm</w:t>
      </w:r>
      <w:r w:rsidR="005802F4" w:rsidRPr="0021093C">
        <w:rPr>
          <w:rFonts w:ascii="Book Antiqua" w:hAnsi="Book Antiqua"/>
        </w:rPr>
        <w:t xml:space="preserve"> water </w:t>
      </w:r>
      <w:r w:rsidR="005D51F0" w:rsidRPr="0021093C">
        <w:rPr>
          <w:rFonts w:ascii="Book Antiqua" w:hAnsi="Book Antiqua"/>
        </w:rPr>
        <w:t>bathed</w:t>
      </w:r>
      <w:r w:rsidR="00097185">
        <w:rPr>
          <w:rFonts w:ascii="Book Antiqua" w:hAnsi="Book Antiqua"/>
        </w:rPr>
        <w:t>,</w:t>
      </w:r>
      <w:r w:rsidR="005D51F0" w:rsidRPr="0021093C">
        <w:rPr>
          <w:rFonts w:ascii="Book Antiqua" w:hAnsi="Book Antiqua"/>
        </w:rPr>
        <w:t xml:space="preserve"> and incubated</w:t>
      </w:r>
      <w:r w:rsidR="005802F4" w:rsidRPr="0021093C">
        <w:rPr>
          <w:rFonts w:ascii="Book Antiqua" w:hAnsi="Book Antiqua"/>
        </w:rPr>
        <w:t xml:space="preserve"> with </w:t>
      </w:r>
      <w:r w:rsidR="005D51F0" w:rsidRPr="0021093C">
        <w:rPr>
          <w:rFonts w:ascii="Book Antiqua" w:hAnsi="Book Antiqua"/>
        </w:rPr>
        <w:t>the</w:t>
      </w:r>
      <w:r w:rsidR="005802F4" w:rsidRPr="0021093C">
        <w:rPr>
          <w:rFonts w:ascii="Book Antiqua" w:hAnsi="Book Antiqua"/>
        </w:rPr>
        <w:t xml:space="preserve"> double-solvents. Finally,</w:t>
      </w:r>
      <w:r w:rsidR="00EB65D0" w:rsidRPr="0021093C">
        <w:rPr>
          <w:rFonts w:ascii="Book Antiqua" w:hAnsi="Book Antiqua"/>
        </w:rPr>
        <w:t xml:space="preserve"> </w:t>
      </w:r>
      <w:r w:rsidR="005802F4" w:rsidRPr="0021093C">
        <w:rPr>
          <w:rFonts w:ascii="Book Antiqua" w:hAnsi="Book Antiqua"/>
        </w:rPr>
        <w:t>20</w:t>
      </w:r>
      <w:r w:rsidR="00DE2E4C" w:rsidRPr="0021093C">
        <w:rPr>
          <w:rFonts w:ascii="Book Antiqua" w:hAnsi="Book Antiqua"/>
        </w:rPr>
        <w:t xml:space="preserve"> </w:t>
      </w:r>
      <w:proofErr w:type="spellStart"/>
      <w:r w:rsidR="00430709" w:rsidRPr="0021093C">
        <w:rPr>
          <w:rFonts w:ascii="Book Antiqua" w:hAnsi="Book Antiqua"/>
        </w:rPr>
        <w:t>μL</w:t>
      </w:r>
      <w:proofErr w:type="spellEnd"/>
      <w:r w:rsidR="005802F4" w:rsidRPr="0021093C">
        <w:rPr>
          <w:rFonts w:ascii="Book Antiqua" w:hAnsi="Book Antiqua"/>
        </w:rPr>
        <w:t xml:space="preserve"> of the </w:t>
      </w:r>
      <w:r w:rsidR="008F5F11" w:rsidRPr="0021093C">
        <w:rPr>
          <w:rFonts w:ascii="Book Antiqua" w:hAnsi="Book Antiqua"/>
        </w:rPr>
        <w:t>treated supernatant</w:t>
      </w:r>
      <w:r w:rsidR="005802F4" w:rsidRPr="0021093C">
        <w:rPr>
          <w:rFonts w:ascii="Book Antiqua" w:hAnsi="Book Antiqua"/>
        </w:rPr>
        <w:t xml:space="preserve"> </w:t>
      </w:r>
      <w:r w:rsidR="00097185">
        <w:rPr>
          <w:rFonts w:ascii="Book Antiqua" w:hAnsi="Book Antiqua"/>
        </w:rPr>
        <w:t xml:space="preserve">was taken </w:t>
      </w:r>
      <w:r w:rsidR="00EB65D0" w:rsidRPr="0021093C">
        <w:rPr>
          <w:rFonts w:ascii="Book Antiqua" w:hAnsi="Book Antiqua"/>
        </w:rPr>
        <w:t>and tested</w:t>
      </w:r>
      <w:r w:rsidR="00097185">
        <w:rPr>
          <w:rFonts w:ascii="Book Antiqua" w:hAnsi="Book Antiqua"/>
        </w:rPr>
        <w:t xml:space="preserve"> </w:t>
      </w:r>
      <w:r w:rsidR="00EB65D0" w:rsidRPr="0021093C">
        <w:rPr>
          <w:rFonts w:ascii="Book Antiqua" w:hAnsi="Book Antiqua"/>
        </w:rPr>
        <w:t>with</w:t>
      </w:r>
      <w:r w:rsidR="005802F4" w:rsidRPr="0021093C">
        <w:rPr>
          <w:rFonts w:ascii="Book Antiqua" w:hAnsi="Book Antiqua"/>
        </w:rPr>
        <w:t xml:space="preserve"> the HPLC-MS/MS system</w:t>
      </w:r>
      <w:r w:rsidR="008F5F11" w:rsidRPr="0021093C">
        <w:rPr>
          <w:rFonts w:ascii="Book Antiqua" w:hAnsi="Book Antiqua"/>
        </w:rPr>
        <w:t xml:space="preserve">. The </w:t>
      </w:r>
      <w:r w:rsidR="00113EB9" w:rsidRPr="0021093C">
        <w:rPr>
          <w:rFonts w:ascii="Book Antiqua" w:hAnsi="Book Antiqua"/>
        </w:rPr>
        <w:t>chromatographic</w:t>
      </w:r>
      <w:r w:rsidR="005802F4" w:rsidRPr="0021093C">
        <w:rPr>
          <w:rFonts w:ascii="Book Antiqua" w:hAnsi="Book Antiqua"/>
        </w:rPr>
        <w:t xml:space="preserve"> peak area</w:t>
      </w:r>
      <w:r w:rsidR="00DE2E4C" w:rsidRPr="0021093C">
        <w:rPr>
          <w:rFonts w:ascii="Book Antiqua" w:hAnsi="Book Antiqua"/>
        </w:rPr>
        <w:t>s</w:t>
      </w:r>
      <w:r w:rsidR="005802F4" w:rsidRPr="0021093C">
        <w:rPr>
          <w:rFonts w:ascii="Book Antiqua" w:hAnsi="Book Antiqua"/>
        </w:rPr>
        <w:t xml:space="preserve"> of </w:t>
      </w:r>
      <w:r w:rsidR="00DE2E4C" w:rsidRPr="0021093C">
        <w:rPr>
          <w:rFonts w:ascii="Book Antiqua" w:hAnsi="Book Antiqua"/>
        </w:rPr>
        <w:t xml:space="preserve">the </w:t>
      </w:r>
      <w:r w:rsidR="005802F4" w:rsidRPr="0021093C">
        <w:rPr>
          <w:rFonts w:ascii="Book Antiqua" w:hAnsi="Book Antiqua"/>
        </w:rPr>
        <w:t xml:space="preserve">serum and tissue samples, </w:t>
      </w:r>
      <w:r w:rsidR="00DE2E4C" w:rsidRPr="0021093C">
        <w:rPr>
          <w:rFonts w:ascii="Book Antiqua" w:hAnsi="Book Antiqua"/>
        </w:rPr>
        <w:t xml:space="preserve">as well as </w:t>
      </w:r>
      <w:r w:rsidR="00703A47" w:rsidRPr="0021093C">
        <w:rPr>
          <w:rFonts w:ascii="Book Antiqua" w:hAnsi="Book Antiqua"/>
        </w:rPr>
        <w:t xml:space="preserve">the </w:t>
      </w:r>
      <w:r w:rsidR="005802F4" w:rsidRPr="0021093C">
        <w:rPr>
          <w:rFonts w:ascii="Book Antiqua" w:hAnsi="Book Antiqua"/>
        </w:rPr>
        <w:t>internal standard (ibuprofen)</w:t>
      </w:r>
      <w:r w:rsidR="00DE2E4C" w:rsidRPr="0021093C">
        <w:rPr>
          <w:rFonts w:ascii="Book Antiqua" w:hAnsi="Book Antiqua"/>
        </w:rPr>
        <w:t>,</w:t>
      </w:r>
      <w:r w:rsidR="005802F4" w:rsidRPr="0021093C">
        <w:rPr>
          <w:rFonts w:ascii="Book Antiqua" w:hAnsi="Book Antiqua"/>
        </w:rPr>
        <w:t xml:space="preserve"> were </w:t>
      </w:r>
      <w:r w:rsidR="00703A47" w:rsidRPr="0021093C">
        <w:rPr>
          <w:rFonts w:ascii="Book Antiqua" w:hAnsi="Book Antiqua"/>
        </w:rPr>
        <w:t>analyzed</w:t>
      </w:r>
      <w:r w:rsidR="005802F4" w:rsidRPr="0021093C">
        <w:rPr>
          <w:rFonts w:ascii="Book Antiqua" w:hAnsi="Book Antiqua"/>
        </w:rPr>
        <w:t xml:space="preserve"> </w:t>
      </w:r>
      <w:r w:rsidR="00097185">
        <w:rPr>
          <w:rFonts w:ascii="Book Antiqua" w:hAnsi="Book Antiqua"/>
        </w:rPr>
        <w:t>with</w:t>
      </w:r>
      <w:r w:rsidR="005802F4" w:rsidRPr="0021093C">
        <w:rPr>
          <w:rFonts w:ascii="Book Antiqua" w:hAnsi="Book Antiqua"/>
        </w:rPr>
        <w:t xml:space="preserve"> Analyst 1.4.2 software</w:t>
      </w:r>
      <w:r w:rsidR="008F5F11" w:rsidRPr="0021093C">
        <w:rPr>
          <w:rFonts w:ascii="Book Antiqua" w:hAnsi="Book Antiqua"/>
        </w:rPr>
        <w:t>, and then standard</w:t>
      </w:r>
      <w:bookmarkStart w:id="68" w:name="OLE_LINK91"/>
      <w:bookmarkStart w:id="69" w:name="OLE_LINK92"/>
      <w:r w:rsidR="005802F4" w:rsidRPr="0021093C">
        <w:rPr>
          <w:rFonts w:ascii="Book Antiqua" w:hAnsi="Book Antiqua"/>
        </w:rPr>
        <w:t xml:space="preserve"> curves were </w:t>
      </w:r>
      <w:r w:rsidR="00703A47" w:rsidRPr="0021093C">
        <w:rPr>
          <w:rFonts w:ascii="Book Antiqua" w:hAnsi="Book Antiqua"/>
        </w:rPr>
        <w:t>plotted</w:t>
      </w:r>
      <w:r w:rsidR="00113EB9" w:rsidRPr="0021093C">
        <w:rPr>
          <w:rFonts w:ascii="Book Antiqua" w:hAnsi="Book Antiqua"/>
        </w:rPr>
        <w:t xml:space="preserve"> and the</w:t>
      </w:r>
      <w:bookmarkEnd w:id="68"/>
      <w:bookmarkEnd w:id="69"/>
      <w:r w:rsidR="005802F4" w:rsidRPr="0021093C">
        <w:rPr>
          <w:rFonts w:ascii="Book Antiqua" w:hAnsi="Book Antiqua"/>
        </w:rPr>
        <w:t xml:space="preserve"> concentrations of our serum and tissue samples were calculated based on the </w:t>
      </w:r>
      <w:r w:rsidR="00703A47" w:rsidRPr="0021093C">
        <w:rPr>
          <w:rFonts w:ascii="Book Antiqua" w:hAnsi="Book Antiqua"/>
        </w:rPr>
        <w:t xml:space="preserve">standard </w:t>
      </w:r>
      <w:r w:rsidR="005802F4" w:rsidRPr="0021093C">
        <w:rPr>
          <w:rFonts w:ascii="Book Antiqua" w:hAnsi="Book Antiqua"/>
        </w:rPr>
        <w:t>curves.</w:t>
      </w:r>
    </w:p>
    <w:p w14:paraId="7BD0F988" w14:textId="77777777" w:rsidR="00EA13C3" w:rsidRPr="0021093C" w:rsidRDefault="00EA13C3" w:rsidP="005A5929">
      <w:pPr>
        <w:adjustRightInd w:val="0"/>
        <w:snapToGrid w:val="0"/>
        <w:spacing w:line="360" w:lineRule="auto"/>
        <w:jc w:val="both"/>
        <w:rPr>
          <w:rFonts w:ascii="Book Antiqua" w:hAnsi="Book Antiqua"/>
        </w:rPr>
      </w:pPr>
    </w:p>
    <w:p w14:paraId="1B01DC02" w14:textId="77777777" w:rsidR="00980357" w:rsidRPr="0021093C" w:rsidRDefault="005802F4" w:rsidP="005A5929">
      <w:pPr>
        <w:adjustRightInd w:val="0"/>
        <w:snapToGrid w:val="0"/>
        <w:spacing w:line="360" w:lineRule="auto"/>
        <w:jc w:val="both"/>
        <w:rPr>
          <w:rFonts w:ascii="Book Antiqua" w:hAnsi="Book Antiqua"/>
          <w:b/>
          <w:i/>
          <w:iCs/>
        </w:rPr>
      </w:pPr>
      <w:bookmarkStart w:id="70" w:name="OLE_LINK3"/>
      <w:bookmarkStart w:id="71" w:name="OLE_LINK4"/>
      <w:r w:rsidRPr="0021093C">
        <w:rPr>
          <w:rFonts w:ascii="Book Antiqua" w:hAnsi="Book Antiqua"/>
          <w:b/>
          <w:i/>
          <w:iCs/>
        </w:rPr>
        <w:t xml:space="preserve">Pharmacokinetic </w:t>
      </w:r>
      <w:bookmarkEnd w:id="70"/>
      <w:bookmarkEnd w:id="71"/>
      <w:r w:rsidRPr="0021093C">
        <w:rPr>
          <w:rFonts w:ascii="Book Antiqua" w:hAnsi="Book Antiqua"/>
          <w:b/>
          <w:i/>
          <w:iCs/>
        </w:rPr>
        <w:t>parameter analysis</w:t>
      </w:r>
    </w:p>
    <w:p w14:paraId="3161E71C" w14:textId="3F0F1ACA" w:rsidR="00EA13C3"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After </w:t>
      </w:r>
      <w:r w:rsidR="00771EC1" w:rsidRPr="0021093C">
        <w:rPr>
          <w:rFonts w:ascii="Book Antiqua" w:hAnsi="Book Antiqua"/>
        </w:rPr>
        <w:t xml:space="preserve">obtaining </w:t>
      </w:r>
      <w:r w:rsidRPr="0021093C">
        <w:rPr>
          <w:rFonts w:ascii="Book Antiqua" w:hAnsi="Book Antiqua"/>
        </w:rPr>
        <w:t>the serum concentration data of each component of DCQD by HPLC-MS/MS,</w:t>
      </w:r>
      <w:r w:rsidR="00BA2D3A" w:rsidRPr="0021093C">
        <w:rPr>
          <w:rFonts w:ascii="Book Antiqua" w:hAnsi="Book Antiqua"/>
        </w:rPr>
        <w:t xml:space="preserve"> </w:t>
      </w:r>
      <w:r w:rsidR="006B1D6C" w:rsidRPr="0021093C">
        <w:rPr>
          <w:rFonts w:ascii="Book Antiqua" w:hAnsi="Book Antiqua"/>
        </w:rPr>
        <w:t>the corresponding pharmacokinetic parameters were determined using DAS 2.0.1 (Drug and Statistics, China), a statistical software for pharmacokinetics compiled by the Chinese Pharmacological Society</w:t>
      </w:r>
      <w:r w:rsidR="00703A47" w:rsidRPr="0021093C">
        <w:rPr>
          <w:rFonts w:ascii="Book Antiqua" w:hAnsi="Book Antiqua"/>
        </w:rPr>
        <w:t xml:space="preserve">. The </w:t>
      </w:r>
      <w:r w:rsidRPr="0021093C">
        <w:rPr>
          <w:rFonts w:ascii="Book Antiqua" w:hAnsi="Book Antiqua"/>
        </w:rPr>
        <w:t xml:space="preserve">following </w:t>
      </w:r>
      <w:r w:rsidR="00D709E2" w:rsidRPr="0021093C">
        <w:rPr>
          <w:rFonts w:ascii="Book Antiqua" w:hAnsi="Book Antiqua"/>
        </w:rPr>
        <w:t>results</w:t>
      </w:r>
      <w:r w:rsidRPr="0021093C">
        <w:rPr>
          <w:rFonts w:ascii="Book Antiqua" w:hAnsi="Book Antiqua"/>
        </w:rPr>
        <w:t xml:space="preserve"> were </w:t>
      </w:r>
      <w:r w:rsidR="00D709E2" w:rsidRPr="0021093C">
        <w:rPr>
          <w:rFonts w:ascii="Book Antiqua" w:hAnsi="Book Antiqua"/>
        </w:rPr>
        <w:t>recorded and compared</w:t>
      </w:r>
      <w:r w:rsidRPr="0021093C">
        <w:rPr>
          <w:rFonts w:ascii="Book Antiqua" w:hAnsi="Book Antiqua"/>
        </w:rPr>
        <w:t xml:space="preserve">: </w:t>
      </w:r>
      <w:r w:rsidR="00097185">
        <w:rPr>
          <w:rFonts w:ascii="Book Antiqua" w:hAnsi="Book Antiqua"/>
        </w:rPr>
        <w:t>T</w:t>
      </w:r>
      <w:r w:rsidR="00097185" w:rsidRPr="0021093C">
        <w:rPr>
          <w:rFonts w:ascii="Book Antiqua" w:hAnsi="Book Antiqua"/>
        </w:rPr>
        <w:t xml:space="preserve">he </w:t>
      </w:r>
      <w:r w:rsidRPr="0021093C">
        <w:rPr>
          <w:rFonts w:ascii="Book Antiqua" w:hAnsi="Book Antiqua"/>
        </w:rPr>
        <w:t>peak concentration (</w:t>
      </w:r>
      <w:r w:rsidR="00430709" w:rsidRPr="0021093C">
        <w:rPr>
          <w:rFonts w:ascii="Book Antiqua" w:hAnsi="Book Antiqua"/>
        </w:rPr>
        <w:t>C max</w:t>
      </w:r>
      <w:r w:rsidRPr="0021093C">
        <w:rPr>
          <w:rFonts w:ascii="Book Antiqua" w:hAnsi="Book Antiqua"/>
        </w:rPr>
        <w:t>), the time to reach the peak concentration (</w:t>
      </w:r>
      <w:r w:rsidR="00430709" w:rsidRPr="0021093C">
        <w:rPr>
          <w:rFonts w:ascii="Book Antiqua" w:hAnsi="Book Antiqua"/>
        </w:rPr>
        <w:t>T max</w:t>
      </w:r>
      <w:r w:rsidRPr="0021093C">
        <w:rPr>
          <w:rFonts w:ascii="Book Antiqua" w:hAnsi="Book Antiqua"/>
        </w:rPr>
        <w:t xml:space="preserve">), the elimination half-life (T 1/2), and the area under the concentration-time curve (AUC 0 → </w:t>
      </w:r>
      <w:r w:rsidRPr="0021093C">
        <w:rPr>
          <w:rFonts w:ascii="Book Antiqua" w:hAnsi="Book Antiqua"/>
          <w:i/>
          <w:iCs/>
        </w:rPr>
        <w:t>t</w:t>
      </w:r>
      <w:r w:rsidRPr="0021093C">
        <w:rPr>
          <w:rFonts w:ascii="Book Antiqua" w:hAnsi="Book Antiqua"/>
        </w:rPr>
        <w:t>).</w:t>
      </w:r>
    </w:p>
    <w:p w14:paraId="13EBE15C" w14:textId="77777777" w:rsidR="005802F4" w:rsidRPr="0021093C" w:rsidRDefault="005802F4" w:rsidP="009F52BA">
      <w:pPr>
        <w:adjustRightInd w:val="0"/>
        <w:snapToGrid w:val="0"/>
        <w:spacing w:line="360" w:lineRule="auto"/>
        <w:jc w:val="both"/>
        <w:rPr>
          <w:rFonts w:ascii="Book Antiqua" w:hAnsi="Book Antiqua"/>
        </w:rPr>
      </w:pPr>
    </w:p>
    <w:p w14:paraId="5B314523" w14:textId="77777777" w:rsidR="005802F4" w:rsidRPr="0021093C" w:rsidRDefault="005802F4" w:rsidP="005A5929">
      <w:pPr>
        <w:adjustRightInd w:val="0"/>
        <w:snapToGrid w:val="0"/>
        <w:spacing w:line="360" w:lineRule="auto"/>
        <w:jc w:val="both"/>
        <w:rPr>
          <w:rFonts w:ascii="Book Antiqua" w:hAnsi="Book Antiqua"/>
          <w:i/>
          <w:iCs/>
        </w:rPr>
      </w:pPr>
      <w:r w:rsidRPr="0021093C">
        <w:rPr>
          <w:rFonts w:ascii="Book Antiqua" w:hAnsi="Book Antiqua"/>
          <w:b/>
          <w:i/>
          <w:iCs/>
        </w:rPr>
        <w:t xml:space="preserve">Measurement of </w:t>
      </w:r>
      <w:r w:rsidR="006B1D6C" w:rsidRPr="0021093C">
        <w:rPr>
          <w:rFonts w:ascii="Book Antiqua" w:hAnsi="Book Antiqua"/>
          <w:b/>
          <w:i/>
          <w:iCs/>
        </w:rPr>
        <w:t>inflammatory mediators</w:t>
      </w:r>
      <w:r w:rsidRPr="0021093C">
        <w:rPr>
          <w:rFonts w:ascii="Book Antiqua" w:hAnsi="Book Antiqua"/>
          <w:b/>
          <w:i/>
          <w:iCs/>
        </w:rPr>
        <w:t xml:space="preserve"> and amylase levels in serum</w:t>
      </w:r>
      <w:r w:rsidRPr="0021093C">
        <w:rPr>
          <w:rFonts w:ascii="Book Antiqua" w:hAnsi="Book Antiqua"/>
          <w:i/>
          <w:iCs/>
        </w:rPr>
        <w:t xml:space="preserve"> </w:t>
      </w:r>
    </w:p>
    <w:p w14:paraId="0C362AD5" w14:textId="1089C0CE" w:rsidR="005802F4"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Heart blood was collected and centrifuged </w:t>
      </w:r>
      <w:r w:rsidR="00D709E2" w:rsidRPr="0021093C">
        <w:rPr>
          <w:rFonts w:ascii="Book Antiqua" w:hAnsi="Book Antiqua"/>
        </w:rPr>
        <w:t>(</w:t>
      </w:r>
      <w:r w:rsidRPr="0021093C">
        <w:rPr>
          <w:rFonts w:ascii="Book Antiqua" w:hAnsi="Book Antiqua"/>
        </w:rPr>
        <w:t>3000 r/min</w:t>
      </w:r>
      <w:r w:rsidR="00D709E2" w:rsidRPr="0021093C">
        <w:rPr>
          <w:rFonts w:ascii="Book Antiqua" w:hAnsi="Book Antiqua"/>
        </w:rPr>
        <w:t>,</w:t>
      </w:r>
      <w:r w:rsidRPr="0021093C">
        <w:rPr>
          <w:rFonts w:ascii="Book Antiqua" w:hAnsi="Book Antiqua"/>
        </w:rPr>
        <w:t xml:space="preserve"> 7 min</w:t>
      </w:r>
      <w:r w:rsidR="00D709E2" w:rsidRPr="0021093C">
        <w:rPr>
          <w:rFonts w:ascii="Book Antiqua" w:hAnsi="Book Antiqua"/>
        </w:rPr>
        <w:t>)</w:t>
      </w:r>
      <w:r w:rsidRPr="0021093C">
        <w:rPr>
          <w:rFonts w:ascii="Book Antiqua" w:hAnsi="Book Antiqua"/>
        </w:rPr>
        <w:t xml:space="preserve"> for amylase, IL-6</w:t>
      </w:r>
      <w:r w:rsidR="00097185">
        <w:rPr>
          <w:rFonts w:ascii="Book Antiqua" w:hAnsi="Book Antiqua"/>
        </w:rPr>
        <w:t>,</w:t>
      </w:r>
      <w:r w:rsidRPr="0021093C">
        <w:rPr>
          <w:rFonts w:ascii="Book Antiqua" w:hAnsi="Book Antiqua"/>
        </w:rPr>
        <w:t xml:space="preserve"> and IL-10 detection. </w:t>
      </w:r>
      <w:bookmarkStart w:id="72" w:name="OLE_LINK20"/>
      <w:bookmarkStart w:id="73" w:name="OLE_LINK25"/>
      <w:r w:rsidR="00771EC1" w:rsidRPr="0021093C">
        <w:rPr>
          <w:rFonts w:ascii="Book Antiqua" w:hAnsi="Book Antiqua"/>
        </w:rPr>
        <w:t xml:space="preserve">Amylase </w:t>
      </w:r>
      <w:r w:rsidRPr="0021093C">
        <w:rPr>
          <w:rFonts w:ascii="Book Antiqua" w:hAnsi="Book Antiqua"/>
        </w:rPr>
        <w:t xml:space="preserve">levels were </w:t>
      </w:r>
      <w:r w:rsidR="006B1D6C" w:rsidRPr="0021093C">
        <w:rPr>
          <w:rFonts w:ascii="Book Antiqua" w:hAnsi="Book Antiqua"/>
        </w:rPr>
        <w:t>measured</w:t>
      </w:r>
      <w:r w:rsidRPr="0021093C">
        <w:rPr>
          <w:rFonts w:ascii="Book Antiqua" w:hAnsi="Book Antiqua"/>
        </w:rPr>
        <w:t xml:space="preserve"> </w:t>
      </w:r>
      <w:r w:rsidR="00D709E2" w:rsidRPr="0021093C">
        <w:rPr>
          <w:rFonts w:ascii="Book Antiqua" w:hAnsi="Book Antiqua"/>
          <w:i/>
          <w:iCs/>
        </w:rPr>
        <w:t>via</w:t>
      </w:r>
      <w:r w:rsidRPr="0021093C">
        <w:rPr>
          <w:rFonts w:ascii="Book Antiqua" w:hAnsi="Book Antiqua"/>
        </w:rPr>
        <w:t xml:space="preserve"> a HITACHI automatic biochemical analyzer</w:t>
      </w:r>
      <w:r w:rsidR="00703A47" w:rsidRPr="0021093C">
        <w:rPr>
          <w:rFonts w:ascii="Book Antiqua" w:hAnsi="Book Antiqua"/>
        </w:rPr>
        <w:t>,</w:t>
      </w:r>
      <w:bookmarkEnd w:id="72"/>
      <w:bookmarkEnd w:id="73"/>
      <w:r w:rsidRPr="0021093C">
        <w:rPr>
          <w:rFonts w:ascii="Book Antiqua" w:hAnsi="Book Antiqua"/>
        </w:rPr>
        <w:t xml:space="preserve"> </w:t>
      </w:r>
      <w:r w:rsidR="00D709E2" w:rsidRPr="0021093C">
        <w:rPr>
          <w:rFonts w:ascii="Book Antiqua" w:hAnsi="Book Antiqua"/>
        </w:rPr>
        <w:t xml:space="preserve">as shown in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282159" w:rsidRPr="0021093C">
        <w:rPr>
          <w:rFonts w:ascii="Book Antiqua" w:hAnsi="Book Antiqua"/>
        </w:rPr>
        <w:t>.</w:t>
      </w:r>
      <w:r w:rsidRPr="0021093C">
        <w:rPr>
          <w:rFonts w:ascii="Book Antiqua" w:hAnsi="Book Antiqua"/>
        </w:rPr>
        <w:t xml:space="preserve"> </w:t>
      </w:r>
      <w:bookmarkStart w:id="74" w:name="OLE_LINK13"/>
      <w:bookmarkStart w:id="75" w:name="OLE_LINK14"/>
      <w:r w:rsidRPr="0021093C">
        <w:rPr>
          <w:rFonts w:ascii="Book Antiqua" w:hAnsi="Book Antiqua"/>
        </w:rPr>
        <w:t>IL-6 and IL-10</w:t>
      </w:r>
      <w:bookmarkEnd w:id="74"/>
      <w:bookmarkEnd w:id="75"/>
      <w:r w:rsidRPr="0021093C">
        <w:rPr>
          <w:rFonts w:ascii="Book Antiqua" w:hAnsi="Book Antiqua"/>
        </w:rPr>
        <w:t xml:space="preserve"> levels were determined </w:t>
      </w:r>
      <w:r w:rsidR="00097185">
        <w:rPr>
          <w:rFonts w:ascii="Book Antiqua" w:hAnsi="Book Antiqua"/>
        </w:rPr>
        <w:t>with</w:t>
      </w:r>
      <w:r w:rsidR="00097185" w:rsidRPr="0021093C">
        <w:rPr>
          <w:rFonts w:ascii="Book Antiqua" w:hAnsi="Book Antiqua"/>
        </w:rPr>
        <w:t xml:space="preserve"> </w:t>
      </w:r>
      <w:r w:rsidRPr="0021093C">
        <w:rPr>
          <w:rFonts w:ascii="Book Antiqua" w:hAnsi="Book Antiqua"/>
        </w:rPr>
        <w:t>enzyme-linked immunosorbent assay</w:t>
      </w:r>
      <w:r w:rsidR="00336C72" w:rsidRPr="0021093C">
        <w:rPr>
          <w:rFonts w:ascii="Book Antiqua" w:hAnsi="Book Antiqua"/>
        </w:rPr>
        <w:t xml:space="preserve"> </w:t>
      </w:r>
      <w:r w:rsidR="008544AB" w:rsidRPr="0021093C">
        <w:rPr>
          <w:rFonts w:ascii="Book Antiqua" w:hAnsi="Book Antiqua"/>
        </w:rPr>
        <w:t>ki</w:t>
      </w:r>
      <w:r w:rsidR="00336C72" w:rsidRPr="0021093C">
        <w:rPr>
          <w:rFonts w:ascii="Book Antiqua" w:hAnsi="Book Antiqua"/>
        </w:rPr>
        <w:t xml:space="preserve">ts </w:t>
      </w:r>
      <w:r w:rsidR="008544AB" w:rsidRPr="0021093C">
        <w:rPr>
          <w:rFonts w:ascii="Book Antiqua" w:hAnsi="Book Antiqua"/>
        </w:rPr>
        <w:t xml:space="preserve">listed in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282159" w:rsidRPr="0021093C">
        <w:rPr>
          <w:rFonts w:ascii="Book Antiqua" w:hAnsi="Book Antiqua"/>
        </w:rPr>
        <w:t xml:space="preserve">. </w:t>
      </w:r>
    </w:p>
    <w:p w14:paraId="1515DC10" w14:textId="77777777" w:rsidR="005802F4" w:rsidRPr="00097185" w:rsidRDefault="005802F4" w:rsidP="005A5929">
      <w:pPr>
        <w:adjustRightInd w:val="0"/>
        <w:snapToGrid w:val="0"/>
        <w:spacing w:line="360" w:lineRule="auto"/>
        <w:ind w:firstLineChars="200" w:firstLine="480"/>
        <w:jc w:val="both"/>
        <w:rPr>
          <w:rFonts w:ascii="Book Antiqua" w:hAnsi="Book Antiqua"/>
        </w:rPr>
      </w:pPr>
    </w:p>
    <w:p w14:paraId="02A80B83" w14:textId="1CAB9DDA"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Histopathological analysis of heart, liver, lung, kidney</w:t>
      </w:r>
      <w:r w:rsidR="00097185">
        <w:rPr>
          <w:rFonts w:ascii="Book Antiqua" w:hAnsi="Book Antiqua"/>
          <w:b/>
          <w:i/>
          <w:iCs/>
        </w:rPr>
        <w:t>,</w:t>
      </w:r>
      <w:r w:rsidRPr="0021093C">
        <w:rPr>
          <w:rFonts w:ascii="Book Antiqua" w:hAnsi="Book Antiqua"/>
          <w:b/>
          <w:i/>
          <w:iCs/>
        </w:rPr>
        <w:t xml:space="preserve"> and small </w:t>
      </w:r>
      <w:r w:rsidR="00771EC1" w:rsidRPr="0021093C">
        <w:rPr>
          <w:rFonts w:ascii="Book Antiqua" w:hAnsi="Book Antiqua"/>
          <w:b/>
          <w:i/>
          <w:iCs/>
        </w:rPr>
        <w:t xml:space="preserve">intestinal </w:t>
      </w:r>
      <w:r w:rsidRPr="0021093C">
        <w:rPr>
          <w:rFonts w:ascii="Book Antiqua" w:hAnsi="Book Antiqua"/>
          <w:b/>
          <w:i/>
          <w:iCs/>
        </w:rPr>
        <w:t xml:space="preserve">tissues </w:t>
      </w:r>
    </w:p>
    <w:p w14:paraId="03CE4ED3" w14:textId="7C35A28B" w:rsidR="005802F4" w:rsidRPr="0021093C" w:rsidRDefault="006B1D6C" w:rsidP="005A5929">
      <w:pPr>
        <w:adjustRightInd w:val="0"/>
        <w:snapToGrid w:val="0"/>
        <w:spacing w:line="360" w:lineRule="auto"/>
        <w:jc w:val="both"/>
        <w:rPr>
          <w:rFonts w:ascii="Book Antiqua" w:hAnsi="Book Antiqua"/>
        </w:rPr>
      </w:pPr>
      <w:r w:rsidRPr="0021093C">
        <w:rPr>
          <w:rFonts w:ascii="Book Antiqua" w:hAnsi="Book Antiqua"/>
        </w:rPr>
        <w:t>All t</w:t>
      </w:r>
      <w:r w:rsidR="00703A47" w:rsidRPr="0021093C">
        <w:rPr>
          <w:rFonts w:ascii="Book Antiqua" w:hAnsi="Book Antiqua"/>
        </w:rPr>
        <w:t>issue</w:t>
      </w:r>
      <w:r w:rsidR="00282159" w:rsidRPr="0021093C">
        <w:rPr>
          <w:rFonts w:ascii="Book Antiqua" w:hAnsi="Book Antiqua"/>
        </w:rPr>
        <w:t xml:space="preserve"> samples were fixed</w:t>
      </w:r>
      <w:r w:rsidR="00FF6840" w:rsidRPr="0021093C">
        <w:rPr>
          <w:rFonts w:ascii="Book Antiqua" w:hAnsi="Book Antiqua"/>
        </w:rPr>
        <w:t xml:space="preserve"> (</w:t>
      </w:r>
      <w:r w:rsidR="00282159" w:rsidRPr="0021093C">
        <w:rPr>
          <w:rFonts w:ascii="Book Antiqua" w:hAnsi="Book Antiqua"/>
        </w:rPr>
        <w:t>10% neutral formalin</w:t>
      </w:r>
      <w:r w:rsidR="00FF6840" w:rsidRPr="0021093C">
        <w:rPr>
          <w:rFonts w:ascii="Book Antiqua" w:hAnsi="Book Antiqua"/>
        </w:rPr>
        <w:t>)</w:t>
      </w:r>
      <w:r w:rsidR="00282159" w:rsidRPr="0021093C">
        <w:rPr>
          <w:rFonts w:ascii="Book Antiqua" w:hAnsi="Book Antiqua"/>
        </w:rPr>
        <w:t>, embedde</w:t>
      </w:r>
      <w:r w:rsidR="00FF6840" w:rsidRPr="0021093C">
        <w:rPr>
          <w:rFonts w:ascii="Book Antiqua" w:hAnsi="Book Antiqua"/>
        </w:rPr>
        <w:t>d (</w:t>
      </w:r>
      <w:r w:rsidR="00282159" w:rsidRPr="0021093C">
        <w:rPr>
          <w:rFonts w:ascii="Book Antiqua" w:hAnsi="Book Antiqua"/>
        </w:rPr>
        <w:t>paraffin</w:t>
      </w:r>
      <w:r w:rsidR="00FF6840" w:rsidRPr="0021093C">
        <w:rPr>
          <w:rFonts w:ascii="Book Antiqua" w:hAnsi="Book Antiqua"/>
        </w:rPr>
        <w:t>)</w:t>
      </w:r>
      <w:r w:rsidR="00282159" w:rsidRPr="0021093C">
        <w:rPr>
          <w:rFonts w:ascii="Book Antiqua" w:hAnsi="Book Antiqua"/>
        </w:rPr>
        <w:t xml:space="preserve">, and </w:t>
      </w:r>
      <w:r w:rsidR="00FF6840" w:rsidRPr="0021093C">
        <w:rPr>
          <w:rFonts w:ascii="Book Antiqua" w:hAnsi="Book Antiqua"/>
        </w:rPr>
        <w:t>sliced (5</w:t>
      </w:r>
      <w:r w:rsidR="00097185" w:rsidRPr="00FC203D">
        <w:rPr>
          <w:rFonts w:ascii="Book Antiqua" w:hAnsi="Book Antiqua"/>
        </w:rPr>
        <w:t xml:space="preserve"> </w:t>
      </w:r>
      <w:r w:rsidR="00097185" w:rsidRPr="00FC203D">
        <w:rPr>
          <w:rFonts w:ascii="Book Antiqua" w:hAnsi="Book Antiqua" w:hint="eastAsia"/>
        </w:rPr>
        <w:t>μ</w:t>
      </w:r>
      <w:r w:rsidR="00FF6840" w:rsidRPr="00FC203D">
        <w:rPr>
          <w:rFonts w:ascii="Book Antiqua" w:hAnsi="Book Antiqua"/>
        </w:rPr>
        <w:t xml:space="preserve">m) for </w:t>
      </w:r>
      <w:r w:rsidR="00FF6840" w:rsidRPr="0021093C">
        <w:rPr>
          <w:rFonts w:ascii="Book Antiqua" w:hAnsi="Book Antiqua"/>
        </w:rPr>
        <w:t>hematoxylin and eosin staining</w:t>
      </w:r>
      <w:r w:rsidR="00703A47" w:rsidRPr="0021093C">
        <w:rPr>
          <w:rFonts w:ascii="Book Antiqua" w:hAnsi="Book Antiqua"/>
        </w:rPr>
        <w:t xml:space="preserve">. The stained sections were examined with an </w:t>
      </w:r>
      <w:r w:rsidR="001C4148" w:rsidRPr="0021093C">
        <w:rPr>
          <w:rFonts w:ascii="Book Antiqua" w:hAnsi="Book Antiqua"/>
        </w:rPr>
        <w:t>u</w:t>
      </w:r>
      <w:r w:rsidR="00CC3587" w:rsidRPr="0021093C">
        <w:rPr>
          <w:rFonts w:ascii="Book Antiqua" w:hAnsi="Book Antiqua"/>
        </w:rPr>
        <w:t>p</w:t>
      </w:r>
      <w:r w:rsidR="001C4148" w:rsidRPr="0021093C">
        <w:rPr>
          <w:rFonts w:ascii="Book Antiqua" w:hAnsi="Book Antiqua"/>
        </w:rPr>
        <w:t>right microscope and scored for pathological damage in a blinded manner</w:t>
      </w:r>
      <w:r w:rsidR="00282159" w:rsidRPr="0021093C">
        <w:rPr>
          <w:rFonts w:ascii="Book Antiqua" w:hAnsi="Book Antiqua"/>
        </w:rPr>
        <w:t xml:space="preserve">. </w:t>
      </w:r>
      <w:r w:rsidR="00282159" w:rsidRPr="0021093C">
        <w:rPr>
          <w:rFonts w:ascii="Book Antiqua" w:eastAsiaTheme="minorHAnsi" w:hAnsi="Book Antiqua"/>
        </w:rPr>
        <w:t xml:space="preserve">The </w:t>
      </w:r>
      <w:r w:rsidR="008F5995" w:rsidRPr="0021093C">
        <w:rPr>
          <w:rFonts w:ascii="Book Antiqua" w:eastAsiaTheme="minorHAnsi" w:hAnsi="Book Antiqua"/>
        </w:rPr>
        <w:t xml:space="preserve">degree </w:t>
      </w:r>
      <w:r w:rsidR="00282159" w:rsidRPr="0021093C">
        <w:rPr>
          <w:rFonts w:ascii="Book Antiqua" w:eastAsiaTheme="minorHAnsi" w:hAnsi="Book Antiqua"/>
        </w:rPr>
        <w:t>of</w:t>
      </w:r>
      <w:r w:rsidR="00703A47" w:rsidRPr="0021093C">
        <w:rPr>
          <w:rFonts w:ascii="Book Antiqua" w:eastAsiaTheme="minorHAnsi" w:hAnsi="Book Antiqua"/>
        </w:rPr>
        <w:t xml:space="preserve"> </w:t>
      </w:r>
      <w:r w:rsidR="00282159" w:rsidRPr="0021093C">
        <w:rPr>
          <w:rFonts w:ascii="Book Antiqua" w:eastAsiaTheme="minorHAnsi" w:hAnsi="Book Antiqua"/>
        </w:rPr>
        <w:t>lung tissue</w:t>
      </w:r>
      <w:r w:rsidR="008F5995" w:rsidRPr="0021093C">
        <w:rPr>
          <w:rFonts w:ascii="Book Antiqua" w:eastAsiaTheme="minorHAnsi" w:hAnsi="Book Antiqua"/>
        </w:rPr>
        <w:t xml:space="preserve"> damage</w:t>
      </w:r>
      <w:r w:rsidR="00282159" w:rsidRPr="0021093C">
        <w:rPr>
          <w:rFonts w:ascii="Book Antiqua" w:eastAsiaTheme="minorHAnsi" w:hAnsi="Book Antiqua"/>
        </w:rPr>
        <w:t xml:space="preserve"> was</w:t>
      </w:r>
      <w:r w:rsidR="008F5995" w:rsidRPr="0021093C">
        <w:rPr>
          <w:rFonts w:ascii="Book Antiqua" w:eastAsiaTheme="minorHAnsi" w:hAnsi="Book Antiqua"/>
        </w:rPr>
        <w:t xml:space="preserve"> quantified based on</w:t>
      </w:r>
      <w:r w:rsidR="00282159" w:rsidRPr="0021093C">
        <w:rPr>
          <w:rFonts w:ascii="Book Antiqua" w:eastAsiaTheme="minorHAnsi" w:hAnsi="Book Antiqua"/>
        </w:rPr>
        <w:t xml:space="preserve"> </w:t>
      </w:r>
      <w:r w:rsidR="0008559E" w:rsidRPr="0021093C">
        <w:rPr>
          <w:rFonts w:ascii="Book Antiqua" w:eastAsiaTheme="minorHAnsi" w:hAnsi="Book Antiqua"/>
        </w:rPr>
        <w:t>a previous</w:t>
      </w:r>
      <w:r w:rsidR="00703A47" w:rsidRPr="0021093C">
        <w:rPr>
          <w:rFonts w:ascii="Book Antiqua" w:eastAsiaTheme="minorHAnsi" w:hAnsi="Book Antiqua"/>
        </w:rPr>
        <w:t>ly described</w:t>
      </w:r>
      <w:r w:rsidR="0008559E" w:rsidRPr="0021093C">
        <w:rPr>
          <w:rFonts w:ascii="Book Antiqua" w:eastAsiaTheme="minorHAnsi" w:hAnsi="Book Antiqua"/>
        </w:rPr>
        <w:t xml:space="preserve"> scoring system</w:t>
      </w:r>
      <w:r w:rsidR="00973A3D" w:rsidRPr="0021093C">
        <w:rPr>
          <w:rFonts w:ascii="Book Antiqua" w:eastAsiaTheme="minorHAnsi" w:hAnsi="Book Antiqua"/>
        </w:rPr>
        <w:fldChar w:fldCharType="begin"/>
      </w:r>
      <w:r w:rsidR="001A282D" w:rsidRPr="0021093C">
        <w:rPr>
          <w:rFonts w:ascii="Book Antiqua" w:eastAsiaTheme="minorHAnsi" w:hAnsi="Book Antiqua"/>
        </w:rPr>
        <w:instrText xml:space="preserve"> ADDIN EN.CITE &lt;EndNote&gt;&lt;Cite&gt;&lt;Author&gt;Kusske&lt;/Author&gt;&lt;Year&gt;1996&lt;/Year&gt;&lt;RecNum&gt;72&lt;/RecNum&gt;&lt;DisplayText&gt;&lt;style face="superscript"&gt;[22]&lt;/style&gt;&lt;/DisplayText&gt;&lt;record&gt;&lt;rec-number&gt;72&lt;/rec-number&gt;&lt;foreign-keys&gt;&lt;key app="EN" db-id="2tvd5099e00t94erav6vwfs5xzzapff0zfdz" timestamp="1556119428"&gt;72&lt;/key&gt;&lt;/foreign-keys&gt;&lt;ref-type name="Journal Article"&gt;17&lt;/ref-type&gt;&lt;contributors&gt;&lt;authors&gt;&lt;author&gt;Kusske, A. M.&lt;/author&gt;&lt;author&gt;Rongione, A. J.&lt;/author&gt;&lt;author&gt;Ashley, S. W.&lt;/author&gt;&lt;author&gt;McFadden, D. W.&lt;/author&gt;&lt;author&gt;Reber, H. A.&lt;/author&gt;&lt;/authors&gt;&lt;/contributors&gt;&lt;auth-address&gt;Department of Surgery, UCLA Medical Center 90024, USA.&lt;/auth-address&gt;&lt;titles&gt;&lt;title&gt;Interleukin-10 prevents death in lethal necrotizing pancreatitis in mice&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284-8; discussion 289&lt;/pages&gt;&lt;volume&gt;120&lt;/volume&gt;&lt;number&gt;2&lt;/number&gt;&lt;edition&gt;1996/08/01&lt;/edition&gt;&lt;keywords&gt;&lt;keyword&gt;Amylases/blood&lt;/keyword&gt;&lt;keyword&gt;Animals&lt;/keyword&gt;&lt;keyword&gt;Female&lt;/keyword&gt;&lt;keyword&gt;Interleukin-10/*pharmacology&lt;/keyword&gt;&lt;keyword&gt;Mice&lt;/keyword&gt;&lt;keyword&gt;Mortality&lt;/keyword&gt;&lt;keyword&gt;Necrosis&lt;/keyword&gt;&lt;keyword&gt;Pancreas/pathology&lt;/keyword&gt;&lt;keyword&gt;Pancreatitis/mortality/pathology/*prevention &amp;amp; control&lt;/keyword&gt;&lt;/keywords&gt;&lt;dates&gt;&lt;year&gt;1996&lt;/year&gt;&lt;pub-dates&gt;&lt;date&gt;Aug&lt;/date&gt;&lt;/pub-dates&gt;&lt;/dates&gt;&lt;isbn&gt;0039-6060 (Print)&amp;#xD;0039-6060&lt;/isbn&gt;&lt;accession-num&gt;8751594&lt;/accession-num&gt;&lt;urls&gt;&lt;/urls&gt;&lt;remote-database-provider&gt;NLM&lt;/remote-database-provider&gt;&lt;language&gt;eng&lt;/language&gt;&lt;/record&gt;&lt;/Cite&gt;&lt;/EndNote&gt;</w:instrText>
      </w:r>
      <w:r w:rsidR="00973A3D" w:rsidRPr="0021093C">
        <w:rPr>
          <w:rFonts w:ascii="Book Antiqua" w:eastAsiaTheme="minorHAnsi" w:hAnsi="Book Antiqua"/>
        </w:rPr>
        <w:fldChar w:fldCharType="separate"/>
      </w:r>
      <w:r w:rsidR="001A282D" w:rsidRPr="0021093C">
        <w:rPr>
          <w:rFonts w:ascii="Book Antiqua" w:eastAsiaTheme="minorHAnsi" w:hAnsi="Book Antiqua"/>
          <w:noProof/>
          <w:vertAlign w:val="superscript"/>
        </w:rPr>
        <w:t>[22]</w:t>
      </w:r>
      <w:r w:rsidR="00973A3D" w:rsidRPr="0021093C">
        <w:rPr>
          <w:rFonts w:ascii="Book Antiqua" w:eastAsiaTheme="minorHAnsi" w:hAnsi="Book Antiqua"/>
        </w:rPr>
        <w:fldChar w:fldCharType="end"/>
      </w:r>
      <w:r w:rsidR="00282159" w:rsidRPr="0021093C">
        <w:rPr>
          <w:rFonts w:ascii="Book Antiqua" w:eastAsiaTheme="minorHAnsi" w:hAnsi="Book Antiqua"/>
        </w:rPr>
        <w:t xml:space="preserve"> (0-4</w:t>
      </w:r>
      <w:r w:rsidR="00703A47" w:rsidRPr="0021093C">
        <w:rPr>
          <w:rFonts w:ascii="Book Antiqua" w:eastAsiaTheme="minorHAnsi" w:hAnsi="Book Antiqua"/>
        </w:rPr>
        <w:t xml:space="preserve"> points</w:t>
      </w:r>
      <w:r w:rsidR="00282159" w:rsidRPr="0021093C">
        <w:rPr>
          <w:rFonts w:ascii="Book Antiqua" w:eastAsiaTheme="minorHAnsi" w:hAnsi="Book Antiqua"/>
        </w:rPr>
        <w:t xml:space="preserve">: </w:t>
      </w:r>
      <w:r w:rsidR="009F52BA" w:rsidRPr="0021093C">
        <w:rPr>
          <w:rFonts w:ascii="Book Antiqua" w:eastAsiaTheme="minorHAnsi" w:hAnsi="Book Antiqua"/>
        </w:rPr>
        <w:t>T</w:t>
      </w:r>
      <w:r w:rsidR="0008559E" w:rsidRPr="0021093C">
        <w:rPr>
          <w:rFonts w:ascii="Book Antiqua" w:eastAsiaTheme="minorHAnsi" w:hAnsi="Book Antiqua"/>
        </w:rPr>
        <w:t xml:space="preserve">hickness of the alveolar wall, edema, </w:t>
      </w:r>
      <w:r w:rsidR="00282159" w:rsidRPr="0021093C">
        <w:rPr>
          <w:rFonts w:ascii="Book Antiqua" w:eastAsiaTheme="minorHAnsi" w:hAnsi="Book Antiqua"/>
        </w:rPr>
        <w:t>congestion,</w:t>
      </w:r>
      <w:r w:rsidR="0008559E" w:rsidRPr="0021093C">
        <w:rPr>
          <w:rFonts w:ascii="Book Antiqua" w:eastAsiaTheme="minorHAnsi" w:hAnsi="Book Antiqua"/>
        </w:rPr>
        <w:t xml:space="preserve"> </w:t>
      </w:r>
      <w:r w:rsidR="004D64CE">
        <w:rPr>
          <w:rFonts w:ascii="Book Antiqua" w:eastAsiaTheme="minorHAnsi" w:hAnsi="Book Antiqua"/>
        </w:rPr>
        <w:t xml:space="preserve">and </w:t>
      </w:r>
      <w:r w:rsidR="00282159" w:rsidRPr="0021093C">
        <w:rPr>
          <w:rFonts w:ascii="Book Antiqua" w:eastAsiaTheme="minorHAnsi" w:hAnsi="Book Antiqua"/>
        </w:rPr>
        <w:t>neutrophil</w:t>
      </w:r>
      <w:r w:rsidR="0008559E" w:rsidRPr="0021093C">
        <w:rPr>
          <w:rFonts w:ascii="Book Antiqua" w:eastAsiaTheme="minorHAnsi" w:hAnsi="Book Antiqua"/>
        </w:rPr>
        <w:t xml:space="preserve"> infiltration</w:t>
      </w:r>
      <w:r w:rsidR="00282159" w:rsidRPr="0021093C">
        <w:rPr>
          <w:rFonts w:ascii="Book Antiqua" w:eastAsiaTheme="minorHAnsi" w:hAnsi="Book Antiqua"/>
        </w:rPr>
        <w:t xml:space="preserve"> in the airspace); intestinal</w:t>
      </w:r>
      <w:r w:rsidR="0008559E" w:rsidRPr="0021093C">
        <w:rPr>
          <w:rFonts w:ascii="Book Antiqua" w:eastAsiaTheme="minorHAnsi" w:hAnsi="Book Antiqua"/>
        </w:rPr>
        <w:t xml:space="preserve"> histological damage</w:t>
      </w:r>
      <w:r w:rsidR="00282159" w:rsidRPr="0021093C">
        <w:rPr>
          <w:rFonts w:ascii="Book Antiqua" w:eastAsiaTheme="minorHAnsi" w:hAnsi="Book Antiqua"/>
        </w:rPr>
        <w:t xml:space="preserve"> </w:t>
      </w:r>
      <w:r w:rsidR="00703A47" w:rsidRPr="0021093C">
        <w:rPr>
          <w:rFonts w:ascii="Book Antiqua" w:eastAsiaTheme="minorHAnsi" w:hAnsi="Book Antiqua"/>
        </w:rPr>
        <w:t>was</w:t>
      </w:r>
      <w:r w:rsidR="0008559E" w:rsidRPr="0021093C">
        <w:rPr>
          <w:rFonts w:ascii="Book Antiqua" w:eastAsiaTheme="minorHAnsi" w:hAnsi="Book Antiqua"/>
        </w:rPr>
        <w:t xml:space="preserve"> scored</w:t>
      </w:r>
      <w:r w:rsidR="00282159" w:rsidRPr="0021093C">
        <w:rPr>
          <w:rFonts w:ascii="Book Antiqua" w:eastAsiaTheme="minorHAnsi" w:hAnsi="Book Antiqua"/>
        </w:rPr>
        <w:t xml:space="preserve"> according to </w:t>
      </w:r>
      <w:proofErr w:type="spellStart"/>
      <w:r w:rsidR="00282159" w:rsidRPr="0021093C">
        <w:rPr>
          <w:rFonts w:ascii="Book Antiqua" w:eastAsiaTheme="minorHAnsi" w:hAnsi="Book Antiqua"/>
        </w:rPr>
        <w:t>Wirtz</w:t>
      </w:r>
      <w:proofErr w:type="spellEnd"/>
      <w:r w:rsidR="00282159" w:rsidRPr="0021093C">
        <w:rPr>
          <w:rFonts w:ascii="Book Antiqua" w:eastAsiaTheme="minorHAnsi" w:hAnsi="Book Antiqua"/>
          <w:i/>
        </w:rPr>
        <w:t xml:space="preserve"> et al</w:t>
      </w:r>
      <w:r w:rsidR="00973A3D" w:rsidRPr="0021093C">
        <w:rPr>
          <w:rFonts w:ascii="Book Antiqua" w:eastAsiaTheme="minorHAnsi" w:hAnsi="Book Antiqua"/>
        </w:rPr>
        <w:fldChar w:fldCharType="begin"/>
      </w:r>
      <w:r w:rsidR="001A282D" w:rsidRPr="0021093C">
        <w:rPr>
          <w:rFonts w:ascii="Book Antiqua" w:eastAsiaTheme="minorHAnsi" w:hAnsi="Book Antiqua"/>
        </w:rPr>
        <w:instrText xml:space="preserve"> ADDIN EN.CITE &lt;EndNote&gt;&lt;Cite&gt;&lt;Author&gt;Wirtz&lt;/Author&gt;&lt;Year&gt;2017&lt;/Year&gt;&lt;RecNum&gt;73&lt;/RecNum&gt;&lt;DisplayText&gt;&lt;style face="superscript"&gt;[23]&lt;/style&gt;&lt;/DisplayText&gt;&lt;record&gt;&lt;rec-number&gt;73&lt;/rec-number&gt;&lt;foreign-keys&gt;&lt;key app="EN" db-id="2tvd5099e00t94erav6vwfs5xzzapff0zfdz" timestamp="1556119549"&gt;73&lt;/key&gt;&lt;/foreign-keys&gt;&lt;ref-type name="Journal Article"&gt;17&lt;/ref-type&gt;&lt;contributors&gt;&lt;authors&gt;&lt;author&gt;Wirtz, S.&lt;/author&gt;&lt;author&gt;Popp, V.&lt;/author&gt;&lt;author&gt;Kindermann, M.&lt;/author&gt;&lt;author&gt;Gerlach, K.&lt;/author&gt;&lt;author&gt;Weigmann, B.&lt;/author&gt;&lt;author&gt;Fichtner-Feigl, S.&lt;/author&gt;&lt;author&gt;Neurath, M. F.&lt;/author&gt;&lt;/authors&gt;&lt;/contributors&gt;&lt;auth-address&gt;Department of Medicine 1, Friedrich-Alexander University Erlangen-Nuremberg, Erlangen, Germany.&amp;#xD;Department of General and Digestive Surgery, University of Freiburg, Freiburg, Germany.&lt;/auth-address&gt;&lt;titles&gt;&lt;title&gt;Chemically induced mouse models of acute and chronic intestinal inflammation&lt;/title&gt;&lt;secondary-title&gt;Nat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protocols&lt;/abbr-1&gt;&lt;/alt-periodical&gt;&lt;pages&gt;1295-1309&lt;/pages&gt;&lt;volume&gt;12&lt;/volume&gt;&lt;number&gt;7&lt;/number&gt;&lt;edition&gt;2017/06/02&lt;/edition&gt;&lt;keywords&gt;&lt;keyword&gt;Animals&lt;/keyword&gt;&lt;keyword&gt;Chronic Disease&lt;/keyword&gt;&lt;keyword&gt;Colitis/*chemically induced/*pathology&lt;/keyword&gt;&lt;keyword&gt;Dextran Sulfate/administration &amp;amp; dosage/toxicity&lt;/keyword&gt;&lt;keyword&gt;*Disease Models, Animal&lt;/keyword&gt;&lt;keyword&gt;Mice&lt;/keyword&gt;&lt;keyword&gt;Oxazolone/administration &amp;amp; dosage/toxicity&lt;/keyword&gt;&lt;keyword&gt;Trinitrobenzenesulfonic Acid/administration &amp;amp; dosage/toxicity&lt;/keyword&gt;&lt;/keywords&gt;&lt;dates&gt;&lt;year&gt;2017&lt;/year&gt;&lt;pub-dates&gt;&lt;date&gt;Jul&lt;/date&gt;&lt;/pub-dates&gt;&lt;/dates&gt;&lt;isbn&gt;1750-2799&lt;/isbn&gt;&lt;accession-num&gt;28569761&lt;/accession-num&gt;&lt;urls&gt;&lt;/urls&gt;&lt;electronic-resource-num&gt;10.1038/nprot.2017.044&lt;/electronic-resource-num&gt;&lt;remote-database-provider&gt;NLM&lt;/remote-database-provider&gt;&lt;language&gt;eng&lt;/language&gt;&lt;/record&gt;&lt;/Cite&gt;&lt;/EndNote&gt;</w:instrText>
      </w:r>
      <w:r w:rsidR="00973A3D" w:rsidRPr="0021093C">
        <w:rPr>
          <w:rFonts w:ascii="Book Antiqua" w:eastAsiaTheme="minorHAnsi" w:hAnsi="Book Antiqua"/>
        </w:rPr>
        <w:fldChar w:fldCharType="separate"/>
      </w:r>
      <w:r w:rsidR="001A282D" w:rsidRPr="0021093C">
        <w:rPr>
          <w:rFonts w:ascii="Book Antiqua" w:eastAsiaTheme="minorHAnsi" w:hAnsi="Book Antiqua"/>
          <w:noProof/>
          <w:vertAlign w:val="superscript"/>
        </w:rPr>
        <w:t>[23]</w:t>
      </w:r>
      <w:r w:rsidR="00973A3D" w:rsidRPr="0021093C">
        <w:rPr>
          <w:rFonts w:ascii="Book Antiqua" w:eastAsiaTheme="minorHAnsi" w:hAnsi="Book Antiqua"/>
        </w:rPr>
        <w:fldChar w:fldCharType="end"/>
      </w:r>
      <w:r w:rsidR="00282159" w:rsidRPr="0021093C">
        <w:rPr>
          <w:rFonts w:ascii="Book Antiqua" w:eastAsiaTheme="minorHAnsi" w:hAnsi="Book Antiqua"/>
        </w:rPr>
        <w:t xml:space="preserve">; and a </w:t>
      </w:r>
      <w:r w:rsidR="00282159" w:rsidRPr="0021093C">
        <w:rPr>
          <w:rFonts w:ascii="Book Antiqua" w:eastAsiaTheme="minorHAnsi" w:hAnsi="Book Antiqua"/>
        </w:rPr>
        <w:lastRenderedPageBreak/>
        <w:t>previously established scoring system</w:t>
      </w:r>
      <w:r w:rsidR="00973A3D" w:rsidRPr="0021093C">
        <w:rPr>
          <w:rFonts w:ascii="Book Antiqua" w:eastAsiaTheme="minorHAnsi" w:hAnsi="Book Antiqua"/>
        </w:rPr>
        <w:fldChar w:fldCharType="begin">
          <w:fldData xml:space="preserve">PEVuZE5vdGU+PENpdGU+PEF1dGhvcj5aaGFvPC9BdXRob3I+PFllYXI+MjAxNTwvWWVhcj48UmVj
TnVtPjk3PC9SZWNOdW0+PERpc3BsYXlUZXh0PjxzdHlsZSBmYWNlPSJzdXBlcnNjcmlwdCI+Wzks
IDE1LCAyNF08L3N0eWxlPjwvRGlzcGxheVRleHQ+PHJlY29yZD48cmVjLW51bWJlcj45NzwvcmVj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PjxZZWFyPjIwMTc8L1llYXI+PFJlY051bT4xMTY8L1JlY051bT48cmVjb3JkPjxyZWMtbnVtYmVy
PjExNjwvcmVjLW51bWJlcj48Zm9yZWlnbi1rZXlzPjxrZXkgYXBwPSJFTiIgZGItaWQ9IjJ0dmQ1
MDk5ZTAwdDk0ZXJhdjZ2d2ZzNXh6emFwZmYwemZkeiIgdGltZXN0YW1wPSIxNTU5MTM1OTc1Ij4x
MTY8L2tleT48L2ZvcmVpZ24ta2V5cz48cmVmLXR5cGUgbmFtZT0iSm91cm5hbCBBcnRpY2xlIj4x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Y29yZD48L0NpdGU+PENpdGU+PEF1dGhvcj5HaWJzb24tQ29ybGV5PC9BdXRob3I+PFllYXI+MjAx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</w:fldData>
        </w:fldChar>
      </w:r>
      <w:r w:rsidR="001A282D" w:rsidRPr="0021093C">
        <w:rPr>
          <w:rFonts w:ascii="Book Antiqua" w:eastAsiaTheme="minorHAnsi" w:hAnsi="Book Antiqua"/>
        </w:rPr>
        <w:instrText xml:space="preserve"> ADDIN EN.CITE </w:instrText>
      </w:r>
      <w:r w:rsidR="001A282D" w:rsidRPr="0021093C">
        <w:rPr>
          <w:rFonts w:ascii="Book Antiqua" w:eastAsiaTheme="minorHAnsi" w:hAnsi="Book Antiqua"/>
        </w:rPr>
        <w:fldChar w:fldCharType="begin">
          <w:fldData xml:space="preserve">PEVuZE5vdGU+PENpdGU+PEF1dGhvcj5aaGFvPC9BdXRob3I+PFllYXI+MjAxNTwvWWVhcj48UmVj
TnVtPjk3PC9SZWNOdW0+PERpc3BsYXlUZXh0PjxzdHlsZSBmYWNlPSJzdXBlcnNjcmlwdCI+Wzks
IDE1LCAyNF08L3N0eWxlPjwvRGlzcGxheVRleHQ+PHJlY29yZD48cmVjLW51bWJlcj45NzwvcmVj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PjxZZWFyPjIwMTc8L1llYXI+PFJlY051bT4xMTY8L1JlY051bT48cmVjb3JkPjxyZWMtbnVtYmVy
PjExNjwvcmVjLW51bWJlcj48Zm9yZWlnbi1rZXlzPjxrZXkgYXBwPSJFTiIgZGItaWQ9IjJ0dmQ1
MDk5ZTAwdDk0ZXJhdjZ2d2ZzNXh6emFwZmYwemZkeiIgdGltZXN0YW1wPSIxNTU5MTM1OTc1Ij4x
MTY8L2tleT48L2ZvcmVpZ24ta2V5cz48cmVmLXR5cGUgbmFtZT0iSm91cm5hbCBBcnRpY2xlIj4x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Y29yZD48L0NpdGU+PENpdGU+PEF1dGhvcj5HaWJzb24tQ29ybGV5PC9BdXRob3I+PFllYXI+MjAx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</w:fldData>
        </w:fldChar>
      </w:r>
      <w:r w:rsidR="001A282D" w:rsidRPr="0021093C">
        <w:rPr>
          <w:rFonts w:ascii="Book Antiqua" w:eastAsiaTheme="minorHAnsi" w:hAnsi="Book Antiqua"/>
        </w:rPr>
        <w:instrText xml:space="preserve"> ADDIN EN.CITE.DATA </w:instrText>
      </w:r>
      <w:r w:rsidR="001A282D" w:rsidRPr="0021093C">
        <w:rPr>
          <w:rFonts w:ascii="Book Antiqua" w:eastAsiaTheme="minorHAnsi" w:hAnsi="Book Antiqua"/>
        </w:rPr>
      </w:r>
      <w:r w:rsidR="001A282D" w:rsidRPr="0021093C">
        <w:rPr>
          <w:rFonts w:ascii="Book Antiqua" w:eastAsiaTheme="minorHAnsi" w:hAnsi="Book Antiqua"/>
        </w:rPr>
        <w:fldChar w:fldCharType="end"/>
      </w:r>
      <w:r w:rsidR="00973A3D" w:rsidRPr="0021093C">
        <w:rPr>
          <w:rFonts w:ascii="Book Antiqua" w:eastAsiaTheme="minorHAnsi" w:hAnsi="Book Antiqua"/>
        </w:rPr>
      </w:r>
      <w:r w:rsidR="00973A3D" w:rsidRPr="0021093C">
        <w:rPr>
          <w:rFonts w:ascii="Book Antiqua" w:eastAsiaTheme="minorHAnsi" w:hAnsi="Book Antiqua"/>
        </w:rPr>
        <w:fldChar w:fldCharType="separate"/>
      </w:r>
      <w:r w:rsidR="001A282D" w:rsidRPr="0021093C">
        <w:rPr>
          <w:rFonts w:ascii="Book Antiqua" w:eastAsiaTheme="minorHAnsi" w:hAnsi="Book Antiqua"/>
          <w:noProof/>
          <w:vertAlign w:val="superscript"/>
        </w:rPr>
        <w:t>[9,15,24]</w:t>
      </w:r>
      <w:r w:rsidR="00973A3D" w:rsidRPr="0021093C">
        <w:rPr>
          <w:rFonts w:ascii="Book Antiqua" w:eastAsiaTheme="minorHAnsi" w:hAnsi="Book Antiqua"/>
        </w:rPr>
        <w:fldChar w:fldCharType="end"/>
      </w:r>
      <w:r w:rsidR="005802F4" w:rsidRPr="0021093C">
        <w:rPr>
          <w:rFonts w:ascii="Book Antiqua" w:eastAsiaTheme="minorHAnsi" w:hAnsi="Book Antiqua"/>
        </w:rPr>
        <w:t xml:space="preserve"> was used to assess the severity of heart, liver</w:t>
      </w:r>
      <w:r w:rsidR="004D64CE">
        <w:rPr>
          <w:rFonts w:ascii="Book Antiqua" w:eastAsiaTheme="minorHAnsi" w:hAnsi="Book Antiqua"/>
        </w:rPr>
        <w:t>,</w:t>
      </w:r>
      <w:r w:rsidR="005802F4" w:rsidRPr="0021093C">
        <w:rPr>
          <w:rFonts w:ascii="Book Antiqua" w:eastAsiaTheme="minorHAnsi" w:hAnsi="Book Antiqua"/>
        </w:rPr>
        <w:t xml:space="preserve"> and kidney </w:t>
      </w:r>
      <w:r w:rsidR="00771EC1" w:rsidRPr="0021093C">
        <w:rPr>
          <w:rFonts w:ascii="Book Antiqua" w:eastAsiaTheme="minorHAnsi" w:hAnsi="Book Antiqua"/>
        </w:rPr>
        <w:t>damage</w:t>
      </w:r>
      <w:r w:rsidR="00836992" w:rsidRPr="0021093C">
        <w:rPr>
          <w:rFonts w:ascii="Book Antiqua" w:eastAsiaTheme="minorHAnsi" w:hAnsi="Book Antiqua"/>
        </w:rPr>
        <w:t>,</w:t>
      </w:r>
      <w:r w:rsidR="00282159" w:rsidRPr="0021093C">
        <w:rPr>
          <w:rFonts w:ascii="Book Antiqua" w:eastAsiaTheme="minorHAnsi" w:hAnsi="Book Antiqua"/>
        </w:rPr>
        <w:t xml:space="preserve"> </w:t>
      </w:r>
      <w:r w:rsidR="00836992" w:rsidRPr="0021093C">
        <w:rPr>
          <w:rFonts w:ascii="Book Antiqua" w:eastAsiaTheme="minorHAnsi" w:hAnsi="Book Antiqua"/>
        </w:rPr>
        <w:t>including</w:t>
      </w:r>
      <w:r w:rsidR="005802F4" w:rsidRPr="0021093C">
        <w:rPr>
          <w:rFonts w:ascii="Book Antiqua" w:eastAsiaTheme="minorHAnsi" w:hAnsi="Book Antiqua"/>
        </w:rPr>
        <w:t xml:space="preserve"> edema, </w:t>
      </w:r>
      <w:r w:rsidR="00703A47" w:rsidRPr="0021093C">
        <w:rPr>
          <w:rFonts w:ascii="Book Antiqua" w:eastAsiaTheme="minorHAnsi" w:hAnsi="Book Antiqua"/>
        </w:rPr>
        <w:t xml:space="preserve">neutrophil </w:t>
      </w:r>
      <w:r w:rsidR="005802F4" w:rsidRPr="0021093C">
        <w:rPr>
          <w:rFonts w:ascii="Book Antiqua" w:eastAsiaTheme="minorHAnsi" w:hAnsi="Book Antiqua"/>
        </w:rPr>
        <w:t>infiltration, necrosis, and hemorrhage</w:t>
      </w:r>
      <w:r w:rsidR="00836992" w:rsidRPr="0021093C">
        <w:rPr>
          <w:rFonts w:ascii="Book Antiqua" w:eastAsiaTheme="minorHAnsi" w:hAnsi="Book Antiqua"/>
        </w:rPr>
        <w:t xml:space="preserve"> </w:t>
      </w:r>
      <w:r w:rsidR="00703A47" w:rsidRPr="0021093C">
        <w:rPr>
          <w:rFonts w:ascii="Book Antiqua" w:eastAsiaTheme="minorHAnsi" w:hAnsi="Book Antiqua"/>
        </w:rPr>
        <w:t>(</w:t>
      </w:r>
      <w:r w:rsidR="004D64CE" w:rsidRPr="0021093C">
        <w:rPr>
          <w:rFonts w:ascii="Book Antiqua" w:eastAsiaTheme="minorHAnsi" w:hAnsi="Book Antiqua"/>
        </w:rPr>
        <w:t>scor</w:t>
      </w:r>
      <w:r w:rsidR="004D64CE">
        <w:rPr>
          <w:rFonts w:ascii="Book Antiqua" w:eastAsiaTheme="minorHAnsi" w:hAnsi="Book Antiqua"/>
        </w:rPr>
        <w:t>es</w:t>
      </w:r>
      <w:r w:rsidR="004D64CE" w:rsidRPr="0021093C">
        <w:rPr>
          <w:rFonts w:ascii="Book Antiqua" w:eastAsiaTheme="minorHAnsi" w:hAnsi="Book Antiqua"/>
        </w:rPr>
        <w:t xml:space="preserve"> rang</w:t>
      </w:r>
      <w:r w:rsidR="004D64CE">
        <w:rPr>
          <w:rFonts w:ascii="Book Antiqua" w:eastAsiaTheme="minorHAnsi" w:hAnsi="Book Antiqua"/>
        </w:rPr>
        <w:t xml:space="preserve">ing </w:t>
      </w:r>
      <w:r w:rsidR="00703A47" w:rsidRPr="0021093C">
        <w:rPr>
          <w:rFonts w:ascii="Book Antiqua" w:eastAsiaTheme="minorHAnsi" w:hAnsi="Book Antiqua"/>
        </w:rPr>
        <w:t>from</w:t>
      </w:r>
      <w:r w:rsidR="00836992" w:rsidRPr="0021093C">
        <w:rPr>
          <w:rFonts w:ascii="Book Antiqua" w:eastAsiaTheme="minorHAnsi" w:hAnsi="Book Antiqua"/>
        </w:rPr>
        <w:t xml:space="preserve"> 0 (absent) to 4 (extensive)</w:t>
      </w:r>
      <w:r w:rsidR="00703A47" w:rsidRPr="0021093C">
        <w:rPr>
          <w:rFonts w:ascii="Book Antiqua" w:eastAsiaTheme="minorHAnsi" w:hAnsi="Book Antiqua"/>
        </w:rPr>
        <w:t>)</w:t>
      </w:r>
      <w:r w:rsidR="00282159" w:rsidRPr="0021093C">
        <w:rPr>
          <w:rFonts w:ascii="Book Antiqua" w:eastAsiaTheme="minorHAnsi" w:hAnsi="Book Antiqua"/>
        </w:rPr>
        <w:t>.</w:t>
      </w:r>
      <w:r w:rsidR="005802F4" w:rsidRPr="0021093C">
        <w:rPr>
          <w:rFonts w:ascii="Book Antiqua" w:eastAsiaTheme="minorHAnsi" w:hAnsi="Book Antiqua"/>
        </w:rPr>
        <w:t xml:space="preserve"> </w:t>
      </w:r>
      <w:r w:rsidR="005802F4" w:rsidRPr="0021093C">
        <w:rPr>
          <w:rFonts w:ascii="Book Antiqua" w:hAnsi="Book Antiqua"/>
        </w:rPr>
        <w:t xml:space="preserve">The </w:t>
      </w:r>
      <w:r w:rsidR="00836992" w:rsidRPr="0021093C">
        <w:rPr>
          <w:rFonts w:ascii="Book Antiqua" w:hAnsi="Book Antiqua"/>
        </w:rPr>
        <w:t>final histopathology</w:t>
      </w:r>
      <w:r w:rsidR="005802F4" w:rsidRPr="0021093C">
        <w:rPr>
          <w:rFonts w:ascii="Book Antiqua" w:hAnsi="Book Antiqua"/>
        </w:rPr>
        <w:t xml:space="preserve"> score was the </w:t>
      </w:r>
      <w:r w:rsidR="00836992" w:rsidRPr="0021093C">
        <w:rPr>
          <w:rFonts w:ascii="Book Antiqua" w:hAnsi="Book Antiqua"/>
        </w:rPr>
        <w:t>average</w:t>
      </w:r>
      <w:r w:rsidR="005802F4" w:rsidRPr="0021093C">
        <w:rPr>
          <w:rFonts w:ascii="Book Antiqua" w:hAnsi="Book Antiqua"/>
        </w:rPr>
        <w:t xml:space="preserve"> of the </w:t>
      </w:r>
      <w:r w:rsidR="00836992" w:rsidRPr="0021093C">
        <w:rPr>
          <w:rFonts w:ascii="Book Antiqua" w:hAnsi="Book Antiqua"/>
        </w:rPr>
        <w:t>composite</w:t>
      </w:r>
      <w:r w:rsidR="005802F4" w:rsidRPr="0021093C">
        <w:rPr>
          <w:rFonts w:ascii="Book Antiqua" w:hAnsi="Book Antiqua"/>
        </w:rPr>
        <w:t xml:space="preserve"> scores for each </w:t>
      </w:r>
      <w:r w:rsidR="00836992" w:rsidRPr="0021093C">
        <w:rPr>
          <w:rFonts w:ascii="Book Antiqua" w:hAnsi="Book Antiqua"/>
        </w:rPr>
        <w:t>component</w:t>
      </w:r>
      <w:r w:rsidR="005802F4" w:rsidRPr="0021093C">
        <w:rPr>
          <w:rFonts w:ascii="Book Antiqua" w:hAnsi="Book Antiqua"/>
        </w:rPr>
        <w:t>.</w:t>
      </w:r>
    </w:p>
    <w:p w14:paraId="341EC1D8" w14:textId="77777777" w:rsidR="009F52BA" w:rsidRPr="0021093C" w:rsidRDefault="009F52BA" w:rsidP="005A5929">
      <w:pPr>
        <w:adjustRightInd w:val="0"/>
        <w:snapToGrid w:val="0"/>
        <w:spacing w:line="360" w:lineRule="auto"/>
        <w:jc w:val="both"/>
        <w:rPr>
          <w:rFonts w:ascii="Book Antiqua" w:hAnsi="Book Antiqua"/>
        </w:rPr>
      </w:pPr>
    </w:p>
    <w:p w14:paraId="1CB2AAE8" w14:textId="77777777" w:rsidR="005802F4" w:rsidRPr="0021093C" w:rsidRDefault="005802F4" w:rsidP="005A5929">
      <w:pPr>
        <w:adjustRightInd w:val="0"/>
        <w:snapToGrid w:val="0"/>
        <w:spacing w:line="360" w:lineRule="auto"/>
        <w:jc w:val="both"/>
        <w:rPr>
          <w:rFonts w:ascii="Book Antiqua" w:hAnsi="Book Antiqua"/>
          <w:i/>
          <w:iCs/>
        </w:rPr>
      </w:pPr>
      <w:r w:rsidRPr="0021093C">
        <w:rPr>
          <w:rFonts w:ascii="Book Antiqua" w:hAnsi="Book Antiqua"/>
          <w:b/>
          <w:i/>
          <w:iCs/>
        </w:rPr>
        <w:t>Statistical analysis</w:t>
      </w:r>
      <w:r w:rsidRPr="0021093C">
        <w:rPr>
          <w:rFonts w:ascii="Book Antiqua" w:hAnsi="Book Antiqua"/>
          <w:i/>
          <w:iCs/>
        </w:rPr>
        <w:t xml:space="preserve"> </w:t>
      </w:r>
    </w:p>
    <w:p w14:paraId="0D533DDF" w14:textId="5C9138E3" w:rsidR="005802F4"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Graph Pad Prism 7.0 </w:t>
      </w:r>
      <w:r w:rsidR="00836992" w:rsidRPr="0021093C">
        <w:rPr>
          <w:rFonts w:ascii="Book Antiqua" w:hAnsi="Book Antiqua"/>
        </w:rPr>
        <w:t>(</w:t>
      </w:r>
      <w:r w:rsidR="00FC203D">
        <w:rPr>
          <w:rFonts w:ascii="Book Antiqua" w:hAnsi="Book Antiqua"/>
        </w:rPr>
        <w:t>S</w:t>
      </w:r>
      <w:r w:rsidR="00FC203D" w:rsidRPr="0021093C">
        <w:rPr>
          <w:rFonts w:ascii="Book Antiqua" w:hAnsi="Book Antiqua"/>
        </w:rPr>
        <w:t xml:space="preserve">upplementary </w:t>
      </w:r>
      <w:r w:rsidR="00FC203D">
        <w:rPr>
          <w:rFonts w:ascii="Book Antiqua" w:hAnsi="Book Antiqua"/>
        </w:rPr>
        <w:t>M</w:t>
      </w:r>
      <w:r w:rsidR="00FC203D" w:rsidRPr="0021093C">
        <w:rPr>
          <w:rFonts w:ascii="Book Antiqua" w:hAnsi="Book Antiqua"/>
        </w:rPr>
        <w:t>aterial</w:t>
      </w:r>
      <w:r w:rsidR="00836992" w:rsidRPr="0021093C">
        <w:rPr>
          <w:rFonts w:ascii="Book Antiqua" w:hAnsi="Book Antiqua"/>
        </w:rPr>
        <w:t xml:space="preserve">) </w:t>
      </w:r>
      <w:r w:rsidRPr="0021093C">
        <w:rPr>
          <w:rFonts w:ascii="Book Antiqua" w:hAnsi="Book Antiqua"/>
        </w:rPr>
        <w:t xml:space="preserve">software was used for </w:t>
      </w:r>
      <w:r w:rsidR="00703A47" w:rsidRPr="0021093C">
        <w:rPr>
          <w:rFonts w:ascii="Book Antiqua" w:hAnsi="Book Antiqua"/>
        </w:rPr>
        <w:t xml:space="preserve">the </w:t>
      </w:r>
      <w:r w:rsidR="00836992" w:rsidRPr="0021093C">
        <w:rPr>
          <w:rFonts w:ascii="Book Antiqua" w:hAnsi="Book Antiqua"/>
        </w:rPr>
        <w:t xml:space="preserve">data </w:t>
      </w:r>
      <w:r w:rsidR="004D64CE" w:rsidRPr="0021093C">
        <w:rPr>
          <w:rFonts w:ascii="Book Antiqua" w:hAnsi="Book Antiqua"/>
        </w:rPr>
        <w:t>analys</w:t>
      </w:r>
      <w:r w:rsidR="004D64CE">
        <w:rPr>
          <w:rFonts w:ascii="Book Antiqua" w:hAnsi="Book Antiqua"/>
        </w:rPr>
        <w:t>e</w:t>
      </w:r>
      <w:r w:rsidR="004D64CE" w:rsidRPr="0021093C">
        <w:rPr>
          <w:rFonts w:ascii="Book Antiqua" w:hAnsi="Book Antiqua"/>
        </w:rPr>
        <w:t>s</w:t>
      </w:r>
      <w:r w:rsidRPr="0021093C">
        <w:rPr>
          <w:rFonts w:ascii="Book Antiqua" w:hAnsi="Book Antiqua"/>
        </w:rPr>
        <w:t xml:space="preserve">. </w:t>
      </w:r>
      <w:r w:rsidR="00703A47" w:rsidRPr="0021093C">
        <w:rPr>
          <w:rFonts w:ascii="Book Antiqua" w:hAnsi="Book Antiqua"/>
        </w:rPr>
        <w:t>All</w:t>
      </w:r>
      <w:r w:rsidRPr="0021093C">
        <w:rPr>
          <w:rFonts w:ascii="Book Antiqua" w:hAnsi="Book Antiqua"/>
        </w:rPr>
        <w:t xml:space="preserve"> data passed the normality test and </w:t>
      </w:r>
      <w:r w:rsidR="008B24EA" w:rsidRPr="0021093C">
        <w:rPr>
          <w:rFonts w:ascii="Book Antiqua" w:hAnsi="Book Antiqua"/>
        </w:rPr>
        <w:t xml:space="preserve">are </w:t>
      </w:r>
      <w:r w:rsidRPr="0021093C">
        <w:rPr>
          <w:rFonts w:ascii="Book Antiqua" w:hAnsi="Book Antiqua"/>
        </w:rPr>
        <w:t>expressed as the mean ± standard deviation. In the first part</w:t>
      </w:r>
      <w:r w:rsidR="009942CD" w:rsidRPr="0021093C">
        <w:rPr>
          <w:rFonts w:ascii="Book Antiqua" w:hAnsi="Book Antiqua"/>
        </w:rPr>
        <w:t xml:space="preserve"> of the </w:t>
      </w:r>
      <w:r w:rsidR="004D64CE">
        <w:rPr>
          <w:rFonts w:ascii="Book Antiqua" w:hAnsi="Book Antiqua"/>
        </w:rPr>
        <w:t>study</w:t>
      </w:r>
      <w:r w:rsidRPr="0021093C">
        <w:rPr>
          <w:rFonts w:ascii="Book Antiqua" w:hAnsi="Book Antiqua"/>
        </w:rPr>
        <w:t xml:space="preserve">, </w:t>
      </w:r>
      <w:bookmarkStart w:id="76" w:name="OLE_LINK28"/>
      <w:bookmarkStart w:id="77" w:name="OLE_LINK30"/>
      <w:r w:rsidR="00354D36" w:rsidRPr="0021093C">
        <w:rPr>
          <w:rFonts w:ascii="Book Antiqua" w:hAnsi="Book Antiqua"/>
        </w:rPr>
        <w:t xml:space="preserve">one-way analysis of variance (parametric or non-parametric) followed by pairwise comparisons </w:t>
      </w:r>
      <w:bookmarkEnd w:id="76"/>
      <w:bookmarkEnd w:id="77"/>
      <w:r w:rsidR="00354D36" w:rsidRPr="0021093C">
        <w:rPr>
          <w:rFonts w:ascii="Book Antiqua" w:hAnsi="Book Antiqua"/>
        </w:rPr>
        <w:t>was performed for statistical analysis.</w:t>
      </w:r>
      <w:r w:rsidRPr="0021093C">
        <w:rPr>
          <w:rFonts w:ascii="Book Antiqua" w:hAnsi="Book Antiqua"/>
        </w:rPr>
        <w:t xml:space="preserve"> In part two, </w:t>
      </w:r>
      <w:bookmarkStart w:id="78" w:name="OLE_LINK67"/>
      <w:bookmarkStart w:id="79" w:name="OLE_LINK68"/>
      <w:r w:rsidR="009942CD" w:rsidRPr="0021093C">
        <w:rPr>
          <w:rFonts w:ascii="Book Antiqua" w:hAnsi="Book Antiqua"/>
        </w:rPr>
        <w:t xml:space="preserve">the </w:t>
      </w:r>
      <w:r w:rsidRPr="0021093C">
        <w:rPr>
          <w:rFonts w:ascii="Book Antiqua" w:hAnsi="Book Antiqua"/>
        </w:rPr>
        <w:t xml:space="preserve">Student’s </w:t>
      </w:r>
      <w:r w:rsidRPr="0021093C">
        <w:rPr>
          <w:rFonts w:ascii="Book Antiqua" w:hAnsi="Book Antiqua"/>
          <w:i/>
          <w:iCs/>
        </w:rPr>
        <w:t>t</w:t>
      </w:r>
      <w:r w:rsidRPr="0021093C">
        <w:rPr>
          <w:rFonts w:ascii="Book Antiqua" w:hAnsi="Book Antiqua"/>
        </w:rPr>
        <w:t xml:space="preserve">-test was </w:t>
      </w:r>
      <w:r w:rsidR="009942CD" w:rsidRPr="0021093C">
        <w:rPr>
          <w:rFonts w:ascii="Book Antiqua" w:hAnsi="Book Antiqua"/>
        </w:rPr>
        <w:t xml:space="preserve">employed to </w:t>
      </w:r>
      <w:r w:rsidR="008F5995" w:rsidRPr="0021093C">
        <w:rPr>
          <w:rFonts w:ascii="Book Antiqua" w:hAnsi="Book Antiqua"/>
        </w:rPr>
        <w:t>measure</w:t>
      </w:r>
      <w:r w:rsidRPr="0021093C">
        <w:rPr>
          <w:rFonts w:ascii="Book Antiqua" w:hAnsi="Book Antiqua"/>
        </w:rPr>
        <w:t xml:space="preserve"> the</w:t>
      </w:r>
      <w:r w:rsidR="008F5995" w:rsidRPr="0021093C">
        <w:rPr>
          <w:rFonts w:ascii="Book Antiqua" w:hAnsi="Book Antiqua"/>
        </w:rPr>
        <w:t xml:space="preserve"> differences of</w:t>
      </w:r>
      <w:r w:rsidRPr="0021093C">
        <w:rPr>
          <w:rFonts w:ascii="Book Antiqua" w:hAnsi="Book Antiqua"/>
        </w:rPr>
        <w:t xml:space="preserve"> </w:t>
      </w:r>
      <w:proofErr w:type="spellStart"/>
      <w:r w:rsidR="00261E4A" w:rsidRPr="0021093C">
        <w:rPr>
          <w:rFonts w:ascii="Book Antiqua" w:eastAsia="Georgia" w:hAnsi="Book Antiqua" w:cs="Georgia"/>
          <w:lang w:bidi="zh-CN"/>
        </w:rPr>
        <w:t>pharmacodynamic</w:t>
      </w:r>
      <w:proofErr w:type="spellEnd"/>
      <w:r w:rsidR="008B24EA" w:rsidRPr="0021093C">
        <w:rPr>
          <w:rFonts w:ascii="Book Antiqua" w:eastAsia="Georgia" w:hAnsi="Book Antiqua" w:cs="Georgia"/>
          <w:lang w:bidi="zh-CN"/>
        </w:rPr>
        <w:t xml:space="preserve"> </w:t>
      </w:r>
      <w:r w:rsidRPr="0021093C">
        <w:rPr>
          <w:rFonts w:ascii="Book Antiqua" w:eastAsia="Georgia" w:hAnsi="Book Antiqua" w:cs="Georgia"/>
          <w:lang w:bidi="zh-CN"/>
        </w:rPr>
        <w:t xml:space="preserve">parameters </w:t>
      </w:r>
      <w:r w:rsidR="008F5995" w:rsidRPr="0021093C">
        <w:rPr>
          <w:rFonts w:ascii="Book Antiqua" w:eastAsia="Georgia" w:hAnsi="Book Antiqua" w:cs="Georgia"/>
          <w:lang w:bidi="zh-CN"/>
        </w:rPr>
        <w:t>between</w:t>
      </w:r>
      <w:r w:rsidRPr="0021093C">
        <w:rPr>
          <w:rFonts w:ascii="Book Antiqua" w:eastAsia="Georgia" w:hAnsi="Book Antiqua" w:cs="Georgia"/>
          <w:lang w:bidi="zh-CN"/>
        </w:rPr>
        <w:t xml:space="preserve"> each treatment and</w:t>
      </w:r>
      <w:r w:rsidR="00524834" w:rsidRPr="0021093C">
        <w:rPr>
          <w:rFonts w:ascii="Book Antiqua" w:eastAsia="Georgia" w:hAnsi="Book Antiqua" w:cs="Georgia"/>
          <w:lang w:bidi="zh-CN"/>
        </w:rPr>
        <w:t xml:space="preserve"> corresponding</w:t>
      </w:r>
      <w:r w:rsidRPr="0021093C">
        <w:rPr>
          <w:rFonts w:ascii="Book Antiqua" w:eastAsia="Georgia" w:hAnsi="Book Antiqua" w:cs="Georgia"/>
          <w:lang w:bidi="zh-CN"/>
        </w:rPr>
        <w:t xml:space="preserve"> control group</w:t>
      </w:r>
      <w:r w:rsidRPr="0021093C">
        <w:rPr>
          <w:rFonts w:ascii="Book Antiqua" w:hAnsi="Book Antiqua"/>
        </w:rPr>
        <w:t>.</w:t>
      </w:r>
      <w:bookmarkEnd w:id="78"/>
      <w:bookmarkEnd w:id="79"/>
      <w:r w:rsidRPr="0021093C">
        <w:rPr>
          <w:rFonts w:ascii="Book Antiqua" w:hAnsi="Book Antiqua"/>
        </w:rPr>
        <w:t xml:space="preserve"> </w:t>
      </w:r>
      <w:r w:rsidR="00C13B79" w:rsidRPr="0021093C">
        <w:rPr>
          <w:rFonts w:ascii="Book Antiqua" w:hAnsi="Book Antiqua"/>
        </w:rPr>
        <w:t xml:space="preserve">The level of statistical significance was </w:t>
      </w:r>
      <w:r w:rsidR="009942CD" w:rsidRPr="0021093C">
        <w:rPr>
          <w:rFonts w:ascii="Book Antiqua" w:hAnsi="Book Antiqua"/>
        </w:rPr>
        <w:t xml:space="preserve">set at </w:t>
      </w:r>
      <w:r w:rsidR="009942CD" w:rsidRPr="0021093C">
        <w:rPr>
          <w:rFonts w:ascii="Book Antiqua" w:hAnsi="Book Antiqua"/>
          <w:i/>
          <w:iCs/>
        </w:rPr>
        <w:t>P</w:t>
      </w:r>
      <w:r w:rsidR="009F52BA" w:rsidRPr="0021093C">
        <w:rPr>
          <w:rFonts w:ascii="Book Antiqua" w:hAnsi="Book Antiqua"/>
        </w:rPr>
        <w:t xml:space="preserve"> </w:t>
      </w:r>
      <w:r w:rsidR="00C13B79"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p>
    <w:p w14:paraId="4D79560F" w14:textId="77777777" w:rsidR="005802F4" w:rsidRPr="0021093C" w:rsidRDefault="005802F4" w:rsidP="005A5929">
      <w:pPr>
        <w:adjustRightInd w:val="0"/>
        <w:snapToGrid w:val="0"/>
        <w:spacing w:line="360" w:lineRule="auto"/>
        <w:jc w:val="both"/>
        <w:rPr>
          <w:rFonts w:ascii="Book Antiqua" w:hAnsi="Book Antiqua"/>
        </w:rPr>
      </w:pPr>
    </w:p>
    <w:p w14:paraId="42E76EEE" w14:textId="55AF15E0" w:rsidR="005802F4" w:rsidRPr="0021093C" w:rsidRDefault="009F52BA" w:rsidP="005A5929">
      <w:pPr>
        <w:adjustRightInd w:val="0"/>
        <w:snapToGrid w:val="0"/>
        <w:spacing w:line="360" w:lineRule="auto"/>
        <w:jc w:val="both"/>
        <w:rPr>
          <w:rFonts w:ascii="Book Antiqua" w:hAnsi="Book Antiqua"/>
          <w:b/>
        </w:rPr>
      </w:pPr>
      <w:r w:rsidRPr="0021093C">
        <w:rPr>
          <w:rFonts w:ascii="Book Antiqua" w:hAnsi="Book Antiqua" w:cstheme="minorBidi"/>
          <w:b/>
          <w:u w:val="single"/>
        </w:rPr>
        <w:t>RESULTS</w:t>
      </w:r>
    </w:p>
    <w:p w14:paraId="43976ACA" w14:textId="4A405313" w:rsidR="005802F4" w:rsidRPr="0021093C" w:rsidRDefault="005802F4" w:rsidP="005A5929">
      <w:pPr>
        <w:adjustRightInd w:val="0"/>
        <w:snapToGrid w:val="0"/>
        <w:spacing w:line="360" w:lineRule="auto"/>
        <w:jc w:val="both"/>
        <w:rPr>
          <w:rFonts w:ascii="Book Antiqua" w:hAnsi="Book Antiqua"/>
          <w:b/>
          <w:bCs/>
          <w:i/>
          <w:iCs/>
        </w:rPr>
      </w:pPr>
      <w:r w:rsidRPr="0021093C">
        <w:rPr>
          <w:rFonts w:ascii="Book Antiqua" w:hAnsi="Book Antiqua"/>
          <w:b/>
          <w:bCs/>
          <w:i/>
          <w:iCs/>
        </w:rPr>
        <w:t>Part one: Pharmacokinetics of</w:t>
      </w:r>
      <w:r w:rsidR="00D238D1">
        <w:rPr>
          <w:rFonts w:ascii="Book Antiqua" w:hAnsi="Book Antiqua"/>
          <w:b/>
          <w:bCs/>
          <w:i/>
          <w:iCs/>
        </w:rPr>
        <w:t xml:space="preserve"> </w:t>
      </w:r>
      <w:r w:rsidRPr="0021093C">
        <w:rPr>
          <w:rFonts w:ascii="Book Antiqua" w:hAnsi="Book Antiqua"/>
          <w:b/>
          <w:bCs/>
          <w:i/>
          <w:iCs/>
        </w:rPr>
        <w:t>absorbed components of DCQD</w:t>
      </w:r>
    </w:p>
    <w:p w14:paraId="22E8A86B" w14:textId="2A7F7B1A" w:rsidR="005802F4"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In </w:t>
      </w:r>
      <w:r w:rsidR="005B7D60" w:rsidRPr="0021093C">
        <w:rPr>
          <w:rFonts w:ascii="Book Antiqua" w:hAnsi="Book Antiqua"/>
        </w:rPr>
        <w:t>t</w:t>
      </w:r>
      <w:r w:rsidR="00C13B79" w:rsidRPr="0021093C">
        <w:rPr>
          <w:rFonts w:ascii="Book Antiqua" w:hAnsi="Book Antiqua"/>
        </w:rPr>
        <w:t>he current</w:t>
      </w:r>
      <w:r w:rsidRPr="0021093C">
        <w:rPr>
          <w:rFonts w:ascii="Book Antiqua" w:hAnsi="Book Antiqua"/>
        </w:rPr>
        <w:t xml:space="preserve"> study,</w:t>
      </w:r>
      <w:r w:rsidRPr="0021093C">
        <w:rPr>
          <w:rFonts w:ascii="Book Antiqua" w:hAnsi="Book Antiqua"/>
          <w:bCs/>
        </w:rPr>
        <w:t xml:space="preserve"> </w:t>
      </w:r>
      <w:r w:rsidR="005B7D60" w:rsidRPr="0021093C">
        <w:rPr>
          <w:rFonts w:ascii="Book Antiqua" w:hAnsi="Book Antiqua"/>
          <w:bCs/>
        </w:rPr>
        <w:t xml:space="preserve">a total of </w:t>
      </w:r>
      <w:r w:rsidRPr="0021093C">
        <w:rPr>
          <w:rFonts w:ascii="Book Antiqua" w:hAnsi="Book Antiqua"/>
          <w:bCs/>
        </w:rPr>
        <w:t xml:space="preserve">ten components of DCQD </w:t>
      </w:r>
      <w:r w:rsidRPr="0021093C">
        <w:rPr>
          <w:rFonts w:ascii="Book Antiqua" w:hAnsi="Book Antiqua"/>
        </w:rPr>
        <w:t>were</w:t>
      </w:r>
      <w:r w:rsidRPr="0021093C">
        <w:rPr>
          <w:rFonts w:ascii="Book Antiqua" w:hAnsi="Book Antiqua"/>
          <w:bCs/>
        </w:rPr>
        <w:t xml:space="preserve"> detected in tissue samples, </w:t>
      </w:r>
      <w:r w:rsidRPr="0021093C">
        <w:rPr>
          <w:rFonts w:ascii="Book Antiqua" w:hAnsi="Book Antiqua"/>
        </w:rPr>
        <w:t>including five components</w:t>
      </w:r>
      <w:r w:rsidR="008B24EA" w:rsidRPr="0021093C">
        <w:rPr>
          <w:rFonts w:ascii="Book Antiqua" w:hAnsi="Book Antiqua"/>
        </w:rPr>
        <w:t xml:space="preserve"> </w:t>
      </w:r>
      <w:r w:rsidRPr="0021093C">
        <w:rPr>
          <w:rFonts w:ascii="Book Antiqua" w:hAnsi="Book Antiqua"/>
        </w:rPr>
        <w:t>(</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rheochrysidin</w:t>
      </w:r>
      <w:proofErr w:type="spellEnd"/>
      <w:r w:rsidRPr="0021093C">
        <w:rPr>
          <w:rFonts w:ascii="Book Antiqua" w:hAnsi="Book Antiqua"/>
        </w:rPr>
        <w:t xml:space="preserve">) from </w:t>
      </w:r>
      <w:proofErr w:type="spellStart"/>
      <w:r w:rsidRPr="0021093C">
        <w:rPr>
          <w:rFonts w:ascii="Book Antiqua" w:hAnsi="Book Antiqua"/>
        </w:rPr>
        <w:t>Dahuang</w:t>
      </w:r>
      <w:proofErr w:type="spellEnd"/>
      <w:r w:rsidRPr="0021093C">
        <w:rPr>
          <w:rFonts w:ascii="Book Antiqua" w:hAnsi="Book Antiqua"/>
        </w:rPr>
        <w:t>, three components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hesperidin) from </w:t>
      </w:r>
      <w:proofErr w:type="spellStart"/>
      <w:r w:rsidRPr="0021093C">
        <w:rPr>
          <w:rFonts w:ascii="Book Antiqua" w:hAnsi="Book Antiqua"/>
        </w:rPr>
        <w:t>Zhishi</w:t>
      </w:r>
      <w:proofErr w:type="spellEnd"/>
      <w:r w:rsidR="008B24EA" w:rsidRPr="0021093C">
        <w:rPr>
          <w:rFonts w:ascii="Book Antiqua" w:hAnsi="Book Antiqua"/>
        </w:rPr>
        <w:t xml:space="preserve">, </w:t>
      </w:r>
      <w:r w:rsidRPr="0021093C">
        <w:rPr>
          <w:rFonts w:ascii="Book Antiqua" w:hAnsi="Book Antiqua"/>
        </w:rPr>
        <w:t>and two components (</w:t>
      </w:r>
      <w:proofErr w:type="spellStart"/>
      <w:r w:rsidRPr="0021093C">
        <w:rPr>
          <w:rFonts w:ascii="Book Antiqua" w:hAnsi="Book Antiqua"/>
        </w:rPr>
        <w:t>magnolol</w:t>
      </w:r>
      <w:proofErr w:type="spellEnd"/>
      <w:r w:rsidRPr="0021093C">
        <w:rPr>
          <w:rFonts w:ascii="Book Antiqua" w:hAnsi="Book Antiqua"/>
        </w:rPr>
        <w:t xml:space="preserve"> and </w:t>
      </w:r>
      <w:proofErr w:type="spellStart"/>
      <w:r w:rsidRPr="0021093C">
        <w:rPr>
          <w:rFonts w:ascii="Book Antiqua" w:hAnsi="Book Antiqua"/>
        </w:rPr>
        <w:t>honokiol</w:t>
      </w:r>
      <w:proofErr w:type="spellEnd"/>
      <w:r w:rsidRPr="0021093C">
        <w:rPr>
          <w:rFonts w:ascii="Book Antiqua" w:hAnsi="Book Antiqua"/>
        </w:rPr>
        <w:t xml:space="preserve">) from </w:t>
      </w:r>
      <w:proofErr w:type="spellStart"/>
      <w:r w:rsidRPr="0021093C">
        <w:rPr>
          <w:rFonts w:ascii="Book Antiqua" w:hAnsi="Book Antiqua"/>
        </w:rPr>
        <w:t>Houpu</w:t>
      </w:r>
      <w:proofErr w:type="spellEnd"/>
      <w:r w:rsidRPr="0021093C">
        <w:rPr>
          <w:rFonts w:ascii="Book Antiqua" w:hAnsi="Book Antiqua"/>
        </w:rPr>
        <w:t xml:space="preserve">. We failed to determine the main ingredient of </w:t>
      </w:r>
      <w:proofErr w:type="spellStart"/>
      <w:r w:rsidRPr="0021093C">
        <w:rPr>
          <w:rFonts w:ascii="Book Antiqua" w:hAnsi="Book Antiqua"/>
        </w:rPr>
        <w:t>Mangxiao</w:t>
      </w:r>
      <w:proofErr w:type="spellEnd"/>
      <w:r w:rsidRPr="0021093C">
        <w:rPr>
          <w:rFonts w:ascii="Book Antiqua" w:hAnsi="Book Antiqua"/>
        </w:rPr>
        <w:t xml:space="preserve"> </w:t>
      </w:r>
      <w:r w:rsidR="008B24EA" w:rsidRPr="0021093C">
        <w:rPr>
          <w:rFonts w:ascii="Book Antiqua" w:hAnsi="Book Antiqua"/>
        </w:rPr>
        <w:t xml:space="preserve">because </w:t>
      </w:r>
      <w:r w:rsidRPr="0021093C">
        <w:rPr>
          <w:rFonts w:ascii="Book Antiqua" w:hAnsi="Book Antiqua"/>
        </w:rPr>
        <w:t>it is not absorbed in the small intestine. Only eight of them were successfully detected in serum at all time points after oral administration, so we only successfully fitted the concentration-time curve of eight monomers.</w:t>
      </w:r>
    </w:p>
    <w:p w14:paraId="642B3585" w14:textId="77777777" w:rsidR="009F52BA" w:rsidRPr="0021093C" w:rsidRDefault="009F52BA" w:rsidP="005A5929">
      <w:pPr>
        <w:adjustRightInd w:val="0"/>
        <w:snapToGrid w:val="0"/>
        <w:spacing w:line="360" w:lineRule="auto"/>
        <w:jc w:val="both"/>
        <w:rPr>
          <w:rFonts w:ascii="Book Antiqua" w:hAnsi="Book Antiqua"/>
        </w:rPr>
      </w:pPr>
    </w:p>
    <w:p w14:paraId="3E70ED22" w14:textId="469D1412" w:rsidR="004F1B2E" w:rsidRPr="0021093C" w:rsidRDefault="005B7D60" w:rsidP="005A5929">
      <w:pPr>
        <w:adjustRightInd w:val="0"/>
        <w:snapToGrid w:val="0"/>
        <w:spacing w:line="360" w:lineRule="auto"/>
        <w:jc w:val="both"/>
        <w:rPr>
          <w:rFonts w:ascii="Book Antiqua" w:hAnsi="Book Antiqua"/>
          <w:b/>
        </w:rPr>
      </w:pPr>
      <w:r w:rsidRPr="0021093C">
        <w:rPr>
          <w:rFonts w:ascii="Book Antiqua" w:hAnsi="Book Antiqua"/>
          <w:b/>
        </w:rPr>
        <w:t>Comparison of plasma pharmacokinetic parameters</w:t>
      </w:r>
      <w:bookmarkStart w:id="80" w:name="OLE_LINK31"/>
      <w:bookmarkStart w:id="81" w:name="OLE_LINK32"/>
      <w:r w:rsidR="00C641C5" w:rsidRPr="0021093C">
        <w:rPr>
          <w:rFonts w:ascii="Book Antiqua" w:hAnsi="Book Antiqua" w:hint="eastAsia"/>
          <w:b/>
        </w:rPr>
        <w:t>:</w:t>
      </w:r>
      <w:r w:rsidR="00C641C5" w:rsidRPr="0021093C">
        <w:rPr>
          <w:rFonts w:ascii="Book Antiqua" w:hAnsi="Book Antiqua"/>
          <w:b/>
        </w:rPr>
        <w:t xml:space="preserve"> </w:t>
      </w:r>
      <w:r w:rsidR="004F1B2E" w:rsidRPr="0021093C">
        <w:rPr>
          <w:rFonts w:ascii="Book Antiqua" w:hAnsi="Book Antiqua"/>
        </w:rPr>
        <w:t>Compared with the SOG</w:t>
      </w:r>
      <w:r w:rsidR="004F1B2E" w:rsidRPr="0021093C">
        <w:rPr>
          <w:rFonts w:ascii="Book Antiqua" w:hAnsi="Book Antiqua"/>
          <w:vertAlign w:val="subscript"/>
        </w:rPr>
        <w:t>1</w:t>
      </w:r>
      <w:r w:rsidR="004F1B2E" w:rsidRPr="0021093C">
        <w:rPr>
          <w:rFonts w:ascii="Book Antiqua" w:hAnsi="Book Antiqua"/>
        </w:rPr>
        <w:t xml:space="preserve">, the </w:t>
      </w:r>
      <w:r w:rsidR="00430709" w:rsidRPr="0021093C">
        <w:rPr>
          <w:rFonts w:ascii="Book Antiqua" w:hAnsi="Book Antiqua"/>
        </w:rPr>
        <w:t>T max</w:t>
      </w:r>
      <w:r w:rsidR="004F1B2E" w:rsidRPr="0021093C">
        <w:rPr>
          <w:rFonts w:ascii="Book Antiqua" w:hAnsi="Book Antiqua"/>
        </w:rPr>
        <w:t xml:space="preserve"> of seven components (</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rhein</w:t>
      </w:r>
      <w:proofErr w:type="spellEnd"/>
      <w:r w:rsidR="004F1B2E" w:rsidRPr="0021093C">
        <w:rPr>
          <w:rFonts w:ascii="Book Antiqua" w:hAnsi="Book Antiqua"/>
        </w:rPr>
        <w:t xml:space="preserve">, </w:t>
      </w:r>
      <w:proofErr w:type="spellStart"/>
      <w:r w:rsidR="004F1B2E" w:rsidRPr="0021093C">
        <w:rPr>
          <w:rFonts w:ascii="Book Antiqua" w:eastAsiaTheme="minorHAnsi" w:hAnsi="Book Antiqua" w:cs="Times New Roman"/>
        </w:rPr>
        <w:t>rheochrysidin</w:t>
      </w:r>
      <w:proofErr w:type="spellEnd"/>
      <w:r w:rsidR="004F1B2E" w:rsidRPr="0021093C">
        <w:rPr>
          <w:rFonts w:ascii="Book Antiqua" w:hAnsi="Book Antiqua"/>
        </w:rPr>
        <w:t xml:space="preserve">, </w:t>
      </w:r>
      <w:proofErr w:type="spellStart"/>
      <w:r w:rsidR="004F1B2E" w:rsidRPr="0021093C">
        <w:rPr>
          <w:rFonts w:ascii="Book Antiqua" w:hAnsi="Book Antiqua"/>
        </w:rPr>
        <w:t>chrysophanol</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4F1B2E" w:rsidRPr="0021093C">
        <w:rPr>
          <w:rFonts w:ascii="Book Antiqua" w:hAnsi="Book Antiqua"/>
        </w:rPr>
        <w:t xml:space="preserve">, </w:t>
      </w:r>
      <w:proofErr w:type="spellStart"/>
      <w:r w:rsidR="004F1B2E" w:rsidRPr="0021093C">
        <w:rPr>
          <w:rFonts w:ascii="Book Antiqua" w:hAnsi="Book Antiqua"/>
        </w:rPr>
        <w:t>naringenin</w:t>
      </w:r>
      <w:proofErr w:type="spellEnd"/>
      <w:r w:rsidR="00D238D1">
        <w:rPr>
          <w:rFonts w:ascii="Book Antiqua" w:hAnsi="Book Antiqua"/>
        </w:rPr>
        <w:t>,</w:t>
      </w:r>
      <w:r w:rsidR="004F1B2E" w:rsidRPr="0021093C">
        <w:rPr>
          <w:rFonts w:ascii="Book Antiqua" w:hAnsi="Book Antiqua"/>
        </w:rPr>
        <w:t xml:space="preserve"> and </w:t>
      </w:r>
      <w:proofErr w:type="spellStart"/>
      <w:r w:rsidR="004F1B2E" w:rsidRPr="0021093C">
        <w:rPr>
          <w:rFonts w:ascii="Book Antiqua" w:hAnsi="Book Antiqua"/>
        </w:rPr>
        <w:t>magnolol</w:t>
      </w:r>
      <w:proofErr w:type="spellEnd"/>
      <w:r w:rsidR="004F1B2E" w:rsidRPr="0021093C">
        <w:rPr>
          <w:rFonts w:ascii="Book Antiqua" w:hAnsi="Book Antiqua"/>
        </w:rPr>
        <w:t>) in MG</w:t>
      </w:r>
      <w:r w:rsidR="004F1B2E" w:rsidRPr="0021093C">
        <w:rPr>
          <w:rFonts w:ascii="Book Antiqua" w:hAnsi="Book Antiqua"/>
          <w:vertAlign w:val="subscript"/>
        </w:rPr>
        <w:t>1</w:t>
      </w:r>
      <w:r w:rsidR="004F1B2E" w:rsidRPr="0021093C">
        <w:rPr>
          <w:rFonts w:ascii="Book Antiqua" w:hAnsi="Book Antiqua"/>
        </w:rPr>
        <w:t xml:space="preserve"> was delayed. The </w:t>
      </w:r>
      <w:r w:rsidR="00430709" w:rsidRPr="0021093C">
        <w:rPr>
          <w:rFonts w:ascii="Book Antiqua" w:hAnsi="Book Antiqua"/>
        </w:rPr>
        <w:t>C max</w:t>
      </w:r>
      <w:r w:rsidR="004F1B2E" w:rsidRPr="0021093C">
        <w:rPr>
          <w:rFonts w:ascii="Book Antiqua" w:hAnsi="Book Antiqua"/>
        </w:rPr>
        <w:t xml:space="preserve"> values of </w:t>
      </w:r>
      <w:proofErr w:type="spellStart"/>
      <w:r w:rsidR="004F1B2E" w:rsidRPr="0021093C">
        <w:rPr>
          <w:rFonts w:ascii="Book Antiqua" w:hAnsi="Book Antiqua"/>
        </w:rPr>
        <w:t>emodin</w:t>
      </w:r>
      <w:proofErr w:type="spellEnd"/>
      <w:r w:rsidR="004F1B2E" w:rsidRPr="0021093C">
        <w:rPr>
          <w:rFonts w:ascii="Book Antiqua" w:hAnsi="Book Antiqua"/>
        </w:rPr>
        <w:t>, aloe-</w:t>
      </w:r>
      <w:proofErr w:type="spellStart"/>
      <w:r w:rsidR="004F1B2E" w:rsidRPr="0021093C">
        <w:rPr>
          <w:rFonts w:ascii="Book Antiqua" w:hAnsi="Book Antiqua"/>
        </w:rPr>
        <w:t>emdin</w:t>
      </w:r>
      <w:proofErr w:type="spellEnd"/>
      <w:r w:rsidR="004F1B2E" w:rsidRPr="0021093C">
        <w:rPr>
          <w:rFonts w:ascii="Book Antiqua" w:hAnsi="Book Antiqua"/>
        </w:rPr>
        <w:t xml:space="preserve">, </w:t>
      </w:r>
      <w:proofErr w:type="spellStart"/>
      <w:r w:rsidR="004F1B2E" w:rsidRPr="0021093C">
        <w:rPr>
          <w:rFonts w:ascii="Book Antiqua" w:hAnsi="Book Antiqua"/>
        </w:rPr>
        <w:t>rhein</w:t>
      </w:r>
      <w:proofErr w:type="spellEnd"/>
      <w:r w:rsidR="004F1B2E" w:rsidRPr="0021093C">
        <w:rPr>
          <w:rFonts w:ascii="Book Antiqua" w:hAnsi="Book Antiqua"/>
        </w:rPr>
        <w:t xml:space="preserve">, </w:t>
      </w:r>
      <w:proofErr w:type="spellStart"/>
      <w:r w:rsidR="004F1B2E" w:rsidRPr="0021093C">
        <w:rPr>
          <w:rFonts w:ascii="Book Antiqua" w:hAnsi="Book Antiqua"/>
        </w:rPr>
        <w:t>chrysophanol</w:t>
      </w:r>
      <w:proofErr w:type="spellEnd"/>
      <w:r w:rsidR="00D238D1">
        <w:rPr>
          <w:rFonts w:ascii="Book Antiqua" w:hAnsi="Book Antiqua"/>
        </w:rPr>
        <w:t>,</w:t>
      </w:r>
      <w:r w:rsidR="004F1B2E" w:rsidRPr="0021093C">
        <w:rPr>
          <w:rFonts w:ascii="Book Antiqua" w:hAnsi="Book Antiqua"/>
        </w:rPr>
        <w:t xml:space="preserve"> and </w:t>
      </w:r>
      <w:proofErr w:type="spellStart"/>
      <w:r w:rsidR="004F1B2E" w:rsidRPr="0021093C">
        <w:rPr>
          <w:rFonts w:ascii="Book Antiqua" w:hAnsi="Book Antiqua"/>
        </w:rPr>
        <w:t>magnolol</w:t>
      </w:r>
      <w:proofErr w:type="spellEnd"/>
      <w:r w:rsidR="004F1B2E" w:rsidRPr="0021093C">
        <w:rPr>
          <w:rFonts w:ascii="Book Antiqua" w:hAnsi="Book Antiqua"/>
        </w:rPr>
        <w:t xml:space="preserve"> in MG</w:t>
      </w:r>
      <w:r w:rsidR="004F1B2E" w:rsidRPr="0021093C">
        <w:rPr>
          <w:rFonts w:ascii="Book Antiqua" w:hAnsi="Book Antiqua"/>
          <w:vertAlign w:val="subscript"/>
        </w:rPr>
        <w:t>1</w:t>
      </w:r>
      <w:r w:rsidR="004F1B2E" w:rsidRPr="0021093C">
        <w:rPr>
          <w:rFonts w:ascii="Book Antiqua" w:hAnsi="Book Antiqua"/>
        </w:rPr>
        <w:t xml:space="preserve"> were lower, while the </w:t>
      </w:r>
      <w:r w:rsidR="00430709" w:rsidRPr="0021093C">
        <w:rPr>
          <w:rFonts w:ascii="Book Antiqua" w:hAnsi="Book Antiqua"/>
        </w:rPr>
        <w:t>C max</w:t>
      </w:r>
      <w:r w:rsidR="004F1B2E" w:rsidRPr="0021093C">
        <w:rPr>
          <w:rFonts w:ascii="Book Antiqua" w:hAnsi="Book Antiqua"/>
        </w:rPr>
        <w:t xml:space="preserve"> values of </w:t>
      </w:r>
      <w:proofErr w:type="spellStart"/>
      <w:r w:rsidR="004F1B2E" w:rsidRPr="0021093C">
        <w:rPr>
          <w:rFonts w:ascii="Book Antiqua" w:hAnsi="Book Antiqua"/>
        </w:rPr>
        <w:t>rheochrysidin</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D238D1">
        <w:rPr>
          <w:rFonts w:ascii="Book Antiqua" w:hAnsi="Book Antiqua"/>
        </w:rPr>
        <w:t>,</w:t>
      </w:r>
      <w:r w:rsidR="004F1B2E" w:rsidRPr="0021093C">
        <w:rPr>
          <w:rFonts w:ascii="Book Antiqua" w:hAnsi="Book Antiqua"/>
        </w:rPr>
        <w:t xml:space="preserve"> and </w:t>
      </w:r>
      <w:proofErr w:type="spellStart"/>
      <w:r w:rsidR="004F1B2E" w:rsidRPr="0021093C">
        <w:rPr>
          <w:rFonts w:ascii="Book Antiqua" w:hAnsi="Book Antiqua"/>
        </w:rPr>
        <w:t>naringenin</w:t>
      </w:r>
      <w:proofErr w:type="spellEnd"/>
      <w:r w:rsidR="004F1B2E" w:rsidRPr="0021093C">
        <w:rPr>
          <w:rFonts w:ascii="Book Antiqua" w:hAnsi="Book Antiqua"/>
        </w:rPr>
        <w:t xml:space="preserve"> were</w:t>
      </w:r>
      <w:r w:rsidR="00D238D1">
        <w:rPr>
          <w:rFonts w:ascii="Book Antiqua" w:hAnsi="Book Antiqua"/>
        </w:rPr>
        <w:t xml:space="preserve"> </w:t>
      </w:r>
      <w:r w:rsidR="004F1B2E" w:rsidRPr="0021093C">
        <w:rPr>
          <w:rFonts w:ascii="Book Antiqua" w:hAnsi="Book Antiqua"/>
        </w:rPr>
        <w:t>higher (</w:t>
      </w:r>
      <w:r w:rsidR="009F52BA" w:rsidRPr="0021093C">
        <w:rPr>
          <w:rFonts w:ascii="Book Antiqua" w:hAnsi="Book Antiqua"/>
        </w:rPr>
        <w:t>F</w:t>
      </w:r>
      <w:r w:rsidR="004F1B2E" w:rsidRPr="0021093C">
        <w:rPr>
          <w:rFonts w:ascii="Book Antiqua" w:hAnsi="Book Antiqua"/>
        </w:rPr>
        <w:t xml:space="preserve">igure 1). Meanwhile, the AUC 0 → </w:t>
      </w:r>
      <w:r w:rsidR="004F1B2E" w:rsidRPr="0021093C">
        <w:rPr>
          <w:rFonts w:ascii="Book Antiqua" w:hAnsi="Book Antiqua"/>
          <w:i/>
          <w:iCs/>
        </w:rPr>
        <w:t>t</w:t>
      </w:r>
      <w:r w:rsidR="004F1B2E" w:rsidRPr="0021093C">
        <w:rPr>
          <w:rFonts w:ascii="Book Antiqua" w:hAnsi="Book Antiqua"/>
        </w:rPr>
        <w:t xml:space="preserve"> values of </w:t>
      </w:r>
      <w:proofErr w:type="spellStart"/>
      <w:r w:rsidR="004F1B2E" w:rsidRPr="0021093C">
        <w:rPr>
          <w:rFonts w:ascii="Book Antiqua" w:hAnsi="Book Antiqua"/>
        </w:rPr>
        <w:t>chrysophanol</w:t>
      </w:r>
      <w:proofErr w:type="spellEnd"/>
      <w:r w:rsidR="004F1B2E" w:rsidRPr="0021093C">
        <w:rPr>
          <w:rFonts w:ascii="Book Antiqua" w:hAnsi="Book Antiqua"/>
        </w:rPr>
        <w:t xml:space="preserve">, </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rhein</w:t>
      </w:r>
      <w:proofErr w:type="spellEnd"/>
      <w:r w:rsidR="004F1B2E" w:rsidRPr="0021093C">
        <w:rPr>
          <w:rFonts w:ascii="Book Antiqua" w:hAnsi="Book Antiqua"/>
        </w:rPr>
        <w:t xml:space="preserve">, and </w:t>
      </w:r>
      <w:proofErr w:type="spellStart"/>
      <w:r w:rsidR="004F1B2E" w:rsidRPr="0021093C">
        <w:rPr>
          <w:rFonts w:ascii="Book Antiqua" w:hAnsi="Book Antiqua"/>
        </w:rPr>
        <w:t>magnolol</w:t>
      </w:r>
      <w:proofErr w:type="spellEnd"/>
      <w:r w:rsidR="004F1B2E" w:rsidRPr="0021093C">
        <w:rPr>
          <w:rFonts w:ascii="Book Antiqua" w:hAnsi="Book Antiqua"/>
        </w:rPr>
        <w:t xml:space="preserve"> in MG</w:t>
      </w:r>
      <w:r w:rsidR="004F1B2E" w:rsidRPr="0021093C">
        <w:rPr>
          <w:rFonts w:ascii="Book Antiqua" w:hAnsi="Book Antiqua"/>
          <w:vertAlign w:val="subscript"/>
        </w:rPr>
        <w:t xml:space="preserve">1 </w:t>
      </w:r>
      <w:r w:rsidR="004F1B2E" w:rsidRPr="0021093C">
        <w:rPr>
          <w:rFonts w:ascii="Book Antiqua" w:hAnsi="Book Antiqua"/>
        </w:rPr>
        <w:t>were smaller than those in SOG</w:t>
      </w:r>
      <w:r w:rsidR="004F1B2E" w:rsidRPr="0021093C">
        <w:rPr>
          <w:rFonts w:ascii="Book Antiqua" w:hAnsi="Book Antiqua"/>
          <w:vertAlign w:val="subscript"/>
        </w:rPr>
        <w:t>1</w:t>
      </w:r>
      <w:r w:rsidR="004F1B2E" w:rsidRPr="0021093C">
        <w:rPr>
          <w:rFonts w:ascii="Book Antiqua" w:hAnsi="Book Antiqua"/>
        </w:rPr>
        <w:t xml:space="preserve">, while those of </w:t>
      </w:r>
      <w:proofErr w:type="spellStart"/>
      <w:r w:rsidR="004F1B2E" w:rsidRPr="0021093C">
        <w:rPr>
          <w:rFonts w:ascii="Book Antiqua" w:hAnsi="Book Antiqua"/>
        </w:rPr>
        <w:t>naringin</w:t>
      </w:r>
      <w:proofErr w:type="spellEnd"/>
      <w:r w:rsidR="004F1B2E" w:rsidRPr="0021093C">
        <w:rPr>
          <w:rFonts w:ascii="Book Antiqua" w:hAnsi="Book Antiqua"/>
        </w:rPr>
        <w:t xml:space="preserve"> and </w:t>
      </w:r>
      <w:proofErr w:type="spellStart"/>
      <w:r w:rsidR="004F1B2E" w:rsidRPr="0021093C">
        <w:rPr>
          <w:rFonts w:ascii="Book Antiqua" w:hAnsi="Book Antiqua"/>
        </w:rPr>
        <w:t>naringenin</w:t>
      </w:r>
      <w:proofErr w:type="spellEnd"/>
      <w:r w:rsidR="004F1B2E" w:rsidRPr="0021093C">
        <w:rPr>
          <w:rFonts w:ascii="Book Antiqua" w:hAnsi="Book Antiqua"/>
        </w:rPr>
        <w:t xml:space="preserve"> were larger (</w:t>
      </w:r>
      <w:r w:rsidR="004F1B2E" w:rsidRPr="0021093C">
        <w:rPr>
          <w:rFonts w:ascii="Book Antiqua" w:hAnsi="Book Antiqua"/>
          <w:i/>
          <w:iCs/>
        </w:rPr>
        <w:t>P</w:t>
      </w:r>
      <w:r w:rsidR="009F52BA" w:rsidRPr="0021093C">
        <w:rPr>
          <w:rFonts w:ascii="Book Antiqua" w:hAnsi="Book Antiqua"/>
        </w:rPr>
        <w:t xml:space="preserve"> </w:t>
      </w:r>
      <w:r w:rsidR="004F1B2E" w:rsidRPr="0021093C">
        <w:rPr>
          <w:rFonts w:ascii="Book Antiqua" w:hAnsi="Book Antiqua"/>
        </w:rPr>
        <w:t>&lt;</w:t>
      </w:r>
      <w:r w:rsidR="009F52BA" w:rsidRPr="0021093C">
        <w:rPr>
          <w:rFonts w:ascii="Book Antiqua" w:hAnsi="Book Antiqua"/>
        </w:rPr>
        <w:t xml:space="preserve"> </w:t>
      </w:r>
      <w:r w:rsidR="004F1B2E" w:rsidRPr="0021093C">
        <w:rPr>
          <w:rFonts w:ascii="Book Antiqua" w:hAnsi="Book Antiqua"/>
        </w:rPr>
        <w:t xml:space="preserve">0.05; </w:t>
      </w:r>
      <w:r w:rsidR="009F52BA" w:rsidRPr="0021093C">
        <w:rPr>
          <w:rFonts w:ascii="Book Antiqua" w:hAnsi="Book Antiqua"/>
        </w:rPr>
        <w:t>T</w:t>
      </w:r>
      <w:r w:rsidR="004F1B2E" w:rsidRPr="0021093C">
        <w:rPr>
          <w:rFonts w:ascii="Book Antiqua" w:hAnsi="Book Antiqua"/>
        </w:rPr>
        <w:t xml:space="preserve">able 1). The T 1/2 values of </w:t>
      </w:r>
      <w:proofErr w:type="spellStart"/>
      <w:r w:rsidR="004F1B2E" w:rsidRPr="0021093C">
        <w:rPr>
          <w:rFonts w:ascii="Book Antiqua" w:hAnsi="Book Antiqua"/>
        </w:rPr>
        <w:lastRenderedPageBreak/>
        <w:t>chrysophanol</w:t>
      </w:r>
      <w:proofErr w:type="spellEnd"/>
      <w:r w:rsidR="004F1B2E" w:rsidRPr="0021093C">
        <w:rPr>
          <w:rFonts w:ascii="Book Antiqua" w:hAnsi="Book Antiqua"/>
        </w:rPr>
        <w:t xml:space="preserve"> and </w:t>
      </w:r>
      <w:proofErr w:type="spellStart"/>
      <w:r w:rsidR="004F1B2E" w:rsidRPr="0021093C">
        <w:rPr>
          <w:rFonts w:ascii="Book Antiqua" w:hAnsi="Book Antiqua"/>
        </w:rPr>
        <w:t>naringin</w:t>
      </w:r>
      <w:proofErr w:type="spellEnd"/>
      <w:r w:rsidR="004F1B2E" w:rsidRPr="0021093C">
        <w:rPr>
          <w:rFonts w:ascii="Book Antiqua" w:hAnsi="Book Antiqua"/>
        </w:rPr>
        <w:t xml:space="preserve"> in MG</w:t>
      </w:r>
      <w:r w:rsidR="004F1B2E" w:rsidRPr="0021093C">
        <w:rPr>
          <w:rFonts w:ascii="Book Antiqua" w:hAnsi="Book Antiqua"/>
          <w:vertAlign w:val="subscript"/>
        </w:rPr>
        <w:t>1</w:t>
      </w:r>
      <w:r w:rsidR="004F1B2E" w:rsidRPr="0021093C">
        <w:rPr>
          <w:rFonts w:ascii="Book Antiqua" w:hAnsi="Book Antiqua"/>
        </w:rPr>
        <w:t xml:space="preserve"> were </w:t>
      </w:r>
      <w:r w:rsidR="00D238D1" w:rsidRPr="0021093C">
        <w:rPr>
          <w:rFonts w:ascii="Book Antiqua" w:hAnsi="Book Antiqua"/>
        </w:rPr>
        <w:t xml:space="preserve">significantly </w:t>
      </w:r>
      <w:r w:rsidR="004F1B2E" w:rsidRPr="0021093C">
        <w:rPr>
          <w:rFonts w:ascii="Book Antiqua" w:hAnsi="Book Antiqua"/>
        </w:rPr>
        <w:t>shorter than those in SOG</w:t>
      </w:r>
      <w:r w:rsidR="004F1B2E" w:rsidRPr="0021093C">
        <w:rPr>
          <w:rFonts w:ascii="Book Antiqua" w:hAnsi="Book Antiqua"/>
          <w:vertAlign w:val="subscript"/>
        </w:rPr>
        <w:t>1</w:t>
      </w:r>
      <w:r w:rsidR="00D238D1">
        <w:rPr>
          <w:rFonts w:ascii="Book Antiqua" w:hAnsi="Book Antiqua"/>
        </w:rPr>
        <w:t xml:space="preserve"> </w:t>
      </w:r>
      <w:r w:rsidR="004F1B2E" w:rsidRPr="0021093C">
        <w:rPr>
          <w:rFonts w:ascii="Book Antiqua" w:hAnsi="Book Antiqua"/>
        </w:rPr>
        <w:t>(</w:t>
      </w:r>
      <w:r w:rsidR="004F1B2E" w:rsidRPr="0021093C">
        <w:rPr>
          <w:rFonts w:ascii="Book Antiqua" w:hAnsi="Book Antiqua"/>
          <w:i/>
          <w:iCs/>
        </w:rPr>
        <w:t>P</w:t>
      </w:r>
      <w:r w:rsidR="009F52BA" w:rsidRPr="0021093C">
        <w:rPr>
          <w:rFonts w:ascii="Book Antiqua" w:hAnsi="Book Antiqua"/>
        </w:rPr>
        <w:t xml:space="preserve"> </w:t>
      </w:r>
      <w:r w:rsidR="004F1B2E" w:rsidRPr="0021093C">
        <w:rPr>
          <w:rFonts w:ascii="Book Antiqua" w:hAnsi="Book Antiqua"/>
        </w:rPr>
        <w:t>&lt;</w:t>
      </w:r>
      <w:r w:rsidR="009F52BA" w:rsidRPr="0021093C">
        <w:rPr>
          <w:rFonts w:ascii="Book Antiqua" w:hAnsi="Book Antiqua"/>
        </w:rPr>
        <w:t xml:space="preserve"> </w:t>
      </w:r>
      <w:r w:rsidR="004F1B2E" w:rsidRPr="0021093C">
        <w:rPr>
          <w:rFonts w:ascii="Book Antiqua" w:hAnsi="Book Antiqua"/>
        </w:rPr>
        <w:t xml:space="preserve">0.05; </w:t>
      </w:r>
      <w:r w:rsidR="009F52BA" w:rsidRPr="0021093C">
        <w:rPr>
          <w:rFonts w:ascii="Book Antiqua" w:hAnsi="Book Antiqua"/>
        </w:rPr>
        <w:t>T</w:t>
      </w:r>
      <w:r w:rsidR="004F1B2E" w:rsidRPr="0021093C">
        <w:rPr>
          <w:rFonts w:ascii="Book Antiqua" w:hAnsi="Book Antiqua"/>
        </w:rPr>
        <w:t xml:space="preserve">able 1). </w:t>
      </w:r>
    </w:p>
    <w:p w14:paraId="0D45FD2F" w14:textId="7FBB7F9D"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In the three model groups, we found that the </w:t>
      </w:r>
      <w:r w:rsidR="00430709" w:rsidRPr="0021093C">
        <w:rPr>
          <w:rFonts w:ascii="Book Antiqua" w:hAnsi="Book Antiqua"/>
        </w:rPr>
        <w:t>T max</w:t>
      </w:r>
      <w:r w:rsidRPr="0021093C">
        <w:rPr>
          <w:rFonts w:ascii="Book Antiqua" w:hAnsi="Book Antiqua"/>
        </w:rPr>
        <w:t xml:space="preserve"> of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naringenin</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and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magnolol</w:t>
      </w:r>
      <w:proofErr w:type="spellEnd"/>
      <w:r w:rsidRPr="0021093C">
        <w:rPr>
          <w:rFonts w:ascii="Book Antiqua" w:hAnsi="Book Antiqua"/>
        </w:rPr>
        <w:t xml:space="preserve"> in MG</w:t>
      </w:r>
      <w:r w:rsidRPr="0021093C">
        <w:rPr>
          <w:rFonts w:ascii="Book Antiqua" w:hAnsi="Book Antiqua"/>
          <w:vertAlign w:val="subscript"/>
        </w:rPr>
        <w:t xml:space="preserve">2 </w:t>
      </w:r>
      <w:r w:rsidRPr="0021093C">
        <w:rPr>
          <w:rFonts w:ascii="Book Antiqua" w:hAnsi="Book Antiqua"/>
        </w:rPr>
        <w:t>were delayed compared with MG</w:t>
      </w:r>
      <w:r w:rsidRPr="0021093C">
        <w:rPr>
          <w:rFonts w:ascii="Book Antiqua" w:hAnsi="Book Antiqua"/>
          <w:vertAlign w:val="subscript"/>
        </w:rPr>
        <w:t>3</w:t>
      </w:r>
      <w:r w:rsidRPr="0021093C">
        <w:rPr>
          <w:rFonts w:ascii="Book Antiqua" w:hAnsi="Book Antiqua"/>
        </w:rPr>
        <w:t xml:space="preserve"> (</w:t>
      </w:r>
      <w:r w:rsidR="009F52BA" w:rsidRPr="0021093C">
        <w:rPr>
          <w:rFonts w:ascii="Book Antiqua" w:hAnsi="Book Antiqua"/>
        </w:rPr>
        <w:t>F</w:t>
      </w:r>
      <w:r w:rsidRPr="0021093C">
        <w:rPr>
          <w:rFonts w:ascii="Book Antiqua" w:hAnsi="Book Antiqua"/>
        </w:rPr>
        <w:t xml:space="preserve">igure 1). The </w:t>
      </w:r>
      <w:r w:rsidR="00430709" w:rsidRPr="0021093C">
        <w:rPr>
          <w:rFonts w:ascii="Book Antiqua" w:hAnsi="Book Antiqua"/>
        </w:rPr>
        <w:t>C max</w:t>
      </w:r>
      <w:r w:rsidRPr="0021093C">
        <w:rPr>
          <w:rFonts w:ascii="Book Antiqua" w:hAnsi="Book Antiqua"/>
        </w:rPr>
        <w:t xml:space="preserve"> values of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magnoolol</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were lower compared with those in MG</w:t>
      </w:r>
      <w:r w:rsidRPr="0021093C">
        <w:rPr>
          <w:rFonts w:ascii="Book Antiqua" w:hAnsi="Book Antiqua"/>
          <w:vertAlign w:val="subscript"/>
        </w:rPr>
        <w:t>3</w:t>
      </w:r>
      <w:r w:rsidRPr="0021093C">
        <w:rPr>
          <w:rFonts w:ascii="Book Antiqua" w:hAnsi="Book Antiqua"/>
        </w:rPr>
        <w:t xml:space="preserve">, while the values of </w:t>
      </w:r>
      <w:proofErr w:type="spellStart"/>
      <w:r w:rsidRPr="0021093C">
        <w:rPr>
          <w:rFonts w:ascii="Book Antiqua" w:hAnsi="Book Antiqua"/>
        </w:rPr>
        <w:t>rheochrysidin</w:t>
      </w:r>
      <w:proofErr w:type="spellEnd"/>
      <w:r w:rsidRPr="0021093C">
        <w:rPr>
          <w:rFonts w:ascii="Book Antiqua" w:hAnsi="Book Antiqua"/>
        </w:rPr>
        <w:t xml:space="preserve"> were higher (</w:t>
      </w:r>
      <w:r w:rsidR="009F52BA" w:rsidRPr="0021093C">
        <w:rPr>
          <w:rFonts w:ascii="Book Antiqua" w:hAnsi="Book Antiqua"/>
        </w:rPr>
        <w:t>F</w:t>
      </w:r>
      <w:r w:rsidRPr="0021093C">
        <w:rPr>
          <w:rFonts w:ascii="Book Antiqua" w:hAnsi="Book Antiqua"/>
        </w:rPr>
        <w:t xml:space="preserve">igure 1). The AUC 0 → </w:t>
      </w:r>
      <w:r w:rsidRPr="0021093C">
        <w:rPr>
          <w:rFonts w:ascii="Book Antiqua" w:hAnsi="Book Antiqua"/>
          <w:i/>
          <w:iCs/>
        </w:rPr>
        <w:t>t</w:t>
      </w:r>
      <w:r w:rsidRPr="0021093C">
        <w:rPr>
          <w:rFonts w:ascii="Book Antiqua" w:hAnsi="Book Antiqua"/>
        </w:rPr>
        <w:t xml:space="preserve"> values of </w:t>
      </w:r>
      <w:proofErr w:type="spellStart"/>
      <w:r w:rsidRPr="0021093C">
        <w:rPr>
          <w:rFonts w:ascii="Book Antiqua" w:hAnsi="Book Antiqua"/>
        </w:rPr>
        <w:t>chrysophanol</w:t>
      </w:r>
      <w:proofErr w:type="spellEnd"/>
      <w:r w:rsidRPr="0021093C">
        <w:rPr>
          <w:rFonts w:ascii="Book Antiqua" w:hAnsi="Book Antiqua"/>
        </w:rPr>
        <w:t>, aloe-</w:t>
      </w:r>
      <w:proofErr w:type="spellStart"/>
      <w:r w:rsidRPr="0021093C">
        <w:rPr>
          <w:rFonts w:ascii="Book Antiqua" w:hAnsi="Book Antiqua"/>
        </w:rPr>
        <w:t>emodin</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rhein</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were smaller than those in MG</w:t>
      </w:r>
      <w:r w:rsidRPr="0021093C">
        <w:rPr>
          <w:rFonts w:ascii="Book Antiqua" w:hAnsi="Book Antiqua"/>
          <w:vertAlign w:val="subscript"/>
        </w:rPr>
        <w:t>2</w:t>
      </w:r>
      <w:r w:rsidRPr="0021093C">
        <w:rPr>
          <w:rFonts w:ascii="Book Antiqua" w:hAnsi="Book Antiqua"/>
        </w:rPr>
        <w:t xml:space="preserve"> or 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P</w:t>
      </w:r>
      <w:r w:rsidR="009F52BA" w:rsidRPr="0021093C">
        <w:rPr>
          <w:rFonts w:ascii="Book Antiqua" w:hAnsi="Book Antiqua"/>
        </w:rPr>
        <w:t xml:space="preserve"> </w:t>
      </w:r>
      <w:r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r w:rsidR="009F52BA" w:rsidRPr="0021093C">
        <w:rPr>
          <w:rFonts w:ascii="Book Antiqua" w:hAnsi="Book Antiqua"/>
        </w:rPr>
        <w:t>T</w:t>
      </w:r>
      <w:r w:rsidRPr="0021093C">
        <w:rPr>
          <w:rFonts w:ascii="Book Antiqua" w:hAnsi="Book Antiqua"/>
        </w:rPr>
        <w:t xml:space="preserve">able 1), and the AUC 0 → </w:t>
      </w:r>
      <w:r w:rsidRPr="0021093C">
        <w:rPr>
          <w:rFonts w:ascii="Book Antiqua" w:hAnsi="Book Antiqua"/>
          <w:i/>
          <w:iCs/>
        </w:rPr>
        <w:t>t</w:t>
      </w:r>
      <w:r w:rsidRPr="0021093C">
        <w:rPr>
          <w:rFonts w:ascii="Book Antiqua" w:hAnsi="Book Antiqua"/>
        </w:rPr>
        <w:t xml:space="preserve"> values of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xml:space="preserve">, and </w:t>
      </w:r>
      <w:proofErr w:type="spellStart"/>
      <w:r w:rsidRPr="0021093C">
        <w:rPr>
          <w:rFonts w:ascii="Book Antiqua" w:hAnsi="Book Antiqua"/>
        </w:rPr>
        <w:t>rhein</w:t>
      </w:r>
      <w:proofErr w:type="spellEnd"/>
      <w:r w:rsidRPr="0021093C">
        <w:rPr>
          <w:rFonts w:ascii="Book Antiqua" w:hAnsi="Book Antiqua"/>
        </w:rPr>
        <w:t xml:space="preserve"> in MG</w:t>
      </w:r>
      <w:r w:rsidRPr="0021093C">
        <w:rPr>
          <w:rFonts w:ascii="Book Antiqua" w:hAnsi="Book Antiqua"/>
          <w:vertAlign w:val="subscript"/>
        </w:rPr>
        <w:t>3</w:t>
      </w:r>
      <w:r w:rsidRPr="0021093C">
        <w:rPr>
          <w:rFonts w:ascii="Book Antiqua" w:hAnsi="Book Antiqua"/>
        </w:rPr>
        <w:t xml:space="preserve"> were larger than those in MG</w:t>
      </w:r>
      <w:r w:rsidRPr="0021093C">
        <w:rPr>
          <w:rFonts w:ascii="Book Antiqua" w:hAnsi="Book Antiqua"/>
          <w:vertAlign w:val="subscript"/>
        </w:rPr>
        <w:t>1</w:t>
      </w:r>
      <w:r w:rsidRPr="0021093C">
        <w:rPr>
          <w:rFonts w:ascii="Book Antiqua" w:hAnsi="Book Antiqua"/>
        </w:rPr>
        <w:t xml:space="preserve"> or MG</w:t>
      </w:r>
      <w:r w:rsidRPr="0021093C">
        <w:rPr>
          <w:rFonts w:ascii="Book Antiqua" w:hAnsi="Book Antiqua"/>
          <w:vertAlign w:val="subscript"/>
        </w:rPr>
        <w:t>2</w:t>
      </w:r>
      <w:r w:rsidRPr="0021093C">
        <w:rPr>
          <w:rFonts w:ascii="Book Antiqua" w:hAnsi="Book Antiqua"/>
        </w:rPr>
        <w:t xml:space="preserve"> (</w:t>
      </w:r>
      <w:r w:rsidRPr="0021093C">
        <w:rPr>
          <w:rFonts w:ascii="Book Antiqua" w:hAnsi="Book Antiqua"/>
          <w:i/>
          <w:iCs/>
        </w:rPr>
        <w:t>P</w:t>
      </w:r>
      <w:r w:rsidR="009F52BA" w:rsidRPr="0021093C">
        <w:rPr>
          <w:rFonts w:ascii="Book Antiqua" w:hAnsi="Book Antiqua"/>
        </w:rPr>
        <w:t xml:space="preserve"> </w:t>
      </w:r>
      <w:r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r w:rsidR="009F52BA" w:rsidRPr="0021093C">
        <w:rPr>
          <w:rFonts w:ascii="Book Antiqua" w:hAnsi="Book Antiqua"/>
        </w:rPr>
        <w:t>T</w:t>
      </w:r>
      <w:r w:rsidRPr="0021093C">
        <w:rPr>
          <w:rFonts w:ascii="Book Antiqua" w:hAnsi="Book Antiqua"/>
        </w:rPr>
        <w:t xml:space="preserve">able 1). On the contrary, the AUC 0 → </w:t>
      </w:r>
      <w:r w:rsidRPr="0021093C">
        <w:rPr>
          <w:rFonts w:ascii="Book Antiqua" w:hAnsi="Book Antiqua"/>
          <w:i/>
          <w:iCs/>
        </w:rPr>
        <w:t>t</w:t>
      </w:r>
      <w:r w:rsidRPr="0021093C">
        <w:rPr>
          <w:rFonts w:ascii="Book Antiqua" w:hAnsi="Book Antiqua"/>
        </w:rPr>
        <w:t xml:space="preserve"> values of </w:t>
      </w:r>
      <w:proofErr w:type="spellStart"/>
      <w:r w:rsidRPr="0021093C">
        <w:rPr>
          <w:rFonts w:ascii="Book Antiqua" w:hAnsi="Book Antiqua"/>
        </w:rPr>
        <w:t>naringin</w:t>
      </w:r>
      <w:proofErr w:type="spellEnd"/>
      <w:r w:rsidRPr="0021093C">
        <w:rPr>
          <w:rFonts w:ascii="Book Antiqua" w:hAnsi="Book Antiqua"/>
        </w:rPr>
        <w:t xml:space="preserve"> and </w:t>
      </w:r>
      <w:proofErr w:type="spellStart"/>
      <w:r w:rsidRPr="0021093C">
        <w:rPr>
          <w:rFonts w:ascii="Book Antiqua" w:hAnsi="Book Antiqua"/>
        </w:rPr>
        <w:t>naringenin</w:t>
      </w:r>
      <w:proofErr w:type="spellEnd"/>
      <w:r w:rsidRPr="0021093C">
        <w:rPr>
          <w:rFonts w:ascii="Book Antiqua" w:hAnsi="Book Antiqua"/>
        </w:rPr>
        <w:t xml:space="preserve"> in MG</w:t>
      </w:r>
      <w:r w:rsidRPr="0021093C">
        <w:rPr>
          <w:rFonts w:ascii="Book Antiqua" w:hAnsi="Book Antiqua"/>
          <w:vertAlign w:val="subscript"/>
        </w:rPr>
        <w:t xml:space="preserve">1 </w:t>
      </w:r>
      <w:r w:rsidRPr="0021093C">
        <w:rPr>
          <w:rFonts w:ascii="Book Antiqua" w:hAnsi="Book Antiqua"/>
        </w:rPr>
        <w:t>were higher compared with those in 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P</w:t>
      </w:r>
      <w:r w:rsidR="009F52BA" w:rsidRPr="0021093C">
        <w:rPr>
          <w:rFonts w:ascii="Book Antiqua" w:hAnsi="Book Antiqua"/>
        </w:rPr>
        <w:t xml:space="preserve"> </w:t>
      </w:r>
      <w:r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r w:rsidR="009F52BA" w:rsidRPr="0021093C">
        <w:rPr>
          <w:rFonts w:ascii="Book Antiqua" w:hAnsi="Book Antiqua"/>
        </w:rPr>
        <w:t>T</w:t>
      </w:r>
      <w:r w:rsidRPr="0021093C">
        <w:rPr>
          <w:rFonts w:ascii="Book Antiqua" w:hAnsi="Book Antiqua"/>
        </w:rPr>
        <w:t xml:space="preserve">able 1). Besides, the T 1/2 values of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magnolol</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were shorter than those in MG</w:t>
      </w:r>
      <w:r w:rsidRPr="0021093C">
        <w:rPr>
          <w:rFonts w:ascii="Book Antiqua" w:hAnsi="Book Antiqua"/>
          <w:vertAlign w:val="subscript"/>
        </w:rPr>
        <w:t xml:space="preserve">2 </w:t>
      </w:r>
      <w:r w:rsidRPr="0021093C">
        <w:rPr>
          <w:rFonts w:ascii="Book Antiqua" w:hAnsi="Book Antiqua"/>
        </w:rPr>
        <w:t>or 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1)</w:t>
      </w:r>
      <w:r w:rsidR="008B24EA" w:rsidRPr="0021093C">
        <w:rPr>
          <w:rFonts w:ascii="Book Antiqua" w:hAnsi="Book Antiqua"/>
        </w:rPr>
        <w:t>.</w:t>
      </w:r>
    </w:p>
    <w:p w14:paraId="510EA0A8" w14:textId="77777777" w:rsidR="00EA13C3" w:rsidRPr="0021093C" w:rsidRDefault="00EA13C3" w:rsidP="005A5929">
      <w:pPr>
        <w:adjustRightInd w:val="0"/>
        <w:snapToGrid w:val="0"/>
        <w:spacing w:line="360" w:lineRule="auto"/>
        <w:jc w:val="both"/>
        <w:rPr>
          <w:rFonts w:ascii="Book Antiqua" w:hAnsi="Book Antiqua"/>
        </w:rPr>
      </w:pPr>
    </w:p>
    <w:bookmarkEnd w:id="80"/>
    <w:bookmarkEnd w:id="81"/>
    <w:p w14:paraId="6DEE25A3" w14:textId="23D9F337" w:rsidR="005802F4" w:rsidRPr="0021093C" w:rsidRDefault="005B7D60" w:rsidP="005A5929">
      <w:pPr>
        <w:adjustRightInd w:val="0"/>
        <w:snapToGrid w:val="0"/>
        <w:spacing w:line="360" w:lineRule="auto"/>
        <w:jc w:val="both"/>
        <w:rPr>
          <w:rFonts w:ascii="Book Antiqua" w:hAnsi="Book Antiqua"/>
          <w:b/>
          <w:i/>
          <w:iCs/>
        </w:rPr>
      </w:pPr>
      <w:r w:rsidRPr="0021093C">
        <w:rPr>
          <w:rFonts w:ascii="Book Antiqua" w:hAnsi="Book Antiqua"/>
          <w:b/>
        </w:rPr>
        <w:t>Comparison</w:t>
      </w:r>
      <w:r w:rsidR="005802F4" w:rsidRPr="0021093C">
        <w:rPr>
          <w:rFonts w:ascii="Book Antiqua" w:hAnsi="Book Antiqua"/>
          <w:b/>
        </w:rPr>
        <w:t xml:space="preserve"> of </w:t>
      </w:r>
      <w:r w:rsidRPr="0021093C">
        <w:rPr>
          <w:rFonts w:ascii="Book Antiqua" w:hAnsi="Book Antiqua"/>
          <w:b/>
        </w:rPr>
        <w:t>drug concentration</w:t>
      </w:r>
      <w:r w:rsidR="0049477C" w:rsidRPr="0021093C">
        <w:rPr>
          <w:rFonts w:ascii="Book Antiqua" w:hAnsi="Book Antiqua"/>
          <w:b/>
        </w:rPr>
        <w:t>s</w:t>
      </w:r>
      <w:r w:rsidR="005802F4" w:rsidRPr="0021093C">
        <w:rPr>
          <w:rFonts w:ascii="Book Antiqua" w:hAnsi="Book Antiqua"/>
          <w:b/>
        </w:rPr>
        <w:t xml:space="preserve"> in tissues</w:t>
      </w:r>
      <w:bookmarkStart w:id="82" w:name="OLE_LINK26"/>
      <w:bookmarkStart w:id="83" w:name="OLE_LINK27"/>
      <w:r w:rsidR="00C641C5" w:rsidRPr="0021093C">
        <w:rPr>
          <w:rFonts w:ascii="Book Antiqua" w:hAnsi="Book Antiqua"/>
          <w:b/>
        </w:rPr>
        <w:t>:</w:t>
      </w:r>
      <w:r w:rsidR="00C641C5" w:rsidRPr="0021093C">
        <w:rPr>
          <w:rFonts w:ascii="Book Antiqua" w:hAnsi="Book Antiqua"/>
          <w:b/>
          <w:i/>
          <w:iCs/>
        </w:rPr>
        <w:t xml:space="preserve"> </w:t>
      </w:r>
      <w:r w:rsidR="004F1B2E" w:rsidRPr="0021093C">
        <w:rPr>
          <w:rFonts w:ascii="Book Antiqua" w:hAnsi="Book Antiqua"/>
        </w:rPr>
        <w:t xml:space="preserve">In heart tissue samples, the concentrations of </w:t>
      </w:r>
      <w:proofErr w:type="spellStart"/>
      <w:r w:rsidR="004F1B2E" w:rsidRPr="0021093C">
        <w:rPr>
          <w:rFonts w:ascii="Book Antiqua" w:hAnsi="Book Antiqua"/>
        </w:rPr>
        <w:t>emodin</w:t>
      </w:r>
      <w:proofErr w:type="spellEnd"/>
      <w:r w:rsidR="004F1B2E" w:rsidRPr="0021093C">
        <w:rPr>
          <w:rFonts w:ascii="Book Antiqua" w:hAnsi="Book Antiqua"/>
        </w:rPr>
        <w:t>, aloe-</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4F1B2E" w:rsidRPr="0021093C">
        <w:rPr>
          <w:rFonts w:ascii="Book Antiqua" w:hAnsi="Book Antiqua"/>
        </w:rPr>
        <w:t xml:space="preserve">, and </w:t>
      </w:r>
      <w:proofErr w:type="spellStart"/>
      <w:r w:rsidR="004F1B2E" w:rsidRPr="0021093C">
        <w:rPr>
          <w:rFonts w:ascii="Book Antiqua" w:hAnsi="Book Antiqua"/>
        </w:rPr>
        <w:t>honokiol</w:t>
      </w:r>
      <w:proofErr w:type="spellEnd"/>
      <w:r w:rsidR="004F1B2E" w:rsidRPr="0021093C">
        <w:rPr>
          <w:rFonts w:ascii="Book Antiqua" w:hAnsi="Book Antiqua"/>
        </w:rPr>
        <w:t xml:space="preserve"> in MG</w:t>
      </w:r>
      <w:r w:rsidR="004F1B2E" w:rsidRPr="0021093C">
        <w:rPr>
          <w:rFonts w:ascii="Book Antiqua" w:hAnsi="Book Antiqua"/>
          <w:vertAlign w:val="subscript"/>
        </w:rPr>
        <w:t xml:space="preserve">1 </w:t>
      </w:r>
      <w:r w:rsidR="004F1B2E" w:rsidRPr="0021093C">
        <w:rPr>
          <w:rFonts w:ascii="Book Antiqua" w:hAnsi="Book Antiqua"/>
        </w:rPr>
        <w:t>were lower than those in SOG</w:t>
      </w:r>
      <w:r w:rsidR="004F1B2E" w:rsidRPr="0021093C">
        <w:rPr>
          <w:rFonts w:ascii="Book Antiqua" w:hAnsi="Book Antiqua"/>
          <w:vertAlign w:val="subscript"/>
        </w:rPr>
        <w:t xml:space="preserve">1 </w:t>
      </w:r>
      <w:r w:rsidR="004F1B2E" w:rsidRPr="0021093C">
        <w:rPr>
          <w:rFonts w:ascii="Book Antiqua" w:hAnsi="Book Antiqua"/>
        </w:rPr>
        <w:t>(</w:t>
      </w:r>
      <w:r w:rsidR="004F1B2E" w:rsidRPr="0021093C">
        <w:rPr>
          <w:rFonts w:ascii="Book Antiqua" w:hAnsi="Book Antiqua"/>
          <w:i/>
          <w:iCs/>
        </w:rPr>
        <w:t>P</w:t>
      </w:r>
      <w:r w:rsidR="00C641C5" w:rsidRPr="0021093C">
        <w:rPr>
          <w:rFonts w:ascii="Book Antiqua" w:hAnsi="Book Antiqua"/>
        </w:rPr>
        <w:t xml:space="preserve"> </w:t>
      </w:r>
      <w:r w:rsidR="004F1B2E" w:rsidRPr="0021093C">
        <w:rPr>
          <w:rFonts w:ascii="Book Antiqua" w:hAnsi="Book Antiqua"/>
        </w:rPr>
        <w:t>&lt;</w:t>
      </w:r>
      <w:r w:rsidR="00C641C5" w:rsidRPr="0021093C">
        <w:rPr>
          <w:rFonts w:ascii="Book Antiqua" w:hAnsi="Book Antiqua"/>
        </w:rPr>
        <w:t xml:space="preserve"> </w:t>
      </w:r>
      <w:r w:rsidR="004F1B2E" w:rsidRPr="0021093C">
        <w:rPr>
          <w:rFonts w:ascii="Book Antiqua" w:hAnsi="Book Antiqua"/>
        </w:rPr>
        <w:t xml:space="preserve">0.05; </w:t>
      </w:r>
      <w:r w:rsidR="00C641C5" w:rsidRPr="0021093C">
        <w:rPr>
          <w:rFonts w:ascii="Book Antiqua" w:hAnsi="Book Antiqua"/>
        </w:rPr>
        <w:t>T</w:t>
      </w:r>
      <w:r w:rsidR="004F1B2E" w:rsidRPr="0021093C">
        <w:rPr>
          <w:rFonts w:ascii="Book Antiqua" w:hAnsi="Book Antiqua"/>
        </w:rPr>
        <w:t>able 2). Additionally, in MG</w:t>
      </w:r>
      <w:r w:rsidR="004F1B2E" w:rsidRPr="0021093C">
        <w:rPr>
          <w:rFonts w:ascii="Book Antiqua" w:hAnsi="Book Antiqua"/>
          <w:vertAlign w:val="subscript"/>
        </w:rPr>
        <w:t>1</w:t>
      </w:r>
      <w:r w:rsidR="004F1B2E" w:rsidRPr="0021093C">
        <w:rPr>
          <w:rFonts w:ascii="Book Antiqua" w:hAnsi="Book Antiqua"/>
        </w:rPr>
        <w:t xml:space="preserve"> and MG</w:t>
      </w:r>
      <w:r w:rsidR="004F1B2E" w:rsidRPr="0021093C">
        <w:rPr>
          <w:rFonts w:ascii="Book Antiqua" w:hAnsi="Book Antiqua"/>
          <w:vertAlign w:val="subscript"/>
        </w:rPr>
        <w:t>2</w:t>
      </w:r>
      <w:r w:rsidR="004F1B2E" w:rsidRPr="0021093C">
        <w:rPr>
          <w:rFonts w:ascii="Book Antiqua" w:hAnsi="Book Antiqua"/>
        </w:rPr>
        <w:t xml:space="preserve">, the concentrations of </w:t>
      </w:r>
      <w:proofErr w:type="spellStart"/>
      <w:r w:rsidR="004F1B2E" w:rsidRPr="0021093C">
        <w:rPr>
          <w:rFonts w:ascii="Book Antiqua" w:hAnsi="Book Antiqua"/>
        </w:rPr>
        <w:t>emodin</w:t>
      </w:r>
      <w:proofErr w:type="spellEnd"/>
      <w:r w:rsidR="004F1B2E" w:rsidRPr="0021093C">
        <w:rPr>
          <w:rFonts w:ascii="Book Antiqua" w:hAnsi="Book Antiqua"/>
        </w:rPr>
        <w:t>, aloe-</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honokiol</w:t>
      </w:r>
      <w:proofErr w:type="spellEnd"/>
      <w:r w:rsidR="004F1B2E" w:rsidRPr="0021093C">
        <w:rPr>
          <w:rFonts w:ascii="Book Antiqua" w:hAnsi="Book Antiqua"/>
        </w:rPr>
        <w:t xml:space="preserve">, </w:t>
      </w:r>
      <w:proofErr w:type="spellStart"/>
      <w:r w:rsidR="004F1B2E" w:rsidRPr="0021093C">
        <w:rPr>
          <w:rFonts w:ascii="Book Antiqua" w:hAnsi="Book Antiqua"/>
        </w:rPr>
        <w:t>magnolol</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4F1B2E" w:rsidRPr="0021093C">
        <w:rPr>
          <w:rFonts w:ascii="Book Antiqua" w:hAnsi="Book Antiqua"/>
        </w:rPr>
        <w:t xml:space="preserve">, </w:t>
      </w:r>
      <w:proofErr w:type="spellStart"/>
      <w:r w:rsidR="004F1B2E" w:rsidRPr="0021093C">
        <w:rPr>
          <w:rFonts w:ascii="Book Antiqua" w:hAnsi="Book Antiqua"/>
        </w:rPr>
        <w:t>naringenin</w:t>
      </w:r>
      <w:proofErr w:type="spellEnd"/>
      <w:r w:rsidR="004F1B2E" w:rsidRPr="0021093C">
        <w:rPr>
          <w:rFonts w:ascii="Book Antiqua" w:hAnsi="Book Antiqua"/>
        </w:rPr>
        <w:t>, and hesperidin were lower than those in MG</w:t>
      </w:r>
      <w:r w:rsidR="004F1B2E" w:rsidRPr="0021093C">
        <w:rPr>
          <w:rFonts w:ascii="Book Antiqua" w:hAnsi="Book Antiqua"/>
          <w:vertAlign w:val="subscript"/>
        </w:rPr>
        <w:t>3</w:t>
      </w:r>
      <w:r w:rsidR="004F1B2E" w:rsidRPr="0021093C">
        <w:rPr>
          <w:rFonts w:ascii="Book Antiqua" w:hAnsi="Book Antiqua"/>
        </w:rPr>
        <w:t xml:space="preserve"> (</w:t>
      </w:r>
      <w:r w:rsidR="004F1B2E" w:rsidRPr="0021093C">
        <w:rPr>
          <w:rFonts w:ascii="Book Antiqua" w:hAnsi="Book Antiqua"/>
          <w:i/>
          <w:iCs/>
        </w:rPr>
        <w:t>P</w:t>
      </w:r>
      <w:r w:rsidR="00C641C5" w:rsidRPr="0021093C">
        <w:rPr>
          <w:rFonts w:ascii="Book Antiqua" w:hAnsi="Book Antiqua"/>
        </w:rPr>
        <w:t xml:space="preserve"> </w:t>
      </w:r>
      <w:r w:rsidR="004F1B2E" w:rsidRPr="0021093C">
        <w:rPr>
          <w:rFonts w:ascii="Book Antiqua" w:hAnsi="Book Antiqua"/>
        </w:rPr>
        <w:t>&lt;</w:t>
      </w:r>
      <w:r w:rsidR="00C641C5" w:rsidRPr="0021093C">
        <w:rPr>
          <w:rFonts w:ascii="Book Antiqua" w:hAnsi="Book Antiqua"/>
        </w:rPr>
        <w:t xml:space="preserve"> </w:t>
      </w:r>
      <w:r w:rsidR="004F1B2E" w:rsidRPr="0021093C">
        <w:rPr>
          <w:rFonts w:ascii="Book Antiqua" w:hAnsi="Book Antiqua"/>
        </w:rPr>
        <w:t xml:space="preserve">0.05; </w:t>
      </w:r>
      <w:r w:rsidR="00C641C5" w:rsidRPr="0021093C">
        <w:rPr>
          <w:rFonts w:ascii="Book Antiqua" w:hAnsi="Book Antiqua"/>
        </w:rPr>
        <w:t>T</w:t>
      </w:r>
      <w:r w:rsidR="004F1B2E" w:rsidRPr="0021093C">
        <w:rPr>
          <w:rFonts w:ascii="Book Antiqua" w:hAnsi="Book Antiqua"/>
        </w:rPr>
        <w:t>able 2)</w:t>
      </w:r>
      <w:r w:rsidR="005802F4" w:rsidRPr="0021093C">
        <w:rPr>
          <w:rFonts w:ascii="Book Antiqua" w:hAnsi="Book Antiqua"/>
        </w:rPr>
        <w:t xml:space="preserve">. </w:t>
      </w:r>
      <w:bookmarkEnd w:id="82"/>
      <w:bookmarkEnd w:id="83"/>
    </w:p>
    <w:p w14:paraId="6426D6B3" w14:textId="1317DF4B"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In liver tissue samples, the concentrations of six major components (</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hesperidin) of DCQD were obviously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 Compared with MG</w:t>
      </w:r>
      <w:r w:rsidRPr="0021093C">
        <w:rPr>
          <w:rFonts w:ascii="Book Antiqua" w:hAnsi="Book Antiqua"/>
          <w:vertAlign w:val="subscript"/>
        </w:rPr>
        <w:t>3</w:t>
      </w:r>
      <w:r w:rsidRPr="0021093C">
        <w:rPr>
          <w:rFonts w:ascii="Book Antiqua" w:hAnsi="Book Antiqua"/>
        </w:rPr>
        <w:t xml:space="preserve">, the concentrations of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magnolol</w:t>
      </w:r>
      <w:proofErr w:type="spellEnd"/>
      <w:r w:rsidR="00D238D1">
        <w:rPr>
          <w:rFonts w:ascii="Book Antiqua" w:hAnsi="Book Antiqua"/>
        </w:rPr>
        <w:t>,</w:t>
      </w:r>
      <w:r w:rsidRPr="0021093C">
        <w:rPr>
          <w:rFonts w:ascii="Book Antiqua" w:hAnsi="Book Antiqua"/>
        </w:rPr>
        <w:t xml:space="preserve"> and hesperidin were lower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41076DDD" w14:textId="15DDF12D"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In lung tissue samples, the concentrations of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00D238D1">
        <w:rPr>
          <w:rFonts w:ascii="Book Antiqua" w:hAnsi="Book Antiqua"/>
        </w:rPr>
        <w:t>,</w:t>
      </w:r>
      <w:r w:rsidRPr="0021093C">
        <w:rPr>
          <w:rFonts w:ascii="Book Antiqua" w:hAnsi="Book Antiqua"/>
        </w:rPr>
        <w:t xml:space="preserve"> and hesperidin were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 Meanwhile,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the concentrations of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00D238D1">
        <w:rPr>
          <w:rFonts w:ascii="Book Antiqua" w:hAnsi="Book Antiqua"/>
        </w:rPr>
        <w:t>,</w:t>
      </w:r>
      <w:r w:rsidRPr="0021093C">
        <w:rPr>
          <w:rFonts w:ascii="Book Antiqua" w:hAnsi="Book Antiqua"/>
        </w:rPr>
        <w:t xml:space="preserve"> and hesperidin were lower than those in MG</w:t>
      </w:r>
      <w:r w:rsidRPr="0021093C">
        <w:rPr>
          <w:rFonts w:ascii="Book Antiqua" w:hAnsi="Book Antiqua"/>
          <w:vertAlign w:val="subscript"/>
        </w:rPr>
        <w:t>3</w:t>
      </w:r>
      <w:r w:rsidRPr="0021093C">
        <w:rPr>
          <w:rFonts w:ascii="Book Antiqua" w:hAnsi="Book Antiqua"/>
        </w:rPr>
        <w:t xml:space="preserve">, while the concentration of </w:t>
      </w:r>
      <w:proofErr w:type="spellStart"/>
      <w:r w:rsidRPr="0021093C">
        <w:rPr>
          <w:rFonts w:ascii="Book Antiqua" w:hAnsi="Book Antiqua"/>
        </w:rPr>
        <w:t>honokiol</w:t>
      </w:r>
      <w:proofErr w:type="spellEnd"/>
      <w:r w:rsidRPr="0021093C">
        <w:rPr>
          <w:rFonts w:ascii="Book Antiqua" w:hAnsi="Book Antiqua"/>
        </w:rPr>
        <w:t xml:space="preserve"> was higher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550E9325" w14:textId="7E7A1646"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In kidney tissue samples, the concentrations of seven major components (</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xml:space="preserve">, </w:t>
      </w:r>
      <w:proofErr w:type="spellStart"/>
      <w:r w:rsidRPr="0021093C">
        <w:rPr>
          <w:rFonts w:ascii="Book Antiqua" w:hAnsi="Book Antiqua"/>
        </w:rPr>
        <w:t>magnolol</w:t>
      </w:r>
      <w:proofErr w:type="spellEnd"/>
      <w:r w:rsidRPr="0021093C">
        <w:rPr>
          <w:rFonts w:ascii="Book Antiqua" w:hAnsi="Book Antiqua"/>
        </w:rPr>
        <w:t xml:space="preserve">, </w:t>
      </w:r>
      <w:proofErr w:type="spellStart"/>
      <w:r w:rsidRPr="0021093C">
        <w:rPr>
          <w:rFonts w:ascii="Book Antiqua" w:hAnsi="Book Antiqua"/>
        </w:rPr>
        <w:t>honokiol</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and hesperidin) of DCQD were clearly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 Compared with MG</w:t>
      </w:r>
      <w:r w:rsidRPr="0021093C">
        <w:rPr>
          <w:rFonts w:ascii="Book Antiqua" w:hAnsi="Book Antiqua"/>
          <w:vertAlign w:val="subscript"/>
        </w:rPr>
        <w:t>3</w:t>
      </w:r>
      <w:r w:rsidRPr="0021093C">
        <w:rPr>
          <w:rFonts w:ascii="Book Antiqua" w:hAnsi="Book Antiqua"/>
        </w:rPr>
        <w:t xml:space="preserve">, the concentrations of </w:t>
      </w:r>
      <w:r w:rsidRPr="0021093C">
        <w:rPr>
          <w:rFonts w:ascii="Book Antiqua" w:hAnsi="Book Antiqua"/>
        </w:rPr>
        <w:lastRenderedPageBreak/>
        <w:t>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magnolol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honokiol</w:t>
      </w:r>
      <w:proofErr w:type="spellEnd"/>
      <w:r w:rsidRPr="0021093C">
        <w:rPr>
          <w:rFonts w:ascii="Book Antiqua" w:hAnsi="Book Antiqua"/>
        </w:rPr>
        <w:t xml:space="preserve"> were significantly lower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xml:space="preserve">; however, that of </w:t>
      </w:r>
      <w:proofErr w:type="spellStart"/>
      <w:r w:rsidRPr="0021093C">
        <w:rPr>
          <w:rFonts w:ascii="Book Antiqua" w:hAnsi="Book Antiqua"/>
        </w:rPr>
        <w:t>naringenin</w:t>
      </w:r>
      <w:proofErr w:type="spellEnd"/>
      <w:r w:rsidRPr="0021093C">
        <w:rPr>
          <w:rFonts w:ascii="Book Antiqua" w:hAnsi="Book Antiqua"/>
        </w:rPr>
        <w:t xml:space="preserve"> was higher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2B2FE6CE" w14:textId="4743DF65"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In intestinal tissue samples, the concentrations of five major components (</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Pr="0021093C">
        <w:rPr>
          <w:rFonts w:ascii="Book Antiqua" w:hAnsi="Book Antiqua"/>
        </w:rPr>
        <w:t>, and hesperidin) of DCQD were significantly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 xml:space="preserve">able 2). Additionally, the concentrations of all major components of DCQD, except </w:t>
      </w:r>
      <w:proofErr w:type="spellStart"/>
      <w:r w:rsidRPr="0021093C">
        <w:rPr>
          <w:rFonts w:ascii="Book Antiqua" w:hAnsi="Book Antiqua"/>
        </w:rPr>
        <w:t>rhein</w:t>
      </w:r>
      <w:proofErr w:type="spellEnd"/>
      <w:r w:rsidRPr="0021093C">
        <w:rPr>
          <w:rFonts w:ascii="Book Antiqua" w:hAnsi="Book Antiqua"/>
        </w:rPr>
        <w:t>, were significantly lower in the intestinal tissues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xml:space="preserve"> tha</w:t>
      </w:r>
      <w:r w:rsidR="00D238D1">
        <w:rPr>
          <w:rFonts w:ascii="Book Antiqua" w:hAnsi="Book Antiqua"/>
        </w:rPr>
        <w:t xml:space="preserve">n </w:t>
      </w:r>
      <w:r w:rsidRPr="0021093C">
        <w:rPr>
          <w:rFonts w:ascii="Book Antiqua" w:hAnsi="Book Antiqua"/>
        </w:rPr>
        <w:t>in MG</w:t>
      </w:r>
      <w:r w:rsidRPr="0021093C">
        <w:rPr>
          <w:rFonts w:ascii="Book Antiqua" w:hAnsi="Book Antiqua"/>
          <w:vertAlign w:val="subscript"/>
        </w:rPr>
        <w:t xml:space="preserve">3 </w:t>
      </w:r>
      <w:r w:rsidRPr="0021093C">
        <w:rPr>
          <w:rFonts w:ascii="Book Antiqua" w:hAnsi="Book Antiqua"/>
        </w:rPr>
        <w:t>(</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67B64A0B" w14:textId="77777777" w:rsidR="005802F4" w:rsidRPr="00D238D1" w:rsidRDefault="005802F4" w:rsidP="005A5929">
      <w:pPr>
        <w:adjustRightInd w:val="0"/>
        <w:snapToGrid w:val="0"/>
        <w:spacing w:line="360" w:lineRule="auto"/>
        <w:jc w:val="both"/>
        <w:rPr>
          <w:rFonts w:ascii="Book Antiqua" w:hAnsi="Book Antiqua"/>
        </w:rPr>
      </w:pPr>
    </w:p>
    <w:p w14:paraId="574386B3" w14:textId="11DDFD10" w:rsidR="005802F4" w:rsidRPr="0021093C" w:rsidRDefault="005802F4" w:rsidP="005A5929">
      <w:pPr>
        <w:adjustRightInd w:val="0"/>
        <w:snapToGrid w:val="0"/>
        <w:spacing w:line="360" w:lineRule="auto"/>
        <w:jc w:val="both"/>
        <w:rPr>
          <w:rFonts w:ascii="Book Antiqua" w:hAnsi="Book Antiqua"/>
          <w:b/>
          <w:bCs/>
          <w:i/>
          <w:iCs/>
        </w:rPr>
      </w:pPr>
      <w:r w:rsidRPr="0021093C">
        <w:rPr>
          <w:rFonts w:ascii="Book Antiqua" w:hAnsi="Book Antiqua"/>
          <w:b/>
          <w:bCs/>
          <w:i/>
          <w:iCs/>
        </w:rPr>
        <w:t xml:space="preserve">Part two: </w:t>
      </w:r>
      <w:r w:rsidR="00C641C5" w:rsidRPr="0021093C">
        <w:rPr>
          <w:rFonts w:ascii="Book Antiqua" w:hAnsi="Book Antiqua"/>
          <w:b/>
          <w:bCs/>
          <w:i/>
          <w:iCs/>
        </w:rPr>
        <w:t>P</w:t>
      </w:r>
      <w:r w:rsidRPr="0021093C">
        <w:rPr>
          <w:rFonts w:ascii="Book Antiqua" w:hAnsi="Book Antiqua"/>
          <w:b/>
          <w:bCs/>
          <w:i/>
          <w:iCs/>
        </w:rPr>
        <w:t xml:space="preserve">harmacodynamics of DCQD targeting of </w:t>
      </w:r>
      <w:proofErr w:type="spellStart"/>
      <w:r w:rsidRPr="0021093C">
        <w:rPr>
          <w:rFonts w:ascii="Book Antiqua" w:hAnsi="Book Antiqua"/>
          <w:b/>
          <w:bCs/>
          <w:i/>
          <w:iCs/>
        </w:rPr>
        <w:t>extrapancreatic</w:t>
      </w:r>
      <w:proofErr w:type="spellEnd"/>
      <w:r w:rsidRPr="0021093C">
        <w:rPr>
          <w:rFonts w:ascii="Book Antiqua" w:hAnsi="Book Antiqua"/>
          <w:b/>
          <w:bCs/>
          <w:i/>
          <w:iCs/>
        </w:rPr>
        <w:t xml:space="preserve"> organs </w:t>
      </w:r>
    </w:p>
    <w:p w14:paraId="34F4DE1B" w14:textId="0C41FA59" w:rsidR="005802F4" w:rsidRPr="0021093C" w:rsidRDefault="005802F4" w:rsidP="005A5929">
      <w:pPr>
        <w:adjustRightInd w:val="0"/>
        <w:snapToGrid w:val="0"/>
        <w:spacing w:line="360" w:lineRule="auto"/>
        <w:jc w:val="both"/>
        <w:rPr>
          <w:rFonts w:ascii="Book Antiqua" w:hAnsi="Book Antiqua"/>
          <w:b/>
          <w:bCs/>
        </w:rPr>
      </w:pPr>
      <w:r w:rsidRPr="0021093C">
        <w:rPr>
          <w:rFonts w:ascii="Book Antiqua" w:hAnsi="Book Antiqua"/>
          <w:b/>
          <w:bCs/>
        </w:rPr>
        <w:t xml:space="preserve">Delayed oral administration time of DCQD </w:t>
      </w:r>
      <w:r w:rsidR="00D238D1" w:rsidRPr="0021093C">
        <w:rPr>
          <w:rFonts w:ascii="Book Antiqua" w:hAnsi="Book Antiqua"/>
          <w:b/>
          <w:bCs/>
        </w:rPr>
        <w:t>reduce</w:t>
      </w:r>
      <w:r w:rsidR="00D238D1">
        <w:rPr>
          <w:rFonts w:ascii="Book Antiqua" w:hAnsi="Book Antiqua"/>
          <w:b/>
          <w:bCs/>
        </w:rPr>
        <w:t>s</w:t>
      </w:r>
      <w:r w:rsidR="00D238D1" w:rsidRPr="0021093C">
        <w:rPr>
          <w:rFonts w:ascii="Book Antiqua" w:hAnsi="Book Antiqua"/>
          <w:b/>
          <w:bCs/>
        </w:rPr>
        <w:t xml:space="preserve"> </w:t>
      </w:r>
      <w:r w:rsidRPr="0021093C">
        <w:rPr>
          <w:rFonts w:ascii="Book Antiqua" w:hAnsi="Book Antiqua"/>
          <w:b/>
          <w:bCs/>
        </w:rPr>
        <w:t>amylase levels</w:t>
      </w:r>
      <w:r w:rsidR="00C641C5" w:rsidRPr="0021093C">
        <w:rPr>
          <w:rFonts w:ascii="Book Antiqua" w:hAnsi="Book Antiqua"/>
          <w:b/>
          <w:bCs/>
        </w:rPr>
        <w:t xml:space="preserve">: </w:t>
      </w:r>
      <w:r w:rsidR="006330AF" w:rsidRPr="0021093C">
        <w:rPr>
          <w:rFonts w:ascii="Book Antiqua" w:hAnsi="Book Antiqua"/>
        </w:rPr>
        <w:t>Compared with SOG</w:t>
      </w:r>
      <w:r w:rsidR="006330AF" w:rsidRPr="0021093C">
        <w:rPr>
          <w:rFonts w:ascii="Book Antiqua" w:hAnsi="Book Antiqua"/>
          <w:vertAlign w:val="subscript"/>
        </w:rPr>
        <w:t>2</w:t>
      </w:r>
      <w:r w:rsidR="006330AF" w:rsidRPr="0021093C">
        <w:rPr>
          <w:rFonts w:ascii="Book Antiqua" w:hAnsi="Book Antiqua"/>
        </w:rPr>
        <w:t>,</w:t>
      </w:r>
      <w:r w:rsidRPr="0021093C">
        <w:rPr>
          <w:rFonts w:ascii="Book Antiqua" w:hAnsi="Book Antiqua"/>
        </w:rPr>
        <w:t xml:space="preserve"> </w:t>
      </w:r>
      <w:r w:rsidR="003346F2" w:rsidRPr="0021093C">
        <w:rPr>
          <w:rFonts w:ascii="Book Antiqua" w:hAnsi="Book Antiqua"/>
        </w:rPr>
        <w:t xml:space="preserve">the </w:t>
      </w:r>
      <w:r w:rsidRPr="0021093C">
        <w:rPr>
          <w:rFonts w:ascii="Book Antiqua" w:hAnsi="Book Antiqua"/>
        </w:rPr>
        <w:t xml:space="preserve">amylase levels of all control groups were </w:t>
      </w:r>
      <w:r w:rsidR="006330AF" w:rsidRPr="0021093C">
        <w:rPr>
          <w:rFonts w:ascii="Book Antiqua" w:hAnsi="Book Antiqua"/>
        </w:rPr>
        <w:t>higher</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w:t>
      </w:r>
      <w:r w:rsidR="006330AF" w:rsidRPr="0021093C">
        <w:rPr>
          <w:rFonts w:ascii="Book Antiqua" w:hAnsi="Book Antiqua"/>
        </w:rPr>
        <w:t>indicating</w:t>
      </w:r>
      <w:r w:rsidRPr="0021093C">
        <w:rPr>
          <w:rFonts w:ascii="Book Antiqua" w:hAnsi="Book Antiqua"/>
        </w:rPr>
        <w:t xml:space="preserve"> that </w:t>
      </w:r>
      <w:r w:rsidR="006330AF" w:rsidRPr="0021093C">
        <w:rPr>
          <w:rFonts w:ascii="Book Antiqua" w:hAnsi="Book Antiqua"/>
        </w:rPr>
        <w:t>we</w:t>
      </w:r>
      <w:r w:rsidRPr="0021093C">
        <w:rPr>
          <w:rFonts w:ascii="Book Antiqua" w:hAnsi="Book Antiqua"/>
        </w:rPr>
        <w:t xml:space="preserve"> successfully</w:t>
      </w:r>
      <w:r w:rsidR="006330AF" w:rsidRPr="0021093C">
        <w:rPr>
          <w:rFonts w:ascii="Book Antiqua" w:hAnsi="Book Antiqua"/>
        </w:rPr>
        <w:t xml:space="preserve"> induced the AP model in rats.</w:t>
      </w:r>
      <w:r w:rsidRPr="0021093C">
        <w:rPr>
          <w:rFonts w:ascii="Book Antiqua" w:hAnsi="Book Antiqua"/>
        </w:rPr>
        <w:t xml:space="preserve"> When rats were euthanized at 4</w:t>
      </w:r>
      <w:r w:rsidR="001D329D" w:rsidRPr="0021093C">
        <w:rPr>
          <w:rFonts w:ascii="Book Antiqua" w:hAnsi="Book Antiqua"/>
        </w:rPr>
        <w:t xml:space="preserve"> </w:t>
      </w:r>
      <w:r w:rsidRPr="0021093C">
        <w:rPr>
          <w:rFonts w:ascii="Book Antiqua" w:hAnsi="Book Antiqua"/>
        </w:rPr>
        <w:t xml:space="preserve">h after </w:t>
      </w:r>
      <w:proofErr w:type="spellStart"/>
      <w:r w:rsidRPr="0021093C">
        <w:rPr>
          <w:rFonts w:ascii="Book Antiqua" w:hAnsi="Book Antiqua"/>
        </w:rPr>
        <w:t>intragastric</w:t>
      </w:r>
      <w:proofErr w:type="spellEnd"/>
      <w:r w:rsidRPr="0021093C">
        <w:rPr>
          <w:rFonts w:ascii="Book Antiqua" w:hAnsi="Book Antiqua"/>
        </w:rPr>
        <w:t xml:space="preserve"> administration, the amylase levels in </w:t>
      </w:r>
      <w:r w:rsidR="00282159" w:rsidRPr="0021093C">
        <w:rPr>
          <w:rFonts w:ascii="Book Antiqua" w:hAnsi="Book Antiqua"/>
        </w:rPr>
        <w:t>4</w:t>
      </w:r>
      <w:r w:rsidR="00D238D1">
        <w:rPr>
          <w:rFonts w:ascii="Book Antiqua" w:hAnsi="Book Antiqua"/>
        </w:rPr>
        <w:t xml:space="preserve"> </w:t>
      </w:r>
      <w:r w:rsidR="00A33F55" w:rsidRPr="0021093C">
        <w:rPr>
          <w:rFonts w:ascii="Book Antiqua" w:hAnsi="Book Antiqua"/>
        </w:rPr>
        <w:t>h-TG</w:t>
      </w:r>
      <w:r w:rsidRPr="0021093C">
        <w:rPr>
          <w:rFonts w:ascii="Book Antiqua" w:hAnsi="Book Antiqua"/>
        </w:rPr>
        <w:t xml:space="preserve"> were </w:t>
      </w:r>
      <w:r w:rsidR="00A33F55" w:rsidRPr="0021093C">
        <w:rPr>
          <w:rFonts w:ascii="Book Antiqua" w:hAnsi="Book Antiqua"/>
        </w:rPr>
        <w:t>obviously</w:t>
      </w:r>
      <w:r w:rsidRPr="0021093C">
        <w:rPr>
          <w:rFonts w:ascii="Book Antiqua" w:hAnsi="Book Antiqua"/>
        </w:rPr>
        <w:t xml:space="preserve"> higher than </w:t>
      </w:r>
      <w:r w:rsidR="003346F2" w:rsidRPr="0021093C">
        <w:rPr>
          <w:rFonts w:ascii="Book Antiqua" w:hAnsi="Book Antiqua"/>
        </w:rPr>
        <w:t xml:space="preserve">those in </w:t>
      </w:r>
      <w:r w:rsidR="00A33F55" w:rsidRPr="0021093C">
        <w:rPr>
          <w:rFonts w:ascii="Book Antiqua" w:hAnsi="Book Antiqua"/>
        </w:rPr>
        <w:t>4</w:t>
      </w:r>
      <w:r w:rsidR="003346F2" w:rsidRPr="0021093C">
        <w:rPr>
          <w:rFonts w:ascii="Book Antiqua" w:hAnsi="Book Antiqua"/>
        </w:rPr>
        <w:t xml:space="preserve"> </w:t>
      </w:r>
      <w:r w:rsidR="00A33F55"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however, the amylase levels in the </w:t>
      </w:r>
      <w:r w:rsidR="009B0228" w:rsidRPr="0021093C">
        <w:rPr>
          <w:rFonts w:ascii="Book Antiqua" w:hAnsi="Book Antiqua"/>
        </w:rPr>
        <w:t>other two</w:t>
      </w:r>
      <w:r w:rsidRPr="0021093C">
        <w:rPr>
          <w:rFonts w:ascii="Book Antiqua" w:hAnsi="Book Antiqua"/>
        </w:rPr>
        <w:t xml:space="preserve"> treatment groups</w:t>
      </w:r>
      <w:r w:rsidR="003346F2" w:rsidRPr="0021093C">
        <w:rPr>
          <w:rFonts w:ascii="Book Antiqua" w:hAnsi="Book Antiqua"/>
        </w:rPr>
        <w:t xml:space="preserve"> </w:t>
      </w:r>
      <w:r w:rsidR="00A33F55" w:rsidRPr="0021093C">
        <w:rPr>
          <w:rFonts w:ascii="Book Antiqua" w:hAnsi="Book Antiqua"/>
        </w:rPr>
        <w:t>(12</w:t>
      </w:r>
      <w:r w:rsidR="003346F2" w:rsidRPr="0021093C">
        <w:rPr>
          <w:rFonts w:ascii="Book Antiqua" w:hAnsi="Book Antiqua"/>
        </w:rPr>
        <w:t xml:space="preserve"> </w:t>
      </w:r>
      <w:r w:rsidR="00A33F55" w:rsidRPr="0021093C">
        <w:rPr>
          <w:rFonts w:ascii="Book Antiqua" w:hAnsi="Book Antiqua"/>
        </w:rPr>
        <w:t>h-</w:t>
      </w:r>
      <w:r w:rsidR="00771802" w:rsidRPr="0021093C">
        <w:rPr>
          <w:rFonts w:ascii="Book Antiqua" w:hAnsi="Book Antiqua"/>
        </w:rPr>
        <w:t>TG</w:t>
      </w:r>
      <w:r w:rsidR="003346F2" w:rsidRPr="0021093C">
        <w:rPr>
          <w:rFonts w:ascii="Book Antiqua" w:hAnsi="Book Antiqua"/>
        </w:rPr>
        <w:t xml:space="preserve"> and</w:t>
      </w:r>
      <w:r w:rsidR="00771802"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h-TG</w:t>
      </w:r>
      <w:r w:rsidR="00A33F55" w:rsidRPr="0021093C">
        <w:rPr>
          <w:rFonts w:ascii="Book Antiqua" w:hAnsi="Book Antiqua"/>
        </w:rPr>
        <w:t>)</w:t>
      </w:r>
      <w:r w:rsidRPr="0021093C">
        <w:rPr>
          <w:rFonts w:ascii="Book Antiqua" w:hAnsi="Book Antiqua"/>
        </w:rPr>
        <w:t xml:space="preserve"> were lower </w:t>
      </w:r>
      <w:r w:rsidR="009B0228" w:rsidRPr="0021093C">
        <w:rPr>
          <w:rFonts w:ascii="Book Antiqua" w:hAnsi="Book Antiqua"/>
        </w:rPr>
        <w:t>compared with</w:t>
      </w:r>
      <w:r w:rsidRPr="0021093C">
        <w:rPr>
          <w:rFonts w:ascii="Book Antiqua" w:hAnsi="Book Antiqua"/>
        </w:rPr>
        <w:t xml:space="preserve"> their respective control groups</w:t>
      </w:r>
      <w:r w:rsidR="00771802" w:rsidRPr="0021093C">
        <w:rPr>
          <w:rFonts w:ascii="Book Antiqua" w:hAnsi="Book Antiqua"/>
        </w:rPr>
        <w:t xml:space="preserve"> (12</w:t>
      </w:r>
      <w:r w:rsidR="003346F2" w:rsidRPr="0021093C">
        <w:rPr>
          <w:rFonts w:ascii="Book Antiqua" w:hAnsi="Book Antiqua"/>
        </w:rPr>
        <w:t xml:space="preserve"> </w:t>
      </w:r>
      <w:r w:rsidR="00771802" w:rsidRPr="0021093C">
        <w:rPr>
          <w:rFonts w:ascii="Book Antiqua" w:hAnsi="Book Antiqua"/>
        </w:rPr>
        <w:t>h-CG</w:t>
      </w:r>
      <w:r w:rsidR="003346F2" w:rsidRPr="0021093C">
        <w:rPr>
          <w:rFonts w:ascii="Book Antiqua" w:hAnsi="Book Antiqua"/>
        </w:rPr>
        <w:t xml:space="preserve"> and</w:t>
      </w:r>
      <w:r w:rsidR="00771802"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h-CG</w:t>
      </w:r>
      <w:r w:rsidR="003346F2" w:rsidRPr="0021093C">
        <w:rPr>
          <w:rFonts w:ascii="Book Antiqua" w:hAnsi="Book Antiqua"/>
        </w:rPr>
        <w:t>, respectively</w:t>
      </w:r>
      <w:r w:rsidR="00771802" w:rsidRPr="0021093C">
        <w:rPr>
          <w:rFonts w:ascii="Book Antiqua" w:hAnsi="Book Antiqua"/>
        </w:rPr>
        <w:t>)</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When rats were euthanized at 24 h after </w:t>
      </w:r>
      <w:proofErr w:type="spellStart"/>
      <w:r w:rsidRPr="0021093C">
        <w:rPr>
          <w:rFonts w:ascii="Book Antiqua" w:hAnsi="Book Antiqua"/>
        </w:rPr>
        <w:t>intragastric</w:t>
      </w:r>
      <w:proofErr w:type="spellEnd"/>
      <w:r w:rsidRPr="0021093C">
        <w:rPr>
          <w:rFonts w:ascii="Book Antiqua" w:hAnsi="Book Antiqua"/>
        </w:rPr>
        <w:t xml:space="preserve"> administration, the amylase levels in </w:t>
      </w:r>
      <w:r w:rsidR="00282159"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w:t>
      </w:r>
      <w:r w:rsidR="00771802" w:rsidRPr="0021093C">
        <w:rPr>
          <w:rFonts w:ascii="Book Antiqua" w:hAnsi="Book Antiqua"/>
        </w:rPr>
        <w:t>relatively</w:t>
      </w:r>
      <w:r w:rsidRPr="0021093C">
        <w:rPr>
          <w:rFonts w:ascii="Book Antiqua" w:hAnsi="Book Antiqua"/>
        </w:rPr>
        <w:t xml:space="preserve"> lower than </w:t>
      </w:r>
      <w:r w:rsidR="003346F2" w:rsidRPr="0021093C">
        <w:rPr>
          <w:rFonts w:ascii="Book Antiqua" w:hAnsi="Book Antiqua"/>
        </w:rPr>
        <w:t xml:space="preserve">those in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however, none of the other treatment groups showed significant differences in levels compared </w:t>
      </w:r>
      <w:r w:rsidR="001D329D" w:rsidRPr="0021093C">
        <w:rPr>
          <w:rFonts w:ascii="Book Antiqua" w:hAnsi="Book Antiqua"/>
        </w:rPr>
        <w:t xml:space="preserve">with </w:t>
      </w:r>
      <w:r w:rsidRPr="0021093C">
        <w:rPr>
          <w:rFonts w:ascii="Book Antiqua" w:hAnsi="Book Antiqua"/>
        </w:rPr>
        <w:t>their corresponding control groups.</w:t>
      </w:r>
    </w:p>
    <w:p w14:paraId="30F9788B" w14:textId="77777777" w:rsidR="005802F4" w:rsidRPr="0021093C" w:rsidRDefault="005802F4" w:rsidP="005A5929">
      <w:pPr>
        <w:adjustRightInd w:val="0"/>
        <w:snapToGrid w:val="0"/>
        <w:spacing w:line="360" w:lineRule="auto"/>
        <w:jc w:val="both"/>
        <w:rPr>
          <w:rFonts w:ascii="Book Antiqua" w:hAnsi="Book Antiqua"/>
        </w:rPr>
      </w:pPr>
    </w:p>
    <w:p w14:paraId="1C934618" w14:textId="2F672291" w:rsidR="005802F4" w:rsidRPr="0021093C" w:rsidRDefault="005802F4" w:rsidP="005A5929">
      <w:pPr>
        <w:adjustRightInd w:val="0"/>
        <w:snapToGrid w:val="0"/>
        <w:spacing w:line="360" w:lineRule="auto"/>
        <w:jc w:val="both"/>
        <w:rPr>
          <w:rFonts w:ascii="Book Antiqua" w:hAnsi="Book Antiqua"/>
          <w:b/>
          <w:bCs/>
        </w:rPr>
      </w:pPr>
      <w:r w:rsidRPr="0021093C">
        <w:rPr>
          <w:rFonts w:ascii="Book Antiqua" w:hAnsi="Book Antiqua"/>
          <w:b/>
          <w:bCs/>
        </w:rPr>
        <w:t xml:space="preserve">Delayed oral administration of DCQD </w:t>
      </w:r>
      <w:r w:rsidR="00D238D1" w:rsidRPr="0021093C">
        <w:rPr>
          <w:rFonts w:ascii="Book Antiqua" w:hAnsi="Book Antiqua"/>
          <w:b/>
          <w:bCs/>
        </w:rPr>
        <w:t>inhibit</w:t>
      </w:r>
      <w:r w:rsidR="00D238D1">
        <w:rPr>
          <w:rFonts w:ascii="Book Antiqua" w:hAnsi="Book Antiqua"/>
          <w:b/>
          <w:bCs/>
        </w:rPr>
        <w:t>s</w:t>
      </w:r>
      <w:r w:rsidR="00D238D1" w:rsidRPr="0021093C">
        <w:rPr>
          <w:rFonts w:ascii="Book Antiqua" w:hAnsi="Book Antiqua"/>
          <w:b/>
          <w:bCs/>
        </w:rPr>
        <w:t xml:space="preserve"> </w:t>
      </w:r>
      <w:r w:rsidRPr="0021093C">
        <w:rPr>
          <w:rFonts w:ascii="Book Antiqua" w:hAnsi="Book Antiqua"/>
          <w:b/>
          <w:bCs/>
        </w:rPr>
        <w:t>IL-6 expression and increased IL-10 expression</w:t>
      </w:r>
      <w:r w:rsidR="00C641C5" w:rsidRPr="0021093C">
        <w:rPr>
          <w:rFonts w:ascii="Book Antiqua" w:hAnsi="Book Antiqua"/>
          <w:b/>
          <w:bCs/>
        </w:rPr>
        <w:t>:</w:t>
      </w:r>
      <w:r w:rsidRPr="0021093C">
        <w:rPr>
          <w:rFonts w:ascii="Book Antiqua" w:hAnsi="Book Antiqua"/>
          <w:b/>
          <w:bCs/>
        </w:rPr>
        <w:t xml:space="preserve"> </w:t>
      </w:r>
      <w:r w:rsidRPr="0021093C">
        <w:rPr>
          <w:rFonts w:ascii="Book Antiqua" w:hAnsi="Book Antiqua"/>
        </w:rPr>
        <w:t xml:space="preserve">When rats were euthanized at 4 h after </w:t>
      </w:r>
      <w:proofErr w:type="spellStart"/>
      <w:r w:rsidRPr="0021093C">
        <w:rPr>
          <w:rFonts w:ascii="Book Antiqua" w:hAnsi="Book Antiqua"/>
        </w:rPr>
        <w:t>intragastric</w:t>
      </w:r>
      <w:proofErr w:type="spellEnd"/>
      <w:r w:rsidRPr="0021093C">
        <w:rPr>
          <w:rFonts w:ascii="Book Antiqua" w:hAnsi="Book Antiqua"/>
        </w:rPr>
        <w:t xml:space="preserve"> administration, the IL-6 and IL-10 levels </w:t>
      </w:r>
      <w:r w:rsidR="00635CDA" w:rsidRPr="0021093C">
        <w:rPr>
          <w:rFonts w:ascii="Book Antiqua" w:hAnsi="Book Antiqua"/>
        </w:rPr>
        <w:t xml:space="preserve">in </w:t>
      </w:r>
      <w:r w:rsidR="00771802"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h-TG</w:t>
      </w:r>
      <w:r w:rsidR="00282159" w:rsidRPr="0021093C">
        <w:rPr>
          <w:rFonts w:ascii="Book Antiqua" w:hAnsi="Book Antiqua"/>
        </w:rPr>
        <w:t xml:space="preserve"> </w:t>
      </w:r>
      <w:r w:rsidRPr="0021093C">
        <w:rPr>
          <w:rFonts w:ascii="Book Antiqua" w:hAnsi="Book Antiqua"/>
        </w:rPr>
        <w:t xml:space="preserve">were </w:t>
      </w:r>
      <w:r w:rsidR="00635CDA" w:rsidRPr="0021093C">
        <w:rPr>
          <w:rFonts w:ascii="Book Antiqua" w:hAnsi="Book Antiqua"/>
        </w:rPr>
        <w:t>similar to</w:t>
      </w:r>
      <w:r w:rsidR="00282159" w:rsidRPr="0021093C">
        <w:rPr>
          <w:rFonts w:ascii="Book Antiqua" w:hAnsi="Book Antiqua"/>
        </w:rPr>
        <w:t xml:space="preserve"> </w:t>
      </w:r>
      <w:r w:rsidR="003346F2" w:rsidRPr="0021093C">
        <w:rPr>
          <w:rFonts w:ascii="Book Antiqua" w:hAnsi="Book Antiqua"/>
        </w:rPr>
        <w:t xml:space="preserve">those in </w:t>
      </w:r>
      <w:r w:rsidR="00771802"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h-CG</w:t>
      </w:r>
      <w:r w:rsidR="001D329D" w:rsidRPr="0021093C">
        <w:rPr>
          <w:rFonts w:ascii="Book Antiqua" w:hAnsi="Book Antiqua"/>
        </w:rPr>
        <w:t xml:space="preserve"> </w:t>
      </w:r>
      <w:r w:rsidRPr="0021093C">
        <w:rPr>
          <w:rFonts w:ascii="Book Antiqua" w:hAnsi="Book Antiqua"/>
        </w:rPr>
        <w:t>(</w:t>
      </w:r>
      <w:r w:rsidR="00C641C5" w:rsidRPr="0021093C">
        <w:rPr>
          <w:rFonts w:ascii="Book Antiqua" w:hAnsi="Book Antiqua"/>
        </w:rPr>
        <w:t>F</w:t>
      </w:r>
      <w:r w:rsidRPr="0021093C">
        <w:rPr>
          <w:rFonts w:ascii="Book Antiqua" w:hAnsi="Book Antiqua"/>
        </w:rPr>
        <w:t xml:space="preserve">igure 3), but the IL-6 levels in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and </w:t>
      </w:r>
      <w:r w:rsidR="00771802" w:rsidRPr="0021093C">
        <w:rPr>
          <w:rFonts w:ascii="Book Antiqua" w:hAnsi="Book Antiqua"/>
        </w:rPr>
        <w:t>24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w:t>
      </w:r>
      <w:r w:rsidR="00771802" w:rsidRPr="0021093C">
        <w:rPr>
          <w:rFonts w:ascii="Book Antiqua" w:hAnsi="Book Antiqua"/>
        </w:rPr>
        <w:t xml:space="preserve">both </w:t>
      </w:r>
      <w:r w:rsidRPr="0021093C">
        <w:rPr>
          <w:rFonts w:ascii="Book Antiqua" w:hAnsi="Book Antiqua"/>
        </w:rPr>
        <w:t xml:space="preserve">significantly lower than </w:t>
      </w:r>
      <w:r w:rsidR="003346F2" w:rsidRPr="0021093C">
        <w:rPr>
          <w:rFonts w:ascii="Book Antiqua" w:hAnsi="Book Antiqua"/>
        </w:rPr>
        <w:t xml:space="preserve">those in </w:t>
      </w:r>
      <w:r w:rsidRPr="0021093C">
        <w:rPr>
          <w:rFonts w:ascii="Book Antiqua" w:hAnsi="Book Antiqua"/>
        </w:rPr>
        <w:t xml:space="preserve">their corresponding control groups </w:t>
      </w:r>
      <w:bookmarkStart w:id="84" w:name="OLE_LINK69"/>
      <w:bookmarkStart w:id="85" w:name="OLE_LINK70"/>
      <w:r w:rsidRPr="0021093C">
        <w:rPr>
          <w:rFonts w:ascii="Book Antiqua" w:hAnsi="Book Antiqua"/>
        </w:rPr>
        <w:t>(</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h-CG</w:t>
      </w:r>
      <w:r w:rsidR="00D238D1">
        <w:rPr>
          <w:rFonts w:ascii="Book Antiqua" w:hAnsi="Book Antiqua"/>
        </w:rPr>
        <w:t xml:space="preserve"> and</w:t>
      </w:r>
      <w:r w:rsidR="00D238D1" w:rsidRPr="0021093C">
        <w:rPr>
          <w:rFonts w:ascii="Book Antiqua" w:hAnsi="Book Antiqua"/>
        </w:rPr>
        <w:t xml:space="preserve"> </w:t>
      </w:r>
      <w:r w:rsidR="00771802" w:rsidRPr="0021093C">
        <w:rPr>
          <w:rFonts w:ascii="Book Antiqua" w:hAnsi="Book Antiqua"/>
        </w:rPr>
        <w:t>24</w:t>
      </w:r>
      <w:r w:rsidR="003346F2" w:rsidRPr="0021093C">
        <w:rPr>
          <w:rFonts w:ascii="Book Antiqua" w:hAnsi="Book Antiqua"/>
        </w:rPr>
        <w:t xml:space="preserve"> </w:t>
      </w:r>
      <w:r w:rsidR="00771802" w:rsidRPr="0021093C">
        <w:rPr>
          <w:rFonts w:ascii="Book Antiqua" w:hAnsi="Book Antiqua"/>
        </w:rPr>
        <w:t>h-CG)</w:t>
      </w:r>
      <w:bookmarkEnd w:id="84"/>
      <w:bookmarkEnd w:id="85"/>
      <w:r w:rsidR="009B0228" w:rsidRPr="0021093C">
        <w:rPr>
          <w:rFonts w:ascii="Book Antiqua" w:hAnsi="Book Antiqua"/>
        </w:rPr>
        <w:t xml:space="preserve"> </w:t>
      </w:r>
      <w:r w:rsidR="00282159" w:rsidRPr="0021093C">
        <w:rPr>
          <w:rFonts w:ascii="Book Antiqua" w:hAnsi="Book Antiqua"/>
        </w:rPr>
        <w:t>(</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igure 3A</w:t>
      </w:r>
      <w:r w:rsidR="00282159" w:rsidRPr="0021093C">
        <w:rPr>
          <w:rFonts w:ascii="Book Antiqua" w:hAnsi="Book Antiqua"/>
        </w:rPr>
        <w:t>)</w:t>
      </w:r>
      <w:r w:rsidR="003346F2" w:rsidRPr="0021093C">
        <w:rPr>
          <w:rFonts w:ascii="Book Antiqua" w:hAnsi="Book Antiqua"/>
        </w:rPr>
        <w:t>.</w:t>
      </w:r>
      <w:r w:rsidRPr="0021093C">
        <w:rPr>
          <w:rFonts w:ascii="Book Antiqua" w:hAnsi="Book Antiqua"/>
        </w:rPr>
        <w:t xml:space="preserve"> </w:t>
      </w:r>
      <w:r w:rsidR="001D329D" w:rsidRPr="0021093C">
        <w:rPr>
          <w:rFonts w:ascii="Book Antiqua" w:hAnsi="Book Antiqua"/>
        </w:rPr>
        <w:t>M</w:t>
      </w:r>
      <w:r w:rsidRPr="0021093C">
        <w:rPr>
          <w:rFonts w:ascii="Book Antiqua" w:hAnsi="Book Antiqua"/>
        </w:rPr>
        <w:t>eanwhile, the IL-10 levels were higher (</w:t>
      </w:r>
      <w:r w:rsidR="003346F2"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3B). When rats were euthanized at 24 h after </w:t>
      </w:r>
      <w:proofErr w:type="spellStart"/>
      <w:r w:rsidRPr="0021093C">
        <w:rPr>
          <w:rFonts w:ascii="Book Antiqua" w:hAnsi="Book Antiqua"/>
        </w:rPr>
        <w:t>intragastric</w:t>
      </w:r>
      <w:proofErr w:type="spellEnd"/>
      <w:r w:rsidRPr="0021093C">
        <w:rPr>
          <w:rFonts w:ascii="Book Antiqua" w:hAnsi="Book Antiqua"/>
        </w:rPr>
        <w:t xml:space="preserve"> administration, the IL-6 levels in each treatment </w:t>
      </w:r>
      <w:r w:rsidR="00282159" w:rsidRPr="0021093C">
        <w:rPr>
          <w:rFonts w:ascii="Book Antiqua" w:hAnsi="Book Antiqua"/>
        </w:rPr>
        <w:t>group</w:t>
      </w:r>
      <w:r w:rsidRPr="0021093C">
        <w:rPr>
          <w:rFonts w:ascii="Book Antiqua" w:hAnsi="Book Antiqua"/>
        </w:rPr>
        <w:t xml:space="preserve"> were significantly lower than those in their corresponding control </w:t>
      </w:r>
      <w:r w:rsidR="00282159" w:rsidRPr="0021093C">
        <w:rPr>
          <w:rFonts w:ascii="Book Antiqua" w:hAnsi="Book Antiqua"/>
        </w:rPr>
        <w:t>group</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3A), and the IL-10 levels in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and </w:t>
      </w:r>
      <w:r w:rsidR="00771802" w:rsidRPr="0021093C">
        <w:rPr>
          <w:rFonts w:ascii="Book Antiqua" w:hAnsi="Book Antiqua"/>
        </w:rPr>
        <w:t>24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higher than those in their respective control groups</w:t>
      </w:r>
      <w:r w:rsidR="00282159" w:rsidRPr="0021093C">
        <w:rPr>
          <w:rFonts w:ascii="Book Antiqua" w:hAnsi="Book Antiqua"/>
        </w:rPr>
        <w:t xml:space="preserve">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h-CG</w:t>
      </w:r>
      <w:r w:rsidR="003346F2" w:rsidRPr="0021093C">
        <w:rPr>
          <w:rFonts w:ascii="Book Antiqua" w:hAnsi="Book Antiqua"/>
        </w:rPr>
        <w:t xml:space="preserve"> and</w:t>
      </w:r>
      <w:r w:rsidR="00771802"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igure 3B).</w:t>
      </w:r>
    </w:p>
    <w:p w14:paraId="58F4C249" w14:textId="77777777" w:rsidR="005802F4" w:rsidRPr="0021093C" w:rsidRDefault="005802F4" w:rsidP="005A5929">
      <w:pPr>
        <w:adjustRightInd w:val="0"/>
        <w:snapToGrid w:val="0"/>
        <w:spacing w:line="360" w:lineRule="auto"/>
        <w:jc w:val="both"/>
        <w:rPr>
          <w:rFonts w:ascii="Book Antiqua" w:hAnsi="Book Antiqua"/>
        </w:rPr>
      </w:pPr>
    </w:p>
    <w:p w14:paraId="46745453" w14:textId="22A5E18E" w:rsidR="005802F4" w:rsidRPr="0021093C" w:rsidRDefault="005802F4" w:rsidP="005A5929">
      <w:pPr>
        <w:adjustRightInd w:val="0"/>
        <w:snapToGrid w:val="0"/>
        <w:spacing w:line="360" w:lineRule="auto"/>
        <w:jc w:val="both"/>
        <w:rPr>
          <w:rFonts w:ascii="Book Antiqua" w:hAnsi="Book Antiqua"/>
          <w:b/>
          <w:bCs/>
        </w:rPr>
      </w:pPr>
      <w:r w:rsidRPr="0021093C">
        <w:rPr>
          <w:rFonts w:ascii="Book Antiqua" w:hAnsi="Book Antiqua"/>
          <w:b/>
          <w:bCs/>
        </w:rPr>
        <w:lastRenderedPageBreak/>
        <w:t xml:space="preserve">Early oral administration of DCQD </w:t>
      </w:r>
      <w:r w:rsidR="00223B11" w:rsidRPr="0021093C">
        <w:rPr>
          <w:rFonts w:ascii="Book Antiqua" w:hAnsi="Book Antiqua"/>
          <w:b/>
          <w:bCs/>
        </w:rPr>
        <w:t>aggravate</w:t>
      </w:r>
      <w:r w:rsidR="00223B11">
        <w:rPr>
          <w:rFonts w:ascii="Book Antiqua" w:hAnsi="Book Antiqua"/>
          <w:b/>
          <w:bCs/>
        </w:rPr>
        <w:t>s</w:t>
      </w:r>
      <w:r w:rsidR="00223B11" w:rsidRPr="0021093C">
        <w:rPr>
          <w:rFonts w:ascii="Book Antiqua" w:hAnsi="Book Antiqua"/>
          <w:b/>
          <w:bCs/>
        </w:rPr>
        <w:t xml:space="preserve"> </w:t>
      </w:r>
      <w:r w:rsidRPr="0021093C">
        <w:rPr>
          <w:rFonts w:ascii="Book Antiqua" w:hAnsi="Book Antiqua"/>
          <w:b/>
          <w:bCs/>
        </w:rPr>
        <w:t xml:space="preserve">the pathological damage of </w:t>
      </w:r>
      <w:proofErr w:type="spellStart"/>
      <w:r w:rsidRPr="0021093C">
        <w:rPr>
          <w:rFonts w:ascii="Book Antiqua" w:hAnsi="Book Antiqua"/>
          <w:b/>
          <w:bCs/>
        </w:rPr>
        <w:t>extrapancreatic</w:t>
      </w:r>
      <w:proofErr w:type="spellEnd"/>
      <w:r w:rsidRPr="0021093C">
        <w:rPr>
          <w:rFonts w:ascii="Book Antiqua" w:hAnsi="Book Antiqua"/>
          <w:b/>
          <w:bCs/>
        </w:rPr>
        <w:t xml:space="preserve"> tissues</w:t>
      </w:r>
      <w:r w:rsidR="00C641C5" w:rsidRPr="0021093C">
        <w:rPr>
          <w:rFonts w:ascii="Book Antiqua" w:hAnsi="Book Antiqua"/>
          <w:b/>
          <w:bCs/>
        </w:rPr>
        <w:t>:</w:t>
      </w:r>
      <w:r w:rsidRPr="0021093C">
        <w:rPr>
          <w:rFonts w:ascii="Book Antiqua" w:hAnsi="Book Antiqua"/>
          <w:b/>
          <w:bCs/>
        </w:rPr>
        <w:t xml:space="preserve"> </w:t>
      </w:r>
      <w:bookmarkStart w:id="86" w:name="OLE_LINK43"/>
      <w:bookmarkStart w:id="87" w:name="OLE_LINK44"/>
      <w:r w:rsidRPr="0021093C">
        <w:rPr>
          <w:rFonts w:ascii="Book Antiqua" w:hAnsi="Book Antiqua"/>
        </w:rPr>
        <w:t>When rats were euthanized at 4</w:t>
      </w:r>
      <w:r w:rsidR="001D329D" w:rsidRPr="0021093C">
        <w:rPr>
          <w:rFonts w:ascii="Book Antiqua" w:hAnsi="Book Antiqua"/>
        </w:rPr>
        <w:t xml:space="preserve"> </w:t>
      </w:r>
      <w:r w:rsidRPr="0021093C">
        <w:rPr>
          <w:rFonts w:ascii="Book Antiqua" w:hAnsi="Book Antiqua"/>
        </w:rPr>
        <w:t xml:space="preserve">h after </w:t>
      </w:r>
      <w:proofErr w:type="spellStart"/>
      <w:r w:rsidRPr="0021093C">
        <w:rPr>
          <w:rFonts w:ascii="Book Antiqua" w:hAnsi="Book Antiqua"/>
        </w:rPr>
        <w:t>intragastric</w:t>
      </w:r>
      <w:proofErr w:type="spellEnd"/>
      <w:r w:rsidRPr="0021093C">
        <w:rPr>
          <w:rFonts w:ascii="Book Antiqua" w:hAnsi="Book Antiqua"/>
        </w:rPr>
        <w:t xml:space="preserve"> administration, the pathological injury </w:t>
      </w:r>
      <w:r w:rsidR="001D329D" w:rsidRPr="0021093C">
        <w:rPr>
          <w:rFonts w:ascii="Book Antiqua" w:hAnsi="Book Antiqua"/>
        </w:rPr>
        <w:t xml:space="preserve">exhibited </w:t>
      </w:r>
      <w:r w:rsidR="003346F2" w:rsidRPr="0021093C">
        <w:rPr>
          <w:rFonts w:ascii="Book Antiqua" w:hAnsi="Book Antiqua"/>
        </w:rPr>
        <w:t xml:space="preserve">in the </w:t>
      </w:r>
      <w:r w:rsidRPr="0021093C">
        <w:rPr>
          <w:rFonts w:ascii="Book Antiqua" w:hAnsi="Book Antiqua"/>
        </w:rPr>
        <w:t>lung, kidney</w:t>
      </w:r>
      <w:r w:rsidR="00223B11">
        <w:rPr>
          <w:rFonts w:ascii="Book Antiqua" w:hAnsi="Book Antiqua"/>
        </w:rPr>
        <w:t>,</w:t>
      </w:r>
      <w:r w:rsidRPr="0021093C">
        <w:rPr>
          <w:rFonts w:ascii="Book Antiqua" w:hAnsi="Book Antiqua"/>
        </w:rPr>
        <w:t xml:space="preserve"> and </w:t>
      </w:r>
      <w:r w:rsidR="001D329D" w:rsidRPr="0021093C">
        <w:rPr>
          <w:rFonts w:ascii="Book Antiqua" w:hAnsi="Book Antiqua"/>
        </w:rPr>
        <w:t xml:space="preserve">intestinal </w:t>
      </w:r>
      <w:r w:rsidRPr="0021093C">
        <w:rPr>
          <w:rFonts w:ascii="Book Antiqua" w:hAnsi="Book Antiqua"/>
        </w:rPr>
        <w:t xml:space="preserve">tissue samples </w:t>
      </w:r>
      <w:r w:rsidR="003346F2" w:rsidRPr="0021093C">
        <w:rPr>
          <w:rFonts w:ascii="Book Antiqua" w:hAnsi="Book Antiqua"/>
        </w:rPr>
        <w:t xml:space="preserve">of </w:t>
      </w:r>
      <w:r w:rsidR="00282159"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t>
      </w:r>
      <w:r w:rsidR="003346F2" w:rsidRPr="0021093C">
        <w:rPr>
          <w:rFonts w:ascii="Book Antiqua" w:hAnsi="Book Antiqua"/>
        </w:rPr>
        <w:t xml:space="preserve">was </w:t>
      </w:r>
      <w:r w:rsidR="001D329D" w:rsidRPr="0021093C">
        <w:rPr>
          <w:rFonts w:ascii="Book Antiqua" w:hAnsi="Book Antiqua"/>
        </w:rPr>
        <w:t>greater</w:t>
      </w:r>
      <w:r w:rsidRPr="0021093C">
        <w:rPr>
          <w:rFonts w:ascii="Book Antiqua" w:hAnsi="Book Antiqua"/>
        </w:rPr>
        <w:t xml:space="preserve"> than </w:t>
      </w:r>
      <w:r w:rsidR="003346F2" w:rsidRPr="0021093C">
        <w:rPr>
          <w:rFonts w:ascii="Book Antiqua" w:hAnsi="Book Antiqua"/>
        </w:rPr>
        <w:t xml:space="preserve">that in </w:t>
      </w:r>
      <w:r w:rsidR="00771802"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bookmarkStart w:id="88" w:name="OLE_LINK101"/>
      <w:bookmarkStart w:id="89" w:name="OLE_LINK102"/>
      <w:r w:rsidR="009144BA" w:rsidRPr="0021093C">
        <w:rPr>
          <w:rFonts w:ascii="Book Antiqua" w:hAnsi="Book Antiqua"/>
        </w:rPr>
        <w:t>(Figure</w:t>
      </w:r>
      <w:r w:rsidR="0021093C" w:rsidRPr="0021093C">
        <w:rPr>
          <w:rFonts w:ascii="Book Antiqua" w:hAnsi="Book Antiqua"/>
        </w:rPr>
        <w:t>s</w:t>
      </w:r>
      <w:r w:rsidR="009144BA" w:rsidRPr="0021093C">
        <w:rPr>
          <w:rFonts w:ascii="Book Antiqua" w:hAnsi="Book Antiqua"/>
        </w:rPr>
        <w:t xml:space="preserve"> 4A, 5A</w:t>
      </w:r>
      <w:r w:rsidR="00223B11">
        <w:rPr>
          <w:rFonts w:ascii="Book Antiqua" w:hAnsi="Book Antiqua"/>
        </w:rPr>
        <w:t>,</w:t>
      </w:r>
      <w:r w:rsidR="009144BA" w:rsidRPr="0021093C">
        <w:rPr>
          <w:rFonts w:ascii="Book Antiqua" w:hAnsi="Book Antiqua"/>
        </w:rPr>
        <w:t xml:space="preserve"> and 6A)</w:t>
      </w:r>
      <w:bookmarkEnd w:id="88"/>
      <w:bookmarkEnd w:id="89"/>
      <w:r w:rsidR="009144BA" w:rsidRPr="0021093C">
        <w:rPr>
          <w:rFonts w:ascii="Book Antiqua" w:hAnsi="Book Antiqua"/>
        </w:rPr>
        <w:t xml:space="preserve">. </w:t>
      </w:r>
      <w:r w:rsidRPr="0021093C">
        <w:rPr>
          <w:rFonts w:ascii="Book Antiqua" w:hAnsi="Book Antiqua"/>
        </w:rPr>
        <w:t xml:space="preserve">No obvious differences in the degree of pathological injury </w:t>
      </w:r>
      <w:r w:rsidR="001D329D" w:rsidRPr="0021093C">
        <w:rPr>
          <w:rFonts w:ascii="Book Antiqua" w:hAnsi="Book Antiqua"/>
        </w:rPr>
        <w:t xml:space="preserve">were </w:t>
      </w:r>
      <w:r w:rsidRPr="0021093C">
        <w:rPr>
          <w:rFonts w:ascii="Book Antiqua" w:hAnsi="Book Antiqua"/>
        </w:rPr>
        <w:t xml:space="preserve">found between </w:t>
      </w:r>
      <w:r w:rsidR="001D329D" w:rsidRPr="0021093C">
        <w:rPr>
          <w:rFonts w:ascii="Book Antiqua" w:hAnsi="Book Antiqua"/>
        </w:rPr>
        <w:t xml:space="preserve">the </w:t>
      </w:r>
      <w:r w:rsidRPr="0021093C">
        <w:rPr>
          <w:rFonts w:ascii="Book Antiqua" w:hAnsi="Book Antiqua"/>
        </w:rPr>
        <w:t>12</w:t>
      </w:r>
      <w:r w:rsidR="003E219B" w:rsidRPr="0021093C">
        <w:rPr>
          <w:rFonts w:ascii="Book Antiqua" w:hAnsi="Book Antiqua"/>
        </w:rPr>
        <w:t xml:space="preserve"> </w:t>
      </w:r>
      <w:r w:rsidRPr="0021093C">
        <w:rPr>
          <w:rFonts w:ascii="Book Antiqua" w:hAnsi="Book Antiqua"/>
        </w:rPr>
        <w:t>h</w:t>
      </w:r>
      <w:r w:rsidR="003E219B" w:rsidRPr="0021093C">
        <w:rPr>
          <w:rFonts w:ascii="Book Antiqua" w:hAnsi="Book Antiqua"/>
        </w:rPr>
        <w:t>-TG</w:t>
      </w:r>
      <w:r w:rsidRPr="0021093C">
        <w:rPr>
          <w:rFonts w:ascii="Book Antiqua" w:hAnsi="Book Antiqua"/>
        </w:rPr>
        <w:t xml:space="preserve"> and 12</w:t>
      </w:r>
      <w:r w:rsidR="003E219B" w:rsidRPr="0021093C">
        <w:rPr>
          <w:rFonts w:ascii="Book Antiqua" w:hAnsi="Book Antiqua"/>
        </w:rPr>
        <w:t xml:space="preserve"> h-CG</w:t>
      </w:r>
      <w:r w:rsidRPr="0021093C">
        <w:rPr>
          <w:rFonts w:ascii="Book Antiqua" w:hAnsi="Book Antiqua"/>
        </w:rPr>
        <w:t xml:space="preserve">. </w:t>
      </w:r>
      <w:r w:rsidR="001D329D" w:rsidRPr="0021093C">
        <w:rPr>
          <w:rFonts w:ascii="Book Antiqua" w:hAnsi="Book Antiqua"/>
        </w:rPr>
        <w:t>Furthermore</w:t>
      </w:r>
      <w:r w:rsidRPr="0021093C">
        <w:rPr>
          <w:rFonts w:ascii="Book Antiqua" w:hAnsi="Book Antiqua"/>
        </w:rPr>
        <w:t xml:space="preserve">, </w:t>
      </w:r>
      <w:r w:rsidR="003E219B" w:rsidRPr="0021093C">
        <w:rPr>
          <w:rFonts w:ascii="Book Antiqua" w:hAnsi="Book Antiqua"/>
        </w:rPr>
        <w:t>the pathological injury exhibited in the heart of 12 h-TG was less than that in 12 h-CG (</w:t>
      </w:r>
      <w:r w:rsidR="00C641C5" w:rsidRPr="0021093C">
        <w:rPr>
          <w:rFonts w:ascii="Book Antiqua" w:hAnsi="Book Antiqua"/>
        </w:rPr>
        <w:t>F</w:t>
      </w:r>
      <w:r w:rsidR="003E219B" w:rsidRPr="0021093C">
        <w:rPr>
          <w:rFonts w:ascii="Book Antiqua" w:hAnsi="Book Antiqua"/>
        </w:rPr>
        <w:t xml:space="preserve">igure </w:t>
      </w:r>
      <w:r w:rsidR="009144BA" w:rsidRPr="0021093C">
        <w:rPr>
          <w:rFonts w:ascii="Book Antiqua" w:hAnsi="Book Antiqua"/>
        </w:rPr>
        <w:t>7</w:t>
      </w:r>
      <w:r w:rsidR="003E219B" w:rsidRPr="0021093C">
        <w:rPr>
          <w:rFonts w:ascii="Book Antiqua" w:hAnsi="Book Antiqua"/>
        </w:rPr>
        <w:t xml:space="preserve">A), and </w:t>
      </w:r>
      <w:r w:rsidRPr="0021093C">
        <w:rPr>
          <w:rFonts w:ascii="Book Antiqua" w:hAnsi="Book Antiqua"/>
        </w:rPr>
        <w:t xml:space="preserve">the pathological injury </w:t>
      </w:r>
      <w:r w:rsidR="001D329D" w:rsidRPr="0021093C">
        <w:rPr>
          <w:rFonts w:ascii="Book Antiqua" w:hAnsi="Book Antiqua"/>
        </w:rPr>
        <w:t xml:space="preserve">exhibited </w:t>
      </w:r>
      <w:r w:rsidR="003346F2" w:rsidRPr="0021093C">
        <w:rPr>
          <w:rFonts w:ascii="Book Antiqua" w:hAnsi="Book Antiqua"/>
        </w:rPr>
        <w:t xml:space="preserve">in the </w:t>
      </w:r>
      <w:r w:rsidR="009144BA" w:rsidRPr="0021093C">
        <w:rPr>
          <w:rFonts w:ascii="Book Antiqua" w:hAnsi="Book Antiqua"/>
        </w:rPr>
        <w:t>lung, kidney, intestinal</w:t>
      </w:r>
      <w:r w:rsidR="00223B11">
        <w:rPr>
          <w:rFonts w:ascii="Book Antiqua" w:hAnsi="Book Antiqua"/>
        </w:rPr>
        <w:t>,</w:t>
      </w:r>
      <w:r w:rsidR="009144BA" w:rsidRPr="0021093C">
        <w:rPr>
          <w:rFonts w:ascii="Book Antiqua" w:hAnsi="Book Antiqua"/>
        </w:rPr>
        <w:t xml:space="preserve"> and liver</w:t>
      </w:r>
      <w:r w:rsidR="001D329D" w:rsidRPr="0021093C">
        <w:rPr>
          <w:rFonts w:ascii="Book Antiqua" w:hAnsi="Book Antiqua"/>
        </w:rPr>
        <w:t xml:space="preserve"> </w:t>
      </w:r>
      <w:r w:rsidRPr="0021093C">
        <w:rPr>
          <w:rFonts w:ascii="Book Antiqua" w:hAnsi="Book Antiqua"/>
        </w:rPr>
        <w:t xml:space="preserve">tissue samples </w:t>
      </w:r>
      <w:r w:rsidR="003346F2" w:rsidRPr="0021093C">
        <w:rPr>
          <w:rFonts w:ascii="Book Antiqua" w:hAnsi="Book Antiqua"/>
        </w:rPr>
        <w:t>of</w:t>
      </w:r>
      <w:r w:rsidR="001D329D" w:rsidRPr="0021093C">
        <w:rPr>
          <w:rFonts w:ascii="Book Antiqua" w:hAnsi="Book Antiqua"/>
        </w:rPr>
        <w:t xml:space="preserve"> </w:t>
      </w:r>
      <w:r w:rsidR="00282159" w:rsidRPr="0021093C">
        <w:rPr>
          <w:rFonts w:ascii="Book Antiqua" w:hAnsi="Book Antiqua"/>
        </w:rPr>
        <w:t>24</w:t>
      </w:r>
      <w:r w:rsidR="003346F2" w:rsidRPr="0021093C">
        <w:rPr>
          <w:rFonts w:ascii="Book Antiqua" w:hAnsi="Book Antiqua"/>
        </w:rPr>
        <w:t xml:space="preserve"> </w:t>
      </w:r>
      <w:r w:rsidR="00282159" w:rsidRPr="0021093C">
        <w:rPr>
          <w:rFonts w:ascii="Book Antiqua" w:hAnsi="Book Antiqua"/>
        </w:rPr>
        <w:t>h</w:t>
      </w:r>
      <w:r w:rsidR="00771802" w:rsidRPr="0021093C">
        <w:rPr>
          <w:rFonts w:ascii="Book Antiqua" w:hAnsi="Book Antiqua"/>
        </w:rPr>
        <w:t>-TG</w:t>
      </w:r>
      <w:r w:rsidRPr="0021093C">
        <w:rPr>
          <w:rFonts w:ascii="Book Antiqua" w:hAnsi="Book Antiqua"/>
        </w:rPr>
        <w:t xml:space="preserve"> </w:t>
      </w:r>
      <w:r w:rsidR="001D329D" w:rsidRPr="0021093C">
        <w:rPr>
          <w:rFonts w:ascii="Book Antiqua" w:hAnsi="Book Antiqua"/>
        </w:rPr>
        <w:t>was less</w:t>
      </w:r>
      <w:r w:rsidRPr="0021093C">
        <w:rPr>
          <w:rFonts w:ascii="Book Antiqua" w:hAnsi="Book Antiqua"/>
        </w:rPr>
        <w:t xml:space="preserve"> than </w:t>
      </w:r>
      <w:r w:rsidR="003346F2" w:rsidRPr="0021093C">
        <w:rPr>
          <w:rFonts w:ascii="Book Antiqua" w:hAnsi="Book Antiqua"/>
        </w:rPr>
        <w:t>that in</w:t>
      </w:r>
      <w:r w:rsidR="00282159"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h-CG</w:t>
      </w:r>
      <w:r w:rsidR="009144BA" w:rsidRPr="0021093C">
        <w:rPr>
          <w:rFonts w:ascii="Book Antiqua" w:hAnsi="Book Antiqua"/>
        </w:rPr>
        <w:t xml:space="preserve"> (Figures 4A, 5A, 6A</w:t>
      </w:r>
      <w:r w:rsidR="00223B11">
        <w:rPr>
          <w:rFonts w:ascii="Book Antiqua" w:hAnsi="Book Antiqua"/>
        </w:rPr>
        <w:t>,</w:t>
      </w:r>
      <w:r w:rsidR="009144BA" w:rsidRPr="0021093C">
        <w:rPr>
          <w:rFonts w:ascii="Book Antiqua" w:hAnsi="Book Antiqua"/>
        </w:rPr>
        <w:t xml:space="preserve"> and 8A)</w:t>
      </w:r>
      <w:r w:rsidRPr="0021093C">
        <w:rPr>
          <w:rFonts w:ascii="Book Antiqua" w:hAnsi="Book Antiqua"/>
        </w:rPr>
        <w:t>.</w:t>
      </w:r>
    </w:p>
    <w:p w14:paraId="77D3C479" w14:textId="079C6918" w:rsidR="005802F4" w:rsidRPr="0021093C" w:rsidRDefault="005802F4"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The histopatholog</w:t>
      </w:r>
      <w:r w:rsidR="001A282D" w:rsidRPr="0021093C">
        <w:rPr>
          <w:rFonts w:ascii="Book Antiqua" w:hAnsi="Book Antiqua"/>
        </w:rPr>
        <w:t>ical</w:t>
      </w:r>
      <w:r w:rsidRPr="0021093C">
        <w:rPr>
          <w:rFonts w:ascii="Book Antiqua" w:hAnsi="Book Antiqua"/>
        </w:rPr>
        <w:t xml:space="preserve"> scores of </w:t>
      </w:r>
      <w:r w:rsidR="003346F2" w:rsidRPr="0021093C">
        <w:rPr>
          <w:rFonts w:ascii="Book Antiqua" w:hAnsi="Book Antiqua"/>
        </w:rPr>
        <w:t xml:space="preserve">the </w:t>
      </w:r>
      <w:r w:rsidRPr="0021093C">
        <w:rPr>
          <w:rFonts w:ascii="Book Antiqua" w:hAnsi="Book Antiqua"/>
        </w:rPr>
        <w:t>lung, kidney</w:t>
      </w:r>
      <w:r w:rsidR="00223B11">
        <w:rPr>
          <w:rFonts w:ascii="Book Antiqua" w:hAnsi="Book Antiqua"/>
        </w:rPr>
        <w:t>,</w:t>
      </w:r>
      <w:r w:rsidR="009144BA" w:rsidRPr="0021093C">
        <w:rPr>
          <w:rFonts w:ascii="Book Antiqua" w:hAnsi="Book Antiqua"/>
        </w:rPr>
        <w:t xml:space="preserve"> and </w:t>
      </w:r>
      <w:r w:rsidR="001D329D" w:rsidRPr="0021093C">
        <w:rPr>
          <w:rFonts w:ascii="Book Antiqua" w:hAnsi="Book Antiqua"/>
        </w:rPr>
        <w:t xml:space="preserve">intestinal </w:t>
      </w:r>
      <w:r w:rsidRPr="0021093C">
        <w:rPr>
          <w:rFonts w:ascii="Book Antiqua" w:hAnsi="Book Antiqua"/>
        </w:rPr>
        <w:t xml:space="preserve">tissue samples </w:t>
      </w:r>
      <w:r w:rsidR="003346F2" w:rsidRPr="0021093C">
        <w:rPr>
          <w:rFonts w:ascii="Book Antiqua" w:hAnsi="Book Antiqua"/>
        </w:rPr>
        <w:t>of</w:t>
      </w:r>
      <w:r w:rsidRPr="0021093C">
        <w:rPr>
          <w:rFonts w:ascii="Book Antiqua" w:hAnsi="Book Antiqua"/>
        </w:rPr>
        <w:t xml:space="preserve"> </w:t>
      </w:r>
      <w:r w:rsidR="00282159"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significantly higher than </w:t>
      </w:r>
      <w:r w:rsidR="003346F2" w:rsidRPr="0021093C">
        <w:rPr>
          <w:rFonts w:ascii="Book Antiqua" w:hAnsi="Book Antiqua"/>
        </w:rPr>
        <w:t xml:space="preserve">those of </w:t>
      </w:r>
      <w:r w:rsidR="00771802" w:rsidRPr="0021093C">
        <w:rPr>
          <w:rFonts w:ascii="Book Antiqua" w:hAnsi="Book Antiqua"/>
        </w:rPr>
        <w:t>4</w:t>
      </w:r>
      <w:r w:rsidR="00223B11">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00C8538F" w:rsidRPr="0021093C">
        <w:rPr>
          <w:rFonts w:ascii="Book Antiqua" w:hAnsi="Book Antiqua"/>
        </w:rPr>
        <w:t>igure</w:t>
      </w:r>
      <w:r w:rsidR="0021093C" w:rsidRPr="0021093C">
        <w:rPr>
          <w:rFonts w:ascii="Book Antiqua" w:hAnsi="Book Antiqua"/>
        </w:rPr>
        <w:t>s</w:t>
      </w:r>
      <w:r w:rsidR="009144BA" w:rsidRPr="0021093C">
        <w:rPr>
          <w:rFonts w:ascii="Book Antiqua" w:hAnsi="Book Antiqua"/>
        </w:rPr>
        <w:t xml:space="preserve"> 4B, 5B and 6B</w:t>
      </w:r>
      <w:r w:rsidRPr="0021093C">
        <w:rPr>
          <w:rFonts w:ascii="Book Antiqua" w:hAnsi="Book Antiqua"/>
        </w:rPr>
        <w:t>), while</w:t>
      </w:r>
      <w:r w:rsidR="003E219B" w:rsidRPr="0021093C">
        <w:rPr>
          <w:rFonts w:ascii="Book Antiqua" w:hAnsi="Book Antiqua"/>
        </w:rPr>
        <w:t xml:space="preserve"> the scores of the heart tissue samples of 12 h-TG were significantly lower than those of 12 h-CG (</w:t>
      </w:r>
      <w:r w:rsidR="003E219B" w:rsidRPr="0021093C">
        <w:rPr>
          <w:rFonts w:ascii="Book Antiqua" w:hAnsi="Book Antiqua"/>
          <w:i/>
          <w:iCs/>
        </w:rPr>
        <w:t>P</w:t>
      </w:r>
      <w:r w:rsidR="00C641C5" w:rsidRPr="0021093C">
        <w:rPr>
          <w:rFonts w:ascii="Book Antiqua" w:hAnsi="Book Antiqua"/>
        </w:rPr>
        <w:t xml:space="preserve"> </w:t>
      </w:r>
      <w:r w:rsidR="003E219B" w:rsidRPr="0021093C">
        <w:rPr>
          <w:rFonts w:ascii="Book Antiqua" w:hAnsi="Book Antiqua"/>
        </w:rPr>
        <w:t>&lt;</w:t>
      </w:r>
      <w:r w:rsidR="00C641C5" w:rsidRPr="0021093C">
        <w:rPr>
          <w:rFonts w:ascii="Book Antiqua" w:hAnsi="Book Antiqua"/>
        </w:rPr>
        <w:t xml:space="preserve"> </w:t>
      </w:r>
      <w:r w:rsidR="003E219B" w:rsidRPr="0021093C">
        <w:rPr>
          <w:rFonts w:ascii="Book Antiqua" w:hAnsi="Book Antiqua"/>
        </w:rPr>
        <w:t xml:space="preserve">0.05; </w:t>
      </w:r>
      <w:r w:rsidR="0021093C" w:rsidRPr="0021093C">
        <w:rPr>
          <w:rFonts w:ascii="Book Antiqua" w:hAnsi="Book Antiqua"/>
        </w:rPr>
        <w:t>F</w:t>
      </w:r>
      <w:r w:rsidR="003E219B" w:rsidRPr="0021093C">
        <w:rPr>
          <w:rFonts w:ascii="Book Antiqua" w:hAnsi="Book Antiqua"/>
        </w:rPr>
        <w:t xml:space="preserve">igure </w:t>
      </w:r>
      <w:r w:rsidR="009144BA" w:rsidRPr="0021093C">
        <w:rPr>
          <w:rFonts w:ascii="Book Antiqua" w:hAnsi="Book Antiqua"/>
        </w:rPr>
        <w:t>7</w:t>
      </w:r>
      <w:r w:rsidR="003E219B" w:rsidRPr="0021093C">
        <w:rPr>
          <w:rFonts w:ascii="Book Antiqua" w:hAnsi="Book Antiqua"/>
        </w:rPr>
        <w:t xml:space="preserve">B), and </w:t>
      </w:r>
      <w:r w:rsidRPr="0021093C">
        <w:rPr>
          <w:rFonts w:ascii="Book Antiqua" w:hAnsi="Book Antiqua"/>
        </w:rPr>
        <w:t xml:space="preserve">the scores of </w:t>
      </w:r>
      <w:r w:rsidR="00341924" w:rsidRPr="0021093C">
        <w:rPr>
          <w:rFonts w:ascii="Book Antiqua" w:hAnsi="Book Antiqua"/>
        </w:rPr>
        <w:t>the</w:t>
      </w:r>
      <w:r w:rsidRPr="0021093C">
        <w:rPr>
          <w:rFonts w:ascii="Book Antiqua" w:hAnsi="Book Antiqua"/>
        </w:rPr>
        <w:t xml:space="preserve"> lung, kidney</w:t>
      </w:r>
      <w:r w:rsidR="009144BA" w:rsidRPr="0021093C">
        <w:rPr>
          <w:rFonts w:ascii="Book Antiqua" w:hAnsi="Book Antiqua"/>
        </w:rPr>
        <w:t>, intestinal</w:t>
      </w:r>
      <w:r w:rsidR="00223B11">
        <w:rPr>
          <w:rFonts w:ascii="Book Antiqua" w:hAnsi="Book Antiqua"/>
        </w:rPr>
        <w:t>,</w:t>
      </w:r>
      <w:r w:rsidR="009144BA" w:rsidRPr="0021093C">
        <w:rPr>
          <w:rFonts w:ascii="Book Antiqua" w:hAnsi="Book Antiqua"/>
        </w:rPr>
        <w:t xml:space="preserve"> and liver</w:t>
      </w:r>
      <w:r w:rsidRPr="0021093C">
        <w:rPr>
          <w:rFonts w:ascii="Book Antiqua" w:hAnsi="Book Antiqua"/>
        </w:rPr>
        <w:t xml:space="preserve"> tissue samples </w:t>
      </w:r>
      <w:r w:rsidR="00341924" w:rsidRPr="0021093C">
        <w:rPr>
          <w:rFonts w:ascii="Book Antiqua" w:hAnsi="Book Antiqua"/>
        </w:rPr>
        <w:t>of</w:t>
      </w:r>
      <w:r w:rsidRPr="0021093C">
        <w:rPr>
          <w:rFonts w:ascii="Book Antiqua" w:hAnsi="Book Antiqua"/>
        </w:rPr>
        <w:t xml:space="preserve"> </w:t>
      </w:r>
      <w:r w:rsidR="00771802" w:rsidRPr="0021093C">
        <w:rPr>
          <w:rFonts w:ascii="Book Antiqua" w:hAnsi="Book Antiqua"/>
        </w:rPr>
        <w:t>24</w:t>
      </w:r>
      <w:r w:rsidR="00341924" w:rsidRPr="0021093C">
        <w:rPr>
          <w:rFonts w:ascii="Book Antiqua" w:hAnsi="Book Antiqua"/>
        </w:rPr>
        <w:t xml:space="preserve"> </w:t>
      </w:r>
      <w:r w:rsidR="00771802" w:rsidRPr="0021093C">
        <w:rPr>
          <w:rFonts w:ascii="Book Antiqua" w:hAnsi="Book Antiqua"/>
        </w:rPr>
        <w:t>h-</w:t>
      </w:r>
      <w:r w:rsidR="00CC3587" w:rsidRPr="0021093C">
        <w:rPr>
          <w:rFonts w:ascii="Book Antiqua" w:hAnsi="Book Antiqua"/>
        </w:rPr>
        <w:t>TG</w:t>
      </w:r>
      <w:r w:rsidRPr="0021093C">
        <w:rPr>
          <w:rFonts w:ascii="Book Antiqua" w:hAnsi="Book Antiqua"/>
        </w:rPr>
        <w:t xml:space="preserve"> were significantly lower than </w:t>
      </w:r>
      <w:r w:rsidR="00341924" w:rsidRPr="0021093C">
        <w:rPr>
          <w:rFonts w:ascii="Book Antiqua" w:hAnsi="Book Antiqua"/>
        </w:rPr>
        <w:t xml:space="preserve">those of </w:t>
      </w:r>
      <w:r w:rsidR="00CC3587" w:rsidRPr="0021093C">
        <w:rPr>
          <w:rFonts w:ascii="Book Antiqua" w:hAnsi="Book Antiqua"/>
        </w:rPr>
        <w:t>24</w:t>
      </w:r>
      <w:r w:rsidR="00341924" w:rsidRPr="0021093C">
        <w:rPr>
          <w:rFonts w:ascii="Book Antiqua" w:hAnsi="Book Antiqua"/>
        </w:rPr>
        <w:t xml:space="preserve"> </w:t>
      </w:r>
      <w:r w:rsidR="00CC3587"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00C8538F" w:rsidRPr="0021093C">
        <w:rPr>
          <w:rFonts w:ascii="Book Antiqua" w:hAnsi="Book Antiqua"/>
        </w:rPr>
        <w:t>igure</w:t>
      </w:r>
      <w:r w:rsidR="0021093C" w:rsidRPr="0021093C">
        <w:rPr>
          <w:rFonts w:ascii="Book Antiqua" w:hAnsi="Book Antiqua"/>
        </w:rPr>
        <w:t>s</w:t>
      </w:r>
      <w:r w:rsidR="009144BA" w:rsidRPr="0021093C">
        <w:rPr>
          <w:rFonts w:ascii="Book Antiqua" w:hAnsi="Book Antiqua"/>
        </w:rPr>
        <w:t xml:space="preserve"> 4B, 5B, 6B</w:t>
      </w:r>
      <w:r w:rsidR="00223B11">
        <w:rPr>
          <w:rFonts w:ascii="Book Antiqua" w:hAnsi="Book Antiqua"/>
        </w:rPr>
        <w:t>,</w:t>
      </w:r>
      <w:r w:rsidR="009144BA" w:rsidRPr="0021093C">
        <w:rPr>
          <w:rFonts w:ascii="Book Antiqua" w:hAnsi="Book Antiqua"/>
        </w:rPr>
        <w:t xml:space="preserve"> and 8B</w:t>
      </w:r>
      <w:r w:rsidRPr="0021093C">
        <w:rPr>
          <w:rFonts w:ascii="Book Antiqua" w:hAnsi="Book Antiqua"/>
        </w:rPr>
        <w:t>)</w:t>
      </w:r>
      <w:r w:rsidR="001D329D" w:rsidRPr="0021093C">
        <w:rPr>
          <w:rFonts w:ascii="Book Antiqua" w:hAnsi="Book Antiqua"/>
        </w:rPr>
        <w:t>.</w:t>
      </w:r>
      <w:r w:rsidR="004A7DD6" w:rsidRPr="0021093C">
        <w:rPr>
          <w:rFonts w:ascii="Book Antiqua" w:hAnsi="Book Antiqua"/>
        </w:rPr>
        <w:t xml:space="preserve"> </w:t>
      </w:r>
    </w:p>
    <w:p w14:paraId="12254B5F" w14:textId="50CAC5FF" w:rsidR="005802F4" w:rsidRPr="0021093C" w:rsidRDefault="005802F4"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When rats were euthanized at 24 h after </w:t>
      </w:r>
      <w:proofErr w:type="spellStart"/>
      <w:r w:rsidRPr="0021093C">
        <w:rPr>
          <w:rFonts w:ascii="Book Antiqua" w:hAnsi="Book Antiqua"/>
        </w:rPr>
        <w:t>intragastric</w:t>
      </w:r>
      <w:proofErr w:type="spellEnd"/>
      <w:r w:rsidRPr="0021093C">
        <w:rPr>
          <w:rFonts w:ascii="Book Antiqua" w:hAnsi="Book Antiqua"/>
        </w:rPr>
        <w:t xml:space="preserve"> administration, no obvious differences were found between the treatment groups and their respective control groups, </w:t>
      </w:r>
      <w:r w:rsidR="001D329D" w:rsidRPr="0021093C">
        <w:rPr>
          <w:rFonts w:ascii="Book Antiqua" w:hAnsi="Book Antiqua"/>
        </w:rPr>
        <w:t xml:space="preserve">and </w:t>
      </w:r>
      <w:r w:rsidRPr="0021093C">
        <w:rPr>
          <w:rFonts w:ascii="Book Antiqua" w:hAnsi="Book Antiqua"/>
        </w:rPr>
        <w:t>pathological scores also showed no significant difference</w:t>
      </w:r>
      <w:r w:rsidR="001D329D" w:rsidRPr="0021093C">
        <w:rPr>
          <w:rFonts w:ascii="Book Antiqua" w:hAnsi="Book Antiqua"/>
        </w:rPr>
        <w:t>s</w:t>
      </w:r>
      <w:bookmarkEnd w:id="86"/>
      <w:bookmarkEnd w:id="87"/>
      <w:r w:rsidRPr="0021093C">
        <w:rPr>
          <w:rFonts w:ascii="Book Antiqua" w:hAnsi="Book Antiqua"/>
        </w:rPr>
        <w:t xml:space="preserve"> (</w:t>
      </w:r>
      <w:r w:rsidR="00C641C5" w:rsidRPr="0021093C">
        <w:rPr>
          <w:rFonts w:ascii="Book Antiqua" w:hAnsi="Book Antiqua"/>
        </w:rPr>
        <w:t>F</w:t>
      </w:r>
      <w:r w:rsidR="00C8538F" w:rsidRPr="0021093C">
        <w:rPr>
          <w:rFonts w:ascii="Book Antiqua" w:hAnsi="Book Antiqua"/>
        </w:rPr>
        <w:t>igure</w:t>
      </w:r>
      <w:r w:rsidR="00C641C5" w:rsidRPr="0021093C">
        <w:rPr>
          <w:rFonts w:ascii="Book Antiqua" w:hAnsi="Book Antiqua"/>
        </w:rPr>
        <w:t>s</w:t>
      </w:r>
      <w:r w:rsidR="00C8538F" w:rsidRPr="0021093C">
        <w:rPr>
          <w:rFonts w:ascii="Book Antiqua" w:hAnsi="Book Antiqua"/>
        </w:rPr>
        <w:t xml:space="preserve"> </w:t>
      </w:r>
      <w:r w:rsidR="004A7DD6" w:rsidRPr="0021093C">
        <w:rPr>
          <w:rFonts w:ascii="Book Antiqua" w:hAnsi="Book Antiqua"/>
        </w:rPr>
        <w:t>4</w:t>
      </w:r>
      <w:r w:rsidRPr="0021093C">
        <w:rPr>
          <w:rFonts w:ascii="Book Antiqua" w:hAnsi="Book Antiqua"/>
        </w:rPr>
        <w:t>A-8A</w:t>
      </w:r>
      <w:r w:rsidR="00223B11">
        <w:rPr>
          <w:rFonts w:ascii="Book Antiqua" w:hAnsi="Book Antiqua"/>
        </w:rPr>
        <w:t xml:space="preserve"> and</w:t>
      </w:r>
      <w:r w:rsidR="00223B11" w:rsidRPr="0021093C">
        <w:rPr>
          <w:rFonts w:ascii="Book Antiqua" w:hAnsi="Book Antiqua"/>
        </w:rPr>
        <w:t xml:space="preserve"> </w:t>
      </w:r>
      <w:r w:rsidR="00C641C5" w:rsidRPr="0021093C">
        <w:rPr>
          <w:rFonts w:ascii="Book Antiqua" w:hAnsi="Book Antiqua"/>
        </w:rPr>
        <w:t>F</w:t>
      </w:r>
      <w:r w:rsidR="00C8538F" w:rsidRPr="0021093C">
        <w:rPr>
          <w:rFonts w:ascii="Book Antiqua" w:hAnsi="Book Antiqua"/>
        </w:rPr>
        <w:t>igure</w:t>
      </w:r>
      <w:r w:rsidR="00C641C5" w:rsidRPr="0021093C">
        <w:rPr>
          <w:rFonts w:ascii="Book Antiqua" w:hAnsi="Book Antiqua"/>
        </w:rPr>
        <w:t>s</w:t>
      </w:r>
      <w:r w:rsidR="00C8538F" w:rsidRPr="0021093C">
        <w:rPr>
          <w:rFonts w:ascii="Book Antiqua" w:hAnsi="Book Antiqua"/>
        </w:rPr>
        <w:t xml:space="preserve"> </w:t>
      </w:r>
      <w:r w:rsidR="00B25FFA" w:rsidRPr="0021093C">
        <w:rPr>
          <w:rFonts w:ascii="Book Antiqua" w:hAnsi="Book Antiqua"/>
        </w:rPr>
        <w:t>4</w:t>
      </w:r>
      <w:r w:rsidRPr="0021093C">
        <w:rPr>
          <w:rFonts w:ascii="Book Antiqua" w:hAnsi="Book Antiqua"/>
        </w:rPr>
        <w:t>B-8B).</w:t>
      </w:r>
    </w:p>
    <w:p w14:paraId="3BC94744" w14:textId="77777777" w:rsidR="005802F4" w:rsidRPr="0021093C" w:rsidRDefault="005802F4" w:rsidP="005A5929">
      <w:pPr>
        <w:adjustRightInd w:val="0"/>
        <w:snapToGrid w:val="0"/>
        <w:spacing w:line="360" w:lineRule="auto"/>
        <w:jc w:val="both"/>
        <w:rPr>
          <w:rFonts w:ascii="Book Antiqua" w:hAnsi="Book Antiqua"/>
        </w:rPr>
      </w:pPr>
    </w:p>
    <w:p w14:paraId="33BFC7AE" w14:textId="08D7CDCF" w:rsidR="005802F4" w:rsidRPr="0021093C" w:rsidRDefault="00C641C5" w:rsidP="005A5929">
      <w:pPr>
        <w:adjustRightInd w:val="0"/>
        <w:snapToGrid w:val="0"/>
        <w:spacing w:line="360" w:lineRule="auto"/>
        <w:jc w:val="both"/>
        <w:rPr>
          <w:rFonts w:ascii="Book Antiqua" w:hAnsi="Book Antiqua"/>
          <w:b/>
        </w:rPr>
      </w:pPr>
      <w:r w:rsidRPr="0021093C">
        <w:rPr>
          <w:rFonts w:ascii="Book Antiqua" w:hAnsi="Book Antiqua" w:cstheme="minorBidi"/>
          <w:b/>
          <w:u w:val="single"/>
        </w:rPr>
        <w:t>DISCUSSION</w:t>
      </w:r>
    </w:p>
    <w:p w14:paraId="5F5C3F17" w14:textId="376E761D" w:rsidR="007F7373" w:rsidRPr="0021093C" w:rsidRDefault="007F7373" w:rsidP="005A5929">
      <w:pPr>
        <w:adjustRightInd w:val="0"/>
        <w:snapToGrid w:val="0"/>
        <w:spacing w:line="360" w:lineRule="auto"/>
        <w:jc w:val="both"/>
        <w:rPr>
          <w:rFonts w:ascii="Book Antiqua" w:hAnsi="Book Antiqua"/>
        </w:rPr>
      </w:pPr>
      <w:r w:rsidRPr="0021093C">
        <w:rPr>
          <w:rFonts w:ascii="Book Antiqua" w:hAnsi="Book Antiqua"/>
        </w:rPr>
        <w:t xml:space="preserve">This study is the first to assess the optimal oral administration time of DCQD for protecting the </w:t>
      </w:r>
      <w:proofErr w:type="spellStart"/>
      <w:r w:rsidRPr="0021093C">
        <w:rPr>
          <w:rFonts w:ascii="Book Antiqua" w:hAnsi="Book Antiqua"/>
        </w:rPr>
        <w:t>extrapancreatic</w:t>
      </w:r>
      <w:proofErr w:type="spellEnd"/>
      <w:r w:rsidRPr="0021093C">
        <w:rPr>
          <w:rFonts w:ascii="Book Antiqua" w:hAnsi="Book Antiqua"/>
        </w:rPr>
        <w:t xml:space="preserve"> organs of AP rats. Based on the pharmacokinetic and pharmacodynamics experiments, we proved that delayed administration may be more appropriate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 in AP rats. In addition, this is the first time</w:t>
      </w:r>
      <w:r w:rsidR="00300617">
        <w:rPr>
          <w:rFonts w:ascii="Book Antiqua" w:hAnsi="Book Antiqua"/>
        </w:rPr>
        <w:t xml:space="preserve"> that</w:t>
      </w:r>
      <w:r w:rsidRPr="0021093C">
        <w:rPr>
          <w:rFonts w:ascii="Book Antiqua" w:hAnsi="Book Antiqua"/>
        </w:rPr>
        <w:t xml:space="preserve"> we have tried to compare the efficacy</w:t>
      </w:r>
      <w:r w:rsidRPr="0021093C" w:rsidDel="008F324C">
        <w:rPr>
          <w:rFonts w:ascii="Book Antiqua" w:hAnsi="Book Antiqua"/>
        </w:rPr>
        <w:t xml:space="preserve"> </w:t>
      </w:r>
      <w:r w:rsidRPr="0021093C">
        <w:rPr>
          <w:rFonts w:ascii="Book Antiqua" w:hAnsi="Book Antiqua"/>
        </w:rPr>
        <w:t>at different times after administration, and we found that a single-dose administration of the decoction leads to a rapid onset of relief but no steady-state effect, suggesting that multiple-dose administration should be considered.</w:t>
      </w:r>
    </w:p>
    <w:p w14:paraId="70ED503C" w14:textId="249199A1" w:rsidR="007F7373" w:rsidRPr="0021093C" w:rsidRDefault="007F7373" w:rsidP="005A5929">
      <w:pPr>
        <w:adjustRightInd w:val="0"/>
        <w:snapToGrid w:val="0"/>
        <w:spacing w:line="360" w:lineRule="auto"/>
        <w:ind w:firstLineChars="100" w:firstLine="240"/>
        <w:jc w:val="both"/>
        <w:outlineLvl w:val="0"/>
        <w:rPr>
          <w:rFonts w:ascii="Book Antiqua" w:hAnsi="Book Antiqua"/>
        </w:rPr>
      </w:pPr>
      <w:r w:rsidRPr="0021093C">
        <w:rPr>
          <w:rFonts w:ascii="Book Antiqua" w:hAnsi="Book Antiqua"/>
        </w:rPr>
        <w:t xml:space="preserve">Studies have shown that AP could affect the pharmacokinetic process of DCQD in </w:t>
      </w:r>
      <w:proofErr w:type="gramStart"/>
      <w:r w:rsidRPr="0021093C">
        <w:rPr>
          <w:rFonts w:ascii="Book Antiqua" w:hAnsi="Book Antiqua"/>
        </w:rPr>
        <w:t>rats</w:t>
      </w:r>
      <w:proofErr w:type="gramEnd"/>
      <w:r w:rsidR="00973A3D" w:rsidRPr="0021093C">
        <w:rPr>
          <w:rFonts w:ascii="Book Antiqua" w:hAnsi="Book Antiqua"/>
        </w:rPr>
        <w:fldChar w:fldCharType="begin">
          <w:fldData xml:space="preserve">PEVuZE5vdGU+PENpdGU+PEF1dGhvcj5Hb25nPC9BdXRob3I+PFllYXI+MjAwOTwvWWVhcj48UmVj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aW9kaWNhbD48cGFnZXM+NTk5Mi05PC9wYWdlcz48dm9sdW1lPjE1PC92b2x1bWU+PG51bWJlcj40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PEVuZE5vdGU+PENpdGU+PEF1dGhvcj5Hb25nPC9BdXRob3I+PFllYXI+MjAwOTwvWWVhcj48UmVj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aW9kaWNhbD48cGFnZXM+NTk5Mi05PC9wYWdlcz48dm9sdW1lPjE1PC92b2x1bWU+PG51bWJlcj40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[25]</w:t>
      </w:r>
      <w:r w:rsidR="00973A3D" w:rsidRPr="0021093C">
        <w:rPr>
          <w:rFonts w:ascii="Book Antiqua" w:hAnsi="Book Antiqua"/>
        </w:rPr>
        <w:fldChar w:fldCharType="end"/>
      </w:r>
      <w:r w:rsidRPr="0021093C">
        <w:rPr>
          <w:rFonts w:ascii="Book Antiqua" w:hAnsi="Book Antiqua"/>
        </w:rPr>
        <w:t xml:space="preserve">, which may be related to insufficient effective blood volume and an excessive inflammatory </w:t>
      </w:r>
      <w:r w:rsidRPr="0021093C">
        <w:rPr>
          <w:rFonts w:ascii="Book Antiqua" w:hAnsi="Book Antiqua"/>
        </w:rPr>
        <w:lastRenderedPageBreak/>
        <w:t>response to organ damage</w:t>
      </w:r>
      <w:r w:rsidR="00973A3D" w:rsidRPr="0021093C">
        <w:rPr>
          <w:rFonts w:ascii="Book Antiqua" w:hAnsi="Book Antiqua"/>
        </w:rPr>
        <w:fldChar w:fldCharType="begin">
          <w:fldData xml:space="preserve">PEVuZE5vdGU+PENpdGU+PEF1dGhvcj5XYWNrZTwvQXV0aG9yPjxZZWFyPjIwMDM8L1llYXI+PFJl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PEVuZE5vdGU+PENpdGU+PEF1dGhvcj5XYWNrZTwvQXV0aG9yPjxZZWFyPjIwMDM8L1llYXI+PFJl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[26]</w:t>
      </w:r>
      <w:r w:rsidR="00973A3D" w:rsidRPr="0021093C">
        <w:rPr>
          <w:rFonts w:ascii="Book Antiqua" w:hAnsi="Book Antiqua"/>
        </w:rPr>
        <w:fldChar w:fldCharType="end"/>
      </w:r>
      <w:r w:rsidRPr="0021093C">
        <w:rPr>
          <w:rFonts w:ascii="Book Antiqua" w:hAnsi="Book Antiqua"/>
        </w:rPr>
        <w:t xml:space="preserve">. In the early stage of AP, gastrointestinal dysfunction, including duodenal edema, paralytic ileus, increased intestinal mucosal permeability, and imbalanced intestinal flora, may inhibit the absorption of </w:t>
      </w:r>
      <w:proofErr w:type="gramStart"/>
      <w:r w:rsidRPr="0021093C">
        <w:rPr>
          <w:rFonts w:ascii="Book Antiqua" w:hAnsi="Book Antiqua"/>
        </w:rPr>
        <w:t>DCQD</w:t>
      </w:r>
      <w:proofErr w:type="gramEnd"/>
      <w:r w:rsidR="00973A3D" w:rsidRPr="0021093C">
        <w:rPr>
          <w:rFonts w:ascii="Book Antiqua" w:hAnsi="Book Antiqua"/>
        </w:rPr>
        <w:fldChar w:fldCharType="begin">
          <w:fldData xml:space="preserve">PEVuZE5vdGU+PENpdGU+PEF1dGhvcj5aaGFvPC9BdXRob3I+PFllYXI+MjAxMzwvWWVhcj48UmVj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PEVuZE5vdGU+PENpdGU+PEF1dGhvcj5aaGFvPC9BdXRob3I+PFllYXI+MjAxMzwvWWVhcj48UmVj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[27]</w:t>
      </w:r>
      <w:r w:rsidR="00973A3D" w:rsidRPr="0021093C">
        <w:rPr>
          <w:rFonts w:ascii="Book Antiqua" w:hAnsi="Book Antiqua"/>
        </w:rPr>
        <w:fldChar w:fldCharType="end"/>
      </w:r>
      <w:r w:rsidRPr="0021093C">
        <w:rPr>
          <w:rFonts w:ascii="Book Antiqua" w:hAnsi="Book Antiqua"/>
        </w:rPr>
        <w:t xml:space="preserve">. In our study, the </w:t>
      </w:r>
      <w:r w:rsidR="00430709" w:rsidRPr="0021093C">
        <w:rPr>
          <w:rFonts w:ascii="Book Antiqua" w:hAnsi="Book Antiqua"/>
        </w:rPr>
        <w:t>T max</w:t>
      </w:r>
      <w:r w:rsidRPr="0021093C">
        <w:rPr>
          <w:rFonts w:ascii="Book Antiqua" w:hAnsi="Book Antiqua"/>
        </w:rPr>
        <w:t xml:space="preserve"> and </w:t>
      </w:r>
      <w:r w:rsidR="00430709" w:rsidRPr="0021093C">
        <w:rPr>
          <w:rFonts w:ascii="Book Antiqua" w:hAnsi="Book Antiqua"/>
        </w:rPr>
        <w:t>C max</w:t>
      </w:r>
      <w:r w:rsidRPr="0021093C">
        <w:rPr>
          <w:rFonts w:ascii="Book Antiqua" w:hAnsi="Book Antiqua"/>
        </w:rPr>
        <w:t xml:space="preserve"> values of most components were lower in the AP model groups, and almost all the components from </w:t>
      </w:r>
      <w:proofErr w:type="spellStart"/>
      <w:r w:rsidRPr="0021093C">
        <w:rPr>
          <w:rFonts w:ascii="Book Antiqua" w:hAnsi="Book Antiqua"/>
        </w:rPr>
        <w:t>Dahuang</w:t>
      </w:r>
      <w:proofErr w:type="spellEnd"/>
      <w:r w:rsidRPr="0021093C">
        <w:rPr>
          <w:rFonts w:ascii="Book Antiqua" w:eastAsia="等线" w:hAnsi="Book Antiqua"/>
        </w:rPr>
        <w:t xml:space="preserve"> </w:t>
      </w:r>
      <w:r w:rsidRPr="0021093C">
        <w:rPr>
          <w:rFonts w:ascii="Book Antiqua" w:hAnsi="Book Antiqua"/>
        </w:rPr>
        <w:t xml:space="preserve">had lower AUC and </w:t>
      </w:r>
      <w:r w:rsidR="00430709" w:rsidRPr="0021093C">
        <w:rPr>
          <w:rFonts w:ascii="Book Antiqua" w:hAnsi="Book Antiqua"/>
        </w:rPr>
        <w:t>C max</w:t>
      </w:r>
      <w:r w:rsidRPr="0021093C">
        <w:rPr>
          <w:rFonts w:ascii="Book Antiqua" w:hAnsi="Book Antiqua"/>
        </w:rPr>
        <w:t xml:space="preserve"> values in these groups. Similar results were observed in our previous </w:t>
      </w:r>
      <w:r w:rsidR="00300617">
        <w:rPr>
          <w:rFonts w:ascii="Book Antiqua" w:hAnsi="Book Antiqua"/>
        </w:rPr>
        <w:t>study</w:t>
      </w:r>
      <w:r w:rsidRPr="0021093C">
        <w:rPr>
          <w:rFonts w:ascii="Book Antiqua" w:hAnsi="Book Antiqua"/>
        </w:rPr>
        <w:t xml:space="preserve">, which demonstrated that AP inhibits the absorption of herbal components from DCQD after oral administration in rats, resulting in lower </w:t>
      </w:r>
      <w:r w:rsidR="00430709" w:rsidRPr="0021093C">
        <w:rPr>
          <w:rFonts w:ascii="Book Antiqua" w:hAnsi="Book Antiqua"/>
        </w:rPr>
        <w:t>C max</w:t>
      </w:r>
      <w:r w:rsidRPr="0021093C">
        <w:rPr>
          <w:rFonts w:ascii="Book Antiqua" w:hAnsi="Book Antiqua"/>
        </w:rPr>
        <w:t xml:space="preserve"> and AUC values</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&lt;EndNote&gt;&lt;Cite&gt;&lt;Author&gt;Gong&lt;/Author&gt;&lt;Year&gt;2011&lt;/Year&gt;&lt;RecNum&gt;170&lt;/RecNum&gt;&lt;DisplayText&gt;&lt;style face="superscript"&gt;[28]&lt;/style&gt;&lt;/DisplayText&gt;&lt;record&gt;&lt;rec-number&gt;170&lt;/rec-number&gt;&lt;foreign-keys&gt;&lt;key app="EN" db-id="2tvd5099e00t94erav6vwfs5xzzapff0zfdz" timestamp="1561967304"&gt;170&lt;/key&gt;&lt;/foreign-keys&gt;&lt;ref-type name="Journal Article"&gt;17&lt;/ref-type&gt;&lt;contributors&gt;&lt;authors&gt;&lt;author&gt;Gong, H. L.&lt;/author&gt;&lt;author&gt;Tang, W. F.&lt;/author&gt;&lt;author&gt;Ren, Y. Y.&lt;/author&gt;&lt;author&gt;Wan, M. H.&lt;/author&gt;&lt;author&gt;Chen, G. Y.&lt;/author&gt;&lt;author&gt;Xia, Q.&lt;/author&gt;&lt;author&gt;Huang, X.&lt;/author&gt;&lt;/authors&gt;&lt;/contributors&gt;&lt;auth-address&gt;Department of Integrated Traditional Chinese and Western Medicine, West China Hospital, Sichuan University, Chengdu, China.&lt;/auth-address&gt;&lt;titles&gt;&lt;title&gt;Summary of integrative medicine for severe acute pancreatitis: 26-year clinical experiences and a report of 1 561 cases&lt;/title&gt;&lt;secondary-title&gt;Chin J Integr Med&lt;/secondary-title&gt;&lt;alt-title&gt;Chinese journal of integrative medicine&lt;/alt-title&gt;&lt;/titles&gt;&lt;periodical&gt;&lt;full-title&gt;Chin J Integr Med&lt;/full-title&gt;&lt;abbr-1&gt;Chinese journal of integrative medicine&lt;/abbr-1&gt;&lt;/periodical&gt;&lt;alt-periodical&gt;&lt;full-title&gt;Chin J Integr Med&lt;/full-title&gt;&lt;abbr-1&gt;Chinese journal of integrative medicine&lt;/abbr-1&gt;&lt;/alt-periodical&gt;&lt;pages&gt;381-5&lt;/pages&gt;&lt;volume&gt;17&lt;/volume&gt;&lt;number&gt;5&lt;/number&gt;&lt;edition&gt;2011/05/26&lt;/edition&gt;&lt;keywords&gt;&lt;keyword&gt;Acute Disease&lt;/keyword&gt;&lt;keyword&gt;Female&lt;/keyword&gt;&lt;keyword&gt;Humans&lt;/keyword&gt;&lt;keyword&gt;*Integrative Medicine&lt;/keyword&gt;&lt;keyword&gt;Male&lt;/keyword&gt;&lt;keyword&gt;Middle Aged&lt;/keyword&gt;&lt;keyword&gt;Pancreatitis/mortality/*therapy&lt;/keyword&gt;&lt;/keywords&gt;&lt;dates&gt;&lt;year&gt;2011&lt;/year&gt;&lt;pub-dates&gt;&lt;date&gt;May&lt;/date&gt;&lt;/pub-dates&gt;&lt;/dates&gt;&lt;isbn&gt;1672-0415 (Print)&amp;#xD;1672-0415&lt;/isbn&gt;&lt;accession-num&gt;21611903&lt;/accession-num&gt;&lt;urls&gt;&lt;/urls&gt;&lt;electronic-resource-num&gt;10.1007/s11655-011-0607-4&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[28]</w:t>
      </w:r>
      <w:r w:rsidR="00973A3D" w:rsidRPr="0021093C">
        <w:rPr>
          <w:rFonts w:ascii="Book Antiqua" w:hAnsi="Book Antiqua"/>
        </w:rPr>
        <w:fldChar w:fldCharType="end"/>
      </w:r>
      <w:r w:rsidRPr="0021093C">
        <w:rPr>
          <w:rFonts w:ascii="Book Antiqua" w:hAnsi="Book Antiqua"/>
        </w:rPr>
        <w:t>. Additionally, the later (12 h</w:t>
      </w:r>
      <w:r w:rsidR="00300617">
        <w:rPr>
          <w:rFonts w:ascii="Book Antiqua" w:hAnsi="Book Antiqua"/>
        </w:rPr>
        <w:t xml:space="preserve"> and</w:t>
      </w:r>
      <w:r w:rsidR="00300617" w:rsidRPr="0021093C">
        <w:rPr>
          <w:rFonts w:ascii="Book Antiqua" w:hAnsi="Book Antiqua"/>
        </w:rPr>
        <w:t xml:space="preserve"> </w:t>
      </w:r>
      <w:r w:rsidRPr="0021093C">
        <w:rPr>
          <w:rFonts w:ascii="Book Antiqua" w:hAnsi="Book Antiqua"/>
        </w:rPr>
        <w:t xml:space="preserve">24 h) time points of oral dosing with DCQD resulted in higher </w:t>
      </w:r>
      <w:r w:rsidR="00430709" w:rsidRPr="0021093C">
        <w:rPr>
          <w:rFonts w:ascii="Book Antiqua" w:hAnsi="Book Antiqua"/>
        </w:rPr>
        <w:t>C max</w:t>
      </w:r>
      <w:r w:rsidRPr="0021093C">
        <w:rPr>
          <w:rFonts w:ascii="Book Antiqua" w:hAnsi="Book Antiqua"/>
        </w:rPr>
        <w:t xml:space="preserve"> values, larger AUC 0 → </w:t>
      </w:r>
      <w:r w:rsidRPr="0021093C">
        <w:rPr>
          <w:rFonts w:ascii="Book Antiqua" w:hAnsi="Book Antiqua"/>
          <w:i/>
          <w:iCs/>
        </w:rPr>
        <w:t>t</w:t>
      </w:r>
      <w:r w:rsidRPr="0021093C">
        <w:rPr>
          <w:rFonts w:ascii="Book Antiqua" w:hAnsi="Book Antiqua"/>
        </w:rPr>
        <w:t xml:space="preserve"> values</w:t>
      </w:r>
      <w:r w:rsidR="00300617">
        <w:rPr>
          <w:rFonts w:ascii="Book Antiqua" w:hAnsi="Book Antiqua"/>
        </w:rPr>
        <w:t>,</w:t>
      </w:r>
      <w:r w:rsidRPr="0021093C">
        <w:rPr>
          <w:rFonts w:ascii="Book Antiqua" w:hAnsi="Book Antiqua"/>
        </w:rPr>
        <w:t xml:space="preserve"> and longer t1/2 values for these monomers; thus, we could deduce that the inhibition caused by AP can be ameliorated by delayed administration. In contrast, the pharmacokinetic parameters of the components from </w:t>
      </w:r>
      <w:proofErr w:type="spellStart"/>
      <w:r w:rsidRPr="0021093C">
        <w:rPr>
          <w:rFonts w:ascii="Book Antiqua" w:hAnsi="Book Antiqua"/>
        </w:rPr>
        <w:t>Zhishi</w:t>
      </w:r>
      <w:proofErr w:type="spellEnd"/>
      <w:r w:rsidRPr="0021093C">
        <w:rPr>
          <w:rFonts w:ascii="Book Antiqua" w:hAnsi="Book Antiqua"/>
        </w:rPr>
        <w:t xml:space="preserve"> in the three model groups were better than those in the sham-operated group, indicating that the pharmacokinetics of the herbs </w:t>
      </w:r>
      <w:proofErr w:type="gramStart"/>
      <w:r w:rsidRPr="0021093C">
        <w:rPr>
          <w:rFonts w:ascii="Book Antiqua" w:hAnsi="Book Antiqua"/>
        </w:rPr>
        <w:t>were</w:t>
      </w:r>
      <w:proofErr w:type="gramEnd"/>
      <w:r w:rsidRPr="0021093C">
        <w:rPr>
          <w:rFonts w:ascii="Book Antiqua" w:hAnsi="Book Antiqua"/>
        </w:rPr>
        <w:t xml:space="preserve"> affected by many other factors.</w:t>
      </w:r>
    </w:p>
    <w:p w14:paraId="5B2C09CD" w14:textId="2AC1E5E2" w:rsidR="007F7373" w:rsidRPr="0021093C" w:rsidRDefault="007F7373" w:rsidP="005A5929">
      <w:pPr>
        <w:adjustRightInd w:val="0"/>
        <w:snapToGrid w:val="0"/>
        <w:spacing w:line="360" w:lineRule="auto"/>
        <w:ind w:firstLineChars="100" w:firstLine="240"/>
        <w:jc w:val="both"/>
        <w:outlineLvl w:val="0"/>
        <w:rPr>
          <w:rFonts w:ascii="Book Antiqua" w:hAnsi="Book Antiqua"/>
        </w:rPr>
      </w:pPr>
      <w:r w:rsidRPr="0021093C">
        <w:rPr>
          <w:rFonts w:ascii="Book Antiqua" w:hAnsi="Book Antiqua"/>
        </w:rPr>
        <w:t>First, functional homeostasis of the liver and kidney play</w:t>
      </w:r>
      <w:r w:rsidR="00300617">
        <w:rPr>
          <w:rFonts w:ascii="Book Antiqua" w:hAnsi="Book Antiqua"/>
        </w:rPr>
        <w:t>s</w:t>
      </w:r>
      <w:r w:rsidRPr="0021093C">
        <w:rPr>
          <w:rFonts w:ascii="Book Antiqua" w:hAnsi="Book Antiqua"/>
        </w:rPr>
        <w:t xml:space="preserve"> a role in the pharmacokinetics of herbs. To our knowledge, many drugs, including herbal monomers, are metabolized by the liver and kidney, and the pharmacokinetic process will change if the liver and kidney are damaged</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&lt;EndNote&gt;&lt;Cite&gt;&lt;Author&gt;Anzenbacher&lt;/Author&gt;&lt;Year&gt;2001&lt;/Year&gt;&lt;RecNum&gt;172&lt;/RecNum&gt;&lt;DisplayText&gt;&lt;style face="superscript"&gt;[29]&lt;/style&gt;&lt;/DisplayText&gt;&lt;record&gt;&lt;rec-number&gt;172&lt;/rec-number&gt;&lt;foreign-keys&gt;&lt;key app="EN" db-id="2tvd5099e00t94erav6vwfs5xzzapff0zfdz" timestamp="1561967744"&gt;172&lt;/key&gt;&lt;/foreign-keys&gt;&lt;ref-type name="Journal Article"&gt;17&lt;/ref-type&gt;&lt;contributors&gt;&lt;authors&gt;&lt;author&gt;Anzenbacher, P.&lt;/author&gt;&lt;author&gt;Anzenbacherova, E.&lt;/author&gt;&lt;/authors&gt;&lt;/contributors&gt;&lt;auth-address&gt;Institute of Pharmacology, Faculty of Medicine, Palacky University, Olomouc, Czech Republic. anzen@tunw.upol.cz&lt;/auth-address&gt;&lt;titles&gt;&lt;title&gt;Cytochromes P450 and metabolism of xenobiotics&lt;/title&gt;&lt;secondary-title&gt;Cell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CMLS&lt;/abbr-1&gt;&lt;/alt-periodical&gt;&lt;pages&gt;737-47&lt;/pages&gt;&lt;volume&gt;58&lt;/volume&gt;&lt;number&gt;5-6&lt;/number&gt;&lt;edition&gt;2001/07/05&lt;/edition&gt;&lt;keywords&gt;&lt;keyword&gt;Biotransformation&lt;/keyword&gt;&lt;keyword&gt;Cytochrome P-450 CYP1A2/metabolism&lt;/keyword&gt;&lt;keyword&gt;Cytochrome P-450 CYP2D6/metabolism&lt;/keyword&gt;&lt;keyword&gt;Cytochrome P-450 CYP2E1/metabolism&lt;/keyword&gt;&lt;keyword&gt;Cytochrome P-450 CYP3A&lt;/keyword&gt;&lt;keyword&gt;Cytochrome P-450 Enzyme System/*metabolism&lt;/keyword&gt;&lt;keyword&gt;Humans&lt;/keyword&gt;&lt;keyword&gt;Inactivation, Metabolic&lt;/keyword&gt;&lt;keyword&gt;Microsomes, Liver/enzymology&lt;/keyword&gt;&lt;keyword&gt;Mixed Function Oxygenases/metabolism&lt;/keyword&gt;&lt;keyword&gt;Substrate Specificity&lt;/keyword&gt;&lt;keyword&gt;Xenobiotics/chemistry/*metabolism/pharmacokinetics&lt;/keyword&gt;&lt;/keywords&gt;&lt;dates&gt;&lt;year&gt;2001&lt;/year&gt;&lt;pub-dates&gt;&lt;date&gt;May&lt;/date&gt;&lt;/pub-dates&gt;&lt;/dates&gt;&lt;isbn&gt;1420-682X (Print)&amp;#xD;1420-682x&lt;/isbn&gt;&lt;accession-num&gt;11437235&lt;/accession-num&gt;&lt;urls&gt;&lt;/urls&gt;&lt;remote-database-provider&gt;NLM&lt;/remote-database-provider&gt;&lt;language&gt;eng&lt;/language&gt;&lt;/record&gt;&lt;/Cite&gt;&lt;/EndNote&gt;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[29]</w:t>
      </w:r>
      <w:r w:rsidR="00973A3D" w:rsidRPr="0021093C">
        <w:rPr>
          <w:rFonts w:ascii="Book Antiqua" w:hAnsi="Book Antiqua"/>
        </w:rPr>
        <w:fldChar w:fldCharType="end"/>
      </w:r>
      <w:r w:rsidRPr="0021093C">
        <w:rPr>
          <w:rFonts w:ascii="Book Antiqua" w:hAnsi="Book Antiqua"/>
        </w:rPr>
        <w:t xml:space="preserve">. Second, the physicochemical properties of the DCQD components may also influence absorption. For example, </w:t>
      </w:r>
      <w:proofErr w:type="spellStart"/>
      <w:r w:rsidRPr="0021093C">
        <w:rPr>
          <w:rFonts w:ascii="Book Antiqua" w:hAnsi="Book Antiqua"/>
        </w:rPr>
        <w:t>chrysophanol</w:t>
      </w:r>
      <w:proofErr w:type="spellEnd"/>
      <w:r w:rsidRPr="0021093C">
        <w:rPr>
          <w:rFonts w:ascii="Book Antiqua" w:hAnsi="Book Antiqua"/>
        </w:rPr>
        <w:t xml:space="preserve"> is almost insoluble in water, but has high tissue permeability</w:t>
      </w:r>
      <w:r w:rsidR="00300617" w:rsidRPr="0021093C">
        <w:rPr>
          <w:rFonts w:ascii="Book Antiqua" w:hAnsi="Book Antiqua"/>
        </w:rPr>
        <w:fldChar w:fldCharType="begin"/>
      </w:r>
      <w:r w:rsidR="00300617" w:rsidRPr="0021093C">
        <w:rPr>
          <w:rFonts w:ascii="Book Antiqua" w:hAnsi="Book Antiqua"/>
        </w:rPr>
        <w:instrText xml:space="preserve"> ADDIN EN.CITE &lt;EndNote&gt;&lt;Cite&gt;&lt;Author&gt;Singh&lt;/Author&gt;&lt;Year&gt;2013&lt;/Year&gt;&lt;RecNum&gt;198&lt;/RecNum&gt;&lt;DisplayText&gt;&lt;style face="superscript"&gt;[30]&lt;/style&gt;&lt;/DisplayText&gt;&lt;record&gt;&lt;rec-number&gt;198&lt;/rec-number&gt;&lt;foreign-keys&gt;&lt;key app="EN" db-id="2tvd5099e00t94erav6vwfs5xzzapff0zfdz" timestamp="1564016449"&gt;198&lt;/key&gt;&lt;/foreign-keys&gt;&lt;ref-type name="Journal Article"&gt;17&lt;/ref-type&gt;&lt;contributors&gt;&lt;authors&gt;&lt;author&gt;Singh, Devendra&lt;/author&gt;&lt;author&gt;Rawat, M. S. M.&lt;/author&gt;&lt;author&gt;Semalty, Ajay&lt;/author&gt;&lt;author&gt;Semalty, Mona %J Journal of Thermal Analysis&lt;/author&gt;&lt;author&gt;Calorimetry&lt;/author&gt;&lt;/authors&gt;&lt;/contributors&gt;&lt;titles&gt;&lt;title&gt;Chrysophanol–phospholipid complex&lt;/title&gt;&lt;/titles&gt;&lt;pages&gt;2069-2077&lt;/pages&gt;&lt;volume&gt;111&lt;/volume&gt;&lt;number&gt;3&lt;/number&gt;&lt;dates&gt;&lt;year&gt;2013&lt;/year&gt;&lt;/dates&gt;&lt;urls&gt;&lt;/urls&gt;&lt;/record&gt;&lt;/Cite&gt;&lt;/EndNote&gt;</w:instrText>
      </w:r>
      <w:r w:rsidR="00300617" w:rsidRPr="0021093C">
        <w:rPr>
          <w:rFonts w:ascii="Book Antiqua" w:hAnsi="Book Antiqua"/>
        </w:rPr>
        <w:fldChar w:fldCharType="separate"/>
      </w:r>
      <w:r w:rsidR="00300617" w:rsidRPr="0021093C">
        <w:rPr>
          <w:rFonts w:ascii="Book Antiqua" w:hAnsi="Book Antiqua"/>
          <w:noProof/>
          <w:vertAlign w:val="superscript"/>
        </w:rPr>
        <w:t>[30]</w:t>
      </w:r>
      <w:r w:rsidR="00300617" w:rsidRPr="0021093C">
        <w:rPr>
          <w:rFonts w:ascii="Book Antiqua" w:hAnsi="Book Antiqua"/>
        </w:rPr>
        <w:fldChar w:fldCharType="end"/>
      </w:r>
      <w:r w:rsidR="00300617">
        <w:rPr>
          <w:rFonts w:ascii="Book Antiqua" w:hAnsi="Book Antiqua"/>
        </w:rPr>
        <w:t>;</w:t>
      </w:r>
      <w:r w:rsidR="00300617" w:rsidRPr="0021093C">
        <w:rPr>
          <w:rFonts w:ascii="Book Antiqua" w:hAnsi="Book Antiqua"/>
        </w:rPr>
        <w:t xml:space="preserve"> </w:t>
      </w:r>
      <w:proofErr w:type="spellStart"/>
      <w:r w:rsidRPr="0021093C">
        <w:rPr>
          <w:rFonts w:ascii="Book Antiqua" w:hAnsi="Book Antiqua"/>
        </w:rPr>
        <w:t>magnolol</w:t>
      </w:r>
      <w:proofErr w:type="spellEnd"/>
      <w:r w:rsidRPr="0021093C">
        <w:rPr>
          <w:rFonts w:ascii="Book Antiqua" w:hAnsi="Book Antiqua"/>
        </w:rPr>
        <w:t xml:space="preserve"> belongs to a first-pass metabolic model with low absorbability</w:t>
      </w:r>
      <w:r w:rsidR="00300617" w:rsidRPr="0021093C">
        <w:rPr>
          <w:rFonts w:ascii="Book Antiqua" w:hAnsi="Book Antiqua"/>
        </w:rPr>
        <w:fldChar w:fldCharType="begin"/>
      </w:r>
      <w:r w:rsidR="00300617" w:rsidRPr="0021093C">
        <w:rPr>
          <w:rFonts w:ascii="Book Antiqua" w:hAnsi="Book Antiqua"/>
        </w:rPr>
        <w:instrText xml:space="preserve"> ADDIN EN.CITE &lt;EndNote&gt;&lt;Cite&gt;&lt;Author&gt;Tsai&lt;/Author&gt;&lt;Year&gt;2011&lt;/Year&gt;&lt;RecNum&gt;103&lt;/RecNum&gt;&lt;DisplayText&gt;&lt;style face="superscript"&gt;[31]&lt;/style&gt;&lt;/DisplayText&gt;&lt;record&gt;&lt;rec-number&gt;103&lt;/rec-number&gt;&lt;foreign-keys&gt;&lt;key app="EN" db-id="2tvd5099e00t94erav6vwfs5xzzapff0zfdz" timestamp="1557304216"&gt;103&lt;/key&gt;&lt;/foreign-keys&gt;&lt;ref-type name="Journal Article"&gt;17&lt;/ref-type&gt;&lt;contributors&gt;&lt;authors&gt;&lt;author&gt;Tsai, T. H.&lt;/author&gt;&lt;author&gt;Chou, C. J.&lt;/author&gt;&lt;author&gt;Lee, T. F.&lt;/author&gt;&lt;author&gt;Wang, L. C. H.&lt;/author&gt;&lt;author&gt;Chen, C. F. %J Pharmacy&lt;/author&gt;&lt;author&gt;Pharmacology Communications&lt;/author&gt;&lt;/authors&gt;&lt;/contributors&gt;&lt;titles&gt;&lt;title&gt;Pharmacokinetic and Pharmacodynamic Studies of Magnolol after Oral Administration in Rats&lt;/title&gt;&lt;/titles&gt;&lt;pages&gt;191-193&lt;/pages&gt;&lt;volume&gt;2&lt;/volume&gt;&lt;number&gt;4&lt;/number&gt;&lt;dates&gt;&lt;year&gt;2011&lt;/year&gt;&lt;/dates&gt;&lt;urls&gt;&lt;/urls&gt;&lt;/record&gt;&lt;/Cite&gt;&lt;/EndNote&gt;</w:instrText>
      </w:r>
      <w:r w:rsidR="00300617" w:rsidRPr="0021093C">
        <w:rPr>
          <w:rFonts w:ascii="Book Antiqua" w:hAnsi="Book Antiqua"/>
        </w:rPr>
        <w:fldChar w:fldCharType="separate"/>
      </w:r>
      <w:r w:rsidR="00300617" w:rsidRPr="0021093C">
        <w:rPr>
          <w:rFonts w:ascii="Book Antiqua" w:hAnsi="Book Antiqua"/>
          <w:noProof/>
          <w:vertAlign w:val="superscript"/>
        </w:rPr>
        <w:t>[31]</w:t>
      </w:r>
      <w:r w:rsidR="00300617" w:rsidRPr="0021093C">
        <w:rPr>
          <w:rFonts w:ascii="Book Antiqua" w:hAnsi="Book Antiqua"/>
        </w:rPr>
        <w:fldChar w:fldCharType="end"/>
      </w:r>
      <w:r w:rsidR="00300617">
        <w:rPr>
          <w:rFonts w:ascii="Book Antiqua" w:hAnsi="Book Antiqua"/>
        </w:rPr>
        <w:t xml:space="preserve">; </w:t>
      </w:r>
      <w:r w:rsidRPr="0021093C">
        <w:rPr>
          <w:rFonts w:ascii="Book Antiqua" w:hAnsi="Book Antiqua"/>
        </w:rPr>
        <w:t xml:space="preserve">and </w:t>
      </w:r>
      <w:proofErr w:type="spellStart"/>
      <w:r w:rsidRPr="0021093C">
        <w:rPr>
          <w:rFonts w:ascii="Book Antiqua" w:hAnsi="Book Antiqua"/>
        </w:rPr>
        <w:t>naringin</w:t>
      </w:r>
      <w:proofErr w:type="spellEnd"/>
      <w:r w:rsidRPr="0021093C">
        <w:rPr>
          <w:rFonts w:ascii="Book Antiqua" w:hAnsi="Book Antiqua"/>
        </w:rPr>
        <w:t xml:space="preserve"> dissolves in water moderately and is easily decomposed into </w:t>
      </w:r>
      <w:proofErr w:type="spellStart"/>
      <w:r w:rsidRPr="0021093C">
        <w:rPr>
          <w:rFonts w:ascii="Book Antiqua" w:hAnsi="Book Antiqua"/>
        </w:rPr>
        <w:t>aglycon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Pr="0021093C">
        <w:rPr>
          <w:rFonts w:ascii="Book Antiqua" w:hAnsi="Book Antiqua"/>
        </w:rPr>
        <w:t xml:space="preserve"> by intestinal flora during absorption</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&lt;EndNote&gt;&lt;Cite&gt;&lt;Author&gt;Choudhury&lt;/Author&gt;&lt;Year&gt;1999&lt;/Year&gt;&lt;RecNum&gt;104&lt;/RecNum&gt;&lt;DisplayText&gt;&lt;style face="superscript"&gt;[32]&lt;/style&gt;&lt;/DisplayText&gt;&lt;record&gt;&lt;rec-number&gt;104&lt;/rec-number&gt;&lt;foreign-keys&gt;&lt;key app="EN" db-id="2tvd5099e00t94erav6vwfs5xzzapff0zfdz" timestamp="1557304289"&gt;104&lt;/key&gt;&lt;/foreign-keys&gt;&lt;ref-type name="Journal Article"&gt;17&lt;/ref-type&gt;&lt;contributors&gt;&lt;authors&gt;&lt;author&gt;Choudhury, R. ,.&lt;/author&gt;&lt;author&gt;Chowrimootoo, G. ,.&lt;/author&gt;&lt;author&gt;Srai, K. ,.&lt;/author&gt;&lt;author&gt;Debnam, E. ,.&lt;/author&gt;&lt;author&gt;Rice-Evans, C A, %J Biochemical&lt;/author&gt;&lt;author&gt;Biophysical Research Communications&lt;/author&gt;&lt;/authors&gt;&lt;/contributors&gt;&lt;titles&gt;&lt;title&gt;Interactions of the flavonoid naringenin in the gastrointestinal tract and the influence of glycosylation&lt;/title&gt;&lt;/titles&gt;&lt;pages&gt;410-5&lt;/pages&gt;&lt;volume&gt;265&lt;/volume&gt;&lt;number&gt;2&lt;/number&gt;&lt;dates&gt;&lt;year&gt;1999&lt;/year&gt;&lt;/dates&gt;&lt;urls&gt;&lt;/urls&gt;&lt;/record&gt;&lt;/Cite&gt;&lt;/EndNote&gt;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[32]</w:t>
      </w:r>
      <w:r w:rsidR="00973A3D" w:rsidRPr="0021093C">
        <w:rPr>
          <w:rFonts w:ascii="Book Antiqua" w:hAnsi="Book Antiqua"/>
        </w:rPr>
        <w:fldChar w:fldCharType="end"/>
      </w:r>
      <w:r w:rsidRPr="0021093C">
        <w:rPr>
          <w:rFonts w:ascii="Book Antiqua" w:hAnsi="Book Antiqua"/>
        </w:rPr>
        <w:t>. Third, the molecular diameter, lipid solubility, charge amount, protein binding rate</w:t>
      </w:r>
      <w:r w:rsidR="00300617">
        <w:rPr>
          <w:rFonts w:ascii="Book Antiqua" w:hAnsi="Book Antiqua"/>
        </w:rPr>
        <w:t>,</w:t>
      </w:r>
      <w:r w:rsidRPr="0021093C">
        <w:rPr>
          <w:rFonts w:ascii="Book Antiqua" w:hAnsi="Book Antiqua"/>
        </w:rPr>
        <w:t xml:space="preserve"> and mode of administration may all affect drug </w:t>
      </w:r>
      <w:proofErr w:type="gramStart"/>
      <w:r w:rsidRPr="0021093C">
        <w:rPr>
          <w:rFonts w:ascii="Book Antiqua" w:hAnsi="Book Antiqua"/>
        </w:rPr>
        <w:t>absorption</w:t>
      </w:r>
      <w:proofErr w:type="gramEnd"/>
      <w:r w:rsidR="00973A3D" w:rsidRPr="0021093C">
        <w:rPr>
          <w:rFonts w:ascii="Book Antiqua" w:hAnsi="Book Antiqua"/>
        </w:rPr>
        <w:fldChar w:fldCharType="begin">
          <w:fldData xml:space="preserve">PEVuZE5vdGU+PENpdGU+PEF1dGhvcj5Hb25nPC9BdXRob3I+PFllYXI+MjAxMjwvWWVhcj48UmVj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PEVuZE5vdGU+PENpdGU+PEF1dGhvcj5Hb25nPC9BdXRob3I+PFllYXI+MjAxMjwvWWVhcj48UmVj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[33]</w:t>
      </w:r>
      <w:r w:rsidR="00973A3D" w:rsidRPr="0021093C">
        <w:rPr>
          <w:rFonts w:ascii="Book Antiqua" w:hAnsi="Book Antiqua"/>
        </w:rPr>
        <w:fldChar w:fldCharType="end"/>
      </w:r>
      <w:r w:rsidRPr="0021093C">
        <w:rPr>
          <w:rFonts w:ascii="Book Antiqua" w:hAnsi="Book Antiqua"/>
        </w:rPr>
        <w:t xml:space="preserve">. Furthermore, Gong </w:t>
      </w:r>
      <w:r w:rsidRPr="0021093C">
        <w:rPr>
          <w:rFonts w:ascii="Book Antiqua" w:hAnsi="Book Antiqua"/>
          <w:i/>
          <w:iCs/>
        </w:rPr>
        <w:t xml:space="preserve">et </w:t>
      </w:r>
      <w:proofErr w:type="gramStart"/>
      <w:r w:rsidRPr="0021093C">
        <w:rPr>
          <w:rFonts w:ascii="Book Antiqua" w:hAnsi="Book Antiqua"/>
          <w:i/>
          <w:iCs/>
        </w:rPr>
        <w:t>al</w:t>
      </w:r>
      <w:proofErr w:type="gramEnd"/>
      <w:r w:rsidR="00973A3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w:t>
      </w:r>
      <w:r w:rsidR="0021093C">
        <w:rPr>
          <w:rFonts w:ascii="Book Antiqua" w:hAnsi="Book Antiqua"/>
          <w:noProof/>
          <w:vertAlign w:val="superscript"/>
        </w:rPr>
        <w:t>3</w:t>
      </w:r>
      <w:r w:rsidR="001A282D" w:rsidRPr="0021093C">
        <w:rPr>
          <w:rFonts w:ascii="Book Antiqua" w:hAnsi="Book Antiqua"/>
          <w:noProof/>
          <w:vertAlign w:val="superscript"/>
        </w:rPr>
        <w:t>]</w:t>
      </w:r>
      <w:r w:rsidR="00973A3D" w:rsidRPr="0021093C">
        <w:rPr>
          <w:rFonts w:ascii="Book Antiqua" w:hAnsi="Book Antiqua"/>
        </w:rPr>
        <w:fldChar w:fldCharType="end"/>
      </w:r>
      <w:r w:rsidRPr="0021093C">
        <w:rPr>
          <w:rFonts w:ascii="Book Antiqua" w:hAnsi="Book Antiqua"/>
        </w:rPr>
        <w:t xml:space="preserve"> put forward that the compatibility of Chinese medicine could change the pharmacokinetic process of multiple ingredients in DCQD, and the effects on each ingredient are not exactly the same. Consistent with their results, our experiments showed that AP inhibited the pharmacokinetic process of </w:t>
      </w:r>
      <w:proofErr w:type="spellStart"/>
      <w:r w:rsidRPr="0021093C">
        <w:rPr>
          <w:rFonts w:ascii="Book Antiqua" w:hAnsi="Book Antiqua"/>
        </w:rPr>
        <w:t>Dahuang</w:t>
      </w:r>
      <w:proofErr w:type="spellEnd"/>
      <w:r w:rsidRPr="0021093C">
        <w:rPr>
          <w:rFonts w:ascii="Book Antiqua" w:hAnsi="Book Antiqua"/>
        </w:rPr>
        <w:t xml:space="preserve">, the principal drug, while promoting the absorption of </w:t>
      </w:r>
      <w:proofErr w:type="spellStart"/>
      <w:r w:rsidRPr="0021093C">
        <w:rPr>
          <w:rFonts w:ascii="Book Antiqua" w:hAnsi="Book Antiqua"/>
        </w:rPr>
        <w:t>naringin</w:t>
      </w:r>
      <w:proofErr w:type="spellEnd"/>
      <w:r w:rsidRPr="0021093C">
        <w:rPr>
          <w:rFonts w:ascii="Book Antiqua" w:hAnsi="Book Antiqua"/>
        </w:rPr>
        <w:t xml:space="preserve"> and </w:t>
      </w:r>
      <w:proofErr w:type="spellStart"/>
      <w:r w:rsidRPr="0021093C">
        <w:rPr>
          <w:rFonts w:ascii="Book Antiqua" w:hAnsi="Book Antiqua"/>
        </w:rPr>
        <w:t>naringenin</w:t>
      </w:r>
      <w:proofErr w:type="spellEnd"/>
      <w:r w:rsidRPr="0021093C">
        <w:rPr>
          <w:rFonts w:ascii="Book Antiqua" w:hAnsi="Book Antiqua"/>
        </w:rPr>
        <w:t xml:space="preserve"> from </w:t>
      </w:r>
      <w:proofErr w:type="spellStart"/>
      <w:r w:rsidRPr="0021093C">
        <w:rPr>
          <w:rFonts w:ascii="Book Antiqua" w:hAnsi="Book Antiqua"/>
        </w:rPr>
        <w:t>Zhishi</w:t>
      </w:r>
      <w:proofErr w:type="spellEnd"/>
      <w:r w:rsidRPr="0021093C">
        <w:rPr>
          <w:rFonts w:ascii="Book Antiqua" w:hAnsi="Book Antiqua"/>
        </w:rPr>
        <w:t xml:space="preserve">. Additionally, Xu </w:t>
      </w:r>
      <w:r w:rsidRPr="0021093C">
        <w:rPr>
          <w:rFonts w:ascii="Book Antiqua" w:hAnsi="Book Antiqua"/>
          <w:i/>
        </w:rPr>
        <w:t xml:space="preserve">et </w:t>
      </w:r>
      <w:proofErr w:type="gramStart"/>
      <w:r w:rsidRPr="0021093C">
        <w:rPr>
          <w:rFonts w:ascii="Book Antiqua" w:hAnsi="Book Antiqua"/>
          <w:i/>
        </w:rPr>
        <w:t>al</w:t>
      </w:r>
      <w:proofErr w:type="gramEnd"/>
      <w:r w:rsidR="00973A3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[34]</w:t>
      </w:r>
      <w:r w:rsidR="00973A3D" w:rsidRPr="0021093C">
        <w:rPr>
          <w:rFonts w:ascii="Book Antiqua" w:hAnsi="Book Antiqua"/>
        </w:rPr>
        <w:fldChar w:fldCharType="end"/>
      </w:r>
      <w:r w:rsidRPr="0021093C">
        <w:rPr>
          <w:rFonts w:ascii="Book Antiqua" w:hAnsi="Book Antiqua"/>
          <w:i/>
          <w:iCs/>
        </w:rPr>
        <w:t xml:space="preserve"> </w:t>
      </w:r>
      <w:r w:rsidRPr="0021093C">
        <w:rPr>
          <w:rFonts w:ascii="Book Antiqua" w:hAnsi="Book Antiqua"/>
        </w:rPr>
        <w:t xml:space="preserve">reported that there may be some drug-drug interactions between </w:t>
      </w:r>
      <w:proofErr w:type="spellStart"/>
      <w:r w:rsidRPr="0021093C">
        <w:rPr>
          <w:rFonts w:ascii="Book Antiqua" w:hAnsi="Book Antiqua"/>
        </w:rPr>
        <w:t>Dahuang</w:t>
      </w:r>
      <w:proofErr w:type="spellEnd"/>
      <w:r w:rsidRPr="0021093C">
        <w:rPr>
          <w:rFonts w:ascii="Book Antiqua" w:hAnsi="Book Antiqua"/>
        </w:rPr>
        <w:t xml:space="preserve"> and the other three constitutional raw materials in DCQD in the decoction procedure, which could also affect the plasma concentration of the DCQD </w:t>
      </w:r>
      <w:r w:rsidRPr="0021093C">
        <w:rPr>
          <w:rFonts w:ascii="Book Antiqua" w:hAnsi="Book Antiqua"/>
        </w:rPr>
        <w:lastRenderedPageBreak/>
        <w:t xml:space="preserve">components. These phenomena may help to clarify why the pharmacokinetic changes of the components from </w:t>
      </w:r>
      <w:proofErr w:type="spellStart"/>
      <w:r w:rsidRPr="0021093C">
        <w:rPr>
          <w:rFonts w:ascii="Book Antiqua" w:hAnsi="Book Antiqua"/>
        </w:rPr>
        <w:t>Zhishi</w:t>
      </w:r>
      <w:proofErr w:type="spellEnd"/>
      <w:r w:rsidRPr="0021093C">
        <w:rPr>
          <w:rFonts w:ascii="Book Antiqua" w:eastAsia="等线" w:hAnsi="Book Antiqua"/>
          <w:i/>
        </w:rPr>
        <w:t xml:space="preserve"> </w:t>
      </w:r>
      <w:r w:rsidRPr="0021093C">
        <w:rPr>
          <w:rFonts w:ascii="Book Antiqua" w:hAnsi="Book Antiqua"/>
        </w:rPr>
        <w:t>were different from</w:t>
      </w:r>
      <w:r w:rsidRPr="0021093C">
        <w:rPr>
          <w:rFonts w:ascii="Book Antiqua" w:eastAsia="等线" w:hAnsi="Book Antiqua"/>
          <w:i/>
        </w:rPr>
        <w:t xml:space="preserve"> </w:t>
      </w:r>
      <w:r w:rsidRPr="0021093C">
        <w:rPr>
          <w:rFonts w:ascii="Book Antiqua" w:eastAsia="等线" w:hAnsi="Book Antiqua"/>
        </w:rPr>
        <w:t xml:space="preserve">those of </w:t>
      </w:r>
      <w:proofErr w:type="spellStart"/>
      <w:r w:rsidRPr="0021093C">
        <w:rPr>
          <w:rFonts w:ascii="Book Antiqua" w:eastAsia="等线" w:hAnsi="Book Antiqua"/>
          <w:iCs/>
        </w:rPr>
        <w:t>Dahuang</w:t>
      </w:r>
      <w:proofErr w:type="spellEnd"/>
      <w:r w:rsidRPr="0021093C">
        <w:rPr>
          <w:rFonts w:ascii="Book Antiqua" w:hAnsi="Book Antiqua"/>
        </w:rPr>
        <w:t>.</w:t>
      </w:r>
    </w:p>
    <w:p w14:paraId="4380EEFD" w14:textId="293F1EEA" w:rsidR="007F7373" w:rsidRPr="0021093C" w:rsidRDefault="007F7373" w:rsidP="005A5929">
      <w:pPr>
        <w:adjustRightInd w:val="0"/>
        <w:snapToGrid w:val="0"/>
        <w:spacing w:line="360" w:lineRule="auto"/>
        <w:ind w:firstLineChars="100" w:firstLine="240"/>
        <w:jc w:val="both"/>
        <w:outlineLvl w:val="0"/>
        <w:rPr>
          <w:rFonts w:ascii="Book Antiqua" w:eastAsia="等线" w:hAnsi="Book Antiqua"/>
        </w:rPr>
      </w:pPr>
      <w:r w:rsidRPr="0021093C">
        <w:rPr>
          <w:rFonts w:ascii="Book Antiqua" w:hAnsi="Book Antiqua"/>
        </w:rPr>
        <w:t xml:space="preserve">Previous studies have shown that HPLC can be used to identify the main components of DCQD and their serum </w:t>
      </w:r>
      <w:proofErr w:type="gramStart"/>
      <w:r w:rsidRPr="0021093C">
        <w:rPr>
          <w:rFonts w:ascii="Book Antiqua" w:hAnsi="Book Antiqua"/>
        </w:rPr>
        <w:t>concentrations</w:t>
      </w:r>
      <w:proofErr w:type="gramEnd"/>
      <w:r w:rsidR="00973A3D" w:rsidRPr="0021093C">
        <w:rPr>
          <w:rFonts w:ascii="Book Antiqua" w:hAnsi="Book Antiqua"/>
        </w:rPr>
        <w:fldChar w:fldCharType="begin">
          <w:fldData xml:space="preserve">PEVuZE5vdGU+PENpdGU+PEF1dGhvcj5aaGFvPC9BdXRob3I+PFllYXI+MjAxMzwvWWVhcj48UmVj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PEVuZE5vdGU+PENpdGU+PEF1dGhvcj5aaGFvPC9BdXRob3I+PFllYXI+MjAxMzwvWWVhcj48UmVj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[21,27,35]</w:t>
      </w:r>
      <w:r w:rsidR="00973A3D" w:rsidRPr="0021093C">
        <w:rPr>
          <w:rFonts w:ascii="Book Antiqua" w:hAnsi="Book Antiqua"/>
        </w:rPr>
        <w:fldChar w:fldCharType="end"/>
      </w:r>
      <w:r w:rsidRPr="0021093C">
        <w:rPr>
          <w:rFonts w:ascii="Book Antiqua" w:hAnsi="Book Antiqua"/>
        </w:rPr>
        <w:t xml:space="preserve">; however, the targeting of these components to specific tissues such as heart, liver, lung, kidney and intestine tissues is still unclear. The factors affecting the distribution of drug in tissues include blood circulation, vascular permeability, physicochemical properties of drugs, affinity between drugs and tissues, and drug </w:t>
      </w:r>
      <w:proofErr w:type="gramStart"/>
      <w:r w:rsidRPr="0021093C">
        <w:rPr>
          <w:rFonts w:ascii="Book Antiqua" w:hAnsi="Book Antiqua"/>
        </w:rPr>
        <w:t>interactions</w:t>
      </w:r>
      <w:proofErr w:type="gramEnd"/>
      <w:r w:rsidR="00973A3D" w:rsidRPr="0021093C">
        <w:rPr>
          <w:rFonts w:ascii="Book Antiqua" w:hAnsi="Book Antiqua"/>
        </w:rPr>
        <w:fldChar w:fldCharType="begin">
          <w:fldData xml:space="preserve">PEVuZE5vdGU+PENpdGU+PEF1dGhvcj5Sb3RoPC9BdXRob3I+PFllYXI+MjAxOTwvWWVhcj48UmVj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PEVuZE5vdGU+PENpdGU+PEF1dGhvcj5Sb3RoPC9BdXRob3I+PFllYXI+MjAxOTwvWWVhcj48UmVj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[36]</w:t>
      </w:r>
      <w:r w:rsidR="00973A3D" w:rsidRPr="0021093C">
        <w:rPr>
          <w:rFonts w:ascii="Book Antiqua" w:hAnsi="Book Antiqua"/>
        </w:rPr>
        <w:fldChar w:fldCharType="end"/>
      </w:r>
      <w:r w:rsidRPr="0021093C">
        <w:rPr>
          <w:rFonts w:ascii="Book Antiqua" w:hAnsi="Book Antiqua"/>
        </w:rPr>
        <w:t xml:space="preserve">. One study demonstrated that AP could affect the pharmacokinetics of herbal components in serum and then affect their distribution in </w:t>
      </w:r>
      <w:proofErr w:type="gramStart"/>
      <w:r w:rsidRPr="0021093C">
        <w:rPr>
          <w:rFonts w:ascii="Book Antiqua" w:hAnsi="Book Antiqua"/>
        </w:rPr>
        <w:t>tissues</w:t>
      </w:r>
      <w:proofErr w:type="gramEnd"/>
      <w:r w:rsidR="00973A3D" w:rsidRPr="0021093C">
        <w:rPr>
          <w:rFonts w:ascii="Book Antiqua" w:hAnsi="Book Antiqua"/>
        </w:rPr>
        <w:fldChar w:fldCharType="begin">
          <w:fldData xml:space="preserve">PEVuZE5vdGU+PENpdGU+PEF1dGhvcj5aaGFvPC9BdXRob3I+PFllYXI+MjAxMzwvWWVhcj48UmVj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==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PEVuZE5vdGU+PENpdGU+PEF1dGhvcj5aaGFvPC9BdXRob3I+PFllYXI+MjAxMzwvWWVhcj48UmVj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==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[37]</w:t>
      </w:r>
      <w:r w:rsidR="00973A3D" w:rsidRPr="0021093C">
        <w:rPr>
          <w:rFonts w:ascii="Book Antiqua" w:hAnsi="Book Antiqua"/>
        </w:rPr>
        <w:fldChar w:fldCharType="end"/>
      </w:r>
      <w:r w:rsidRPr="0021093C">
        <w:rPr>
          <w:rFonts w:ascii="Book Antiqua" w:hAnsi="Book Antiqua"/>
        </w:rPr>
        <w:t>; therefore, it can be speculated that changes in serum pharmacokinetics can further influence the concentration of drug monomers in tissues.</w:t>
      </w:r>
    </w:p>
    <w:p w14:paraId="445D40DE" w14:textId="78DB8E2F" w:rsidR="007F7373" w:rsidRPr="0021093C" w:rsidRDefault="007F7373"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Based on the hypothesis that the efficacy of TCM is related to the targeting of ingredients to specific tissues, our previous experiments have confirmed that DCQD can reduce inflammatory damage when its components target specific tissues (pancreas, lung, kidney</w:t>
      </w:r>
      <w:r w:rsidR="00300617">
        <w:rPr>
          <w:rFonts w:ascii="Book Antiqua" w:hAnsi="Book Antiqua"/>
        </w:rPr>
        <w:t>,</w:t>
      </w:r>
      <w:r w:rsidRPr="0021093C">
        <w:rPr>
          <w:rFonts w:ascii="Book Antiqua" w:hAnsi="Book Antiqua"/>
        </w:rPr>
        <w:t xml:space="preserve"> and liver) in rats with AP</w:t>
      </w:r>
      <w:r w:rsidR="00973A3D" w:rsidRPr="0021093C">
        <w:rPr>
          <w:rFonts w:ascii="Book Antiqua" w:hAnsi="Book Antiqua"/>
        </w:rPr>
        <w:fldChar w:fldCharType="begin">
          <w:fldData xml:space="preserve">PEVuZE5vdGU+PENpdGU+PEF1dGhvcj5aaGFvPC9BdXRob3I+PFllYXI+MjAxNTwvWWVhcj48UmVj
TnVtPjk3PC9SZWNOdW0+PERpc3BsYXlUZXh0PjxzdHlsZSBmYWNlPSJzdXBlcnNjcmlwdCI+Wzks
IDE1LCAxNl08L3N0eWxlPjwvRGlzcGxheVRleHQ+PHJlY29yZD48cmVjLW51bWJlcj45NzwvcmVj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PjxZZWFyPjIwMTc8L1llYXI+PFJlY051bT4xNTc8L1JlY051bT48cmVjb3JkPjxyZWMtbnVtYmVy
PjE1NzwvcmVjLW51bWJlcj48Zm9yZWlnbi1rZXlzPjxrZXkgYXBwPSJFTiIgZGItaWQ9IjJ0dmQ1
MDk5ZTAwdDk0ZXJhdjZ2d2ZzNXh6emFwZmYwemZkeiIgdGltZXN0YW1wPSIxNTU5NjQxMTI2Ij4x
NTc8L2tleT48L2ZvcmVpZ24ta2V5cz48cmVmLXR5cGUgbmFtZT0iSm91cm5hbCBBcnRpY2xlIj4x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Y29yZD48L0NpdGU+PENpdGU+PEF1dGhvcj5ZdWFuPC9BdXRob3I+PFllYXI+MjAxODwvWWVhcj48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PEVuZE5vdGU+PENpdGU+PEF1dGhvcj5aaGFvPC9BdXRob3I+PFllYXI+MjAxNTwvWWVhcj48UmVj
TnVtPjk3PC9SZWNOdW0+PERpc3BsYXlUZXh0PjxzdHlsZSBmYWNlPSJzdXBlcnNjcmlwdCI+Wzks
IDE1LCAxNl08L3N0eWxlPjwvRGlzcGxheVRleHQ+PHJlY29yZD48cmVjLW51bWJlcj45NzwvcmVj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PjxZZWFyPjIwMTc8L1llYXI+PFJlY051bT4xNTc8L1JlY051bT48cmVjb3JkPjxyZWMtbnVtYmVy
PjE1NzwvcmVjLW51bWJlcj48Zm9yZWlnbi1rZXlzPjxrZXkgYXBwPSJFTiIgZGItaWQ9IjJ0dmQ1
MDk5ZTAwdDk0ZXJhdjZ2d2ZzNXh6emFwZmYwemZkeiIgdGltZXN0YW1wPSIxNTU5NjQxMTI2Ij4x
NTc8L2tleT48L2ZvcmVpZ24ta2V5cz48cmVmLXR5cGUgbmFtZT0iSm91cm5hbCBBcnRpY2xlIj4x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Y29yZD48L0NpdGU+PENpdGU+PEF1dGhvcj5ZdWFuPC9BdXRob3I+PFllYXI+MjAxODwvWWVhcj48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[9,15,16]</w:t>
      </w:r>
      <w:r w:rsidR="00973A3D" w:rsidRPr="0021093C">
        <w:rPr>
          <w:rFonts w:ascii="Book Antiqua" w:hAnsi="Book Antiqua"/>
        </w:rPr>
        <w:fldChar w:fldCharType="end"/>
      </w:r>
      <w:r w:rsidRPr="0021093C">
        <w:rPr>
          <w:rFonts w:ascii="Book Antiqua" w:hAnsi="Book Antiqua"/>
        </w:rPr>
        <w:t xml:space="preserve">. An experiment on </w:t>
      </w:r>
      <w:proofErr w:type="spellStart"/>
      <w:r w:rsidRPr="0021093C">
        <w:rPr>
          <w:rFonts w:ascii="Book Antiqua" w:hAnsi="Book Antiqua"/>
        </w:rPr>
        <w:t>tetrahydropalmatine</w:t>
      </w:r>
      <w:proofErr w:type="spellEnd"/>
      <w:r w:rsidRPr="0021093C">
        <w:rPr>
          <w:rFonts w:ascii="Book Antiqua" w:hAnsi="Book Antiqua"/>
        </w:rPr>
        <w:t xml:space="preserve"> showed that the increased plasma concentration and lung distribution of </w:t>
      </w:r>
      <w:proofErr w:type="spellStart"/>
      <w:r w:rsidRPr="0021093C">
        <w:rPr>
          <w:rFonts w:ascii="Book Antiqua" w:hAnsi="Book Antiqua"/>
        </w:rPr>
        <w:t>tetrahydropalmatine</w:t>
      </w:r>
      <w:proofErr w:type="spellEnd"/>
      <w:r w:rsidRPr="0021093C">
        <w:rPr>
          <w:rFonts w:ascii="Book Antiqua" w:hAnsi="Book Antiqua"/>
        </w:rPr>
        <w:t xml:space="preserve"> after </w:t>
      </w:r>
      <w:proofErr w:type="spellStart"/>
      <w:r w:rsidRPr="0021093C">
        <w:rPr>
          <w:rFonts w:ascii="Book Antiqua" w:hAnsi="Book Antiqua"/>
        </w:rPr>
        <w:t>acupoint</w:t>
      </w:r>
      <w:proofErr w:type="spellEnd"/>
      <w:r w:rsidRPr="0021093C">
        <w:rPr>
          <w:rFonts w:ascii="Book Antiqua" w:hAnsi="Book Antiqua"/>
        </w:rPr>
        <w:t xml:space="preserve"> application could exert a reinforced preventative effect on </w:t>
      </w:r>
      <w:proofErr w:type="gramStart"/>
      <w:r w:rsidRPr="0021093C">
        <w:rPr>
          <w:rFonts w:ascii="Book Antiqua" w:hAnsi="Book Antiqua"/>
        </w:rPr>
        <w:t>asthma</w:t>
      </w:r>
      <w:proofErr w:type="gramEnd"/>
      <w:r w:rsidR="00973A3D" w:rsidRPr="0021093C">
        <w:rPr>
          <w:rFonts w:ascii="Book Antiqua" w:hAnsi="Book Antiqua"/>
        </w:rPr>
        <w:fldChar w:fldCharType="begin">
          <w:fldData xml:space="preserve">PEVuZE5vdGU+PENpdGU+PEF1dGhvcj5MaW48L0F1dGhvcj48WWVhcj4yMDE0PC9ZZWFyPjxSZWNO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PEVuZE5vdGU+PENpdGU+PEF1dGhvcj5MaW48L0F1dGhvcj48WWVhcj4yMDE0PC9ZZWFyPjxSZWNO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[38]</w:t>
      </w:r>
      <w:r w:rsidR="00973A3D" w:rsidRPr="0021093C">
        <w:rPr>
          <w:rFonts w:ascii="Book Antiqua" w:hAnsi="Book Antiqua"/>
        </w:rPr>
        <w:fldChar w:fldCharType="end"/>
      </w:r>
      <w:r w:rsidRPr="0021093C">
        <w:rPr>
          <w:rFonts w:ascii="Book Antiqua" w:hAnsi="Book Antiqua"/>
        </w:rPr>
        <w:t xml:space="preserve">. Consistently, some antibiotics have been shown to have good pancreatic tissue affinity and can be used to control pancreatic </w:t>
      </w:r>
      <w:proofErr w:type="gramStart"/>
      <w:r w:rsidRPr="0021093C">
        <w:rPr>
          <w:rFonts w:ascii="Book Antiqua" w:hAnsi="Book Antiqua"/>
        </w:rPr>
        <w:t>infections</w:t>
      </w:r>
      <w:proofErr w:type="gramEnd"/>
      <w:r w:rsidR="00973A3D" w:rsidRPr="0021093C">
        <w:rPr>
          <w:rFonts w:ascii="Book Antiqua" w:hAnsi="Book Antiqua"/>
        </w:rPr>
        <w:fldChar w:fldCharType="begin">
          <w:fldData xml:space="preserve">PEVuZE5vdGU+PENpdGU+PEF1dGhvcj5VaGw8L0F1dGhvcj48WWVhcj4yMDAyPC9ZZWFyPjxSZWNO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PEVuZE5vdGU+PENpdGU+PEF1dGhvcj5VaGw8L0F1dGhvcj48WWVhcj4yMDAyPC9ZZWFyPjxSZWNO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[39]</w:t>
      </w:r>
      <w:r w:rsidR="00973A3D" w:rsidRPr="0021093C">
        <w:rPr>
          <w:rFonts w:ascii="Book Antiqua" w:hAnsi="Book Antiqua"/>
        </w:rPr>
        <w:fldChar w:fldCharType="end"/>
      </w:r>
      <w:r w:rsidRPr="0021093C">
        <w:rPr>
          <w:rFonts w:ascii="Book Antiqua" w:hAnsi="Book Antiqua"/>
        </w:rPr>
        <w:t xml:space="preserve">. In this study, the concentration of each component of DCQD varied greatly in different tissues. In general, compared to rats in </w:t>
      </w:r>
      <w:r w:rsidR="00300617">
        <w:rPr>
          <w:rFonts w:ascii="Book Antiqua" w:hAnsi="Book Antiqua"/>
        </w:rPr>
        <w:t xml:space="preserve">the </w:t>
      </w:r>
      <w:r w:rsidRPr="0021093C">
        <w:rPr>
          <w:rFonts w:ascii="Book Antiqua" w:hAnsi="Book Antiqua"/>
        </w:rPr>
        <w:t xml:space="preserve">sham-operated group, the serum concentrations of the major components of DCQD were lower in </w:t>
      </w:r>
      <w:r w:rsidR="00300617">
        <w:rPr>
          <w:rFonts w:ascii="Book Antiqua" w:hAnsi="Book Antiqua"/>
        </w:rPr>
        <w:t xml:space="preserve">the </w:t>
      </w:r>
      <w:r w:rsidRPr="0021093C">
        <w:rPr>
          <w:rFonts w:ascii="Book Antiqua" w:hAnsi="Book Antiqua"/>
        </w:rPr>
        <w:t xml:space="preserve">AP model groups, proving that AP reduces the distribution of these components to target </w:t>
      </w:r>
      <w:proofErr w:type="spellStart"/>
      <w:r w:rsidRPr="0021093C">
        <w:rPr>
          <w:rFonts w:ascii="Book Antiqua" w:hAnsi="Book Antiqua"/>
        </w:rPr>
        <w:t>extrapancreatic</w:t>
      </w:r>
      <w:proofErr w:type="spellEnd"/>
      <w:r w:rsidRPr="0021093C">
        <w:rPr>
          <w:rFonts w:ascii="Book Antiqua" w:hAnsi="Book Antiqua"/>
        </w:rPr>
        <w:t xml:space="preserve"> organ tissues. By comparing the concentration</w:t>
      </w:r>
      <w:r w:rsidR="00300617">
        <w:rPr>
          <w:rFonts w:ascii="Book Antiqua" w:hAnsi="Book Antiqua"/>
        </w:rPr>
        <w:t>s</w:t>
      </w:r>
      <w:r w:rsidRPr="0021093C">
        <w:rPr>
          <w:rFonts w:ascii="Book Antiqua" w:hAnsi="Book Antiqua"/>
        </w:rPr>
        <w:t xml:space="preserve"> of the DCQD components in the three model groups, our research showed that the </w:t>
      </w:r>
      <w:r w:rsidRPr="0021093C">
        <w:rPr>
          <w:rFonts w:ascii="Book Antiqua" w:eastAsia="Georgia" w:hAnsi="Book Antiqua" w:cs="Georgia"/>
          <w:lang w:bidi="zh-CN"/>
        </w:rPr>
        <w:t>later DCQD administration time points (12 h</w:t>
      </w:r>
      <w:r w:rsidR="00300617">
        <w:rPr>
          <w:rFonts w:ascii="Book Antiqua" w:eastAsia="Georgia" w:hAnsi="Book Antiqua" w:cs="Georgia"/>
          <w:lang w:bidi="zh-CN"/>
        </w:rPr>
        <w:t xml:space="preserve"> and</w:t>
      </w:r>
      <w:r w:rsidR="00300617" w:rsidRPr="0021093C">
        <w:rPr>
          <w:rFonts w:ascii="Book Antiqua" w:eastAsia="Georgia" w:hAnsi="Book Antiqua" w:cs="Georgia"/>
          <w:lang w:bidi="zh-CN"/>
        </w:rPr>
        <w:t xml:space="preserve"> </w:t>
      </w:r>
      <w:r w:rsidRPr="0021093C">
        <w:rPr>
          <w:rFonts w:ascii="Book Antiqua" w:eastAsia="Georgia" w:hAnsi="Book Antiqua" w:cs="Georgia"/>
          <w:lang w:bidi="zh-CN"/>
        </w:rPr>
        <w:t xml:space="preserve">24 h) were associated with </w:t>
      </w:r>
      <w:bookmarkStart w:id="90" w:name="OLE_LINK35"/>
      <w:bookmarkStart w:id="91" w:name="OLE_LINK36"/>
      <w:r w:rsidRPr="0021093C">
        <w:rPr>
          <w:rFonts w:ascii="Book Antiqua" w:eastAsia="Georgia" w:hAnsi="Book Antiqua" w:cs="Georgia"/>
          <w:lang w:bidi="zh-CN"/>
        </w:rPr>
        <w:t>higher</w:t>
      </w:r>
      <w:r w:rsidRPr="0021093C">
        <w:rPr>
          <w:rFonts w:ascii="Book Antiqua" w:hAnsi="Book Antiqua"/>
        </w:rPr>
        <w:t xml:space="preserve"> concentrations</w:t>
      </w:r>
      <w:bookmarkEnd w:id="90"/>
      <w:bookmarkEnd w:id="91"/>
      <w:r w:rsidRPr="0021093C">
        <w:rPr>
          <w:rFonts w:ascii="Book Antiqua" w:hAnsi="Book Antiqua"/>
        </w:rPr>
        <w:t xml:space="preserve"> of many of the components, indicating that late dosing may promote the distribution of the monomer throughout targeted organ tissues. Based on the previous hypothesis, combined with our results, we speculate that late administration with DCQD may result in a better pharmacodynamics effect. Herein, we designed subsequent pharmacodynamics experiments to verify our hypothesis. </w:t>
      </w:r>
    </w:p>
    <w:p w14:paraId="488E6023" w14:textId="19EA93A4" w:rsidR="007F7373" w:rsidRPr="0021093C" w:rsidRDefault="007F7373"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lastRenderedPageBreak/>
        <w:t>AP is a common and potentially fatal acute inflammatory disease characterized by an imbalance of pro-inflammatory and anti-inflammatory mediators</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&lt;EndNote&gt;&lt;Cite&gt;&lt;Author&gt;Fisic&lt;/Author&gt;&lt;Year&gt;2013&lt;/Year&gt;&lt;RecNum&gt;180&lt;/RecNum&gt;&lt;DisplayText&gt;&lt;style face="superscript"&gt;[40]&lt;/style&gt;&lt;/DisplayText&gt;&lt;record&gt;&lt;rec-number&gt;180&lt;/rec-number&gt;&lt;foreign-keys&gt;&lt;key app="EN" db-id="2tvd5099e00t94erav6vwfs5xzzapff0zfdz" timestamp="1561969925"&gt;180&lt;/key&gt;&lt;/foreign-keys&gt;&lt;ref-type name="Journal Article"&gt;17&lt;/ref-type&gt;&lt;contributors&gt;&lt;authors&gt;&lt;author&gt;Fisic, E.&lt;/author&gt;&lt;author&gt;Poropat, G.&lt;/author&gt;&lt;author&gt;Bilic-Zulle, L.&lt;/author&gt;&lt;author&gt;Licul, V.&lt;/author&gt;&lt;author&gt;Milic, S.&lt;/author&gt;&lt;author&gt;Stimac, D.&lt;/author&gt;&lt;/authors&gt;&lt;/contributors&gt;&lt;auth-address&gt;Department of Laboratory Diagnostics, University Hospital Rijeka, Kresimirova 42, 51000 Rijeka, Croatia.&lt;/auth-address&gt;&lt;titles&gt;&lt;title&gt;The Role of IL-6, 8, and 10, sTNFr, CRP, and Pancreatic Elastase in the Prediction of Systemic Complications in Patients with Acute Pancreatitis&lt;/title&gt;&lt;secondary-title&gt;Gastroenterol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practice&lt;/abbr-1&gt;&lt;/alt-periodical&gt;&lt;pages&gt;282645&lt;/pages&gt;&lt;volume&gt;2013&lt;/volume&gt;&lt;edition&gt;2013/03/12&lt;/edition&gt;&lt;dates&gt;&lt;year&gt;2013&lt;/year&gt;&lt;/dates&gt;&lt;isbn&gt;1687-6121 (Print)&amp;#xD;1687-6121&lt;/isbn&gt;&lt;accession-num&gt;23476635&lt;/accession-num&gt;&lt;urls&gt;&lt;/urls&gt;&lt;custom2&gt;PMC3583135&lt;/custom2&gt;&lt;electronic-resource-num&gt;10.1155/2013/282645&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[40]</w:t>
      </w:r>
      <w:r w:rsidR="00973A3D" w:rsidRPr="0021093C">
        <w:rPr>
          <w:rFonts w:ascii="Book Antiqua" w:hAnsi="Book Antiqua"/>
        </w:rPr>
        <w:fldChar w:fldCharType="end"/>
      </w:r>
      <w:r w:rsidRPr="0021093C">
        <w:rPr>
          <w:rFonts w:ascii="Book Antiqua" w:hAnsi="Book Antiqua"/>
        </w:rPr>
        <w:t xml:space="preserve">. Systemic inflammation is considered to be a key component of MODS in </w:t>
      </w:r>
      <w:proofErr w:type="gramStart"/>
      <w:r w:rsidRPr="0021093C">
        <w:rPr>
          <w:rFonts w:ascii="Book Antiqua" w:hAnsi="Book Antiqua"/>
        </w:rPr>
        <w:t>SAP</w:t>
      </w:r>
      <w:proofErr w:type="gramEnd"/>
      <w:r w:rsidR="00973A3D" w:rsidRPr="0021093C">
        <w:rPr>
          <w:rFonts w:ascii="Book Antiqua" w:hAnsi="Book Antiqua"/>
        </w:rPr>
        <w:fldChar w:fldCharType="begin">
          <w:fldData xml:space="preserve">PEVuZE5vdGU+PENpdGU+PEF1dGhvcj5ZdWFuPC9BdXRob3I+PFllYXI+MjAxMTwvWWVhcj48UmVj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bnRhcnkgVHJhY3Q8L2FiYnItMT48L2FsdC1wZXJpb2RpY2FsPjxwYWdlcz4xNjcwLTg8L3BhZ2Vz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==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PEVuZE5vdGU+PENpdGU+PEF1dGhvcj5ZdWFuPC9BdXRob3I+PFllYXI+MjAxMTwvWWVhcj48UmVj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bnRhcnkgVHJhY3Q8L2FiYnItMT48L2FsdC1wZXJpb2RpY2FsPjxwYWdlcz4xNjcwLTg8L3BhZ2Vz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==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[41]</w:t>
      </w:r>
      <w:r w:rsidR="00973A3D" w:rsidRPr="0021093C">
        <w:rPr>
          <w:rFonts w:ascii="Book Antiqua" w:hAnsi="Book Antiqua"/>
        </w:rPr>
        <w:fldChar w:fldCharType="end"/>
      </w:r>
      <w:r w:rsidRPr="0021093C">
        <w:rPr>
          <w:rFonts w:ascii="Book Antiqua" w:hAnsi="Book Antiqua"/>
        </w:rPr>
        <w:t xml:space="preserve">. TNF-α and IL-6 are known to be the major pro-inflammatory mediators that are associated with the onset and progression of SAP and mediate multiple types of organ damage associated with </w:t>
      </w:r>
      <w:proofErr w:type="gramStart"/>
      <w:r w:rsidRPr="0021093C">
        <w:rPr>
          <w:rFonts w:ascii="Book Antiqua" w:hAnsi="Book Antiqua"/>
        </w:rPr>
        <w:t>pancreatitis</w:t>
      </w:r>
      <w:proofErr w:type="gramEnd"/>
      <w:r w:rsidR="00973A3D" w:rsidRPr="0021093C">
        <w:rPr>
          <w:rFonts w:ascii="Book Antiqua" w:hAnsi="Book Antiqua"/>
        </w:rPr>
        <w:fldChar w:fldCharType="begin">
          <w:fldData xml:space="preserve">PEVuZE5vdGU+PENpdGU+PEF1dGhvcj5MaTwvQXV0aG9yPjxZZWFyPjIwMTU8L1llYXI+PFJlY051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U2hhYW54aSBQcm92aW5jZSwgUFIgQ2hpbmEuIEVsZWN0cm9uaWMgYWRkcmVzczogZHJ6aGFuZ3No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U2hhYW54aSBQcm92aW5jZSwgUFIgQ2hpbmEuIEVsZWN0cm9uaWMgYWRkcmVzczogbHpmMjU2OEBn
bWFpbC5jb20uPC9hdXRoLWFkZHJlc3M+PHRpdGxlcz48dGl0bGU+QmFpY2FsZWluIHByb3RlY3Qg
cGFuY3JlYXRpYyBpbmp1cnkgaW4gcmF0cyB3aXRoIHNldmVyZSBhY3V0ZSBwYW5jcmVhdGl0aXMg
YnkgaW5oaWJpdGluZyBwcm8taW5mbGFtbWF0b3J5IGN5dG9raW5lcyBleHByZXNzaW9uPC90aXRs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Y2ggY29tbXVuaWNhdGlvbnM8L2FiYnItMT48L2FsdC1wZXJpb2RpY2FsPjxwYWdlcz42NjQtOTwv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=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PEVuZE5vdGU+PENpdGU+PEF1dGhvcj5MaTwvQXV0aG9yPjxZZWFyPjIwMTU8L1llYXI+PFJlY051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U2hhYW54aSBQcm92aW5jZSwgUFIgQ2hpbmEuIEVsZWN0cm9uaWMgYWRkcmVzczogZHJ6aGFuZ3No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U2hhYW54aSBQcm92aW5jZSwgUFIgQ2hpbmEuIEVsZWN0cm9uaWMgYWRkcmVzczogbHpmMjU2OEBn
bWFpbC5jb20uPC9hdXRoLWFkZHJlc3M+PHRpdGxlcz48dGl0bGU+QmFpY2FsZWluIHByb3RlY3Qg
cGFuY3JlYXRpYyBpbmp1cnkgaW4gcmF0cyB3aXRoIHNldmVyZSBhY3V0ZSBwYW5jcmVhdGl0aXMg
YnkgaW5oaWJpdGluZyBwcm8taW5mbGFtbWF0b3J5IGN5dG9raW5lcyBleHByZXNzaW9uPC90aXRs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Y2ggY29tbXVuaWNhdGlvbnM8L2FiYnItMT48L2FsdC1wZXJpb2RpY2FsPjxwYWdlcz42NjQtOTwv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=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[42]</w:t>
      </w:r>
      <w:r w:rsidR="00973A3D" w:rsidRPr="0021093C">
        <w:rPr>
          <w:rFonts w:ascii="Book Antiqua" w:hAnsi="Book Antiqua"/>
        </w:rPr>
        <w:fldChar w:fldCharType="end"/>
      </w:r>
      <w:r w:rsidRPr="0021093C">
        <w:rPr>
          <w:rFonts w:ascii="Book Antiqua" w:hAnsi="Book Antiqua"/>
        </w:rPr>
        <w:t>. IL-10 is one of the most common anti-inflammatory mediators and is closely associated with the prognosis</w:t>
      </w:r>
      <w:r w:rsidRPr="0021093C" w:rsidDel="005556D4">
        <w:rPr>
          <w:rFonts w:ascii="Book Antiqua" w:hAnsi="Book Antiqua"/>
        </w:rPr>
        <w:t xml:space="preserve"> </w:t>
      </w:r>
      <w:r w:rsidRPr="0021093C">
        <w:rPr>
          <w:rFonts w:ascii="Book Antiqua" w:hAnsi="Book Antiqua"/>
        </w:rPr>
        <w:t xml:space="preserve">of AP; thus, the imbalance between pro-inflammatory and anti-inflammatory mediators may result in an inflammatory cascade that exacerbates the progression of </w:t>
      </w:r>
      <w:proofErr w:type="gramStart"/>
      <w:r w:rsidRPr="0021093C">
        <w:rPr>
          <w:rFonts w:ascii="Book Antiqua" w:hAnsi="Book Antiqua"/>
        </w:rPr>
        <w:t>AP</w:t>
      </w:r>
      <w:proofErr w:type="gramEnd"/>
      <w:r w:rsidR="00973A3D" w:rsidRPr="0021093C">
        <w:rPr>
          <w:rFonts w:ascii="Book Antiqua" w:hAnsi="Book Antiqua"/>
        </w:rPr>
        <w:fldChar w:fldCharType="begin">
          <w:fldData xml:space="preserve">PEVuZE5vdGU+PENpdGU+PEF1dGhvcj5GaXNpYzwvQXV0aG9yPjxZZWFyPjIwMTM8L1llYXI+PFJl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dC1wZXJpb2RpY2FsPjxwYWdlcz5lNDQxMjE8L3BhZ2VzPjx2b2x1bWU+Nzwvdm9sdW1lPjxudW1i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PEVuZE5vdGU+PENpdGU+PEF1dGhvcj5GaXNpYzwvQXV0aG9yPjxZZWFyPjIwMTM8L1llYXI+PFJl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dC1wZXJpb2RpY2FsPjxwYWdlcz5lNDQxMjE8L3BhZ2VzPjx2b2x1bWU+Nzwvdm9sdW1lPjxudW1i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[40,43]</w:t>
      </w:r>
      <w:r w:rsidR="00973A3D" w:rsidRPr="0021093C">
        <w:rPr>
          <w:rFonts w:ascii="Book Antiqua" w:hAnsi="Book Antiqua"/>
        </w:rPr>
        <w:fldChar w:fldCharType="end"/>
      </w:r>
      <w:r w:rsidRPr="0021093C">
        <w:rPr>
          <w:rFonts w:ascii="Book Antiqua" w:hAnsi="Book Antiqua"/>
        </w:rPr>
        <w:t xml:space="preserve">. We have proved that DCQD could balance the pro-inflammatory and anti-inflammatory mediators in our previous </w:t>
      </w:r>
      <w:proofErr w:type="gramStart"/>
      <w:r w:rsidRPr="0021093C">
        <w:rPr>
          <w:rFonts w:ascii="Book Antiqua" w:hAnsi="Book Antiqua"/>
        </w:rPr>
        <w:t>studies</w:t>
      </w:r>
      <w:proofErr w:type="gramEnd"/>
      <w:r w:rsidR="00973A3D" w:rsidRPr="0021093C">
        <w:rPr>
          <w:rFonts w:ascii="Book Antiqua" w:hAnsi="Book Antiqua"/>
        </w:rPr>
        <w:fldChar w:fldCharType="begin">
          <w:fldData xml:space="preserve">PEVuZE5vdGU+PENpdGU+PEF1dGhvcj5aaGFuZzwvQXV0aG9yPjxZZWFyPjIwMTc8L1llYXI+PFJl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b2YgZ2FzdHJvZW50ZXJvbG9neTwvYWJici0xPjwvYWx0LXBlcmlvZGljYWw+PHBhZ2VzPjEzNjct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PEVuZE5vdGU+PENpdGU+PEF1dGhvcj5aaGFuZzwvQXV0aG9yPjxZZWFyPjIwMTc8L1llYXI+PFJl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b2YgZ2FzdHJvZW50ZXJvbG9neTwvYWJici0xPjwvYWx0LXBlcmlvZGljYWw+PHBhZ2VzPjEzNjct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[9,15]</w:t>
      </w:r>
      <w:r w:rsidR="00973A3D" w:rsidRPr="0021093C">
        <w:rPr>
          <w:rFonts w:ascii="Book Antiqua" w:hAnsi="Book Antiqua"/>
        </w:rPr>
        <w:fldChar w:fldCharType="end"/>
      </w:r>
      <w:r w:rsidRPr="0021093C">
        <w:rPr>
          <w:rFonts w:ascii="Book Antiqua" w:hAnsi="Book Antiqua"/>
        </w:rPr>
        <w:t xml:space="preserve">. Therefore, in this research, we examined the value of IL-6 and IL-10 as predictors of inflammation in AP. Our results showed that a later time of DCQD administration (at least 12 h after AP onset) </w:t>
      </w:r>
      <w:r w:rsidRPr="0021093C">
        <w:rPr>
          <w:rFonts w:ascii="Book Antiqua" w:eastAsia="Georgia" w:hAnsi="Book Antiqua" w:cs="Georgia"/>
          <w:lang w:bidi="zh-CN"/>
        </w:rPr>
        <w:t>was associated with</w:t>
      </w:r>
      <w:r w:rsidRPr="0021093C">
        <w:rPr>
          <w:rFonts w:ascii="Book Antiqua" w:hAnsi="Book Antiqua"/>
        </w:rPr>
        <w:t xml:space="preserve"> lower </w:t>
      </w:r>
      <w:r w:rsidRPr="0021093C">
        <w:rPr>
          <w:rFonts w:ascii="Book Antiqua" w:eastAsia="Georgia" w:hAnsi="Book Antiqua" w:cs="Georgia"/>
          <w:lang w:bidi="zh-CN"/>
        </w:rPr>
        <w:t xml:space="preserve">IL-6 levels </w:t>
      </w:r>
      <w:r w:rsidRPr="0021093C">
        <w:rPr>
          <w:rFonts w:ascii="Book Antiqua" w:hAnsi="Book Antiqua"/>
        </w:rPr>
        <w:t xml:space="preserve">and </w:t>
      </w:r>
      <w:r w:rsidRPr="0021093C">
        <w:rPr>
          <w:rFonts w:ascii="Book Antiqua" w:eastAsia="Georgia" w:hAnsi="Book Antiqua" w:cs="Georgia"/>
          <w:lang w:bidi="zh-CN"/>
        </w:rPr>
        <w:t>higher</w:t>
      </w:r>
      <w:r w:rsidRPr="0021093C">
        <w:rPr>
          <w:rFonts w:ascii="Book Antiqua" w:hAnsi="Book Antiqua"/>
        </w:rPr>
        <w:t xml:space="preserve"> IL-10 </w:t>
      </w:r>
      <w:r w:rsidRPr="0021093C">
        <w:rPr>
          <w:rFonts w:ascii="Book Antiqua" w:eastAsia="Georgia" w:hAnsi="Book Antiqua" w:cs="Georgia"/>
          <w:lang w:bidi="zh-CN"/>
        </w:rPr>
        <w:t>levels</w:t>
      </w:r>
      <w:r w:rsidRPr="0021093C">
        <w:rPr>
          <w:rFonts w:ascii="Book Antiqua" w:hAnsi="Book Antiqua"/>
        </w:rPr>
        <w:t xml:space="preserve"> in the treatment groups than those observed in the respective control groups. These results confirmed that DCQD could reduce the inflammatory response in AP rats, and we can deduce that delayed administration of DCQD may exert a better anti-inflammatory effect.</w:t>
      </w:r>
    </w:p>
    <w:p w14:paraId="190AF03D" w14:textId="5772D7E5" w:rsidR="007F7373" w:rsidRPr="0021093C" w:rsidRDefault="007F7373" w:rsidP="005A5929">
      <w:pPr>
        <w:adjustRightInd w:val="0"/>
        <w:snapToGrid w:val="0"/>
        <w:spacing w:line="360" w:lineRule="auto"/>
        <w:ind w:firstLineChars="100" w:firstLine="240"/>
        <w:jc w:val="both"/>
        <w:rPr>
          <w:rFonts w:ascii="Book Antiqua" w:hAnsi="Book Antiqua" w:cs="Helvetica Neue"/>
        </w:rPr>
      </w:pPr>
      <w:r w:rsidRPr="0021093C">
        <w:rPr>
          <w:rFonts w:ascii="Book Antiqua" w:hAnsi="Book Antiqua"/>
        </w:rPr>
        <w:t xml:space="preserve">Amylase activity is an enzyme index, and </w:t>
      </w:r>
      <w:r w:rsidRPr="0021093C">
        <w:rPr>
          <w:rFonts w:ascii="Book Antiqua" w:hAnsi="Book Antiqua" w:cs="Helvetica Neue"/>
        </w:rPr>
        <w:t xml:space="preserve">serum amylase detection is a routine method for clinical diagnosis of AP. </w:t>
      </w:r>
      <w:r w:rsidRPr="0021093C">
        <w:rPr>
          <w:rFonts w:ascii="Book Antiqua" w:hAnsi="Book Antiqua"/>
        </w:rPr>
        <w:t xml:space="preserve">Microcirculation obstruction is a systemic reaction to pancreatic injury throughout the development of AP and is closely related to </w:t>
      </w:r>
      <w:proofErr w:type="gramStart"/>
      <w:r w:rsidRPr="0021093C">
        <w:rPr>
          <w:rFonts w:ascii="Book Antiqua" w:hAnsi="Book Antiqua"/>
        </w:rPr>
        <w:t>MODS</w:t>
      </w:r>
      <w:proofErr w:type="gramEnd"/>
      <w:r w:rsidR="00973A3D" w:rsidRPr="0021093C">
        <w:rPr>
          <w:rFonts w:ascii="Book Antiqua" w:hAnsi="Book Antiqua"/>
        </w:rPr>
        <w:fldChar w:fldCharType="begin">
          <w:fldData xml:space="preserve">PEVuZE5vdGU+PENpdGU+PEF1dGhvcj5Ub21rb3R0ZXI8L0F1dGhvcj48WWVhcj4yMDE2PC9ZZWFy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cmlvZGljYWw+PHBhZ2VzPjI0OC01MzwvcGFnZXM+PHZvbHVtZT40NTwvdm9sdW1lPjxudW1iZXI+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PEVuZE5vdGU+PENpdGU+PEF1dGhvcj5Ub21rb3R0ZXI8L0F1dGhvcj48WWVhcj4yMDE2PC9ZZWFy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cmlvZGljYWw+PHBhZ2VzPjI0OC01MzwvcGFnZXM+PHZvbHVtZT40NTwvdm9sdW1lPjxudW1iZXI+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[44]</w:t>
      </w:r>
      <w:r w:rsidR="00973A3D" w:rsidRPr="0021093C">
        <w:rPr>
          <w:rFonts w:ascii="Book Antiqua" w:hAnsi="Book Antiqua"/>
        </w:rPr>
        <w:fldChar w:fldCharType="end"/>
      </w:r>
      <w:r w:rsidRPr="0021093C">
        <w:rPr>
          <w:rFonts w:ascii="Book Antiqua" w:hAnsi="Book Antiqua"/>
        </w:rPr>
        <w:t xml:space="preserve">. Microcirculation </w:t>
      </w:r>
      <w:proofErr w:type="spellStart"/>
      <w:r w:rsidRPr="0021093C">
        <w:rPr>
          <w:rFonts w:ascii="Book Antiqua" w:hAnsi="Book Antiqua"/>
        </w:rPr>
        <w:t>hypoperfusion</w:t>
      </w:r>
      <w:proofErr w:type="spellEnd"/>
      <w:r w:rsidRPr="0021093C">
        <w:rPr>
          <w:rFonts w:ascii="Book Antiqua" w:hAnsi="Book Antiqua"/>
        </w:rPr>
        <w:t xml:space="preserve"> leads to </w:t>
      </w:r>
      <w:r w:rsidRPr="0021093C">
        <w:rPr>
          <w:rFonts w:ascii="Book Antiqua" w:hAnsi="Book Antiqua" w:cs="Helvetica Neue"/>
        </w:rPr>
        <w:t>Ca</w:t>
      </w:r>
      <w:r w:rsidRPr="0021093C">
        <w:rPr>
          <w:rFonts w:ascii="Book Antiqua" w:hAnsi="Book Antiqua" w:cs="Helvetica Neue"/>
          <w:vertAlign w:val="superscript"/>
        </w:rPr>
        <w:t>2+</w:t>
      </w:r>
      <w:r w:rsidRPr="0021093C">
        <w:rPr>
          <w:rFonts w:ascii="Book Antiqua" w:hAnsi="Book Antiqua"/>
        </w:rPr>
        <w:t xml:space="preserve"> influx and even </w:t>
      </w:r>
      <w:r w:rsidRPr="0021093C">
        <w:rPr>
          <w:rFonts w:ascii="Book Antiqua" w:hAnsi="Book Antiqua" w:cs="Helvetica Neue"/>
        </w:rPr>
        <w:t>Ca</w:t>
      </w:r>
      <w:r w:rsidRPr="0021093C">
        <w:rPr>
          <w:rFonts w:ascii="Book Antiqua" w:hAnsi="Book Antiqua" w:cs="Helvetica Neue"/>
          <w:vertAlign w:val="superscript"/>
        </w:rPr>
        <w:t>2+</w:t>
      </w:r>
      <w:r w:rsidRPr="0021093C">
        <w:rPr>
          <w:rFonts w:ascii="Book Antiqua" w:hAnsi="Book Antiqua" w:cs="Helvetica Neue"/>
        </w:rPr>
        <w:t xml:space="preserve"> overload</w:t>
      </w:r>
      <w:r w:rsidRPr="0021093C">
        <w:rPr>
          <w:rFonts w:ascii="Book Antiqua" w:hAnsi="Book Antiqua"/>
        </w:rPr>
        <w:t xml:space="preserve"> in pancreatic cells, and </w:t>
      </w:r>
      <w:r w:rsidRPr="0021093C">
        <w:rPr>
          <w:rFonts w:ascii="Book Antiqua" w:hAnsi="Book Antiqua" w:cs="Helvetica Neue"/>
        </w:rPr>
        <w:t>Ca</w:t>
      </w:r>
      <w:r w:rsidRPr="0021093C">
        <w:rPr>
          <w:rFonts w:ascii="Book Antiqua" w:hAnsi="Book Antiqua"/>
          <w:vertAlign w:val="superscript"/>
        </w:rPr>
        <w:t>2+</w:t>
      </w:r>
      <w:r w:rsidRPr="0021093C">
        <w:rPr>
          <w:rFonts w:ascii="Book Antiqua" w:hAnsi="Book Antiqua"/>
        </w:rPr>
        <w:t xml:space="preserve"> influx activates the phospholipid cell system, leading to disruption of the lysosomal membrane, which in turn releases enzymes (including </w:t>
      </w:r>
      <w:r w:rsidRPr="0021093C">
        <w:rPr>
          <w:rFonts w:ascii="Book Antiqua" w:hAnsi="Book Antiqua" w:cs="Helvetica Neue"/>
        </w:rPr>
        <w:t>amylase</w:t>
      </w:r>
      <w:r w:rsidRPr="0021093C">
        <w:rPr>
          <w:rFonts w:ascii="Book Antiqua" w:hAnsi="Book Antiqua"/>
        </w:rPr>
        <w:t>) and a large number of cytotoxic substances</w:t>
      </w:r>
      <w:r w:rsidR="00973A3D" w:rsidRPr="0021093C">
        <w:rPr>
          <w:rFonts w:ascii="Book Antiqua" w:hAnsi="Book Antiqua"/>
        </w:rPr>
        <w:fldChar w:fldCharType="begin">
          <w:fldData xml:space="preserve">PEVuZE5vdGU+PENpdGU+PEF1dGhvcj5aaG91PC9BdXRob3I+PFllYXI+MjAwNDwvWWVhcj48UmVj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IGdhc3Ryb2VudGVyb2xvZ3k8L2FiYnItMT48L2FsdC1wZXJpb2RpY2FsPjxwYWdlcz4zMTg1LTc8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PEVuZE5vdGU+PENpdGU+PEF1dGhvcj5aaG91PC9BdXRob3I+PFllYXI+MjAwNDwvWWVhcj48UmVj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IGdhc3Ryb2VudGVyb2xvZ3k8L2FiYnItMT48L2FsdC1wZXJpb2RpY2FsPjxwYWdlcz4zMTg1LTc8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[45,46]</w:t>
      </w:r>
      <w:r w:rsidR="00973A3D" w:rsidRPr="0021093C">
        <w:rPr>
          <w:rFonts w:ascii="Book Antiqua" w:hAnsi="Book Antiqua"/>
        </w:rPr>
        <w:fldChar w:fldCharType="end"/>
      </w:r>
      <w:r w:rsidRPr="0021093C">
        <w:rPr>
          <w:rFonts w:ascii="Book Antiqua" w:hAnsi="Book Antiqua"/>
        </w:rPr>
        <w:t>.</w:t>
      </w:r>
      <w:r w:rsidRPr="0021093C">
        <w:rPr>
          <w:rFonts w:ascii="Book Antiqua" w:hAnsi="Book Antiqua" w:cs="Helvetica Neue"/>
        </w:rPr>
        <w:t xml:space="preserve"> In our study, the serum amylase levels in the 4-h treatment group showed an upward trend, which may be related to the microcirculation obstruction and the increased pancreatic exocrine stimulation caused by early administration with DCQD.</w:t>
      </w:r>
    </w:p>
    <w:p w14:paraId="53AF1F9D" w14:textId="572ECA13" w:rsidR="00EA13C3" w:rsidRPr="0021093C" w:rsidRDefault="007F7373"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DCQD has cathartic functions and has been widely adopted to ameliorate diseases with symptoms of abdominal distension and constipation. It can also remove internal heat and toxins from the gastrointestinal </w:t>
      </w:r>
      <w:proofErr w:type="gramStart"/>
      <w:r w:rsidRPr="0021093C">
        <w:rPr>
          <w:rFonts w:ascii="Book Antiqua" w:hAnsi="Book Antiqua"/>
        </w:rPr>
        <w:t>tract</w:t>
      </w:r>
      <w:proofErr w:type="gramEnd"/>
      <w:r w:rsidR="00973A3D" w:rsidRPr="0021093C">
        <w:rPr>
          <w:rFonts w:ascii="Book Antiqua" w:hAnsi="Book Antiqua"/>
        </w:rPr>
        <w:fldChar w:fldCharType="begin">
          <w:fldData xml:space="preserve">PEVuZE5vdGU+PENpdGU+PEF1dGhvcj5ZdTwvQXV0aG9yPjxZZWFyPjIwMDk8L1llYXI+PFJlY051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PEVuZE5vdGU+PENpdGU+PEF1dGhvcj5ZdTwvQXV0aG9yPjxZZWFyPjIwMDk8L1llYXI+PFJlY051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[35]</w:t>
      </w:r>
      <w:r w:rsidR="00973A3D" w:rsidRPr="0021093C">
        <w:rPr>
          <w:rFonts w:ascii="Book Antiqua" w:hAnsi="Book Antiqua"/>
        </w:rPr>
        <w:fldChar w:fldCharType="end"/>
      </w:r>
      <w:r w:rsidRPr="0021093C">
        <w:rPr>
          <w:rFonts w:ascii="Book Antiqua" w:hAnsi="Book Antiqua"/>
        </w:rPr>
        <w:t xml:space="preserve">. A recent study demonstrated that DCQD can further reduce the risk of SIRS </w:t>
      </w:r>
      <w:r w:rsidRPr="0021093C">
        <w:rPr>
          <w:rFonts w:ascii="Book Antiqua" w:hAnsi="Book Antiqua"/>
          <w:i/>
          <w:iCs/>
        </w:rPr>
        <w:t>via</w:t>
      </w:r>
      <w:r w:rsidRPr="0021093C">
        <w:rPr>
          <w:rFonts w:ascii="Book Antiqua" w:hAnsi="Book Antiqua"/>
        </w:rPr>
        <w:t xml:space="preserve"> decreasing the secretion of HMGB1 in </w:t>
      </w:r>
      <w:proofErr w:type="gramStart"/>
      <w:r w:rsidRPr="0021093C">
        <w:rPr>
          <w:rFonts w:ascii="Book Antiqua" w:hAnsi="Book Antiqua"/>
        </w:rPr>
        <w:t>SAP</w:t>
      </w:r>
      <w:proofErr w:type="gramEnd"/>
      <w:r w:rsidR="00973A3D" w:rsidRPr="0021093C">
        <w:rPr>
          <w:rFonts w:ascii="Book Antiqua" w:eastAsia="等线" w:hAnsi="Book Antiqua"/>
          <w:kern w:val="36"/>
        </w:rPr>
        <w:fldChar w:fldCharType="begin">
          <w:fldData xml:space="preserve">PEVuZE5vdGU+PENpdGU+PEF1dGhvcj5DaGVuPC9BdXRob3I+PFllYXI+MjAxNTwvWWVhcj48UmVj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cm1hY29sb2d5PC9hYmJyLTE+PC9hbHQtcGVyaW9kaWNhbD48cGFnZXM+MTM3OS04OTwvcGFnZXM+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</w:fldData>
        </w:fldChar>
      </w:r>
      <w:r w:rsidR="001A282D" w:rsidRPr="0021093C">
        <w:rPr>
          <w:rFonts w:ascii="Book Antiqua" w:eastAsia="等线" w:hAnsi="Book Antiqua"/>
          <w:kern w:val="36"/>
        </w:rPr>
        <w:instrText xml:space="preserve"> ADDIN EN.CITE </w:instrText>
      </w:r>
      <w:r w:rsidR="001A282D" w:rsidRPr="0021093C">
        <w:rPr>
          <w:rFonts w:ascii="Book Antiqua" w:eastAsia="等线" w:hAnsi="Book Antiqua"/>
          <w:kern w:val="36"/>
        </w:rPr>
        <w:fldChar w:fldCharType="begin">
          <w:fldData xml:space="preserve">PEVuZE5vdGU+PENpdGU+PEF1dGhvcj5DaGVuPC9BdXRob3I+PFllYXI+MjAxNTwvWWVhcj48UmVj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cm1hY29sb2d5PC9hYmJyLTE+PC9hbHQtcGVyaW9kaWNhbD48cGFnZXM+MTM3OS04OTwvcGFnZXM+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</w:fldData>
        </w:fldChar>
      </w:r>
      <w:r w:rsidR="001A282D" w:rsidRPr="0021093C">
        <w:rPr>
          <w:rFonts w:ascii="Book Antiqua" w:eastAsia="等线" w:hAnsi="Book Antiqua"/>
          <w:kern w:val="36"/>
        </w:rPr>
        <w:instrText xml:space="preserve"> ADDIN EN.CITE.DATA </w:instrText>
      </w:r>
      <w:r w:rsidR="001A282D" w:rsidRPr="0021093C">
        <w:rPr>
          <w:rFonts w:ascii="Book Antiqua" w:eastAsia="等线" w:hAnsi="Book Antiqua"/>
          <w:kern w:val="36"/>
        </w:rPr>
      </w:r>
      <w:r w:rsidR="001A282D" w:rsidRPr="0021093C">
        <w:rPr>
          <w:rFonts w:ascii="Book Antiqua" w:eastAsia="等线" w:hAnsi="Book Antiqua"/>
          <w:kern w:val="36"/>
        </w:rPr>
        <w:fldChar w:fldCharType="end"/>
      </w:r>
      <w:r w:rsidR="00973A3D" w:rsidRPr="0021093C">
        <w:rPr>
          <w:rFonts w:ascii="Book Antiqua" w:eastAsia="等线" w:hAnsi="Book Antiqua"/>
          <w:kern w:val="36"/>
        </w:rPr>
      </w:r>
      <w:r w:rsidR="00973A3D" w:rsidRPr="0021093C">
        <w:rPr>
          <w:rFonts w:ascii="Book Antiqua" w:eastAsia="等线" w:hAnsi="Book Antiqua"/>
          <w:kern w:val="36"/>
        </w:rPr>
        <w:fldChar w:fldCharType="separate"/>
      </w:r>
      <w:r w:rsidR="001A282D" w:rsidRPr="0021093C">
        <w:rPr>
          <w:rFonts w:ascii="Book Antiqua" w:eastAsia="等线" w:hAnsi="Book Antiqua"/>
          <w:noProof/>
          <w:kern w:val="36"/>
          <w:vertAlign w:val="superscript"/>
        </w:rPr>
        <w:t>[47]</w:t>
      </w:r>
      <w:r w:rsidR="00973A3D" w:rsidRPr="0021093C">
        <w:rPr>
          <w:rFonts w:ascii="Book Antiqua" w:eastAsia="等线" w:hAnsi="Book Antiqua"/>
          <w:kern w:val="36"/>
        </w:rPr>
        <w:fldChar w:fldCharType="end"/>
      </w:r>
      <w:r w:rsidRPr="0021093C">
        <w:rPr>
          <w:rFonts w:ascii="Book Antiqua" w:eastAsia="等线" w:hAnsi="Book Antiqua"/>
          <w:kern w:val="36"/>
        </w:rPr>
        <w:t>.</w:t>
      </w:r>
      <w:r w:rsidRPr="0021093C">
        <w:rPr>
          <w:rFonts w:ascii="Book Antiqua" w:hAnsi="Book Antiqua"/>
        </w:rPr>
        <w:t xml:space="preserve"> DCQD could also induce the pancreas to be more resistant to stress and microcirculation disorders </w:t>
      </w:r>
      <w:r w:rsidRPr="0021093C">
        <w:rPr>
          <w:rFonts w:ascii="Book Antiqua" w:hAnsi="Book Antiqua"/>
        </w:rPr>
        <w:lastRenderedPageBreak/>
        <w:t xml:space="preserve">by clearing away excessive reactive oxygen species and regulating the apoptosis/necrosis switch in pancreatic acinar </w:t>
      </w:r>
      <w:proofErr w:type="gramStart"/>
      <w:r w:rsidRPr="0021093C">
        <w:rPr>
          <w:rFonts w:ascii="Book Antiqua" w:hAnsi="Book Antiqua"/>
        </w:rPr>
        <w:t>cells</w:t>
      </w:r>
      <w:proofErr w:type="gramEnd"/>
      <w:r w:rsidR="00973A3D" w:rsidRPr="0021093C">
        <w:rPr>
          <w:rFonts w:ascii="Book Antiqua" w:hAnsi="Book Antiqua"/>
        </w:rPr>
        <w:fldChar w:fldCharType="begin">
          <w:fldData xml:space="preserve">PEVuZE5vdGU+PENpdGU+PEF1dGhvcj5SZW48L0F1dGhvcj48WWVhcj4yMDA5PC9ZZWFyPjxSZWNO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YWJici0xPlBsb1Mgb25lPC9hYmJyLTE+PC9hbHQtcGVyaW9kaWNhbD48cGFnZXM+ZTQwMTYwPC9w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PEVuZE5vdGU+PENpdGU+PEF1dGhvcj5SZW48L0F1dGhvcj48WWVhcj4yMDA5PC9ZZWFyPjxSZWNO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YWJici0xPlBsb1Mgb25lPC9hYmJyLTE+PC9hbHQtcGVyaW9kaWNhbD48cGFnZXM+ZTQwMTYwPC9w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[14,48]</w:t>
      </w:r>
      <w:r w:rsidR="00973A3D" w:rsidRPr="0021093C">
        <w:rPr>
          <w:rFonts w:ascii="Book Antiqua" w:hAnsi="Book Antiqua"/>
        </w:rPr>
        <w:fldChar w:fldCharType="end"/>
      </w:r>
      <w:r w:rsidRPr="0021093C">
        <w:rPr>
          <w:rFonts w:ascii="Book Antiqua" w:hAnsi="Book Antiqua"/>
        </w:rPr>
        <w:t xml:space="preserve">. Moreover, </w:t>
      </w:r>
      <w:proofErr w:type="spellStart"/>
      <w:r w:rsidRPr="0021093C">
        <w:rPr>
          <w:rFonts w:ascii="Book Antiqua" w:hAnsi="Book Antiqua"/>
        </w:rPr>
        <w:t>emodin</w:t>
      </w:r>
      <w:proofErr w:type="spellEnd"/>
      <w:r w:rsidRPr="0021093C">
        <w:rPr>
          <w:rFonts w:ascii="Book Antiqua" w:hAnsi="Book Antiqua"/>
        </w:rPr>
        <w:t xml:space="preserve">, one of the most active compounds from the Chinese herb </w:t>
      </w:r>
      <w:proofErr w:type="spellStart"/>
      <w:r w:rsidRPr="0021093C">
        <w:rPr>
          <w:rFonts w:ascii="Book Antiqua" w:hAnsi="Book Antiqua"/>
        </w:rPr>
        <w:t>Dahuang</w:t>
      </w:r>
      <w:proofErr w:type="spellEnd"/>
      <w:r w:rsidRPr="0021093C">
        <w:rPr>
          <w:rFonts w:ascii="Book Antiqua" w:hAnsi="Book Antiqua"/>
        </w:rPr>
        <w:t>, has been used for many years in China to treat acute severe diseases, including AP</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&lt;EndNote&gt;&lt;Cite&gt;&lt;Author&gt;Dong&lt;/Author&gt;&lt;Year&gt;2016&lt;/Year&gt;&lt;RecNum&gt;188&lt;/RecNum&gt;&lt;DisplayText&gt;&lt;style face="superscript"&gt;[49]&lt;/style&gt;&lt;/DisplayText&gt;&lt;record&gt;&lt;rec-number&gt;188&lt;/rec-number&gt;&lt;foreign-keys&gt;&lt;key app="EN" db-id="2tvd5099e00t94erav6vwfs5xzzapff0zfdz" timestamp="1561971137"&gt;188&lt;/key&gt;&lt;/foreign-keys&gt;&lt;ref-type name="Journal Article"&gt;17&lt;/ref-type&gt;&lt;contributors&gt;&lt;authors&gt;&lt;author&gt;Dong, X.&lt;/author&gt;&lt;author&gt;Fu, J.&lt;/author&gt;&lt;author&gt;Yin, X.&lt;/author&gt;&lt;author&gt;Cao, S.&lt;/author&gt;&lt;author&gt;Li, X.&lt;/author&gt;&lt;author&gt;Lin, L.&lt;/author&gt;&lt;author&gt;Ni, J.&lt;/author&gt;&lt;/authors&gt;&lt;/contributors&gt;&lt;auth-address&gt;School of Chinese Materia Medica, Beijing University of Chinese Medicine, Beijing, 100102, PR China.&lt;/auth-address&gt;&lt;titles&gt;&lt;title&gt;Emodin: A Review of its Pharmacology, Toxicity and Pharmacokinetics&lt;/title&gt;&lt;secondary-title&gt;Phytother Res&lt;/secondary-title&gt;&lt;alt-title&gt;Phytotherapy research : PTR&lt;/alt-title&gt;&lt;/titles&gt;&lt;periodical&gt;&lt;full-title&gt;Phytother Res&lt;/full-title&gt;&lt;abbr-1&gt;Phytotherapy research : PTR&lt;/abbr-1&gt;&lt;/periodical&gt;&lt;alt-periodical&gt;&lt;full-title&gt;Phytother Res&lt;/full-title&gt;&lt;abbr-1&gt;Phytotherapy research : PTR&lt;/abbr-1&gt;&lt;/alt-periodical&gt;&lt;pages&gt;1207-18&lt;/pages&gt;&lt;volume&gt;30&lt;/volume&gt;&lt;number&gt;8&lt;/number&gt;&lt;edition&gt;2016/05/18&lt;/edition&gt;&lt;keywords&gt;&lt;keyword&gt;Emodin/*pharmacokinetics/*pharmacology&lt;/keyword&gt;&lt;keyword&gt;Humans&lt;/keyword&gt;&lt;keyword&gt;Medicine, Chinese Traditional/*methods&lt;/keyword&gt;&lt;keyword&gt;Plant Extracts/*pharmacokinetics/*pharmacology&lt;/keyword&gt;&lt;keyword&gt;emodin&lt;/keyword&gt;&lt;keyword&gt;mechanisms&lt;/keyword&gt;&lt;keyword&gt;pharmacokinetics&lt;/keyword&gt;&lt;keyword&gt;pharmacology&lt;/keyword&gt;&lt;keyword&gt;toxicology&lt;/keyword&gt;&lt;/keywords&gt;&lt;dates&gt;&lt;year&gt;2016&lt;/year&gt;&lt;pub-dates&gt;&lt;date&gt;Aug&lt;/date&gt;&lt;/pub-dates&gt;&lt;/dates&gt;&lt;isbn&gt;0951-418x&lt;/isbn&gt;&lt;accession-num&gt;27188216&lt;/accession-num&gt;&lt;urls&gt;&lt;/urls&gt;&lt;electronic-resource-num&gt;10.1002/ptr.5631&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[49]</w:t>
      </w:r>
      <w:r w:rsidR="00973A3D" w:rsidRPr="0021093C">
        <w:rPr>
          <w:rFonts w:ascii="Book Antiqua" w:hAnsi="Book Antiqua"/>
        </w:rPr>
        <w:fldChar w:fldCharType="end"/>
      </w:r>
      <w:r w:rsidRPr="0021093C">
        <w:rPr>
          <w:rFonts w:ascii="Book Antiqua" w:hAnsi="Book Antiqua"/>
        </w:rPr>
        <w:t xml:space="preserve">. It has been reported that </w:t>
      </w:r>
      <w:proofErr w:type="spellStart"/>
      <w:r w:rsidRPr="0021093C">
        <w:rPr>
          <w:rFonts w:ascii="Book Antiqua" w:hAnsi="Book Antiqua"/>
        </w:rPr>
        <w:t>emodin</w:t>
      </w:r>
      <w:proofErr w:type="spellEnd"/>
      <w:r w:rsidRPr="0021093C">
        <w:rPr>
          <w:rFonts w:ascii="Book Antiqua" w:hAnsi="Book Antiqua"/>
        </w:rPr>
        <w:t xml:space="preserve"> inhibits NF-</w:t>
      </w:r>
      <w:proofErr w:type="spellStart"/>
      <w:r w:rsidRPr="0021093C">
        <w:rPr>
          <w:rFonts w:ascii="Book Antiqua" w:hAnsi="Book Antiqua"/>
        </w:rPr>
        <w:t>κB</w:t>
      </w:r>
      <w:proofErr w:type="spellEnd"/>
      <w:r w:rsidRPr="0021093C">
        <w:rPr>
          <w:rFonts w:ascii="Book Antiqua" w:hAnsi="Book Antiqua"/>
        </w:rPr>
        <w:t xml:space="preserve"> activation and endoplasmic reticulum stress to protect the pancreas from </w:t>
      </w:r>
      <w:proofErr w:type="gramStart"/>
      <w:r w:rsidRPr="0021093C">
        <w:rPr>
          <w:rFonts w:ascii="Book Antiqua" w:hAnsi="Book Antiqua"/>
        </w:rPr>
        <w:t>injury</w:t>
      </w:r>
      <w:proofErr w:type="gramEnd"/>
      <w:r w:rsidR="00973A3D" w:rsidRPr="0021093C">
        <w:rPr>
          <w:rFonts w:ascii="Book Antiqua" w:hAnsi="Book Antiqua"/>
        </w:rPr>
        <w:fldChar w:fldCharType="begin">
          <w:fldData xml:space="preserve">PEVuZE5vdGU+PENpdGU+PEF1dGhvcj5ZYW88L0F1dGhvcj48WWVhcj4yMDE1PC9ZZWFyPjxSZWNO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PEVuZE5vdGU+PENpdGU+PEF1dGhvcj5ZYW88L0F1dGhvcj48WWVhcj4yMDE1PC9ZZWFyPjxSZWNO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[50,51]</w:t>
      </w:r>
      <w:r w:rsidR="00973A3D" w:rsidRPr="0021093C">
        <w:rPr>
          <w:rFonts w:ascii="Book Antiqua" w:hAnsi="Book Antiqua"/>
        </w:rPr>
        <w:fldChar w:fldCharType="end"/>
      </w:r>
      <w:r w:rsidRPr="0021093C">
        <w:rPr>
          <w:rFonts w:ascii="Book Antiqua" w:hAnsi="Book Antiqua"/>
        </w:rPr>
        <w:t xml:space="preserve">. </w:t>
      </w:r>
      <w:proofErr w:type="spellStart"/>
      <w:r w:rsidRPr="0021093C">
        <w:rPr>
          <w:rFonts w:ascii="Book Antiqua" w:hAnsi="Book Antiqua"/>
        </w:rPr>
        <w:t>Naringenin</w:t>
      </w:r>
      <w:proofErr w:type="spellEnd"/>
      <w:r w:rsidRPr="0021093C">
        <w:rPr>
          <w:rFonts w:ascii="Book Antiqua" w:hAnsi="Book Antiqua"/>
        </w:rPr>
        <w:t xml:space="preserve"> is another component of DCQD that has antibacterial, antifungal</w:t>
      </w:r>
      <w:r w:rsidR="00250EB0">
        <w:rPr>
          <w:rFonts w:ascii="Book Antiqua" w:hAnsi="Book Antiqua"/>
        </w:rPr>
        <w:t>,</w:t>
      </w:r>
      <w:r w:rsidRPr="0021093C">
        <w:rPr>
          <w:rFonts w:ascii="Book Antiqua" w:hAnsi="Book Antiqua"/>
        </w:rPr>
        <w:t xml:space="preserve"> and anti-oxidative effects, and exerts a </w:t>
      </w:r>
      <w:proofErr w:type="spellStart"/>
      <w:r w:rsidRPr="0021093C">
        <w:rPr>
          <w:rFonts w:ascii="Book Antiqua" w:hAnsi="Book Antiqua"/>
        </w:rPr>
        <w:t>cytoprotective</w:t>
      </w:r>
      <w:proofErr w:type="spellEnd"/>
      <w:r w:rsidRPr="0021093C">
        <w:rPr>
          <w:rFonts w:ascii="Book Antiqua" w:hAnsi="Book Antiqua"/>
        </w:rPr>
        <w:t xml:space="preserve"> effect on the gastric </w:t>
      </w:r>
      <w:proofErr w:type="gramStart"/>
      <w:r w:rsidRPr="0021093C">
        <w:rPr>
          <w:rFonts w:ascii="Book Antiqua" w:hAnsi="Book Antiqua"/>
        </w:rPr>
        <w:t>mucosa</w:t>
      </w:r>
      <w:proofErr w:type="gramEnd"/>
      <w:r w:rsidR="00973A3D" w:rsidRPr="0021093C">
        <w:rPr>
          <w:rFonts w:ascii="Book Antiqua" w:hAnsi="Book Antiqua"/>
        </w:rPr>
        <w:fldChar w:fldCharType="begin">
          <w:fldData xml:space="preserve">PEVuZE5vdGU+PENpdGU+PEF1dGhvcj5EZW1iaW5za2k8L0F1dGhvcj48WWVhcj4yMDA0PC9ZZWFy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PEVuZE5vdGU+PENpdGU+PEF1dGhvcj5EZW1iaW5za2k8L0F1dGhvcj48WWVhcj4yMDA0PC9ZZWFy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[52]</w:t>
      </w:r>
      <w:r w:rsidR="00973A3D" w:rsidRPr="0021093C">
        <w:rPr>
          <w:rFonts w:ascii="Book Antiqua" w:hAnsi="Book Antiqua"/>
        </w:rPr>
        <w:fldChar w:fldCharType="end"/>
      </w:r>
      <w:r w:rsidRPr="0021093C">
        <w:rPr>
          <w:rFonts w:ascii="Book Antiqua" w:hAnsi="Book Antiqua"/>
        </w:rPr>
        <w:t xml:space="preserve">. Ge </w:t>
      </w:r>
      <w:r w:rsidRPr="0021093C">
        <w:rPr>
          <w:rFonts w:ascii="Book Antiqua" w:hAnsi="Book Antiqua"/>
          <w:i/>
        </w:rPr>
        <w:t xml:space="preserve">et </w:t>
      </w:r>
      <w:proofErr w:type="gramStart"/>
      <w:r w:rsidRPr="0021093C">
        <w:rPr>
          <w:rFonts w:ascii="Book Antiqua" w:hAnsi="Book Antiqua"/>
          <w:i/>
        </w:rPr>
        <w:t>al</w:t>
      </w:r>
      <w:proofErr w:type="gramEnd"/>
      <w:r w:rsidR="00973A3D" w:rsidRPr="0021093C">
        <w:rPr>
          <w:rFonts w:ascii="Book Antiqua" w:hAnsi="Book Antiqua"/>
          <w:iCs/>
        </w:rPr>
        <w:fldChar w:fldCharType="begin">
          <w:fldData xml:space="preserve">PEVuZE5vdGU+PENpdGU+PEF1dGhvcj5HZTwvQXV0aG9yPjxZZWFyPjIwMTc8L1llYXI+PFJlY051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</w:fldData>
        </w:fldChar>
      </w:r>
      <w:r w:rsidR="001A282D" w:rsidRPr="0021093C">
        <w:rPr>
          <w:rFonts w:ascii="Book Antiqua" w:hAnsi="Book Antiqua"/>
          <w:iCs/>
        </w:rPr>
        <w:instrText xml:space="preserve"> ADDIN EN.CITE </w:instrText>
      </w:r>
      <w:r w:rsidR="001A282D" w:rsidRPr="0021093C">
        <w:rPr>
          <w:rFonts w:ascii="Book Antiqua" w:hAnsi="Book Antiqua"/>
          <w:iCs/>
        </w:rPr>
        <w:fldChar w:fldCharType="begin">
          <w:fldData xml:space="preserve">PEVuZE5vdGU+PENpdGU+PEF1dGhvcj5HZTwvQXV0aG9yPjxZZWFyPjIwMTc8L1llYXI+PFJlY051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</w:fldData>
        </w:fldChar>
      </w:r>
      <w:r w:rsidR="001A282D" w:rsidRPr="0021093C">
        <w:rPr>
          <w:rFonts w:ascii="Book Antiqua" w:hAnsi="Book Antiqua"/>
          <w:iCs/>
        </w:rPr>
        <w:instrText xml:space="preserve"> ADDIN EN.CITE.DATA </w:instrText>
      </w:r>
      <w:r w:rsidR="001A282D" w:rsidRPr="0021093C">
        <w:rPr>
          <w:rFonts w:ascii="Book Antiqua" w:hAnsi="Book Antiqua"/>
          <w:iCs/>
        </w:rPr>
      </w:r>
      <w:r w:rsidR="001A282D" w:rsidRPr="0021093C">
        <w:rPr>
          <w:rFonts w:ascii="Book Antiqua" w:hAnsi="Book Antiqua"/>
          <w:iCs/>
        </w:rPr>
        <w:fldChar w:fldCharType="end"/>
      </w:r>
      <w:r w:rsidR="00973A3D" w:rsidRPr="0021093C">
        <w:rPr>
          <w:rFonts w:ascii="Book Antiqua" w:hAnsi="Book Antiqua"/>
          <w:iCs/>
        </w:rPr>
      </w:r>
      <w:r w:rsidR="00973A3D" w:rsidRPr="0021093C">
        <w:rPr>
          <w:rFonts w:ascii="Book Antiqua" w:hAnsi="Book Antiqua"/>
          <w:iCs/>
        </w:rPr>
        <w:fldChar w:fldCharType="separate"/>
      </w:r>
      <w:r w:rsidR="001A282D" w:rsidRPr="0021093C">
        <w:rPr>
          <w:rFonts w:ascii="Book Antiqua" w:hAnsi="Book Antiqua"/>
          <w:iCs/>
          <w:noProof/>
          <w:vertAlign w:val="superscript"/>
        </w:rPr>
        <w:t>[53]</w:t>
      </w:r>
      <w:r w:rsidR="00973A3D" w:rsidRPr="0021093C">
        <w:rPr>
          <w:rFonts w:ascii="Book Antiqua" w:hAnsi="Book Antiqua"/>
          <w:iCs/>
        </w:rPr>
        <w:fldChar w:fldCharType="end"/>
      </w:r>
      <w:r w:rsidRPr="0021093C">
        <w:rPr>
          <w:rFonts w:ascii="Book Antiqua" w:hAnsi="Book Antiqua"/>
          <w:iCs/>
        </w:rPr>
        <w:t xml:space="preserve"> showed</w:t>
      </w:r>
      <w:r w:rsidRPr="0021093C">
        <w:rPr>
          <w:rFonts w:ascii="Book Antiqua" w:hAnsi="Book Antiqua"/>
        </w:rPr>
        <w:t xml:space="preserve"> that </w:t>
      </w:r>
      <w:proofErr w:type="spellStart"/>
      <w:r w:rsidRPr="0021093C">
        <w:rPr>
          <w:rFonts w:ascii="Book Antiqua" w:hAnsi="Book Antiqua"/>
        </w:rPr>
        <w:t>rhein</w:t>
      </w:r>
      <w:proofErr w:type="spellEnd"/>
      <w:r w:rsidRPr="0021093C">
        <w:rPr>
          <w:rFonts w:ascii="Book Antiqua" w:hAnsi="Book Antiqua"/>
        </w:rPr>
        <w:t xml:space="preserve"> could attenuate inflammation </w:t>
      </w:r>
      <w:r w:rsidRPr="0021093C">
        <w:rPr>
          <w:rFonts w:ascii="Book Antiqua" w:hAnsi="Book Antiqua"/>
          <w:i/>
          <w:iCs/>
        </w:rPr>
        <w:t>via</w:t>
      </w:r>
      <w:r w:rsidRPr="0021093C">
        <w:rPr>
          <w:rFonts w:ascii="Book Antiqua" w:hAnsi="Book Antiqua"/>
        </w:rPr>
        <w:t xml:space="preserve"> the NF-</w:t>
      </w:r>
      <w:proofErr w:type="spellStart"/>
      <w:r w:rsidRPr="0021093C">
        <w:rPr>
          <w:rFonts w:ascii="Book Antiqua" w:hAnsi="Book Antiqua"/>
        </w:rPr>
        <w:t>κB</w:t>
      </w:r>
      <w:proofErr w:type="spellEnd"/>
      <w:r w:rsidRPr="0021093C">
        <w:rPr>
          <w:rFonts w:ascii="Book Antiqua" w:hAnsi="Book Antiqua"/>
        </w:rPr>
        <w:t xml:space="preserve">/NLRP3 </w:t>
      </w:r>
      <w:proofErr w:type="spellStart"/>
      <w:r w:rsidRPr="0021093C">
        <w:rPr>
          <w:rFonts w:ascii="Book Antiqua" w:hAnsi="Book Antiqua"/>
        </w:rPr>
        <w:t>inflammasome</w:t>
      </w:r>
      <w:proofErr w:type="spellEnd"/>
      <w:r w:rsidRPr="0021093C">
        <w:rPr>
          <w:rFonts w:ascii="Book Antiqua" w:hAnsi="Book Antiqua"/>
        </w:rPr>
        <w:t xml:space="preserve"> pathways. In this study, delayed oral administration of DCQD could better reduce the inflammatory reaction, inhibit the excessive secretions of the pancreas, and thus reduce the pathological damage of multiple </w:t>
      </w:r>
      <w:proofErr w:type="spellStart"/>
      <w:r w:rsidRPr="0021093C">
        <w:rPr>
          <w:rFonts w:ascii="Book Antiqua" w:hAnsi="Book Antiqua"/>
        </w:rPr>
        <w:t>extrapancreatic</w:t>
      </w:r>
      <w:proofErr w:type="spellEnd"/>
      <w:r w:rsidRPr="0021093C">
        <w:rPr>
          <w:rFonts w:ascii="Book Antiqua" w:hAnsi="Book Antiqua"/>
        </w:rPr>
        <w:t xml:space="preserve"> organs (lung, liver, kidney</w:t>
      </w:r>
      <w:r w:rsidR="00250EB0">
        <w:rPr>
          <w:rFonts w:ascii="Book Antiqua" w:hAnsi="Book Antiqua"/>
        </w:rPr>
        <w:t>,</w:t>
      </w:r>
      <w:r w:rsidRPr="0021093C">
        <w:rPr>
          <w:rFonts w:ascii="Book Antiqua" w:hAnsi="Book Antiqua"/>
        </w:rPr>
        <w:t xml:space="preserve"> and intestine) in the early </w:t>
      </w:r>
      <w:r w:rsidR="00250EB0">
        <w:rPr>
          <w:rFonts w:ascii="Book Antiqua" w:hAnsi="Book Antiqua"/>
        </w:rPr>
        <w:t>stage</w:t>
      </w:r>
      <w:r w:rsidR="00250EB0" w:rsidRPr="0021093C">
        <w:rPr>
          <w:rFonts w:ascii="Book Antiqua" w:hAnsi="Book Antiqua"/>
        </w:rPr>
        <w:t xml:space="preserve"> </w:t>
      </w:r>
      <w:r w:rsidRPr="0021093C">
        <w:rPr>
          <w:rFonts w:ascii="Book Antiqua" w:hAnsi="Book Antiqua"/>
        </w:rPr>
        <w:t>of AP, while early oral administration aggravated the pathological injury in lung, kidney</w:t>
      </w:r>
      <w:r w:rsidR="00250EB0">
        <w:rPr>
          <w:rFonts w:ascii="Book Antiqua" w:hAnsi="Book Antiqua"/>
        </w:rPr>
        <w:t>,</w:t>
      </w:r>
      <w:r w:rsidRPr="0021093C">
        <w:rPr>
          <w:rFonts w:ascii="Book Antiqua" w:hAnsi="Book Antiqua"/>
        </w:rPr>
        <w:t xml:space="preserve"> and intestinal tissues, further confirming that delayed oral administration is more appropriate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w:t>
      </w:r>
    </w:p>
    <w:p w14:paraId="454CFAAC" w14:textId="11FA5511" w:rsidR="005802F4" w:rsidRPr="0021093C" w:rsidRDefault="007F7373" w:rsidP="00A67C7D">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However, there are some limitations to this study. The purpose of this study was primarily to explore the effects of different administration times on </w:t>
      </w:r>
      <w:proofErr w:type="spellStart"/>
      <w:r w:rsidRPr="0021093C">
        <w:rPr>
          <w:rFonts w:ascii="Book Antiqua" w:hAnsi="Book Antiqua"/>
        </w:rPr>
        <w:t>extrapancreatic</w:t>
      </w:r>
      <w:proofErr w:type="spellEnd"/>
      <w:r w:rsidRPr="0021093C">
        <w:rPr>
          <w:rFonts w:ascii="Book Antiqua" w:hAnsi="Book Antiqua"/>
        </w:rPr>
        <w:t xml:space="preserve"> organ tissues in AP and to further infer the association between tissue concentration distribution and the pharmacodynamics effects. However, a single dose of DCQD did not show obvious effects on the long-term protection of the </w:t>
      </w:r>
      <w:proofErr w:type="spellStart"/>
      <w:r w:rsidRPr="0021093C">
        <w:rPr>
          <w:rFonts w:ascii="Book Antiqua" w:hAnsi="Book Antiqua"/>
        </w:rPr>
        <w:t>extrapancreatic</w:t>
      </w:r>
      <w:proofErr w:type="spellEnd"/>
      <w:r w:rsidRPr="0021093C">
        <w:rPr>
          <w:rFonts w:ascii="Book Antiqua" w:hAnsi="Book Antiqua"/>
        </w:rPr>
        <w:t xml:space="preserve"> organ tissues. Therefore, multiple-dose administration should be considered in follow-up experiments. More importantly, to better validate our hypothesis, we should determine tissue drug distributions at more time points and assess the pharmacological effect simultaneously, and it may be better to examine inflammatory cytokines in each tissue sample. Thus, relevant pharmacokinetics and pharmacodynamics analysis could be further conducted</w:t>
      </w:r>
      <w:r w:rsidR="005802F4" w:rsidRPr="0021093C">
        <w:rPr>
          <w:rFonts w:ascii="Book Antiqua" w:hAnsi="Book Antiqua"/>
        </w:rPr>
        <w:t>.</w:t>
      </w:r>
    </w:p>
    <w:p w14:paraId="1AA60417" w14:textId="7D4C3EF8" w:rsidR="003F250B" w:rsidRPr="0021093C" w:rsidRDefault="007F7373" w:rsidP="00A67C7D">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In conclusion, AP could inhibit the pharmacokinetic process of the major DCQD components in serum and multiple </w:t>
      </w:r>
      <w:proofErr w:type="spellStart"/>
      <w:r w:rsidRPr="0021093C">
        <w:rPr>
          <w:rFonts w:ascii="Book Antiqua" w:hAnsi="Book Antiqua"/>
        </w:rPr>
        <w:t>extrapancreatic</w:t>
      </w:r>
      <w:proofErr w:type="spellEnd"/>
      <w:r w:rsidRPr="0021093C">
        <w:rPr>
          <w:rFonts w:ascii="Book Antiqua" w:hAnsi="Book Antiqua"/>
        </w:rPr>
        <w:t xml:space="preserve"> organ tissues, while delayed administration may ameliorate the inhibition. Importantly, early administration may aggravate the injury to the </w:t>
      </w:r>
      <w:proofErr w:type="spellStart"/>
      <w:r w:rsidRPr="0021093C">
        <w:rPr>
          <w:rFonts w:ascii="Book Antiqua" w:hAnsi="Book Antiqua"/>
        </w:rPr>
        <w:t>extrapancreatic</w:t>
      </w:r>
      <w:proofErr w:type="spellEnd"/>
      <w:r w:rsidRPr="0021093C">
        <w:rPr>
          <w:rFonts w:ascii="Book Antiqua" w:hAnsi="Book Antiqua"/>
        </w:rPr>
        <w:t xml:space="preserve"> organs in the early </w:t>
      </w:r>
      <w:r w:rsidR="00250EB0">
        <w:rPr>
          <w:rFonts w:ascii="Book Antiqua" w:hAnsi="Book Antiqua"/>
        </w:rPr>
        <w:t>stage</w:t>
      </w:r>
      <w:r w:rsidR="00250EB0" w:rsidRPr="0021093C">
        <w:rPr>
          <w:rFonts w:ascii="Book Antiqua" w:hAnsi="Book Antiqua"/>
        </w:rPr>
        <w:t xml:space="preserve"> </w:t>
      </w:r>
      <w:r w:rsidRPr="0021093C">
        <w:rPr>
          <w:rFonts w:ascii="Book Antiqua" w:hAnsi="Book Antiqua"/>
        </w:rPr>
        <w:t>of AP, while delayed administration (at least 12 h after AP induction) of DCQD may reduce pancreatic exocrine secretion</w:t>
      </w:r>
      <w:r w:rsidR="00250EB0">
        <w:rPr>
          <w:rFonts w:ascii="Book Antiqua" w:hAnsi="Book Antiqua"/>
        </w:rPr>
        <w:t xml:space="preserve">, </w:t>
      </w:r>
      <w:r w:rsidRPr="0021093C">
        <w:rPr>
          <w:rFonts w:ascii="Book Antiqua" w:hAnsi="Book Antiqua"/>
        </w:rPr>
        <w:t>balance the expression of pro- and anti-inflammatory cytokines to a greater extent</w:t>
      </w:r>
      <w:r w:rsidR="00250EB0">
        <w:rPr>
          <w:rFonts w:ascii="Book Antiqua" w:hAnsi="Book Antiqua"/>
        </w:rPr>
        <w:t>,</w:t>
      </w:r>
      <w:r w:rsidRPr="0021093C">
        <w:rPr>
          <w:rFonts w:ascii="Book Antiqua" w:hAnsi="Book Antiqua"/>
        </w:rPr>
        <w:t xml:space="preserve"> and ultimately better ameliorate the pathological injury of the </w:t>
      </w:r>
      <w:proofErr w:type="spellStart"/>
      <w:r w:rsidRPr="0021093C">
        <w:rPr>
          <w:rFonts w:ascii="Book Antiqua" w:hAnsi="Book Antiqua"/>
        </w:rPr>
        <w:t>extrapancreatic</w:t>
      </w:r>
      <w:proofErr w:type="spellEnd"/>
      <w:r w:rsidRPr="0021093C">
        <w:rPr>
          <w:rFonts w:ascii="Book Antiqua" w:hAnsi="Book Antiqua"/>
        </w:rPr>
        <w:t xml:space="preserve"> </w:t>
      </w:r>
      <w:r w:rsidRPr="0021093C">
        <w:rPr>
          <w:rFonts w:ascii="Book Antiqua" w:hAnsi="Book Antiqua"/>
        </w:rPr>
        <w:lastRenderedPageBreak/>
        <w:t xml:space="preserve">organs, thereby demonstrating that the late time is the optimal dosing time of DCQD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w:t>
      </w:r>
      <w:r w:rsidR="005802F4" w:rsidRPr="0021093C">
        <w:rPr>
          <w:rFonts w:ascii="Book Antiqua" w:hAnsi="Book Antiqua"/>
        </w:rPr>
        <w:t>.</w:t>
      </w:r>
    </w:p>
    <w:p w14:paraId="6D20A37A" w14:textId="37155049" w:rsidR="003F250B" w:rsidRPr="0021093C" w:rsidRDefault="003F250B" w:rsidP="005A5929">
      <w:pPr>
        <w:adjustRightInd w:val="0"/>
        <w:snapToGrid w:val="0"/>
        <w:spacing w:line="360" w:lineRule="auto"/>
        <w:jc w:val="both"/>
        <w:rPr>
          <w:rFonts w:ascii="Book Antiqua" w:hAnsi="Book Antiqua"/>
        </w:rPr>
      </w:pPr>
    </w:p>
    <w:p w14:paraId="741DD55D" w14:textId="76191213" w:rsidR="00B547C5" w:rsidRPr="0021093C" w:rsidRDefault="00A67C7D"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hAnsi="Book Antiqua" w:cstheme="minorHAnsi"/>
          <w:b/>
          <w:u w:val="single"/>
        </w:rPr>
        <w:t>ARTICLE HIGHLIGHTS</w:t>
      </w:r>
      <w:r w:rsidR="00B547C5" w:rsidRPr="0021093C">
        <w:rPr>
          <w:rFonts w:ascii="Book Antiqua" w:eastAsia="Georgia" w:hAnsi="Book Antiqua" w:cs="Segoe UI"/>
          <w:b/>
          <w:caps/>
          <w:shd w:val="clear" w:color="auto" w:fill="FFFFFF"/>
          <w:lang w:bidi="zh-CN"/>
        </w:rPr>
        <w:t xml:space="preserve"> </w:t>
      </w:r>
    </w:p>
    <w:p w14:paraId="378F3D6F" w14:textId="477C19FE"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background</w:t>
      </w:r>
    </w:p>
    <w:p w14:paraId="0D348D7D" w14:textId="5D32AE21"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eastAsia="等线" w:hAnsi="Book Antiqua"/>
        </w:rPr>
        <w:t>Acute pancreatitis (AP) is an inflammatory pancreatic disorder associated with substantial morbidity and mortality,</w:t>
      </w:r>
      <w:r w:rsidRPr="0021093C">
        <w:rPr>
          <w:rFonts w:ascii="Book Antiqua" w:hAnsi="Book Antiqua" w:cs="Georgia"/>
          <w:lang w:bidi="zh-CN"/>
        </w:rPr>
        <w:t xml:space="preserve"> and </w:t>
      </w:r>
      <w:r w:rsidRPr="0021093C">
        <w:rPr>
          <w:rFonts w:ascii="Book Antiqua" w:eastAsia="等线" w:hAnsi="Book Antiqua"/>
        </w:rPr>
        <w:t xml:space="preserve">the severe form of AP is commonly </w:t>
      </w:r>
      <w:r w:rsidRPr="0021093C">
        <w:rPr>
          <w:rFonts w:ascii="Book Antiqua" w:eastAsiaTheme="minorEastAsia" w:hAnsi="Book Antiqua" w:cs="Helvetica Neue"/>
        </w:rPr>
        <w:t xml:space="preserve">complicated by </w:t>
      </w:r>
      <w:r w:rsidRPr="0021093C">
        <w:rPr>
          <w:rFonts w:ascii="Book Antiqua" w:eastAsia="等线" w:hAnsi="Book Antiqua"/>
        </w:rPr>
        <w:t xml:space="preserve">multiple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w:t>
      </w:r>
      <w:r w:rsidRPr="0021093C">
        <w:rPr>
          <w:rFonts w:ascii="Book Antiqua" w:eastAsia="等线" w:hAnsi="Book Antiqua"/>
        </w:rPr>
        <w:t xml:space="preserve">organ </w:t>
      </w:r>
      <w:proofErr w:type="gramStart"/>
      <w:r w:rsidRPr="0021093C">
        <w:rPr>
          <w:rFonts w:ascii="Book Antiqua" w:eastAsia="等线" w:hAnsi="Book Antiqua"/>
        </w:rPr>
        <w:t>dysfunction</w:t>
      </w:r>
      <w:proofErr w:type="gramEnd"/>
      <w:r w:rsidRPr="0021093C">
        <w:rPr>
          <w:rFonts w:ascii="Book Antiqua" w:eastAsia="等线" w:hAnsi="Book Antiqua"/>
        </w:rPr>
        <w:t>.</w:t>
      </w:r>
      <w:r w:rsidRPr="0021093C">
        <w:rPr>
          <w:rFonts w:ascii="Book Antiqua" w:hAnsi="Book Antiqua" w:cs="Georgia"/>
          <w:lang w:bidi="zh-CN"/>
        </w:rPr>
        <w:t xml:space="preserve"> </w:t>
      </w:r>
      <w:proofErr w:type="spellStart"/>
      <w:r w:rsidRPr="0021093C">
        <w:rPr>
          <w:rFonts w:ascii="Book Antiqua" w:eastAsia="Georgia" w:hAnsi="Book Antiqua" w:cs="Georgia"/>
          <w:lang w:bidi="zh-CN"/>
        </w:rPr>
        <w:t>Dachengqi</w:t>
      </w:r>
      <w:proofErr w:type="spellEnd"/>
      <w:r w:rsidRPr="0021093C">
        <w:rPr>
          <w:rFonts w:ascii="Book Antiqua" w:eastAsia="Georgia" w:hAnsi="Book Antiqua" w:cs="Georgia"/>
          <w:lang w:bidi="zh-CN"/>
        </w:rPr>
        <w:t xml:space="preserve"> decoction</w:t>
      </w:r>
      <w:r w:rsidR="009144BA" w:rsidRPr="0021093C">
        <w:rPr>
          <w:rFonts w:ascii="Book Antiqua" w:eastAsia="Georgia" w:hAnsi="Book Antiqua" w:cs="Georgia"/>
          <w:lang w:bidi="zh-CN"/>
        </w:rPr>
        <w:t xml:space="preserve"> (DCQD)</w:t>
      </w:r>
      <w:r w:rsidRPr="0021093C">
        <w:rPr>
          <w:rFonts w:ascii="Book Antiqua" w:hAnsi="Book Antiqua" w:cs="Georgia"/>
          <w:lang w:bidi="zh-CN"/>
        </w:rPr>
        <w:t xml:space="preserve"> is an effective prescription for the treatment of </w:t>
      </w:r>
      <w:proofErr w:type="gramStart"/>
      <w:r w:rsidRPr="0021093C">
        <w:rPr>
          <w:rFonts w:ascii="Book Antiqua" w:hAnsi="Book Antiqua" w:cs="Georgia"/>
          <w:lang w:bidi="zh-CN"/>
        </w:rPr>
        <w:t>AP,</w:t>
      </w:r>
      <w:proofErr w:type="gramEnd"/>
      <w:r w:rsidRPr="0021093C">
        <w:rPr>
          <w:rFonts w:ascii="Book Antiqua" w:hAnsi="Book Antiqua" w:cs="Georgia"/>
          <w:lang w:bidi="zh-CN"/>
        </w:rPr>
        <w:t xml:space="preserve"> however, current AP guidelines do not provide specific guidance on the optimal time to take</w:t>
      </w:r>
      <w:r w:rsidR="00250EB0">
        <w:rPr>
          <w:rFonts w:ascii="Book Antiqua" w:hAnsi="Book Antiqua" w:cs="Georgia"/>
          <w:lang w:bidi="zh-CN"/>
        </w:rPr>
        <w:t xml:space="preserve"> this</w:t>
      </w:r>
      <w:r w:rsidRPr="0021093C">
        <w:rPr>
          <w:rFonts w:ascii="Book Antiqua" w:hAnsi="Book Antiqua" w:cs="Georgia"/>
          <w:lang w:bidi="zh-CN"/>
        </w:rPr>
        <w:t xml:space="preserve"> Chinese herbal medicine orally. </w:t>
      </w:r>
      <w:r w:rsidRPr="0021093C">
        <w:rPr>
          <w:rFonts w:ascii="Book Antiqua" w:hAnsi="Book Antiqua"/>
        </w:rPr>
        <w:t>Our previous study proved that</w:t>
      </w:r>
      <w:r w:rsidRPr="0021093C">
        <w:rPr>
          <w:rFonts w:ascii="Book Antiqua" w:hAnsi="Book Antiqua" w:cs="Georgia"/>
          <w:lang w:bidi="zh-CN"/>
        </w:rPr>
        <w:t xml:space="preserve"> </w:t>
      </w:r>
      <w:r w:rsidRPr="0021093C">
        <w:rPr>
          <w:rFonts w:ascii="Book Antiqua" w:hAnsi="Book Antiqua"/>
        </w:rPr>
        <w:t>administering DCQD too early may aggravate the pathological damage to the pancreas</w:t>
      </w:r>
      <w:r w:rsidRPr="0021093C">
        <w:rPr>
          <w:rFonts w:ascii="Book Antiqua" w:hAnsi="Book Antiqua" w:cs="Georgia"/>
          <w:lang w:bidi="zh-CN"/>
        </w:rPr>
        <w:t xml:space="preserve">, while </w:t>
      </w:r>
      <w:r w:rsidRPr="0021093C">
        <w:rPr>
          <w:rFonts w:ascii="Book Antiqua" w:hAnsi="Book Antiqua"/>
        </w:rPr>
        <w:t xml:space="preserve">the effect of administration time on multiple </w:t>
      </w:r>
      <w:proofErr w:type="spellStart"/>
      <w:r w:rsidRPr="0021093C">
        <w:rPr>
          <w:rFonts w:ascii="Book Antiqua" w:hAnsi="Book Antiqua"/>
        </w:rPr>
        <w:t>extrapancreatic</w:t>
      </w:r>
      <w:proofErr w:type="spellEnd"/>
      <w:r w:rsidRPr="0021093C">
        <w:rPr>
          <w:rFonts w:ascii="Book Antiqua" w:hAnsi="Book Antiqua"/>
        </w:rPr>
        <w:t xml:space="preserve"> organs in AP rats </w:t>
      </w:r>
      <w:r w:rsidR="00250EB0">
        <w:rPr>
          <w:rFonts w:ascii="Book Antiqua" w:hAnsi="Book Antiqua"/>
        </w:rPr>
        <w:t>is</w:t>
      </w:r>
      <w:r w:rsidR="00250EB0" w:rsidRPr="0021093C">
        <w:rPr>
          <w:rFonts w:ascii="Book Antiqua" w:hAnsi="Book Antiqua"/>
        </w:rPr>
        <w:t xml:space="preserve"> </w:t>
      </w:r>
      <w:r w:rsidRPr="0021093C">
        <w:rPr>
          <w:rFonts w:ascii="Book Antiqua" w:hAnsi="Book Antiqua"/>
        </w:rPr>
        <w:t>still unclear</w:t>
      </w:r>
      <w:r w:rsidRPr="0021093C">
        <w:rPr>
          <w:rFonts w:ascii="Book Antiqua" w:hAnsi="Book Antiqua" w:cs="Georgia"/>
          <w:lang w:bidi="zh-CN"/>
        </w:rPr>
        <w:t xml:space="preserve">. Therefore, investigations of the optimal administration time of DCQD for the protection of multiple </w:t>
      </w:r>
      <w:proofErr w:type="spellStart"/>
      <w:r w:rsidRPr="0021093C">
        <w:rPr>
          <w:rFonts w:ascii="Book Antiqua" w:hAnsi="Book Antiqua" w:cs="Georgia"/>
          <w:lang w:bidi="zh-CN"/>
        </w:rPr>
        <w:t>extrapancreatic</w:t>
      </w:r>
      <w:proofErr w:type="spellEnd"/>
      <w:r w:rsidRPr="0021093C">
        <w:rPr>
          <w:rFonts w:ascii="Book Antiqua" w:hAnsi="Book Antiqua" w:cs="Georgia"/>
          <w:lang w:bidi="zh-CN"/>
        </w:rPr>
        <w:t xml:space="preserve"> organs are urgently required.</w:t>
      </w:r>
    </w:p>
    <w:p w14:paraId="3424B6CC" w14:textId="77777777"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p>
    <w:p w14:paraId="7F858766" w14:textId="6D9D0285"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motivation</w:t>
      </w:r>
    </w:p>
    <w:p w14:paraId="40A84559" w14:textId="1CEF1029"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eastAsia="等线" w:hAnsi="Book Antiqua"/>
        </w:rPr>
        <w:t>DCQD has been shown to protect multiple organs from injury caused by an excessive inflammatory response in AP, and we confirmed that the anti-inflammatory effect was associated with its tissue distribution.</w:t>
      </w:r>
      <w:r w:rsidRPr="0021093C">
        <w:rPr>
          <w:rFonts w:ascii="Book Antiqua" w:hAnsi="Book Antiqua" w:cs="Georgia"/>
          <w:lang w:bidi="zh-CN"/>
        </w:rPr>
        <w:t xml:space="preserve"> This study aimed to </w:t>
      </w:r>
      <w:r w:rsidRPr="0021093C">
        <w:rPr>
          <w:rFonts w:ascii="Book Antiqua" w:eastAsia="Georgia" w:hAnsi="Book Antiqua" w:cs="Georgia"/>
          <w:lang w:bidi="zh-CN"/>
        </w:rPr>
        <w:t>screen the</w:t>
      </w:r>
      <w:r w:rsidRPr="0021093C">
        <w:rPr>
          <w:rFonts w:ascii="Book Antiqua" w:hAnsi="Book Antiqua" w:cs="Georgia"/>
          <w:lang w:bidi="zh-CN"/>
        </w:rPr>
        <w:t xml:space="preserve"> </w:t>
      </w:r>
      <w:r w:rsidRPr="0021093C">
        <w:rPr>
          <w:rFonts w:ascii="Book Antiqua" w:hAnsi="Book Antiqua"/>
        </w:rPr>
        <w:t>appropriate</w:t>
      </w:r>
      <w:r w:rsidRPr="0021093C" w:rsidDel="00992839">
        <w:rPr>
          <w:rFonts w:ascii="Book Antiqua" w:hAnsi="Book Antiqua"/>
        </w:rPr>
        <w:t xml:space="preserve"> </w:t>
      </w:r>
      <w:r w:rsidRPr="0021093C">
        <w:rPr>
          <w:rFonts w:ascii="Book Antiqua" w:hAnsi="Book Antiqua"/>
        </w:rPr>
        <w:t xml:space="preserve">oral administration time of DCQD </w:t>
      </w:r>
      <w:r w:rsidRPr="0021093C">
        <w:rPr>
          <w:rFonts w:ascii="Book Antiqua" w:eastAsia="Georgia" w:hAnsi="Book Antiqua" w:cs="Georgia"/>
          <w:lang w:bidi="zh-CN"/>
        </w:rPr>
        <w:t xml:space="preserve">for the protection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 in AP rats</w:t>
      </w:r>
      <w:r w:rsidRPr="0021093C">
        <w:rPr>
          <w:rFonts w:ascii="Book Antiqua" w:hAnsi="Book Antiqua" w:cs="Georgia"/>
          <w:lang w:bidi="zh-CN"/>
        </w:rPr>
        <w:t xml:space="preserve"> based on the pharmacokinetic and </w:t>
      </w:r>
      <w:proofErr w:type="spellStart"/>
      <w:r w:rsidRPr="0021093C">
        <w:rPr>
          <w:rFonts w:ascii="Book Antiqua" w:hAnsi="Book Antiqua" w:cs="Georgia"/>
          <w:lang w:bidi="zh-CN"/>
        </w:rPr>
        <w:t>pharmacodynamic</w:t>
      </w:r>
      <w:proofErr w:type="spellEnd"/>
      <w:r w:rsidRPr="0021093C">
        <w:rPr>
          <w:rFonts w:ascii="Book Antiqua" w:hAnsi="Book Antiqua" w:cs="Georgia"/>
          <w:lang w:bidi="zh-CN"/>
        </w:rPr>
        <w:t xml:space="preserve"> evidence, and to provide </w:t>
      </w:r>
      <w:r w:rsidR="00250EB0">
        <w:rPr>
          <w:rFonts w:ascii="Book Antiqua" w:hAnsi="Book Antiqua" w:cs="Georgia"/>
          <w:lang w:bidi="zh-CN"/>
        </w:rPr>
        <w:t xml:space="preserve">an </w:t>
      </w:r>
      <w:r w:rsidRPr="0021093C">
        <w:rPr>
          <w:rFonts w:ascii="Book Antiqua" w:hAnsi="Book Antiqua" w:cs="Georgia"/>
          <w:lang w:bidi="zh-CN"/>
        </w:rPr>
        <w:t xml:space="preserve">experimental basis for future clinical application of DCQD. </w:t>
      </w:r>
    </w:p>
    <w:p w14:paraId="12793363" w14:textId="77777777"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p>
    <w:p w14:paraId="4EB51E74" w14:textId="12C3B979"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objectives</w:t>
      </w:r>
    </w:p>
    <w:p w14:paraId="155E188B" w14:textId="7C4F1F0C" w:rsidR="00B547C5" w:rsidRPr="0021093C" w:rsidRDefault="00B547C5" w:rsidP="005A5929">
      <w:pPr>
        <w:autoSpaceDE w:val="0"/>
        <w:autoSpaceDN w:val="0"/>
        <w:adjustRightInd w:val="0"/>
        <w:snapToGrid w:val="0"/>
        <w:spacing w:line="360" w:lineRule="auto"/>
        <w:jc w:val="both"/>
        <w:rPr>
          <w:rFonts w:ascii="Book Antiqua" w:hAnsi="Book Antiqua" w:cs="Georgia"/>
          <w:b/>
          <w:lang w:bidi="zh-CN"/>
        </w:rPr>
      </w:pPr>
      <w:r w:rsidRPr="0021093C">
        <w:rPr>
          <w:rFonts w:ascii="Book Antiqua" w:eastAsia="Georgia" w:hAnsi="Book Antiqua" w:cs="Georgia"/>
          <w:lang w:bidi="zh-CN"/>
        </w:rPr>
        <w:t xml:space="preserve">To identify the optimal administration </w:t>
      </w:r>
      <w:proofErr w:type="gramStart"/>
      <w:r w:rsidRPr="0021093C">
        <w:rPr>
          <w:rFonts w:ascii="Book Antiqua" w:eastAsia="Georgia" w:hAnsi="Book Antiqua" w:cs="Georgia"/>
          <w:lang w:bidi="zh-CN"/>
        </w:rPr>
        <w:t xml:space="preserve">time of DCQD for the protection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 in</w:t>
      </w:r>
      <w:r w:rsidRPr="0021093C">
        <w:rPr>
          <w:rFonts w:ascii="Book Antiqua" w:eastAsiaTheme="minorEastAsia" w:hAnsi="Book Antiqua" w:cs="Helvetica Neue"/>
        </w:rPr>
        <w:t xml:space="preserve"> experimental </w:t>
      </w:r>
      <w:r w:rsidR="00250EB0">
        <w:rPr>
          <w:rFonts w:ascii="Book Antiqua" w:eastAsiaTheme="minorEastAsia" w:hAnsi="Book Antiqua" w:cs="Helvetica Neue"/>
        </w:rPr>
        <w:t>AP</w:t>
      </w:r>
      <w:r w:rsidRPr="0021093C" w:rsidDel="000C6F2B">
        <w:rPr>
          <w:rFonts w:ascii="Book Antiqua" w:eastAsia="Georgia" w:hAnsi="Book Antiqua" w:cs="Georgia"/>
          <w:lang w:bidi="zh-CN"/>
        </w:rPr>
        <w:t xml:space="preserve"> </w:t>
      </w:r>
      <w:r w:rsidR="00250EB0">
        <w:rPr>
          <w:rFonts w:ascii="Book Antiqua" w:eastAsia="Georgia" w:hAnsi="Book Antiqua" w:cs="Georgia"/>
          <w:lang w:bidi="zh-CN"/>
        </w:rPr>
        <w:t xml:space="preserve">rats </w:t>
      </w:r>
      <w:r w:rsidRPr="0021093C">
        <w:rPr>
          <w:rFonts w:ascii="Book Antiqua" w:eastAsia="Georgia" w:hAnsi="Book Antiqua" w:cs="Georgia"/>
          <w:lang w:bidi="zh-CN"/>
        </w:rPr>
        <w:t>and observe</w:t>
      </w:r>
      <w:proofErr w:type="gramEnd"/>
      <w:r w:rsidRPr="0021093C">
        <w:rPr>
          <w:rFonts w:ascii="Book Antiqua" w:eastAsia="Georgia" w:hAnsi="Book Antiqua" w:cs="Georgia"/>
          <w:lang w:bidi="zh-CN"/>
        </w:rPr>
        <w:t xml:space="preserve"> the anti-inflammatory </w:t>
      </w:r>
      <w:r w:rsidRPr="0021093C">
        <w:rPr>
          <w:rFonts w:ascii="Book Antiqua" w:hAnsi="Book Antiqua"/>
        </w:rPr>
        <w:t>efficacy</w:t>
      </w:r>
      <w:r w:rsidRPr="0021093C" w:rsidDel="008F324C">
        <w:rPr>
          <w:rFonts w:ascii="Book Antiqua" w:hAnsi="Book Antiqua"/>
        </w:rPr>
        <w:t xml:space="preserve"> </w:t>
      </w:r>
      <w:r w:rsidRPr="0021093C">
        <w:rPr>
          <w:rFonts w:ascii="Book Antiqua" w:eastAsia="Georgia" w:hAnsi="Book Antiqua" w:cs="Georgia"/>
          <w:lang w:bidi="zh-CN"/>
        </w:rPr>
        <w:t>at different times after administration.</w:t>
      </w:r>
    </w:p>
    <w:p w14:paraId="55E03C26" w14:textId="77777777" w:rsidR="00B547C5" w:rsidRPr="0021093C" w:rsidRDefault="00B547C5" w:rsidP="005A5929">
      <w:pPr>
        <w:autoSpaceDE w:val="0"/>
        <w:autoSpaceDN w:val="0"/>
        <w:adjustRightInd w:val="0"/>
        <w:snapToGrid w:val="0"/>
        <w:spacing w:line="360" w:lineRule="auto"/>
        <w:jc w:val="both"/>
        <w:rPr>
          <w:rFonts w:ascii="Book Antiqua" w:hAnsi="Book Antiqua" w:cs="Georgia"/>
          <w:b/>
          <w:lang w:bidi="zh-CN"/>
        </w:rPr>
      </w:pPr>
    </w:p>
    <w:p w14:paraId="16706BBA" w14:textId="07BDBA58"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methods</w:t>
      </w:r>
    </w:p>
    <w:p w14:paraId="71E183F4" w14:textId="24382E9F"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eastAsia="Georgia" w:hAnsi="Book Antiqua" w:cs="Georgia"/>
          <w:lang w:bidi="zh-CN"/>
        </w:rPr>
        <w:t xml:space="preserve">The current experiment was divided into pharmacokinetic and </w:t>
      </w:r>
      <w:proofErr w:type="spellStart"/>
      <w:r w:rsidRPr="0021093C">
        <w:rPr>
          <w:rFonts w:ascii="Book Antiqua" w:eastAsia="Georgia" w:hAnsi="Book Antiqua" w:cs="Georgia"/>
          <w:lang w:bidi="zh-CN"/>
        </w:rPr>
        <w:t>pharmacodynamic</w:t>
      </w:r>
      <w:proofErr w:type="spellEnd"/>
      <w:r w:rsidRPr="0021093C">
        <w:rPr>
          <w:rFonts w:ascii="Book Antiqua" w:eastAsia="Georgia" w:hAnsi="Book Antiqua" w:cs="Georgia"/>
          <w:lang w:bidi="zh-CN"/>
        </w:rPr>
        <w:t xml:space="preserve"> parts. The AP model was established </w:t>
      </w:r>
      <w:r w:rsidR="00250EB0">
        <w:rPr>
          <w:rFonts w:ascii="Book Antiqua" w:eastAsia="Georgia" w:hAnsi="Book Antiqua" w:cs="Georgia"/>
          <w:lang w:bidi="zh-CN"/>
        </w:rPr>
        <w:t>with</w:t>
      </w:r>
      <w:r w:rsidR="00250EB0" w:rsidRPr="0021093C">
        <w:rPr>
          <w:rFonts w:ascii="Book Antiqua" w:eastAsia="Georgia" w:hAnsi="Book Antiqua" w:cs="Georgia"/>
          <w:lang w:bidi="zh-CN"/>
        </w:rPr>
        <w:t xml:space="preserve"> </w:t>
      </w:r>
      <w:r w:rsidRPr="0021093C">
        <w:rPr>
          <w:rFonts w:ascii="Book Antiqua" w:eastAsia="Georgia" w:hAnsi="Book Antiqua" w:cs="Georgia"/>
          <w:lang w:bidi="zh-CN"/>
        </w:rPr>
        <w:t>3.5% sodium taurocholate</w:t>
      </w:r>
      <w:r w:rsidRPr="0021093C">
        <w:rPr>
          <w:rFonts w:ascii="Book Antiqua" w:hAnsi="Book Antiqua" w:cs="Georgia"/>
          <w:lang w:bidi="zh-CN"/>
        </w:rPr>
        <w:t xml:space="preserve">. In the pharmacokinetic </w:t>
      </w:r>
      <w:r w:rsidRPr="0021093C">
        <w:rPr>
          <w:rFonts w:ascii="Book Antiqua" w:hAnsi="Book Antiqua" w:cs="Georgia"/>
          <w:lang w:bidi="zh-CN"/>
        </w:rPr>
        <w:lastRenderedPageBreak/>
        <w:t xml:space="preserve">study, </w:t>
      </w:r>
      <w:r w:rsidRPr="0021093C">
        <w:rPr>
          <w:rFonts w:ascii="Book Antiqua" w:eastAsia="Georgia" w:hAnsi="Book Antiqua" w:cs="Georgia"/>
          <w:lang w:bidi="zh-CN"/>
        </w:rPr>
        <w:t>the concentrations of the DCQD components in serum and organ tissues were measured by</w:t>
      </w:r>
      <w:r w:rsidRPr="0021093C">
        <w:rPr>
          <w:rFonts w:ascii="Book Antiqua" w:hAnsi="Book Antiqua"/>
        </w:rPr>
        <w:t xml:space="preserve"> </w:t>
      </w:r>
      <w:r w:rsidRPr="0021093C">
        <w:rPr>
          <w:rFonts w:ascii="Book Antiqua" w:eastAsia="Georgia" w:hAnsi="Book Antiqua" w:cs="Georgia"/>
          <w:lang w:bidi="zh-CN"/>
        </w:rPr>
        <w:t>HPLC-MS/MS, which is a sensitive, accurate</w:t>
      </w:r>
      <w:r w:rsidR="00250EB0">
        <w:rPr>
          <w:rFonts w:ascii="Book Antiqua" w:eastAsia="Georgia" w:hAnsi="Book Antiqua" w:cs="Georgia"/>
          <w:lang w:bidi="zh-CN"/>
        </w:rPr>
        <w:t>,</w:t>
      </w:r>
      <w:r w:rsidRPr="0021093C">
        <w:rPr>
          <w:rFonts w:ascii="Book Antiqua" w:eastAsia="Georgia" w:hAnsi="Book Antiqua" w:cs="Georgia"/>
          <w:lang w:bidi="zh-CN"/>
        </w:rPr>
        <w:t xml:space="preserve"> and reproducible method, and the pharmacokinetic parameters (C max</w:t>
      </w:r>
      <w:r w:rsidR="00250EB0">
        <w:rPr>
          <w:rFonts w:ascii="Book Antiqua" w:hAnsi="Book Antiqua" w:hint="eastAsia"/>
          <w:lang w:bidi="zh-CN"/>
        </w:rPr>
        <w:t>,</w:t>
      </w:r>
      <w:r w:rsidR="00250EB0">
        <w:rPr>
          <w:rFonts w:ascii="Book Antiqua" w:hAnsi="Book Antiqua"/>
          <w:lang w:bidi="zh-CN"/>
        </w:rPr>
        <w:t xml:space="preserve"> </w:t>
      </w:r>
      <w:r w:rsidRPr="0021093C">
        <w:rPr>
          <w:rFonts w:ascii="Book Antiqua" w:hAnsi="Book Antiqua"/>
          <w:lang w:bidi="zh-CN"/>
        </w:rPr>
        <w:t>T max</w:t>
      </w:r>
      <w:r w:rsidR="00250EB0">
        <w:rPr>
          <w:rFonts w:ascii="Book Antiqua" w:hAnsi="Book Antiqua" w:hint="eastAsia"/>
          <w:lang w:bidi="zh-CN"/>
        </w:rPr>
        <w:t>,</w:t>
      </w:r>
      <w:r w:rsidR="00250EB0">
        <w:rPr>
          <w:rFonts w:ascii="Book Antiqua" w:hAnsi="Book Antiqua"/>
          <w:lang w:bidi="zh-CN"/>
        </w:rPr>
        <w:t xml:space="preserve"> </w:t>
      </w:r>
      <w:r w:rsidRPr="0021093C">
        <w:rPr>
          <w:rFonts w:ascii="Book Antiqua" w:hAnsi="Book Antiqua"/>
          <w:lang w:bidi="zh-CN"/>
        </w:rPr>
        <w:t>T 1/2</w:t>
      </w:r>
      <w:r w:rsidR="00250EB0">
        <w:rPr>
          <w:rFonts w:ascii="Book Antiqua" w:hAnsi="Book Antiqua"/>
          <w:lang w:bidi="zh-CN"/>
        </w:rPr>
        <w:t>,</w:t>
      </w:r>
      <w:r w:rsidRPr="0021093C">
        <w:rPr>
          <w:rFonts w:ascii="Book Antiqua" w:hAnsi="Book Antiqua"/>
          <w:lang w:bidi="zh-CN"/>
        </w:rPr>
        <w:t xml:space="preserve"> and </w:t>
      </w:r>
      <w:r w:rsidRPr="0021093C">
        <w:rPr>
          <w:rFonts w:ascii="Book Antiqua" w:hAnsi="Book Antiqua"/>
        </w:rPr>
        <w:t xml:space="preserve">AUC 0 → </w:t>
      </w:r>
      <w:r w:rsidRPr="0021093C">
        <w:rPr>
          <w:rFonts w:ascii="Book Antiqua" w:hAnsi="Book Antiqua"/>
          <w:i/>
          <w:iCs/>
        </w:rPr>
        <w:t>t</w:t>
      </w:r>
      <w:r w:rsidRPr="0021093C">
        <w:rPr>
          <w:rFonts w:ascii="Book Antiqua" w:eastAsia="Georgia" w:hAnsi="Book Antiqua" w:cs="Georgia"/>
          <w:lang w:bidi="zh-CN"/>
        </w:rPr>
        <w:t xml:space="preserve">) were calculated </w:t>
      </w:r>
      <w:r w:rsidR="00250EB0">
        <w:rPr>
          <w:rFonts w:ascii="Book Antiqua" w:eastAsia="Georgia" w:hAnsi="Book Antiqua" w:cs="Georgia"/>
          <w:lang w:bidi="zh-CN"/>
        </w:rPr>
        <w:t>with</w:t>
      </w:r>
      <w:r w:rsidR="00250EB0" w:rsidRPr="0021093C">
        <w:rPr>
          <w:rFonts w:ascii="Book Antiqua" w:eastAsia="Georgia" w:hAnsi="Book Antiqua" w:cs="Georgia"/>
          <w:lang w:bidi="zh-CN"/>
        </w:rPr>
        <w:t xml:space="preserve"> </w:t>
      </w:r>
      <w:r w:rsidRPr="0021093C">
        <w:rPr>
          <w:rFonts w:ascii="Book Antiqua" w:eastAsia="Georgia" w:hAnsi="Book Antiqua" w:cs="Georgia"/>
          <w:lang w:bidi="zh-CN"/>
        </w:rPr>
        <w:t xml:space="preserve">DAS 2.0.1. In the </w:t>
      </w:r>
      <w:proofErr w:type="spellStart"/>
      <w:r w:rsidRPr="0021093C">
        <w:rPr>
          <w:rFonts w:ascii="Book Antiqua" w:eastAsia="Georgia" w:hAnsi="Book Antiqua" w:cs="Georgia"/>
          <w:lang w:bidi="zh-CN"/>
        </w:rPr>
        <w:t>pharmacodynamic</w:t>
      </w:r>
      <w:proofErr w:type="spellEnd"/>
      <w:r w:rsidRPr="0021093C">
        <w:rPr>
          <w:rFonts w:ascii="Book Antiqua" w:eastAsia="Georgia" w:hAnsi="Book Antiqua" w:cs="Georgia"/>
          <w:lang w:bidi="zh-CN"/>
        </w:rPr>
        <w:t xml:space="preserve"> study, the levels </w:t>
      </w:r>
      <w:r w:rsidRPr="0021093C">
        <w:rPr>
          <w:rFonts w:ascii="Book Antiqua" w:hAnsi="Book Antiqua" w:cs="Georgia"/>
          <w:lang w:bidi="zh-CN"/>
        </w:rPr>
        <w:t xml:space="preserve">of </w:t>
      </w:r>
      <w:r w:rsidRPr="0021093C">
        <w:rPr>
          <w:rFonts w:ascii="Book Antiqua" w:eastAsia="Georgia" w:hAnsi="Book Antiqua" w:cs="Georgia"/>
          <w:lang w:bidi="zh-CN"/>
        </w:rPr>
        <w:t xml:space="preserve">serum </w:t>
      </w:r>
      <w:r w:rsidRPr="0021093C">
        <w:rPr>
          <w:rFonts w:ascii="Book Antiqua" w:hAnsi="Book Antiqua" w:cs="Georgia"/>
          <w:lang w:bidi="zh-CN"/>
        </w:rPr>
        <w:t xml:space="preserve">inflammatory cytokines (IL-6 and IL-10) </w:t>
      </w:r>
      <w:r w:rsidRPr="0021093C">
        <w:rPr>
          <w:rFonts w:ascii="Book Antiqua" w:eastAsia="Georgia" w:hAnsi="Book Antiqua" w:cs="Georgia"/>
          <w:lang w:bidi="zh-CN"/>
        </w:rPr>
        <w:t xml:space="preserve">were measured by </w:t>
      </w:r>
      <w:r w:rsidR="009F52BA" w:rsidRPr="0021093C">
        <w:rPr>
          <w:rFonts w:ascii="Book Antiqua" w:hAnsi="Book Antiqua"/>
        </w:rPr>
        <w:t>enzyme-linked immunosorbent assay</w:t>
      </w:r>
      <w:r w:rsidRPr="0021093C">
        <w:rPr>
          <w:rFonts w:ascii="Book Antiqua" w:eastAsia="Georgia" w:hAnsi="Book Antiqua" w:cs="Georgia"/>
          <w:lang w:bidi="zh-CN"/>
        </w:rPr>
        <w:t xml:space="preserve">, </w:t>
      </w:r>
      <w:r w:rsidR="00250EB0">
        <w:rPr>
          <w:rFonts w:ascii="Book Antiqua" w:eastAsia="Georgia" w:hAnsi="Book Antiqua" w:cs="Georgia"/>
          <w:lang w:bidi="zh-CN"/>
        </w:rPr>
        <w:t xml:space="preserve">and </w:t>
      </w:r>
      <w:r w:rsidRPr="0021093C">
        <w:rPr>
          <w:rFonts w:ascii="Book Antiqua" w:hAnsi="Book Antiqua"/>
        </w:rPr>
        <w:t xml:space="preserve">amylase levels were measured </w:t>
      </w:r>
      <w:r w:rsidRPr="0021093C">
        <w:rPr>
          <w:rFonts w:ascii="Book Antiqua" w:hAnsi="Book Antiqua"/>
          <w:i/>
          <w:iCs/>
        </w:rPr>
        <w:t>via</w:t>
      </w:r>
      <w:r w:rsidRPr="0021093C">
        <w:rPr>
          <w:rFonts w:ascii="Book Antiqua" w:hAnsi="Book Antiqua"/>
        </w:rPr>
        <w:t xml:space="preserve"> a HITACHI automatic biochemical analyzer</w:t>
      </w:r>
      <w:r w:rsidRPr="0021093C">
        <w:rPr>
          <w:rFonts w:ascii="Book Antiqua" w:eastAsia="Georgia" w:hAnsi="Book Antiqua" w:cs="Georgia"/>
          <w:lang w:bidi="zh-CN"/>
        </w:rPr>
        <w:t>. All histopathological sections were observed and scored by two independent blinded pathologists</w:t>
      </w:r>
      <w:r w:rsidRPr="0021093C">
        <w:rPr>
          <w:rFonts w:ascii="Book Antiqua" w:hAnsi="Book Antiqua" w:cs="Georgia"/>
          <w:lang w:bidi="zh-CN"/>
        </w:rPr>
        <w:t xml:space="preserve"> using different scoring systems specific to different tissues. Additionally,</w:t>
      </w:r>
      <w:r w:rsidRPr="0021093C">
        <w:rPr>
          <w:rFonts w:ascii="Book Antiqua" w:hAnsi="Book Antiqua"/>
        </w:rPr>
        <w:t xml:space="preserve"> </w:t>
      </w:r>
      <w:r w:rsidRPr="0021093C">
        <w:rPr>
          <w:rFonts w:ascii="Book Antiqua" w:hAnsi="Book Antiqua" w:cs="Georgia"/>
          <w:lang w:bidi="zh-CN"/>
        </w:rPr>
        <w:t xml:space="preserve">Graph Pad Prism 7.0 software was used for the data </w:t>
      </w:r>
      <w:r w:rsidR="00250EB0" w:rsidRPr="0021093C">
        <w:rPr>
          <w:rFonts w:ascii="Book Antiqua" w:hAnsi="Book Antiqua" w:cs="Georgia"/>
          <w:lang w:bidi="zh-CN"/>
        </w:rPr>
        <w:t>analys</w:t>
      </w:r>
      <w:r w:rsidR="00250EB0">
        <w:rPr>
          <w:rFonts w:ascii="Book Antiqua" w:hAnsi="Book Antiqua" w:cs="Georgia"/>
          <w:lang w:bidi="zh-CN"/>
        </w:rPr>
        <w:t>e</w:t>
      </w:r>
      <w:r w:rsidR="00250EB0" w:rsidRPr="0021093C">
        <w:rPr>
          <w:rFonts w:ascii="Book Antiqua" w:hAnsi="Book Antiqua" w:cs="Georgia"/>
          <w:lang w:bidi="zh-CN"/>
        </w:rPr>
        <w:t xml:space="preserve">s </w:t>
      </w:r>
      <w:r w:rsidRPr="0021093C">
        <w:rPr>
          <w:rFonts w:ascii="Book Antiqua" w:hAnsi="Book Antiqua" w:cs="Georgia"/>
          <w:lang w:bidi="zh-CN"/>
        </w:rPr>
        <w:t xml:space="preserve">of both parts of the </w:t>
      </w:r>
      <w:r w:rsidR="00FC203D">
        <w:rPr>
          <w:rFonts w:ascii="Book Antiqua" w:hAnsi="Book Antiqua" w:cs="Georgia"/>
          <w:lang w:bidi="zh-CN"/>
        </w:rPr>
        <w:t>study</w:t>
      </w:r>
      <w:r w:rsidRPr="0021093C">
        <w:rPr>
          <w:rFonts w:ascii="Book Antiqua" w:hAnsi="Book Antiqua" w:cs="Georgia"/>
          <w:lang w:bidi="zh-CN"/>
        </w:rPr>
        <w:t>.</w:t>
      </w:r>
    </w:p>
    <w:p w14:paraId="7390091F" w14:textId="77777777" w:rsidR="00B547C5" w:rsidRPr="00250EB0" w:rsidRDefault="00B547C5" w:rsidP="005A5929">
      <w:pPr>
        <w:autoSpaceDE w:val="0"/>
        <w:autoSpaceDN w:val="0"/>
        <w:adjustRightInd w:val="0"/>
        <w:snapToGrid w:val="0"/>
        <w:spacing w:line="360" w:lineRule="auto"/>
        <w:jc w:val="both"/>
        <w:rPr>
          <w:rFonts w:ascii="Book Antiqua" w:hAnsi="Book Antiqua" w:cs="Georgia"/>
          <w:lang w:bidi="zh-CN"/>
        </w:rPr>
      </w:pPr>
    </w:p>
    <w:p w14:paraId="77BAD03C" w14:textId="25E2C8E1"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results</w:t>
      </w:r>
    </w:p>
    <w:p w14:paraId="54D3963E" w14:textId="4BC34E9A" w:rsidR="00B547C5" w:rsidRPr="0021093C" w:rsidRDefault="00B547C5" w:rsidP="005A5929">
      <w:pPr>
        <w:autoSpaceDE w:val="0"/>
        <w:autoSpaceDN w:val="0"/>
        <w:adjustRightInd w:val="0"/>
        <w:snapToGrid w:val="0"/>
        <w:spacing w:line="360" w:lineRule="auto"/>
        <w:jc w:val="both"/>
        <w:rPr>
          <w:rFonts w:ascii="Book Antiqua" w:hAnsi="Book Antiqua" w:cs="Segoe UI"/>
          <w:shd w:val="clear" w:color="auto" w:fill="FFFFFF"/>
          <w:lang w:bidi="zh-CN"/>
        </w:rPr>
      </w:pPr>
      <w:r w:rsidRPr="0021093C">
        <w:rPr>
          <w:rFonts w:ascii="Book Antiqua" w:hAnsi="Book Antiqua" w:cs="Georgia"/>
          <w:lang w:bidi="zh-CN"/>
        </w:rPr>
        <w:t>In the pharmacokinetic study</w:t>
      </w:r>
      <w:r w:rsidRPr="0021093C">
        <w:rPr>
          <w:rFonts w:ascii="Book Antiqua" w:hAnsi="Book Antiqua" w:cs="Segoe UI"/>
          <w:shd w:val="clear" w:color="auto" w:fill="FFFFFF"/>
          <w:lang w:bidi="zh-CN"/>
        </w:rPr>
        <w:t xml:space="preserve">, </w:t>
      </w:r>
      <w:r w:rsidRPr="0021093C">
        <w:rPr>
          <w:rFonts w:ascii="Book Antiqua" w:hAnsi="Book Antiqua"/>
        </w:rPr>
        <w:t xml:space="preserve">the T max and C max values of most components were lower in the AP model groups, and </w:t>
      </w:r>
      <w:r w:rsidRPr="0021093C">
        <w:rPr>
          <w:rFonts w:ascii="Book Antiqua" w:hAnsi="Book Antiqua" w:cs="Segoe UI"/>
          <w:shd w:val="clear" w:color="auto" w:fill="FFFFFF"/>
          <w:lang w:bidi="zh-CN"/>
        </w:rPr>
        <w:t>the major components of DCQD</w:t>
      </w:r>
      <w:r w:rsidRPr="0021093C">
        <w:rPr>
          <w:rFonts w:ascii="Book Antiqua" w:eastAsia="等线" w:hAnsi="Book Antiqua"/>
        </w:rPr>
        <w:t xml:space="preserve"> </w:t>
      </w:r>
      <w:r w:rsidRPr="0021093C">
        <w:rPr>
          <w:rFonts w:ascii="Book Antiqua" w:hAnsi="Book Antiqua"/>
        </w:rPr>
        <w:t>had lower AUC and C max values in these groups. The later (12 h</w:t>
      </w:r>
      <w:r w:rsidR="00250EB0">
        <w:rPr>
          <w:rFonts w:ascii="Book Antiqua" w:hAnsi="Book Antiqua"/>
        </w:rPr>
        <w:t xml:space="preserve"> and</w:t>
      </w:r>
      <w:r w:rsidR="00250EB0" w:rsidRPr="0021093C">
        <w:rPr>
          <w:rFonts w:ascii="Book Antiqua" w:hAnsi="Book Antiqua"/>
        </w:rPr>
        <w:t xml:space="preserve"> </w:t>
      </w:r>
      <w:r w:rsidRPr="0021093C">
        <w:rPr>
          <w:rFonts w:ascii="Book Antiqua" w:hAnsi="Book Antiqua"/>
        </w:rPr>
        <w:t xml:space="preserve">24 h) time points of oral dosing with DCQD resulted in higher C max values, larger AUC 0 → </w:t>
      </w:r>
      <w:r w:rsidRPr="0021093C">
        <w:rPr>
          <w:rFonts w:ascii="Book Antiqua" w:hAnsi="Book Antiqua"/>
          <w:i/>
          <w:iCs/>
        </w:rPr>
        <w:t>t</w:t>
      </w:r>
      <w:r w:rsidRPr="0021093C">
        <w:rPr>
          <w:rFonts w:ascii="Book Antiqua" w:hAnsi="Book Antiqua"/>
        </w:rPr>
        <w:t xml:space="preserve"> values</w:t>
      </w:r>
      <w:r w:rsidR="00250EB0">
        <w:rPr>
          <w:rFonts w:ascii="Book Antiqua" w:hAnsi="Book Antiqua"/>
        </w:rPr>
        <w:t>,</w:t>
      </w:r>
      <w:r w:rsidRPr="0021093C">
        <w:rPr>
          <w:rFonts w:ascii="Book Antiqua" w:hAnsi="Book Antiqua"/>
        </w:rPr>
        <w:t xml:space="preserve"> and longer t1/2 values for these monomers, accompanied by </w:t>
      </w:r>
      <w:r w:rsidRPr="0021093C">
        <w:rPr>
          <w:rFonts w:ascii="Book Antiqua" w:eastAsia="Georgia" w:hAnsi="Book Antiqua" w:cs="Georgia"/>
          <w:lang w:bidi="zh-CN"/>
        </w:rPr>
        <w:t>higher</w:t>
      </w:r>
      <w:r w:rsidRPr="0021093C">
        <w:rPr>
          <w:rFonts w:ascii="Book Antiqua" w:hAnsi="Book Antiqua"/>
        </w:rPr>
        <w:t xml:space="preserve"> concentration</w:t>
      </w:r>
      <w:r w:rsidR="00250EB0">
        <w:rPr>
          <w:rFonts w:ascii="Book Antiqua" w:hAnsi="Book Antiqua"/>
        </w:rPr>
        <w:t>s</w:t>
      </w:r>
      <w:r w:rsidRPr="0021093C">
        <w:rPr>
          <w:rFonts w:ascii="Book Antiqua" w:hAnsi="Book Antiqua"/>
        </w:rPr>
        <w:t xml:space="preserve"> of most components in the target </w:t>
      </w:r>
      <w:proofErr w:type="spellStart"/>
      <w:r w:rsidRPr="0021093C">
        <w:rPr>
          <w:rFonts w:ascii="Book Antiqua" w:hAnsi="Book Antiqua"/>
        </w:rPr>
        <w:t>extrapancreatic</w:t>
      </w:r>
      <w:proofErr w:type="spellEnd"/>
      <w:r w:rsidRPr="0021093C">
        <w:rPr>
          <w:rFonts w:ascii="Book Antiqua" w:hAnsi="Book Antiqua"/>
        </w:rPr>
        <w:t xml:space="preserve"> organ tissues</w:t>
      </w:r>
      <w:r w:rsidRPr="0021093C">
        <w:rPr>
          <w:rFonts w:ascii="Book Antiqua" w:hAnsi="Book Antiqua" w:cs="Segoe UI"/>
          <w:shd w:val="clear" w:color="auto" w:fill="FFFFFF"/>
          <w:lang w:bidi="zh-CN"/>
        </w:rPr>
        <w:t>.</w:t>
      </w:r>
      <w:r w:rsidRPr="0021093C">
        <w:rPr>
          <w:rFonts w:ascii="Book Antiqua" w:hAnsi="Book Antiqua"/>
        </w:rPr>
        <w:t xml:space="preserve"> In the </w:t>
      </w:r>
      <w:proofErr w:type="spellStart"/>
      <w:r w:rsidRPr="0021093C">
        <w:rPr>
          <w:rFonts w:ascii="Book Antiqua" w:hAnsi="Book Antiqua"/>
        </w:rPr>
        <w:t>pharmacodynamic</w:t>
      </w:r>
      <w:proofErr w:type="spellEnd"/>
      <w:r w:rsidRPr="0021093C">
        <w:rPr>
          <w:rFonts w:ascii="Book Antiqua" w:hAnsi="Book Antiqua"/>
        </w:rPr>
        <w:t xml:space="preserve"> study</w:t>
      </w:r>
      <w:r w:rsidRPr="0021093C">
        <w:rPr>
          <w:rFonts w:ascii="Book Antiqua" w:hAnsi="Book Antiqua" w:cs="Segoe UI"/>
          <w:shd w:val="clear" w:color="auto" w:fill="FFFFFF"/>
          <w:lang w:bidi="zh-CN"/>
        </w:rPr>
        <w:t xml:space="preserve">, </w:t>
      </w:r>
      <w:r w:rsidRPr="0021093C">
        <w:rPr>
          <w:rFonts w:ascii="Book Antiqua" w:eastAsia="Georgia" w:hAnsi="Book Antiqua" w:cs="Georgia"/>
          <w:lang w:bidi="zh-CN"/>
        </w:rPr>
        <w:t>delayed administration of DCQD resulted in lower IL-6 and amylase levels and</w:t>
      </w:r>
      <w:r w:rsidR="00250EB0">
        <w:rPr>
          <w:rFonts w:ascii="Book Antiqua" w:eastAsia="Georgia" w:hAnsi="Book Antiqua" w:cs="Georgia"/>
          <w:lang w:bidi="zh-CN"/>
        </w:rPr>
        <w:t xml:space="preserve"> </w:t>
      </w:r>
      <w:r w:rsidRPr="0021093C">
        <w:rPr>
          <w:rFonts w:ascii="Book Antiqua" w:eastAsia="Georgia" w:hAnsi="Book Antiqua" w:cs="Georgia"/>
          <w:lang w:bidi="zh-CN"/>
        </w:rPr>
        <w:t xml:space="preserve">higher IL-10 levels, and pathological injury of multiple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 (liver, lung, kidney</w:t>
      </w:r>
      <w:r w:rsidR="00250EB0">
        <w:rPr>
          <w:rFonts w:ascii="Book Antiqua" w:eastAsia="Georgia" w:hAnsi="Book Antiqua" w:cs="Georgia"/>
          <w:lang w:bidi="zh-CN"/>
        </w:rPr>
        <w:t>,</w:t>
      </w:r>
      <w:r w:rsidRPr="0021093C">
        <w:rPr>
          <w:rFonts w:ascii="Book Antiqua" w:eastAsia="Georgia" w:hAnsi="Book Antiqua" w:cs="Georgia"/>
          <w:lang w:bidi="zh-CN"/>
        </w:rPr>
        <w:t xml:space="preserve"> and </w:t>
      </w:r>
      <w:r w:rsidR="00250EB0" w:rsidRPr="0021093C">
        <w:rPr>
          <w:rFonts w:ascii="Book Antiqua" w:eastAsia="Georgia" w:hAnsi="Book Antiqua" w:cs="Georgia"/>
          <w:lang w:bidi="zh-CN"/>
        </w:rPr>
        <w:t>intestin</w:t>
      </w:r>
      <w:r w:rsidR="00250EB0">
        <w:rPr>
          <w:rFonts w:ascii="Book Antiqua" w:eastAsia="Georgia" w:hAnsi="Book Antiqua" w:cs="Georgia"/>
          <w:lang w:bidi="zh-CN"/>
        </w:rPr>
        <w:t>e</w:t>
      </w:r>
      <w:r w:rsidRPr="0021093C">
        <w:rPr>
          <w:rFonts w:ascii="Book Antiqua" w:eastAsia="Georgia" w:hAnsi="Book Antiqua" w:cs="Georgia"/>
          <w:lang w:bidi="zh-CN"/>
        </w:rPr>
        <w:t>) tissues was slightly less at 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h after administration, while the results were similar between the treatment and corresponding control groups at 24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h after administration.</w:t>
      </w:r>
    </w:p>
    <w:p w14:paraId="54379985" w14:textId="73AC345D" w:rsidR="00B547C5" w:rsidRPr="0021093C" w:rsidRDefault="00B547C5" w:rsidP="005A5929">
      <w:pPr>
        <w:autoSpaceDE w:val="0"/>
        <w:autoSpaceDN w:val="0"/>
        <w:adjustRightInd w:val="0"/>
        <w:snapToGrid w:val="0"/>
        <w:spacing w:line="360" w:lineRule="auto"/>
        <w:ind w:firstLineChars="100" w:firstLine="240"/>
        <w:jc w:val="both"/>
        <w:rPr>
          <w:rFonts w:ascii="Book Antiqua" w:hAnsi="Book Antiqua" w:cs="Georgia"/>
          <w:lang w:bidi="zh-CN"/>
        </w:rPr>
      </w:pPr>
      <w:r w:rsidRPr="0021093C">
        <w:rPr>
          <w:rFonts w:ascii="Book Antiqua" w:hAnsi="Book Antiqua" w:cs="Georgia"/>
          <w:lang w:bidi="zh-CN"/>
        </w:rPr>
        <w:t xml:space="preserve">This study provides some information on the effect of administration time on </w:t>
      </w:r>
      <w:proofErr w:type="spellStart"/>
      <w:r w:rsidRPr="0021093C">
        <w:rPr>
          <w:rFonts w:ascii="Book Antiqua" w:hAnsi="Book Antiqua" w:cs="Georgia"/>
          <w:lang w:bidi="zh-CN"/>
        </w:rPr>
        <w:t>extrapancreatic</w:t>
      </w:r>
      <w:proofErr w:type="spellEnd"/>
      <w:r w:rsidRPr="0021093C">
        <w:rPr>
          <w:rFonts w:ascii="Book Antiqua" w:hAnsi="Book Antiqua" w:cs="Georgia"/>
          <w:lang w:bidi="zh-CN"/>
        </w:rPr>
        <w:t xml:space="preserve"> organs in AP rats, but elucidation of the specific mechanism needs further study. </w:t>
      </w:r>
      <w:r w:rsidRPr="0021093C">
        <w:rPr>
          <w:rFonts w:ascii="Book Antiqua" w:hAnsi="Book Antiqua"/>
        </w:rPr>
        <w:t>Relevant pharmacokinetics and pharmacodynamics analysis should be considered</w:t>
      </w:r>
      <w:r w:rsidRPr="0021093C">
        <w:rPr>
          <w:rFonts w:ascii="Book Antiqua" w:hAnsi="Book Antiqua" w:cs="Georgia"/>
          <w:lang w:bidi="zh-CN"/>
        </w:rPr>
        <w:t xml:space="preserve"> to provide more systematic and comprehensive evidence for the clinical application of this Chinese herbal formula.</w:t>
      </w:r>
    </w:p>
    <w:p w14:paraId="74096AB7" w14:textId="77777777"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p>
    <w:p w14:paraId="284FE1CC" w14:textId="2F6B78D6" w:rsidR="00B547C5" w:rsidRPr="0021093C" w:rsidRDefault="00A67C7D" w:rsidP="005A5929">
      <w:pPr>
        <w:autoSpaceDE w:val="0"/>
        <w:autoSpaceDN w:val="0"/>
        <w:adjustRightInd w:val="0"/>
        <w:snapToGrid w:val="0"/>
        <w:spacing w:line="360" w:lineRule="auto"/>
        <w:jc w:val="both"/>
        <w:rPr>
          <w:rFonts w:ascii="Book Antiqua" w:eastAsia="Georgia" w:hAnsi="Book Antiqua" w:cs="Segoe UI"/>
          <w:b/>
          <w:i/>
          <w:shd w:val="clear" w:color="auto" w:fill="FFFFFF"/>
          <w:lang w:bidi="zh-CN"/>
        </w:rPr>
      </w:pPr>
      <w:r w:rsidRPr="0021093C">
        <w:rPr>
          <w:rFonts w:ascii="Book Antiqua" w:hAnsi="Book Antiqua" w:cstheme="minorBidi"/>
          <w:b/>
          <w:i/>
          <w:iCs/>
        </w:rPr>
        <w:t>Research conclusions</w:t>
      </w:r>
    </w:p>
    <w:p w14:paraId="1B961791" w14:textId="77777777" w:rsidR="00B547C5" w:rsidRPr="0021093C" w:rsidRDefault="00B547C5" w:rsidP="005A5929">
      <w:pPr>
        <w:adjustRightInd w:val="0"/>
        <w:snapToGrid w:val="0"/>
        <w:spacing w:line="360" w:lineRule="auto"/>
        <w:jc w:val="both"/>
        <w:rPr>
          <w:rFonts w:ascii="Book Antiqua" w:hAnsi="Book Antiqua"/>
          <w:u w:val="single"/>
        </w:rPr>
      </w:pPr>
      <w:r w:rsidRPr="0021093C">
        <w:rPr>
          <w:rFonts w:ascii="Book Antiqua" w:hAnsi="Book Antiqua" w:cs="Segoe UI"/>
          <w:shd w:val="clear" w:color="auto" w:fill="FFFFFF"/>
          <w:lang w:bidi="zh-CN"/>
        </w:rPr>
        <w:t xml:space="preserve">This study suggests that early administration of DCQD may </w:t>
      </w:r>
      <w:r w:rsidRPr="0021093C">
        <w:rPr>
          <w:rFonts w:ascii="Book Antiqua" w:hAnsi="Book Antiqua"/>
        </w:rPr>
        <w:t xml:space="preserve">inhibit the pharmacokinetic process of the major DCQD components in serum and multiple </w:t>
      </w:r>
      <w:proofErr w:type="spellStart"/>
      <w:r w:rsidRPr="0021093C">
        <w:rPr>
          <w:rFonts w:ascii="Book Antiqua" w:hAnsi="Book Antiqua"/>
        </w:rPr>
        <w:t>extrapancreatic</w:t>
      </w:r>
      <w:proofErr w:type="spellEnd"/>
      <w:r w:rsidRPr="0021093C">
        <w:rPr>
          <w:rFonts w:ascii="Book Antiqua" w:hAnsi="Book Antiqua"/>
        </w:rPr>
        <w:t xml:space="preserve"> organ tissues, and delayed administration time may be more helpful for alleviating</w:t>
      </w:r>
      <w:r w:rsidRPr="0021093C">
        <w:rPr>
          <w:rFonts w:ascii="Book Antiqua" w:hAnsi="Book Antiqua" w:cs="Segoe UI"/>
          <w:shd w:val="clear" w:color="auto" w:fill="FFFFFF"/>
          <w:lang w:bidi="zh-CN"/>
        </w:rPr>
        <w:t xml:space="preserve"> the </w:t>
      </w:r>
      <w:r w:rsidRPr="0021093C">
        <w:rPr>
          <w:rFonts w:ascii="Book Antiqua" w:hAnsi="Book Antiqua" w:cs="Segoe UI"/>
          <w:shd w:val="clear" w:color="auto" w:fill="FFFFFF"/>
          <w:lang w:bidi="zh-CN"/>
        </w:rPr>
        <w:lastRenderedPageBreak/>
        <w:t xml:space="preserve">inflammatory reaction and pathological injury in multiple </w:t>
      </w:r>
      <w:bookmarkStart w:id="92" w:name="OLE_LINK99"/>
      <w:bookmarkStart w:id="93" w:name="OLE_LINK100"/>
      <w:proofErr w:type="spellStart"/>
      <w:r w:rsidRPr="0021093C">
        <w:rPr>
          <w:rFonts w:ascii="Book Antiqua" w:hAnsi="Book Antiqua" w:cs="Segoe UI"/>
          <w:shd w:val="clear" w:color="auto" w:fill="FFFFFF"/>
          <w:lang w:bidi="zh-CN"/>
        </w:rPr>
        <w:t>extrapancreatic</w:t>
      </w:r>
      <w:proofErr w:type="spellEnd"/>
      <w:r w:rsidRPr="0021093C">
        <w:rPr>
          <w:rFonts w:ascii="Book Antiqua" w:hAnsi="Book Antiqua" w:cs="Segoe UI"/>
          <w:shd w:val="clear" w:color="auto" w:fill="FFFFFF"/>
          <w:lang w:bidi="zh-CN"/>
        </w:rPr>
        <w:t xml:space="preserve"> organs</w:t>
      </w:r>
      <w:bookmarkEnd w:id="92"/>
      <w:bookmarkEnd w:id="93"/>
      <w:r w:rsidRPr="0021093C">
        <w:rPr>
          <w:rFonts w:ascii="Book Antiqua" w:hAnsi="Book Antiqua" w:cs="Segoe UI"/>
          <w:shd w:val="clear" w:color="auto" w:fill="FFFFFF"/>
          <w:lang w:bidi="zh-CN"/>
        </w:rPr>
        <w:t>. Importantly, multiple-dose</w:t>
      </w:r>
      <w:r w:rsidRPr="0021093C">
        <w:rPr>
          <w:rFonts w:ascii="Book Antiqua" w:hAnsi="Book Antiqua"/>
        </w:rPr>
        <w:t xml:space="preserve"> administration of DCQD is well worth considering</w:t>
      </w:r>
      <w:r w:rsidRPr="0021093C">
        <w:rPr>
          <w:rFonts w:ascii="Book Antiqua" w:hAnsi="Book Antiqua" w:cs="Segoe UI"/>
          <w:shd w:val="clear" w:color="auto" w:fill="FFFFFF"/>
          <w:lang w:bidi="zh-CN"/>
        </w:rPr>
        <w:t xml:space="preserve"> for the </w:t>
      </w:r>
      <w:r w:rsidRPr="0021093C">
        <w:rPr>
          <w:rFonts w:ascii="Book Antiqua" w:hAnsi="Book Antiqua"/>
        </w:rPr>
        <w:t>steady-state effect in future animal experiments or clinical applications</w:t>
      </w:r>
      <w:r w:rsidRPr="0021093C">
        <w:rPr>
          <w:rFonts w:ascii="Book Antiqua" w:hAnsi="Book Antiqua" w:cs="Segoe UI"/>
          <w:shd w:val="clear" w:color="auto" w:fill="FFFFFF"/>
          <w:lang w:bidi="zh-CN"/>
        </w:rPr>
        <w:t xml:space="preserve">. </w:t>
      </w:r>
    </w:p>
    <w:p w14:paraId="6812E1F3" w14:textId="77777777" w:rsidR="00B547C5" w:rsidRPr="0021093C" w:rsidRDefault="00B547C5" w:rsidP="005A5929">
      <w:pPr>
        <w:autoSpaceDE w:val="0"/>
        <w:autoSpaceDN w:val="0"/>
        <w:adjustRightInd w:val="0"/>
        <w:snapToGrid w:val="0"/>
        <w:spacing w:line="360" w:lineRule="auto"/>
        <w:jc w:val="both"/>
        <w:rPr>
          <w:rFonts w:ascii="Book Antiqua" w:hAnsi="Book Antiqua" w:cs="Segoe UI"/>
          <w:shd w:val="clear" w:color="auto" w:fill="FFFFFF"/>
          <w:lang w:bidi="zh-CN"/>
        </w:rPr>
      </w:pPr>
    </w:p>
    <w:p w14:paraId="37732409" w14:textId="2F380461" w:rsidR="00B547C5" w:rsidRPr="0021093C" w:rsidRDefault="00A67C7D" w:rsidP="005A5929">
      <w:pPr>
        <w:autoSpaceDE w:val="0"/>
        <w:autoSpaceDN w:val="0"/>
        <w:adjustRightInd w:val="0"/>
        <w:snapToGrid w:val="0"/>
        <w:spacing w:line="360" w:lineRule="auto"/>
        <w:jc w:val="both"/>
        <w:rPr>
          <w:rFonts w:ascii="Book Antiqua" w:eastAsia="Georgia" w:hAnsi="Book Antiqua" w:cs="Segoe UI"/>
          <w:b/>
          <w:i/>
          <w:shd w:val="clear" w:color="auto" w:fill="FFFFFF"/>
          <w:lang w:bidi="zh-CN"/>
        </w:rPr>
      </w:pPr>
      <w:r w:rsidRPr="0021093C">
        <w:rPr>
          <w:rFonts w:ascii="Book Antiqua" w:hAnsi="Book Antiqua" w:cstheme="minorBidi"/>
          <w:b/>
          <w:i/>
          <w:iCs/>
        </w:rPr>
        <w:t>Research perspectives</w:t>
      </w:r>
    </w:p>
    <w:p w14:paraId="4CE4F2B0" w14:textId="5621E2BA" w:rsidR="0006582F" w:rsidRPr="0021093C" w:rsidRDefault="00BA66C8" w:rsidP="005A5929">
      <w:pPr>
        <w:adjustRightInd w:val="0"/>
        <w:snapToGrid w:val="0"/>
        <w:spacing w:line="360" w:lineRule="auto"/>
        <w:jc w:val="both"/>
        <w:rPr>
          <w:rFonts w:ascii="Book Antiqua" w:hAnsi="Book Antiqua" w:cs="Times New Roman"/>
        </w:rPr>
      </w:pPr>
      <w:r>
        <w:rPr>
          <w:rFonts w:ascii="Book Antiqua" w:hAnsi="Book Antiqua" w:cs="Times New Roman"/>
        </w:rPr>
        <w:t>Although</w:t>
      </w:r>
      <w:r w:rsidRPr="0021093C">
        <w:rPr>
          <w:rFonts w:ascii="Book Antiqua" w:hAnsi="Book Antiqua" w:cs="Times New Roman"/>
        </w:rPr>
        <w:t xml:space="preserve"> </w:t>
      </w:r>
      <w:r w:rsidR="00B547C5" w:rsidRPr="0021093C">
        <w:rPr>
          <w:rFonts w:ascii="Book Antiqua" w:hAnsi="Book Antiqua" w:cs="Times New Roman"/>
        </w:rPr>
        <w:t xml:space="preserve">we have found some of the potential components of DCQD in alleviating AP, and the therapeutic effect of DCQD on AP has been confirmed in a large number of </w:t>
      </w:r>
      <w:r w:rsidR="00B547C5" w:rsidRPr="00C318AF">
        <w:rPr>
          <w:rFonts w:ascii="Book Antiqua" w:hAnsi="Book Antiqua" w:cs="Times New Roman"/>
          <w:i/>
        </w:rPr>
        <w:t xml:space="preserve">in </w:t>
      </w:r>
      <w:r w:rsidR="00B547C5" w:rsidRPr="00250EB0">
        <w:rPr>
          <w:rFonts w:ascii="Book Antiqua" w:hAnsi="Book Antiqua" w:cs="Times New Roman"/>
          <w:i/>
          <w:iCs/>
        </w:rPr>
        <w:t>vivo</w:t>
      </w:r>
      <w:r w:rsidR="00B547C5" w:rsidRPr="0021093C">
        <w:rPr>
          <w:rFonts w:ascii="Book Antiqua" w:hAnsi="Book Antiqua" w:cs="Times New Roman"/>
        </w:rPr>
        <w:t xml:space="preserve"> and </w:t>
      </w:r>
      <w:r w:rsidR="00B547C5" w:rsidRPr="00C318AF">
        <w:rPr>
          <w:rFonts w:ascii="Book Antiqua" w:hAnsi="Book Antiqua" w:cs="Times New Roman"/>
          <w:i/>
        </w:rPr>
        <w:t>in vitro</w:t>
      </w:r>
      <w:r w:rsidR="00B547C5" w:rsidRPr="0021093C">
        <w:rPr>
          <w:rFonts w:ascii="Book Antiqua" w:hAnsi="Book Antiqua" w:cs="Times New Roman"/>
        </w:rPr>
        <w:t xml:space="preserve"> experiments, the underlying molecular mechanisms are not well established</w:t>
      </w:r>
      <w:r>
        <w:rPr>
          <w:rFonts w:ascii="Book Antiqua" w:hAnsi="Book Antiqua" w:cs="Segoe UI"/>
          <w:shd w:val="clear" w:color="auto" w:fill="FFFFFF"/>
          <w:lang w:bidi="zh-CN"/>
        </w:rPr>
        <w:t>.</w:t>
      </w:r>
      <w:r w:rsidRPr="0021093C">
        <w:rPr>
          <w:rFonts w:ascii="Book Antiqua" w:hAnsi="Book Antiqua" w:cs="Segoe UI"/>
          <w:shd w:val="clear" w:color="auto" w:fill="FFFFFF"/>
          <w:lang w:bidi="zh-CN"/>
        </w:rPr>
        <w:t xml:space="preserve"> </w:t>
      </w:r>
      <w:r>
        <w:rPr>
          <w:rFonts w:ascii="Book Antiqua" w:hAnsi="Book Antiqua" w:cs="Segoe UI"/>
          <w:shd w:val="clear" w:color="auto" w:fill="FFFFFF"/>
          <w:lang w:bidi="zh-CN"/>
        </w:rPr>
        <w:t>F</w:t>
      </w:r>
      <w:r w:rsidRPr="0021093C">
        <w:rPr>
          <w:rFonts w:ascii="Book Antiqua" w:hAnsi="Book Antiqua" w:cs="Segoe UI"/>
          <w:shd w:val="clear" w:color="auto" w:fill="FFFFFF"/>
          <w:lang w:bidi="zh-CN"/>
        </w:rPr>
        <w:t xml:space="preserve">urther </w:t>
      </w:r>
      <w:r w:rsidR="00B547C5" w:rsidRPr="0021093C">
        <w:rPr>
          <w:rFonts w:ascii="Book Antiqua" w:hAnsi="Book Antiqua" w:cs="Segoe UI"/>
          <w:shd w:val="clear" w:color="auto" w:fill="FFFFFF"/>
          <w:lang w:bidi="zh-CN"/>
        </w:rPr>
        <w:t xml:space="preserve">investigation </w:t>
      </w:r>
      <w:r w:rsidR="00B547C5" w:rsidRPr="0021093C">
        <w:rPr>
          <w:rFonts w:ascii="Book Antiqua" w:hAnsi="Book Antiqua" w:cs="Times New Roman"/>
        </w:rPr>
        <w:t>combing the identification of more active components, potential targets, and/or signal pathway analysis is urgently required to make a deeper and more comprehensive understanding of the therapeutic mechanism of DCQD in the treatment of AP.</w:t>
      </w:r>
    </w:p>
    <w:p w14:paraId="52358FEC" w14:textId="4BB3BDE2" w:rsidR="00B547C5" w:rsidRPr="0021093C" w:rsidRDefault="00B547C5" w:rsidP="005A5929">
      <w:pPr>
        <w:adjustRightInd w:val="0"/>
        <w:snapToGrid w:val="0"/>
        <w:spacing w:line="360" w:lineRule="auto"/>
        <w:jc w:val="both"/>
        <w:rPr>
          <w:rFonts w:ascii="Book Antiqua" w:hAnsi="Book Antiqua"/>
        </w:rPr>
      </w:pPr>
    </w:p>
    <w:p w14:paraId="49886E6D" w14:textId="77777777" w:rsidR="00A67C7D" w:rsidRPr="0021093C" w:rsidRDefault="00A67C7D" w:rsidP="005A5929">
      <w:pPr>
        <w:adjustRightInd w:val="0"/>
        <w:snapToGrid w:val="0"/>
        <w:spacing w:line="360" w:lineRule="auto"/>
        <w:jc w:val="both"/>
        <w:rPr>
          <w:rFonts w:ascii="Book Antiqua" w:hAnsi="Book Antiqua"/>
        </w:rPr>
      </w:pPr>
    </w:p>
    <w:p w14:paraId="5E19E745" w14:textId="5F63D8DF" w:rsidR="005802F4" w:rsidRPr="0021093C" w:rsidRDefault="00A67C7D" w:rsidP="005A5929">
      <w:pPr>
        <w:adjustRightInd w:val="0"/>
        <w:snapToGrid w:val="0"/>
        <w:spacing w:line="360" w:lineRule="auto"/>
        <w:jc w:val="both"/>
        <w:rPr>
          <w:rFonts w:ascii="Book Antiqua" w:hAnsi="Book Antiqua"/>
        </w:rPr>
      </w:pPr>
      <w:r w:rsidRPr="0021093C">
        <w:rPr>
          <w:rFonts w:ascii="Book Antiqua" w:hAnsi="Book Antiqua" w:cstheme="minorBidi"/>
          <w:b/>
        </w:rPr>
        <w:t>REFERENCES</w:t>
      </w:r>
    </w:p>
    <w:p w14:paraId="3D3AB606" w14:textId="77777777" w:rsidR="00A67C7D" w:rsidRPr="0021093C" w:rsidRDefault="00A67C7D" w:rsidP="00A67C7D">
      <w:pPr>
        <w:adjustRightInd w:val="0"/>
        <w:snapToGrid w:val="0"/>
        <w:spacing w:line="360" w:lineRule="auto"/>
        <w:jc w:val="both"/>
        <w:rPr>
          <w:rFonts w:ascii="Book Antiqua" w:hAnsi="Book Antiqua"/>
        </w:rPr>
      </w:pPr>
      <w:bookmarkStart w:id="94" w:name="OLE_LINK37"/>
      <w:bookmarkStart w:id="95" w:name="OLE_LINK38"/>
      <w:bookmarkEnd w:id="15"/>
      <w:bookmarkEnd w:id="16"/>
      <w:r w:rsidRPr="0021093C">
        <w:rPr>
          <w:rFonts w:ascii="Book Antiqua" w:hAnsi="Book Antiqua"/>
        </w:rPr>
        <w:t xml:space="preserve">1 </w:t>
      </w:r>
      <w:r w:rsidRPr="0021093C">
        <w:rPr>
          <w:rFonts w:ascii="Book Antiqua" w:hAnsi="Book Antiqua"/>
          <w:b/>
        </w:rPr>
        <w:t>Lee PJ</w:t>
      </w:r>
      <w:r w:rsidRPr="0021093C">
        <w:rPr>
          <w:rFonts w:ascii="Book Antiqua" w:hAnsi="Book Antiqua"/>
        </w:rPr>
        <w:t xml:space="preserve">, </w:t>
      </w:r>
      <w:proofErr w:type="spellStart"/>
      <w:r w:rsidRPr="0021093C">
        <w:rPr>
          <w:rFonts w:ascii="Book Antiqua" w:hAnsi="Book Antiqua"/>
        </w:rPr>
        <w:t>Papachristou</w:t>
      </w:r>
      <w:proofErr w:type="spellEnd"/>
      <w:r w:rsidRPr="0021093C">
        <w:rPr>
          <w:rFonts w:ascii="Book Antiqua" w:hAnsi="Book Antiqua"/>
        </w:rPr>
        <w:t xml:space="preserve"> GI. </w:t>
      </w:r>
      <w:proofErr w:type="gramStart"/>
      <w:r w:rsidRPr="0021093C">
        <w:rPr>
          <w:rFonts w:ascii="Book Antiqua" w:hAnsi="Book Antiqua"/>
        </w:rPr>
        <w:t>New insights into acute pancreatitis.</w:t>
      </w:r>
      <w:proofErr w:type="gramEnd"/>
      <w:r w:rsidRPr="0021093C">
        <w:rPr>
          <w:rFonts w:ascii="Book Antiqua" w:hAnsi="Book Antiqua"/>
        </w:rPr>
        <w:t xml:space="preserve"> </w:t>
      </w:r>
      <w:r w:rsidRPr="0021093C">
        <w:rPr>
          <w:rFonts w:ascii="Book Antiqua" w:hAnsi="Book Antiqua"/>
          <w:i/>
        </w:rPr>
        <w:t xml:space="preserve">Nat Rev </w:t>
      </w:r>
      <w:proofErr w:type="spellStart"/>
      <w:r w:rsidRPr="0021093C">
        <w:rPr>
          <w:rFonts w:ascii="Book Antiqua" w:hAnsi="Book Antiqua"/>
          <w:i/>
        </w:rPr>
        <w:t>Gastroenterol</w:t>
      </w:r>
      <w:proofErr w:type="spellEnd"/>
      <w:r w:rsidRPr="0021093C">
        <w:rPr>
          <w:rFonts w:ascii="Book Antiqua" w:hAnsi="Book Antiqua"/>
          <w:i/>
        </w:rPr>
        <w:t xml:space="preserve"> </w:t>
      </w:r>
      <w:proofErr w:type="spellStart"/>
      <w:r w:rsidRPr="0021093C">
        <w:rPr>
          <w:rFonts w:ascii="Book Antiqua" w:hAnsi="Book Antiqua"/>
          <w:i/>
        </w:rPr>
        <w:t>Hepatol</w:t>
      </w:r>
      <w:proofErr w:type="spellEnd"/>
      <w:r w:rsidRPr="0021093C">
        <w:rPr>
          <w:rFonts w:ascii="Book Antiqua" w:hAnsi="Book Antiqua"/>
        </w:rPr>
        <w:t xml:space="preserve"> 2019; </w:t>
      </w:r>
      <w:r w:rsidRPr="0021093C">
        <w:rPr>
          <w:rFonts w:ascii="Book Antiqua" w:hAnsi="Book Antiqua"/>
          <w:b/>
        </w:rPr>
        <w:t>16</w:t>
      </w:r>
      <w:r w:rsidRPr="0021093C">
        <w:rPr>
          <w:rFonts w:ascii="Book Antiqua" w:hAnsi="Book Antiqua"/>
        </w:rPr>
        <w:t>: 479-496 [PMID: 31138897 DOI: 10.1038/s41575-019-0158-2]</w:t>
      </w:r>
    </w:p>
    <w:p w14:paraId="1065C67F" w14:textId="16538A0F"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2 </w:t>
      </w:r>
      <w:r w:rsidRPr="0021093C">
        <w:rPr>
          <w:rFonts w:ascii="Book Antiqua" w:hAnsi="Book Antiqua"/>
          <w:b/>
        </w:rPr>
        <w:t>Li Q</w:t>
      </w:r>
      <w:r w:rsidRPr="0021093C">
        <w:rPr>
          <w:rFonts w:ascii="Book Antiqua" w:hAnsi="Book Antiqua"/>
        </w:rPr>
        <w:t xml:space="preserve">, Zhu B, Zhu X, </w:t>
      </w:r>
      <w:proofErr w:type="spellStart"/>
      <w:r w:rsidRPr="0021093C">
        <w:rPr>
          <w:rFonts w:ascii="Book Antiqua" w:hAnsi="Book Antiqua"/>
        </w:rPr>
        <w:t>Piao</w:t>
      </w:r>
      <w:proofErr w:type="spellEnd"/>
      <w:r w:rsidRPr="0021093C">
        <w:rPr>
          <w:rFonts w:ascii="Book Antiqua" w:hAnsi="Book Antiqua"/>
        </w:rPr>
        <w:t xml:space="preserve"> C, Cui W, Wang Y, Sun J, Chen W, Miao L. Treatment of necrotizing acute pancreatitis with peritoneal lavage and dialysis by a new simplified technique insert catheters: One retrospective study. </w:t>
      </w:r>
      <w:r w:rsidRPr="0021093C">
        <w:rPr>
          <w:rFonts w:ascii="Book Antiqua" w:hAnsi="Book Antiqua"/>
          <w:i/>
        </w:rPr>
        <w:t>Medicine (Baltimore)</w:t>
      </w:r>
      <w:r w:rsidRPr="0021093C">
        <w:rPr>
          <w:rFonts w:ascii="Book Antiqua" w:hAnsi="Book Antiqua"/>
        </w:rPr>
        <w:t xml:space="preserve"> 2016; </w:t>
      </w:r>
      <w:r w:rsidRPr="0021093C">
        <w:rPr>
          <w:rFonts w:ascii="Book Antiqua" w:hAnsi="Book Antiqua"/>
          <w:b/>
        </w:rPr>
        <w:t>95</w:t>
      </w:r>
      <w:r w:rsidRPr="0021093C">
        <w:rPr>
          <w:rFonts w:ascii="Book Antiqua" w:hAnsi="Book Antiqua"/>
        </w:rPr>
        <w:t xml:space="preserve">: e3821 [PMID: </w:t>
      </w:r>
      <w:bookmarkStart w:id="96" w:name="OLE_LINK39"/>
      <w:bookmarkStart w:id="97" w:name="OLE_LINK40"/>
      <w:r w:rsidRPr="0021093C">
        <w:rPr>
          <w:rFonts w:ascii="Book Antiqua" w:hAnsi="Book Antiqua"/>
        </w:rPr>
        <w:t>27281083</w:t>
      </w:r>
      <w:bookmarkEnd w:id="96"/>
      <w:bookmarkEnd w:id="97"/>
      <w:r w:rsidRPr="0021093C">
        <w:rPr>
          <w:rFonts w:ascii="Book Antiqua" w:hAnsi="Book Antiqua"/>
        </w:rPr>
        <w:t xml:space="preserve"> DOI: </w:t>
      </w:r>
      <w:r w:rsidR="00042E88" w:rsidRPr="0021093C">
        <w:rPr>
          <w:rFonts w:ascii="Book Antiqua" w:hAnsi="Book Antiqua"/>
        </w:rPr>
        <w:t>10.1097/MD.0000000000003821</w:t>
      </w:r>
      <w:r w:rsidRPr="0021093C">
        <w:rPr>
          <w:rFonts w:ascii="Book Antiqua" w:hAnsi="Book Antiqua"/>
        </w:rPr>
        <w:t>]</w:t>
      </w:r>
    </w:p>
    <w:p w14:paraId="2B7CA019"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3 </w:t>
      </w:r>
      <w:proofErr w:type="spellStart"/>
      <w:r w:rsidRPr="0021093C">
        <w:rPr>
          <w:rFonts w:ascii="Book Antiqua" w:hAnsi="Book Antiqua"/>
          <w:b/>
        </w:rPr>
        <w:t>Koutroumpakis</w:t>
      </w:r>
      <w:proofErr w:type="spellEnd"/>
      <w:r w:rsidRPr="0021093C">
        <w:rPr>
          <w:rFonts w:ascii="Book Antiqua" w:hAnsi="Book Antiqua"/>
          <w:b/>
        </w:rPr>
        <w:t xml:space="preserve"> E</w:t>
      </w:r>
      <w:r w:rsidRPr="0021093C">
        <w:rPr>
          <w:rFonts w:ascii="Book Antiqua" w:hAnsi="Book Antiqua"/>
        </w:rPr>
        <w:t xml:space="preserve">, Wu BU, Bakker OJ, </w:t>
      </w:r>
      <w:proofErr w:type="spellStart"/>
      <w:r w:rsidRPr="0021093C">
        <w:rPr>
          <w:rFonts w:ascii="Book Antiqua" w:hAnsi="Book Antiqua"/>
        </w:rPr>
        <w:t>Dudekula</w:t>
      </w:r>
      <w:proofErr w:type="spellEnd"/>
      <w:r w:rsidRPr="0021093C">
        <w:rPr>
          <w:rFonts w:ascii="Book Antiqua" w:hAnsi="Book Antiqua"/>
        </w:rPr>
        <w:t xml:space="preserve"> A, Singh VK, </w:t>
      </w:r>
      <w:proofErr w:type="spellStart"/>
      <w:r w:rsidRPr="0021093C">
        <w:rPr>
          <w:rFonts w:ascii="Book Antiqua" w:hAnsi="Book Antiqua"/>
        </w:rPr>
        <w:t>Besselink</w:t>
      </w:r>
      <w:proofErr w:type="spellEnd"/>
      <w:r w:rsidRPr="0021093C">
        <w:rPr>
          <w:rFonts w:ascii="Book Antiqua" w:hAnsi="Book Antiqua"/>
        </w:rPr>
        <w:t xml:space="preserve"> MG, </w:t>
      </w:r>
      <w:proofErr w:type="spellStart"/>
      <w:r w:rsidRPr="0021093C">
        <w:rPr>
          <w:rFonts w:ascii="Book Antiqua" w:hAnsi="Book Antiqua"/>
        </w:rPr>
        <w:t>Yadav</w:t>
      </w:r>
      <w:proofErr w:type="spellEnd"/>
      <w:r w:rsidRPr="0021093C">
        <w:rPr>
          <w:rFonts w:ascii="Book Antiqua" w:hAnsi="Book Antiqua"/>
        </w:rPr>
        <w:t xml:space="preserve"> D, </w:t>
      </w:r>
      <w:proofErr w:type="spellStart"/>
      <w:r w:rsidRPr="0021093C">
        <w:rPr>
          <w:rFonts w:ascii="Book Antiqua" w:hAnsi="Book Antiqua"/>
        </w:rPr>
        <w:t>Mounzer</w:t>
      </w:r>
      <w:proofErr w:type="spellEnd"/>
      <w:r w:rsidRPr="0021093C">
        <w:rPr>
          <w:rFonts w:ascii="Book Antiqua" w:hAnsi="Book Antiqua"/>
        </w:rPr>
        <w:t xml:space="preserve"> R, van </w:t>
      </w:r>
      <w:proofErr w:type="spellStart"/>
      <w:r w:rsidRPr="0021093C">
        <w:rPr>
          <w:rFonts w:ascii="Book Antiqua" w:hAnsi="Book Antiqua"/>
        </w:rPr>
        <w:t>Santvoort</w:t>
      </w:r>
      <w:proofErr w:type="spellEnd"/>
      <w:r w:rsidRPr="0021093C">
        <w:rPr>
          <w:rFonts w:ascii="Book Antiqua" w:hAnsi="Book Antiqua"/>
        </w:rPr>
        <w:t xml:space="preserve"> HC, Whitcomb DC, </w:t>
      </w:r>
      <w:proofErr w:type="spellStart"/>
      <w:r w:rsidRPr="0021093C">
        <w:rPr>
          <w:rFonts w:ascii="Book Antiqua" w:hAnsi="Book Antiqua"/>
        </w:rPr>
        <w:t>Gooszen</w:t>
      </w:r>
      <w:proofErr w:type="spellEnd"/>
      <w:r w:rsidRPr="0021093C">
        <w:rPr>
          <w:rFonts w:ascii="Book Antiqua" w:hAnsi="Book Antiqua"/>
        </w:rPr>
        <w:t xml:space="preserve"> HG, Banks PA, </w:t>
      </w:r>
      <w:proofErr w:type="spellStart"/>
      <w:r w:rsidRPr="0021093C">
        <w:rPr>
          <w:rFonts w:ascii="Book Antiqua" w:hAnsi="Book Antiqua"/>
        </w:rPr>
        <w:t>Papachristou</w:t>
      </w:r>
      <w:proofErr w:type="spellEnd"/>
      <w:r w:rsidRPr="0021093C">
        <w:rPr>
          <w:rFonts w:ascii="Book Antiqua" w:hAnsi="Book Antiqua"/>
        </w:rPr>
        <w:t xml:space="preserve"> GI. Admission Hematocrit and Rise in Blood Urea Nitrogen at 24</w:t>
      </w:r>
      <w:r w:rsidRPr="0021093C">
        <w:rPr>
          <w:rFonts w:ascii="MS Gothic" w:eastAsia="MS Gothic" w:hAnsi="MS Gothic" w:cs="MS Gothic" w:hint="eastAsia"/>
        </w:rPr>
        <w:t> </w:t>
      </w:r>
      <w:r w:rsidRPr="0021093C">
        <w:rPr>
          <w:rFonts w:ascii="Book Antiqua" w:hAnsi="Book Antiqua"/>
        </w:rPr>
        <w:t xml:space="preserve">h Outperform other Laboratory Markers in Predicting Persistent Organ Failure and Pancreatic Necrosis in Acute Pancreatitis: </w:t>
      </w:r>
      <w:proofErr w:type="gramStart"/>
      <w:r w:rsidRPr="0021093C">
        <w:rPr>
          <w:rFonts w:ascii="Book Antiqua" w:hAnsi="Book Antiqua"/>
        </w:rPr>
        <w:t>A Post Hoc Analysis of Three Large Prospective Databases.</w:t>
      </w:r>
      <w:proofErr w:type="gramEnd"/>
      <w:r w:rsidRPr="0021093C">
        <w:rPr>
          <w:rFonts w:ascii="Book Antiqua" w:hAnsi="Book Antiqua"/>
        </w:rPr>
        <w:t xml:space="preserve"> </w:t>
      </w:r>
      <w:r w:rsidRPr="0021093C">
        <w:rPr>
          <w:rFonts w:ascii="Book Antiqua" w:hAnsi="Book Antiqua"/>
          <w:i/>
        </w:rPr>
        <w:t xml:space="preserve">Am J </w:t>
      </w:r>
      <w:proofErr w:type="spellStart"/>
      <w:r w:rsidRPr="0021093C">
        <w:rPr>
          <w:rFonts w:ascii="Book Antiqua" w:hAnsi="Book Antiqua"/>
          <w:i/>
        </w:rPr>
        <w:t>Gastroenterol</w:t>
      </w:r>
      <w:proofErr w:type="spellEnd"/>
      <w:r w:rsidRPr="0021093C">
        <w:rPr>
          <w:rFonts w:ascii="Book Antiqua" w:hAnsi="Book Antiqua"/>
        </w:rPr>
        <w:t xml:space="preserve"> 2015; </w:t>
      </w:r>
      <w:r w:rsidRPr="0021093C">
        <w:rPr>
          <w:rFonts w:ascii="Book Antiqua" w:hAnsi="Book Antiqua"/>
          <w:b/>
        </w:rPr>
        <w:t>110</w:t>
      </w:r>
      <w:r w:rsidRPr="0021093C">
        <w:rPr>
          <w:rFonts w:ascii="Book Antiqua" w:hAnsi="Book Antiqua"/>
        </w:rPr>
        <w:t>: 1707-1716 [PMID: 26553208 DOI: 10.1038/ajg.2015.370]</w:t>
      </w:r>
    </w:p>
    <w:p w14:paraId="6716AE21"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4 </w:t>
      </w:r>
      <w:proofErr w:type="spellStart"/>
      <w:r w:rsidRPr="0021093C">
        <w:rPr>
          <w:rFonts w:ascii="Book Antiqua" w:hAnsi="Book Antiqua"/>
          <w:b/>
        </w:rPr>
        <w:t>Hirota</w:t>
      </w:r>
      <w:proofErr w:type="spellEnd"/>
      <w:r w:rsidRPr="0021093C">
        <w:rPr>
          <w:rFonts w:ascii="Book Antiqua" w:hAnsi="Book Antiqua"/>
          <w:b/>
        </w:rPr>
        <w:t xml:space="preserve"> M</w:t>
      </w:r>
      <w:r w:rsidRPr="0021093C">
        <w:rPr>
          <w:rFonts w:ascii="Book Antiqua" w:hAnsi="Book Antiqua"/>
        </w:rPr>
        <w:t xml:space="preserve">, Mayumi T, </w:t>
      </w:r>
      <w:proofErr w:type="spellStart"/>
      <w:r w:rsidRPr="0021093C">
        <w:rPr>
          <w:rFonts w:ascii="Book Antiqua" w:hAnsi="Book Antiqua"/>
        </w:rPr>
        <w:t>Shimosegawa</w:t>
      </w:r>
      <w:proofErr w:type="spellEnd"/>
      <w:r w:rsidRPr="0021093C">
        <w:rPr>
          <w:rFonts w:ascii="Book Antiqua" w:hAnsi="Book Antiqua"/>
        </w:rPr>
        <w:t xml:space="preserve"> T. Acute pancreatitis bundles: 10 clinical regulations for the early management of patients with severe acute pancreatitis in Japan. </w:t>
      </w:r>
      <w:r w:rsidRPr="0021093C">
        <w:rPr>
          <w:rFonts w:ascii="Book Antiqua" w:hAnsi="Book Antiqua"/>
          <w:i/>
        </w:rPr>
        <w:t xml:space="preserve">J </w:t>
      </w:r>
      <w:proofErr w:type="spellStart"/>
      <w:r w:rsidRPr="0021093C">
        <w:rPr>
          <w:rFonts w:ascii="Book Antiqua" w:hAnsi="Book Antiqua"/>
          <w:i/>
        </w:rPr>
        <w:t>Hepatobiliary</w:t>
      </w:r>
      <w:proofErr w:type="spellEnd"/>
      <w:r w:rsidRPr="0021093C">
        <w:rPr>
          <w:rFonts w:ascii="Book Antiqua" w:hAnsi="Book Antiqua"/>
          <w:i/>
        </w:rPr>
        <w:t xml:space="preserve"> </w:t>
      </w:r>
      <w:proofErr w:type="spellStart"/>
      <w:r w:rsidRPr="0021093C">
        <w:rPr>
          <w:rFonts w:ascii="Book Antiqua" w:hAnsi="Book Antiqua"/>
          <w:i/>
        </w:rPr>
        <w:t>Pancreat</w:t>
      </w:r>
      <w:proofErr w:type="spellEnd"/>
      <w:r w:rsidRPr="0021093C">
        <w:rPr>
          <w:rFonts w:ascii="Book Antiqua" w:hAnsi="Book Antiqua"/>
          <w:i/>
        </w:rPr>
        <w:t xml:space="preserve"> </w:t>
      </w:r>
      <w:proofErr w:type="spellStart"/>
      <w:r w:rsidRPr="0021093C">
        <w:rPr>
          <w:rFonts w:ascii="Book Antiqua" w:hAnsi="Book Antiqua"/>
          <w:i/>
        </w:rPr>
        <w:t>Sci</w:t>
      </w:r>
      <w:proofErr w:type="spellEnd"/>
      <w:r w:rsidRPr="0021093C">
        <w:rPr>
          <w:rFonts w:ascii="Book Antiqua" w:hAnsi="Book Antiqua"/>
        </w:rPr>
        <w:t xml:space="preserve"> 2014; </w:t>
      </w:r>
      <w:r w:rsidRPr="0021093C">
        <w:rPr>
          <w:rFonts w:ascii="Book Antiqua" w:hAnsi="Book Antiqua"/>
          <w:b/>
        </w:rPr>
        <w:t>21</w:t>
      </w:r>
      <w:r w:rsidRPr="0021093C">
        <w:rPr>
          <w:rFonts w:ascii="Book Antiqua" w:hAnsi="Book Antiqua"/>
        </w:rPr>
        <w:t>: 829-830 [PMID: 25212096 DOI: 10.1002/jhbp.163]</w:t>
      </w:r>
    </w:p>
    <w:p w14:paraId="6C231A07" w14:textId="0DB907B8"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lastRenderedPageBreak/>
        <w:t xml:space="preserve">5 </w:t>
      </w:r>
      <w:proofErr w:type="spellStart"/>
      <w:r w:rsidRPr="0021093C">
        <w:rPr>
          <w:rFonts w:ascii="Book Antiqua" w:hAnsi="Book Antiqua"/>
          <w:b/>
        </w:rPr>
        <w:t>Frossard</w:t>
      </w:r>
      <w:proofErr w:type="spellEnd"/>
      <w:r w:rsidRPr="0021093C">
        <w:rPr>
          <w:rFonts w:ascii="Book Antiqua" w:hAnsi="Book Antiqua"/>
          <w:b/>
        </w:rPr>
        <w:t xml:space="preserve"> JL</w:t>
      </w:r>
      <w:r w:rsidRPr="0021093C">
        <w:rPr>
          <w:rFonts w:ascii="Book Antiqua" w:hAnsi="Book Antiqua"/>
        </w:rPr>
        <w:t>, Steer ML, Pastor CM. Acute pancreatitis.</w:t>
      </w:r>
      <w:proofErr w:type="gramEnd"/>
      <w:r w:rsidRPr="0021093C">
        <w:rPr>
          <w:rFonts w:ascii="Book Antiqua" w:hAnsi="Book Antiqua"/>
        </w:rPr>
        <w:t xml:space="preserve"> </w:t>
      </w:r>
      <w:r w:rsidRPr="0021093C">
        <w:rPr>
          <w:rFonts w:ascii="Book Antiqua" w:hAnsi="Book Antiqua"/>
          <w:i/>
        </w:rPr>
        <w:t>Lancet</w:t>
      </w:r>
      <w:r w:rsidRPr="0021093C">
        <w:rPr>
          <w:rFonts w:ascii="Book Antiqua" w:hAnsi="Book Antiqua"/>
        </w:rPr>
        <w:t xml:space="preserve"> 2008; </w:t>
      </w:r>
      <w:r w:rsidRPr="0021093C">
        <w:rPr>
          <w:rFonts w:ascii="Book Antiqua" w:hAnsi="Book Antiqua"/>
          <w:b/>
        </w:rPr>
        <w:t>371</w:t>
      </w:r>
      <w:r w:rsidRPr="0021093C">
        <w:rPr>
          <w:rFonts w:ascii="Book Antiqua" w:hAnsi="Book Antiqua"/>
        </w:rPr>
        <w:t xml:space="preserve">: 143-152 [PMID: </w:t>
      </w:r>
      <w:bookmarkStart w:id="98" w:name="OLE_LINK41"/>
      <w:r w:rsidRPr="0021093C">
        <w:rPr>
          <w:rFonts w:ascii="Book Antiqua" w:hAnsi="Book Antiqua"/>
        </w:rPr>
        <w:t>18191686</w:t>
      </w:r>
      <w:bookmarkEnd w:id="98"/>
      <w:r w:rsidRPr="0021093C">
        <w:rPr>
          <w:rFonts w:ascii="Book Antiqua" w:hAnsi="Book Antiqua"/>
        </w:rPr>
        <w:t xml:space="preserve"> DOI: </w:t>
      </w:r>
      <w:r w:rsidR="00AD4853" w:rsidRPr="0021093C">
        <w:rPr>
          <w:rFonts w:ascii="Book Antiqua" w:hAnsi="Book Antiqua"/>
        </w:rPr>
        <w:t>10.1016/S0140-6736(08)60107-5</w:t>
      </w:r>
      <w:r w:rsidRPr="0021093C">
        <w:rPr>
          <w:rFonts w:ascii="Book Antiqua" w:hAnsi="Book Antiqua"/>
        </w:rPr>
        <w:t>]</w:t>
      </w:r>
    </w:p>
    <w:p w14:paraId="19AA69EB"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6 </w:t>
      </w:r>
      <w:proofErr w:type="spellStart"/>
      <w:r w:rsidRPr="0021093C">
        <w:rPr>
          <w:rFonts w:ascii="Book Antiqua" w:hAnsi="Book Antiqua"/>
          <w:b/>
        </w:rPr>
        <w:t>Mofidi</w:t>
      </w:r>
      <w:proofErr w:type="spellEnd"/>
      <w:r w:rsidRPr="0021093C">
        <w:rPr>
          <w:rFonts w:ascii="Book Antiqua" w:hAnsi="Book Antiqua"/>
          <w:b/>
        </w:rPr>
        <w:t xml:space="preserve"> R</w:t>
      </w:r>
      <w:r w:rsidRPr="0021093C">
        <w:rPr>
          <w:rFonts w:ascii="Book Antiqua" w:hAnsi="Book Antiqua"/>
        </w:rPr>
        <w:t xml:space="preserve">, Duff MD, </w:t>
      </w:r>
      <w:proofErr w:type="spellStart"/>
      <w:r w:rsidRPr="0021093C">
        <w:rPr>
          <w:rFonts w:ascii="Book Antiqua" w:hAnsi="Book Antiqua"/>
        </w:rPr>
        <w:t>Wigmore</w:t>
      </w:r>
      <w:proofErr w:type="spellEnd"/>
      <w:r w:rsidRPr="0021093C">
        <w:rPr>
          <w:rFonts w:ascii="Book Antiqua" w:hAnsi="Book Antiqua"/>
        </w:rPr>
        <w:t xml:space="preserve"> SJ, </w:t>
      </w:r>
      <w:proofErr w:type="spellStart"/>
      <w:r w:rsidRPr="0021093C">
        <w:rPr>
          <w:rFonts w:ascii="Book Antiqua" w:hAnsi="Book Antiqua"/>
        </w:rPr>
        <w:t>Madhavan</w:t>
      </w:r>
      <w:proofErr w:type="spellEnd"/>
      <w:r w:rsidRPr="0021093C">
        <w:rPr>
          <w:rFonts w:ascii="Book Antiqua" w:hAnsi="Book Antiqua"/>
        </w:rPr>
        <w:t xml:space="preserve"> KK, Garden OJ, Parks RW. </w:t>
      </w:r>
      <w:proofErr w:type="gramStart"/>
      <w:r w:rsidRPr="0021093C">
        <w:rPr>
          <w:rFonts w:ascii="Book Antiqua" w:hAnsi="Book Antiqua"/>
        </w:rPr>
        <w:t xml:space="preserve">Association between early systemic inflammatory response, severity of </w:t>
      </w:r>
      <w:proofErr w:type="spellStart"/>
      <w:r w:rsidRPr="0021093C">
        <w:rPr>
          <w:rFonts w:ascii="Book Antiqua" w:hAnsi="Book Antiqua"/>
        </w:rPr>
        <w:t>multiorgan</w:t>
      </w:r>
      <w:proofErr w:type="spellEnd"/>
      <w:r w:rsidRPr="0021093C">
        <w:rPr>
          <w:rFonts w:ascii="Book Antiqua" w:hAnsi="Book Antiqua"/>
        </w:rPr>
        <w:t xml:space="preserve"> dysfunction and death in acute pancreatitis.</w:t>
      </w:r>
      <w:proofErr w:type="gramEnd"/>
      <w:r w:rsidRPr="0021093C">
        <w:rPr>
          <w:rFonts w:ascii="Book Antiqua" w:hAnsi="Book Antiqua"/>
        </w:rPr>
        <w:t xml:space="preserve"> </w:t>
      </w:r>
      <w:r w:rsidRPr="0021093C">
        <w:rPr>
          <w:rFonts w:ascii="Book Antiqua" w:hAnsi="Book Antiqua"/>
          <w:i/>
        </w:rPr>
        <w:t xml:space="preserve">Br J </w:t>
      </w:r>
      <w:proofErr w:type="spellStart"/>
      <w:r w:rsidRPr="0021093C">
        <w:rPr>
          <w:rFonts w:ascii="Book Antiqua" w:hAnsi="Book Antiqua"/>
          <w:i/>
        </w:rPr>
        <w:t>Surg</w:t>
      </w:r>
      <w:proofErr w:type="spellEnd"/>
      <w:r w:rsidRPr="0021093C">
        <w:rPr>
          <w:rFonts w:ascii="Book Antiqua" w:hAnsi="Book Antiqua"/>
        </w:rPr>
        <w:t xml:space="preserve"> 2006; </w:t>
      </w:r>
      <w:r w:rsidRPr="0021093C">
        <w:rPr>
          <w:rFonts w:ascii="Book Antiqua" w:hAnsi="Book Antiqua"/>
          <w:b/>
        </w:rPr>
        <w:t>93</w:t>
      </w:r>
      <w:r w:rsidRPr="0021093C">
        <w:rPr>
          <w:rFonts w:ascii="Book Antiqua" w:hAnsi="Book Antiqua"/>
        </w:rPr>
        <w:t>: 738-744 [PMID: 16671062 DOI: 10.1002/bjs.5290]</w:t>
      </w:r>
    </w:p>
    <w:p w14:paraId="39AE1B16" w14:textId="75357AE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7 </w:t>
      </w:r>
      <w:r w:rsidRPr="0021093C">
        <w:rPr>
          <w:rFonts w:ascii="Book Antiqua" w:hAnsi="Book Antiqua"/>
          <w:b/>
        </w:rPr>
        <w:t>Tenner S</w:t>
      </w:r>
      <w:r w:rsidRPr="0021093C">
        <w:rPr>
          <w:rFonts w:ascii="Book Antiqua" w:hAnsi="Book Antiqua"/>
        </w:rPr>
        <w:t xml:space="preserve">, Baillie J, DeWitt J, Vege SS; American College of Gastroenterology. American College of Gastroenterology guideline: management of acute pancreatitis. </w:t>
      </w:r>
      <w:r w:rsidRPr="0021093C">
        <w:rPr>
          <w:rFonts w:ascii="Book Antiqua" w:hAnsi="Book Antiqua"/>
          <w:i/>
        </w:rPr>
        <w:t xml:space="preserve">Am J </w:t>
      </w:r>
      <w:proofErr w:type="spellStart"/>
      <w:r w:rsidRPr="0021093C">
        <w:rPr>
          <w:rFonts w:ascii="Book Antiqua" w:hAnsi="Book Antiqua"/>
          <w:i/>
        </w:rPr>
        <w:t>Gastroenterol</w:t>
      </w:r>
      <w:proofErr w:type="spellEnd"/>
      <w:r w:rsidRPr="0021093C">
        <w:rPr>
          <w:rFonts w:ascii="Book Antiqua" w:hAnsi="Book Antiqua"/>
        </w:rPr>
        <w:t xml:space="preserve"> 2013; </w:t>
      </w:r>
      <w:r w:rsidRPr="0021093C">
        <w:rPr>
          <w:rFonts w:ascii="Book Antiqua" w:hAnsi="Book Antiqua"/>
          <w:b/>
        </w:rPr>
        <w:t>108</w:t>
      </w:r>
      <w:r w:rsidRPr="0021093C">
        <w:rPr>
          <w:rFonts w:ascii="Book Antiqua" w:hAnsi="Book Antiqua"/>
        </w:rPr>
        <w:t>: 1400-1416 [PMID: 23896955 DOI: 10.1038/ajg.2013.218]</w:t>
      </w:r>
    </w:p>
    <w:p w14:paraId="6751F61A"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8 </w:t>
      </w:r>
      <w:r w:rsidRPr="0021093C">
        <w:rPr>
          <w:rFonts w:ascii="Book Antiqua" w:hAnsi="Book Antiqua"/>
          <w:b/>
        </w:rPr>
        <w:t>Liu XB</w:t>
      </w:r>
      <w:r w:rsidRPr="0021093C">
        <w:rPr>
          <w:rFonts w:ascii="Book Antiqua" w:hAnsi="Book Antiqua"/>
        </w:rPr>
        <w:t xml:space="preserve">, Jiang JM, Huang ZW, Tian BL, Hu WM, Xia Q, Chen GY, Li QS, Yuan CX, Luo CX, Yan LN, Zhang ZD. </w:t>
      </w:r>
      <w:proofErr w:type="gramStart"/>
      <w:r w:rsidRPr="0021093C">
        <w:rPr>
          <w:rFonts w:ascii="Book Antiqua" w:hAnsi="Book Antiqua"/>
        </w:rPr>
        <w:t>[Clinical study on the treatment of severe acute pancreatitis by integrated traditional Chinese medicine and Western medicine].</w:t>
      </w:r>
      <w:proofErr w:type="gramEnd"/>
      <w:r w:rsidRPr="0021093C">
        <w:rPr>
          <w:rFonts w:ascii="Book Antiqua" w:hAnsi="Book Antiqua"/>
        </w:rPr>
        <w:t xml:space="preserve"> </w:t>
      </w:r>
      <w:r w:rsidRPr="0021093C">
        <w:rPr>
          <w:rFonts w:ascii="Book Antiqua" w:hAnsi="Book Antiqua"/>
          <w:i/>
        </w:rPr>
        <w:t xml:space="preserve">Sichuan Da </w:t>
      </w:r>
      <w:proofErr w:type="spellStart"/>
      <w:r w:rsidRPr="0021093C">
        <w:rPr>
          <w:rFonts w:ascii="Book Antiqua" w:hAnsi="Book Antiqua"/>
          <w:i/>
        </w:rPr>
        <w:t>Xue</w:t>
      </w:r>
      <w:proofErr w:type="spellEnd"/>
      <w:r w:rsidRPr="0021093C">
        <w:rPr>
          <w:rFonts w:ascii="Book Antiqua" w:hAnsi="Book Antiqua"/>
          <w:i/>
        </w:rPr>
        <w:t xml:space="preserve"> </w:t>
      </w:r>
      <w:proofErr w:type="spellStart"/>
      <w:r w:rsidRPr="0021093C">
        <w:rPr>
          <w:rFonts w:ascii="Book Antiqua" w:hAnsi="Book Antiqua"/>
          <w:i/>
        </w:rPr>
        <w:t>Xue</w:t>
      </w:r>
      <w:proofErr w:type="spellEnd"/>
      <w:r w:rsidRPr="0021093C">
        <w:rPr>
          <w:rFonts w:ascii="Book Antiqua" w:hAnsi="Book Antiqua"/>
          <w:i/>
        </w:rPr>
        <w:t xml:space="preserve"> </w:t>
      </w:r>
      <w:proofErr w:type="spellStart"/>
      <w:r w:rsidRPr="0021093C">
        <w:rPr>
          <w:rFonts w:ascii="Book Antiqua" w:hAnsi="Book Antiqua"/>
          <w:i/>
        </w:rPr>
        <w:t>Bao</w:t>
      </w:r>
      <w:proofErr w:type="spellEnd"/>
      <w:r w:rsidRPr="0021093C">
        <w:rPr>
          <w:rFonts w:ascii="Book Antiqua" w:hAnsi="Book Antiqua"/>
          <w:i/>
        </w:rPr>
        <w:t xml:space="preserve"> Yi </w:t>
      </w:r>
      <w:proofErr w:type="spellStart"/>
      <w:r w:rsidRPr="0021093C">
        <w:rPr>
          <w:rFonts w:ascii="Book Antiqua" w:hAnsi="Book Antiqua"/>
          <w:i/>
        </w:rPr>
        <w:t>Xue</w:t>
      </w:r>
      <w:proofErr w:type="spellEnd"/>
      <w:r w:rsidRPr="0021093C">
        <w:rPr>
          <w:rFonts w:ascii="Book Antiqua" w:hAnsi="Book Antiqua"/>
          <w:i/>
        </w:rPr>
        <w:t xml:space="preserve"> Ban</w:t>
      </w:r>
      <w:r w:rsidRPr="0021093C">
        <w:rPr>
          <w:rFonts w:ascii="Book Antiqua" w:hAnsi="Book Antiqua"/>
        </w:rPr>
        <w:t xml:space="preserve"> 2004; </w:t>
      </w:r>
      <w:r w:rsidRPr="0021093C">
        <w:rPr>
          <w:rFonts w:ascii="Book Antiqua" w:hAnsi="Book Antiqua"/>
          <w:b/>
        </w:rPr>
        <w:t>35</w:t>
      </w:r>
      <w:r w:rsidRPr="0021093C">
        <w:rPr>
          <w:rFonts w:ascii="Book Antiqua" w:hAnsi="Book Antiqua"/>
        </w:rPr>
        <w:t>: 204-208 [PMID: 15071917]</w:t>
      </w:r>
    </w:p>
    <w:p w14:paraId="4E5B3EDA" w14:textId="73D268A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9 </w:t>
      </w:r>
      <w:r w:rsidR="009144BA" w:rsidRPr="0021093C">
        <w:rPr>
          <w:rFonts w:ascii="Book Antiqua" w:hAnsi="Book Antiqua"/>
          <w:b/>
        </w:rPr>
        <w:t>Zhao X</w:t>
      </w:r>
      <w:r w:rsidR="009144BA" w:rsidRPr="0021093C">
        <w:rPr>
          <w:rFonts w:ascii="Book Antiqua" w:hAnsi="Book Antiqua"/>
        </w:rPr>
        <w:t xml:space="preserve">, Zhang Y, Li J, Wan M, Zhu S, </w:t>
      </w:r>
      <w:proofErr w:type="spellStart"/>
      <w:r w:rsidR="009144BA" w:rsidRPr="0021093C">
        <w:rPr>
          <w:rFonts w:ascii="Book Antiqua" w:hAnsi="Book Antiqua"/>
        </w:rPr>
        <w:t>Guo</w:t>
      </w:r>
      <w:proofErr w:type="spellEnd"/>
      <w:r w:rsidR="009144BA" w:rsidRPr="0021093C">
        <w:rPr>
          <w:rFonts w:ascii="Book Antiqua" w:hAnsi="Book Antiqua"/>
        </w:rPr>
        <w:t xml:space="preserve"> H, Xiang J, Thrower EC, Tang W. Tissue Pharmacology of Da-Cheng-Qi Decoction in Experimental Acute Pancreatitis in Rats. </w:t>
      </w:r>
      <w:proofErr w:type="spellStart"/>
      <w:r w:rsidR="009144BA" w:rsidRPr="0021093C">
        <w:rPr>
          <w:rFonts w:ascii="Book Antiqua" w:hAnsi="Book Antiqua"/>
          <w:i/>
        </w:rPr>
        <w:t>Evid</w:t>
      </w:r>
      <w:proofErr w:type="spellEnd"/>
      <w:r w:rsidR="009144BA" w:rsidRPr="0021093C">
        <w:rPr>
          <w:rFonts w:ascii="Book Antiqua" w:hAnsi="Book Antiqua"/>
          <w:i/>
        </w:rPr>
        <w:t xml:space="preserve"> Based Complement </w:t>
      </w:r>
      <w:proofErr w:type="spellStart"/>
      <w:r w:rsidR="009144BA" w:rsidRPr="0021093C">
        <w:rPr>
          <w:rFonts w:ascii="Book Antiqua" w:hAnsi="Book Antiqua"/>
          <w:i/>
        </w:rPr>
        <w:t>Alternat</w:t>
      </w:r>
      <w:proofErr w:type="spellEnd"/>
      <w:r w:rsidR="009144BA" w:rsidRPr="0021093C">
        <w:rPr>
          <w:rFonts w:ascii="Book Antiqua" w:hAnsi="Book Antiqua"/>
          <w:i/>
        </w:rPr>
        <w:t xml:space="preserve"> Med</w:t>
      </w:r>
      <w:r w:rsidR="009144BA" w:rsidRPr="0021093C">
        <w:rPr>
          <w:rFonts w:ascii="Book Antiqua" w:hAnsi="Book Antiqua"/>
        </w:rPr>
        <w:t xml:space="preserve"> 2015; </w:t>
      </w:r>
      <w:r w:rsidR="009144BA" w:rsidRPr="0021093C">
        <w:rPr>
          <w:rFonts w:ascii="Book Antiqua" w:hAnsi="Book Antiqua"/>
          <w:b/>
        </w:rPr>
        <w:t>2015</w:t>
      </w:r>
      <w:r w:rsidR="009144BA" w:rsidRPr="0021093C">
        <w:rPr>
          <w:rFonts w:ascii="Book Antiqua" w:hAnsi="Book Antiqua"/>
        </w:rPr>
        <w:t>: 283175 [PMID: 26199633 DOI: 10.1155/2015/283175]</w:t>
      </w:r>
    </w:p>
    <w:p w14:paraId="1D871141"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10 </w:t>
      </w:r>
      <w:r w:rsidRPr="0021093C">
        <w:rPr>
          <w:rFonts w:ascii="Book Antiqua" w:hAnsi="Book Antiqua"/>
          <w:b/>
        </w:rPr>
        <w:t>Wan MH</w:t>
      </w:r>
      <w:r w:rsidRPr="0021093C">
        <w:rPr>
          <w:rFonts w:ascii="Book Antiqua" w:hAnsi="Book Antiqua"/>
        </w:rPr>
        <w:t xml:space="preserve">, Li J, Huang W, Mukherjee R, Gong HL, Xia Q, Zhu L, Cheng GL, Tang WF. Modified Da-Cheng-Qi Decoction reduces intra-abdominal hypertension in severe acute pancreatitis: a pilot study. </w:t>
      </w:r>
      <w:r w:rsidRPr="0021093C">
        <w:rPr>
          <w:rFonts w:ascii="Book Antiqua" w:hAnsi="Book Antiqua"/>
          <w:i/>
        </w:rPr>
        <w:t>Chin Med J (</w:t>
      </w:r>
      <w:proofErr w:type="spellStart"/>
      <w:r w:rsidRPr="0021093C">
        <w:rPr>
          <w:rFonts w:ascii="Book Antiqua" w:hAnsi="Book Antiqua"/>
          <w:i/>
        </w:rPr>
        <w:t>Engl</w:t>
      </w:r>
      <w:proofErr w:type="spellEnd"/>
      <w:r w:rsidRPr="0021093C">
        <w:rPr>
          <w:rFonts w:ascii="Book Antiqua" w:hAnsi="Book Antiqua"/>
          <w:i/>
        </w:rPr>
        <w:t>)</w:t>
      </w:r>
      <w:r w:rsidRPr="0021093C">
        <w:rPr>
          <w:rFonts w:ascii="Book Antiqua" w:hAnsi="Book Antiqua"/>
        </w:rPr>
        <w:t xml:space="preserve"> 2012; </w:t>
      </w:r>
      <w:r w:rsidRPr="0021093C">
        <w:rPr>
          <w:rFonts w:ascii="Book Antiqua" w:hAnsi="Book Antiqua"/>
          <w:b/>
        </w:rPr>
        <w:t>125</w:t>
      </w:r>
      <w:r w:rsidRPr="0021093C">
        <w:rPr>
          <w:rFonts w:ascii="Book Antiqua" w:hAnsi="Book Antiqua"/>
        </w:rPr>
        <w:t>: 1941-1944 [PMID: 22884058]</w:t>
      </w:r>
    </w:p>
    <w:p w14:paraId="61ADBF35"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11 </w:t>
      </w:r>
      <w:r w:rsidRPr="0021093C">
        <w:rPr>
          <w:rFonts w:ascii="Book Antiqua" w:hAnsi="Book Antiqua"/>
          <w:b/>
        </w:rPr>
        <w:t>Chen H</w:t>
      </w:r>
      <w:r w:rsidRPr="0021093C">
        <w:rPr>
          <w:rFonts w:ascii="Book Antiqua" w:hAnsi="Book Antiqua"/>
        </w:rPr>
        <w:t xml:space="preserve">, Li F, </w:t>
      </w:r>
      <w:proofErr w:type="spellStart"/>
      <w:r w:rsidRPr="0021093C">
        <w:rPr>
          <w:rFonts w:ascii="Book Antiqua" w:hAnsi="Book Antiqua"/>
        </w:rPr>
        <w:t>Jia</w:t>
      </w:r>
      <w:proofErr w:type="spellEnd"/>
      <w:r w:rsidRPr="0021093C">
        <w:rPr>
          <w:rFonts w:ascii="Book Antiqua" w:hAnsi="Book Antiqua"/>
        </w:rPr>
        <w:t xml:space="preserve"> JG, </w:t>
      </w:r>
      <w:proofErr w:type="spellStart"/>
      <w:r w:rsidRPr="0021093C">
        <w:rPr>
          <w:rFonts w:ascii="Book Antiqua" w:hAnsi="Book Antiqua"/>
        </w:rPr>
        <w:t>Diao</w:t>
      </w:r>
      <w:proofErr w:type="spellEnd"/>
      <w:r w:rsidRPr="0021093C">
        <w:rPr>
          <w:rFonts w:ascii="Book Antiqua" w:hAnsi="Book Antiqua"/>
        </w:rPr>
        <w:t xml:space="preserve"> YP, Li ZX, Sun JB. </w:t>
      </w:r>
      <w:proofErr w:type="gramStart"/>
      <w:r w:rsidRPr="0021093C">
        <w:rPr>
          <w:rFonts w:ascii="Book Antiqua" w:hAnsi="Book Antiqua"/>
        </w:rPr>
        <w:t>Effects of traditional Chinese medicine on intestinal mucosal permeability in early phase of severe acute pancreatitis.</w:t>
      </w:r>
      <w:proofErr w:type="gramEnd"/>
      <w:r w:rsidRPr="0021093C">
        <w:rPr>
          <w:rFonts w:ascii="Book Antiqua" w:hAnsi="Book Antiqua"/>
        </w:rPr>
        <w:t xml:space="preserve"> </w:t>
      </w:r>
      <w:r w:rsidRPr="0021093C">
        <w:rPr>
          <w:rFonts w:ascii="Book Antiqua" w:hAnsi="Book Antiqua"/>
          <w:i/>
        </w:rPr>
        <w:t>Chin Med J (</w:t>
      </w:r>
      <w:proofErr w:type="spellStart"/>
      <w:r w:rsidRPr="0021093C">
        <w:rPr>
          <w:rFonts w:ascii="Book Antiqua" w:hAnsi="Book Antiqua"/>
          <w:i/>
        </w:rPr>
        <w:t>Engl</w:t>
      </w:r>
      <w:proofErr w:type="spellEnd"/>
      <w:r w:rsidRPr="0021093C">
        <w:rPr>
          <w:rFonts w:ascii="Book Antiqua" w:hAnsi="Book Antiqua"/>
          <w:i/>
        </w:rPr>
        <w:t>)</w:t>
      </w:r>
      <w:r w:rsidRPr="0021093C">
        <w:rPr>
          <w:rFonts w:ascii="Book Antiqua" w:hAnsi="Book Antiqua"/>
        </w:rPr>
        <w:t xml:space="preserve"> 2010; </w:t>
      </w:r>
      <w:r w:rsidRPr="0021093C">
        <w:rPr>
          <w:rFonts w:ascii="Book Antiqua" w:hAnsi="Book Antiqua"/>
          <w:b/>
        </w:rPr>
        <w:t>123</w:t>
      </w:r>
      <w:r w:rsidRPr="0021093C">
        <w:rPr>
          <w:rFonts w:ascii="Book Antiqua" w:hAnsi="Book Antiqua"/>
        </w:rPr>
        <w:t>: 1537-1542 [PMID: 20819508]</w:t>
      </w:r>
    </w:p>
    <w:p w14:paraId="618D30DD"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12 </w:t>
      </w:r>
      <w:r w:rsidRPr="0021093C">
        <w:rPr>
          <w:rFonts w:ascii="Book Antiqua" w:hAnsi="Book Antiqua"/>
          <w:b/>
        </w:rPr>
        <w:t>Wan MH</w:t>
      </w:r>
      <w:r w:rsidRPr="0021093C">
        <w:rPr>
          <w:rFonts w:ascii="Book Antiqua" w:hAnsi="Book Antiqua"/>
        </w:rPr>
        <w:t xml:space="preserve">, Li J, Gong HL, </w:t>
      </w:r>
      <w:proofErr w:type="spellStart"/>
      <w:r w:rsidRPr="0021093C">
        <w:rPr>
          <w:rFonts w:ascii="Book Antiqua" w:hAnsi="Book Antiqua"/>
        </w:rPr>
        <w:t>Xue</w:t>
      </w:r>
      <w:proofErr w:type="spellEnd"/>
      <w:r w:rsidRPr="0021093C">
        <w:rPr>
          <w:rFonts w:ascii="Book Antiqua" w:hAnsi="Book Antiqua"/>
        </w:rPr>
        <w:t xml:space="preserve"> P, Zhu L, Chen GY, Xia Q, Wen-Fu T. Clinical observation on the effect of dexamethasone and Chinese herbal decoction for purgation in severe acute pancreatitis patients. </w:t>
      </w:r>
      <w:r w:rsidRPr="0021093C">
        <w:rPr>
          <w:rFonts w:ascii="Book Antiqua" w:hAnsi="Book Antiqua"/>
          <w:i/>
        </w:rPr>
        <w:t xml:space="preserve">Chin J </w:t>
      </w:r>
      <w:proofErr w:type="spellStart"/>
      <w:r w:rsidRPr="0021093C">
        <w:rPr>
          <w:rFonts w:ascii="Book Antiqua" w:hAnsi="Book Antiqua"/>
          <w:i/>
        </w:rPr>
        <w:t>Integr</w:t>
      </w:r>
      <w:proofErr w:type="spellEnd"/>
      <w:r w:rsidRPr="0021093C">
        <w:rPr>
          <w:rFonts w:ascii="Book Antiqua" w:hAnsi="Book Antiqua"/>
          <w:i/>
        </w:rPr>
        <w:t xml:space="preserve"> Med</w:t>
      </w:r>
      <w:r w:rsidRPr="0021093C">
        <w:rPr>
          <w:rFonts w:ascii="Book Antiqua" w:hAnsi="Book Antiqua"/>
        </w:rPr>
        <w:t xml:space="preserve"> 2011; </w:t>
      </w:r>
      <w:r w:rsidRPr="0021093C">
        <w:rPr>
          <w:rFonts w:ascii="Book Antiqua" w:hAnsi="Book Antiqua"/>
          <w:b/>
        </w:rPr>
        <w:t>17</w:t>
      </w:r>
      <w:r w:rsidRPr="0021093C">
        <w:rPr>
          <w:rFonts w:ascii="Book Antiqua" w:hAnsi="Book Antiqua"/>
        </w:rPr>
        <w:t>: 141-145 [PMID: 21390581 DOI: 10.1007/s11655-011-0630-5]</w:t>
      </w:r>
    </w:p>
    <w:p w14:paraId="00987B9C"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13 </w:t>
      </w:r>
      <w:r w:rsidRPr="0021093C">
        <w:rPr>
          <w:rFonts w:ascii="Book Antiqua" w:hAnsi="Book Antiqua"/>
          <w:b/>
        </w:rPr>
        <w:t>Li J</w:t>
      </w:r>
      <w:r w:rsidRPr="0021093C">
        <w:rPr>
          <w:rFonts w:ascii="Book Antiqua" w:hAnsi="Book Antiqua"/>
        </w:rPr>
        <w:t xml:space="preserve">, Zhang S, Zhou R, Zhang J, Li ZF. </w:t>
      </w:r>
      <w:proofErr w:type="gramStart"/>
      <w:r w:rsidRPr="0021093C">
        <w:rPr>
          <w:rFonts w:ascii="Book Antiqua" w:hAnsi="Book Antiqua"/>
        </w:rPr>
        <w:t>Perspectives of traditional Chinese medicine in pancreas protection for acute pancreatitis.</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2017; </w:t>
      </w:r>
      <w:r w:rsidRPr="0021093C">
        <w:rPr>
          <w:rFonts w:ascii="Book Antiqua" w:hAnsi="Book Antiqua"/>
          <w:b/>
        </w:rPr>
        <w:t>23</w:t>
      </w:r>
      <w:r w:rsidRPr="0021093C">
        <w:rPr>
          <w:rFonts w:ascii="Book Antiqua" w:hAnsi="Book Antiqua"/>
        </w:rPr>
        <w:t>: 3615-3623 [PMID: 28611514 DOI: 10.3748/wjg.v23.i20.3615]</w:t>
      </w:r>
    </w:p>
    <w:p w14:paraId="74CAC3AB"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 xml:space="preserve">14 </w:t>
      </w:r>
      <w:r w:rsidRPr="0021093C">
        <w:rPr>
          <w:rFonts w:ascii="Book Antiqua" w:hAnsi="Book Antiqua"/>
          <w:b/>
        </w:rPr>
        <w:t>Wang J</w:t>
      </w:r>
      <w:r w:rsidRPr="0021093C">
        <w:rPr>
          <w:rFonts w:ascii="Book Antiqua" w:hAnsi="Book Antiqua"/>
        </w:rPr>
        <w:t xml:space="preserve">, Chen G, Gong H, Huang W, Long D, Tang W. Amelioration of experimental acute pancreatitis with </w:t>
      </w:r>
      <w:proofErr w:type="spellStart"/>
      <w:r w:rsidRPr="0021093C">
        <w:rPr>
          <w:rFonts w:ascii="Book Antiqua" w:hAnsi="Book Antiqua"/>
        </w:rPr>
        <w:t>Dachengqi</w:t>
      </w:r>
      <w:proofErr w:type="spellEnd"/>
      <w:r w:rsidRPr="0021093C">
        <w:rPr>
          <w:rFonts w:ascii="Book Antiqua" w:hAnsi="Book Antiqua"/>
        </w:rPr>
        <w:t xml:space="preserve"> Decoction via regulation of necrosis-apoptosis switch in the pancreatic acinar cell. </w:t>
      </w:r>
      <w:proofErr w:type="spellStart"/>
      <w:r w:rsidRPr="0021093C">
        <w:rPr>
          <w:rFonts w:ascii="Book Antiqua" w:hAnsi="Book Antiqua"/>
          <w:i/>
        </w:rPr>
        <w:t>PLoS</w:t>
      </w:r>
      <w:proofErr w:type="spellEnd"/>
      <w:r w:rsidRPr="0021093C">
        <w:rPr>
          <w:rFonts w:ascii="Book Antiqua" w:hAnsi="Book Antiqua"/>
          <w:i/>
        </w:rPr>
        <w:t xml:space="preserve"> One</w:t>
      </w:r>
      <w:r w:rsidRPr="0021093C">
        <w:rPr>
          <w:rFonts w:ascii="Book Antiqua" w:hAnsi="Book Antiqua"/>
        </w:rPr>
        <w:t xml:space="preserve"> 2012; </w:t>
      </w:r>
      <w:r w:rsidRPr="0021093C">
        <w:rPr>
          <w:rFonts w:ascii="Book Antiqua" w:hAnsi="Book Antiqua"/>
          <w:b/>
        </w:rPr>
        <w:t>7</w:t>
      </w:r>
      <w:r w:rsidRPr="0021093C">
        <w:rPr>
          <w:rFonts w:ascii="Book Antiqua" w:hAnsi="Book Antiqua"/>
        </w:rPr>
        <w:t>: e40160 [PMID: 22768339 DOI: 10.1371/journal.pone.0040160]</w:t>
      </w:r>
    </w:p>
    <w:p w14:paraId="21C17993" w14:textId="77777777"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t xml:space="preserve">15 </w:t>
      </w:r>
      <w:r w:rsidRPr="0021093C">
        <w:rPr>
          <w:rFonts w:ascii="Book Antiqua" w:hAnsi="Book Antiqua"/>
          <w:b/>
        </w:rPr>
        <w:t>Zhang YM</w:t>
      </w:r>
      <w:r w:rsidRPr="0021093C">
        <w:rPr>
          <w:rFonts w:ascii="Book Antiqua" w:hAnsi="Book Antiqua"/>
        </w:rPr>
        <w:t>, Ren HY, Zhao XL, Li J, Li JY, Wu FS, Su H, Tang WF.</w:t>
      </w:r>
      <w:proofErr w:type="gramEnd"/>
      <w:r w:rsidRPr="0021093C">
        <w:rPr>
          <w:rFonts w:ascii="Book Antiqua" w:hAnsi="Book Antiqua"/>
        </w:rPr>
        <w:t xml:space="preserve"> </w:t>
      </w:r>
      <w:proofErr w:type="gramStart"/>
      <w:r w:rsidRPr="0021093C">
        <w:rPr>
          <w:rFonts w:ascii="Book Antiqua" w:hAnsi="Book Antiqua"/>
        </w:rPr>
        <w:t>Pharmacokinetics and pharmacodynamics of Da-Cheng-Qi decoction in the liver of rats with severe acute pancreatitis.</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2017; </w:t>
      </w:r>
      <w:r w:rsidRPr="0021093C">
        <w:rPr>
          <w:rFonts w:ascii="Book Antiqua" w:hAnsi="Book Antiqua"/>
          <w:b/>
        </w:rPr>
        <w:t>23</w:t>
      </w:r>
      <w:r w:rsidRPr="0021093C">
        <w:rPr>
          <w:rFonts w:ascii="Book Antiqua" w:hAnsi="Book Antiqua"/>
        </w:rPr>
        <w:t>: 1367-1374 [PMID: 28293083 DOI: 10.3748/wjg.v23.i8.1367]</w:t>
      </w:r>
    </w:p>
    <w:p w14:paraId="1661C490"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16 </w:t>
      </w:r>
      <w:r w:rsidRPr="0021093C">
        <w:rPr>
          <w:rFonts w:ascii="Book Antiqua" w:hAnsi="Book Antiqua"/>
          <w:b/>
        </w:rPr>
        <w:t>Yuan L</w:t>
      </w:r>
      <w:r w:rsidRPr="0021093C">
        <w:rPr>
          <w:rFonts w:ascii="Book Antiqua" w:hAnsi="Book Antiqua"/>
        </w:rPr>
        <w:t xml:space="preserve">, Zhu L, Zhang Y, Chen H, Kang H, Li J, Zhao X, Wan M, Miao Y, Tang W. Effect of Da-Cheng-Qi decoction for treatment of acute kidney injury in rats with severe acute pancreatitis. </w:t>
      </w:r>
      <w:r w:rsidRPr="0021093C">
        <w:rPr>
          <w:rFonts w:ascii="Book Antiqua" w:hAnsi="Book Antiqua"/>
          <w:i/>
        </w:rPr>
        <w:t>Chin Med</w:t>
      </w:r>
      <w:r w:rsidRPr="0021093C">
        <w:rPr>
          <w:rFonts w:ascii="Book Antiqua" w:hAnsi="Book Antiqua"/>
        </w:rPr>
        <w:t xml:space="preserve"> 2018; </w:t>
      </w:r>
      <w:r w:rsidRPr="0021093C">
        <w:rPr>
          <w:rFonts w:ascii="Book Antiqua" w:hAnsi="Book Antiqua"/>
          <w:b/>
        </w:rPr>
        <w:t>13</w:t>
      </w:r>
      <w:r w:rsidRPr="0021093C">
        <w:rPr>
          <w:rFonts w:ascii="Book Antiqua" w:hAnsi="Book Antiqua"/>
        </w:rPr>
        <w:t>: 38 [PMID: 30013616 DOI: 10.1186/s13020-018-0195-8]</w:t>
      </w:r>
    </w:p>
    <w:p w14:paraId="0929EB5C" w14:textId="4E43493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17 </w:t>
      </w:r>
      <w:r w:rsidRPr="0021093C">
        <w:rPr>
          <w:rFonts w:ascii="Book Antiqua" w:hAnsi="Book Antiqua"/>
          <w:b/>
        </w:rPr>
        <w:t>Gong H</w:t>
      </w:r>
      <w:r w:rsidRPr="0021093C">
        <w:rPr>
          <w:rFonts w:ascii="Book Antiqua" w:hAnsi="Book Antiqua"/>
        </w:rPr>
        <w:t xml:space="preserve">, Tang W, Wang H, Xia Q, Huang X. Effects of food and gender on the pharmacokinetics of </w:t>
      </w:r>
      <w:proofErr w:type="spellStart"/>
      <w:r w:rsidRPr="0021093C">
        <w:rPr>
          <w:rFonts w:ascii="Book Antiqua" w:hAnsi="Book Antiqua"/>
        </w:rPr>
        <w:t>rhein</w:t>
      </w:r>
      <w:proofErr w:type="spellEnd"/>
      <w:r w:rsidRPr="0021093C">
        <w:rPr>
          <w:rFonts w:ascii="Book Antiqua" w:hAnsi="Book Antiqua"/>
        </w:rPr>
        <w:t xml:space="preserve"> and </w:t>
      </w:r>
      <w:proofErr w:type="spellStart"/>
      <w:r w:rsidRPr="0021093C">
        <w:rPr>
          <w:rFonts w:ascii="Book Antiqua" w:hAnsi="Book Antiqua"/>
        </w:rPr>
        <w:t>emodin</w:t>
      </w:r>
      <w:proofErr w:type="spellEnd"/>
      <w:r w:rsidRPr="0021093C">
        <w:rPr>
          <w:rFonts w:ascii="Book Antiqua" w:hAnsi="Book Antiqua"/>
        </w:rPr>
        <w:t xml:space="preserve"> in rats after oral dosing with Da-Cheng-Qi decoction. </w:t>
      </w:r>
      <w:proofErr w:type="spellStart"/>
      <w:r w:rsidRPr="0021093C">
        <w:rPr>
          <w:rFonts w:ascii="Book Antiqua" w:hAnsi="Book Antiqua"/>
          <w:i/>
        </w:rPr>
        <w:t>Phytother</w:t>
      </w:r>
      <w:proofErr w:type="spellEnd"/>
      <w:r w:rsidRPr="0021093C">
        <w:rPr>
          <w:rFonts w:ascii="Book Antiqua" w:hAnsi="Book Antiqua"/>
          <w:i/>
        </w:rPr>
        <w:t xml:space="preserve"> Res</w:t>
      </w:r>
      <w:r w:rsidRPr="0021093C">
        <w:rPr>
          <w:rFonts w:ascii="Book Antiqua" w:hAnsi="Book Antiqua"/>
        </w:rPr>
        <w:t xml:space="preserve"> 2011; </w:t>
      </w:r>
      <w:r w:rsidRPr="0021093C">
        <w:rPr>
          <w:rFonts w:ascii="Book Antiqua" w:hAnsi="Book Antiqua"/>
          <w:b/>
        </w:rPr>
        <w:t>25</w:t>
      </w:r>
      <w:r w:rsidRPr="0021093C">
        <w:rPr>
          <w:rFonts w:ascii="Book Antiqua" w:hAnsi="Book Antiqua"/>
        </w:rPr>
        <w:t>: 74-80 [PMID: 20623608 DOI: 10.1002/ptr.3223]</w:t>
      </w:r>
    </w:p>
    <w:p w14:paraId="2836EAF6" w14:textId="67A9093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1</w:t>
      </w:r>
      <w:r w:rsidR="009144BA" w:rsidRPr="0021093C">
        <w:rPr>
          <w:rFonts w:ascii="Book Antiqua" w:hAnsi="Book Antiqua"/>
        </w:rPr>
        <w:t>8</w:t>
      </w:r>
      <w:r w:rsidRPr="0021093C">
        <w:rPr>
          <w:rFonts w:ascii="Book Antiqua" w:hAnsi="Book Antiqua"/>
        </w:rPr>
        <w:t xml:space="preserve"> </w:t>
      </w:r>
      <w:proofErr w:type="spellStart"/>
      <w:r w:rsidRPr="0021093C">
        <w:rPr>
          <w:rFonts w:ascii="Book Antiqua" w:hAnsi="Book Antiqua"/>
          <w:b/>
        </w:rPr>
        <w:t>Leppäniemi</w:t>
      </w:r>
      <w:proofErr w:type="spellEnd"/>
      <w:r w:rsidRPr="0021093C">
        <w:rPr>
          <w:rFonts w:ascii="Book Antiqua" w:hAnsi="Book Antiqua"/>
          <w:b/>
        </w:rPr>
        <w:t xml:space="preserve"> A</w:t>
      </w:r>
      <w:r w:rsidRPr="0021093C">
        <w:rPr>
          <w:rFonts w:ascii="Book Antiqua" w:hAnsi="Book Antiqua"/>
        </w:rPr>
        <w:t xml:space="preserve">, </w:t>
      </w:r>
      <w:proofErr w:type="spellStart"/>
      <w:r w:rsidRPr="0021093C">
        <w:rPr>
          <w:rFonts w:ascii="Book Antiqua" w:hAnsi="Book Antiqua"/>
        </w:rPr>
        <w:t>Tolonen</w:t>
      </w:r>
      <w:proofErr w:type="spellEnd"/>
      <w:r w:rsidRPr="0021093C">
        <w:rPr>
          <w:rFonts w:ascii="Book Antiqua" w:hAnsi="Book Antiqua"/>
        </w:rPr>
        <w:t xml:space="preserve"> M, </w:t>
      </w:r>
      <w:proofErr w:type="spellStart"/>
      <w:r w:rsidRPr="0021093C">
        <w:rPr>
          <w:rFonts w:ascii="Book Antiqua" w:hAnsi="Book Antiqua"/>
        </w:rPr>
        <w:t>Tarasconi</w:t>
      </w:r>
      <w:proofErr w:type="spellEnd"/>
      <w:r w:rsidRPr="0021093C">
        <w:rPr>
          <w:rFonts w:ascii="Book Antiqua" w:hAnsi="Book Antiqua"/>
        </w:rPr>
        <w:t xml:space="preserve"> A, Segovia-</w:t>
      </w:r>
      <w:proofErr w:type="spellStart"/>
      <w:r w:rsidRPr="0021093C">
        <w:rPr>
          <w:rFonts w:ascii="Book Antiqua" w:hAnsi="Book Antiqua"/>
        </w:rPr>
        <w:t>Lohse</w:t>
      </w:r>
      <w:proofErr w:type="spellEnd"/>
      <w:r w:rsidRPr="0021093C">
        <w:rPr>
          <w:rFonts w:ascii="Book Antiqua" w:hAnsi="Book Antiqua"/>
        </w:rPr>
        <w:t xml:space="preserve"> H, </w:t>
      </w:r>
      <w:proofErr w:type="spellStart"/>
      <w:r w:rsidRPr="0021093C">
        <w:rPr>
          <w:rFonts w:ascii="Book Antiqua" w:hAnsi="Book Antiqua"/>
        </w:rPr>
        <w:t>Gamberini</w:t>
      </w:r>
      <w:proofErr w:type="spellEnd"/>
      <w:r w:rsidRPr="0021093C">
        <w:rPr>
          <w:rFonts w:ascii="Book Antiqua" w:hAnsi="Book Antiqua"/>
        </w:rPr>
        <w:t xml:space="preserve"> E, Kirkpatrick AW, Ball CG, Parry N, </w:t>
      </w:r>
      <w:proofErr w:type="spellStart"/>
      <w:r w:rsidRPr="0021093C">
        <w:rPr>
          <w:rFonts w:ascii="Book Antiqua" w:hAnsi="Book Antiqua"/>
        </w:rPr>
        <w:t>Sartelli</w:t>
      </w:r>
      <w:proofErr w:type="spellEnd"/>
      <w:r w:rsidRPr="0021093C">
        <w:rPr>
          <w:rFonts w:ascii="Book Antiqua" w:hAnsi="Book Antiqua"/>
        </w:rPr>
        <w:t xml:space="preserve"> M, </w:t>
      </w:r>
      <w:proofErr w:type="spellStart"/>
      <w:r w:rsidRPr="0021093C">
        <w:rPr>
          <w:rFonts w:ascii="Book Antiqua" w:hAnsi="Book Antiqua"/>
        </w:rPr>
        <w:t>Wolbrink</w:t>
      </w:r>
      <w:proofErr w:type="spellEnd"/>
      <w:r w:rsidRPr="0021093C">
        <w:rPr>
          <w:rFonts w:ascii="Book Antiqua" w:hAnsi="Book Antiqua"/>
        </w:rPr>
        <w:t xml:space="preserve"> D, van </w:t>
      </w:r>
      <w:proofErr w:type="spellStart"/>
      <w:r w:rsidRPr="0021093C">
        <w:rPr>
          <w:rFonts w:ascii="Book Antiqua" w:hAnsi="Book Antiqua"/>
        </w:rPr>
        <w:t>Goor</w:t>
      </w:r>
      <w:proofErr w:type="spellEnd"/>
      <w:r w:rsidRPr="0021093C">
        <w:rPr>
          <w:rFonts w:ascii="Book Antiqua" w:hAnsi="Book Antiqua"/>
        </w:rPr>
        <w:t xml:space="preserve"> H, </w:t>
      </w:r>
      <w:proofErr w:type="spellStart"/>
      <w:r w:rsidRPr="0021093C">
        <w:rPr>
          <w:rFonts w:ascii="Book Antiqua" w:hAnsi="Book Antiqua"/>
        </w:rPr>
        <w:t>Baiocchi</w:t>
      </w:r>
      <w:proofErr w:type="spellEnd"/>
      <w:r w:rsidRPr="0021093C">
        <w:rPr>
          <w:rFonts w:ascii="Book Antiqua" w:hAnsi="Book Antiqua"/>
        </w:rPr>
        <w:t xml:space="preserve"> G, </w:t>
      </w:r>
      <w:proofErr w:type="spellStart"/>
      <w:r w:rsidRPr="0021093C">
        <w:rPr>
          <w:rFonts w:ascii="Book Antiqua" w:hAnsi="Book Antiqua"/>
        </w:rPr>
        <w:t>Ansaloni</w:t>
      </w:r>
      <w:proofErr w:type="spellEnd"/>
      <w:r w:rsidRPr="0021093C">
        <w:rPr>
          <w:rFonts w:ascii="Book Antiqua" w:hAnsi="Book Antiqua"/>
        </w:rPr>
        <w:t xml:space="preserve"> L, </w:t>
      </w:r>
      <w:proofErr w:type="spellStart"/>
      <w:r w:rsidRPr="0021093C">
        <w:rPr>
          <w:rFonts w:ascii="Book Antiqua" w:hAnsi="Book Antiqua"/>
        </w:rPr>
        <w:t>Biffl</w:t>
      </w:r>
      <w:proofErr w:type="spellEnd"/>
      <w:r w:rsidRPr="0021093C">
        <w:rPr>
          <w:rFonts w:ascii="Book Antiqua" w:hAnsi="Book Antiqua"/>
        </w:rPr>
        <w:t xml:space="preserve"> W, </w:t>
      </w:r>
      <w:proofErr w:type="spellStart"/>
      <w:r w:rsidRPr="0021093C">
        <w:rPr>
          <w:rFonts w:ascii="Book Antiqua" w:hAnsi="Book Antiqua"/>
        </w:rPr>
        <w:t>Coccolini</w:t>
      </w:r>
      <w:proofErr w:type="spellEnd"/>
      <w:r w:rsidRPr="0021093C">
        <w:rPr>
          <w:rFonts w:ascii="Book Antiqua" w:hAnsi="Book Antiqua"/>
        </w:rPr>
        <w:t xml:space="preserve"> F, Di </w:t>
      </w:r>
      <w:proofErr w:type="spellStart"/>
      <w:r w:rsidRPr="0021093C">
        <w:rPr>
          <w:rFonts w:ascii="Book Antiqua" w:hAnsi="Book Antiqua"/>
        </w:rPr>
        <w:t>Saverio</w:t>
      </w:r>
      <w:proofErr w:type="spellEnd"/>
      <w:r w:rsidRPr="0021093C">
        <w:rPr>
          <w:rFonts w:ascii="Book Antiqua" w:hAnsi="Book Antiqua"/>
        </w:rPr>
        <w:t xml:space="preserve"> S, </w:t>
      </w:r>
      <w:proofErr w:type="spellStart"/>
      <w:r w:rsidRPr="0021093C">
        <w:rPr>
          <w:rFonts w:ascii="Book Antiqua" w:hAnsi="Book Antiqua"/>
        </w:rPr>
        <w:t>Kluger</w:t>
      </w:r>
      <w:proofErr w:type="spellEnd"/>
      <w:r w:rsidRPr="0021093C">
        <w:rPr>
          <w:rFonts w:ascii="Book Antiqua" w:hAnsi="Book Antiqua"/>
        </w:rPr>
        <w:t xml:space="preserve"> Y, Moore E, Catena F. 2019 WSES guidelines for the management of severe acute pancreatitis. </w:t>
      </w:r>
      <w:r w:rsidRPr="0021093C">
        <w:rPr>
          <w:rFonts w:ascii="Book Antiqua" w:hAnsi="Book Antiqua"/>
          <w:i/>
        </w:rPr>
        <w:t xml:space="preserve">World J </w:t>
      </w:r>
      <w:proofErr w:type="spellStart"/>
      <w:r w:rsidRPr="0021093C">
        <w:rPr>
          <w:rFonts w:ascii="Book Antiqua" w:hAnsi="Book Antiqua"/>
          <w:i/>
        </w:rPr>
        <w:t>Emerg</w:t>
      </w:r>
      <w:proofErr w:type="spellEnd"/>
      <w:r w:rsidRPr="0021093C">
        <w:rPr>
          <w:rFonts w:ascii="Book Antiqua" w:hAnsi="Book Antiqua"/>
          <w:i/>
        </w:rPr>
        <w:t xml:space="preserve"> </w:t>
      </w:r>
      <w:proofErr w:type="spellStart"/>
      <w:r w:rsidRPr="0021093C">
        <w:rPr>
          <w:rFonts w:ascii="Book Antiqua" w:hAnsi="Book Antiqua"/>
          <w:i/>
        </w:rPr>
        <w:t>Surg</w:t>
      </w:r>
      <w:proofErr w:type="spellEnd"/>
      <w:r w:rsidRPr="0021093C">
        <w:rPr>
          <w:rFonts w:ascii="Book Antiqua" w:hAnsi="Book Antiqua"/>
        </w:rPr>
        <w:t xml:space="preserve"> 2019; </w:t>
      </w:r>
      <w:r w:rsidRPr="0021093C">
        <w:rPr>
          <w:rFonts w:ascii="Book Antiqua" w:hAnsi="Book Antiqua"/>
          <w:b/>
        </w:rPr>
        <w:t>14</w:t>
      </w:r>
      <w:r w:rsidRPr="0021093C">
        <w:rPr>
          <w:rFonts w:ascii="Book Antiqua" w:hAnsi="Book Antiqua"/>
        </w:rPr>
        <w:t>: 27 [PMID: 31210778 DOI: 10.1186/s13017-019-0247-0]</w:t>
      </w:r>
    </w:p>
    <w:p w14:paraId="5DE09E3B" w14:textId="2E43F55E" w:rsidR="00A67C7D" w:rsidRPr="0021093C" w:rsidRDefault="009144BA" w:rsidP="00A67C7D">
      <w:pPr>
        <w:adjustRightInd w:val="0"/>
        <w:snapToGrid w:val="0"/>
        <w:spacing w:line="360" w:lineRule="auto"/>
        <w:jc w:val="both"/>
        <w:rPr>
          <w:rFonts w:ascii="Book Antiqua" w:hAnsi="Book Antiqua"/>
        </w:rPr>
      </w:pPr>
      <w:r w:rsidRPr="0021093C">
        <w:rPr>
          <w:rFonts w:ascii="Book Antiqua" w:hAnsi="Book Antiqua"/>
        </w:rPr>
        <w:t>19</w:t>
      </w:r>
      <w:r w:rsidR="00A67C7D" w:rsidRPr="0021093C">
        <w:rPr>
          <w:rFonts w:ascii="Book Antiqua" w:hAnsi="Book Antiqua"/>
        </w:rPr>
        <w:t xml:space="preserve"> </w:t>
      </w:r>
      <w:r w:rsidR="00A67C7D" w:rsidRPr="0021093C">
        <w:rPr>
          <w:rFonts w:ascii="Book Antiqua" w:hAnsi="Book Antiqua"/>
          <w:b/>
        </w:rPr>
        <w:t>Zhang YM</w:t>
      </w:r>
      <w:r w:rsidR="00A67C7D" w:rsidRPr="0021093C">
        <w:rPr>
          <w:rFonts w:ascii="Book Antiqua" w:hAnsi="Book Antiqua"/>
        </w:rPr>
        <w:t xml:space="preserve">, Zhu L, Zhao XL, Chen H, Kang HX, Zhao JL, Wan MH, Li J, Zhu L, Tang WF. </w:t>
      </w:r>
      <w:proofErr w:type="gramStart"/>
      <w:r w:rsidR="00A67C7D" w:rsidRPr="0021093C">
        <w:rPr>
          <w:rFonts w:ascii="Book Antiqua" w:hAnsi="Book Antiqua"/>
        </w:rPr>
        <w:t xml:space="preserve">Optimal timing for the oral administration of Da-Cheng-Qi decoction based on the pharmacokinetic and </w:t>
      </w:r>
      <w:proofErr w:type="spellStart"/>
      <w:r w:rsidR="00A67C7D" w:rsidRPr="0021093C">
        <w:rPr>
          <w:rFonts w:ascii="Book Antiqua" w:hAnsi="Book Antiqua"/>
        </w:rPr>
        <w:t>pharmacodynamic</w:t>
      </w:r>
      <w:proofErr w:type="spellEnd"/>
      <w:r w:rsidR="00A67C7D" w:rsidRPr="0021093C">
        <w:rPr>
          <w:rFonts w:ascii="Book Antiqua" w:hAnsi="Book Antiqua"/>
        </w:rPr>
        <w:t xml:space="preserve"> targeting of the pancreas in rats with acute pancreatitis.</w:t>
      </w:r>
      <w:proofErr w:type="gramEnd"/>
      <w:r w:rsidR="00A67C7D" w:rsidRPr="0021093C">
        <w:rPr>
          <w:rFonts w:ascii="Book Antiqua" w:hAnsi="Book Antiqua"/>
        </w:rPr>
        <w:t xml:space="preserve"> </w:t>
      </w:r>
      <w:r w:rsidR="00A67C7D" w:rsidRPr="0021093C">
        <w:rPr>
          <w:rFonts w:ascii="Book Antiqua" w:hAnsi="Book Antiqua"/>
          <w:i/>
        </w:rPr>
        <w:t xml:space="preserve">World J </w:t>
      </w:r>
      <w:proofErr w:type="spellStart"/>
      <w:r w:rsidR="00A67C7D" w:rsidRPr="0021093C">
        <w:rPr>
          <w:rFonts w:ascii="Book Antiqua" w:hAnsi="Book Antiqua"/>
          <w:i/>
        </w:rPr>
        <w:t>Gastroenterol</w:t>
      </w:r>
      <w:proofErr w:type="spellEnd"/>
      <w:r w:rsidR="00A67C7D" w:rsidRPr="0021093C">
        <w:rPr>
          <w:rFonts w:ascii="Book Antiqua" w:hAnsi="Book Antiqua"/>
        </w:rPr>
        <w:t xml:space="preserve"> 2017; </w:t>
      </w:r>
      <w:r w:rsidR="00A67C7D" w:rsidRPr="0021093C">
        <w:rPr>
          <w:rFonts w:ascii="Book Antiqua" w:hAnsi="Book Antiqua"/>
          <w:b/>
        </w:rPr>
        <w:t>23</w:t>
      </w:r>
      <w:r w:rsidR="00A67C7D" w:rsidRPr="0021093C">
        <w:rPr>
          <w:rFonts w:ascii="Book Antiqua" w:hAnsi="Book Antiqua"/>
        </w:rPr>
        <w:t>: 7098-7109 [PMID: 29093618 DOI: 10.3748/wjg.v23.i39.7098]</w:t>
      </w:r>
    </w:p>
    <w:p w14:paraId="0D23267D" w14:textId="3911A0DD"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0</w:t>
      </w:r>
      <w:r w:rsidRPr="0021093C">
        <w:rPr>
          <w:rFonts w:ascii="Book Antiqua" w:hAnsi="Book Antiqua"/>
        </w:rPr>
        <w:t xml:space="preserve"> </w:t>
      </w:r>
      <w:r w:rsidRPr="0021093C">
        <w:rPr>
          <w:rFonts w:ascii="Book Antiqua" w:hAnsi="Book Antiqua"/>
          <w:b/>
        </w:rPr>
        <w:t>Zhu L</w:t>
      </w:r>
      <w:r w:rsidRPr="0021093C">
        <w:rPr>
          <w:rFonts w:ascii="Book Antiqua" w:hAnsi="Book Antiqua"/>
        </w:rPr>
        <w:t xml:space="preserve">, Li JY, Zhang YM, Kang HX, Chen H, Su H, Li J, Tang WF. </w:t>
      </w:r>
      <w:proofErr w:type="gramStart"/>
      <w:r w:rsidRPr="0021093C">
        <w:rPr>
          <w:rFonts w:ascii="Book Antiqua" w:hAnsi="Book Antiqua"/>
        </w:rPr>
        <w:t xml:space="preserve">Pharmacokinetics and pharmacodynamics of </w:t>
      </w:r>
      <w:proofErr w:type="spellStart"/>
      <w:r w:rsidRPr="0021093C">
        <w:rPr>
          <w:rFonts w:ascii="Book Antiqua" w:hAnsi="Book Antiqua"/>
        </w:rPr>
        <w:t>Shengjiang</w:t>
      </w:r>
      <w:proofErr w:type="spellEnd"/>
      <w:r w:rsidRPr="0021093C">
        <w:rPr>
          <w:rFonts w:ascii="Book Antiqua" w:hAnsi="Book Antiqua"/>
        </w:rPr>
        <w:t xml:space="preserve"> decoction in rats with acute pancreatitis for protecting against multiple organ injury.</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2017; </w:t>
      </w:r>
      <w:r w:rsidRPr="0021093C">
        <w:rPr>
          <w:rFonts w:ascii="Book Antiqua" w:hAnsi="Book Antiqua"/>
          <w:b/>
        </w:rPr>
        <w:t>23</w:t>
      </w:r>
      <w:r w:rsidRPr="0021093C">
        <w:rPr>
          <w:rFonts w:ascii="Book Antiqua" w:hAnsi="Book Antiqua"/>
        </w:rPr>
        <w:t>: 8169-8181 [PMID: 29290653 DOI: 10.3748/wjg.v23.i46.8169]</w:t>
      </w:r>
    </w:p>
    <w:p w14:paraId="18882FDA" w14:textId="00F59364"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1</w:t>
      </w:r>
      <w:r w:rsidRPr="0021093C">
        <w:rPr>
          <w:rFonts w:ascii="Book Antiqua" w:hAnsi="Book Antiqua"/>
        </w:rPr>
        <w:t xml:space="preserve"> </w:t>
      </w:r>
      <w:r w:rsidRPr="0021093C">
        <w:rPr>
          <w:rFonts w:ascii="Book Antiqua" w:hAnsi="Book Antiqua"/>
          <w:b/>
        </w:rPr>
        <w:t>Tang W</w:t>
      </w:r>
      <w:r w:rsidRPr="0021093C">
        <w:rPr>
          <w:rFonts w:ascii="Book Antiqua" w:hAnsi="Book Antiqua"/>
        </w:rPr>
        <w:t xml:space="preserve">, Wan M, Zhu Z, Chen G, Huang X. Simultaneous determination of eight major bioactive compounds in </w:t>
      </w:r>
      <w:proofErr w:type="spellStart"/>
      <w:r w:rsidRPr="0021093C">
        <w:rPr>
          <w:rFonts w:ascii="Book Antiqua" w:hAnsi="Book Antiqua"/>
        </w:rPr>
        <w:t>Dachengqi</w:t>
      </w:r>
      <w:proofErr w:type="spellEnd"/>
      <w:r w:rsidRPr="0021093C">
        <w:rPr>
          <w:rFonts w:ascii="Book Antiqua" w:hAnsi="Book Antiqua"/>
        </w:rPr>
        <w:t xml:space="preserve"> Tang (DT) by high-performance liquid chromatography. </w:t>
      </w:r>
      <w:r w:rsidRPr="0021093C">
        <w:rPr>
          <w:rFonts w:ascii="Book Antiqua" w:hAnsi="Book Antiqua"/>
          <w:i/>
        </w:rPr>
        <w:t>Chin Med</w:t>
      </w:r>
      <w:r w:rsidRPr="0021093C">
        <w:rPr>
          <w:rFonts w:ascii="Book Antiqua" w:hAnsi="Book Antiqua"/>
        </w:rPr>
        <w:t xml:space="preserve"> 2008; </w:t>
      </w:r>
      <w:r w:rsidRPr="0021093C">
        <w:rPr>
          <w:rFonts w:ascii="Book Antiqua" w:hAnsi="Book Antiqua"/>
          <w:b/>
        </w:rPr>
        <w:t>3</w:t>
      </w:r>
      <w:r w:rsidRPr="0021093C">
        <w:rPr>
          <w:rFonts w:ascii="Book Antiqua" w:hAnsi="Book Antiqua"/>
        </w:rPr>
        <w:t>: 5 [PMID: 18445276 DOI: 10.1186/1749-8546-3-5]</w:t>
      </w:r>
    </w:p>
    <w:p w14:paraId="3BA078A4" w14:textId="4D6E98C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2</w:t>
      </w:r>
      <w:r w:rsidR="009144BA" w:rsidRPr="0021093C">
        <w:rPr>
          <w:rFonts w:ascii="Book Antiqua" w:hAnsi="Book Antiqua"/>
        </w:rPr>
        <w:t>2</w:t>
      </w:r>
      <w:r w:rsidRPr="0021093C">
        <w:rPr>
          <w:rFonts w:ascii="Book Antiqua" w:hAnsi="Book Antiqua"/>
        </w:rPr>
        <w:t xml:space="preserve"> </w:t>
      </w:r>
      <w:proofErr w:type="spellStart"/>
      <w:r w:rsidRPr="0021093C">
        <w:rPr>
          <w:rFonts w:ascii="Book Antiqua" w:hAnsi="Book Antiqua"/>
          <w:b/>
        </w:rPr>
        <w:t>Kusske</w:t>
      </w:r>
      <w:proofErr w:type="spellEnd"/>
      <w:r w:rsidRPr="0021093C">
        <w:rPr>
          <w:rFonts w:ascii="Book Antiqua" w:hAnsi="Book Antiqua"/>
          <w:b/>
        </w:rPr>
        <w:t xml:space="preserve"> AM</w:t>
      </w:r>
      <w:r w:rsidRPr="0021093C">
        <w:rPr>
          <w:rFonts w:ascii="Book Antiqua" w:hAnsi="Book Antiqua"/>
        </w:rPr>
        <w:t xml:space="preserve">, </w:t>
      </w:r>
      <w:proofErr w:type="spellStart"/>
      <w:r w:rsidRPr="0021093C">
        <w:rPr>
          <w:rFonts w:ascii="Book Antiqua" w:hAnsi="Book Antiqua"/>
        </w:rPr>
        <w:t>Rongione</w:t>
      </w:r>
      <w:proofErr w:type="spellEnd"/>
      <w:r w:rsidRPr="0021093C">
        <w:rPr>
          <w:rFonts w:ascii="Book Antiqua" w:hAnsi="Book Antiqua"/>
        </w:rPr>
        <w:t xml:space="preserve"> AJ, Ashley SW, McFadden DW, </w:t>
      </w:r>
      <w:proofErr w:type="spellStart"/>
      <w:r w:rsidRPr="0021093C">
        <w:rPr>
          <w:rFonts w:ascii="Book Antiqua" w:hAnsi="Book Antiqua"/>
        </w:rPr>
        <w:t>Reber</w:t>
      </w:r>
      <w:proofErr w:type="spellEnd"/>
      <w:r w:rsidRPr="0021093C">
        <w:rPr>
          <w:rFonts w:ascii="Book Antiqua" w:hAnsi="Book Antiqua"/>
        </w:rPr>
        <w:t xml:space="preserve"> HA. Interleukin-10 prevents death in lethal necrotizing pancreatitis in mice. </w:t>
      </w:r>
      <w:r w:rsidRPr="0021093C">
        <w:rPr>
          <w:rFonts w:ascii="Book Antiqua" w:hAnsi="Book Antiqua"/>
          <w:i/>
        </w:rPr>
        <w:t>Surgery</w:t>
      </w:r>
      <w:r w:rsidRPr="0021093C">
        <w:rPr>
          <w:rFonts w:ascii="Book Antiqua" w:hAnsi="Book Antiqua"/>
        </w:rPr>
        <w:t xml:space="preserve"> 1996; </w:t>
      </w:r>
      <w:r w:rsidRPr="0021093C">
        <w:rPr>
          <w:rFonts w:ascii="Book Antiqua" w:hAnsi="Book Antiqua"/>
          <w:b/>
        </w:rPr>
        <w:t>120</w:t>
      </w:r>
      <w:r w:rsidRPr="0021093C">
        <w:rPr>
          <w:rFonts w:ascii="Book Antiqua" w:hAnsi="Book Antiqua"/>
        </w:rPr>
        <w:t>: 284-</w:t>
      </w:r>
      <w:r w:rsidR="002E3796" w:rsidRPr="0021093C">
        <w:rPr>
          <w:rFonts w:ascii="Book Antiqua" w:hAnsi="Book Antiqua"/>
        </w:rPr>
        <w:t>28</w:t>
      </w:r>
      <w:r w:rsidRPr="0021093C">
        <w:rPr>
          <w:rFonts w:ascii="Book Antiqua" w:hAnsi="Book Antiqua"/>
        </w:rPr>
        <w:t xml:space="preserve">8; discussion 289 [PMID: </w:t>
      </w:r>
      <w:bookmarkStart w:id="99" w:name="OLE_LINK60"/>
      <w:bookmarkStart w:id="100" w:name="OLE_LINK61"/>
      <w:r w:rsidRPr="0021093C">
        <w:rPr>
          <w:rFonts w:ascii="Book Antiqua" w:hAnsi="Book Antiqua"/>
        </w:rPr>
        <w:t>8751594</w:t>
      </w:r>
      <w:bookmarkEnd w:id="99"/>
      <w:bookmarkEnd w:id="100"/>
      <w:r w:rsidR="002E3796" w:rsidRPr="0021093C">
        <w:rPr>
          <w:rFonts w:ascii="Book Antiqua" w:hAnsi="Book Antiqua"/>
        </w:rPr>
        <w:t xml:space="preserve"> DOI: 10.1016/s0039-6060(96)80299-6</w:t>
      </w:r>
      <w:r w:rsidRPr="0021093C">
        <w:rPr>
          <w:rFonts w:ascii="Book Antiqua" w:hAnsi="Book Antiqua"/>
        </w:rPr>
        <w:t>]</w:t>
      </w:r>
    </w:p>
    <w:p w14:paraId="1640F922" w14:textId="30490BE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3</w:t>
      </w:r>
      <w:r w:rsidRPr="0021093C">
        <w:rPr>
          <w:rFonts w:ascii="Book Antiqua" w:hAnsi="Book Antiqua"/>
        </w:rPr>
        <w:t xml:space="preserve"> </w:t>
      </w:r>
      <w:proofErr w:type="spellStart"/>
      <w:r w:rsidRPr="0021093C">
        <w:rPr>
          <w:rFonts w:ascii="Book Antiqua" w:hAnsi="Book Antiqua"/>
          <w:b/>
        </w:rPr>
        <w:t>Wirtz</w:t>
      </w:r>
      <w:proofErr w:type="spellEnd"/>
      <w:r w:rsidRPr="0021093C">
        <w:rPr>
          <w:rFonts w:ascii="Book Antiqua" w:hAnsi="Book Antiqua"/>
          <w:b/>
        </w:rPr>
        <w:t xml:space="preserve"> S</w:t>
      </w:r>
      <w:r w:rsidRPr="0021093C">
        <w:rPr>
          <w:rFonts w:ascii="Book Antiqua" w:hAnsi="Book Antiqua"/>
        </w:rPr>
        <w:t xml:space="preserve">, Popp V, </w:t>
      </w:r>
      <w:proofErr w:type="spellStart"/>
      <w:r w:rsidRPr="0021093C">
        <w:rPr>
          <w:rFonts w:ascii="Book Antiqua" w:hAnsi="Book Antiqua"/>
        </w:rPr>
        <w:t>Kindermann</w:t>
      </w:r>
      <w:proofErr w:type="spellEnd"/>
      <w:r w:rsidRPr="0021093C">
        <w:rPr>
          <w:rFonts w:ascii="Book Antiqua" w:hAnsi="Book Antiqua"/>
        </w:rPr>
        <w:t xml:space="preserve"> M, </w:t>
      </w:r>
      <w:proofErr w:type="spellStart"/>
      <w:r w:rsidRPr="0021093C">
        <w:rPr>
          <w:rFonts w:ascii="Book Antiqua" w:hAnsi="Book Antiqua"/>
        </w:rPr>
        <w:t>Gerlach</w:t>
      </w:r>
      <w:proofErr w:type="spellEnd"/>
      <w:r w:rsidRPr="0021093C">
        <w:rPr>
          <w:rFonts w:ascii="Book Antiqua" w:hAnsi="Book Antiqua"/>
        </w:rPr>
        <w:t xml:space="preserve"> K, </w:t>
      </w:r>
      <w:proofErr w:type="spellStart"/>
      <w:r w:rsidRPr="0021093C">
        <w:rPr>
          <w:rFonts w:ascii="Book Antiqua" w:hAnsi="Book Antiqua"/>
        </w:rPr>
        <w:t>Weigmann</w:t>
      </w:r>
      <w:proofErr w:type="spellEnd"/>
      <w:r w:rsidRPr="0021093C">
        <w:rPr>
          <w:rFonts w:ascii="Book Antiqua" w:hAnsi="Book Antiqua"/>
        </w:rPr>
        <w:t xml:space="preserve"> B, </w:t>
      </w:r>
      <w:proofErr w:type="spellStart"/>
      <w:r w:rsidRPr="0021093C">
        <w:rPr>
          <w:rFonts w:ascii="Book Antiqua" w:hAnsi="Book Antiqua"/>
        </w:rPr>
        <w:t>Fichtner-Feigl</w:t>
      </w:r>
      <w:proofErr w:type="spellEnd"/>
      <w:r w:rsidRPr="0021093C">
        <w:rPr>
          <w:rFonts w:ascii="Book Antiqua" w:hAnsi="Book Antiqua"/>
        </w:rPr>
        <w:t xml:space="preserve"> S, </w:t>
      </w:r>
      <w:proofErr w:type="spellStart"/>
      <w:r w:rsidRPr="0021093C">
        <w:rPr>
          <w:rFonts w:ascii="Book Antiqua" w:hAnsi="Book Antiqua"/>
        </w:rPr>
        <w:t>Neurath</w:t>
      </w:r>
      <w:proofErr w:type="spellEnd"/>
      <w:r w:rsidRPr="0021093C">
        <w:rPr>
          <w:rFonts w:ascii="Book Antiqua" w:hAnsi="Book Antiqua"/>
        </w:rPr>
        <w:t xml:space="preserve"> MF. </w:t>
      </w:r>
      <w:proofErr w:type="gramStart"/>
      <w:r w:rsidRPr="0021093C">
        <w:rPr>
          <w:rFonts w:ascii="Book Antiqua" w:hAnsi="Book Antiqua"/>
        </w:rPr>
        <w:t>Chemically induced mouse models of acute and chronic intestinal inflammation.</w:t>
      </w:r>
      <w:proofErr w:type="gramEnd"/>
      <w:r w:rsidRPr="0021093C">
        <w:rPr>
          <w:rFonts w:ascii="Book Antiqua" w:hAnsi="Book Antiqua"/>
        </w:rPr>
        <w:t xml:space="preserve"> </w:t>
      </w:r>
      <w:r w:rsidRPr="0021093C">
        <w:rPr>
          <w:rFonts w:ascii="Book Antiqua" w:hAnsi="Book Antiqua"/>
          <w:i/>
        </w:rPr>
        <w:t xml:space="preserve">Nat </w:t>
      </w:r>
      <w:proofErr w:type="spellStart"/>
      <w:r w:rsidRPr="0021093C">
        <w:rPr>
          <w:rFonts w:ascii="Book Antiqua" w:hAnsi="Book Antiqua"/>
          <w:i/>
        </w:rPr>
        <w:t>Protoc</w:t>
      </w:r>
      <w:proofErr w:type="spellEnd"/>
      <w:r w:rsidRPr="0021093C">
        <w:rPr>
          <w:rFonts w:ascii="Book Antiqua" w:hAnsi="Book Antiqua"/>
        </w:rPr>
        <w:t xml:space="preserve"> 2017; </w:t>
      </w:r>
      <w:r w:rsidRPr="0021093C">
        <w:rPr>
          <w:rFonts w:ascii="Book Antiqua" w:hAnsi="Book Antiqua"/>
          <w:b/>
        </w:rPr>
        <w:t>12</w:t>
      </w:r>
      <w:r w:rsidRPr="0021093C">
        <w:rPr>
          <w:rFonts w:ascii="Book Antiqua" w:hAnsi="Book Antiqua"/>
        </w:rPr>
        <w:t>: 1295-1309 [PMID: 28569761 DOI: 10.1038/nprot.2017.044]</w:t>
      </w:r>
    </w:p>
    <w:p w14:paraId="55A240C0" w14:textId="11403106"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t>2</w:t>
      </w:r>
      <w:r w:rsidR="009144BA" w:rsidRPr="0021093C">
        <w:rPr>
          <w:rFonts w:ascii="Book Antiqua" w:hAnsi="Book Antiqua"/>
        </w:rPr>
        <w:t>4</w:t>
      </w:r>
      <w:r w:rsidRPr="0021093C">
        <w:rPr>
          <w:rFonts w:ascii="Book Antiqua" w:hAnsi="Book Antiqua"/>
        </w:rPr>
        <w:t xml:space="preserve"> </w:t>
      </w:r>
      <w:r w:rsidRPr="0021093C">
        <w:rPr>
          <w:rFonts w:ascii="Book Antiqua" w:hAnsi="Book Antiqua"/>
          <w:b/>
        </w:rPr>
        <w:t>Gibson-Corley KN</w:t>
      </w:r>
      <w:r w:rsidRPr="0021093C">
        <w:rPr>
          <w:rFonts w:ascii="Book Antiqua" w:hAnsi="Book Antiqua"/>
        </w:rPr>
        <w:t xml:space="preserve">, Olivier AK, </w:t>
      </w:r>
      <w:proofErr w:type="spellStart"/>
      <w:r w:rsidRPr="0021093C">
        <w:rPr>
          <w:rFonts w:ascii="Book Antiqua" w:hAnsi="Book Antiqua"/>
        </w:rPr>
        <w:t>Meyerholz</w:t>
      </w:r>
      <w:proofErr w:type="spellEnd"/>
      <w:r w:rsidRPr="0021093C">
        <w:rPr>
          <w:rFonts w:ascii="Book Antiqua" w:hAnsi="Book Antiqua"/>
        </w:rPr>
        <w:t xml:space="preserve"> DK. Principles for valid histopathologic scoring in research.</w:t>
      </w:r>
      <w:proofErr w:type="gramEnd"/>
      <w:r w:rsidRPr="0021093C">
        <w:rPr>
          <w:rFonts w:ascii="Book Antiqua" w:hAnsi="Book Antiqua"/>
        </w:rPr>
        <w:t xml:space="preserve"> </w:t>
      </w:r>
      <w:r w:rsidRPr="0021093C">
        <w:rPr>
          <w:rFonts w:ascii="Book Antiqua" w:hAnsi="Book Antiqua"/>
          <w:i/>
        </w:rPr>
        <w:t xml:space="preserve">Vet </w:t>
      </w:r>
      <w:proofErr w:type="spellStart"/>
      <w:r w:rsidRPr="0021093C">
        <w:rPr>
          <w:rFonts w:ascii="Book Antiqua" w:hAnsi="Book Antiqua"/>
          <w:i/>
        </w:rPr>
        <w:t>Pathol</w:t>
      </w:r>
      <w:proofErr w:type="spellEnd"/>
      <w:r w:rsidRPr="0021093C">
        <w:rPr>
          <w:rFonts w:ascii="Book Antiqua" w:hAnsi="Book Antiqua"/>
        </w:rPr>
        <w:t xml:space="preserve"> 2013; </w:t>
      </w:r>
      <w:r w:rsidRPr="0021093C">
        <w:rPr>
          <w:rFonts w:ascii="Book Antiqua" w:hAnsi="Book Antiqua"/>
          <w:b/>
        </w:rPr>
        <w:t>50</w:t>
      </w:r>
      <w:r w:rsidRPr="0021093C">
        <w:rPr>
          <w:rFonts w:ascii="Book Antiqua" w:hAnsi="Book Antiqua"/>
        </w:rPr>
        <w:t>: 1007-1015 [PMID: 23558974 DOI: 10.1177/0300985813485099]</w:t>
      </w:r>
    </w:p>
    <w:p w14:paraId="4C9AF6D1" w14:textId="7459F5F0"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5</w:t>
      </w:r>
      <w:r w:rsidRPr="0021093C">
        <w:rPr>
          <w:rFonts w:ascii="Book Antiqua" w:hAnsi="Book Antiqua"/>
        </w:rPr>
        <w:t xml:space="preserve"> </w:t>
      </w:r>
      <w:r w:rsidRPr="0021093C">
        <w:rPr>
          <w:rFonts w:ascii="Book Antiqua" w:hAnsi="Book Antiqua"/>
          <w:b/>
        </w:rPr>
        <w:t>Gong HL</w:t>
      </w:r>
      <w:r w:rsidRPr="0021093C">
        <w:rPr>
          <w:rFonts w:ascii="Book Antiqua" w:hAnsi="Book Antiqua"/>
        </w:rPr>
        <w:t xml:space="preserve">, Tang WF, Yu Q, Xiang J, Xia Q, Chen GY, Huang X, Liang MZ. </w:t>
      </w:r>
      <w:proofErr w:type="gramStart"/>
      <w:r w:rsidRPr="0021093C">
        <w:rPr>
          <w:rFonts w:ascii="Book Antiqua" w:hAnsi="Book Antiqua"/>
        </w:rPr>
        <w:t>Effect of severe acute pancreatitis on pharmacokinetics of Da-Cheng-Qi Decoction components.</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2009; </w:t>
      </w:r>
      <w:r w:rsidRPr="0021093C">
        <w:rPr>
          <w:rFonts w:ascii="Book Antiqua" w:hAnsi="Book Antiqua"/>
          <w:b/>
        </w:rPr>
        <w:t>15</w:t>
      </w:r>
      <w:r w:rsidRPr="0021093C">
        <w:rPr>
          <w:rFonts w:ascii="Book Antiqua" w:hAnsi="Book Antiqua"/>
        </w:rPr>
        <w:t>: 5992-5999 [PMID: 20014465 DOI: 10.3748/wjg.15.5992]</w:t>
      </w:r>
    </w:p>
    <w:p w14:paraId="6FFB8D6F" w14:textId="508AA0A4"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6</w:t>
      </w:r>
      <w:r w:rsidRPr="0021093C">
        <w:rPr>
          <w:rFonts w:ascii="Book Antiqua" w:hAnsi="Book Antiqua"/>
        </w:rPr>
        <w:t xml:space="preserve"> </w:t>
      </w:r>
      <w:r w:rsidRPr="0021093C">
        <w:rPr>
          <w:rFonts w:ascii="Book Antiqua" w:hAnsi="Book Antiqua"/>
          <w:b/>
        </w:rPr>
        <w:t>Wacke R</w:t>
      </w:r>
      <w:r w:rsidRPr="0021093C">
        <w:rPr>
          <w:rFonts w:ascii="Book Antiqua" w:hAnsi="Book Antiqua"/>
        </w:rPr>
        <w:t xml:space="preserve">, Park S, </w:t>
      </w:r>
      <w:proofErr w:type="spellStart"/>
      <w:r w:rsidRPr="0021093C">
        <w:rPr>
          <w:rFonts w:ascii="Book Antiqua" w:hAnsi="Book Antiqua"/>
        </w:rPr>
        <w:t>Mundkowski</w:t>
      </w:r>
      <w:proofErr w:type="spellEnd"/>
      <w:r w:rsidRPr="0021093C">
        <w:rPr>
          <w:rFonts w:ascii="Book Antiqua" w:hAnsi="Book Antiqua"/>
        </w:rPr>
        <w:t xml:space="preserve"> RG, Block N, Kuhn-Thiel A, </w:t>
      </w:r>
      <w:proofErr w:type="spellStart"/>
      <w:r w:rsidRPr="0021093C">
        <w:rPr>
          <w:rFonts w:ascii="Book Antiqua" w:hAnsi="Book Antiqua"/>
        </w:rPr>
        <w:t>Drewelow</w:t>
      </w:r>
      <w:proofErr w:type="spellEnd"/>
      <w:r w:rsidRPr="0021093C">
        <w:rPr>
          <w:rFonts w:ascii="Book Antiqua" w:hAnsi="Book Antiqua"/>
        </w:rPr>
        <w:t xml:space="preserve"> B. </w:t>
      </w:r>
      <w:proofErr w:type="gramStart"/>
      <w:r w:rsidRPr="0021093C">
        <w:rPr>
          <w:rFonts w:ascii="Book Antiqua" w:hAnsi="Book Antiqua"/>
        </w:rPr>
        <w:t>The penetration of moxifloxacin into the pancreas of male rats in experimental acute necrotizing pancreatitis.</w:t>
      </w:r>
      <w:proofErr w:type="gramEnd"/>
      <w:r w:rsidRPr="0021093C">
        <w:rPr>
          <w:rFonts w:ascii="Book Antiqua" w:hAnsi="Book Antiqua"/>
        </w:rPr>
        <w:t xml:space="preserve"> </w:t>
      </w:r>
      <w:r w:rsidRPr="0021093C">
        <w:rPr>
          <w:rFonts w:ascii="Book Antiqua" w:hAnsi="Book Antiqua"/>
          <w:i/>
        </w:rPr>
        <w:t>Chemotherapy</w:t>
      </w:r>
      <w:r w:rsidRPr="0021093C">
        <w:rPr>
          <w:rFonts w:ascii="Book Antiqua" w:hAnsi="Book Antiqua"/>
        </w:rPr>
        <w:t xml:space="preserve"> 2003; </w:t>
      </w:r>
      <w:r w:rsidRPr="0021093C">
        <w:rPr>
          <w:rFonts w:ascii="Book Antiqua" w:hAnsi="Book Antiqua"/>
          <w:b/>
        </w:rPr>
        <w:t>49</w:t>
      </w:r>
      <w:r w:rsidRPr="0021093C">
        <w:rPr>
          <w:rFonts w:ascii="Book Antiqua" w:hAnsi="Book Antiqua"/>
        </w:rPr>
        <w:t>: 167-171 [PMID: 12886051 DOI: 10.1159/000071140]</w:t>
      </w:r>
    </w:p>
    <w:p w14:paraId="206DCF8A" w14:textId="7EA3C7F5"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7</w:t>
      </w:r>
      <w:r w:rsidRPr="0021093C">
        <w:rPr>
          <w:rFonts w:ascii="Book Antiqua" w:hAnsi="Book Antiqua"/>
        </w:rPr>
        <w:t xml:space="preserve"> </w:t>
      </w:r>
      <w:r w:rsidRPr="0021093C">
        <w:rPr>
          <w:rFonts w:ascii="Book Antiqua" w:hAnsi="Book Antiqua"/>
          <w:b/>
        </w:rPr>
        <w:t>Zhao J</w:t>
      </w:r>
      <w:r w:rsidRPr="0021093C">
        <w:rPr>
          <w:rFonts w:ascii="Book Antiqua" w:hAnsi="Book Antiqua"/>
        </w:rPr>
        <w:t xml:space="preserve">, Tang W, Wang J, Xiang J, Gong H, Chen G. Pharmacokinetic and </w:t>
      </w:r>
      <w:proofErr w:type="spellStart"/>
      <w:r w:rsidRPr="0021093C">
        <w:rPr>
          <w:rFonts w:ascii="Book Antiqua" w:hAnsi="Book Antiqua"/>
        </w:rPr>
        <w:t>pharmacodynamic</w:t>
      </w:r>
      <w:proofErr w:type="spellEnd"/>
      <w:r w:rsidRPr="0021093C">
        <w:rPr>
          <w:rFonts w:ascii="Book Antiqua" w:hAnsi="Book Antiqua"/>
        </w:rPr>
        <w:t xml:space="preserve"> studies of four major phytochemical components of Da-Cheng-Qi decoction to treat acute pancreatitis. </w:t>
      </w:r>
      <w:r w:rsidRPr="0021093C">
        <w:rPr>
          <w:rFonts w:ascii="Book Antiqua" w:hAnsi="Book Antiqua"/>
          <w:i/>
        </w:rPr>
        <w:t xml:space="preserve">J </w:t>
      </w:r>
      <w:proofErr w:type="spellStart"/>
      <w:r w:rsidRPr="0021093C">
        <w:rPr>
          <w:rFonts w:ascii="Book Antiqua" w:hAnsi="Book Antiqua"/>
          <w:i/>
        </w:rPr>
        <w:t>Pharmacol</w:t>
      </w:r>
      <w:proofErr w:type="spellEnd"/>
      <w:r w:rsidRPr="0021093C">
        <w:rPr>
          <w:rFonts w:ascii="Book Antiqua" w:hAnsi="Book Antiqua"/>
          <w:i/>
        </w:rPr>
        <w:t xml:space="preserve"> </w:t>
      </w:r>
      <w:proofErr w:type="spellStart"/>
      <w:r w:rsidRPr="0021093C">
        <w:rPr>
          <w:rFonts w:ascii="Book Antiqua" w:hAnsi="Book Antiqua"/>
          <w:i/>
        </w:rPr>
        <w:t>Sci</w:t>
      </w:r>
      <w:proofErr w:type="spellEnd"/>
      <w:r w:rsidRPr="0021093C">
        <w:rPr>
          <w:rFonts w:ascii="Book Antiqua" w:hAnsi="Book Antiqua"/>
        </w:rPr>
        <w:t xml:space="preserve"> 2013; </w:t>
      </w:r>
      <w:r w:rsidRPr="0021093C">
        <w:rPr>
          <w:rFonts w:ascii="Book Antiqua" w:hAnsi="Book Antiqua"/>
          <w:b/>
        </w:rPr>
        <w:t>122</w:t>
      </w:r>
      <w:r w:rsidRPr="0021093C">
        <w:rPr>
          <w:rFonts w:ascii="Book Antiqua" w:hAnsi="Book Antiqua"/>
        </w:rPr>
        <w:t>: 118-127 [PMID: 23739595]</w:t>
      </w:r>
    </w:p>
    <w:p w14:paraId="2FBFB07C" w14:textId="2D9A0AF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8</w:t>
      </w:r>
      <w:r w:rsidRPr="0021093C">
        <w:rPr>
          <w:rFonts w:ascii="Book Antiqua" w:hAnsi="Book Antiqua"/>
        </w:rPr>
        <w:t xml:space="preserve"> </w:t>
      </w:r>
      <w:r w:rsidRPr="0021093C">
        <w:rPr>
          <w:rFonts w:ascii="Book Antiqua" w:hAnsi="Book Antiqua"/>
          <w:b/>
        </w:rPr>
        <w:t>Gong HL</w:t>
      </w:r>
      <w:r w:rsidRPr="0021093C">
        <w:rPr>
          <w:rFonts w:ascii="Book Antiqua" w:hAnsi="Book Antiqua"/>
        </w:rPr>
        <w:t xml:space="preserve">, Tang WF, Ren YY, Wan MH, Chen GY, Xia Q, Huang X. Summary of integrative medicine for severe acute pancreatitis: 26-year clinical experiences and a report of 1 561 cases. </w:t>
      </w:r>
      <w:r w:rsidRPr="0021093C">
        <w:rPr>
          <w:rFonts w:ascii="Book Antiqua" w:hAnsi="Book Antiqua"/>
          <w:i/>
        </w:rPr>
        <w:t xml:space="preserve">Chin J </w:t>
      </w:r>
      <w:proofErr w:type="spellStart"/>
      <w:r w:rsidRPr="0021093C">
        <w:rPr>
          <w:rFonts w:ascii="Book Antiqua" w:hAnsi="Book Antiqua"/>
          <w:i/>
        </w:rPr>
        <w:t>Integr</w:t>
      </w:r>
      <w:proofErr w:type="spellEnd"/>
      <w:r w:rsidRPr="0021093C">
        <w:rPr>
          <w:rFonts w:ascii="Book Antiqua" w:hAnsi="Book Antiqua"/>
          <w:i/>
        </w:rPr>
        <w:t xml:space="preserve"> Med</w:t>
      </w:r>
      <w:r w:rsidRPr="0021093C">
        <w:rPr>
          <w:rFonts w:ascii="Book Antiqua" w:hAnsi="Book Antiqua"/>
        </w:rPr>
        <w:t xml:space="preserve"> 2011; </w:t>
      </w:r>
      <w:r w:rsidRPr="0021093C">
        <w:rPr>
          <w:rFonts w:ascii="Book Antiqua" w:hAnsi="Book Antiqua"/>
          <w:b/>
        </w:rPr>
        <w:t>17</w:t>
      </w:r>
      <w:r w:rsidRPr="0021093C">
        <w:rPr>
          <w:rFonts w:ascii="Book Antiqua" w:hAnsi="Book Antiqua"/>
        </w:rPr>
        <w:t xml:space="preserve">: 381-385 [PMID: 21611903 </w:t>
      </w:r>
      <w:bookmarkStart w:id="101" w:name="OLE_LINK66"/>
      <w:r w:rsidRPr="0021093C">
        <w:rPr>
          <w:rFonts w:ascii="Book Antiqua" w:hAnsi="Book Antiqua"/>
        </w:rPr>
        <w:t>DOI:</w:t>
      </w:r>
      <w:bookmarkEnd w:id="101"/>
      <w:r w:rsidRPr="0021093C">
        <w:rPr>
          <w:rFonts w:ascii="Book Antiqua" w:hAnsi="Book Antiqua"/>
        </w:rPr>
        <w:t xml:space="preserve"> 10.1007/s11655-011-0607-4]</w:t>
      </w:r>
    </w:p>
    <w:p w14:paraId="67E2463B" w14:textId="596AD9BF" w:rsidR="00A67C7D" w:rsidRPr="0021093C" w:rsidRDefault="009144BA" w:rsidP="00A67C7D">
      <w:pPr>
        <w:adjustRightInd w:val="0"/>
        <w:snapToGrid w:val="0"/>
        <w:spacing w:line="360" w:lineRule="auto"/>
        <w:jc w:val="both"/>
        <w:rPr>
          <w:rFonts w:ascii="Book Antiqua" w:hAnsi="Book Antiqua"/>
        </w:rPr>
      </w:pPr>
      <w:proofErr w:type="gramStart"/>
      <w:r w:rsidRPr="0021093C">
        <w:rPr>
          <w:rFonts w:ascii="Book Antiqua" w:hAnsi="Book Antiqua"/>
        </w:rPr>
        <w:t>29</w:t>
      </w:r>
      <w:r w:rsidR="00A67C7D" w:rsidRPr="0021093C">
        <w:rPr>
          <w:rFonts w:ascii="Book Antiqua" w:hAnsi="Book Antiqua"/>
        </w:rPr>
        <w:t xml:space="preserve"> </w:t>
      </w:r>
      <w:proofErr w:type="spellStart"/>
      <w:r w:rsidR="00A67C7D" w:rsidRPr="0021093C">
        <w:rPr>
          <w:rFonts w:ascii="Book Antiqua" w:hAnsi="Book Antiqua"/>
          <w:b/>
        </w:rPr>
        <w:t>Anzenbacher</w:t>
      </w:r>
      <w:proofErr w:type="spellEnd"/>
      <w:r w:rsidR="00A67C7D" w:rsidRPr="0021093C">
        <w:rPr>
          <w:rFonts w:ascii="Book Antiqua" w:hAnsi="Book Antiqua"/>
          <w:b/>
        </w:rPr>
        <w:t xml:space="preserve"> P</w:t>
      </w:r>
      <w:r w:rsidR="00A67C7D" w:rsidRPr="0021093C">
        <w:rPr>
          <w:rFonts w:ascii="Book Antiqua" w:hAnsi="Book Antiqua"/>
        </w:rPr>
        <w:t xml:space="preserve">, </w:t>
      </w:r>
      <w:proofErr w:type="spellStart"/>
      <w:r w:rsidR="00A67C7D" w:rsidRPr="0021093C">
        <w:rPr>
          <w:rFonts w:ascii="Book Antiqua" w:hAnsi="Book Antiqua"/>
        </w:rPr>
        <w:t>Anzenbacherová</w:t>
      </w:r>
      <w:proofErr w:type="spellEnd"/>
      <w:r w:rsidR="00A67C7D" w:rsidRPr="0021093C">
        <w:rPr>
          <w:rFonts w:ascii="Book Antiqua" w:hAnsi="Book Antiqua"/>
        </w:rPr>
        <w:t xml:space="preserve"> E. Cytochromes P450 and metabolism of xenobiotics.</w:t>
      </w:r>
      <w:proofErr w:type="gramEnd"/>
      <w:r w:rsidR="00A67C7D" w:rsidRPr="0021093C">
        <w:rPr>
          <w:rFonts w:ascii="Book Antiqua" w:hAnsi="Book Antiqua"/>
        </w:rPr>
        <w:t xml:space="preserve"> </w:t>
      </w:r>
      <w:r w:rsidR="00A67C7D" w:rsidRPr="0021093C">
        <w:rPr>
          <w:rFonts w:ascii="Book Antiqua" w:hAnsi="Book Antiqua"/>
          <w:i/>
        </w:rPr>
        <w:t xml:space="preserve">Cell </w:t>
      </w:r>
      <w:proofErr w:type="spellStart"/>
      <w:r w:rsidR="00A67C7D" w:rsidRPr="0021093C">
        <w:rPr>
          <w:rFonts w:ascii="Book Antiqua" w:hAnsi="Book Antiqua"/>
          <w:i/>
        </w:rPr>
        <w:t>Mol</w:t>
      </w:r>
      <w:proofErr w:type="spellEnd"/>
      <w:r w:rsidR="00A67C7D" w:rsidRPr="0021093C">
        <w:rPr>
          <w:rFonts w:ascii="Book Antiqua" w:hAnsi="Book Antiqua"/>
          <w:i/>
        </w:rPr>
        <w:t xml:space="preserve"> Life </w:t>
      </w:r>
      <w:proofErr w:type="spellStart"/>
      <w:r w:rsidR="00A67C7D" w:rsidRPr="0021093C">
        <w:rPr>
          <w:rFonts w:ascii="Book Antiqua" w:hAnsi="Book Antiqua"/>
          <w:i/>
        </w:rPr>
        <w:t>Sci</w:t>
      </w:r>
      <w:proofErr w:type="spellEnd"/>
      <w:r w:rsidR="00A67C7D" w:rsidRPr="0021093C">
        <w:rPr>
          <w:rFonts w:ascii="Book Antiqua" w:hAnsi="Book Antiqua"/>
        </w:rPr>
        <w:t xml:space="preserve"> 2001; </w:t>
      </w:r>
      <w:r w:rsidR="00A67C7D" w:rsidRPr="0021093C">
        <w:rPr>
          <w:rFonts w:ascii="Book Antiqua" w:hAnsi="Book Antiqua"/>
          <w:b/>
        </w:rPr>
        <w:t>58</w:t>
      </w:r>
      <w:r w:rsidR="00A67C7D" w:rsidRPr="0021093C">
        <w:rPr>
          <w:rFonts w:ascii="Book Antiqua" w:hAnsi="Book Antiqua"/>
        </w:rPr>
        <w:t xml:space="preserve">: 737-747 [PMID: </w:t>
      </w:r>
      <w:bookmarkStart w:id="102" w:name="OLE_LINK62"/>
      <w:bookmarkStart w:id="103" w:name="OLE_LINK65"/>
      <w:r w:rsidR="00A67C7D" w:rsidRPr="0021093C">
        <w:rPr>
          <w:rFonts w:ascii="Book Antiqua" w:hAnsi="Book Antiqua"/>
        </w:rPr>
        <w:t>11437235</w:t>
      </w:r>
      <w:bookmarkEnd w:id="102"/>
      <w:bookmarkEnd w:id="103"/>
      <w:r w:rsidR="00B61E07" w:rsidRPr="0021093C">
        <w:rPr>
          <w:rFonts w:ascii="Book Antiqua" w:hAnsi="Book Antiqua"/>
        </w:rPr>
        <w:t xml:space="preserve"> </w:t>
      </w:r>
      <w:bookmarkStart w:id="104" w:name="OLE_LINK78"/>
      <w:bookmarkStart w:id="105" w:name="OLE_LINK93"/>
      <w:r w:rsidR="00B61E07" w:rsidRPr="0021093C">
        <w:rPr>
          <w:rFonts w:ascii="Book Antiqua" w:hAnsi="Book Antiqua"/>
        </w:rPr>
        <w:t>DOI:</w:t>
      </w:r>
      <w:bookmarkEnd w:id="104"/>
      <w:bookmarkEnd w:id="105"/>
      <w:r w:rsidR="00B61E07" w:rsidRPr="0021093C">
        <w:rPr>
          <w:rFonts w:ascii="Book Antiqua" w:hAnsi="Book Antiqua"/>
        </w:rPr>
        <w:t xml:space="preserve"> 10.1007/pl00000897</w:t>
      </w:r>
      <w:r w:rsidR="00A67C7D" w:rsidRPr="0021093C">
        <w:rPr>
          <w:rFonts w:ascii="Book Antiqua" w:hAnsi="Book Antiqua"/>
        </w:rPr>
        <w:t>]</w:t>
      </w:r>
    </w:p>
    <w:p w14:paraId="6EAD46AF" w14:textId="20D3C61F"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0</w:t>
      </w:r>
      <w:r w:rsidRPr="0021093C">
        <w:rPr>
          <w:rFonts w:ascii="Book Antiqua" w:hAnsi="Book Antiqua"/>
        </w:rPr>
        <w:t xml:space="preserve"> </w:t>
      </w:r>
      <w:r w:rsidRPr="0021093C">
        <w:rPr>
          <w:rFonts w:ascii="Book Antiqua" w:hAnsi="Book Antiqua"/>
          <w:b/>
        </w:rPr>
        <w:t>Singh D,</w:t>
      </w:r>
      <w:r w:rsidRPr="0021093C">
        <w:rPr>
          <w:rFonts w:ascii="Book Antiqua" w:hAnsi="Book Antiqua"/>
        </w:rPr>
        <w:t xml:space="preserve"> </w:t>
      </w:r>
      <w:proofErr w:type="spellStart"/>
      <w:r w:rsidRPr="0021093C">
        <w:rPr>
          <w:rFonts w:ascii="Book Antiqua" w:hAnsi="Book Antiqua"/>
        </w:rPr>
        <w:t>Rawat</w:t>
      </w:r>
      <w:proofErr w:type="spellEnd"/>
      <w:r w:rsidRPr="0021093C">
        <w:rPr>
          <w:rFonts w:ascii="Book Antiqua" w:hAnsi="Book Antiqua"/>
        </w:rPr>
        <w:t xml:space="preserve"> MSM, </w:t>
      </w:r>
      <w:proofErr w:type="spellStart"/>
      <w:r w:rsidRPr="0021093C">
        <w:rPr>
          <w:rFonts w:ascii="Book Antiqua" w:hAnsi="Book Antiqua"/>
        </w:rPr>
        <w:t>Semalty</w:t>
      </w:r>
      <w:proofErr w:type="spellEnd"/>
      <w:r w:rsidRPr="0021093C">
        <w:rPr>
          <w:rFonts w:ascii="Book Antiqua" w:hAnsi="Book Antiqua"/>
        </w:rPr>
        <w:t xml:space="preserve"> A, </w:t>
      </w:r>
      <w:proofErr w:type="spellStart"/>
      <w:r w:rsidRPr="0021093C">
        <w:rPr>
          <w:rFonts w:ascii="Book Antiqua" w:hAnsi="Book Antiqua"/>
        </w:rPr>
        <w:t>Semalty</w:t>
      </w:r>
      <w:proofErr w:type="spellEnd"/>
      <w:r w:rsidRPr="0021093C">
        <w:rPr>
          <w:rFonts w:ascii="Book Antiqua" w:hAnsi="Book Antiqua"/>
        </w:rPr>
        <w:t xml:space="preserve"> </w:t>
      </w:r>
      <w:proofErr w:type="spellStart"/>
      <w:r w:rsidRPr="0021093C">
        <w:rPr>
          <w:rFonts w:ascii="Book Antiqua" w:hAnsi="Book Antiqua"/>
        </w:rPr>
        <w:t>MJJoTA</w:t>
      </w:r>
      <w:proofErr w:type="spellEnd"/>
      <w:r w:rsidRPr="0021093C">
        <w:rPr>
          <w:rFonts w:ascii="Book Antiqua" w:hAnsi="Book Antiqua"/>
        </w:rPr>
        <w:t xml:space="preserve">, </w:t>
      </w:r>
      <w:proofErr w:type="spellStart"/>
      <w:r w:rsidRPr="0021093C">
        <w:rPr>
          <w:rFonts w:ascii="Book Antiqua" w:hAnsi="Book Antiqua"/>
        </w:rPr>
        <w:t>Calorimetry</w:t>
      </w:r>
      <w:proofErr w:type="spellEnd"/>
      <w:r w:rsidRPr="0021093C">
        <w:rPr>
          <w:rFonts w:ascii="Book Antiqua" w:hAnsi="Book Antiqua"/>
        </w:rPr>
        <w:t xml:space="preserve">. </w:t>
      </w:r>
      <w:proofErr w:type="spellStart"/>
      <w:proofErr w:type="gramStart"/>
      <w:r w:rsidR="00F67A94" w:rsidRPr="0021093C">
        <w:rPr>
          <w:rFonts w:ascii="Book Antiqua" w:hAnsi="Book Antiqua"/>
        </w:rPr>
        <w:t>Chrysophanol</w:t>
      </w:r>
      <w:proofErr w:type="spellEnd"/>
      <w:r w:rsidR="00F67A94" w:rsidRPr="0021093C">
        <w:rPr>
          <w:rFonts w:ascii="Book Antiqua" w:hAnsi="Book Antiqua"/>
        </w:rPr>
        <w:t>–phospholipid complex.</w:t>
      </w:r>
      <w:proofErr w:type="gramEnd"/>
      <w:r w:rsidR="00F67A94" w:rsidRPr="0021093C">
        <w:rPr>
          <w:rFonts w:ascii="Book Antiqua" w:hAnsi="Book Antiqua"/>
        </w:rPr>
        <w:t xml:space="preserve"> </w:t>
      </w:r>
      <w:r w:rsidR="00F67A94" w:rsidRPr="0021093C">
        <w:rPr>
          <w:rFonts w:ascii="Book Antiqua" w:hAnsi="Book Antiqua"/>
          <w:i/>
          <w:iCs/>
        </w:rPr>
        <w:t xml:space="preserve">J </w:t>
      </w:r>
      <w:proofErr w:type="spellStart"/>
      <w:r w:rsidR="00F67A94" w:rsidRPr="0021093C">
        <w:rPr>
          <w:rFonts w:ascii="Book Antiqua" w:hAnsi="Book Antiqua"/>
          <w:i/>
          <w:iCs/>
        </w:rPr>
        <w:t>Therm</w:t>
      </w:r>
      <w:proofErr w:type="spellEnd"/>
      <w:r w:rsidR="00F67A94" w:rsidRPr="0021093C">
        <w:rPr>
          <w:rFonts w:ascii="Book Antiqua" w:hAnsi="Book Antiqua"/>
          <w:i/>
          <w:iCs/>
        </w:rPr>
        <w:t xml:space="preserve"> Anal </w:t>
      </w:r>
      <w:proofErr w:type="spellStart"/>
      <w:r w:rsidR="00F67A94" w:rsidRPr="0021093C">
        <w:rPr>
          <w:rFonts w:ascii="Book Antiqua" w:hAnsi="Book Antiqua"/>
          <w:i/>
          <w:iCs/>
        </w:rPr>
        <w:t>Calorim</w:t>
      </w:r>
      <w:proofErr w:type="spellEnd"/>
      <w:r w:rsidRPr="0021093C">
        <w:rPr>
          <w:rFonts w:ascii="Book Antiqua" w:hAnsi="Book Antiqua"/>
        </w:rPr>
        <w:t xml:space="preserve"> 2013; </w:t>
      </w:r>
      <w:r w:rsidRPr="0021093C">
        <w:rPr>
          <w:rFonts w:ascii="Book Antiqua" w:hAnsi="Book Antiqua"/>
          <w:b/>
          <w:bCs/>
        </w:rPr>
        <w:t>111</w:t>
      </w:r>
      <w:r w:rsidRPr="0021093C">
        <w:rPr>
          <w:rFonts w:ascii="Book Antiqua" w:hAnsi="Book Antiqua"/>
        </w:rPr>
        <w:t>: 2069-2077</w:t>
      </w:r>
      <w:r w:rsidR="00F442B7" w:rsidRPr="0021093C">
        <w:rPr>
          <w:rFonts w:ascii="Book Antiqua" w:hAnsi="Book Antiqua"/>
        </w:rPr>
        <w:t xml:space="preserve"> [</w:t>
      </w:r>
      <w:bookmarkStart w:id="106" w:name="OLE_LINK96"/>
      <w:r w:rsidR="00F442B7" w:rsidRPr="0021093C">
        <w:rPr>
          <w:rFonts w:ascii="Book Antiqua" w:hAnsi="Book Antiqua"/>
        </w:rPr>
        <w:t>DOI:</w:t>
      </w:r>
      <w:bookmarkEnd w:id="106"/>
      <w:r w:rsidR="00F442B7" w:rsidRPr="0021093C">
        <w:rPr>
          <w:rFonts w:ascii="Book Antiqua" w:hAnsi="Book Antiqua"/>
        </w:rPr>
        <w:t xml:space="preserve"> 10.1007/s10973-012-2448-6]</w:t>
      </w:r>
    </w:p>
    <w:p w14:paraId="087D8E14" w14:textId="5FFCEFAC"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t>3</w:t>
      </w:r>
      <w:r w:rsidR="009144BA" w:rsidRPr="0021093C">
        <w:rPr>
          <w:rFonts w:ascii="Book Antiqua" w:hAnsi="Book Antiqua"/>
        </w:rPr>
        <w:t>1</w:t>
      </w:r>
      <w:r w:rsidRPr="0021093C">
        <w:rPr>
          <w:rFonts w:ascii="Book Antiqua" w:hAnsi="Book Antiqua"/>
        </w:rPr>
        <w:t xml:space="preserve"> </w:t>
      </w:r>
      <w:r w:rsidRPr="0021093C">
        <w:rPr>
          <w:rFonts w:ascii="Book Antiqua" w:hAnsi="Book Antiqua"/>
          <w:b/>
        </w:rPr>
        <w:t>Tsai TH,</w:t>
      </w:r>
      <w:r w:rsidRPr="0021093C">
        <w:rPr>
          <w:rFonts w:ascii="Book Antiqua" w:hAnsi="Book Antiqua"/>
        </w:rPr>
        <w:t xml:space="preserve"> Chou CJ, Lee TF, Wang LCH, Chen CF. </w:t>
      </w:r>
      <w:bookmarkStart w:id="107" w:name="OLE_LINK94"/>
      <w:bookmarkStart w:id="108" w:name="OLE_LINK95"/>
      <w:r w:rsidRPr="0021093C">
        <w:rPr>
          <w:rFonts w:ascii="Book Antiqua" w:hAnsi="Book Antiqua"/>
        </w:rPr>
        <w:t xml:space="preserve">Pharmacokinetic and </w:t>
      </w:r>
      <w:proofErr w:type="spellStart"/>
      <w:r w:rsidRPr="0021093C">
        <w:rPr>
          <w:rFonts w:ascii="Book Antiqua" w:hAnsi="Book Antiqua"/>
        </w:rPr>
        <w:t>Pharmacodynamic</w:t>
      </w:r>
      <w:proofErr w:type="spellEnd"/>
      <w:r w:rsidRPr="0021093C">
        <w:rPr>
          <w:rFonts w:ascii="Book Antiqua" w:hAnsi="Book Antiqua"/>
        </w:rPr>
        <w:t xml:space="preserve"> Studies of </w:t>
      </w:r>
      <w:proofErr w:type="spellStart"/>
      <w:r w:rsidRPr="0021093C">
        <w:rPr>
          <w:rFonts w:ascii="Book Antiqua" w:hAnsi="Book Antiqua"/>
        </w:rPr>
        <w:t>Magnolol</w:t>
      </w:r>
      <w:proofErr w:type="spellEnd"/>
      <w:r w:rsidRPr="0021093C">
        <w:rPr>
          <w:rFonts w:ascii="Book Antiqua" w:hAnsi="Book Antiqua"/>
        </w:rPr>
        <w:t xml:space="preserve"> after Oral Administration in Rats</w:t>
      </w:r>
      <w:bookmarkEnd w:id="107"/>
      <w:bookmarkEnd w:id="108"/>
      <w:r w:rsidRPr="0021093C">
        <w:rPr>
          <w:rFonts w:ascii="Book Antiqua" w:hAnsi="Book Antiqua"/>
        </w:rPr>
        <w:t>.</w:t>
      </w:r>
      <w:proofErr w:type="gramEnd"/>
      <w:r w:rsidRPr="0021093C">
        <w:rPr>
          <w:rFonts w:ascii="Book Antiqua" w:hAnsi="Book Antiqua"/>
        </w:rPr>
        <w:t xml:space="preserve"> </w:t>
      </w:r>
      <w:r w:rsidR="00F67A94" w:rsidRPr="0021093C">
        <w:rPr>
          <w:rFonts w:ascii="Book Antiqua" w:hAnsi="Book Antiqua"/>
          <w:i/>
          <w:iCs/>
        </w:rPr>
        <w:t>Pharmacy and Pharmacology Communications</w:t>
      </w:r>
      <w:r w:rsidR="00F67A94" w:rsidRPr="0021093C">
        <w:rPr>
          <w:rFonts w:ascii="Book Antiqua" w:hAnsi="Book Antiqua"/>
        </w:rPr>
        <w:t xml:space="preserve"> </w:t>
      </w:r>
      <w:r w:rsidR="00D511F8" w:rsidRPr="0021093C">
        <w:rPr>
          <w:rFonts w:ascii="Book Antiqua" w:hAnsi="Book Antiqua"/>
        </w:rPr>
        <w:t>1996</w:t>
      </w:r>
      <w:r w:rsidRPr="0021093C">
        <w:rPr>
          <w:rFonts w:ascii="Book Antiqua" w:hAnsi="Book Antiqua"/>
        </w:rPr>
        <w:t xml:space="preserve">; </w:t>
      </w:r>
      <w:r w:rsidRPr="0021093C">
        <w:rPr>
          <w:rFonts w:ascii="Book Antiqua" w:hAnsi="Book Antiqua"/>
          <w:b/>
          <w:bCs/>
        </w:rPr>
        <w:t>2</w:t>
      </w:r>
      <w:r w:rsidRPr="0021093C">
        <w:rPr>
          <w:rFonts w:ascii="Book Antiqua" w:hAnsi="Book Antiqua"/>
        </w:rPr>
        <w:t>: 191-193</w:t>
      </w:r>
      <w:r w:rsidR="00F67A94" w:rsidRPr="0021093C">
        <w:rPr>
          <w:rFonts w:ascii="Book Antiqua" w:hAnsi="Book Antiqua"/>
        </w:rPr>
        <w:t xml:space="preserve"> [</w:t>
      </w:r>
      <w:bookmarkStart w:id="109" w:name="OLE_LINK98"/>
      <w:r w:rsidR="00F67A94" w:rsidRPr="0021093C">
        <w:rPr>
          <w:rFonts w:ascii="Book Antiqua" w:hAnsi="Book Antiqua"/>
        </w:rPr>
        <w:t>DOI:</w:t>
      </w:r>
      <w:bookmarkEnd w:id="109"/>
      <w:r w:rsidR="00F67A94" w:rsidRPr="0021093C">
        <w:rPr>
          <w:rFonts w:ascii="Book Antiqua" w:hAnsi="Book Antiqua"/>
        </w:rPr>
        <w:t xml:space="preserve"> 10.1111/j.2042-7158.1996.tb00592.x]</w:t>
      </w:r>
    </w:p>
    <w:p w14:paraId="53C05B53" w14:textId="2016FB60"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3</w:t>
      </w:r>
      <w:r w:rsidR="009144BA" w:rsidRPr="0021093C">
        <w:rPr>
          <w:rFonts w:ascii="Book Antiqua" w:hAnsi="Book Antiqua"/>
        </w:rPr>
        <w:t>2</w:t>
      </w:r>
      <w:r w:rsidRPr="0021093C">
        <w:rPr>
          <w:rFonts w:ascii="Book Antiqua" w:hAnsi="Book Antiqua"/>
        </w:rPr>
        <w:t xml:space="preserve"> </w:t>
      </w:r>
      <w:proofErr w:type="spellStart"/>
      <w:r w:rsidRPr="0021093C">
        <w:rPr>
          <w:rFonts w:ascii="Book Antiqua" w:hAnsi="Book Antiqua"/>
          <w:b/>
        </w:rPr>
        <w:t>Choudhury</w:t>
      </w:r>
      <w:proofErr w:type="spellEnd"/>
      <w:r w:rsidRPr="0021093C">
        <w:rPr>
          <w:rFonts w:ascii="Book Antiqua" w:hAnsi="Book Antiqua"/>
          <w:b/>
        </w:rPr>
        <w:t xml:space="preserve"> R,</w:t>
      </w:r>
      <w:r w:rsidRPr="0021093C">
        <w:rPr>
          <w:rFonts w:ascii="Book Antiqua" w:hAnsi="Book Antiqua"/>
        </w:rPr>
        <w:t xml:space="preserve"> </w:t>
      </w:r>
      <w:proofErr w:type="spellStart"/>
      <w:r w:rsidRPr="0021093C">
        <w:rPr>
          <w:rFonts w:ascii="Book Antiqua" w:hAnsi="Book Antiqua"/>
        </w:rPr>
        <w:t>Chowrimootoo</w:t>
      </w:r>
      <w:proofErr w:type="spellEnd"/>
      <w:r w:rsidRPr="0021093C">
        <w:rPr>
          <w:rFonts w:ascii="Book Antiqua" w:hAnsi="Book Antiqua"/>
        </w:rPr>
        <w:t xml:space="preserve"> G, </w:t>
      </w:r>
      <w:proofErr w:type="spellStart"/>
      <w:r w:rsidRPr="0021093C">
        <w:rPr>
          <w:rFonts w:ascii="Book Antiqua" w:hAnsi="Book Antiqua"/>
        </w:rPr>
        <w:t>Srai</w:t>
      </w:r>
      <w:proofErr w:type="spellEnd"/>
      <w:r w:rsidRPr="0021093C">
        <w:rPr>
          <w:rFonts w:ascii="Book Antiqua" w:hAnsi="Book Antiqua"/>
        </w:rPr>
        <w:t xml:space="preserve"> K, </w:t>
      </w:r>
      <w:proofErr w:type="spellStart"/>
      <w:r w:rsidRPr="0021093C">
        <w:rPr>
          <w:rFonts w:ascii="Book Antiqua" w:hAnsi="Book Antiqua"/>
        </w:rPr>
        <w:t>Debnam</w:t>
      </w:r>
      <w:proofErr w:type="spellEnd"/>
      <w:r w:rsidRPr="0021093C">
        <w:rPr>
          <w:rFonts w:ascii="Book Antiqua" w:hAnsi="Book Antiqua"/>
        </w:rPr>
        <w:t xml:space="preserve"> E, Rice-Evans CA. </w:t>
      </w:r>
      <w:bookmarkStart w:id="110" w:name="OLE_LINK97"/>
      <w:r w:rsidRPr="0021093C">
        <w:rPr>
          <w:rFonts w:ascii="Book Antiqua" w:hAnsi="Book Antiqua"/>
        </w:rPr>
        <w:t xml:space="preserve">Interactions of the flavonoid </w:t>
      </w:r>
      <w:proofErr w:type="spellStart"/>
      <w:r w:rsidRPr="0021093C">
        <w:rPr>
          <w:rFonts w:ascii="Book Antiqua" w:hAnsi="Book Antiqua"/>
        </w:rPr>
        <w:t>naringenin</w:t>
      </w:r>
      <w:proofErr w:type="spellEnd"/>
      <w:r w:rsidRPr="0021093C">
        <w:rPr>
          <w:rFonts w:ascii="Book Antiqua" w:hAnsi="Book Antiqua"/>
        </w:rPr>
        <w:t xml:space="preserve"> in the gastrointestinal tract and the influence of glycosylation</w:t>
      </w:r>
      <w:bookmarkEnd w:id="110"/>
      <w:r w:rsidRPr="0021093C">
        <w:rPr>
          <w:rFonts w:ascii="Book Antiqua" w:hAnsi="Book Antiqua"/>
        </w:rPr>
        <w:t xml:space="preserve">. </w:t>
      </w:r>
      <w:r w:rsidR="00DC04D5" w:rsidRPr="0021093C">
        <w:rPr>
          <w:rFonts w:ascii="Book Antiqua" w:hAnsi="Book Antiqua"/>
          <w:i/>
          <w:iCs/>
        </w:rPr>
        <w:t>Biochemical and Biophysical Research Communications</w:t>
      </w:r>
      <w:r w:rsidR="00DC04D5" w:rsidRPr="0021093C">
        <w:rPr>
          <w:rFonts w:ascii="Book Antiqua" w:hAnsi="Book Antiqua"/>
        </w:rPr>
        <w:t xml:space="preserve"> </w:t>
      </w:r>
      <w:r w:rsidRPr="0021093C">
        <w:rPr>
          <w:rFonts w:ascii="Book Antiqua" w:hAnsi="Book Antiqua"/>
        </w:rPr>
        <w:t xml:space="preserve">1999; </w:t>
      </w:r>
      <w:r w:rsidRPr="0021093C">
        <w:rPr>
          <w:rFonts w:ascii="Book Antiqua" w:hAnsi="Book Antiqua"/>
          <w:b/>
          <w:bCs/>
        </w:rPr>
        <w:t>265</w:t>
      </w:r>
      <w:r w:rsidRPr="0021093C">
        <w:rPr>
          <w:rFonts w:ascii="Book Antiqua" w:hAnsi="Book Antiqua"/>
        </w:rPr>
        <w:t>: 410-415</w:t>
      </w:r>
      <w:r w:rsidR="00DC04D5" w:rsidRPr="0021093C">
        <w:rPr>
          <w:rFonts w:ascii="Book Antiqua" w:hAnsi="Book Antiqua"/>
        </w:rPr>
        <w:t xml:space="preserve"> [DOI: 10.1006/bbrc.1999.1695]</w:t>
      </w:r>
    </w:p>
    <w:p w14:paraId="157C52A0" w14:textId="6C40E94E"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3</w:t>
      </w:r>
      <w:r w:rsidRPr="0021093C">
        <w:rPr>
          <w:rFonts w:ascii="Book Antiqua" w:hAnsi="Book Antiqua"/>
        </w:rPr>
        <w:t xml:space="preserve"> </w:t>
      </w:r>
      <w:r w:rsidRPr="0021093C">
        <w:rPr>
          <w:rFonts w:ascii="Book Antiqua" w:hAnsi="Book Antiqua"/>
          <w:b/>
        </w:rPr>
        <w:t>Gong HL</w:t>
      </w:r>
      <w:r w:rsidRPr="0021093C">
        <w:rPr>
          <w:rFonts w:ascii="Book Antiqua" w:hAnsi="Book Antiqua"/>
        </w:rPr>
        <w:t xml:space="preserve">, Tang WF, Wang J, Chen GY, Huang X. Effect of formula compatibility on the pharmacokinetics of components from </w:t>
      </w:r>
      <w:proofErr w:type="spellStart"/>
      <w:r w:rsidRPr="0021093C">
        <w:rPr>
          <w:rFonts w:ascii="Book Antiqua" w:hAnsi="Book Antiqua"/>
        </w:rPr>
        <w:t>Dachengqi</w:t>
      </w:r>
      <w:proofErr w:type="spellEnd"/>
      <w:r w:rsidRPr="0021093C">
        <w:rPr>
          <w:rFonts w:ascii="Book Antiqua" w:hAnsi="Book Antiqua"/>
        </w:rPr>
        <w:t xml:space="preserve"> Decoction [See Text] in rats. </w:t>
      </w:r>
      <w:r w:rsidRPr="0021093C">
        <w:rPr>
          <w:rFonts w:ascii="Book Antiqua" w:hAnsi="Book Antiqua"/>
          <w:i/>
        </w:rPr>
        <w:t xml:space="preserve">Chin J </w:t>
      </w:r>
      <w:proofErr w:type="spellStart"/>
      <w:r w:rsidRPr="0021093C">
        <w:rPr>
          <w:rFonts w:ascii="Book Antiqua" w:hAnsi="Book Antiqua"/>
          <w:i/>
        </w:rPr>
        <w:t>Integr</w:t>
      </w:r>
      <w:proofErr w:type="spellEnd"/>
      <w:r w:rsidRPr="0021093C">
        <w:rPr>
          <w:rFonts w:ascii="Book Antiqua" w:hAnsi="Book Antiqua"/>
          <w:i/>
        </w:rPr>
        <w:t xml:space="preserve"> Med</w:t>
      </w:r>
      <w:r w:rsidRPr="0021093C">
        <w:rPr>
          <w:rFonts w:ascii="Book Antiqua" w:hAnsi="Book Antiqua"/>
        </w:rPr>
        <w:t xml:space="preserve"> 2012; </w:t>
      </w:r>
      <w:r w:rsidRPr="0021093C">
        <w:rPr>
          <w:rFonts w:ascii="Book Antiqua" w:hAnsi="Book Antiqua"/>
          <w:b/>
        </w:rPr>
        <w:t>18</w:t>
      </w:r>
      <w:r w:rsidRPr="0021093C">
        <w:rPr>
          <w:rFonts w:ascii="Book Antiqua" w:hAnsi="Book Antiqua"/>
        </w:rPr>
        <w:t>: 708-713 [PMID: 22936325 DOI: 10.1007/s11655-012-1205-9]</w:t>
      </w:r>
    </w:p>
    <w:p w14:paraId="5D7A84F0" w14:textId="5FB3DB30"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4</w:t>
      </w:r>
      <w:r w:rsidRPr="0021093C">
        <w:rPr>
          <w:rFonts w:ascii="Book Antiqua" w:hAnsi="Book Antiqua"/>
        </w:rPr>
        <w:t xml:space="preserve"> </w:t>
      </w:r>
      <w:r w:rsidRPr="0021093C">
        <w:rPr>
          <w:rFonts w:ascii="Book Antiqua" w:hAnsi="Book Antiqua"/>
          <w:b/>
        </w:rPr>
        <w:t>Xu F</w:t>
      </w:r>
      <w:r w:rsidRPr="0021093C">
        <w:rPr>
          <w:rFonts w:ascii="Book Antiqua" w:hAnsi="Book Antiqua"/>
        </w:rPr>
        <w:t xml:space="preserve">, Liu Y, Dong H, Song R, Zhang Z. Pharmacokinetic comparison in rats of six bioactive compounds between Da-Cheng-Qi decoction and its parent herbal medicines. </w:t>
      </w:r>
      <w:r w:rsidRPr="0021093C">
        <w:rPr>
          <w:rFonts w:ascii="Book Antiqua" w:hAnsi="Book Antiqua"/>
          <w:i/>
        </w:rPr>
        <w:t xml:space="preserve">Nat Prod </w:t>
      </w:r>
      <w:proofErr w:type="spellStart"/>
      <w:r w:rsidRPr="0021093C">
        <w:rPr>
          <w:rFonts w:ascii="Book Antiqua" w:hAnsi="Book Antiqua"/>
          <w:i/>
        </w:rPr>
        <w:t>Commun</w:t>
      </w:r>
      <w:proofErr w:type="spellEnd"/>
      <w:r w:rsidRPr="0021093C">
        <w:rPr>
          <w:rFonts w:ascii="Book Antiqua" w:hAnsi="Book Antiqua"/>
        </w:rPr>
        <w:t xml:space="preserve"> 2010; </w:t>
      </w:r>
      <w:r w:rsidRPr="0021093C">
        <w:rPr>
          <w:rFonts w:ascii="Book Antiqua" w:hAnsi="Book Antiqua"/>
          <w:b/>
        </w:rPr>
        <w:t>5</w:t>
      </w:r>
      <w:r w:rsidRPr="0021093C">
        <w:rPr>
          <w:rFonts w:ascii="Book Antiqua" w:hAnsi="Book Antiqua"/>
        </w:rPr>
        <w:t>: 795-800 [PMID: 20521549]</w:t>
      </w:r>
    </w:p>
    <w:p w14:paraId="404AC999" w14:textId="3F73EA1C"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5</w:t>
      </w:r>
      <w:r w:rsidRPr="0021093C">
        <w:rPr>
          <w:rFonts w:ascii="Book Antiqua" w:hAnsi="Book Antiqua"/>
        </w:rPr>
        <w:t xml:space="preserve"> </w:t>
      </w:r>
      <w:r w:rsidRPr="0021093C">
        <w:rPr>
          <w:rFonts w:ascii="Book Antiqua" w:hAnsi="Book Antiqua"/>
          <w:b/>
        </w:rPr>
        <w:t>Yu Q</w:t>
      </w:r>
      <w:r w:rsidRPr="0021093C">
        <w:rPr>
          <w:rFonts w:ascii="Book Antiqua" w:hAnsi="Book Antiqua"/>
        </w:rPr>
        <w:t xml:space="preserve">, Xiang J, Tang W, Liang M, Qin Y, Nan F. Simultaneous determination of the 10 major components of Da-Cheng-Qi decoction in dog plasma by liquid chromatography tandem mass spectrometry. </w:t>
      </w:r>
      <w:r w:rsidRPr="0021093C">
        <w:rPr>
          <w:rFonts w:ascii="Book Antiqua" w:hAnsi="Book Antiqua"/>
          <w:i/>
        </w:rPr>
        <w:t xml:space="preserve">J </w:t>
      </w:r>
      <w:proofErr w:type="spellStart"/>
      <w:r w:rsidRPr="0021093C">
        <w:rPr>
          <w:rFonts w:ascii="Book Antiqua" w:hAnsi="Book Antiqua"/>
          <w:i/>
        </w:rPr>
        <w:t>Chromatogr</w:t>
      </w:r>
      <w:proofErr w:type="spellEnd"/>
      <w:r w:rsidRPr="0021093C">
        <w:rPr>
          <w:rFonts w:ascii="Book Antiqua" w:hAnsi="Book Antiqua"/>
          <w:i/>
        </w:rPr>
        <w:t xml:space="preserve"> B </w:t>
      </w:r>
      <w:proofErr w:type="spellStart"/>
      <w:r w:rsidRPr="0021093C">
        <w:rPr>
          <w:rFonts w:ascii="Book Antiqua" w:hAnsi="Book Antiqua"/>
          <w:i/>
        </w:rPr>
        <w:t>Analyt</w:t>
      </w:r>
      <w:proofErr w:type="spellEnd"/>
      <w:r w:rsidRPr="0021093C">
        <w:rPr>
          <w:rFonts w:ascii="Book Antiqua" w:hAnsi="Book Antiqua"/>
          <w:i/>
        </w:rPr>
        <w:t xml:space="preserve"> </w:t>
      </w:r>
      <w:proofErr w:type="spellStart"/>
      <w:r w:rsidRPr="0021093C">
        <w:rPr>
          <w:rFonts w:ascii="Book Antiqua" w:hAnsi="Book Antiqua"/>
          <w:i/>
        </w:rPr>
        <w:t>Technol</w:t>
      </w:r>
      <w:proofErr w:type="spellEnd"/>
      <w:r w:rsidRPr="0021093C">
        <w:rPr>
          <w:rFonts w:ascii="Book Antiqua" w:hAnsi="Book Antiqua"/>
          <w:i/>
        </w:rPr>
        <w:t xml:space="preserve"> Biomed Life </w:t>
      </w:r>
      <w:proofErr w:type="spellStart"/>
      <w:r w:rsidRPr="0021093C">
        <w:rPr>
          <w:rFonts w:ascii="Book Antiqua" w:hAnsi="Book Antiqua"/>
          <w:i/>
        </w:rPr>
        <w:t>Sci</w:t>
      </w:r>
      <w:proofErr w:type="spellEnd"/>
      <w:r w:rsidRPr="0021093C">
        <w:rPr>
          <w:rFonts w:ascii="Book Antiqua" w:hAnsi="Book Antiqua"/>
        </w:rPr>
        <w:t xml:space="preserve"> 2009; </w:t>
      </w:r>
      <w:r w:rsidRPr="0021093C">
        <w:rPr>
          <w:rFonts w:ascii="Book Antiqua" w:hAnsi="Book Antiqua"/>
          <w:b/>
        </w:rPr>
        <w:t>877</w:t>
      </w:r>
      <w:r w:rsidRPr="0021093C">
        <w:rPr>
          <w:rFonts w:ascii="Book Antiqua" w:hAnsi="Book Antiqua"/>
        </w:rPr>
        <w:t>: 2025-2031 [PMID: 19523886 DOI: 10.1016/j.jchromb.2009.05.030]</w:t>
      </w:r>
    </w:p>
    <w:p w14:paraId="1024C754" w14:textId="7183D503"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6</w:t>
      </w:r>
      <w:r w:rsidRPr="0021093C">
        <w:rPr>
          <w:rFonts w:ascii="Book Antiqua" w:hAnsi="Book Antiqua"/>
        </w:rPr>
        <w:t xml:space="preserve"> </w:t>
      </w:r>
      <w:r w:rsidRPr="0021093C">
        <w:rPr>
          <w:rFonts w:ascii="Book Antiqua" w:hAnsi="Book Antiqua"/>
          <w:b/>
        </w:rPr>
        <w:t>Roth K</w:t>
      </w:r>
      <w:r w:rsidRPr="0021093C">
        <w:rPr>
          <w:rFonts w:ascii="Book Antiqua" w:hAnsi="Book Antiqua"/>
        </w:rPr>
        <w:t xml:space="preserve">, </w:t>
      </w:r>
      <w:proofErr w:type="spellStart"/>
      <w:r w:rsidRPr="0021093C">
        <w:rPr>
          <w:rFonts w:ascii="Book Antiqua" w:hAnsi="Book Antiqua"/>
        </w:rPr>
        <w:t>Lehnick</w:t>
      </w:r>
      <w:proofErr w:type="spellEnd"/>
      <w:r w:rsidRPr="0021093C">
        <w:rPr>
          <w:rFonts w:ascii="Book Antiqua" w:hAnsi="Book Antiqua"/>
        </w:rPr>
        <w:t xml:space="preserve"> D, </w:t>
      </w:r>
      <w:proofErr w:type="spellStart"/>
      <w:r w:rsidRPr="0021093C">
        <w:rPr>
          <w:rFonts w:ascii="Book Antiqua" w:hAnsi="Book Antiqua"/>
        </w:rPr>
        <w:t>Wessels</w:t>
      </w:r>
      <w:proofErr w:type="spellEnd"/>
      <w:r w:rsidRPr="0021093C">
        <w:rPr>
          <w:rFonts w:ascii="Book Antiqua" w:hAnsi="Book Antiqua"/>
        </w:rPr>
        <w:t xml:space="preserve"> H, </w:t>
      </w:r>
      <w:proofErr w:type="spellStart"/>
      <w:r w:rsidRPr="0021093C">
        <w:rPr>
          <w:rFonts w:ascii="Book Antiqua" w:hAnsi="Book Antiqua"/>
        </w:rPr>
        <w:t>Höfler</w:t>
      </w:r>
      <w:proofErr w:type="spellEnd"/>
      <w:r w:rsidRPr="0021093C">
        <w:rPr>
          <w:rFonts w:ascii="Book Antiqua" w:hAnsi="Book Antiqua"/>
        </w:rPr>
        <w:t xml:space="preserve"> J, </w:t>
      </w:r>
      <w:proofErr w:type="spellStart"/>
      <w:r w:rsidRPr="0021093C">
        <w:rPr>
          <w:rFonts w:ascii="Book Antiqua" w:hAnsi="Book Antiqua"/>
        </w:rPr>
        <w:t>Gastl</w:t>
      </w:r>
      <w:proofErr w:type="spellEnd"/>
      <w:r w:rsidRPr="0021093C">
        <w:rPr>
          <w:rFonts w:ascii="Book Antiqua" w:hAnsi="Book Antiqua"/>
        </w:rPr>
        <w:t xml:space="preserve"> B, </w:t>
      </w:r>
      <w:proofErr w:type="spellStart"/>
      <w:r w:rsidRPr="0021093C">
        <w:rPr>
          <w:rFonts w:ascii="Book Antiqua" w:hAnsi="Book Antiqua"/>
        </w:rPr>
        <w:t>Jankowsky</w:t>
      </w:r>
      <w:proofErr w:type="spellEnd"/>
      <w:r w:rsidRPr="0021093C">
        <w:rPr>
          <w:rFonts w:ascii="Book Antiqua" w:hAnsi="Book Antiqua"/>
        </w:rPr>
        <w:t xml:space="preserve"> R. Pharmacokinetics, pharmacodynamics, safety, and immunogenicity of </w:t>
      </w:r>
      <w:proofErr w:type="spellStart"/>
      <w:r w:rsidRPr="0021093C">
        <w:rPr>
          <w:rFonts w:ascii="Book Antiqua" w:hAnsi="Book Antiqua"/>
        </w:rPr>
        <w:t>Pelmeg</w:t>
      </w:r>
      <w:proofErr w:type="spellEnd"/>
      <w:r w:rsidRPr="0021093C">
        <w:rPr>
          <w:rFonts w:ascii="Book Antiqua" w:hAnsi="Book Antiqua"/>
          <w:vertAlign w:val="superscript"/>
        </w:rPr>
        <w:t>®</w:t>
      </w:r>
      <w:r w:rsidRPr="0021093C">
        <w:rPr>
          <w:rFonts w:ascii="Book Antiqua" w:hAnsi="Book Antiqua"/>
        </w:rPr>
        <w:t xml:space="preserve">, a </w:t>
      </w:r>
      <w:proofErr w:type="spellStart"/>
      <w:r w:rsidRPr="0021093C">
        <w:rPr>
          <w:rFonts w:ascii="Book Antiqua" w:hAnsi="Book Antiqua"/>
        </w:rPr>
        <w:t>pegfilgrastim</w:t>
      </w:r>
      <w:proofErr w:type="spellEnd"/>
      <w:r w:rsidRPr="0021093C">
        <w:rPr>
          <w:rFonts w:ascii="Book Antiqua" w:hAnsi="Book Antiqua"/>
        </w:rPr>
        <w:t xml:space="preserve"> </w:t>
      </w:r>
      <w:proofErr w:type="spellStart"/>
      <w:r w:rsidRPr="0021093C">
        <w:rPr>
          <w:rFonts w:ascii="Book Antiqua" w:hAnsi="Book Antiqua"/>
        </w:rPr>
        <w:t>biosimilar</w:t>
      </w:r>
      <w:proofErr w:type="spellEnd"/>
      <w:r w:rsidRPr="0021093C">
        <w:rPr>
          <w:rFonts w:ascii="Book Antiqua" w:hAnsi="Book Antiqua"/>
        </w:rPr>
        <w:t xml:space="preserve"> in healthy subjects. </w:t>
      </w:r>
      <w:proofErr w:type="spellStart"/>
      <w:r w:rsidRPr="0021093C">
        <w:rPr>
          <w:rFonts w:ascii="Book Antiqua" w:hAnsi="Book Antiqua"/>
          <w:i/>
        </w:rPr>
        <w:t>Pharmacol</w:t>
      </w:r>
      <w:proofErr w:type="spellEnd"/>
      <w:r w:rsidRPr="0021093C">
        <w:rPr>
          <w:rFonts w:ascii="Book Antiqua" w:hAnsi="Book Antiqua"/>
          <w:i/>
        </w:rPr>
        <w:t xml:space="preserve"> Res </w:t>
      </w:r>
      <w:proofErr w:type="spellStart"/>
      <w:r w:rsidRPr="0021093C">
        <w:rPr>
          <w:rFonts w:ascii="Book Antiqua" w:hAnsi="Book Antiqua"/>
          <w:i/>
        </w:rPr>
        <w:t>Perspect</w:t>
      </w:r>
      <w:proofErr w:type="spellEnd"/>
      <w:r w:rsidRPr="0021093C">
        <w:rPr>
          <w:rFonts w:ascii="Book Antiqua" w:hAnsi="Book Antiqua"/>
        </w:rPr>
        <w:t xml:space="preserve"> 2019; </w:t>
      </w:r>
      <w:r w:rsidRPr="0021093C">
        <w:rPr>
          <w:rFonts w:ascii="Book Antiqua" w:hAnsi="Book Antiqua"/>
          <w:b/>
        </w:rPr>
        <w:t>7</w:t>
      </w:r>
      <w:r w:rsidRPr="0021093C">
        <w:rPr>
          <w:rFonts w:ascii="Book Antiqua" w:hAnsi="Book Antiqua"/>
        </w:rPr>
        <w:t>: e00503 [PMID: 31417680 DOI: 10.1002/prp2.503]</w:t>
      </w:r>
    </w:p>
    <w:p w14:paraId="6DFFA5B3" w14:textId="4CA240A6"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7</w:t>
      </w:r>
      <w:r w:rsidRPr="0021093C">
        <w:rPr>
          <w:rFonts w:ascii="Book Antiqua" w:hAnsi="Book Antiqua"/>
        </w:rPr>
        <w:t xml:space="preserve"> </w:t>
      </w:r>
      <w:r w:rsidRPr="0021093C">
        <w:rPr>
          <w:rFonts w:ascii="Book Antiqua" w:hAnsi="Book Antiqua"/>
          <w:b/>
        </w:rPr>
        <w:t>Zhao XL</w:t>
      </w:r>
      <w:r w:rsidRPr="0021093C">
        <w:rPr>
          <w:rFonts w:ascii="Book Antiqua" w:hAnsi="Book Antiqua"/>
        </w:rPr>
        <w:t xml:space="preserve">, Xiang J, Wan MH, Yu Q, Chen WW, Chen GY, Tang WF. </w:t>
      </w:r>
      <w:proofErr w:type="gramStart"/>
      <w:r w:rsidRPr="0021093C">
        <w:rPr>
          <w:rFonts w:ascii="Book Antiqua" w:hAnsi="Book Antiqua"/>
        </w:rPr>
        <w:t>Effect of acute pancreatitis on the pharmacokinetics of Chinese herbal ointment Liu-He-Dan in anaesthetized rats.</w:t>
      </w:r>
      <w:proofErr w:type="gramEnd"/>
      <w:r w:rsidRPr="0021093C">
        <w:rPr>
          <w:rFonts w:ascii="Book Antiqua" w:hAnsi="Book Antiqua"/>
        </w:rPr>
        <w:t xml:space="preserve"> </w:t>
      </w:r>
      <w:r w:rsidRPr="0021093C">
        <w:rPr>
          <w:rFonts w:ascii="Book Antiqua" w:hAnsi="Book Antiqua"/>
          <w:i/>
        </w:rPr>
        <w:t xml:space="preserve">J </w:t>
      </w:r>
      <w:proofErr w:type="spellStart"/>
      <w:r w:rsidRPr="0021093C">
        <w:rPr>
          <w:rFonts w:ascii="Book Antiqua" w:hAnsi="Book Antiqua"/>
          <w:i/>
        </w:rPr>
        <w:t>Ethnopharmacol</w:t>
      </w:r>
      <w:proofErr w:type="spellEnd"/>
      <w:r w:rsidRPr="0021093C">
        <w:rPr>
          <w:rFonts w:ascii="Book Antiqua" w:hAnsi="Book Antiqua"/>
        </w:rPr>
        <w:t xml:space="preserve"> 2013; </w:t>
      </w:r>
      <w:r w:rsidRPr="0021093C">
        <w:rPr>
          <w:rFonts w:ascii="Book Antiqua" w:hAnsi="Book Antiqua"/>
          <w:b/>
        </w:rPr>
        <w:t>145</w:t>
      </w:r>
      <w:r w:rsidRPr="0021093C">
        <w:rPr>
          <w:rFonts w:ascii="Book Antiqua" w:hAnsi="Book Antiqua"/>
        </w:rPr>
        <w:t>: 94-99 [PMID: 23127650 DOI: 10.1016/j.jep.2012.10.036]</w:t>
      </w:r>
    </w:p>
    <w:p w14:paraId="0384A91C" w14:textId="43E7E78E"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8</w:t>
      </w:r>
      <w:r w:rsidRPr="0021093C">
        <w:rPr>
          <w:rFonts w:ascii="Book Antiqua" w:hAnsi="Book Antiqua"/>
        </w:rPr>
        <w:t xml:space="preserve"> </w:t>
      </w:r>
      <w:r w:rsidRPr="0021093C">
        <w:rPr>
          <w:rFonts w:ascii="Book Antiqua" w:hAnsi="Book Antiqua"/>
          <w:b/>
        </w:rPr>
        <w:t>Lin YY</w:t>
      </w:r>
      <w:r w:rsidRPr="0021093C">
        <w:rPr>
          <w:rFonts w:ascii="Book Antiqua" w:hAnsi="Book Antiqua"/>
        </w:rPr>
        <w:t xml:space="preserve">, Wang YP, Lu HY, </w:t>
      </w:r>
      <w:proofErr w:type="spellStart"/>
      <w:r w:rsidRPr="0021093C">
        <w:rPr>
          <w:rFonts w:ascii="Book Antiqua" w:hAnsi="Book Antiqua"/>
        </w:rPr>
        <w:t>Guo</w:t>
      </w:r>
      <w:proofErr w:type="spellEnd"/>
      <w:r w:rsidRPr="0021093C">
        <w:rPr>
          <w:rFonts w:ascii="Book Antiqua" w:hAnsi="Book Antiqua"/>
        </w:rPr>
        <w:t xml:space="preserve"> XC, Liu X, Wu CB, Xu YH. Plasma pharmacokinetics and lung distribution of </w:t>
      </w:r>
      <w:proofErr w:type="spellStart"/>
      <w:r w:rsidRPr="0021093C">
        <w:rPr>
          <w:rFonts w:ascii="Book Antiqua" w:hAnsi="Book Antiqua"/>
        </w:rPr>
        <w:t>tetrahydropalmatine</w:t>
      </w:r>
      <w:proofErr w:type="spellEnd"/>
      <w:r w:rsidRPr="0021093C">
        <w:rPr>
          <w:rFonts w:ascii="Book Antiqua" w:hAnsi="Book Antiqua"/>
        </w:rPr>
        <w:t xml:space="preserve"> after topical application of cold asthma recipe extract: </w:t>
      </w:r>
      <w:proofErr w:type="spellStart"/>
      <w:r w:rsidRPr="0021093C">
        <w:rPr>
          <w:rFonts w:ascii="Book Antiqua" w:hAnsi="Book Antiqua"/>
        </w:rPr>
        <w:t>Feishu</w:t>
      </w:r>
      <w:proofErr w:type="spellEnd"/>
      <w:r w:rsidRPr="0021093C">
        <w:rPr>
          <w:rFonts w:ascii="Book Antiqua" w:hAnsi="Book Antiqua"/>
        </w:rPr>
        <w:t xml:space="preserve"> (BL 13) versus Non-</w:t>
      </w:r>
      <w:proofErr w:type="spellStart"/>
      <w:r w:rsidRPr="0021093C">
        <w:rPr>
          <w:rFonts w:ascii="Book Antiqua" w:hAnsi="Book Antiqua"/>
        </w:rPr>
        <w:t>Feishu</w:t>
      </w:r>
      <w:proofErr w:type="spellEnd"/>
      <w:r w:rsidRPr="0021093C">
        <w:rPr>
          <w:rFonts w:ascii="Book Antiqua" w:hAnsi="Book Antiqua"/>
        </w:rPr>
        <w:t xml:space="preserve"> </w:t>
      </w:r>
      <w:proofErr w:type="spellStart"/>
      <w:r w:rsidRPr="0021093C">
        <w:rPr>
          <w:rFonts w:ascii="Book Antiqua" w:hAnsi="Book Antiqua"/>
        </w:rPr>
        <w:t>acupoint</w:t>
      </w:r>
      <w:proofErr w:type="spellEnd"/>
      <w:r w:rsidRPr="0021093C">
        <w:rPr>
          <w:rFonts w:ascii="Book Antiqua" w:hAnsi="Book Antiqua"/>
        </w:rPr>
        <w:t xml:space="preserve">. </w:t>
      </w:r>
      <w:r w:rsidRPr="0021093C">
        <w:rPr>
          <w:rFonts w:ascii="Book Antiqua" w:hAnsi="Book Antiqua"/>
          <w:i/>
        </w:rPr>
        <w:t xml:space="preserve">J </w:t>
      </w:r>
      <w:proofErr w:type="spellStart"/>
      <w:r w:rsidRPr="0021093C">
        <w:rPr>
          <w:rFonts w:ascii="Book Antiqua" w:hAnsi="Book Antiqua"/>
          <w:i/>
        </w:rPr>
        <w:t>Ethnopharmacol</w:t>
      </w:r>
      <w:proofErr w:type="spellEnd"/>
      <w:r w:rsidRPr="0021093C">
        <w:rPr>
          <w:rFonts w:ascii="Book Antiqua" w:hAnsi="Book Antiqua"/>
        </w:rPr>
        <w:t xml:space="preserve"> 2014; </w:t>
      </w:r>
      <w:r w:rsidRPr="0021093C">
        <w:rPr>
          <w:rFonts w:ascii="Book Antiqua" w:hAnsi="Book Antiqua"/>
          <w:b/>
        </w:rPr>
        <w:t>153</w:t>
      </w:r>
      <w:r w:rsidRPr="0021093C">
        <w:rPr>
          <w:rFonts w:ascii="Book Antiqua" w:hAnsi="Book Antiqua"/>
        </w:rPr>
        <w:t>: 454-460 [PMID: 24632014 DOI: 10.1016/j.jep.2014.03.009]</w:t>
      </w:r>
    </w:p>
    <w:p w14:paraId="13584C00" w14:textId="3A7B4FF1" w:rsidR="00A67C7D" w:rsidRPr="0021093C" w:rsidRDefault="009144BA" w:rsidP="00A67C7D">
      <w:pPr>
        <w:adjustRightInd w:val="0"/>
        <w:snapToGrid w:val="0"/>
        <w:spacing w:line="360" w:lineRule="auto"/>
        <w:jc w:val="both"/>
        <w:rPr>
          <w:rFonts w:ascii="Book Antiqua" w:hAnsi="Book Antiqua"/>
        </w:rPr>
      </w:pPr>
      <w:r w:rsidRPr="0021093C">
        <w:rPr>
          <w:rFonts w:ascii="Book Antiqua" w:hAnsi="Book Antiqua"/>
        </w:rPr>
        <w:t>39</w:t>
      </w:r>
      <w:r w:rsidR="00A67C7D" w:rsidRPr="0021093C">
        <w:rPr>
          <w:rFonts w:ascii="Book Antiqua" w:hAnsi="Book Antiqua"/>
        </w:rPr>
        <w:t xml:space="preserve"> </w:t>
      </w:r>
      <w:proofErr w:type="spellStart"/>
      <w:r w:rsidR="00A67C7D" w:rsidRPr="0021093C">
        <w:rPr>
          <w:rFonts w:ascii="Book Antiqua" w:hAnsi="Book Antiqua"/>
          <w:b/>
        </w:rPr>
        <w:t>Uhl</w:t>
      </w:r>
      <w:proofErr w:type="spellEnd"/>
      <w:r w:rsidR="00A67C7D" w:rsidRPr="0021093C">
        <w:rPr>
          <w:rFonts w:ascii="Book Antiqua" w:hAnsi="Book Antiqua"/>
          <w:b/>
        </w:rPr>
        <w:t xml:space="preserve"> W</w:t>
      </w:r>
      <w:r w:rsidR="00A67C7D" w:rsidRPr="0021093C">
        <w:rPr>
          <w:rFonts w:ascii="Book Antiqua" w:hAnsi="Book Antiqua"/>
        </w:rPr>
        <w:t xml:space="preserve">, </w:t>
      </w:r>
      <w:proofErr w:type="spellStart"/>
      <w:r w:rsidR="00A67C7D" w:rsidRPr="0021093C">
        <w:rPr>
          <w:rFonts w:ascii="Book Antiqua" w:hAnsi="Book Antiqua"/>
        </w:rPr>
        <w:t>Warshaw</w:t>
      </w:r>
      <w:proofErr w:type="spellEnd"/>
      <w:r w:rsidR="00A67C7D" w:rsidRPr="0021093C">
        <w:rPr>
          <w:rFonts w:ascii="Book Antiqua" w:hAnsi="Book Antiqua"/>
        </w:rPr>
        <w:t xml:space="preserve"> A, </w:t>
      </w:r>
      <w:proofErr w:type="spellStart"/>
      <w:r w:rsidR="00A67C7D" w:rsidRPr="0021093C">
        <w:rPr>
          <w:rFonts w:ascii="Book Antiqua" w:hAnsi="Book Antiqua"/>
        </w:rPr>
        <w:t>Imrie</w:t>
      </w:r>
      <w:proofErr w:type="spellEnd"/>
      <w:r w:rsidR="00A67C7D" w:rsidRPr="0021093C">
        <w:rPr>
          <w:rFonts w:ascii="Book Antiqua" w:hAnsi="Book Antiqua"/>
        </w:rPr>
        <w:t xml:space="preserve"> C, </w:t>
      </w:r>
      <w:proofErr w:type="spellStart"/>
      <w:r w:rsidR="00A67C7D" w:rsidRPr="0021093C">
        <w:rPr>
          <w:rFonts w:ascii="Book Antiqua" w:hAnsi="Book Antiqua"/>
        </w:rPr>
        <w:t>Bassi</w:t>
      </w:r>
      <w:proofErr w:type="spellEnd"/>
      <w:r w:rsidR="00A67C7D" w:rsidRPr="0021093C">
        <w:rPr>
          <w:rFonts w:ascii="Book Antiqua" w:hAnsi="Book Antiqua"/>
        </w:rPr>
        <w:t xml:space="preserve"> C, McKay CJ, </w:t>
      </w:r>
      <w:proofErr w:type="spellStart"/>
      <w:r w:rsidR="00A67C7D" w:rsidRPr="0021093C">
        <w:rPr>
          <w:rFonts w:ascii="Book Antiqua" w:hAnsi="Book Antiqua"/>
        </w:rPr>
        <w:t>Lankisch</w:t>
      </w:r>
      <w:proofErr w:type="spellEnd"/>
      <w:r w:rsidR="00A67C7D" w:rsidRPr="0021093C">
        <w:rPr>
          <w:rFonts w:ascii="Book Antiqua" w:hAnsi="Book Antiqua"/>
        </w:rPr>
        <w:t xml:space="preserve"> PG, Carter R, Di </w:t>
      </w:r>
      <w:proofErr w:type="spellStart"/>
      <w:r w:rsidR="00A67C7D" w:rsidRPr="0021093C">
        <w:rPr>
          <w:rFonts w:ascii="Book Antiqua" w:hAnsi="Book Antiqua"/>
        </w:rPr>
        <w:t>Magno</w:t>
      </w:r>
      <w:proofErr w:type="spellEnd"/>
      <w:r w:rsidR="00A67C7D" w:rsidRPr="0021093C">
        <w:rPr>
          <w:rFonts w:ascii="Book Antiqua" w:hAnsi="Book Antiqua"/>
        </w:rPr>
        <w:t xml:space="preserve"> E, Banks PA, Whitcomb DC, </w:t>
      </w:r>
      <w:proofErr w:type="spellStart"/>
      <w:r w:rsidR="00A67C7D" w:rsidRPr="0021093C">
        <w:rPr>
          <w:rFonts w:ascii="Book Antiqua" w:hAnsi="Book Antiqua"/>
        </w:rPr>
        <w:t>Dervenis</w:t>
      </w:r>
      <w:proofErr w:type="spellEnd"/>
      <w:r w:rsidR="00A67C7D" w:rsidRPr="0021093C">
        <w:rPr>
          <w:rFonts w:ascii="Book Antiqua" w:hAnsi="Book Antiqua"/>
        </w:rPr>
        <w:t xml:space="preserve"> C, Ulrich CD, </w:t>
      </w:r>
      <w:proofErr w:type="spellStart"/>
      <w:r w:rsidR="00A67C7D" w:rsidRPr="0021093C">
        <w:rPr>
          <w:rFonts w:ascii="Book Antiqua" w:hAnsi="Book Antiqua"/>
        </w:rPr>
        <w:t>Satake</w:t>
      </w:r>
      <w:proofErr w:type="spellEnd"/>
      <w:r w:rsidR="00A67C7D" w:rsidRPr="0021093C">
        <w:rPr>
          <w:rFonts w:ascii="Book Antiqua" w:hAnsi="Book Antiqua"/>
        </w:rPr>
        <w:t xml:space="preserve"> K, </w:t>
      </w:r>
      <w:proofErr w:type="spellStart"/>
      <w:r w:rsidR="00A67C7D" w:rsidRPr="0021093C">
        <w:rPr>
          <w:rFonts w:ascii="Book Antiqua" w:hAnsi="Book Antiqua"/>
        </w:rPr>
        <w:t>Ghaneh</w:t>
      </w:r>
      <w:proofErr w:type="spellEnd"/>
      <w:r w:rsidR="00A67C7D" w:rsidRPr="0021093C">
        <w:rPr>
          <w:rFonts w:ascii="Book Antiqua" w:hAnsi="Book Antiqua"/>
        </w:rPr>
        <w:t xml:space="preserve"> P, </w:t>
      </w:r>
      <w:proofErr w:type="spellStart"/>
      <w:r w:rsidR="00A67C7D" w:rsidRPr="0021093C">
        <w:rPr>
          <w:rFonts w:ascii="Book Antiqua" w:hAnsi="Book Antiqua"/>
        </w:rPr>
        <w:t>Hartwig</w:t>
      </w:r>
      <w:proofErr w:type="spellEnd"/>
      <w:r w:rsidR="00A67C7D" w:rsidRPr="0021093C">
        <w:rPr>
          <w:rFonts w:ascii="Book Antiqua" w:hAnsi="Book Antiqua"/>
        </w:rPr>
        <w:t xml:space="preserve"> W, Werner J, </w:t>
      </w:r>
      <w:proofErr w:type="spellStart"/>
      <w:r w:rsidR="00A67C7D" w:rsidRPr="0021093C">
        <w:rPr>
          <w:rFonts w:ascii="Book Antiqua" w:hAnsi="Book Antiqua"/>
        </w:rPr>
        <w:t>McEntee</w:t>
      </w:r>
      <w:proofErr w:type="spellEnd"/>
      <w:r w:rsidR="00A67C7D" w:rsidRPr="0021093C">
        <w:rPr>
          <w:rFonts w:ascii="Book Antiqua" w:hAnsi="Book Antiqua"/>
        </w:rPr>
        <w:t xml:space="preserve"> G, </w:t>
      </w:r>
      <w:proofErr w:type="spellStart"/>
      <w:r w:rsidR="00A67C7D" w:rsidRPr="0021093C">
        <w:rPr>
          <w:rFonts w:ascii="Book Antiqua" w:hAnsi="Book Antiqua"/>
        </w:rPr>
        <w:t>Neoptolemos</w:t>
      </w:r>
      <w:proofErr w:type="spellEnd"/>
      <w:r w:rsidR="00A67C7D" w:rsidRPr="0021093C">
        <w:rPr>
          <w:rFonts w:ascii="Book Antiqua" w:hAnsi="Book Antiqua"/>
        </w:rPr>
        <w:t xml:space="preserve"> JP, </w:t>
      </w:r>
      <w:proofErr w:type="spellStart"/>
      <w:r w:rsidR="00A67C7D" w:rsidRPr="0021093C">
        <w:rPr>
          <w:rFonts w:ascii="Book Antiqua" w:hAnsi="Book Antiqua"/>
        </w:rPr>
        <w:t>Büchler</w:t>
      </w:r>
      <w:proofErr w:type="spellEnd"/>
      <w:r w:rsidR="00A67C7D" w:rsidRPr="0021093C">
        <w:rPr>
          <w:rFonts w:ascii="Book Antiqua" w:hAnsi="Book Antiqua"/>
        </w:rPr>
        <w:t xml:space="preserve"> MW; International Association of </w:t>
      </w:r>
      <w:proofErr w:type="spellStart"/>
      <w:r w:rsidR="00A67C7D" w:rsidRPr="0021093C">
        <w:rPr>
          <w:rFonts w:ascii="Book Antiqua" w:hAnsi="Book Antiqua"/>
        </w:rPr>
        <w:t>Pancreatology</w:t>
      </w:r>
      <w:proofErr w:type="spellEnd"/>
      <w:r w:rsidR="00A67C7D" w:rsidRPr="0021093C">
        <w:rPr>
          <w:rFonts w:ascii="Book Antiqua" w:hAnsi="Book Antiqua"/>
        </w:rPr>
        <w:t xml:space="preserve">. </w:t>
      </w:r>
      <w:proofErr w:type="gramStart"/>
      <w:r w:rsidR="00A67C7D" w:rsidRPr="0021093C">
        <w:rPr>
          <w:rFonts w:ascii="Book Antiqua" w:hAnsi="Book Antiqua"/>
        </w:rPr>
        <w:t>IAP Guidelines for the Surgical Management of Acute Pancreatitis.</w:t>
      </w:r>
      <w:proofErr w:type="gramEnd"/>
      <w:r w:rsidR="00A67C7D" w:rsidRPr="0021093C">
        <w:rPr>
          <w:rFonts w:ascii="Book Antiqua" w:hAnsi="Book Antiqua"/>
        </w:rPr>
        <w:t xml:space="preserve"> </w:t>
      </w:r>
      <w:proofErr w:type="spellStart"/>
      <w:r w:rsidR="00A67C7D" w:rsidRPr="0021093C">
        <w:rPr>
          <w:rFonts w:ascii="Book Antiqua" w:hAnsi="Book Antiqua"/>
          <w:i/>
        </w:rPr>
        <w:t>Pancreatology</w:t>
      </w:r>
      <w:proofErr w:type="spellEnd"/>
      <w:r w:rsidR="00A67C7D" w:rsidRPr="0021093C">
        <w:rPr>
          <w:rFonts w:ascii="Book Antiqua" w:hAnsi="Book Antiqua"/>
        </w:rPr>
        <w:t xml:space="preserve"> 2002; </w:t>
      </w:r>
      <w:r w:rsidR="00A67C7D" w:rsidRPr="0021093C">
        <w:rPr>
          <w:rFonts w:ascii="Book Antiqua" w:hAnsi="Book Antiqua"/>
          <w:b/>
        </w:rPr>
        <w:t>2</w:t>
      </w:r>
      <w:r w:rsidR="00A67C7D" w:rsidRPr="0021093C">
        <w:rPr>
          <w:rFonts w:ascii="Book Antiqua" w:hAnsi="Book Antiqua"/>
        </w:rPr>
        <w:t>: 565-573 [PMID: 12435871 DOI: 10.1159/000071269]</w:t>
      </w:r>
    </w:p>
    <w:p w14:paraId="3D6851A6" w14:textId="257452D9"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4</w:t>
      </w:r>
      <w:r w:rsidR="009144BA" w:rsidRPr="0021093C">
        <w:rPr>
          <w:rFonts w:ascii="Book Antiqua" w:hAnsi="Book Antiqua"/>
        </w:rPr>
        <w:t>0</w:t>
      </w:r>
      <w:r w:rsidRPr="0021093C">
        <w:rPr>
          <w:rFonts w:ascii="Book Antiqua" w:hAnsi="Book Antiqua"/>
        </w:rPr>
        <w:t xml:space="preserve"> </w:t>
      </w:r>
      <w:proofErr w:type="spellStart"/>
      <w:r w:rsidRPr="0021093C">
        <w:rPr>
          <w:rFonts w:ascii="Book Antiqua" w:hAnsi="Book Antiqua"/>
          <w:b/>
        </w:rPr>
        <w:t>Fisic</w:t>
      </w:r>
      <w:proofErr w:type="spellEnd"/>
      <w:r w:rsidRPr="0021093C">
        <w:rPr>
          <w:rFonts w:ascii="Book Antiqua" w:hAnsi="Book Antiqua"/>
          <w:b/>
        </w:rPr>
        <w:t xml:space="preserve"> E</w:t>
      </w:r>
      <w:r w:rsidRPr="0021093C">
        <w:rPr>
          <w:rFonts w:ascii="Book Antiqua" w:hAnsi="Book Antiqua"/>
        </w:rPr>
        <w:t xml:space="preserve">, </w:t>
      </w:r>
      <w:proofErr w:type="spellStart"/>
      <w:r w:rsidRPr="0021093C">
        <w:rPr>
          <w:rFonts w:ascii="Book Antiqua" w:hAnsi="Book Antiqua"/>
        </w:rPr>
        <w:t>Poropat</w:t>
      </w:r>
      <w:proofErr w:type="spellEnd"/>
      <w:r w:rsidRPr="0021093C">
        <w:rPr>
          <w:rFonts w:ascii="Book Antiqua" w:hAnsi="Book Antiqua"/>
        </w:rPr>
        <w:t xml:space="preserve"> G, </w:t>
      </w:r>
      <w:proofErr w:type="spellStart"/>
      <w:r w:rsidRPr="0021093C">
        <w:rPr>
          <w:rFonts w:ascii="Book Antiqua" w:hAnsi="Book Antiqua"/>
        </w:rPr>
        <w:t>Bilic-Zulle</w:t>
      </w:r>
      <w:proofErr w:type="spellEnd"/>
      <w:r w:rsidRPr="0021093C">
        <w:rPr>
          <w:rFonts w:ascii="Book Antiqua" w:hAnsi="Book Antiqua"/>
        </w:rPr>
        <w:t xml:space="preserve"> L, </w:t>
      </w:r>
      <w:proofErr w:type="spellStart"/>
      <w:r w:rsidRPr="0021093C">
        <w:rPr>
          <w:rFonts w:ascii="Book Antiqua" w:hAnsi="Book Antiqua"/>
        </w:rPr>
        <w:t>Licul</w:t>
      </w:r>
      <w:proofErr w:type="spellEnd"/>
      <w:r w:rsidRPr="0021093C">
        <w:rPr>
          <w:rFonts w:ascii="Book Antiqua" w:hAnsi="Book Antiqua"/>
        </w:rPr>
        <w:t xml:space="preserve"> V, </w:t>
      </w:r>
      <w:proofErr w:type="spellStart"/>
      <w:r w:rsidRPr="0021093C">
        <w:rPr>
          <w:rFonts w:ascii="Book Antiqua" w:hAnsi="Book Antiqua"/>
        </w:rPr>
        <w:t>Milic</w:t>
      </w:r>
      <w:proofErr w:type="spellEnd"/>
      <w:r w:rsidRPr="0021093C">
        <w:rPr>
          <w:rFonts w:ascii="Book Antiqua" w:hAnsi="Book Antiqua"/>
        </w:rPr>
        <w:t xml:space="preserve"> S, </w:t>
      </w:r>
      <w:proofErr w:type="spellStart"/>
      <w:r w:rsidRPr="0021093C">
        <w:rPr>
          <w:rFonts w:ascii="Book Antiqua" w:hAnsi="Book Antiqua"/>
        </w:rPr>
        <w:t>Stimac</w:t>
      </w:r>
      <w:proofErr w:type="spellEnd"/>
      <w:r w:rsidRPr="0021093C">
        <w:rPr>
          <w:rFonts w:ascii="Book Antiqua" w:hAnsi="Book Antiqua"/>
        </w:rPr>
        <w:t xml:space="preserve"> D. </w:t>
      </w:r>
      <w:proofErr w:type="gramStart"/>
      <w:r w:rsidRPr="0021093C">
        <w:rPr>
          <w:rFonts w:ascii="Book Antiqua" w:hAnsi="Book Antiqua"/>
        </w:rPr>
        <w:t xml:space="preserve">The Role of IL-6, 8, and 10, </w:t>
      </w:r>
      <w:proofErr w:type="spellStart"/>
      <w:r w:rsidRPr="0021093C">
        <w:rPr>
          <w:rFonts w:ascii="Book Antiqua" w:hAnsi="Book Antiqua"/>
        </w:rPr>
        <w:t>sTNFr</w:t>
      </w:r>
      <w:proofErr w:type="spellEnd"/>
      <w:r w:rsidRPr="0021093C">
        <w:rPr>
          <w:rFonts w:ascii="Book Antiqua" w:hAnsi="Book Antiqua"/>
        </w:rPr>
        <w:t>, CRP, and Pancreatic Elastase in the Prediction of Systemic Complications in Patients with Acute Pancreatitis.</w:t>
      </w:r>
      <w:proofErr w:type="gramEnd"/>
      <w:r w:rsidRPr="0021093C">
        <w:rPr>
          <w:rFonts w:ascii="Book Antiqua" w:hAnsi="Book Antiqua"/>
        </w:rPr>
        <w:t xml:space="preserve"> </w:t>
      </w:r>
      <w:proofErr w:type="spellStart"/>
      <w:r w:rsidRPr="0021093C">
        <w:rPr>
          <w:rFonts w:ascii="Book Antiqua" w:hAnsi="Book Antiqua"/>
          <w:i/>
        </w:rPr>
        <w:t>Gastroenterol</w:t>
      </w:r>
      <w:proofErr w:type="spellEnd"/>
      <w:r w:rsidRPr="0021093C">
        <w:rPr>
          <w:rFonts w:ascii="Book Antiqua" w:hAnsi="Book Antiqua"/>
          <w:i/>
        </w:rPr>
        <w:t xml:space="preserve"> Res </w:t>
      </w:r>
      <w:proofErr w:type="spellStart"/>
      <w:r w:rsidRPr="0021093C">
        <w:rPr>
          <w:rFonts w:ascii="Book Antiqua" w:hAnsi="Book Antiqua"/>
          <w:i/>
        </w:rPr>
        <w:t>Pract</w:t>
      </w:r>
      <w:proofErr w:type="spellEnd"/>
      <w:r w:rsidRPr="0021093C">
        <w:rPr>
          <w:rFonts w:ascii="Book Antiqua" w:hAnsi="Book Antiqua"/>
        </w:rPr>
        <w:t xml:space="preserve"> 2013; </w:t>
      </w:r>
      <w:r w:rsidRPr="0021093C">
        <w:rPr>
          <w:rFonts w:ascii="Book Antiqua" w:hAnsi="Book Antiqua"/>
          <w:b/>
        </w:rPr>
        <w:t>2013</w:t>
      </w:r>
      <w:r w:rsidRPr="0021093C">
        <w:rPr>
          <w:rFonts w:ascii="Book Antiqua" w:hAnsi="Book Antiqua"/>
        </w:rPr>
        <w:t>: 282645 [PMID: 23476635 DOI: 10.1155/2013/282645]</w:t>
      </w:r>
    </w:p>
    <w:p w14:paraId="6611293D" w14:textId="29B9CB1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1</w:t>
      </w:r>
      <w:r w:rsidRPr="0021093C">
        <w:rPr>
          <w:rFonts w:ascii="Book Antiqua" w:hAnsi="Book Antiqua"/>
        </w:rPr>
        <w:t xml:space="preserve"> </w:t>
      </w:r>
      <w:r w:rsidRPr="0021093C">
        <w:rPr>
          <w:rFonts w:ascii="Book Antiqua" w:hAnsi="Book Antiqua"/>
          <w:b/>
        </w:rPr>
        <w:t>Yuan Z</w:t>
      </w:r>
      <w:r w:rsidRPr="0021093C">
        <w:rPr>
          <w:rFonts w:ascii="Book Antiqua" w:hAnsi="Book Antiqua"/>
        </w:rPr>
        <w:t xml:space="preserve">, </w:t>
      </w:r>
      <w:proofErr w:type="spellStart"/>
      <w:r w:rsidRPr="0021093C">
        <w:rPr>
          <w:rFonts w:ascii="Book Antiqua" w:hAnsi="Book Antiqua"/>
        </w:rPr>
        <w:t>Meyerholz</w:t>
      </w:r>
      <w:proofErr w:type="spellEnd"/>
      <w:r w:rsidRPr="0021093C">
        <w:rPr>
          <w:rFonts w:ascii="Book Antiqua" w:hAnsi="Book Antiqua"/>
        </w:rPr>
        <w:t xml:space="preserve"> DK, </w:t>
      </w:r>
      <w:proofErr w:type="spellStart"/>
      <w:r w:rsidRPr="0021093C">
        <w:rPr>
          <w:rFonts w:ascii="Book Antiqua" w:hAnsi="Book Antiqua"/>
        </w:rPr>
        <w:t>Twait</w:t>
      </w:r>
      <w:proofErr w:type="spellEnd"/>
      <w:r w:rsidRPr="0021093C">
        <w:rPr>
          <w:rFonts w:ascii="Book Antiqua" w:hAnsi="Book Antiqua"/>
        </w:rPr>
        <w:t xml:space="preserve"> EC, </w:t>
      </w:r>
      <w:proofErr w:type="spellStart"/>
      <w:r w:rsidRPr="0021093C">
        <w:rPr>
          <w:rFonts w:ascii="Book Antiqua" w:hAnsi="Book Antiqua"/>
        </w:rPr>
        <w:t>Kempuraj</w:t>
      </w:r>
      <w:proofErr w:type="spellEnd"/>
      <w:r w:rsidRPr="0021093C">
        <w:rPr>
          <w:rFonts w:ascii="Book Antiqua" w:hAnsi="Book Antiqua"/>
        </w:rPr>
        <w:t xml:space="preserve"> D, </w:t>
      </w:r>
      <w:proofErr w:type="spellStart"/>
      <w:r w:rsidRPr="0021093C">
        <w:rPr>
          <w:rFonts w:ascii="Book Antiqua" w:hAnsi="Book Antiqua"/>
        </w:rPr>
        <w:t>Williard</w:t>
      </w:r>
      <w:proofErr w:type="spellEnd"/>
      <w:r w:rsidRPr="0021093C">
        <w:rPr>
          <w:rFonts w:ascii="Book Antiqua" w:hAnsi="Book Antiqua"/>
        </w:rPr>
        <w:t xml:space="preserve"> DE, Samuel I. Systemic inflammation with </w:t>
      </w:r>
      <w:proofErr w:type="spellStart"/>
      <w:r w:rsidRPr="0021093C">
        <w:rPr>
          <w:rFonts w:ascii="Book Antiqua" w:hAnsi="Book Antiqua"/>
        </w:rPr>
        <w:t>multiorgan</w:t>
      </w:r>
      <w:proofErr w:type="spellEnd"/>
      <w:r w:rsidRPr="0021093C">
        <w:rPr>
          <w:rFonts w:ascii="Book Antiqua" w:hAnsi="Book Antiqua"/>
        </w:rPr>
        <w:t xml:space="preserve"> dysfunction is the cause of death in murine ligation-induced acute pancreatitis. </w:t>
      </w:r>
      <w:r w:rsidRPr="0021093C">
        <w:rPr>
          <w:rFonts w:ascii="Book Antiqua" w:hAnsi="Book Antiqua"/>
          <w:i/>
        </w:rPr>
        <w:t xml:space="preserve">J </w:t>
      </w:r>
      <w:proofErr w:type="spellStart"/>
      <w:r w:rsidRPr="0021093C">
        <w:rPr>
          <w:rFonts w:ascii="Book Antiqua" w:hAnsi="Book Antiqua"/>
          <w:i/>
        </w:rPr>
        <w:t>Gastrointest</w:t>
      </w:r>
      <w:proofErr w:type="spellEnd"/>
      <w:r w:rsidRPr="0021093C">
        <w:rPr>
          <w:rFonts w:ascii="Book Antiqua" w:hAnsi="Book Antiqua"/>
          <w:i/>
        </w:rPr>
        <w:t xml:space="preserve"> </w:t>
      </w:r>
      <w:proofErr w:type="spellStart"/>
      <w:r w:rsidRPr="0021093C">
        <w:rPr>
          <w:rFonts w:ascii="Book Antiqua" w:hAnsi="Book Antiqua"/>
          <w:i/>
        </w:rPr>
        <w:t>Surg</w:t>
      </w:r>
      <w:proofErr w:type="spellEnd"/>
      <w:r w:rsidRPr="0021093C">
        <w:rPr>
          <w:rFonts w:ascii="Book Antiqua" w:hAnsi="Book Antiqua"/>
        </w:rPr>
        <w:t xml:space="preserve"> 2011; </w:t>
      </w:r>
      <w:r w:rsidRPr="0021093C">
        <w:rPr>
          <w:rFonts w:ascii="Book Antiqua" w:hAnsi="Book Antiqua"/>
          <w:b/>
        </w:rPr>
        <w:t>15</w:t>
      </w:r>
      <w:r w:rsidRPr="0021093C">
        <w:rPr>
          <w:rFonts w:ascii="Book Antiqua" w:hAnsi="Book Antiqua"/>
        </w:rPr>
        <w:t>: 1670-1678 [PMID: 21800226 DOI: 10.1007/s11605-011-1643-2]</w:t>
      </w:r>
    </w:p>
    <w:p w14:paraId="3B68047E" w14:textId="41CD2362"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2</w:t>
      </w:r>
      <w:r w:rsidRPr="0021093C">
        <w:rPr>
          <w:rFonts w:ascii="Book Antiqua" w:hAnsi="Book Antiqua"/>
        </w:rPr>
        <w:t xml:space="preserve"> </w:t>
      </w:r>
      <w:r w:rsidRPr="0021093C">
        <w:rPr>
          <w:rFonts w:ascii="Book Antiqua" w:hAnsi="Book Antiqua"/>
          <w:b/>
        </w:rPr>
        <w:t>Li J</w:t>
      </w:r>
      <w:r w:rsidRPr="0021093C">
        <w:rPr>
          <w:rFonts w:ascii="Book Antiqua" w:hAnsi="Book Antiqua"/>
        </w:rPr>
        <w:t xml:space="preserve">, Wu Y, Zhang S, Zhang J, Ji F, Bo W, </w:t>
      </w:r>
      <w:proofErr w:type="spellStart"/>
      <w:r w:rsidRPr="0021093C">
        <w:rPr>
          <w:rFonts w:ascii="Book Antiqua" w:hAnsi="Book Antiqua"/>
        </w:rPr>
        <w:t>Guo</w:t>
      </w:r>
      <w:proofErr w:type="spellEnd"/>
      <w:r w:rsidRPr="0021093C">
        <w:rPr>
          <w:rFonts w:ascii="Book Antiqua" w:hAnsi="Book Antiqua"/>
        </w:rPr>
        <w:t xml:space="preserve"> X, Li Z. </w:t>
      </w:r>
      <w:proofErr w:type="spellStart"/>
      <w:r w:rsidRPr="0021093C">
        <w:rPr>
          <w:rFonts w:ascii="Book Antiqua" w:hAnsi="Book Antiqua"/>
        </w:rPr>
        <w:t>Baicalein</w:t>
      </w:r>
      <w:proofErr w:type="spellEnd"/>
      <w:r w:rsidRPr="0021093C">
        <w:rPr>
          <w:rFonts w:ascii="Book Antiqua" w:hAnsi="Book Antiqua"/>
        </w:rPr>
        <w:t xml:space="preserve"> protect pancreatic injury in rats with severe acute pancreatitis by inhibiting pro-inflammatory cytokines expression. </w:t>
      </w:r>
      <w:proofErr w:type="spellStart"/>
      <w:r w:rsidRPr="0021093C">
        <w:rPr>
          <w:rFonts w:ascii="Book Antiqua" w:hAnsi="Book Antiqua"/>
          <w:i/>
        </w:rPr>
        <w:t>Biochem</w:t>
      </w:r>
      <w:proofErr w:type="spellEnd"/>
      <w:r w:rsidRPr="0021093C">
        <w:rPr>
          <w:rFonts w:ascii="Book Antiqua" w:hAnsi="Book Antiqua"/>
          <w:i/>
        </w:rPr>
        <w:t xml:space="preserve"> </w:t>
      </w:r>
      <w:proofErr w:type="spellStart"/>
      <w:r w:rsidRPr="0021093C">
        <w:rPr>
          <w:rFonts w:ascii="Book Antiqua" w:hAnsi="Book Antiqua"/>
          <w:i/>
        </w:rPr>
        <w:t>Biophys</w:t>
      </w:r>
      <w:proofErr w:type="spellEnd"/>
      <w:r w:rsidRPr="0021093C">
        <w:rPr>
          <w:rFonts w:ascii="Book Antiqua" w:hAnsi="Book Antiqua"/>
          <w:i/>
        </w:rPr>
        <w:t xml:space="preserve"> Res </w:t>
      </w:r>
      <w:proofErr w:type="spellStart"/>
      <w:r w:rsidRPr="0021093C">
        <w:rPr>
          <w:rFonts w:ascii="Book Antiqua" w:hAnsi="Book Antiqua"/>
          <w:i/>
        </w:rPr>
        <w:t>Commun</w:t>
      </w:r>
      <w:proofErr w:type="spellEnd"/>
      <w:r w:rsidRPr="0021093C">
        <w:rPr>
          <w:rFonts w:ascii="Book Antiqua" w:hAnsi="Book Antiqua"/>
        </w:rPr>
        <w:t xml:space="preserve"> 2015; </w:t>
      </w:r>
      <w:r w:rsidRPr="0021093C">
        <w:rPr>
          <w:rFonts w:ascii="Book Antiqua" w:hAnsi="Book Antiqua"/>
          <w:b/>
        </w:rPr>
        <w:t>466</w:t>
      </w:r>
      <w:r w:rsidRPr="0021093C">
        <w:rPr>
          <w:rFonts w:ascii="Book Antiqua" w:hAnsi="Book Antiqua"/>
        </w:rPr>
        <w:t>: 664-669 [PMID: 26393905 DOI: 10.1016/j.bbrc.2015.09.094]</w:t>
      </w:r>
    </w:p>
    <w:p w14:paraId="20812EDE" w14:textId="43C0C7B5"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3</w:t>
      </w:r>
      <w:r w:rsidRPr="0021093C">
        <w:rPr>
          <w:rFonts w:ascii="Book Antiqua" w:hAnsi="Book Antiqua"/>
        </w:rPr>
        <w:t xml:space="preserve"> </w:t>
      </w:r>
      <w:r w:rsidRPr="0021093C">
        <w:rPr>
          <w:rFonts w:ascii="Book Antiqua" w:hAnsi="Book Antiqua"/>
          <w:b/>
        </w:rPr>
        <w:t>Zhou X</w:t>
      </w:r>
      <w:r w:rsidRPr="0021093C">
        <w:rPr>
          <w:rFonts w:ascii="Book Antiqua" w:hAnsi="Book Antiqua"/>
        </w:rPr>
        <w:t xml:space="preserve">, Liu Z, Jang F, Xiang C, Li Y, He Y. Autocrine Sonic hedgehog attenuates inflammation in </w:t>
      </w:r>
      <w:proofErr w:type="spellStart"/>
      <w:r w:rsidRPr="0021093C">
        <w:rPr>
          <w:rFonts w:ascii="Book Antiqua" w:hAnsi="Book Antiqua"/>
        </w:rPr>
        <w:t>cerulein</w:t>
      </w:r>
      <w:proofErr w:type="spellEnd"/>
      <w:r w:rsidRPr="0021093C">
        <w:rPr>
          <w:rFonts w:ascii="Book Antiqua" w:hAnsi="Book Antiqua"/>
        </w:rPr>
        <w:t xml:space="preserve">-induced acute pancreatitis in mice via upregulation of IL-10. </w:t>
      </w:r>
      <w:proofErr w:type="spellStart"/>
      <w:r w:rsidRPr="0021093C">
        <w:rPr>
          <w:rFonts w:ascii="Book Antiqua" w:hAnsi="Book Antiqua"/>
          <w:i/>
        </w:rPr>
        <w:t>PLoS</w:t>
      </w:r>
      <w:proofErr w:type="spellEnd"/>
      <w:r w:rsidRPr="0021093C">
        <w:rPr>
          <w:rFonts w:ascii="Book Antiqua" w:hAnsi="Book Antiqua"/>
          <w:i/>
        </w:rPr>
        <w:t xml:space="preserve"> One</w:t>
      </w:r>
      <w:r w:rsidRPr="0021093C">
        <w:rPr>
          <w:rFonts w:ascii="Book Antiqua" w:hAnsi="Book Antiqua"/>
        </w:rPr>
        <w:t xml:space="preserve"> 2012; </w:t>
      </w:r>
      <w:r w:rsidRPr="0021093C">
        <w:rPr>
          <w:rFonts w:ascii="Book Antiqua" w:hAnsi="Book Antiqua"/>
          <w:b/>
        </w:rPr>
        <w:t>7</w:t>
      </w:r>
      <w:r w:rsidRPr="0021093C">
        <w:rPr>
          <w:rFonts w:ascii="Book Antiqua" w:hAnsi="Book Antiqua"/>
        </w:rPr>
        <w:t>: e44121 [PMID: 22956998 DOI: 10.1371/journal.pone.0044121]</w:t>
      </w:r>
    </w:p>
    <w:p w14:paraId="16EFAD01" w14:textId="64AFDAD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4</w:t>
      </w:r>
      <w:r w:rsidRPr="0021093C">
        <w:rPr>
          <w:rFonts w:ascii="Book Antiqua" w:hAnsi="Book Antiqua"/>
        </w:rPr>
        <w:t xml:space="preserve"> </w:t>
      </w:r>
      <w:proofErr w:type="spellStart"/>
      <w:r w:rsidRPr="0021093C">
        <w:rPr>
          <w:rFonts w:ascii="Book Antiqua" w:hAnsi="Book Antiqua"/>
          <w:b/>
        </w:rPr>
        <w:t>Tomkötter</w:t>
      </w:r>
      <w:proofErr w:type="spellEnd"/>
      <w:r w:rsidRPr="0021093C">
        <w:rPr>
          <w:rFonts w:ascii="Book Antiqua" w:hAnsi="Book Antiqua"/>
          <w:b/>
        </w:rPr>
        <w:t xml:space="preserve"> L</w:t>
      </w:r>
      <w:r w:rsidRPr="0021093C">
        <w:rPr>
          <w:rFonts w:ascii="Book Antiqua" w:hAnsi="Book Antiqua"/>
        </w:rPr>
        <w:t xml:space="preserve">, </w:t>
      </w:r>
      <w:proofErr w:type="spellStart"/>
      <w:r w:rsidRPr="0021093C">
        <w:rPr>
          <w:rFonts w:ascii="Book Antiqua" w:hAnsi="Book Antiqua"/>
        </w:rPr>
        <w:t>Erbes</w:t>
      </w:r>
      <w:proofErr w:type="spellEnd"/>
      <w:r w:rsidRPr="0021093C">
        <w:rPr>
          <w:rFonts w:ascii="Book Antiqua" w:hAnsi="Book Antiqua"/>
        </w:rPr>
        <w:t xml:space="preserve"> J, </w:t>
      </w:r>
      <w:proofErr w:type="spellStart"/>
      <w:r w:rsidRPr="0021093C">
        <w:rPr>
          <w:rFonts w:ascii="Book Antiqua" w:hAnsi="Book Antiqua"/>
        </w:rPr>
        <w:t>Trepte</w:t>
      </w:r>
      <w:proofErr w:type="spellEnd"/>
      <w:r w:rsidRPr="0021093C">
        <w:rPr>
          <w:rFonts w:ascii="Book Antiqua" w:hAnsi="Book Antiqua"/>
        </w:rPr>
        <w:t xml:space="preserve"> C, </w:t>
      </w:r>
      <w:proofErr w:type="spellStart"/>
      <w:r w:rsidRPr="0021093C">
        <w:rPr>
          <w:rFonts w:ascii="Book Antiqua" w:hAnsi="Book Antiqua"/>
        </w:rPr>
        <w:t>Hinsch</w:t>
      </w:r>
      <w:proofErr w:type="spellEnd"/>
      <w:r w:rsidRPr="0021093C">
        <w:rPr>
          <w:rFonts w:ascii="Book Antiqua" w:hAnsi="Book Antiqua"/>
        </w:rPr>
        <w:t xml:space="preserve"> A, Dupree A, </w:t>
      </w:r>
      <w:proofErr w:type="spellStart"/>
      <w:r w:rsidRPr="0021093C">
        <w:rPr>
          <w:rFonts w:ascii="Book Antiqua" w:hAnsi="Book Antiqua"/>
        </w:rPr>
        <w:t>Bockhorn</w:t>
      </w:r>
      <w:proofErr w:type="spellEnd"/>
      <w:r w:rsidRPr="0021093C">
        <w:rPr>
          <w:rFonts w:ascii="Book Antiqua" w:hAnsi="Book Antiqua"/>
        </w:rPr>
        <w:t xml:space="preserve"> M, Mann O, </w:t>
      </w:r>
      <w:proofErr w:type="spellStart"/>
      <w:r w:rsidRPr="0021093C">
        <w:rPr>
          <w:rFonts w:ascii="Book Antiqua" w:hAnsi="Book Antiqua"/>
        </w:rPr>
        <w:t>Izbicki</w:t>
      </w:r>
      <w:proofErr w:type="spellEnd"/>
      <w:r w:rsidRPr="0021093C">
        <w:rPr>
          <w:rFonts w:ascii="Book Antiqua" w:hAnsi="Book Antiqua"/>
        </w:rPr>
        <w:t xml:space="preserve"> JR, Bachmann K. </w:t>
      </w:r>
      <w:proofErr w:type="gramStart"/>
      <w:r w:rsidRPr="0021093C">
        <w:rPr>
          <w:rFonts w:ascii="Book Antiqua" w:hAnsi="Book Antiqua"/>
        </w:rPr>
        <w:t>The Effects of Pancreatic Microcirculatory Disturbances on Histopathologic Tissue Damage and the Outcome in Severe Acute Pancreatitis.</w:t>
      </w:r>
      <w:proofErr w:type="gramEnd"/>
      <w:r w:rsidRPr="0021093C">
        <w:rPr>
          <w:rFonts w:ascii="Book Antiqua" w:hAnsi="Book Antiqua"/>
        </w:rPr>
        <w:t xml:space="preserve"> </w:t>
      </w:r>
      <w:r w:rsidRPr="0021093C">
        <w:rPr>
          <w:rFonts w:ascii="Book Antiqua" w:hAnsi="Book Antiqua"/>
          <w:i/>
        </w:rPr>
        <w:t>Pancreas</w:t>
      </w:r>
      <w:r w:rsidRPr="0021093C">
        <w:rPr>
          <w:rFonts w:ascii="Book Antiqua" w:hAnsi="Book Antiqua"/>
        </w:rPr>
        <w:t xml:space="preserve"> 2016; </w:t>
      </w:r>
      <w:r w:rsidRPr="0021093C">
        <w:rPr>
          <w:rFonts w:ascii="Book Antiqua" w:hAnsi="Book Antiqua"/>
          <w:b/>
        </w:rPr>
        <w:t>45</w:t>
      </w:r>
      <w:r w:rsidRPr="0021093C">
        <w:rPr>
          <w:rFonts w:ascii="Book Antiqua" w:hAnsi="Book Antiqua"/>
        </w:rPr>
        <w:t xml:space="preserve">: 248-253 [PMID: </w:t>
      </w:r>
      <w:bookmarkStart w:id="111" w:name="OLE_LINK42"/>
      <w:r w:rsidRPr="0021093C">
        <w:rPr>
          <w:rFonts w:ascii="Book Antiqua" w:hAnsi="Book Antiqua"/>
        </w:rPr>
        <w:t>26646271</w:t>
      </w:r>
      <w:bookmarkEnd w:id="111"/>
      <w:r w:rsidRPr="0021093C">
        <w:rPr>
          <w:rFonts w:ascii="Book Antiqua" w:hAnsi="Book Antiqua"/>
        </w:rPr>
        <w:t xml:space="preserve"> DOI: </w:t>
      </w:r>
      <w:r w:rsidR="0037764F" w:rsidRPr="0021093C">
        <w:rPr>
          <w:rFonts w:ascii="Book Antiqua" w:hAnsi="Book Antiqua"/>
        </w:rPr>
        <w:t>10.1097/MPA.0000000000000440</w:t>
      </w:r>
      <w:r w:rsidRPr="0021093C">
        <w:rPr>
          <w:rFonts w:ascii="Book Antiqua" w:hAnsi="Book Antiqua"/>
        </w:rPr>
        <w:t>]</w:t>
      </w:r>
    </w:p>
    <w:p w14:paraId="03CCB53E" w14:textId="4D7D7CA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5</w:t>
      </w:r>
      <w:r w:rsidRPr="0021093C">
        <w:rPr>
          <w:rFonts w:ascii="Book Antiqua" w:hAnsi="Book Antiqua"/>
        </w:rPr>
        <w:t xml:space="preserve"> </w:t>
      </w:r>
      <w:r w:rsidRPr="0021093C">
        <w:rPr>
          <w:rFonts w:ascii="Book Antiqua" w:hAnsi="Book Antiqua"/>
          <w:b/>
        </w:rPr>
        <w:t>Zhou ZG</w:t>
      </w:r>
      <w:r w:rsidRPr="0021093C">
        <w:rPr>
          <w:rFonts w:ascii="Book Antiqua" w:hAnsi="Book Antiqua"/>
        </w:rPr>
        <w:t>, Chen YQ, Liu XB, Hu WM, Tian BL, Chen HQ. Changes of cytosolic [Ca2+</w:t>
      </w:r>
      <w:proofErr w:type="gramStart"/>
      <w:r w:rsidRPr="0021093C">
        <w:rPr>
          <w:rFonts w:ascii="Book Antiqua" w:hAnsi="Book Antiqua"/>
        </w:rPr>
        <w:t>]i</w:t>
      </w:r>
      <w:proofErr w:type="gramEnd"/>
      <w:r w:rsidRPr="0021093C">
        <w:rPr>
          <w:rFonts w:ascii="Book Antiqua" w:hAnsi="Book Antiqua"/>
        </w:rPr>
        <w:t xml:space="preserve"> in neutrophils in pancreatic microcirculation of rats with </w:t>
      </w:r>
      <w:proofErr w:type="spellStart"/>
      <w:r w:rsidRPr="0021093C">
        <w:rPr>
          <w:rFonts w:ascii="Book Antiqua" w:hAnsi="Book Antiqua"/>
        </w:rPr>
        <w:t>caerulein</w:t>
      </w:r>
      <w:proofErr w:type="spellEnd"/>
      <w:r w:rsidRPr="0021093C">
        <w:rPr>
          <w:rFonts w:ascii="Book Antiqua" w:hAnsi="Book Antiqua"/>
        </w:rPr>
        <w:t xml:space="preserve">-induced acute pancreatitis under fluid shear stress.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2004; </w:t>
      </w:r>
      <w:r w:rsidRPr="0021093C">
        <w:rPr>
          <w:rFonts w:ascii="Book Antiqua" w:hAnsi="Book Antiqua"/>
          <w:b/>
        </w:rPr>
        <w:t>10</w:t>
      </w:r>
      <w:r w:rsidRPr="0021093C">
        <w:rPr>
          <w:rFonts w:ascii="Book Antiqua" w:hAnsi="Book Antiqua"/>
        </w:rPr>
        <w:t>: 3185-3187 [PMID: 15457570 DOI: 10.3748/wjg.v10.i21.3185]</w:t>
      </w:r>
    </w:p>
    <w:p w14:paraId="5F51AFA3" w14:textId="3158DBD4"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6</w:t>
      </w:r>
      <w:r w:rsidRPr="0021093C">
        <w:rPr>
          <w:rFonts w:ascii="Book Antiqua" w:hAnsi="Book Antiqua"/>
        </w:rPr>
        <w:t xml:space="preserve"> </w:t>
      </w:r>
      <w:proofErr w:type="spellStart"/>
      <w:r w:rsidRPr="0021093C">
        <w:rPr>
          <w:rFonts w:ascii="Book Antiqua" w:hAnsi="Book Antiqua"/>
          <w:b/>
        </w:rPr>
        <w:t>Maléth</w:t>
      </w:r>
      <w:proofErr w:type="spellEnd"/>
      <w:r w:rsidRPr="0021093C">
        <w:rPr>
          <w:rFonts w:ascii="Book Antiqua" w:hAnsi="Book Antiqua"/>
          <w:b/>
        </w:rPr>
        <w:t xml:space="preserve"> J</w:t>
      </w:r>
      <w:r w:rsidRPr="0021093C">
        <w:rPr>
          <w:rFonts w:ascii="Book Antiqua" w:hAnsi="Book Antiqua"/>
        </w:rPr>
        <w:t xml:space="preserve">, </w:t>
      </w:r>
      <w:proofErr w:type="spellStart"/>
      <w:r w:rsidRPr="0021093C">
        <w:rPr>
          <w:rFonts w:ascii="Book Antiqua" w:hAnsi="Book Antiqua"/>
        </w:rPr>
        <w:t>Hegyi</w:t>
      </w:r>
      <w:proofErr w:type="spellEnd"/>
      <w:r w:rsidRPr="0021093C">
        <w:rPr>
          <w:rFonts w:ascii="Book Antiqua" w:hAnsi="Book Antiqua"/>
        </w:rPr>
        <w:t xml:space="preserve"> P. Calcium signaling in pancreatic ductal epithelial cells: an old friend and a nasty enemy. </w:t>
      </w:r>
      <w:r w:rsidRPr="0021093C">
        <w:rPr>
          <w:rFonts w:ascii="Book Antiqua" w:hAnsi="Book Antiqua"/>
          <w:i/>
        </w:rPr>
        <w:t>Cell Calcium</w:t>
      </w:r>
      <w:r w:rsidRPr="0021093C">
        <w:rPr>
          <w:rFonts w:ascii="Book Antiqua" w:hAnsi="Book Antiqua"/>
        </w:rPr>
        <w:t xml:space="preserve"> 2014; </w:t>
      </w:r>
      <w:r w:rsidRPr="0021093C">
        <w:rPr>
          <w:rFonts w:ascii="Book Antiqua" w:hAnsi="Book Antiqua"/>
          <w:b/>
        </w:rPr>
        <w:t>55</w:t>
      </w:r>
      <w:r w:rsidRPr="0021093C">
        <w:rPr>
          <w:rFonts w:ascii="Book Antiqua" w:hAnsi="Book Antiqua"/>
        </w:rPr>
        <w:t>: 337-345 [PMID: 24602604 DOI: 10.1016/j.ceca.2014.02.004]</w:t>
      </w:r>
    </w:p>
    <w:p w14:paraId="5BCBEF2F" w14:textId="56C5C22E"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7</w:t>
      </w:r>
      <w:r w:rsidRPr="0021093C">
        <w:rPr>
          <w:rFonts w:ascii="Book Antiqua" w:hAnsi="Book Antiqua"/>
        </w:rPr>
        <w:t xml:space="preserve"> </w:t>
      </w:r>
      <w:r w:rsidRPr="0021093C">
        <w:rPr>
          <w:rFonts w:ascii="Book Antiqua" w:hAnsi="Book Antiqua"/>
          <w:b/>
        </w:rPr>
        <w:t>Chen Z</w:t>
      </w:r>
      <w:r w:rsidRPr="0021093C">
        <w:rPr>
          <w:rFonts w:ascii="Book Antiqua" w:hAnsi="Book Antiqua"/>
        </w:rPr>
        <w:t xml:space="preserve">, Chen Y, Pan L, Li H, </w:t>
      </w:r>
      <w:proofErr w:type="spellStart"/>
      <w:r w:rsidRPr="0021093C">
        <w:rPr>
          <w:rFonts w:ascii="Book Antiqua" w:hAnsi="Book Antiqua"/>
        </w:rPr>
        <w:t>Tu</w:t>
      </w:r>
      <w:proofErr w:type="spellEnd"/>
      <w:r w:rsidRPr="0021093C">
        <w:rPr>
          <w:rFonts w:ascii="Book Antiqua" w:hAnsi="Book Antiqua"/>
        </w:rPr>
        <w:t xml:space="preserve"> J, Liu C, Dai X, Zhang X, Sun G, Feng D. </w:t>
      </w:r>
      <w:proofErr w:type="spellStart"/>
      <w:r w:rsidRPr="0021093C">
        <w:rPr>
          <w:rFonts w:ascii="Book Antiqua" w:hAnsi="Book Antiqua"/>
        </w:rPr>
        <w:t>Dachengqi</w:t>
      </w:r>
      <w:proofErr w:type="spellEnd"/>
      <w:r w:rsidRPr="0021093C">
        <w:rPr>
          <w:rFonts w:ascii="Book Antiqua" w:hAnsi="Book Antiqua"/>
        </w:rPr>
        <w:t xml:space="preserve"> Decoction Attenuates Inflammatory Response via Inhibiting HMGB1 Mediated NF-</w:t>
      </w:r>
      <w:proofErr w:type="spellStart"/>
      <w:r w:rsidRPr="0021093C">
        <w:rPr>
          <w:rFonts w:ascii="Book Antiqua" w:hAnsi="Book Antiqua"/>
        </w:rPr>
        <w:t>κB</w:t>
      </w:r>
      <w:proofErr w:type="spellEnd"/>
      <w:r w:rsidRPr="0021093C">
        <w:rPr>
          <w:rFonts w:ascii="Book Antiqua" w:hAnsi="Book Antiqua"/>
        </w:rPr>
        <w:t xml:space="preserve"> and P38 MAPK Signaling Pathways in Severe Acute Pancreatitis. </w:t>
      </w:r>
      <w:r w:rsidRPr="0021093C">
        <w:rPr>
          <w:rFonts w:ascii="Book Antiqua" w:hAnsi="Book Antiqua"/>
          <w:i/>
        </w:rPr>
        <w:t xml:space="preserve">Cell </w:t>
      </w:r>
      <w:proofErr w:type="spellStart"/>
      <w:r w:rsidRPr="0021093C">
        <w:rPr>
          <w:rFonts w:ascii="Book Antiqua" w:hAnsi="Book Antiqua"/>
          <w:i/>
        </w:rPr>
        <w:t>Physiol</w:t>
      </w:r>
      <w:proofErr w:type="spellEnd"/>
      <w:r w:rsidRPr="0021093C">
        <w:rPr>
          <w:rFonts w:ascii="Book Antiqua" w:hAnsi="Book Antiqua"/>
          <w:i/>
        </w:rPr>
        <w:t xml:space="preserve"> </w:t>
      </w:r>
      <w:proofErr w:type="spellStart"/>
      <w:r w:rsidRPr="0021093C">
        <w:rPr>
          <w:rFonts w:ascii="Book Antiqua" w:hAnsi="Book Antiqua"/>
          <w:i/>
        </w:rPr>
        <w:t>Biochem</w:t>
      </w:r>
      <w:proofErr w:type="spellEnd"/>
      <w:r w:rsidRPr="0021093C">
        <w:rPr>
          <w:rFonts w:ascii="Book Antiqua" w:hAnsi="Book Antiqua"/>
        </w:rPr>
        <w:t xml:space="preserve"> 2015; </w:t>
      </w:r>
      <w:r w:rsidRPr="0021093C">
        <w:rPr>
          <w:rFonts w:ascii="Book Antiqua" w:hAnsi="Book Antiqua"/>
          <w:b/>
        </w:rPr>
        <w:t>37</w:t>
      </w:r>
      <w:r w:rsidRPr="0021093C">
        <w:rPr>
          <w:rFonts w:ascii="Book Antiqua" w:hAnsi="Book Antiqua"/>
        </w:rPr>
        <w:t>: 1379-1389 [PMID: 26488574 DOI: 10.1159/000430403]</w:t>
      </w:r>
    </w:p>
    <w:p w14:paraId="39A3B84A" w14:textId="3E99CF8D"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4</w:t>
      </w:r>
      <w:r w:rsidR="009144BA" w:rsidRPr="0021093C">
        <w:rPr>
          <w:rFonts w:ascii="Book Antiqua" w:hAnsi="Book Antiqua"/>
        </w:rPr>
        <w:t>8</w:t>
      </w:r>
      <w:r w:rsidRPr="0021093C">
        <w:rPr>
          <w:rFonts w:ascii="Book Antiqua" w:hAnsi="Book Antiqua"/>
        </w:rPr>
        <w:t xml:space="preserve"> </w:t>
      </w:r>
      <w:r w:rsidRPr="0021093C">
        <w:rPr>
          <w:rFonts w:ascii="Book Antiqua" w:hAnsi="Book Antiqua"/>
          <w:b/>
        </w:rPr>
        <w:t>Ren YY</w:t>
      </w:r>
      <w:r w:rsidRPr="0021093C">
        <w:rPr>
          <w:rFonts w:ascii="Book Antiqua" w:hAnsi="Book Antiqua"/>
        </w:rPr>
        <w:t>, Gong HL, Tang WF, Wan MH, Zhao JL, Huang X. [</w:t>
      </w:r>
      <w:proofErr w:type="spellStart"/>
      <w:r w:rsidRPr="0021093C">
        <w:rPr>
          <w:rFonts w:ascii="Book Antiqua" w:hAnsi="Book Antiqua"/>
        </w:rPr>
        <w:t>Dachengqi</w:t>
      </w:r>
      <w:proofErr w:type="spellEnd"/>
      <w:r w:rsidRPr="0021093C">
        <w:rPr>
          <w:rFonts w:ascii="Book Antiqua" w:hAnsi="Book Antiqua"/>
        </w:rPr>
        <w:t xml:space="preserve"> Decoction induces pancreatic acinar cell apoptosis in experimental acute pancreatitis in rats]. </w:t>
      </w:r>
      <w:proofErr w:type="spellStart"/>
      <w:r w:rsidRPr="0021093C">
        <w:rPr>
          <w:rFonts w:ascii="Book Antiqua" w:hAnsi="Book Antiqua"/>
          <w:i/>
        </w:rPr>
        <w:t>Zhong</w:t>
      </w:r>
      <w:proofErr w:type="spellEnd"/>
      <w:r w:rsidRPr="0021093C">
        <w:rPr>
          <w:rFonts w:ascii="Book Antiqua" w:hAnsi="Book Antiqua"/>
          <w:i/>
        </w:rPr>
        <w:t xml:space="preserve"> Xi Yi </w:t>
      </w:r>
      <w:proofErr w:type="spellStart"/>
      <w:r w:rsidRPr="0021093C">
        <w:rPr>
          <w:rFonts w:ascii="Book Antiqua" w:hAnsi="Book Antiqua"/>
          <w:i/>
        </w:rPr>
        <w:t>Jie</w:t>
      </w:r>
      <w:proofErr w:type="spellEnd"/>
      <w:r w:rsidRPr="0021093C">
        <w:rPr>
          <w:rFonts w:ascii="Book Antiqua" w:hAnsi="Book Antiqua"/>
          <w:i/>
        </w:rPr>
        <w:t xml:space="preserve"> He </w:t>
      </w:r>
      <w:proofErr w:type="spellStart"/>
      <w:r w:rsidRPr="0021093C">
        <w:rPr>
          <w:rFonts w:ascii="Book Antiqua" w:hAnsi="Book Antiqua"/>
          <w:i/>
        </w:rPr>
        <w:t>Xue</w:t>
      </w:r>
      <w:proofErr w:type="spellEnd"/>
      <w:r w:rsidRPr="0021093C">
        <w:rPr>
          <w:rFonts w:ascii="Book Antiqua" w:hAnsi="Book Antiqua"/>
          <w:i/>
        </w:rPr>
        <w:t xml:space="preserve"> </w:t>
      </w:r>
      <w:proofErr w:type="spellStart"/>
      <w:r w:rsidRPr="0021093C">
        <w:rPr>
          <w:rFonts w:ascii="Book Antiqua" w:hAnsi="Book Antiqua"/>
          <w:i/>
        </w:rPr>
        <w:t>Bao</w:t>
      </w:r>
      <w:proofErr w:type="spellEnd"/>
      <w:r w:rsidRPr="0021093C">
        <w:rPr>
          <w:rFonts w:ascii="Book Antiqua" w:hAnsi="Book Antiqua"/>
        </w:rPr>
        <w:t xml:space="preserve"> 2009; </w:t>
      </w:r>
      <w:r w:rsidRPr="0021093C">
        <w:rPr>
          <w:rFonts w:ascii="Book Antiqua" w:hAnsi="Book Antiqua"/>
          <w:b/>
        </w:rPr>
        <w:t>7</w:t>
      </w:r>
      <w:r w:rsidRPr="0021093C">
        <w:rPr>
          <w:rFonts w:ascii="Book Antiqua" w:hAnsi="Book Antiqua"/>
        </w:rPr>
        <w:t>: 651-656 [PMID: 19615319 DOI: 10.3736/jcim20090709]</w:t>
      </w:r>
    </w:p>
    <w:p w14:paraId="58E1BD08" w14:textId="08901351" w:rsidR="00A67C7D" w:rsidRPr="0021093C" w:rsidRDefault="009144BA" w:rsidP="00A67C7D">
      <w:pPr>
        <w:adjustRightInd w:val="0"/>
        <w:snapToGrid w:val="0"/>
        <w:spacing w:line="360" w:lineRule="auto"/>
        <w:jc w:val="both"/>
        <w:rPr>
          <w:rFonts w:ascii="Book Antiqua" w:hAnsi="Book Antiqua"/>
        </w:rPr>
      </w:pPr>
      <w:r w:rsidRPr="0021093C">
        <w:rPr>
          <w:rFonts w:ascii="Book Antiqua" w:hAnsi="Book Antiqua"/>
        </w:rPr>
        <w:t>49</w:t>
      </w:r>
      <w:r w:rsidR="00A67C7D" w:rsidRPr="0021093C">
        <w:rPr>
          <w:rFonts w:ascii="Book Antiqua" w:hAnsi="Book Antiqua"/>
        </w:rPr>
        <w:t xml:space="preserve"> </w:t>
      </w:r>
      <w:r w:rsidR="00A67C7D" w:rsidRPr="0021093C">
        <w:rPr>
          <w:rFonts w:ascii="Book Antiqua" w:hAnsi="Book Antiqua"/>
          <w:b/>
        </w:rPr>
        <w:t>Dong X</w:t>
      </w:r>
      <w:r w:rsidR="00A67C7D" w:rsidRPr="0021093C">
        <w:rPr>
          <w:rFonts w:ascii="Book Antiqua" w:hAnsi="Book Antiqua"/>
        </w:rPr>
        <w:t xml:space="preserve">, Fu J, Yin X, Cao S, Li X, Lin L; </w:t>
      </w:r>
      <w:proofErr w:type="spellStart"/>
      <w:r w:rsidR="00A67C7D" w:rsidRPr="0021093C">
        <w:rPr>
          <w:rFonts w:ascii="Book Antiqua" w:hAnsi="Book Antiqua"/>
        </w:rPr>
        <w:t>Huyiligeqi</w:t>
      </w:r>
      <w:proofErr w:type="spellEnd"/>
      <w:r w:rsidR="00A67C7D" w:rsidRPr="0021093C">
        <w:rPr>
          <w:rFonts w:ascii="Book Antiqua" w:hAnsi="Book Antiqua"/>
        </w:rPr>
        <w:t xml:space="preserve">, Ni J. </w:t>
      </w:r>
      <w:proofErr w:type="spellStart"/>
      <w:r w:rsidR="00A67C7D" w:rsidRPr="0021093C">
        <w:rPr>
          <w:rFonts w:ascii="Book Antiqua" w:hAnsi="Book Antiqua"/>
        </w:rPr>
        <w:t>Emodin</w:t>
      </w:r>
      <w:proofErr w:type="spellEnd"/>
      <w:r w:rsidR="00A67C7D" w:rsidRPr="0021093C">
        <w:rPr>
          <w:rFonts w:ascii="Book Antiqua" w:hAnsi="Book Antiqua"/>
        </w:rPr>
        <w:t xml:space="preserve">: A Review of its Pharmacology, Toxicity and Pharmacokinetics. </w:t>
      </w:r>
      <w:proofErr w:type="spellStart"/>
      <w:r w:rsidR="00A67C7D" w:rsidRPr="0021093C">
        <w:rPr>
          <w:rFonts w:ascii="Book Antiqua" w:hAnsi="Book Antiqua"/>
          <w:i/>
        </w:rPr>
        <w:t>Phytother</w:t>
      </w:r>
      <w:proofErr w:type="spellEnd"/>
      <w:r w:rsidR="00A67C7D" w:rsidRPr="0021093C">
        <w:rPr>
          <w:rFonts w:ascii="Book Antiqua" w:hAnsi="Book Antiqua"/>
          <w:i/>
        </w:rPr>
        <w:t xml:space="preserve"> Res</w:t>
      </w:r>
      <w:r w:rsidR="00A67C7D" w:rsidRPr="0021093C">
        <w:rPr>
          <w:rFonts w:ascii="Book Antiqua" w:hAnsi="Book Antiqua"/>
        </w:rPr>
        <w:t xml:space="preserve"> 2016; </w:t>
      </w:r>
      <w:r w:rsidR="00A67C7D" w:rsidRPr="0021093C">
        <w:rPr>
          <w:rFonts w:ascii="Book Antiqua" w:hAnsi="Book Antiqua"/>
          <w:b/>
        </w:rPr>
        <w:t>30</w:t>
      </w:r>
      <w:r w:rsidR="00A67C7D" w:rsidRPr="0021093C">
        <w:rPr>
          <w:rFonts w:ascii="Book Antiqua" w:hAnsi="Book Antiqua"/>
        </w:rPr>
        <w:t>: 1207-1218 [PMID: 27188216 DOI: 10.1002/ptr.5631]</w:t>
      </w:r>
    </w:p>
    <w:p w14:paraId="671DC70D" w14:textId="3F38D042"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0</w:t>
      </w:r>
      <w:r w:rsidRPr="0021093C">
        <w:rPr>
          <w:rFonts w:ascii="Book Antiqua" w:hAnsi="Book Antiqua"/>
        </w:rPr>
        <w:t xml:space="preserve"> </w:t>
      </w:r>
      <w:r w:rsidRPr="0021093C">
        <w:rPr>
          <w:rFonts w:ascii="Book Antiqua" w:hAnsi="Book Antiqua"/>
          <w:b/>
        </w:rPr>
        <w:t>Yao WY</w:t>
      </w:r>
      <w:r w:rsidRPr="0021093C">
        <w:rPr>
          <w:rFonts w:ascii="Book Antiqua" w:hAnsi="Book Antiqua"/>
        </w:rPr>
        <w:t xml:space="preserve">, Zhou YF, Qian AH, Zhang YP, </w:t>
      </w:r>
      <w:proofErr w:type="spellStart"/>
      <w:r w:rsidRPr="0021093C">
        <w:rPr>
          <w:rFonts w:ascii="Book Antiqua" w:hAnsi="Book Antiqua"/>
        </w:rPr>
        <w:t>Qiao</w:t>
      </w:r>
      <w:proofErr w:type="spellEnd"/>
      <w:r w:rsidRPr="0021093C">
        <w:rPr>
          <w:rFonts w:ascii="Book Antiqua" w:hAnsi="Book Antiqua"/>
        </w:rPr>
        <w:t xml:space="preserve"> MM, </w:t>
      </w:r>
      <w:proofErr w:type="spellStart"/>
      <w:r w:rsidRPr="0021093C">
        <w:rPr>
          <w:rFonts w:ascii="Book Antiqua" w:hAnsi="Book Antiqua"/>
        </w:rPr>
        <w:t>Zhai</w:t>
      </w:r>
      <w:proofErr w:type="spellEnd"/>
      <w:r w:rsidRPr="0021093C">
        <w:rPr>
          <w:rFonts w:ascii="Book Antiqua" w:hAnsi="Book Antiqua"/>
        </w:rPr>
        <w:t xml:space="preserve"> ZK, Yuan YZ, Yang SL. </w:t>
      </w:r>
      <w:proofErr w:type="spellStart"/>
      <w:r w:rsidRPr="0021093C">
        <w:rPr>
          <w:rFonts w:ascii="Book Antiqua" w:hAnsi="Book Antiqua"/>
        </w:rPr>
        <w:t>Emodin</w:t>
      </w:r>
      <w:proofErr w:type="spellEnd"/>
      <w:r w:rsidRPr="0021093C">
        <w:rPr>
          <w:rFonts w:ascii="Book Antiqua" w:hAnsi="Book Antiqua"/>
        </w:rPr>
        <w:t xml:space="preserve"> has a protective effect in cases of severe acute pancreatitis via inhibition of nuclear factor</w:t>
      </w:r>
      <w:r w:rsidRPr="0021093C">
        <w:rPr>
          <w:rFonts w:ascii="MS Gothic" w:eastAsia="MS Gothic" w:hAnsi="MS Gothic" w:cs="MS Gothic" w:hint="eastAsia"/>
        </w:rPr>
        <w:t>‑</w:t>
      </w:r>
      <w:proofErr w:type="spellStart"/>
      <w:r w:rsidRPr="0021093C">
        <w:rPr>
          <w:rFonts w:ascii="Book Antiqua" w:hAnsi="Book Antiqua" w:cs="Book Antiqua"/>
        </w:rPr>
        <w:t>κ</w:t>
      </w:r>
      <w:r w:rsidRPr="0021093C">
        <w:rPr>
          <w:rFonts w:ascii="Book Antiqua" w:hAnsi="Book Antiqua"/>
        </w:rPr>
        <w:t>B</w:t>
      </w:r>
      <w:proofErr w:type="spellEnd"/>
      <w:r w:rsidRPr="0021093C">
        <w:rPr>
          <w:rFonts w:ascii="Book Antiqua" w:hAnsi="Book Antiqua"/>
        </w:rPr>
        <w:t xml:space="preserve"> activation resulting in </w:t>
      </w:r>
      <w:proofErr w:type="spellStart"/>
      <w:r w:rsidRPr="0021093C">
        <w:rPr>
          <w:rFonts w:ascii="Book Antiqua" w:hAnsi="Book Antiqua"/>
        </w:rPr>
        <w:t>antioxidation</w:t>
      </w:r>
      <w:proofErr w:type="spellEnd"/>
      <w:r w:rsidRPr="0021093C">
        <w:rPr>
          <w:rFonts w:ascii="Book Antiqua" w:hAnsi="Book Antiqua"/>
        </w:rPr>
        <w:t xml:space="preserve">. </w:t>
      </w:r>
      <w:proofErr w:type="spellStart"/>
      <w:r w:rsidRPr="0021093C">
        <w:rPr>
          <w:rFonts w:ascii="Book Antiqua" w:hAnsi="Book Antiqua"/>
          <w:i/>
        </w:rPr>
        <w:t>Mol</w:t>
      </w:r>
      <w:proofErr w:type="spellEnd"/>
      <w:r w:rsidRPr="0021093C">
        <w:rPr>
          <w:rFonts w:ascii="Book Antiqua" w:hAnsi="Book Antiqua"/>
          <w:i/>
        </w:rPr>
        <w:t xml:space="preserve"> Med Rep</w:t>
      </w:r>
      <w:r w:rsidRPr="0021093C">
        <w:rPr>
          <w:rFonts w:ascii="Book Antiqua" w:hAnsi="Book Antiqua"/>
        </w:rPr>
        <w:t xml:space="preserve"> 2015; </w:t>
      </w:r>
      <w:r w:rsidRPr="0021093C">
        <w:rPr>
          <w:rFonts w:ascii="Book Antiqua" w:hAnsi="Book Antiqua"/>
          <w:b/>
        </w:rPr>
        <w:t>11</w:t>
      </w:r>
      <w:r w:rsidRPr="0021093C">
        <w:rPr>
          <w:rFonts w:ascii="Book Antiqua" w:hAnsi="Book Antiqua"/>
        </w:rPr>
        <w:t>: 1416-1420 [PMID: 25351888 DOI: 10.3892/mmr.2014.2789]</w:t>
      </w:r>
    </w:p>
    <w:p w14:paraId="7C6A342E" w14:textId="1906CCD3"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1</w:t>
      </w:r>
      <w:r w:rsidRPr="0021093C">
        <w:rPr>
          <w:rFonts w:ascii="Book Antiqua" w:hAnsi="Book Antiqua"/>
        </w:rPr>
        <w:t xml:space="preserve"> </w:t>
      </w:r>
      <w:r w:rsidRPr="0021093C">
        <w:rPr>
          <w:rFonts w:ascii="Book Antiqua" w:hAnsi="Book Antiqua"/>
          <w:b/>
        </w:rPr>
        <w:t>Wu L</w:t>
      </w:r>
      <w:r w:rsidRPr="0021093C">
        <w:rPr>
          <w:rFonts w:ascii="Book Antiqua" w:hAnsi="Book Antiqua"/>
        </w:rPr>
        <w:t xml:space="preserve">, </w:t>
      </w:r>
      <w:proofErr w:type="spellStart"/>
      <w:proofErr w:type="gramStart"/>
      <w:r w:rsidRPr="0021093C">
        <w:rPr>
          <w:rFonts w:ascii="Book Antiqua" w:hAnsi="Book Antiqua"/>
        </w:rPr>
        <w:t>Cai</w:t>
      </w:r>
      <w:proofErr w:type="spellEnd"/>
      <w:proofErr w:type="gramEnd"/>
      <w:r w:rsidRPr="0021093C">
        <w:rPr>
          <w:rFonts w:ascii="Book Antiqua" w:hAnsi="Book Antiqua"/>
        </w:rPr>
        <w:t xml:space="preserve"> B, </w:t>
      </w:r>
      <w:proofErr w:type="spellStart"/>
      <w:r w:rsidRPr="0021093C">
        <w:rPr>
          <w:rFonts w:ascii="Book Antiqua" w:hAnsi="Book Antiqua"/>
        </w:rPr>
        <w:t>Zheng</w:t>
      </w:r>
      <w:proofErr w:type="spellEnd"/>
      <w:r w:rsidRPr="0021093C">
        <w:rPr>
          <w:rFonts w:ascii="Book Antiqua" w:hAnsi="Book Antiqua"/>
        </w:rPr>
        <w:t xml:space="preserve"> S, Liu X, </w:t>
      </w:r>
      <w:proofErr w:type="spellStart"/>
      <w:r w:rsidRPr="0021093C">
        <w:rPr>
          <w:rFonts w:ascii="Book Antiqua" w:hAnsi="Book Antiqua"/>
        </w:rPr>
        <w:t>Cai</w:t>
      </w:r>
      <w:proofErr w:type="spellEnd"/>
      <w:r w:rsidRPr="0021093C">
        <w:rPr>
          <w:rFonts w:ascii="Book Antiqua" w:hAnsi="Book Antiqua"/>
        </w:rPr>
        <w:t xml:space="preserve"> H, Li H. Effect of </w:t>
      </w:r>
      <w:proofErr w:type="spellStart"/>
      <w:r w:rsidRPr="0021093C">
        <w:rPr>
          <w:rFonts w:ascii="Book Antiqua" w:hAnsi="Book Antiqua"/>
        </w:rPr>
        <w:t>emodin</w:t>
      </w:r>
      <w:proofErr w:type="spellEnd"/>
      <w:r w:rsidRPr="0021093C">
        <w:rPr>
          <w:rFonts w:ascii="Book Antiqua" w:hAnsi="Book Antiqua"/>
        </w:rPr>
        <w:t xml:space="preserve"> on endoplasmic reticulum stress in rats with severe acute pancreatitis. </w:t>
      </w:r>
      <w:r w:rsidRPr="0021093C">
        <w:rPr>
          <w:rFonts w:ascii="Book Antiqua" w:hAnsi="Book Antiqua"/>
          <w:i/>
        </w:rPr>
        <w:t>Inflammation</w:t>
      </w:r>
      <w:r w:rsidRPr="0021093C">
        <w:rPr>
          <w:rFonts w:ascii="Book Antiqua" w:hAnsi="Book Antiqua"/>
        </w:rPr>
        <w:t xml:space="preserve"> 2013; </w:t>
      </w:r>
      <w:r w:rsidRPr="0021093C">
        <w:rPr>
          <w:rFonts w:ascii="Book Antiqua" w:hAnsi="Book Antiqua"/>
          <w:b/>
        </w:rPr>
        <w:t>36</w:t>
      </w:r>
      <w:r w:rsidRPr="0021093C">
        <w:rPr>
          <w:rFonts w:ascii="Book Antiqua" w:hAnsi="Book Antiqua"/>
        </w:rPr>
        <w:t>: 1020-1029 [PMID: 23605470 DOI: 10.1007/s10753-013-9634-y]</w:t>
      </w:r>
    </w:p>
    <w:p w14:paraId="1160CF96" w14:textId="6C9D4CE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2</w:t>
      </w:r>
      <w:r w:rsidRPr="0021093C">
        <w:rPr>
          <w:rFonts w:ascii="Book Antiqua" w:hAnsi="Book Antiqua"/>
        </w:rPr>
        <w:t xml:space="preserve"> </w:t>
      </w:r>
      <w:proofErr w:type="spellStart"/>
      <w:r w:rsidRPr="0021093C">
        <w:rPr>
          <w:rFonts w:ascii="Book Antiqua" w:hAnsi="Book Antiqua"/>
          <w:b/>
        </w:rPr>
        <w:t>Dembinski</w:t>
      </w:r>
      <w:proofErr w:type="spellEnd"/>
      <w:r w:rsidRPr="0021093C">
        <w:rPr>
          <w:rFonts w:ascii="Book Antiqua" w:hAnsi="Book Antiqua"/>
          <w:b/>
        </w:rPr>
        <w:t xml:space="preserve"> A</w:t>
      </w:r>
      <w:r w:rsidRPr="0021093C">
        <w:rPr>
          <w:rFonts w:ascii="Book Antiqua" w:hAnsi="Book Antiqua"/>
        </w:rPr>
        <w:t xml:space="preserve">, </w:t>
      </w:r>
      <w:proofErr w:type="spellStart"/>
      <w:r w:rsidRPr="0021093C">
        <w:rPr>
          <w:rFonts w:ascii="Book Antiqua" w:hAnsi="Book Antiqua"/>
        </w:rPr>
        <w:t>Warzecha</w:t>
      </w:r>
      <w:proofErr w:type="spellEnd"/>
      <w:r w:rsidRPr="0021093C">
        <w:rPr>
          <w:rFonts w:ascii="Book Antiqua" w:hAnsi="Book Antiqua"/>
        </w:rPr>
        <w:t xml:space="preserve"> Z, </w:t>
      </w:r>
      <w:proofErr w:type="spellStart"/>
      <w:r w:rsidRPr="0021093C">
        <w:rPr>
          <w:rFonts w:ascii="Book Antiqua" w:hAnsi="Book Antiqua"/>
        </w:rPr>
        <w:t>Konturek</w:t>
      </w:r>
      <w:proofErr w:type="spellEnd"/>
      <w:r w:rsidRPr="0021093C">
        <w:rPr>
          <w:rFonts w:ascii="Book Antiqua" w:hAnsi="Book Antiqua"/>
        </w:rPr>
        <w:t xml:space="preserve"> SJ, </w:t>
      </w:r>
      <w:proofErr w:type="spellStart"/>
      <w:r w:rsidRPr="0021093C">
        <w:rPr>
          <w:rFonts w:ascii="Book Antiqua" w:hAnsi="Book Antiqua"/>
        </w:rPr>
        <w:t>Ceranowicz</w:t>
      </w:r>
      <w:proofErr w:type="spellEnd"/>
      <w:r w:rsidRPr="0021093C">
        <w:rPr>
          <w:rFonts w:ascii="Book Antiqua" w:hAnsi="Book Antiqua"/>
        </w:rPr>
        <w:t xml:space="preserve"> P, </w:t>
      </w:r>
      <w:proofErr w:type="spellStart"/>
      <w:r w:rsidRPr="0021093C">
        <w:rPr>
          <w:rFonts w:ascii="Book Antiqua" w:hAnsi="Book Antiqua"/>
        </w:rPr>
        <w:t>Dembinski</w:t>
      </w:r>
      <w:proofErr w:type="spellEnd"/>
      <w:r w:rsidRPr="0021093C">
        <w:rPr>
          <w:rFonts w:ascii="Book Antiqua" w:hAnsi="Book Antiqua"/>
        </w:rPr>
        <w:t xml:space="preserve"> M, </w:t>
      </w:r>
      <w:proofErr w:type="spellStart"/>
      <w:r w:rsidRPr="0021093C">
        <w:rPr>
          <w:rFonts w:ascii="Book Antiqua" w:hAnsi="Book Antiqua"/>
        </w:rPr>
        <w:t>Pawlik</w:t>
      </w:r>
      <w:proofErr w:type="spellEnd"/>
      <w:r w:rsidRPr="0021093C">
        <w:rPr>
          <w:rFonts w:ascii="Book Antiqua" w:hAnsi="Book Antiqua"/>
        </w:rPr>
        <w:t xml:space="preserve"> WW, </w:t>
      </w:r>
      <w:proofErr w:type="spellStart"/>
      <w:r w:rsidRPr="0021093C">
        <w:rPr>
          <w:rFonts w:ascii="Book Antiqua" w:hAnsi="Book Antiqua"/>
        </w:rPr>
        <w:t>Kusnierz</w:t>
      </w:r>
      <w:proofErr w:type="spellEnd"/>
      <w:r w:rsidRPr="0021093C">
        <w:rPr>
          <w:rFonts w:ascii="Book Antiqua" w:hAnsi="Book Antiqua"/>
        </w:rPr>
        <w:t xml:space="preserve">-Cabala B, </w:t>
      </w:r>
      <w:proofErr w:type="spellStart"/>
      <w:r w:rsidRPr="0021093C">
        <w:rPr>
          <w:rFonts w:ascii="Book Antiqua" w:hAnsi="Book Antiqua"/>
        </w:rPr>
        <w:t>Naskalski</w:t>
      </w:r>
      <w:proofErr w:type="spellEnd"/>
      <w:r w:rsidRPr="0021093C">
        <w:rPr>
          <w:rFonts w:ascii="Book Antiqua" w:hAnsi="Book Antiqua"/>
        </w:rPr>
        <w:t xml:space="preserve"> JW. Extract of grapefruit-seed reduces acute pancreatitis induced by ischemia/reperfusion in rats: possible implication of tissue antioxidants. </w:t>
      </w:r>
      <w:r w:rsidRPr="0021093C">
        <w:rPr>
          <w:rFonts w:ascii="Book Antiqua" w:hAnsi="Book Antiqua"/>
          <w:i/>
        </w:rPr>
        <w:t xml:space="preserve">J </w:t>
      </w:r>
      <w:proofErr w:type="spellStart"/>
      <w:r w:rsidRPr="0021093C">
        <w:rPr>
          <w:rFonts w:ascii="Book Antiqua" w:hAnsi="Book Antiqua"/>
          <w:i/>
        </w:rPr>
        <w:t>Physiol</w:t>
      </w:r>
      <w:proofErr w:type="spellEnd"/>
      <w:r w:rsidRPr="0021093C">
        <w:rPr>
          <w:rFonts w:ascii="Book Antiqua" w:hAnsi="Book Antiqua"/>
          <w:i/>
        </w:rPr>
        <w:t xml:space="preserve"> </w:t>
      </w:r>
      <w:proofErr w:type="spellStart"/>
      <w:r w:rsidRPr="0021093C">
        <w:rPr>
          <w:rFonts w:ascii="Book Antiqua" w:hAnsi="Book Antiqua"/>
          <w:i/>
        </w:rPr>
        <w:t>Pharmacol</w:t>
      </w:r>
      <w:proofErr w:type="spellEnd"/>
      <w:r w:rsidRPr="0021093C">
        <w:rPr>
          <w:rFonts w:ascii="Book Antiqua" w:hAnsi="Book Antiqua"/>
        </w:rPr>
        <w:t xml:space="preserve"> 2004; </w:t>
      </w:r>
      <w:r w:rsidRPr="0021093C">
        <w:rPr>
          <w:rFonts w:ascii="Book Antiqua" w:hAnsi="Book Antiqua"/>
          <w:b/>
        </w:rPr>
        <w:t>55</w:t>
      </w:r>
      <w:r w:rsidRPr="0021093C">
        <w:rPr>
          <w:rFonts w:ascii="Book Antiqua" w:hAnsi="Book Antiqua"/>
        </w:rPr>
        <w:t>: 811-821 [PMID: 15613745]</w:t>
      </w:r>
    </w:p>
    <w:p w14:paraId="4A085F2B" w14:textId="3F5DDC69"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3</w:t>
      </w:r>
      <w:r w:rsidRPr="0021093C">
        <w:rPr>
          <w:rFonts w:ascii="Book Antiqua" w:hAnsi="Book Antiqua"/>
        </w:rPr>
        <w:t xml:space="preserve"> </w:t>
      </w:r>
      <w:r w:rsidRPr="0021093C">
        <w:rPr>
          <w:rFonts w:ascii="Book Antiqua" w:hAnsi="Book Antiqua"/>
          <w:b/>
        </w:rPr>
        <w:t>Ge H</w:t>
      </w:r>
      <w:r w:rsidRPr="0021093C">
        <w:rPr>
          <w:rFonts w:ascii="Book Antiqua" w:hAnsi="Book Antiqua"/>
        </w:rPr>
        <w:t xml:space="preserve">, Tang H, Liang Y, Wu J, Yang Q, Zeng L, Ma Z. </w:t>
      </w:r>
      <w:proofErr w:type="spellStart"/>
      <w:r w:rsidRPr="0021093C">
        <w:rPr>
          <w:rFonts w:ascii="Book Antiqua" w:hAnsi="Book Antiqua"/>
        </w:rPr>
        <w:t>Rhein</w:t>
      </w:r>
      <w:proofErr w:type="spellEnd"/>
      <w:r w:rsidRPr="0021093C">
        <w:rPr>
          <w:rFonts w:ascii="Book Antiqua" w:hAnsi="Book Antiqua"/>
        </w:rPr>
        <w:t xml:space="preserve"> attenuates inflammation through inhibition of NF-</w:t>
      </w:r>
      <w:proofErr w:type="spellStart"/>
      <w:r w:rsidRPr="0021093C">
        <w:rPr>
          <w:rFonts w:ascii="Book Antiqua" w:hAnsi="Book Antiqua"/>
        </w:rPr>
        <w:t>κB</w:t>
      </w:r>
      <w:proofErr w:type="spellEnd"/>
      <w:r w:rsidRPr="0021093C">
        <w:rPr>
          <w:rFonts w:ascii="Book Antiqua" w:hAnsi="Book Antiqua"/>
        </w:rPr>
        <w:t xml:space="preserve"> and NALP3 </w:t>
      </w:r>
      <w:proofErr w:type="spellStart"/>
      <w:r w:rsidRPr="0021093C">
        <w:rPr>
          <w:rFonts w:ascii="Book Antiqua" w:hAnsi="Book Antiqua"/>
        </w:rPr>
        <w:t>inflammasome</w:t>
      </w:r>
      <w:proofErr w:type="spellEnd"/>
      <w:r w:rsidRPr="0021093C">
        <w:rPr>
          <w:rFonts w:ascii="Book Antiqua" w:hAnsi="Book Antiqua"/>
        </w:rPr>
        <w:t xml:space="preserve"> in vivo and in vitro. </w:t>
      </w:r>
      <w:r w:rsidRPr="0021093C">
        <w:rPr>
          <w:rFonts w:ascii="Book Antiqua" w:hAnsi="Book Antiqua"/>
          <w:i/>
        </w:rPr>
        <w:t xml:space="preserve">Drug Des </w:t>
      </w:r>
      <w:proofErr w:type="spellStart"/>
      <w:r w:rsidRPr="0021093C">
        <w:rPr>
          <w:rFonts w:ascii="Book Antiqua" w:hAnsi="Book Antiqua"/>
          <w:i/>
        </w:rPr>
        <w:t>Devel</w:t>
      </w:r>
      <w:proofErr w:type="spellEnd"/>
      <w:r w:rsidRPr="0021093C">
        <w:rPr>
          <w:rFonts w:ascii="Book Antiqua" w:hAnsi="Book Antiqua"/>
          <w:i/>
        </w:rPr>
        <w:t xml:space="preserve"> </w:t>
      </w:r>
      <w:proofErr w:type="spellStart"/>
      <w:r w:rsidRPr="0021093C">
        <w:rPr>
          <w:rFonts w:ascii="Book Antiqua" w:hAnsi="Book Antiqua"/>
          <w:i/>
        </w:rPr>
        <w:t>Ther</w:t>
      </w:r>
      <w:proofErr w:type="spellEnd"/>
      <w:r w:rsidRPr="0021093C">
        <w:rPr>
          <w:rFonts w:ascii="Book Antiqua" w:hAnsi="Book Antiqua"/>
        </w:rPr>
        <w:t xml:space="preserve"> 2017; </w:t>
      </w:r>
      <w:r w:rsidRPr="0021093C">
        <w:rPr>
          <w:rFonts w:ascii="Book Antiqua" w:hAnsi="Book Antiqua"/>
          <w:b/>
        </w:rPr>
        <w:t>11</w:t>
      </w:r>
      <w:r w:rsidRPr="0021093C">
        <w:rPr>
          <w:rFonts w:ascii="Book Antiqua" w:hAnsi="Book Antiqua"/>
        </w:rPr>
        <w:t xml:space="preserve">: 1663-1671 [PMID: </w:t>
      </w:r>
      <w:bookmarkStart w:id="112" w:name="OLE_LINK47"/>
      <w:bookmarkStart w:id="113" w:name="OLE_LINK48"/>
      <w:r w:rsidRPr="0021093C">
        <w:rPr>
          <w:rFonts w:ascii="Book Antiqua" w:hAnsi="Book Antiqua"/>
        </w:rPr>
        <w:t>28652704</w:t>
      </w:r>
      <w:bookmarkEnd w:id="112"/>
      <w:bookmarkEnd w:id="113"/>
      <w:r w:rsidRPr="0021093C">
        <w:rPr>
          <w:rFonts w:ascii="Book Antiqua" w:hAnsi="Book Antiqua"/>
        </w:rPr>
        <w:t xml:space="preserve"> DOI: </w:t>
      </w:r>
      <w:r w:rsidR="009E0064" w:rsidRPr="0021093C">
        <w:rPr>
          <w:rFonts w:ascii="Book Antiqua" w:hAnsi="Book Antiqua"/>
        </w:rPr>
        <w:t>10.2147/DDDT.S133069</w:t>
      </w:r>
      <w:r w:rsidRPr="0021093C">
        <w:rPr>
          <w:rFonts w:ascii="Book Antiqua" w:hAnsi="Book Antiqua"/>
        </w:rPr>
        <w:t>]</w:t>
      </w:r>
    </w:p>
    <w:bookmarkEnd w:id="94"/>
    <w:bookmarkEnd w:id="95"/>
    <w:p w14:paraId="32F00D20" w14:textId="50901655" w:rsidR="00A7405A" w:rsidRPr="0021093C" w:rsidRDefault="00A7405A" w:rsidP="005A5929">
      <w:pPr>
        <w:adjustRightInd w:val="0"/>
        <w:snapToGrid w:val="0"/>
        <w:spacing w:line="360" w:lineRule="auto"/>
        <w:jc w:val="both"/>
        <w:rPr>
          <w:rFonts w:ascii="Book Antiqua" w:hAnsi="Book Antiqua"/>
        </w:rPr>
      </w:pPr>
    </w:p>
    <w:p w14:paraId="6C3BD562" w14:textId="7F79BAC6" w:rsidR="005A5929" w:rsidRPr="0021093C" w:rsidRDefault="005A5929">
      <w:pPr>
        <w:rPr>
          <w:rFonts w:ascii="Book Antiqua" w:hAnsi="Book Antiqua"/>
          <w:b/>
          <w:bCs/>
        </w:rPr>
      </w:pPr>
      <w:r w:rsidRPr="0021093C">
        <w:rPr>
          <w:rFonts w:ascii="Book Antiqua" w:hAnsi="Book Antiqua"/>
          <w:b/>
          <w:bCs/>
        </w:rPr>
        <w:br w:type="page"/>
      </w:r>
    </w:p>
    <w:p w14:paraId="35873A9B" w14:textId="0E57F328" w:rsidR="005A5929" w:rsidRPr="004C0D83" w:rsidRDefault="00DC04D5" w:rsidP="004C0D83">
      <w:pPr>
        <w:adjustRightInd w:val="0"/>
        <w:snapToGrid w:val="0"/>
        <w:spacing w:line="360" w:lineRule="auto"/>
        <w:jc w:val="both"/>
        <w:rPr>
          <w:rFonts w:ascii="Book Antiqua" w:hAnsi="Book Antiqua"/>
          <w:b/>
        </w:rPr>
      </w:pPr>
      <w:r w:rsidRPr="0021093C">
        <w:rPr>
          <w:rFonts w:ascii="Book Antiqua" w:hAnsi="Book Antiqua"/>
          <w:b/>
        </w:rPr>
        <w:lastRenderedPageBreak/>
        <w:t>Footnotes</w:t>
      </w:r>
    </w:p>
    <w:p w14:paraId="1FE0100C" w14:textId="524BAE9E" w:rsidR="005A5929" w:rsidRPr="0021093C" w:rsidRDefault="00B8756A" w:rsidP="005A5929">
      <w:pPr>
        <w:adjustRightInd w:val="0"/>
        <w:snapToGrid w:val="0"/>
        <w:spacing w:line="360" w:lineRule="auto"/>
        <w:jc w:val="both"/>
        <w:rPr>
          <w:rFonts w:ascii="Book Antiqua" w:hAnsi="Book Antiqua"/>
        </w:rPr>
      </w:pPr>
      <w:r w:rsidRPr="0021093C">
        <w:rPr>
          <w:rFonts w:ascii="Book Antiqua" w:hAnsi="Book Antiqua"/>
          <w:b/>
          <w:lang w:val="hu-HU"/>
        </w:rPr>
        <w:t>Institutional animal care and use committee statement:</w:t>
      </w:r>
      <w:r w:rsidR="005A5929" w:rsidRPr="0021093C">
        <w:rPr>
          <w:rFonts w:ascii="Book Antiqua" w:hAnsi="Book Antiqua"/>
          <w:b/>
        </w:rPr>
        <w:t xml:space="preserve"> </w:t>
      </w:r>
      <w:r w:rsidR="004C0D83" w:rsidRPr="0021093C">
        <w:rPr>
          <w:rFonts w:ascii="Book Antiqua" w:hAnsi="Book Antiqua"/>
        </w:rPr>
        <w:t>This study was reviewed and approved by the Institutional Animal Care and Use Committee of West China Hospital of Sichuan</w:t>
      </w:r>
      <w:r w:rsidR="004C0D83" w:rsidRPr="0021093C">
        <w:rPr>
          <w:rFonts w:ascii="Book Antiqua" w:hAnsi="Book Antiqua"/>
          <w:spacing w:val="6"/>
        </w:rPr>
        <w:t xml:space="preserve"> </w:t>
      </w:r>
      <w:r w:rsidR="004C0D83" w:rsidRPr="0021093C">
        <w:rPr>
          <w:rFonts w:ascii="Book Antiqua" w:hAnsi="Book Antiqua"/>
        </w:rPr>
        <w:t>University.</w:t>
      </w:r>
      <w:r w:rsidR="004C0D83">
        <w:rPr>
          <w:rFonts w:ascii="Book Antiqua" w:hAnsi="Book Antiqua"/>
        </w:rPr>
        <w:t xml:space="preserve"> </w:t>
      </w:r>
      <w:r w:rsidR="005A5929" w:rsidRPr="0021093C">
        <w:rPr>
          <w:rFonts w:ascii="Book Antiqua" w:hAnsi="Book Antiqua"/>
        </w:rPr>
        <w:t>All experiments were reviewed and approved by the Institution Animal Care and Use Committee of Sichuan University (Chengdu, China</w:t>
      </w:r>
      <w:r w:rsidR="00BA66C8">
        <w:rPr>
          <w:rFonts w:ascii="Book Antiqua" w:hAnsi="Book Antiqua"/>
        </w:rPr>
        <w:t>;</w:t>
      </w:r>
      <w:r w:rsidR="00BA66C8" w:rsidRPr="0021093C">
        <w:rPr>
          <w:rFonts w:ascii="Book Antiqua" w:hAnsi="Book Antiqua"/>
        </w:rPr>
        <w:t xml:space="preserve"> </w:t>
      </w:r>
      <w:r w:rsidR="005A5929" w:rsidRPr="0021093C">
        <w:rPr>
          <w:rFonts w:ascii="Book Antiqua" w:hAnsi="Book Antiqua"/>
        </w:rPr>
        <w:t>protocol number</w:t>
      </w:r>
      <w:r w:rsidR="00BA66C8">
        <w:rPr>
          <w:rFonts w:ascii="Book Antiqua" w:hAnsi="Book Antiqua"/>
        </w:rPr>
        <w:t>:</w:t>
      </w:r>
      <w:r w:rsidR="00BA66C8" w:rsidRPr="0021093C">
        <w:rPr>
          <w:rFonts w:ascii="Book Antiqua" w:hAnsi="Book Antiqua"/>
        </w:rPr>
        <w:t xml:space="preserve"> </w:t>
      </w:r>
      <w:r w:rsidR="005A5929" w:rsidRPr="0021093C">
        <w:rPr>
          <w:rFonts w:ascii="Book Antiqua" w:hAnsi="Book Antiqua"/>
        </w:rPr>
        <w:t>2019003A).</w:t>
      </w:r>
    </w:p>
    <w:p w14:paraId="71D457A0" w14:textId="77777777" w:rsidR="005A5929" w:rsidRPr="00BA66C8" w:rsidRDefault="005A5929" w:rsidP="005A5929">
      <w:pPr>
        <w:pStyle w:val="ab"/>
        <w:adjustRightInd w:val="0"/>
        <w:snapToGrid w:val="0"/>
        <w:spacing w:line="360" w:lineRule="auto"/>
        <w:ind w:left="0"/>
        <w:rPr>
          <w:rFonts w:ascii="Book Antiqua" w:hAnsi="Book Antiqua"/>
          <w:lang w:val="en-US"/>
        </w:rPr>
      </w:pPr>
    </w:p>
    <w:p w14:paraId="7A3288F6" w14:textId="7B5ADD44" w:rsidR="005A5929" w:rsidRPr="0021093C" w:rsidRDefault="00B8756A" w:rsidP="005A5929">
      <w:pPr>
        <w:adjustRightInd w:val="0"/>
        <w:snapToGrid w:val="0"/>
        <w:spacing w:line="360" w:lineRule="auto"/>
        <w:jc w:val="both"/>
        <w:rPr>
          <w:rFonts w:ascii="Book Antiqua" w:hAnsi="Book Antiqua"/>
        </w:rPr>
      </w:pPr>
      <w:r w:rsidRPr="0021093C">
        <w:rPr>
          <w:rFonts w:ascii="Book Antiqua" w:hAnsi="Book Antiqua" w:cstheme="minorBidi"/>
          <w:b/>
          <w:lang w:val="hu-HU"/>
        </w:rPr>
        <w:t>Conflict-of-interest statement:</w:t>
      </w:r>
      <w:r w:rsidR="005A5929" w:rsidRPr="0021093C">
        <w:rPr>
          <w:rFonts w:ascii="Book Antiqua" w:hAnsi="Book Antiqua"/>
          <w:b/>
          <w:w w:val="105"/>
        </w:rPr>
        <w:t xml:space="preserve"> </w:t>
      </w:r>
      <w:r w:rsidR="005A5929" w:rsidRPr="0021093C">
        <w:rPr>
          <w:rFonts w:ascii="Book Antiqua" w:hAnsi="Book Antiqua"/>
          <w:w w:val="105"/>
        </w:rPr>
        <w:t>None of the authors have any conflicts of interest to declare.</w:t>
      </w:r>
    </w:p>
    <w:p w14:paraId="7FBD3EAC" w14:textId="77777777" w:rsidR="005A5929" w:rsidRPr="0021093C" w:rsidRDefault="005A5929" w:rsidP="005A5929">
      <w:pPr>
        <w:pStyle w:val="ab"/>
        <w:adjustRightInd w:val="0"/>
        <w:snapToGrid w:val="0"/>
        <w:spacing w:line="360" w:lineRule="auto"/>
        <w:ind w:left="0"/>
        <w:rPr>
          <w:rFonts w:ascii="Book Antiqua" w:hAnsi="Book Antiqua"/>
          <w:lang w:val="en-US"/>
        </w:rPr>
      </w:pPr>
    </w:p>
    <w:p w14:paraId="1A1A4FB0" w14:textId="01F868D3" w:rsidR="005A5929" w:rsidRPr="0021093C" w:rsidRDefault="00B8756A" w:rsidP="005A5929">
      <w:pPr>
        <w:adjustRightInd w:val="0"/>
        <w:snapToGrid w:val="0"/>
        <w:spacing w:line="360" w:lineRule="auto"/>
        <w:jc w:val="both"/>
        <w:rPr>
          <w:rFonts w:ascii="Book Antiqua" w:hAnsi="Book Antiqua"/>
        </w:rPr>
      </w:pPr>
      <w:r w:rsidRPr="0021093C">
        <w:rPr>
          <w:rFonts w:ascii="Book Antiqua" w:hAnsi="Book Antiqua"/>
          <w:b/>
          <w:w w:val="105"/>
        </w:rPr>
        <w:t>Data sharing statement:</w:t>
      </w:r>
      <w:r w:rsidR="005A5929" w:rsidRPr="0021093C">
        <w:rPr>
          <w:rFonts w:ascii="Book Antiqua" w:hAnsi="Book Antiqua"/>
          <w:b/>
          <w:w w:val="105"/>
        </w:rPr>
        <w:t xml:space="preserve"> </w:t>
      </w:r>
      <w:r w:rsidR="005A5929" w:rsidRPr="0021093C">
        <w:rPr>
          <w:rFonts w:ascii="Book Antiqua" w:hAnsi="Book Antiqua"/>
          <w:w w:val="105"/>
        </w:rPr>
        <w:t>No additional data are available.</w:t>
      </w:r>
    </w:p>
    <w:p w14:paraId="7E6FC882" w14:textId="77777777" w:rsidR="005A5929" w:rsidRPr="0021093C" w:rsidRDefault="005A5929" w:rsidP="005A5929">
      <w:pPr>
        <w:pStyle w:val="ab"/>
        <w:adjustRightInd w:val="0"/>
        <w:snapToGrid w:val="0"/>
        <w:spacing w:line="360" w:lineRule="auto"/>
        <w:ind w:left="0"/>
        <w:rPr>
          <w:rFonts w:ascii="Book Antiqua" w:hAnsi="Book Antiqua"/>
          <w:lang w:val="en-US"/>
        </w:rPr>
      </w:pPr>
    </w:p>
    <w:p w14:paraId="7BFF33CA" w14:textId="74F53490" w:rsidR="0097439F" w:rsidRPr="0021093C" w:rsidRDefault="00B8756A" w:rsidP="005A5929">
      <w:pPr>
        <w:adjustRightInd w:val="0"/>
        <w:snapToGrid w:val="0"/>
        <w:spacing w:line="360" w:lineRule="auto"/>
        <w:jc w:val="both"/>
        <w:rPr>
          <w:rFonts w:ascii="Book Antiqua" w:hAnsi="Book Antiqua"/>
        </w:rPr>
      </w:pPr>
      <w:r w:rsidRPr="0021093C">
        <w:rPr>
          <w:rFonts w:ascii="Book Antiqua" w:hAnsi="Book Antiqua"/>
          <w:b/>
          <w:lang w:val="hu-HU"/>
        </w:rPr>
        <w:t>ARRIVE guidelines statement:</w:t>
      </w:r>
      <w:r w:rsidR="005A5929" w:rsidRPr="0021093C">
        <w:rPr>
          <w:rFonts w:ascii="Book Antiqua" w:hAnsi="Book Antiqua"/>
          <w:b/>
        </w:rPr>
        <w:t xml:space="preserve"> </w:t>
      </w:r>
      <w:r w:rsidR="005A5929" w:rsidRPr="0021093C">
        <w:rPr>
          <w:rFonts w:ascii="Book Antiqua" w:hAnsi="Book Antiqua"/>
        </w:rPr>
        <w:t>The authors have read the ARRIVE guidelines, and the manuscript was prepared and revised according to the ARRIVE</w:t>
      </w:r>
      <w:r w:rsidR="005A5929" w:rsidRPr="0021093C">
        <w:rPr>
          <w:rFonts w:ascii="Book Antiqua" w:hAnsi="Book Antiqua"/>
          <w:spacing w:val="2"/>
        </w:rPr>
        <w:t xml:space="preserve"> </w:t>
      </w:r>
      <w:r w:rsidR="005A5929" w:rsidRPr="0021093C">
        <w:rPr>
          <w:rFonts w:ascii="Book Antiqua" w:hAnsi="Book Antiqua"/>
        </w:rPr>
        <w:t>guidelines.</w:t>
      </w:r>
    </w:p>
    <w:p w14:paraId="7DEE7032" w14:textId="3F531FFB" w:rsidR="006D08A6" w:rsidRPr="0021093C" w:rsidRDefault="006D08A6" w:rsidP="005A5929">
      <w:pPr>
        <w:adjustRightInd w:val="0"/>
        <w:snapToGrid w:val="0"/>
        <w:spacing w:line="360" w:lineRule="auto"/>
        <w:jc w:val="both"/>
        <w:rPr>
          <w:rFonts w:ascii="Book Antiqua" w:hAnsi="Book Antiqua"/>
        </w:rPr>
      </w:pPr>
    </w:p>
    <w:p w14:paraId="466296CD" w14:textId="77777777" w:rsidR="006D08A6" w:rsidRPr="0021093C" w:rsidRDefault="006D08A6" w:rsidP="006D08A6">
      <w:pPr>
        <w:adjustRightInd w:val="0"/>
        <w:snapToGrid w:val="0"/>
        <w:spacing w:line="360" w:lineRule="auto"/>
        <w:jc w:val="both"/>
        <w:rPr>
          <w:rFonts w:ascii="Book Antiqua" w:hAnsi="Book Antiqua"/>
        </w:rPr>
      </w:pPr>
      <w:bookmarkStart w:id="114" w:name="_Hlk25573505"/>
      <w:bookmarkStart w:id="115" w:name="OLE_LINK561"/>
      <w:bookmarkStart w:id="116" w:name="_Hlk26521719"/>
      <w:bookmarkStart w:id="117" w:name="OLE_LINK265"/>
      <w:bookmarkStart w:id="118" w:name="OLE_LINK268"/>
      <w:bookmarkStart w:id="119" w:name="OLE_LINK345"/>
      <w:bookmarkStart w:id="120" w:name="OLE_LINK372"/>
      <w:bookmarkStart w:id="121" w:name="OLE_LINK421"/>
      <w:bookmarkStart w:id="122" w:name="OLE_LINK426"/>
      <w:bookmarkStart w:id="123" w:name="OLE_LINK157"/>
      <w:bookmarkStart w:id="124" w:name="OLE_LINK457"/>
      <w:bookmarkStart w:id="125" w:name="OLE_LINK456"/>
      <w:bookmarkStart w:id="126" w:name="OLE_LINK467"/>
      <w:bookmarkStart w:id="127" w:name="OLE_LINK517"/>
      <w:bookmarkStart w:id="128" w:name="OLE_LINK521"/>
      <w:bookmarkStart w:id="129" w:name="OLE_LINK522"/>
      <w:bookmarkStart w:id="130" w:name="OLE_LINK563"/>
      <w:bookmarkStart w:id="131" w:name="OLE_LINK570"/>
      <w:bookmarkStart w:id="132" w:name="OLE_LINK573"/>
      <w:bookmarkStart w:id="133" w:name="OLE_LINK610"/>
      <w:bookmarkStart w:id="134" w:name="OLE_LINK633"/>
      <w:bookmarkStart w:id="135" w:name="OLE_LINK647"/>
      <w:bookmarkStart w:id="136" w:name="OLE_LINK455"/>
      <w:bookmarkStart w:id="137" w:name="OLE_LINK614"/>
      <w:bookmarkStart w:id="138" w:name="OLE_LINK644"/>
      <w:bookmarkStart w:id="139" w:name="OLE_LINK662"/>
      <w:bookmarkStart w:id="140" w:name="OLE_LINK657"/>
      <w:r w:rsidRPr="0021093C">
        <w:rPr>
          <w:rFonts w:ascii="Book Antiqua" w:hAnsi="Book Antiqua"/>
          <w:b/>
        </w:rPr>
        <w:t xml:space="preserve">Open-Access: </w:t>
      </w:r>
      <w:bookmarkStart w:id="141" w:name="OLE_LINK524"/>
      <w:r w:rsidRPr="0021093C">
        <w:rPr>
          <w:rFonts w:ascii="Book Antiqua" w:hAnsi="Book Antiqua"/>
          <w:bCs/>
        </w:rPr>
        <w:t xml:space="preserve">This article is an open-access article that was selected by an in-house editor and fully peer-reviewed by external reviewers. It is distributed in accordance with the Creative Commons Attribution </w:t>
      </w:r>
      <w:proofErr w:type="spellStart"/>
      <w:r w:rsidRPr="0021093C">
        <w:rPr>
          <w:rFonts w:ascii="Book Antiqua" w:hAnsi="Book Antiqua"/>
          <w:bCs/>
        </w:rPr>
        <w:t>NonCommercial</w:t>
      </w:r>
      <w:proofErr w:type="spellEnd"/>
      <w:r w:rsidRPr="0021093C">
        <w:rPr>
          <w:rFonts w:ascii="Book Antiqua" w:hAnsi="Book Antiqua"/>
          <w:bC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1"/>
    </w:p>
    <w:p w14:paraId="4F401EFF" w14:textId="77777777" w:rsidR="006D08A6" w:rsidRPr="0021093C" w:rsidRDefault="006D08A6" w:rsidP="006D08A6">
      <w:pPr>
        <w:adjustRightInd w:val="0"/>
        <w:snapToGrid w:val="0"/>
        <w:spacing w:line="360" w:lineRule="auto"/>
        <w:jc w:val="both"/>
        <w:rPr>
          <w:rFonts w:ascii="Book Antiqua" w:eastAsia="等线" w:hAnsi="Book Antiqua"/>
          <w:b/>
        </w:rPr>
      </w:pPr>
    </w:p>
    <w:p w14:paraId="69F20562" w14:textId="77777777" w:rsidR="006D08A6" w:rsidRPr="0021093C" w:rsidRDefault="006D08A6" w:rsidP="006D08A6">
      <w:pPr>
        <w:adjustRightInd w:val="0"/>
        <w:snapToGrid w:val="0"/>
        <w:spacing w:line="360" w:lineRule="auto"/>
        <w:jc w:val="both"/>
        <w:rPr>
          <w:rFonts w:ascii="Book Antiqua" w:eastAsia="等线" w:hAnsi="Book Antiqua"/>
        </w:rPr>
      </w:pPr>
      <w:bookmarkStart w:id="142" w:name="OLE_LINK1102"/>
      <w:bookmarkStart w:id="143" w:name="OLE_LINK1103"/>
      <w:bookmarkStart w:id="144" w:name="OLE_LINK176"/>
      <w:r w:rsidRPr="0021093C">
        <w:rPr>
          <w:rFonts w:ascii="Book Antiqua" w:eastAsia="等线" w:hAnsi="Book Antiqua"/>
          <w:b/>
        </w:rPr>
        <w:t>Manuscript source:</w:t>
      </w:r>
      <w:bookmarkEnd w:id="142"/>
      <w:bookmarkEnd w:id="143"/>
      <w:r w:rsidRPr="0021093C">
        <w:rPr>
          <w:rFonts w:ascii="Book Antiqua" w:eastAsia="等线" w:hAnsi="Book Antiqua"/>
          <w:b/>
        </w:rPr>
        <w:t xml:space="preserve"> </w:t>
      </w:r>
      <w:r w:rsidRPr="0021093C">
        <w:rPr>
          <w:rFonts w:ascii="Book Antiqua" w:eastAsia="等线" w:hAnsi="Book Antiqua"/>
        </w:rPr>
        <w:t>Unsolicited manuscript</w:t>
      </w:r>
      <w:bookmarkEnd w:id="114"/>
      <w:bookmarkEnd w:id="115"/>
      <w:r w:rsidRPr="0021093C">
        <w:rPr>
          <w:rFonts w:ascii="Book Antiqua" w:eastAsia="等线" w:hAnsi="Book Antiqua" w:hint="eastAsia"/>
        </w:rPr>
        <w:t>/</w:t>
      </w:r>
      <w:r w:rsidRPr="0021093C">
        <w:rPr>
          <w:rFonts w:ascii="Book Antiqua" w:eastAsia="等线" w:hAnsi="Book Antiqua"/>
        </w:rPr>
        <w:t>Invited Manuscript</w:t>
      </w:r>
    </w:p>
    <w:bookmarkEnd w:id="144"/>
    <w:p w14:paraId="04C57E43" w14:textId="77777777" w:rsidR="006D08A6" w:rsidRPr="0021093C" w:rsidRDefault="006D08A6" w:rsidP="006D08A6">
      <w:pPr>
        <w:adjustRightInd w:val="0"/>
        <w:snapToGrid w:val="0"/>
        <w:spacing w:line="360" w:lineRule="auto"/>
        <w:jc w:val="both"/>
        <w:rPr>
          <w:rFonts w:ascii="Book Antiqua" w:hAnsi="Book Antiqua"/>
        </w:rPr>
      </w:pPr>
    </w:p>
    <w:p w14:paraId="1C5108BB" w14:textId="2A5D7AF5" w:rsidR="006D08A6" w:rsidRPr="0021093C" w:rsidRDefault="006D08A6" w:rsidP="006D08A6">
      <w:pPr>
        <w:adjustRightInd w:val="0"/>
        <w:snapToGrid w:val="0"/>
        <w:spacing w:line="360" w:lineRule="auto"/>
        <w:jc w:val="both"/>
        <w:rPr>
          <w:rFonts w:ascii="Book Antiqua" w:hAnsi="Book Antiqua"/>
          <w:b/>
        </w:rPr>
      </w:pPr>
      <w:bookmarkStart w:id="145" w:name="_Hlk26890791"/>
      <w:bookmarkStart w:id="146" w:name="_Hlk26802702"/>
      <w:bookmarkStart w:id="147" w:name="OLE_LINK198"/>
      <w:bookmarkStart w:id="148" w:name="OLE_LINK255"/>
      <w:r w:rsidRPr="0021093C">
        <w:rPr>
          <w:rFonts w:ascii="Book Antiqua" w:hAnsi="Book Antiqua"/>
          <w:b/>
        </w:rPr>
        <w:t xml:space="preserve">Peer-review started: </w:t>
      </w:r>
      <w:r w:rsidRPr="0021093C">
        <w:rPr>
          <w:rFonts w:ascii="Book Antiqua" w:hAnsi="Book Antiqua"/>
        </w:rPr>
        <w:t>January 21, 2020</w:t>
      </w:r>
    </w:p>
    <w:p w14:paraId="6BC8BE54" w14:textId="084FE296" w:rsidR="006D08A6" w:rsidRPr="0021093C" w:rsidRDefault="006D08A6" w:rsidP="006D08A6">
      <w:pPr>
        <w:adjustRightInd w:val="0"/>
        <w:snapToGrid w:val="0"/>
        <w:spacing w:line="360" w:lineRule="auto"/>
        <w:jc w:val="both"/>
        <w:rPr>
          <w:rFonts w:ascii="Book Antiqua" w:hAnsi="Book Antiqua"/>
          <w:b/>
        </w:rPr>
      </w:pPr>
      <w:r w:rsidRPr="0021093C">
        <w:rPr>
          <w:rFonts w:ascii="Book Antiqua" w:hAnsi="Book Antiqua"/>
          <w:b/>
        </w:rPr>
        <w:t xml:space="preserve">First decision: </w:t>
      </w:r>
      <w:r w:rsidRPr="0021093C">
        <w:rPr>
          <w:rFonts w:ascii="Book Antiqua" w:hAnsi="Book Antiqua"/>
        </w:rPr>
        <w:t>February 27, 2020</w:t>
      </w:r>
    </w:p>
    <w:p w14:paraId="1DCE58EC" w14:textId="0BD477B9" w:rsidR="006D08A6" w:rsidRPr="004C0D83" w:rsidRDefault="006D08A6" w:rsidP="006D08A6">
      <w:pPr>
        <w:adjustRightInd w:val="0"/>
        <w:snapToGrid w:val="0"/>
        <w:spacing w:line="360" w:lineRule="auto"/>
        <w:jc w:val="both"/>
        <w:rPr>
          <w:rFonts w:ascii="Book Antiqua" w:hAnsi="Book Antiqua"/>
          <w:b/>
        </w:rPr>
      </w:pPr>
      <w:r w:rsidRPr="0021093C">
        <w:rPr>
          <w:rFonts w:ascii="Book Antiqua" w:hAnsi="Book Antiqua"/>
          <w:b/>
        </w:rPr>
        <w:t>Article in press:</w:t>
      </w:r>
      <w:bookmarkEnd w:id="116"/>
      <w:bookmarkEnd w:id="145"/>
      <w:bookmarkEnd w:id="146"/>
      <w:r w:rsidR="00630379">
        <w:rPr>
          <w:rFonts w:ascii="Book Antiqua" w:hAnsi="Book Antiqua" w:hint="eastAsia"/>
          <w:b/>
        </w:rPr>
        <w:t xml:space="preserve"> </w:t>
      </w:r>
      <w:r w:rsidR="00630379" w:rsidRPr="00630379">
        <w:rPr>
          <w:rFonts w:ascii="Book Antiqua" w:hAnsi="Book Antiqua"/>
        </w:rPr>
        <w:t>May 13, 2020</w:t>
      </w:r>
    </w:p>
    <w:p w14:paraId="103610DB" w14:textId="77777777" w:rsidR="006D08A6" w:rsidRPr="0021093C" w:rsidRDefault="006D08A6" w:rsidP="006D08A6">
      <w:pPr>
        <w:adjustRightInd w:val="0"/>
        <w:snapToGrid w:val="0"/>
        <w:spacing w:line="360" w:lineRule="auto"/>
        <w:jc w:val="both"/>
        <w:rPr>
          <w:rFonts w:ascii="Book Antiqua" w:hAnsi="Book Antiqua" w:cstheme="minorHAnsi"/>
          <w:b/>
          <w:lang w:val="hu-HU"/>
        </w:rPr>
      </w:pPr>
    </w:p>
    <w:p w14:paraId="0531611A" w14:textId="77777777" w:rsidR="006D08A6" w:rsidRPr="0021093C" w:rsidRDefault="006D08A6" w:rsidP="006D08A6">
      <w:pPr>
        <w:adjustRightInd w:val="0"/>
        <w:snapToGrid w:val="0"/>
        <w:spacing w:line="360" w:lineRule="auto"/>
        <w:jc w:val="both"/>
        <w:rPr>
          <w:rFonts w:ascii="Book Antiqua" w:eastAsia="微软雅黑" w:hAnsi="Book Antiqua"/>
        </w:rPr>
      </w:pPr>
      <w:bookmarkStart w:id="149" w:name="_Hlk26541524"/>
      <w:r w:rsidRPr="0021093C">
        <w:rPr>
          <w:rFonts w:ascii="Book Antiqua" w:hAnsi="Book Antiqua"/>
          <w:b/>
        </w:rPr>
        <w:t xml:space="preserve">Specialty type: </w:t>
      </w:r>
      <w:r w:rsidRPr="0021093C">
        <w:rPr>
          <w:rFonts w:ascii="Book Antiqua" w:eastAsia="微软雅黑" w:hAnsi="Book Antiqua"/>
        </w:rPr>
        <w:t>Gastroenterology and hepatology</w:t>
      </w:r>
    </w:p>
    <w:p w14:paraId="5266D71E" w14:textId="77777777"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b/>
        </w:rPr>
        <w:t xml:space="preserve">Country/Territory of origin: </w:t>
      </w:r>
      <w:r w:rsidRPr="0021093C">
        <w:rPr>
          <w:rFonts w:ascii="Book Antiqua" w:hAnsi="Book Antiqua"/>
        </w:rPr>
        <w:t>China</w:t>
      </w:r>
    </w:p>
    <w:p w14:paraId="4E578E56" w14:textId="77777777" w:rsidR="006D08A6" w:rsidRPr="0021093C" w:rsidRDefault="006D08A6" w:rsidP="006D08A6">
      <w:pPr>
        <w:adjustRightInd w:val="0"/>
        <w:snapToGrid w:val="0"/>
        <w:spacing w:line="360" w:lineRule="auto"/>
        <w:jc w:val="both"/>
        <w:rPr>
          <w:rFonts w:ascii="Book Antiqua" w:hAnsi="Book Antiqua"/>
          <w:b/>
        </w:rPr>
      </w:pPr>
      <w:bookmarkStart w:id="150" w:name="OLE_LINK463"/>
      <w:bookmarkStart w:id="151" w:name="OLE_LINK487"/>
      <w:bookmarkStart w:id="152" w:name="_Hlk33631519"/>
      <w:bookmarkStart w:id="153" w:name="OLE_LINK425"/>
      <w:r w:rsidRPr="0021093C">
        <w:rPr>
          <w:rFonts w:ascii="Book Antiqua" w:hAnsi="Book Antiqua"/>
          <w:b/>
        </w:rPr>
        <w:t>Peer-review report’s scientific quality classification</w:t>
      </w:r>
      <w:bookmarkEnd w:id="150"/>
      <w:bookmarkEnd w:id="151"/>
    </w:p>
    <w:p w14:paraId="0FFC5D6D" w14:textId="50CC0926"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lastRenderedPageBreak/>
        <w:t xml:space="preserve">Grade </w:t>
      </w:r>
      <w:proofErr w:type="gramStart"/>
      <w:r w:rsidRPr="0021093C">
        <w:rPr>
          <w:rFonts w:ascii="Book Antiqua" w:hAnsi="Book Antiqua"/>
        </w:rPr>
        <w:t>A</w:t>
      </w:r>
      <w:proofErr w:type="gramEnd"/>
      <w:r w:rsidRPr="0021093C">
        <w:rPr>
          <w:rFonts w:ascii="Book Antiqua" w:hAnsi="Book Antiqua"/>
        </w:rPr>
        <w:t xml:space="preserve"> (Excellent): 0</w:t>
      </w:r>
    </w:p>
    <w:p w14:paraId="5F98CC74" w14:textId="7D9B01BF"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t>Grade B (Very good): B</w:t>
      </w:r>
    </w:p>
    <w:p w14:paraId="03E85E47" w14:textId="7172DF73"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t>Grade C (Good): 0</w:t>
      </w:r>
    </w:p>
    <w:p w14:paraId="04757EFF" w14:textId="77777777"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t>Grade D (Fair): 0</w:t>
      </w:r>
    </w:p>
    <w:p w14:paraId="2A95AEC4" w14:textId="77777777" w:rsidR="006D08A6" w:rsidRPr="0021093C" w:rsidRDefault="006D08A6" w:rsidP="006D08A6">
      <w:pPr>
        <w:adjustRightInd w:val="0"/>
        <w:snapToGrid w:val="0"/>
        <w:spacing w:line="360" w:lineRule="auto"/>
        <w:jc w:val="both"/>
        <w:rPr>
          <w:rFonts w:ascii="Book Antiqua" w:eastAsia="等线" w:hAnsi="Book Antiqua"/>
          <w:lang w:val="hu-HU"/>
        </w:rPr>
      </w:pPr>
      <w:r w:rsidRPr="0021093C">
        <w:rPr>
          <w:rFonts w:ascii="Book Antiqua" w:hAnsi="Book Antiqua"/>
        </w:rPr>
        <w:t>Grade E (Poor): 0</w:t>
      </w:r>
    </w:p>
    <w:p w14:paraId="4B5E5C89" w14:textId="77777777" w:rsidR="006D08A6" w:rsidRPr="0021093C" w:rsidRDefault="006D08A6" w:rsidP="006D08A6">
      <w:pPr>
        <w:adjustRightInd w:val="0"/>
        <w:snapToGrid w:val="0"/>
        <w:spacing w:line="360" w:lineRule="auto"/>
        <w:jc w:val="both"/>
        <w:rPr>
          <w:rFonts w:ascii="Book Antiqua" w:eastAsia="等线" w:hAnsi="Book Antiqua"/>
        </w:rPr>
      </w:pPr>
      <w:bookmarkStart w:id="154" w:name="_GoBack"/>
      <w:bookmarkEnd w:id="154"/>
    </w:p>
    <w:p w14:paraId="72FEB6B9" w14:textId="37E1F670" w:rsidR="006D08A6" w:rsidRPr="0021093C" w:rsidRDefault="006D08A6" w:rsidP="006D08A6">
      <w:pPr>
        <w:adjustRightInd w:val="0"/>
        <w:snapToGrid w:val="0"/>
        <w:spacing w:line="360" w:lineRule="auto"/>
        <w:jc w:val="both"/>
        <w:rPr>
          <w:rFonts w:ascii="Book Antiqua" w:hAnsi="Book Antiqua"/>
          <w:b/>
          <w:bCs/>
        </w:rPr>
      </w:pPr>
      <w:bookmarkStart w:id="155" w:name="_Hlk26541535"/>
      <w:bookmarkStart w:id="156" w:name="OLE_LINK357"/>
      <w:bookmarkEnd w:id="149"/>
      <w:r w:rsidRPr="0021093C">
        <w:rPr>
          <w:rFonts w:ascii="Book Antiqua" w:hAnsi="Book Antiqua"/>
          <w:b/>
          <w:bCs/>
        </w:rPr>
        <w:t>P-Reviewer:</w:t>
      </w:r>
      <w:r w:rsidRPr="0021093C">
        <w:t xml:space="preserve"> </w:t>
      </w:r>
      <w:proofErr w:type="spellStart"/>
      <w:r w:rsidRPr="0021093C">
        <w:rPr>
          <w:rFonts w:ascii="Book Antiqua" w:hAnsi="Book Antiqua"/>
          <w:bCs/>
        </w:rPr>
        <w:t>Trkulja</w:t>
      </w:r>
      <w:proofErr w:type="spellEnd"/>
      <w:r w:rsidRPr="0021093C">
        <w:rPr>
          <w:rFonts w:ascii="Book Antiqua" w:hAnsi="Book Antiqua"/>
          <w:bCs/>
        </w:rPr>
        <w:t xml:space="preserve"> V </w:t>
      </w:r>
      <w:r w:rsidRPr="0021093C">
        <w:rPr>
          <w:rFonts w:ascii="Book Antiqua" w:hAnsi="Book Antiqua"/>
          <w:b/>
          <w:bCs/>
        </w:rPr>
        <w:t>S-Editor:</w:t>
      </w:r>
      <w:r w:rsidRPr="0021093C">
        <w:rPr>
          <w:rFonts w:ascii="Book Antiqua" w:hAnsi="Book Antiqua"/>
        </w:rPr>
        <w:t xml:space="preserve"> Wang J </w:t>
      </w:r>
      <w:r w:rsidRPr="0021093C">
        <w:rPr>
          <w:rFonts w:ascii="Book Antiqua" w:hAnsi="Book Antiqua"/>
          <w:b/>
          <w:bCs/>
        </w:rPr>
        <w:t>L-Editor:</w:t>
      </w:r>
      <w:r w:rsidRPr="0021093C">
        <w:rPr>
          <w:rFonts w:ascii="Book Antiqua" w:hAnsi="Book Antiqua"/>
        </w:rPr>
        <w:t xml:space="preserve"> </w:t>
      </w:r>
      <w:r w:rsidR="00BA66C8">
        <w:rPr>
          <w:rFonts w:ascii="Book Antiqua" w:hAnsi="Book Antiqua"/>
        </w:rPr>
        <w:t xml:space="preserve">Wang TQ </w:t>
      </w:r>
      <w:r w:rsidRPr="0021093C">
        <w:rPr>
          <w:rFonts w:ascii="Book Antiqua" w:hAnsi="Book Antiqua"/>
          <w:b/>
          <w:bCs/>
        </w:rPr>
        <w:t>E-Editor:</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7"/>
      <w:bookmarkEnd w:id="148"/>
      <w:bookmarkEnd w:id="152"/>
      <w:bookmarkEnd w:id="153"/>
      <w:bookmarkEnd w:id="155"/>
      <w:bookmarkEnd w:id="156"/>
      <w:r w:rsidR="00630379">
        <w:rPr>
          <w:rFonts w:ascii="Book Antiqua" w:hAnsi="Book Antiqua" w:hint="eastAsia"/>
          <w:b/>
          <w:bCs/>
        </w:rPr>
        <w:t xml:space="preserve"> </w:t>
      </w:r>
      <w:r w:rsidR="00630379" w:rsidRPr="00630379">
        <w:rPr>
          <w:rFonts w:ascii="Book Antiqua" w:hAnsi="Book Antiqua"/>
          <w:bCs/>
        </w:rPr>
        <w:t>Zhang YL</w:t>
      </w:r>
    </w:p>
    <w:p w14:paraId="21922A9E" w14:textId="77777777" w:rsidR="005A5929" w:rsidRPr="0021093C" w:rsidRDefault="005A5929" w:rsidP="005A5929">
      <w:pPr>
        <w:adjustRightInd w:val="0"/>
        <w:snapToGrid w:val="0"/>
        <w:spacing w:line="360" w:lineRule="auto"/>
        <w:jc w:val="both"/>
        <w:rPr>
          <w:rFonts w:ascii="Book Antiqua" w:hAnsi="Book Antiqua"/>
          <w:b/>
          <w:bCs/>
        </w:rPr>
      </w:pPr>
    </w:p>
    <w:p w14:paraId="09881761" w14:textId="4E760B09" w:rsidR="005A5929" w:rsidRPr="0021093C" w:rsidRDefault="005A5929" w:rsidP="005A5929">
      <w:pPr>
        <w:adjustRightInd w:val="0"/>
        <w:snapToGrid w:val="0"/>
        <w:spacing w:line="360" w:lineRule="auto"/>
        <w:jc w:val="both"/>
        <w:rPr>
          <w:rFonts w:ascii="Book Antiqua" w:hAnsi="Book Antiqua"/>
          <w:b/>
          <w:bCs/>
        </w:rPr>
        <w:sectPr w:rsidR="005A5929" w:rsidRPr="0021093C" w:rsidSect="00D329B6">
          <w:pgSz w:w="11900" w:h="16840"/>
          <w:pgMar w:top="1440" w:right="1080" w:bottom="1440" w:left="1080" w:header="851" w:footer="992" w:gutter="0"/>
          <w:cols w:space="425"/>
          <w:docGrid w:type="lines" w:linePitch="326"/>
        </w:sectPr>
      </w:pPr>
    </w:p>
    <w:p w14:paraId="1052E3AB" w14:textId="5E6EEEFA" w:rsidR="00A7405A" w:rsidRPr="00DC6925" w:rsidRDefault="00F14A9F" w:rsidP="005A5929">
      <w:pPr>
        <w:adjustRightInd w:val="0"/>
        <w:snapToGrid w:val="0"/>
        <w:spacing w:line="360" w:lineRule="auto"/>
        <w:jc w:val="both"/>
        <w:rPr>
          <w:rFonts w:ascii="Book Antiqua" w:hAnsi="Book Antiqua"/>
          <w:b/>
          <w:bCs/>
        </w:rPr>
      </w:pPr>
      <w:r w:rsidRPr="0021093C">
        <w:rPr>
          <w:rFonts w:ascii="Book Antiqua" w:hAnsi="Book Antiqua"/>
          <w:b/>
        </w:rPr>
        <w:lastRenderedPageBreak/>
        <w:t>Figure Legends</w:t>
      </w:r>
    </w:p>
    <w:p w14:paraId="788EE714" w14:textId="1E3A781E" w:rsidR="00947303" w:rsidRPr="0021093C" w:rsidRDefault="00DC6925" w:rsidP="005A5929">
      <w:pPr>
        <w:adjustRightInd w:val="0"/>
        <w:snapToGrid w:val="0"/>
        <w:spacing w:line="360" w:lineRule="auto"/>
        <w:jc w:val="both"/>
        <w:rPr>
          <w:rFonts w:ascii="Book Antiqua" w:eastAsia="黑体" w:hAnsi="Book Antiqua"/>
        </w:rPr>
      </w:pPr>
      <w:r>
        <w:rPr>
          <w:noProof/>
        </w:rPr>
        <w:drawing>
          <wp:inline distT="0" distB="0" distL="0" distR="0" wp14:anchorId="441ED996" wp14:editId="6E8E1C4B">
            <wp:extent cx="6166167" cy="4070559"/>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6167" cy="4070559"/>
                    </a:xfrm>
                    <a:prstGeom prst="rect">
                      <a:avLst/>
                    </a:prstGeom>
                  </pic:spPr>
                </pic:pic>
              </a:graphicData>
            </a:graphic>
          </wp:inline>
        </w:drawing>
      </w:r>
    </w:p>
    <w:p w14:paraId="56F4CCFE" w14:textId="6AE54BB5" w:rsidR="00A7405A" w:rsidRPr="0021093C" w:rsidRDefault="00A7405A" w:rsidP="005A5929">
      <w:pPr>
        <w:adjustRightInd w:val="0"/>
        <w:snapToGrid w:val="0"/>
        <w:spacing w:line="360" w:lineRule="auto"/>
        <w:jc w:val="both"/>
        <w:rPr>
          <w:rFonts w:ascii="Book Antiqua" w:hAnsi="Book Antiqua"/>
        </w:rPr>
      </w:pPr>
      <w:r w:rsidRPr="0021093C">
        <w:rPr>
          <w:rFonts w:ascii="Book Antiqua" w:hAnsi="Book Antiqua"/>
          <w:b/>
          <w:bCs/>
        </w:rPr>
        <w:t xml:space="preserve">Figure 1 Estimated concentration-time curves of eight components of </w:t>
      </w:r>
      <w:proofErr w:type="spellStart"/>
      <w:r w:rsidR="00132C0E" w:rsidRPr="0021093C">
        <w:rPr>
          <w:rFonts w:ascii="Book Antiqua" w:hAnsi="Book Antiqua"/>
          <w:b/>
          <w:bCs/>
        </w:rPr>
        <w:t>Dachengqi</w:t>
      </w:r>
      <w:proofErr w:type="spellEnd"/>
      <w:r w:rsidR="00132C0E" w:rsidRPr="0021093C">
        <w:rPr>
          <w:rFonts w:ascii="Book Antiqua" w:hAnsi="Book Antiqua"/>
          <w:b/>
          <w:bCs/>
        </w:rPr>
        <w:t xml:space="preserve"> decoction</w:t>
      </w:r>
      <w:r w:rsidRPr="0021093C">
        <w:rPr>
          <w:rFonts w:ascii="Book Antiqua" w:hAnsi="Book Antiqua"/>
          <w:b/>
          <w:bCs/>
        </w:rPr>
        <w:t xml:space="preserve"> in the four groups.</w:t>
      </w:r>
      <w:r w:rsidRPr="0021093C">
        <w:rPr>
          <w:rFonts w:ascii="Book Antiqua" w:hAnsi="Book Antiqua"/>
        </w:rPr>
        <w:t xml:space="preserve"> Twenty</w:t>
      </w:r>
      <w:r w:rsidR="00BB5558" w:rsidRPr="0021093C">
        <w:rPr>
          <w:rFonts w:ascii="Book Antiqua" w:hAnsi="Book Antiqua"/>
        </w:rPr>
        <w:t>-</w:t>
      </w:r>
      <w:r w:rsidRPr="0021093C">
        <w:rPr>
          <w:rFonts w:ascii="Book Antiqua" w:hAnsi="Book Antiqua"/>
        </w:rPr>
        <w:t xml:space="preserve">four male Sprague-Dawley rats were randomly </w:t>
      </w:r>
      <w:bookmarkStart w:id="157" w:name="OLE_LINK188"/>
      <w:bookmarkStart w:id="158" w:name="OLE_LINK189"/>
      <w:r w:rsidRPr="0021093C">
        <w:rPr>
          <w:rFonts w:ascii="Book Antiqua" w:hAnsi="Book Antiqua"/>
        </w:rPr>
        <w:t xml:space="preserve">divided into </w:t>
      </w:r>
      <w:r w:rsidRPr="0021093C">
        <w:rPr>
          <w:rFonts w:ascii="Book Antiqua" w:hAnsi="Book Antiqua" w:cs="Times New Roman (正文 CS 字体)"/>
        </w:rPr>
        <w:t>SOG</w:t>
      </w:r>
      <w:r w:rsidRPr="0021093C">
        <w:rPr>
          <w:rFonts w:ascii="Book Antiqua" w:hAnsi="Book Antiqua" w:cs="Times New Roman (正文 CS 字体)"/>
          <w:vertAlign w:val="subscript"/>
        </w:rPr>
        <w:t>1</w:t>
      </w:r>
      <w:r w:rsidRPr="0021093C">
        <w:rPr>
          <w:rFonts w:ascii="Book Antiqua" w:hAnsi="Book Antiqua"/>
        </w:rPr>
        <w:t xml:space="preserve"> and three model groups (MG</w:t>
      </w:r>
      <w:r w:rsidRPr="0021093C">
        <w:rPr>
          <w:rFonts w:ascii="Book Antiqua" w:hAnsi="Book Antiqua"/>
          <w:vertAlign w:val="subscript"/>
        </w:rPr>
        <w:t xml:space="preserve">1,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vertAlign w:val="subscript"/>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w:t>
      </w:r>
      <w:r w:rsidRPr="0021093C">
        <w:rPr>
          <w:rFonts w:ascii="Book Antiqua" w:hAnsi="Book Antiqua" w:cs="Times New Roman (正文 CS 字体)"/>
        </w:rPr>
        <w:t xml:space="preserve">, </w:t>
      </w:r>
      <w:bookmarkStart w:id="159" w:name="OLE_LINK178"/>
      <w:bookmarkStart w:id="160" w:name="OLE_LINK179"/>
      <w:r w:rsidR="00BA66C8">
        <w:rPr>
          <w:rFonts w:ascii="Book Antiqua" w:hAnsi="Book Antiqua" w:cs="Times New Roman (正文 CS 字体)"/>
        </w:rPr>
        <w:t xml:space="preserve">and </w:t>
      </w:r>
      <w:r w:rsidRPr="0021093C">
        <w:rPr>
          <w:rFonts w:ascii="Book Antiqua" w:hAnsi="Book Antiqua" w:cs="Times New Roman (正文 CS 字体)"/>
        </w:rPr>
        <w:t xml:space="preserve">orally dosed with </w:t>
      </w:r>
      <w:proofErr w:type="spellStart"/>
      <w:r w:rsidR="00132C0E" w:rsidRPr="0021093C">
        <w:rPr>
          <w:rFonts w:ascii="Book Antiqua" w:hAnsi="Book Antiqua"/>
        </w:rPr>
        <w:t>Dachengqi</w:t>
      </w:r>
      <w:proofErr w:type="spellEnd"/>
      <w:r w:rsidR="00132C0E" w:rsidRPr="0021093C">
        <w:rPr>
          <w:rFonts w:ascii="Book Antiqua" w:hAnsi="Book Antiqua"/>
        </w:rPr>
        <w:t xml:space="preserve"> decoction</w:t>
      </w:r>
      <w:r w:rsidR="00132C0E" w:rsidRPr="0021093C">
        <w:rPr>
          <w:rFonts w:ascii="Book Antiqua" w:hAnsi="Book Antiqua" w:cs="Times New Roman (正文 CS 字体)"/>
        </w:rPr>
        <w:t xml:space="preserve"> (</w:t>
      </w:r>
      <w:r w:rsidRPr="0021093C">
        <w:rPr>
          <w:rFonts w:ascii="Book Antiqua" w:hAnsi="Book Antiqua" w:cs="Times New Roman (正文 CS 字体)"/>
        </w:rPr>
        <w:t>DCQD)</w:t>
      </w:r>
      <w:r w:rsidR="00BB5558" w:rsidRPr="0021093C">
        <w:rPr>
          <w:rFonts w:ascii="Book Antiqua" w:hAnsi="Book Antiqua" w:cs="Times New Roman (正文 CS 字体)"/>
        </w:rPr>
        <w:t xml:space="preserve"> </w:t>
      </w:r>
      <w:r w:rsidRPr="0021093C">
        <w:rPr>
          <w:rFonts w:ascii="Book Antiqua" w:hAnsi="Book Antiqua" w:cs="Times New Roman (正文 CS 字体)"/>
        </w:rPr>
        <w:t>(10 g/kg).</w:t>
      </w:r>
      <w:bookmarkEnd w:id="157"/>
      <w:bookmarkEnd w:id="158"/>
      <w:bookmarkEnd w:id="159"/>
      <w:bookmarkEnd w:id="160"/>
      <w:r w:rsidRPr="0021093C">
        <w:rPr>
          <w:rFonts w:ascii="Book Antiqua" w:hAnsi="Book Antiqua" w:cs="Times New Roman (正文 CS 字体)"/>
        </w:rPr>
        <w:t xml:space="preserve"> </w:t>
      </w:r>
      <w:r w:rsidRPr="0021093C">
        <w:rPr>
          <w:rFonts w:ascii="Book Antiqua" w:hAnsi="Book Antiqua"/>
        </w:rPr>
        <w:t xml:space="preserve">Blood samples were collected </w:t>
      </w:r>
      <w:r w:rsidRPr="00C318AF">
        <w:rPr>
          <w:rFonts w:ascii="Book Antiqua" w:hAnsi="Book Antiqua"/>
          <w:i/>
        </w:rPr>
        <w:t>via</w:t>
      </w:r>
      <w:r w:rsidRPr="0021093C">
        <w:rPr>
          <w:rFonts w:ascii="Book Antiqua" w:hAnsi="Book Antiqua"/>
        </w:rPr>
        <w:t xml:space="preserve"> the tail vein at 10 min, 20 min, 40 min, 1 h, 2 h, 4 h, 8 h, 12 h</w:t>
      </w:r>
      <w:r w:rsidR="00BA66C8">
        <w:rPr>
          <w:rFonts w:ascii="Book Antiqua" w:hAnsi="Book Antiqua"/>
        </w:rPr>
        <w:t>,</w:t>
      </w:r>
      <w:r w:rsidRPr="0021093C">
        <w:rPr>
          <w:rFonts w:ascii="Book Antiqua" w:hAnsi="Book Antiqua"/>
        </w:rPr>
        <w:t xml:space="preserve"> and 24 h after a single dose of DCQD to detect its main components. SOG</w:t>
      </w:r>
      <w:r w:rsidRPr="0021093C">
        <w:rPr>
          <w:rFonts w:ascii="Book Antiqua" w:hAnsi="Book Antiqua"/>
          <w:vertAlign w:val="subscript"/>
        </w:rPr>
        <w:t>1</w:t>
      </w:r>
      <w:r w:rsidRPr="0021093C">
        <w:rPr>
          <w:rFonts w:ascii="Book Antiqua" w:hAnsi="Book Antiqua"/>
        </w:rPr>
        <w:t xml:space="preserve">: </w:t>
      </w:r>
      <w:r w:rsidR="00BA66C8">
        <w:rPr>
          <w:rFonts w:ascii="Book Antiqua" w:hAnsi="Book Antiqua"/>
        </w:rPr>
        <w:t>S</w:t>
      </w:r>
      <w:r w:rsidRPr="0021093C">
        <w:rPr>
          <w:rFonts w:ascii="Book Antiqua" w:hAnsi="Book Antiqua"/>
        </w:rPr>
        <w:t>ham-operated group with the dosing time at 4 h after operation. MG</w:t>
      </w:r>
      <w:r w:rsidRPr="0021093C">
        <w:rPr>
          <w:rFonts w:ascii="Book Antiqua" w:hAnsi="Book Antiqua"/>
          <w:vertAlign w:val="subscript"/>
        </w:rPr>
        <w:t>1</w:t>
      </w:r>
      <w:r w:rsidRPr="0021093C">
        <w:rPr>
          <w:rFonts w:ascii="Book Antiqua" w:hAnsi="Book Antiqua"/>
        </w:rPr>
        <w:t xml:space="preserve">,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 rats were dosed orally with DCQD at 4 h, 12 h</w:t>
      </w:r>
      <w:r w:rsidR="00BA66C8">
        <w:rPr>
          <w:rFonts w:ascii="Book Antiqua" w:hAnsi="Book Antiqua"/>
        </w:rPr>
        <w:t>,</w:t>
      </w:r>
      <w:r w:rsidRPr="0021093C">
        <w:rPr>
          <w:rFonts w:ascii="Book Antiqua" w:hAnsi="Book Antiqua"/>
        </w:rPr>
        <w:t xml:space="preserve"> and 24 h after AP induction, respectively. </w:t>
      </w:r>
    </w:p>
    <w:p w14:paraId="08691D1F" w14:textId="77777777" w:rsidR="00A7405A" w:rsidRPr="0021093C" w:rsidRDefault="00A7405A" w:rsidP="005A5929">
      <w:pPr>
        <w:adjustRightInd w:val="0"/>
        <w:snapToGrid w:val="0"/>
        <w:spacing w:line="360" w:lineRule="auto"/>
        <w:jc w:val="both"/>
        <w:rPr>
          <w:rFonts w:ascii="Book Antiqua" w:hAnsi="Book Antiqua"/>
        </w:rPr>
      </w:pPr>
    </w:p>
    <w:p w14:paraId="438ED081" w14:textId="77777777" w:rsidR="00A7405A" w:rsidRPr="0021093C" w:rsidRDefault="00A7405A" w:rsidP="005A5929">
      <w:pPr>
        <w:adjustRightInd w:val="0"/>
        <w:snapToGrid w:val="0"/>
        <w:spacing w:line="360" w:lineRule="auto"/>
        <w:jc w:val="both"/>
        <w:rPr>
          <w:rFonts w:ascii="Book Antiqua" w:hAnsi="Book Antiqua"/>
        </w:rPr>
      </w:pPr>
    </w:p>
    <w:p w14:paraId="58E1BF13" w14:textId="50A1C74B" w:rsidR="00A7405A" w:rsidRPr="0021093C" w:rsidRDefault="00A7405A" w:rsidP="005A5929">
      <w:pPr>
        <w:adjustRightInd w:val="0"/>
        <w:snapToGrid w:val="0"/>
        <w:spacing w:line="360" w:lineRule="auto"/>
        <w:jc w:val="both"/>
        <w:rPr>
          <w:rFonts w:ascii="Book Antiqua" w:hAnsi="Book Antiqua"/>
        </w:rPr>
      </w:pPr>
    </w:p>
    <w:p w14:paraId="2B9E2606" w14:textId="77777777" w:rsidR="00BB5558" w:rsidRPr="0021093C" w:rsidRDefault="00BB5558" w:rsidP="005A5929">
      <w:pPr>
        <w:adjustRightInd w:val="0"/>
        <w:snapToGrid w:val="0"/>
        <w:spacing w:line="360" w:lineRule="auto"/>
        <w:jc w:val="both"/>
        <w:rPr>
          <w:rFonts w:ascii="Book Antiqua" w:hAnsi="Book Antiqua"/>
        </w:rPr>
      </w:pPr>
    </w:p>
    <w:p w14:paraId="676C306A" w14:textId="4CB8993A" w:rsidR="00A7405A" w:rsidRPr="0021093C" w:rsidRDefault="001A282D" w:rsidP="005A5929">
      <w:pPr>
        <w:adjustRightInd w:val="0"/>
        <w:snapToGrid w:val="0"/>
        <w:spacing w:line="360" w:lineRule="auto"/>
        <w:jc w:val="both"/>
        <w:rPr>
          <w:rFonts w:ascii="Book Antiqua" w:hAnsi="Book Antiqua"/>
        </w:rPr>
      </w:pPr>
      <w:r w:rsidRPr="0021093C">
        <w:rPr>
          <w:rFonts w:ascii="Tahoma" w:hAnsi="Tahoma" w:cs="Tahoma"/>
          <w:noProof/>
          <w:sz w:val="16"/>
          <w:szCs w:val="16"/>
        </w:rPr>
        <w:lastRenderedPageBreak/>
        <w:drawing>
          <wp:inline distT="0" distB="0" distL="0" distR="0" wp14:anchorId="60DB332A" wp14:editId="4E2850C0">
            <wp:extent cx="5266800" cy="35830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m.tif"/>
                    <pic:cNvPicPr/>
                  </pic:nvPicPr>
                  <pic:blipFill>
                    <a:blip r:embed="rId11"/>
                    <a:stretch>
                      <a:fillRect/>
                    </a:stretch>
                  </pic:blipFill>
                  <pic:spPr>
                    <a:xfrm>
                      <a:off x="0" y="0"/>
                      <a:ext cx="5266800" cy="3583067"/>
                    </a:xfrm>
                    <a:prstGeom prst="rect">
                      <a:avLst/>
                    </a:prstGeom>
                  </pic:spPr>
                </pic:pic>
              </a:graphicData>
            </a:graphic>
          </wp:inline>
        </w:drawing>
      </w:r>
    </w:p>
    <w:p w14:paraId="3C8A3DA8" w14:textId="5BFF7DCB" w:rsidR="00A7405A" w:rsidRPr="0021093C" w:rsidRDefault="00A7405A" w:rsidP="005A5929">
      <w:pPr>
        <w:adjustRightInd w:val="0"/>
        <w:snapToGrid w:val="0"/>
        <w:spacing w:line="360" w:lineRule="auto"/>
        <w:jc w:val="both"/>
        <w:rPr>
          <w:rFonts w:ascii="Book Antiqua" w:hAnsi="Book Antiqua"/>
        </w:rPr>
      </w:pPr>
      <w:r w:rsidRPr="0021093C">
        <w:rPr>
          <w:rFonts w:ascii="Book Antiqua" w:eastAsia="Georgia" w:hAnsi="Book Antiqua" w:cs="Georgia"/>
          <w:b/>
          <w:lang w:bidi="zh-CN"/>
        </w:rPr>
        <w:t xml:space="preserve">Figure 2 Serum amylase levels in rats. </w:t>
      </w:r>
      <w:r w:rsidRPr="0021093C">
        <w:rPr>
          <w:rFonts w:ascii="Book Antiqua" w:eastAsia="Georgia" w:hAnsi="Book Antiqua" w:cs="Georgia"/>
        </w:rPr>
        <w:t xml:space="preserve">Rats in each treatment group were orally administered with </w:t>
      </w:r>
      <w:proofErr w:type="spellStart"/>
      <w:r w:rsidRPr="0021093C">
        <w:rPr>
          <w:rFonts w:ascii="Book Antiqua" w:hAnsi="Book Antiqua"/>
        </w:rPr>
        <w:t>Da</w:t>
      </w:r>
      <w:r w:rsidR="001A282D" w:rsidRPr="0021093C">
        <w:rPr>
          <w:rFonts w:ascii="Book Antiqua" w:hAnsi="Book Antiqua"/>
        </w:rPr>
        <w:t>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and SOG</w:t>
      </w:r>
      <w:r w:rsidRPr="0021093C">
        <w:rPr>
          <w:rFonts w:ascii="Book Antiqua" w:eastAsia="Georgia" w:hAnsi="Book Antiqua" w:cs="Georgia"/>
          <w:vertAlign w:val="subscript"/>
        </w:rPr>
        <w:t>2</w:t>
      </w:r>
      <w:r w:rsidRPr="0021093C">
        <w:rPr>
          <w:rFonts w:ascii="Book Antiqua" w:eastAsia="Georgia" w:hAnsi="Book Antiqua" w:cs="Georgia"/>
        </w:rPr>
        <w:t xml:space="preserve"> were orally administered with normal saline. </w:t>
      </w:r>
      <w:r w:rsidRPr="0021093C">
        <w:rPr>
          <w:rFonts w:ascii="Book Antiqua" w:hAnsi="Book Antiqua"/>
        </w:rPr>
        <w:t>SOG</w:t>
      </w:r>
      <w:r w:rsidRPr="0021093C">
        <w:rPr>
          <w:rFonts w:ascii="Book Antiqua" w:hAnsi="Book Antiqua"/>
          <w:vertAlign w:val="subscript"/>
        </w:rPr>
        <w:t>2</w:t>
      </w:r>
      <w:r w:rsidRPr="0021093C">
        <w:rPr>
          <w:rFonts w:ascii="Book Antiqua" w:hAnsi="Book Antiqua"/>
        </w:rPr>
        <w:t xml:space="preserve">: </w:t>
      </w:r>
      <w:r w:rsidR="00BA66C8">
        <w:rPr>
          <w:rFonts w:ascii="Book Antiqua" w:hAnsi="Book Antiqua"/>
        </w:rPr>
        <w:t>S</w:t>
      </w:r>
      <w:r w:rsidRPr="0021093C">
        <w:rPr>
          <w:rFonts w:ascii="Book Antiqua" w:hAnsi="Book Antiqua"/>
        </w:rPr>
        <w:t xml:space="preserve">ham-operated group with the dosing time at 4 h after operation; 4-4, 12-4, </w:t>
      </w:r>
      <w:r w:rsidR="00BA66C8">
        <w:rPr>
          <w:rFonts w:ascii="Book Antiqua" w:hAnsi="Book Antiqua"/>
        </w:rPr>
        <w:t xml:space="preserve">and </w:t>
      </w:r>
      <w:r w:rsidRPr="0021093C">
        <w:rPr>
          <w:rFonts w:ascii="Book Antiqua" w:hAnsi="Book Antiqua"/>
        </w:rPr>
        <w:t xml:space="preserve">24-4: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4 h after dosing; 4-24, 12-24,</w:t>
      </w:r>
      <w:r w:rsidR="00BA66C8">
        <w:rPr>
          <w:rFonts w:ascii="Book Antiqua" w:hAnsi="Book Antiqua"/>
        </w:rPr>
        <w:t xml:space="preserve"> and</w:t>
      </w:r>
      <w:r w:rsidRPr="0021093C">
        <w:rPr>
          <w:rFonts w:ascii="Book Antiqua" w:hAnsi="Book Antiqua"/>
        </w:rPr>
        <w:t xml:space="preserve"> 24-24: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24 h after dosing.</w:t>
      </w:r>
      <w:r w:rsidRPr="0021093C">
        <w:rPr>
          <w:rFonts w:ascii="Book Antiqua" w:eastAsia="Georgia" w:hAnsi="Book Antiqua" w:cs="Georgia"/>
          <w:lang w:bidi="zh-CN"/>
        </w:rPr>
        <w:t xml:space="preserve"> </w:t>
      </w:r>
      <w:r w:rsidRPr="0021093C">
        <w:rPr>
          <w:rFonts w:ascii="Book Antiqua" w:hAnsi="Book Antiqua"/>
        </w:rPr>
        <w:t xml:space="preserve">Heart blood samples were collected to detect the </w:t>
      </w:r>
      <w:r w:rsidRPr="0021093C">
        <w:rPr>
          <w:rFonts w:ascii="Book Antiqua" w:eastAsia="Georgia" w:hAnsi="Book Antiqua" w:cs="Georgia"/>
          <w:bCs/>
          <w:lang w:bidi="zh-CN"/>
        </w:rPr>
        <w:t xml:space="preserve">amylase levels. Data are expressed </w:t>
      </w:r>
      <w:r w:rsidRPr="0021093C">
        <w:rPr>
          <w:rFonts w:ascii="Book Antiqua" w:eastAsia="Georgia" w:hAnsi="Book Antiqua" w:cs="Georgia"/>
          <w:lang w:bidi="zh-CN"/>
        </w:rPr>
        <w:t>as the mean ± SD</w:t>
      </w:r>
      <w:r w:rsidRPr="0021093C">
        <w:rPr>
          <w:rFonts w:ascii="Book Antiqua" w:eastAsiaTheme="minorEastAsia" w:hAnsi="Book Antiqua" w:cs="Georgia"/>
          <w:lang w:bidi="zh-CN"/>
        </w:rPr>
        <w:t xml:space="preserve"> (</w:t>
      </w:r>
      <w:r w:rsidRPr="0021093C">
        <w:rPr>
          <w:rFonts w:ascii="Book Antiqua" w:eastAsia="Georgia" w:hAnsi="Book Antiqua" w:cs="Georgia"/>
          <w:i/>
          <w:iCs/>
          <w:lang w:bidi="zh-CN"/>
        </w:rPr>
        <w:t>n</w:t>
      </w:r>
      <w:r w:rsidR="00132C0E" w:rsidRPr="0021093C">
        <w:rPr>
          <w:rFonts w:ascii="Book Antiqua" w:eastAsia="Georgia" w:hAnsi="Book Antiqua" w:cs="Georgia"/>
          <w:lang w:bidi="zh-CN"/>
        </w:rPr>
        <w:t xml:space="preserve"> </w:t>
      </w:r>
      <w:r w:rsidRPr="0021093C">
        <w:rPr>
          <w:rFonts w:ascii="Book Antiqua" w:eastAsia="Georgia" w:hAnsi="Book Antiqua" w:cs="Georgia"/>
          <w:lang w:bidi="zh-CN"/>
        </w:rPr>
        <w:t>=</w:t>
      </w:r>
      <w:r w:rsidR="00132C0E" w:rsidRPr="0021093C">
        <w:rPr>
          <w:rFonts w:ascii="Book Antiqua" w:eastAsia="Georgia" w:hAnsi="Book Antiqua" w:cs="Georgia"/>
          <w:lang w:bidi="zh-CN"/>
        </w:rPr>
        <w:t xml:space="preserve"> </w:t>
      </w:r>
      <w:r w:rsidRPr="0021093C">
        <w:rPr>
          <w:rFonts w:ascii="Book Antiqua" w:eastAsiaTheme="minorEastAsia" w:hAnsi="Book Antiqua" w:cs="Georgia"/>
          <w:lang w:bidi="zh-CN"/>
        </w:rPr>
        <w:t>6)</w:t>
      </w:r>
      <w:r w:rsidRPr="0021093C">
        <w:rPr>
          <w:rFonts w:ascii="Book Antiqua" w:eastAsia="Georgia" w:hAnsi="Book Antiqua" w:cs="Georgia"/>
          <w:lang w:bidi="zh-CN"/>
        </w:rPr>
        <w:t>.</w:t>
      </w:r>
      <w:r w:rsidRPr="0021093C">
        <w:rPr>
          <w:rFonts w:ascii="Book Antiqua" w:hAnsi="Book Antiqua"/>
        </w:rPr>
        <w:t xml:space="preserve"> </w:t>
      </w:r>
      <w:proofErr w:type="spellStart"/>
      <w:proofErr w:type="gramStart"/>
      <w:r w:rsidRPr="0021093C">
        <w:rPr>
          <w:rFonts w:ascii="Book Antiqua" w:hAnsi="Book Antiqua"/>
          <w:vertAlign w:val="superscript"/>
        </w:rPr>
        <w:t>e</w:t>
      </w:r>
      <w:r w:rsidRPr="0021093C">
        <w:rPr>
          <w:rFonts w:ascii="Book Antiqua" w:hAnsi="Book Antiqua"/>
          <w:i/>
          <w:iCs/>
        </w:rPr>
        <w:t>P</w:t>
      </w:r>
      <w:proofErr w:type="spellEnd"/>
      <w:proofErr w:type="gramEnd"/>
      <w:r w:rsidRPr="0021093C">
        <w:rPr>
          <w:rFonts w:ascii="Book Antiqua" w:hAnsi="Book Antiqua"/>
        </w:rPr>
        <w:t xml:space="preserve"> &lt; 0.05 </w:t>
      </w:r>
      <w:proofErr w:type="spellStart"/>
      <w:r w:rsidRPr="0021093C">
        <w:rPr>
          <w:rFonts w:ascii="Book Antiqua" w:hAnsi="Book Antiqua"/>
          <w:i/>
          <w:iCs/>
        </w:rPr>
        <w:t>vs</w:t>
      </w:r>
      <w:proofErr w:type="spellEnd"/>
      <w:r w:rsidR="00BA66C8">
        <w:rPr>
          <w:rFonts w:ascii="Book Antiqua" w:hAnsi="Book Antiqua"/>
        </w:rPr>
        <w:t xml:space="preserve"> </w:t>
      </w:r>
      <w:r w:rsidRPr="0021093C">
        <w:rPr>
          <w:rFonts w:ascii="Book Antiqua" w:hAnsi="Book Antiqua"/>
        </w:rPr>
        <w:t>SOG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vertAlign w:val="superscript"/>
        </w:rPr>
        <w:t>f</w:t>
      </w:r>
      <w:r w:rsidRPr="0021093C">
        <w:rPr>
          <w:rFonts w:ascii="Book Antiqua" w:hAnsi="Book Antiqua"/>
          <w:i/>
          <w:iCs/>
        </w:rPr>
        <w:t>P</w:t>
      </w:r>
      <w:proofErr w:type="spellEnd"/>
      <w:r w:rsidRPr="0021093C">
        <w:rPr>
          <w:rFonts w:ascii="Book Antiqua" w:hAnsi="Book Antiqua"/>
        </w:rPr>
        <w:t xml:space="preserve"> &lt; 0.05 </w:t>
      </w:r>
      <w:proofErr w:type="spellStart"/>
      <w:r w:rsidRPr="0021093C">
        <w:rPr>
          <w:rFonts w:ascii="Book Antiqua" w:hAnsi="Book Antiqua"/>
          <w:i/>
          <w:iCs/>
        </w:rPr>
        <w:t>vs</w:t>
      </w:r>
      <w:proofErr w:type="spellEnd"/>
      <w:r w:rsidR="00BA66C8">
        <w:rPr>
          <w:rFonts w:ascii="Book Antiqua" w:hAnsi="Book Antiqua"/>
        </w:rPr>
        <w:t xml:space="preserve"> </w:t>
      </w:r>
      <w:r w:rsidRPr="0021093C">
        <w:rPr>
          <w:rFonts w:ascii="Book Antiqua" w:hAnsi="Book Antiqua"/>
        </w:rPr>
        <w:t>control group.</w:t>
      </w:r>
    </w:p>
    <w:p w14:paraId="1E6C2622" w14:textId="77777777" w:rsidR="00A7405A" w:rsidRPr="0021093C" w:rsidRDefault="00A7405A" w:rsidP="005A5929">
      <w:pPr>
        <w:adjustRightInd w:val="0"/>
        <w:snapToGrid w:val="0"/>
        <w:spacing w:line="360" w:lineRule="auto"/>
        <w:jc w:val="both"/>
        <w:rPr>
          <w:rFonts w:ascii="Book Antiqua" w:hAnsi="Book Antiqua"/>
        </w:rPr>
      </w:pPr>
    </w:p>
    <w:p w14:paraId="35FFA07F" w14:textId="77777777" w:rsidR="00A7405A" w:rsidRPr="0021093C" w:rsidRDefault="00A7405A" w:rsidP="005A5929">
      <w:pPr>
        <w:adjustRightInd w:val="0"/>
        <w:snapToGrid w:val="0"/>
        <w:spacing w:line="360" w:lineRule="auto"/>
        <w:jc w:val="both"/>
        <w:rPr>
          <w:rFonts w:ascii="Book Antiqua" w:hAnsi="Book Antiqua"/>
        </w:rPr>
      </w:pPr>
    </w:p>
    <w:p w14:paraId="2ABD002E" w14:textId="77777777" w:rsidR="00A7405A" w:rsidRPr="0021093C" w:rsidRDefault="00A7405A" w:rsidP="005A5929">
      <w:pPr>
        <w:adjustRightInd w:val="0"/>
        <w:snapToGrid w:val="0"/>
        <w:spacing w:line="360" w:lineRule="auto"/>
        <w:jc w:val="both"/>
        <w:rPr>
          <w:rFonts w:ascii="Book Antiqua" w:hAnsi="Book Antiqua"/>
        </w:rPr>
      </w:pPr>
    </w:p>
    <w:p w14:paraId="2FBCA899" w14:textId="20CEA024" w:rsidR="00A7405A" w:rsidRPr="0021093C" w:rsidRDefault="00A7405A" w:rsidP="005A5929">
      <w:pPr>
        <w:adjustRightInd w:val="0"/>
        <w:snapToGrid w:val="0"/>
        <w:spacing w:line="360" w:lineRule="auto"/>
        <w:jc w:val="both"/>
        <w:rPr>
          <w:rFonts w:ascii="Book Antiqua" w:hAnsi="Book Antiqua"/>
        </w:rPr>
      </w:pPr>
    </w:p>
    <w:p w14:paraId="6A111158" w14:textId="2E3F3CEE" w:rsidR="00CE1E36" w:rsidRPr="0021093C" w:rsidRDefault="00CE1E36" w:rsidP="005A5929">
      <w:pPr>
        <w:adjustRightInd w:val="0"/>
        <w:snapToGrid w:val="0"/>
        <w:spacing w:line="360" w:lineRule="auto"/>
        <w:jc w:val="both"/>
        <w:rPr>
          <w:rFonts w:ascii="Book Antiqua" w:hAnsi="Book Antiqua"/>
        </w:rPr>
      </w:pPr>
    </w:p>
    <w:p w14:paraId="5F8DBCFE" w14:textId="7FAEA8D2" w:rsidR="00BB5558" w:rsidRPr="0021093C" w:rsidRDefault="001A282D" w:rsidP="005A5929">
      <w:pPr>
        <w:adjustRightInd w:val="0"/>
        <w:snapToGrid w:val="0"/>
        <w:spacing w:line="360" w:lineRule="auto"/>
        <w:jc w:val="both"/>
        <w:rPr>
          <w:rFonts w:ascii="Book Antiqua" w:hAnsi="Book Antiqua"/>
        </w:rPr>
      </w:pPr>
      <w:r w:rsidRPr="0021093C">
        <w:rPr>
          <w:rFonts w:ascii="Tahoma" w:hAnsi="Tahoma" w:cs="Tahoma"/>
          <w:noProof/>
          <w:sz w:val="16"/>
          <w:szCs w:val="16"/>
        </w:rPr>
        <w:lastRenderedPageBreak/>
        <w:drawing>
          <wp:inline distT="0" distB="0" distL="0" distR="0" wp14:anchorId="6A8F879B" wp14:editId="256AF481">
            <wp:extent cx="5266800" cy="25337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ll.tif"/>
                    <pic:cNvPicPr/>
                  </pic:nvPicPr>
                  <pic:blipFill>
                    <a:blip r:embed="rId12"/>
                    <a:stretch>
                      <a:fillRect/>
                    </a:stretch>
                  </pic:blipFill>
                  <pic:spPr>
                    <a:xfrm>
                      <a:off x="0" y="0"/>
                      <a:ext cx="5266800" cy="2533703"/>
                    </a:xfrm>
                    <a:prstGeom prst="rect">
                      <a:avLst/>
                    </a:prstGeom>
                  </pic:spPr>
                </pic:pic>
              </a:graphicData>
            </a:graphic>
          </wp:inline>
        </w:drawing>
      </w:r>
    </w:p>
    <w:p w14:paraId="739CBEC9" w14:textId="7B5799A7" w:rsidR="00A7405A" w:rsidRPr="0021093C" w:rsidRDefault="00A7405A" w:rsidP="005A5929">
      <w:pPr>
        <w:adjustRightInd w:val="0"/>
        <w:snapToGrid w:val="0"/>
        <w:spacing w:line="360" w:lineRule="auto"/>
        <w:jc w:val="both"/>
        <w:rPr>
          <w:rFonts w:ascii="Book Antiqua" w:hAnsi="Book Antiqua"/>
        </w:rPr>
      </w:pPr>
      <w:r w:rsidRPr="0021093C">
        <w:rPr>
          <w:rFonts w:ascii="Book Antiqua" w:eastAsia="Georgia" w:hAnsi="Book Antiqua" w:cs="Georgia"/>
          <w:b/>
          <w:lang w:bidi="zh-CN"/>
        </w:rPr>
        <w:t xml:space="preserve">Figure 3 Serum </w:t>
      </w:r>
      <w:bookmarkStart w:id="161" w:name="OLE_LINK172"/>
      <w:bookmarkStart w:id="162" w:name="OLE_LINK173"/>
      <w:r w:rsidRPr="0021093C">
        <w:rPr>
          <w:rFonts w:ascii="Book Antiqua" w:eastAsia="Georgia" w:hAnsi="Book Antiqua" w:cs="Georgia"/>
          <w:b/>
          <w:lang w:bidi="zh-CN"/>
        </w:rPr>
        <w:t>inflammatory cytokine levels</w:t>
      </w:r>
      <w:bookmarkEnd w:id="161"/>
      <w:bookmarkEnd w:id="162"/>
      <w:r w:rsidRPr="0021093C">
        <w:rPr>
          <w:rFonts w:ascii="Book Antiqua" w:eastAsia="Georgia" w:hAnsi="Book Antiqua" w:cs="Georgia"/>
          <w:b/>
          <w:lang w:bidi="zh-CN"/>
        </w:rPr>
        <w:t xml:space="preserve"> in rats. </w:t>
      </w:r>
      <w:r w:rsidRPr="0021093C">
        <w:rPr>
          <w:rFonts w:ascii="Book Antiqua" w:eastAsia="Georgia" w:hAnsi="Book Antiqua" w:cs="Georgia"/>
        </w:rPr>
        <w:t xml:space="preserve">Rats in each treatment group were orally administered with </w:t>
      </w:r>
      <w:proofErr w:type="spellStart"/>
      <w:r w:rsidRPr="0021093C">
        <w:rPr>
          <w:rFonts w:ascii="Book Antiqua" w:hAnsi="Book Antiqua"/>
        </w:rPr>
        <w:t>D</w:t>
      </w:r>
      <w:r w:rsidR="001A282D" w:rsidRPr="0021093C">
        <w:rPr>
          <w:rFonts w:ascii="Book Antiqua" w:hAnsi="Book Antiqua"/>
        </w:rPr>
        <w:t>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w:t>
      </w:r>
      <w:r w:rsidRPr="0021093C">
        <w:rPr>
          <w:rFonts w:ascii="Book Antiqua" w:hAnsi="Book Antiqua"/>
        </w:rPr>
        <w:t xml:space="preserve">4-4, 12-4, </w:t>
      </w:r>
      <w:r w:rsidR="00BA66C8">
        <w:rPr>
          <w:rFonts w:ascii="Book Antiqua" w:hAnsi="Book Antiqua"/>
        </w:rPr>
        <w:t xml:space="preserve">and </w:t>
      </w:r>
      <w:r w:rsidRPr="0021093C">
        <w:rPr>
          <w:rFonts w:ascii="Book Antiqua" w:hAnsi="Book Antiqua"/>
        </w:rPr>
        <w:t xml:space="preserve">24-4: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4 h after dosing; 4-24, 12-24, </w:t>
      </w:r>
      <w:r w:rsidR="00BA66C8">
        <w:rPr>
          <w:rFonts w:ascii="Book Antiqua" w:hAnsi="Book Antiqua"/>
        </w:rPr>
        <w:t xml:space="preserve">and </w:t>
      </w:r>
      <w:r w:rsidRPr="0021093C">
        <w:rPr>
          <w:rFonts w:ascii="Book Antiqua" w:hAnsi="Book Antiqua"/>
        </w:rPr>
        <w:t xml:space="preserve">24-24: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24 h after dosing. </w:t>
      </w:r>
      <w:bookmarkStart w:id="163" w:name="OLE_LINK174"/>
      <w:bookmarkStart w:id="164" w:name="OLE_LINK175"/>
      <w:r w:rsidRPr="0021093C">
        <w:rPr>
          <w:rFonts w:ascii="Book Antiqua" w:hAnsi="Book Antiqua"/>
        </w:rPr>
        <w:t xml:space="preserve">Heart blood samples were collected to detect the </w:t>
      </w:r>
      <w:r w:rsidRPr="0021093C">
        <w:rPr>
          <w:rFonts w:ascii="Book Antiqua" w:eastAsia="Georgia" w:hAnsi="Book Antiqua" w:cs="Georgia"/>
          <w:bCs/>
          <w:lang w:bidi="zh-CN"/>
        </w:rPr>
        <w:t>inflammatory cytokine levels.</w:t>
      </w:r>
      <w:bookmarkEnd w:id="163"/>
      <w:bookmarkEnd w:id="164"/>
      <w:r w:rsidRPr="0021093C">
        <w:rPr>
          <w:rFonts w:ascii="Book Antiqua" w:hAnsi="Book Antiqua"/>
          <w:bCs/>
        </w:rPr>
        <w:t xml:space="preserve"> </w:t>
      </w:r>
      <w:r w:rsidRPr="0021093C">
        <w:rPr>
          <w:rFonts w:ascii="Book Antiqua" w:eastAsia="Georgia" w:hAnsi="Book Antiqua" w:cs="Georgia"/>
          <w:bCs/>
          <w:lang w:bidi="zh-CN"/>
        </w:rPr>
        <w:t xml:space="preserve">The </w:t>
      </w:r>
      <w:r w:rsidRPr="0021093C">
        <w:rPr>
          <w:rFonts w:ascii="Book Antiqua" w:eastAsia="Georgia" w:hAnsi="Book Antiqua" w:cs="Georgia"/>
          <w:lang w:bidi="zh-CN"/>
        </w:rPr>
        <w:t>results are presented as the mean ± SD (</w:t>
      </w:r>
      <w:r w:rsidRPr="0021093C">
        <w:rPr>
          <w:rFonts w:ascii="Book Antiqua" w:eastAsia="Georgia" w:hAnsi="Book Antiqua" w:cs="Georgia"/>
          <w:i/>
          <w:iCs/>
          <w:lang w:bidi="zh-CN"/>
        </w:rPr>
        <w:t>n</w:t>
      </w:r>
      <w:r w:rsidR="00132C0E" w:rsidRPr="0021093C">
        <w:rPr>
          <w:rFonts w:ascii="Book Antiqua" w:eastAsia="Georgia" w:hAnsi="Book Antiqua" w:cs="Georgia"/>
          <w:lang w:bidi="zh-CN"/>
        </w:rPr>
        <w:t xml:space="preserve"> </w:t>
      </w:r>
      <w:r w:rsidRPr="0021093C">
        <w:rPr>
          <w:rFonts w:ascii="Book Antiqua" w:eastAsia="Georgia" w:hAnsi="Book Antiqua" w:cs="Georgia"/>
          <w:lang w:bidi="zh-CN"/>
        </w:rPr>
        <w:t>=</w:t>
      </w:r>
      <w:r w:rsidR="00132C0E" w:rsidRPr="0021093C">
        <w:rPr>
          <w:rFonts w:ascii="Book Antiqua" w:eastAsia="Georgia" w:hAnsi="Book Antiqua" w:cs="Georgia"/>
          <w:lang w:bidi="zh-CN"/>
        </w:rPr>
        <w:t xml:space="preserve"> </w:t>
      </w:r>
      <w:r w:rsidRPr="0021093C">
        <w:rPr>
          <w:rFonts w:ascii="Book Antiqua" w:eastAsia="Georgia" w:hAnsi="Book Antiqua" w:cs="Georgia"/>
          <w:lang w:bidi="zh-CN"/>
        </w:rPr>
        <w:t>6).</w:t>
      </w:r>
      <w:r w:rsidRPr="0021093C">
        <w:rPr>
          <w:rFonts w:ascii="Book Antiqua" w:hAnsi="Book Antiqua"/>
        </w:rPr>
        <w:t xml:space="preserve"> </w:t>
      </w:r>
      <w:proofErr w:type="spellStart"/>
      <w:proofErr w:type="gramStart"/>
      <w:r w:rsidRPr="0021093C">
        <w:rPr>
          <w:rFonts w:ascii="Book Antiqua" w:hAnsi="Book Antiqua"/>
          <w:vertAlign w:val="superscript"/>
        </w:rPr>
        <w:t>f</w:t>
      </w:r>
      <w:r w:rsidRPr="0021093C">
        <w:rPr>
          <w:rFonts w:ascii="Book Antiqua" w:hAnsi="Book Antiqua"/>
          <w:i/>
          <w:iCs/>
        </w:rPr>
        <w:t>P</w:t>
      </w:r>
      <w:proofErr w:type="spellEnd"/>
      <w:proofErr w:type="gramEnd"/>
      <w:r w:rsidRPr="0021093C">
        <w:rPr>
          <w:rFonts w:ascii="Book Antiqua" w:hAnsi="Book Antiqua"/>
        </w:rPr>
        <w:t xml:space="preserve"> &lt; 0.05 </w:t>
      </w:r>
      <w:proofErr w:type="spellStart"/>
      <w:r w:rsidRPr="0021093C">
        <w:rPr>
          <w:rFonts w:ascii="Book Antiqua" w:hAnsi="Book Antiqua"/>
          <w:i/>
          <w:iCs/>
        </w:rPr>
        <w:t>vs</w:t>
      </w:r>
      <w:proofErr w:type="spellEnd"/>
      <w:r w:rsidR="00BA66C8">
        <w:rPr>
          <w:rFonts w:ascii="Book Antiqua" w:hAnsi="Book Antiqua"/>
        </w:rPr>
        <w:t xml:space="preserve"> </w:t>
      </w:r>
      <w:r w:rsidRPr="0021093C">
        <w:rPr>
          <w:rFonts w:ascii="Book Antiqua" w:hAnsi="Book Antiqua"/>
        </w:rPr>
        <w:t xml:space="preserve">control group. </w:t>
      </w:r>
    </w:p>
    <w:p w14:paraId="5F50109D" w14:textId="77777777" w:rsidR="00A7405A" w:rsidRPr="0021093C" w:rsidRDefault="00A7405A" w:rsidP="005A5929">
      <w:pPr>
        <w:adjustRightInd w:val="0"/>
        <w:snapToGrid w:val="0"/>
        <w:spacing w:line="360" w:lineRule="auto"/>
        <w:jc w:val="both"/>
        <w:rPr>
          <w:rFonts w:ascii="Book Antiqua" w:hAnsi="Book Antiqua"/>
        </w:rPr>
      </w:pPr>
    </w:p>
    <w:p w14:paraId="1D9A50F2" w14:textId="77777777" w:rsidR="00A7405A" w:rsidRPr="0021093C" w:rsidRDefault="00A7405A" w:rsidP="005A5929">
      <w:pPr>
        <w:adjustRightInd w:val="0"/>
        <w:snapToGrid w:val="0"/>
        <w:spacing w:line="360" w:lineRule="auto"/>
        <w:jc w:val="both"/>
        <w:rPr>
          <w:rFonts w:ascii="Book Antiqua" w:hAnsi="Book Antiqua"/>
        </w:rPr>
      </w:pPr>
    </w:p>
    <w:p w14:paraId="44201BB2" w14:textId="77777777" w:rsidR="00A7405A" w:rsidRPr="0021093C" w:rsidRDefault="00A7405A" w:rsidP="005A5929">
      <w:pPr>
        <w:adjustRightInd w:val="0"/>
        <w:snapToGrid w:val="0"/>
        <w:spacing w:line="360" w:lineRule="auto"/>
        <w:jc w:val="both"/>
        <w:rPr>
          <w:rFonts w:ascii="Book Antiqua" w:hAnsi="Book Antiqua"/>
        </w:rPr>
      </w:pPr>
    </w:p>
    <w:p w14:paraId="1ED355F4" w14:textId="77777777" w:rsidR="00A7405A" w:rsidRPr="0021093C" w:rsidRDefault="00A7405A" w:rsidP="005A5929">
      <w:pPr>
        <w:adjustRightInd w:val="0"/>
        <w:snapToGrid w:val="0"/>
        <w:spacing w:line="360" w:lineRule="auto"/>
        <w:jc w:val="both"/>
        <w:rPr>
          <w:rFonts w:ascii="Book Antiqua" w:hAnsi="Book Antiqua"/>
        </w:rPr>
      </w:pPr>
    </w:p>
    <w:p w14:paraId="2C9546C3" w14:textId="77777777" w:rsidR="00A7405A" w:rsidRPr="0021093C" w:rsidRDefault="00A7405A" w:rsidP="005A5929">
      <w:pPr>
        <w:adjustRightInd w:val="0"/>
        <w:snapToGrid w:val="0"/>
        <w:spacing w:line="360" w:lineRule="auto"/>
        <w:jc w:val="both"/>
        <w:rPr>
          <w:rFonts w:ascii="Book Antiqua" w:eastAsia="Georgia" w:hAnsi="Book Antiqua" w:cs="Georgia"/>
          <w:b/>
          <w:bCs/>
        </w:rPr>
      </w:pPr>
    </w:p>
    <w:p w14:paraId="4CFB65FC" w14:textId="0CC830FA" w:rsidR="000719D9" w:rsidRPr="0021093C" w:rsidRDefault="000719D9" w:rsidP="005A5929">
      <w:pPr>
        <w:adjustRightInd w:val="0"/>
        <w:snapToGrid w:val="0"/>
        <w:spacing w:line="360" w:lineRule="auto"/>
        <w:jc w:val="both"/>
        <w:rPr>
          <w:rFonts w:ascii="Book Antiqua" w:eastAsia="Georgia" w:hAnsi="Book Antiqua" w:cs="Georgia"/>
          <w:b/>
          <w:bCs/>
        </w:rPr>
      </w:pPr>
    </w:p>
    <w:p w14:paraId="3E4801F3" w14:textId="2412B3AF"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7C84159D" wp14:editId="723E2E74">
            <wp:extent cx="4832598" cy="3384724"/>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2598" cy="3384724"/>
                    </a:xfrm>
                    <a:prstGeom prst="rect">
                      <a:avLst/>
                    </a:prstGeom>
                  </pic:spPr>
                </pic:pic>
              </a:graphicData>
            </a:graphic>
          </wp:inline>
        </w:drawing>
      </w:r>
    </w:p>
    <w:p w14:paraId="6B7F97AC" w14:textId="25FD8FA9" w:rsidR="001A282D" w:rsidRPr="0021093C" w:rsidRDefault="001A282D" w:rsidP="001A282D">
      <w:pPr>
        <w:adjustRightInd w:val="0"/>
        <w:snapToGrid w:val="0"/>
        <w:spacing w:line="360" w:lineRule="auto"/>
        <w:jc w:val="both"/>
        <w:rPr>
          <w:rFonts w:ascii="Book Antiqua" w:eastAsia="Georgia" w:hAnsi="Book Antiqua" w:cs="Georgia"/>
        </w:rPr>
      </w:pPr>
      <w:r w:rsidRPr="0021093C">
        <w:rPr>
          <w:rFonts w:ascii="Book Antiqua" w:eastAsia="Georgia" w:hAnsi="Book Antiqua" w:cs="Georgia"/>
          <w:b/>
          <w:bCs/>
        </w:rPr>
        <w:t>Figure 4 Pathological images and histopathological scores of lung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lung tissues were collected for pathological examination by hematoxylin and eosin (HE) staining. A: Pathological images of the lung</w:t>
      </w:r>
      <w:r w:rsidRPr="0021093C">
        <w:rPr>
          <w:rFonts w:ascii="Book Antiqua" w:eastAsia="Georgia" w:hAnsi="Book Antiqua" w:cs="Georgia"/>
          <w:spacing w:val="-3"/>
        </w:rPr>
        <w:t xml:space="preserve"> </w:t>
      </w:r>
      <w:r w:rsidRPr="0021093C">
        <w:rPr>
          <w:rFonts w:ascii="Book Antiqua" w:eastAsia="Georgia" w:hAnsi="Book Antiqua" w:cs="Georgia"/>
        </w:rPr>
        <w:t>(HE, × 200). B: Histopathological scores of lung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eastAsia="Georgia" w:hAnsi="Book Antiqua" w:cs="Georgi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02A91062" w14:textId="77777777" w:rsidR="00A7405A" w:rsidRPr="0021093C" w:rsidRDefault="00A7405A" w:rsidP="005A5929">
      <w:pPr>
        <w:adjustRightInd w:val="0"/>
        <w:snapToGrid w:val="0"/>
        <w:spacing w:line="360" w:lineRule="auto"/>
        <w:jc w:val="both"/>
        <w:rPr>
          <w:rFonts w:ascii="Book Antiqua" w:hAnsi="Book Antiqua"/>
        </w:rPr>
      </w:pPr>
    </w:p>
    <w:p w14:paraId="2AE62A9D" w14:textId="77777777" w:rsidR="00A7405A" w:rsidRPr="0021093C" w:rsidRDefault="00A7405A" w:rsidP="005A5929">
      <w:pPr>
        <w:adjustRightInd w:val="0"/>
        <w:snapToGrid w:val="0"/>
        <w:spacing w:line="360" w:lineRule="auto"/>
        <w:jc w:val="both"/>
        <w:rPr>
          <w:rFonts w:ascii="Book Antiqua" w:hAnsi="Book Antiqua"/>
        </w:rPr>
      </w:pPr>
    </w:p>
    <w:p w14:paraId="5AFD868D" w14:textId="77777777" w:rsidR="00A7405A" w:rsidRPr="0021093C" w:rsidRDefault="00A7405A" w:rsidP="005A5929">
      <w:pPr>
        <w:adjustRightInd w:val="0"/>
        <w:snapToGrid w:val="0"/>
        <w:spacing w:line="360" w:lineRule="auto"/>
        <w:jc w:val="both"/>
        <w:rPr>
          <w:rFonts w:ascii="Book Antiqua" w:hAnsi="Book Antiqua"/>
        </w:rPr>
      </w:pPr>
    </w:p>
    <w:p w14:paraId="7277E29C" w14:textId="174F571D"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59CDB64C" wp14:editId="43D75561">
            <wp:extent cx="4838949" cy="34291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8949" cy="3429176"/>
                    </a:xfrm>
                    <a:prstGeom prst="rect">
                      <a:avLst/>
                    </a:prstGeom>
                  </pic:spPr>
                </pic:pic>
              </a:graphicData>
            </a:graphic>
          </wp:inline>
        </w:drawing>
      </w:r>
    </w:p>
    <w:p w14:paraId="7C3D75C7" w14:textId="0A0BB1C1" w:rsidR="001A282D" w:rsidRPr="0021093C" w:rsidRDefault="001A282D" w:rsidP="001A282D">
      <w:pPr>
        <w:adjustRightInd w:val="0"/>
        <w:snapToGrid w:val="0"/>
        <w:spacing w:line="360" w:lineRule="auto"/>
        <w:jc w:val="both"/>
        <w:rPr>
          <w:rFonts w:ascii="Book Antiqua" w:hAnsi="Book Antiqua"/>
        </w:rPr>
      </w:pPr>
      <w:r w:rsidRPr="0021093C">
        <w:rPr>
          <w:rFonts w:ascii="Book Antiqua" w:eastAsia="Georgia" w:hAnsi="Book Antiqua" w:cs="Georgia"/>
          <w:b/>
          <w:bCs/>
        </w:rPr>
        <w:t>Figure 5 Pathological images and histopathological scores of kidney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kidney tissues were collected for pathological examination by hematoxylin and eosin (HE) staining. A: Pathological images of the kidney</w:t>
      </w:r>
      <w:r w:rsidRPr="0021093C">
        <w:rPr>
          <w:rFonts w:ascii="Book Antiqua" w:eastAsia="Georgia" w:hAnsi="Book Antiqua" w:cs="Georgia"/>
          <w:spacing w:val="-3"/>
        </w:rPr>
        <w:t xml:space="preserve"> </w:t>
      </w:r>
      <w:r w:rsidRPr="0021093C">
        <w:rPr>
          <w:rFonts w:ascii="Book Antiqua" w:eastAsia="Georgia" w:hAnsi="Book Antiqua" w:cs="Georgia"/>
        </w:rPr>
        <w:t>(HE, × 200). B: Histopathological scores of heart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hAnsi="Book Antiqu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62C2F9C3" w14:textId="77777777" w:rsidR="00A7405A" w:rsidRPr="0021093C" w:rsidRDefault="00A7405A" w:rsidP="005A5929">
      <w:pPr>
        <w:adjustRightInd w:val="0"/>
        <w:snapToGrid w:val="0"/>
        <w:spacing w:line="360" w:lineRule="auto"/>
        <w:jc w:val="both"/>
        <w:rPr>
          <w:rFonts w:ascii="Book Antiqua" w:hAnsi="Book Antiqua"/>
        </w:rPr>
      </w:pPr>
    </w:p>
    <w:p w14:paraId="6CF49457" w14:textId="77777777" w:rsidR="00A7405A" w:rsidRPr="0021093C" w:rsidRDefault="00A7405A" w:rsidP="005A5929">
      <w:pPr>
        <w:adjustRightInd w:val="0"/>
        <w:snapToGrid w:val="0"/>
        <w:spacing w:line="360" w:lineRule="auto"/>
        <w:jc w:val="both"/>
        <w:rPr>
          <w:rFonts w:ascii="Book Antiqua" w:hAnsi="Book Antiqua"/>
        </w:rPr>
      </w:pPr>
    </w:p>
    <w:p w14:paraId="7DEBBA06" w14:textId="77777777" w:rsidR="00A7405A" w:rsidRPr="0021093C" w:rsidRDefault="00A7405A" w:rsidP="005A5929">
      <w:pPr>
        <w:adjustRightInd w:val="0"/>
        <w:snapToGrid w:val="0"/>
        <w:spacing w:line="360" w:lineRule="auto"/>
        <w:jc w:val="both"/>
        <w:rPr>
          <w:rFonts w:ascii="Book Antiqua" w:hAnsi="Book Antiqua"/>
        </w:rPr>
      </w:pPr>
    </w:p>
    <w:p w14:paraId="0DC7C704" w14:textId="1371F711"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161FFF60" wp14:editId="6494C231">
            <wp:extent cx="4775445" cy="3372023"/>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5445" cy="3372023"/>
                    </a:xfrm>
                    <a:prstGeom prst="rect">
                      <a:avLst/>
                    </a:prstGeom>
                  </pic:spPr>
                </pic:pic>
              </a:graphicData>
            </a:graphic>
          </wp:inline>
        </w:drawing>
      </w:r>
    </w:p>
    <w:p w14:paraId="442A8C8A" w14:textId="7BBB4062" w:rsidR="001A282D" w:rsidRPr="0021093C" w:rsidRDefault="001A282D" w:rsidP="001A282D">
      <w:pPr>
        <w:adjustRightInd w:val="0"/>
        <w:snapToGrid w:val="0"/>
        <w:spacing w:line="360" w:lineRule="auto"/>
        <w:jc w:val="both"/>
        <w:rPr>
          <w:rFonts w:ascii="Book Antiqua" w:eastAsia="Georgia" w:hAnsi="Book Antiqua" w:cs="Georgia"/>
        </w:rPr>
      </w:pPr>
      <w:r w:rsidRPr="0021093C">
        <w:rPr>
          <w:rFonts w:ascii="Book Antiqua" w:eastAsia="Georgia" w:hAnsi="Book Antiqua" w:cs="Georgia"/>
          <w:b/>
          <w:bCs/>
        </w:rPr>
        <w:t>Figure 6 Pathological images and histopathological scores of intestinal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intestine tissues were collected for pathological examination by hematoxylin and eosin (HE) staining. A: Pathological images of the intestine</w:t>
      </w:r>
      <w:r w:rsidRPr="0021093C">
        <w:rPr>
          <w:rFonts w:ascii="Book Antiqua" w:eastAsia="Georgia" w:hAnsi="Book Antiqua" w:cs="Georgia"/>
          <w:spacing w:val="-3"/>
        </w:rPr>
        <w:t xml:space="preserve"> </w:t>
      </w:r>
      <w:r w:rsidRPr="0021093C">
        <w:rPr>
          <w:rFonts w:ascii="Book Antiqua" w:eastAsia="Georgia" w:hAnsi="Book Antiqua" w:cs="Georgia"/>
        </w:rPr>
        <w:t>(HE, × 100). B: Histopathological scores of intestinal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hAnsi="Book Antiqua"/>
        </w:rPr>
        <w:t>D</w:t>
      </w:r>
      <w:r w:rsidR="00BA66C8" w:rsidRPr="0021093C">
        <w:rPr>
          <w:rFonts w:ascii="Book Antiqua" w:hAnsi="Book Antiqua"/>
        </w:rPr>
        <w:t>ata</w:t>
      </w:r>
      <w:r w:rsidR="00BA66C8" w:rsidRPr="0021093C">
        <w:rPr>
          <w:rFonts w:ascii="Book Antiqua" w:eastAsia="Georgia" w:hAnsi="Book Antiqua" w:cs="Georgia"/>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61C58CDF" w14:textId="77777777" w:rsidR="00A7405A" w:rsidRPr="0021093C" w:rsidRDefault="00A7405A" w:rsidP="005A5929">
      <w:pPr>
        <w:adjustRightInd w:val="0"/>
        <w:snapToGrid w:val="0"/>
        <w:spacing w:line="360" w:lineRule="auto"/>
        <w:jc w:val="both"/>
        <w:rPr>
          <w:rFonts w:ascii="Book Antiqua" w:eastAsia="Georgia" w:hAnsi="Book Antiqua" w:cs="Georgia"/>
        </w:rPr>
      </w:pPr>
    </w:p>
    <w:p w14:paraId="72BA3E5F" w14:textId="77777777" w:rsidR="00A7405A" w:rsidRPr="00BA66C8" w:rsidRDefault="00A7405A" w:rsidP="005A5929">
      <w:pPr>
        <w:adjustRightInd w:val="0"/>
        <w:snapToGrid w:val="0"/>
        <w:spacing w:line="360" w:lineRule="auto"/>
        <w:jc w:val="both"/>
        <w:rPr>
          <w:rFonts w:ascii="Book Antiqua" w:eastAsia="Georgia" w:hAnsi="Book Antiqua" w:cs="Georgia"/>
        </w:rPr>
      </w:pPr>
    </w:p>
    <w:p w14:paraId="6DF7A9E9" w14:textId="77777777" w:rsidR="00A7405A" w:rsidRPr="0021093C" w:rsidRDefault="00A7405A" w:rsidP="005A5929">
      <w:pPr>
        <w:adjustRightInd w:val="0"/>
        <w:snapToGrid w:val="0"/>
        <w:spacing w:line="360" w:lineRule="auto"/>
        <w:jc w:val="both"/>
        <w:rPr>
          <w:rFonts w:ascii="Book Antiqua" w:eastAsia="Georgia" w:hAnsi="Book Antiqua" w:cs="Georgia"/>
        </w:rPr>
      </w:pPr>
    </w:p>
    <w:p w14:paraId="513E42F5" w14:textId="77777777" w:rsidR="00A7405A" w:rsidRPr="0021093C" w:rsidRDefault="00A7405A" w:rsidP="005A5929">
      <w:pPr>
        <w:adjustRightInd w:val="0"/>
        <w:snapToGrid w:val="0"/>
        <w:spacing w:line="360" w:lineRule="auto"/>
        <w:jc w:val="both"/>
        <w:rPr>
          <w:rFonts w:ascii="Book Antiqua" w:eastAsia="Georgia" w:hAnsi="Book Antiqua" w:cs="Georgia"/>
        </w:rPr>
      </w:pPr>
    </w:p>
    <w:p w14:paraId="5CA1B562" w14:textId="2D79CCC8" w:rsidR="001A282D" w:rsidRPr="0021093C" w:rsidRDefault="00DC6925" w:rsidP="001A282D">
      <w:pPr>
        <w:adjustRightInd w:val="0"/>
        <w:snapToGrid w:val="0"/>
        <w:spacing w:line="360" w:lineRule="auto"/>
        <w:jc w:val="both"/>
        <w:rPr>
          <w:rFonts w:ascii="Book Antiqua" w:eastAsia="Georgia" w:hAnsi="Book Antiqua" w:cs="Georgia"/>
          <w:b/>
          <w:bCs/>
        </w:rPr>
      </w:pPr>
      <w:r>
        <w:rPr>
          <w:noProof/>
        </w:rPr>
        <w:lastRenderedPageBreak/>
        <w:drawing>
          <wp:inline distT="0" distB="0" distL="0" distR="0" wp14:anchorId="34B1EE6C" wp14:editId="29146FF1">
            <wp:extent cx="4826248" cy="33910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248" cy="3391074"/>
                    </a:xfrm>
                    <a:prstGeom prst="rect">
                      <a:avLst/>
                    </a:prstGeom>
                  </pic:spPr>
                </pic:pic>
              </a:graphicData>
            </a:graphic>
          </wp:inline>
        </w:drawing>
      </w:r>
    </w:p>
    <w:p w14:paraId="42B8669D" w14:textId="5EF999D6" w:rsidR="001A282D" w:rsidRPr="0021093C" w:rsidRDefault="001A282D" w:rsidP="001A282D">
      <w:pPr>
        <w:adjustRightInd w:val="0"/>
        <w:snapToGrid w:val="0"/>
        <w:spacing w:line="360" w:lineRule="auto"/>
        <w:jc w:val="both"/>
        <w:rPr>
          <w:rFonts w:ascii="Book Antiqua" w:hAnsi="Book Antiqua"/>
        </w:rPr>
      </w:pPr>
      <w:r w:rsidRPr="0021093C">
        <w:rPr>
          <w:rFonts w:ascii="Book Antiqua" w:eastAsia="Georgia" w:hAnsi="Book Antiqua" w:cs="Georgia"/>
          <w:b/>
          <w:bCs/>
        </w:rPr>
        <w:t>Figure 7 Pathological images and histopathological scores of heart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heart tissues were collected for pathological examination by hematoxylin and eosin (HE) staining. A: Pathological images of the heart</w:t>
      </w:r>
      <w:r w:rsidRPr="0021093C">
        <w:rPr>
          <w:rFonts w:ascii="Book Antiqua" w:eastAsia="Georgia" w:hAnsi="Book Antiqua" w:cs="Georgia"/>
          <w:spacing w:val="-3"/>
        </w:rPr>
        <w:t xml:space="preserve"> </w:t>
      </w:r>
      <w:r w:rsidRPr="0021093C">
        <w:rPr>
          <w:rFonts w:ascii="Book Antiqua" w:eastAsia="Georgia" w:hAnsi="Book Antiqua" w:cs="Georgia"/>
        </w:rPr>
        <w:t>(HE, × 100). B: Histopathological scores of heart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hAnsi="Book Antiqu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4DA1D9DA" w14:textId="77777777" w:rsidR="00A7405A" w:rsidRPr="0021093C" w:rsidRDefault="00A7405A" w:rsidP="005A5929">
      <w:pPr>
        <w:adjustRightInd w:val="0"/>
        <w:snapToGrid w:val="0"/>
        <w:spacing w:line="360" w:lineRule="auto"/>
        <w:jc w:val="both"/>
        <w:rPr>
          <w:rFonts w:ascii="Book Antiqua" w:hAnsi="Book Antiqua"/>
        </w:rPr>
      </w:pPr>
    </w:p>
    <w:p w14:paraId="552F6A98" w14:textId="77777777" w:rsidR="00A7405A" w:rsidRPr="0021093C" w:rsidRDefault="00A7405A" w:rsidP="005A5929">
      <w:pPr>
        <w:adjustRightInd w:val="0"/>
        <w:snapToGrid w:val="0"/>
        <w:spacing w:line="360" w:lineRule="auto"/>
        <w:jc w:val="both"/>
        <w:rPr>
          <w:rFonts w:ascii="Book Antiqua" w:hAnsi="Book Antiqua"/>
        </w:rPr>
      </w:pPr>
    </w:p>
    <w:p w14:paraId="1719205D" w14:textId="77777777" w:rsidR="00A7405A" w:rsidRPr="0021093C" w:rsidRDefault="00A7405A" w:rsidP="005A5929">
      <w:pPr>
        <w:adjustRightInd w:val="0"/>
        <w:snapToGrid w:val="0"/>
        <w:spacing w:line="360" w:lineRule="auto"/>
        <w:jc w:val="both"/>
        <w:rPr>
          <w:rFonts w:ascii="Book Antiqua" w:hAnsi="Book Antiqua"/>
        </w:rPr>
      </w:pPr>
    </w:p>
    <w:p w14:paraId="39FB4CC7" w14:textId="77777777" w:rsidR="00A7405A" w:rsidRPr="0021093C" w:rsidRDefault="00A7405A" w:rsidP="005A5929">
      <w:pPr>
        <w:adjustRightInd w:val="0"/>
        <w:snapToGrid w:val="0"/>
        <w:spacing w:line="360" w:lineRule="auto"/>
        <w:jc w:val="both"/>
        <w:rPr>
          <w:rFonts w:ascii="Book Antiqua" w:hAnsi="Book Antiqua"/>
        </w:rPr>
      </w:pPr>
    </w:p>
    <w:p w14:paraId="78BD4296" w14:textId="68BFAE76" w:rsidR="00A7405A" w:rsidRPr="0021093C" w:rsidRDefault="00A7405A" w:rsidP="005A5929">
      <w:pPr>
        <w:adjustRightInd w:val="0"/>
        <w:snapToGrid w:val="0"/>
        <w:spacing w:line="360" w:lineRule="auto"/>
        <w:jc w:val="both"/>
        <w:rPr>
          <w:rFonts w:ascii="Book Antiqua" w:hAnsi="Book Antiqua"/>
        </w:rPr>
      </w:pPr>
    </w:p>
    <w:p w14:paraId="53C95CA2" w14:textId="446E3764"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534FC002" wp14:editId="3585EDE9">
            <wp:extent cx="4819898" cy="33974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898" cy="3397425"/>
                    </a:xfrm>
                    <a:prstGeom prst="rect">
                      <a:avLst/>
                    </a:prstGeom>
                  </pic:spPr>
                </pic:pic>
              </a:graphicData>
            </a:graphic>
          </wp:inline>
        </w:drawing>
      </w:r>
    </w:p>
    <w:p w14:paraId="6EF3A1D1" w14:textId="1BBA1991" w:rsidR="001A282D" w:rsidRPr="0021093C" w:rsidRDefault="001A282D" w:rsidP="001A282D">
      <w:pPr>
        <w:adjustRightInd w:val="0"/>
        <w:snapToGrid w:val="0"/>
        <w:spacing w:line="360" w:lineRule="auto"/>
        <w:jc w:val="both"/>
        <w:rPr>
          <w:rFonts w:ascii="Book Antiqua" w:hAnsi="Book Antiqua"/>
        </w:rPr>
      </w:pPr>
      <w:r w:rsidRPr="0021093C">
        <w:rPr>
          <w:rFonts w:ascii="Book Antiqua" w:eastAsia="Georgia" w:hAnsi="Book Antiqua" w:cs="Georgia"/>
          <w:b/>
          <w:bCs/>
        </w:rPr>
        <w:t>Figure 8 Pathological images and histopathological scores of liver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liver tissues were collected for pathological examination by hematoxylin and eosin (HE) staining. A: Pathological images of the liver</w:t>
      </w:r>
      <w:r w:rsidRPr="0021093C">
        <w:rPr>
          <w:rFonts w:ascii="Book Antiqua" w:eastAsia="Georgia" w:hAnsi="Book Antiqua" w:cs="Georgia"/>
          <w:spacing w:val="-3"/>
        </w:rPr>
        <w:t xml:space="preserve"> </w:t>
      </w:r>
      <w:r w:rsidRPr="0021093C">
        <w:rPr>
          <w:rFonts w:ascii="Book Antiqua" w:eastAsia="Georgia" w:hAnsi="Book Antiqua" w:cs="Georgia"/>
        </w:rPr>
        <w:t>(HE, × 200). B: Histopathological scores of liver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eastAsia="Georgia" w:hAnsi="Book Antiqua" w:cs="Georgi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7BB6ADA8" w14:textId="61762A6A" w:rsidR="00132C0E" w:rsidRPr="0021093C" w:rsidRDefault="00132C0E">
      <w:pPr>
        <w:rPr>
          <w:rFonts w:ascii="Book Antiqua" w:hAnsi="Book Antiqua"/>
        </w:rPr>
      </w:pPr>
      <w:r w:rsidRPr="0021093C">
        <w:rPr>
          <w:rFonts w:ascii="Book Antiqua" w:hAnsi="Book Antiqua"/>
        </w:rPr>
        <w:br w:type="page"/>
      </w:r>
    </w:p>
    <w:p w14:paraId="2A310543" w14:textId="10BA8E45" w:rsidR="00A7405A" w:rsidRPr="0021093C" w:rsidRDefault="00A7405A" w:rsidP="005A5929">
      <w:pPr>
        <w:adjustRightInd w:val="0"/>
        <w:snapToGrid w:val="0"/>
        <w:spacing w:line="360" w:lineRule="auto"/>
        <w:jc w:val="both"/>
        <w:rPr>
          <w:rFonts w:ascii="Book Antiqua" w:hAnsi="Book Antiqua"/>
          <w:b/>
          <w:bCs/>
        </w:rPr>
      </w:pPr>
      <w:r w:rsidRPr="0021093C">
        <w:rPr>
          <w:rFonts w:ascii="Book Antiqua" w:hAnsi="Book Antiqua"/>
          <w:b/>
          <w:bCs/>
        </w:rPr>
        <w:lastRenderedPageBreak/>
        <w:t xml:space="preserve">Table 1 Pharmacokinetic parameters of the eight components of </w:t>
      </w:r>
      <w:proofErr w:type="spellStart"/>
      <w:r w:rsidR="007456CE" w:rsidRPr="0021093C">
        <w:rPr>
          <w:rFonts w:ascii="Book Antiqua" w:eastAsia="黑体" w:hAnsi="Book Antiqua"/>
          <w:b/>
          <w:bCs/>
        </w:rPr>
        <w:t>Dachengqi</w:t>
      </w:r>
      <w:proofErr w:type="spellEnd"/>
      <w:r w:rsidR="007456CE" w:rsidRPr="0021093C">
        <w:rPr>
          <w:rFonts w:ascii="Book Antiqua" w:eastAsia="黑体" w:hAnsi="Book Antiqua"/>
          <w:b/>
          <w:bCs/>
        </w:rPr>
        <w:t xml:space="preserve"> decoction</w:t>
      </w:r>
      <w:r w:rsidRPr="0021093C">
        <w:rPr>
          <w:rFonts w:ascii="Book Antiqua" w:hAnsi="Book Antiqua"/>
          <w:b/>
          <w:bCs/>
        </w:rPr>
        <w:t xml:space="preserve"> in serum </w:t>
      </w:r>
      <w:r w:rsidRPr="0021093C">
        <w:rPr>
          <w:rFonts w:ascii="Book Antiqua" w:eastAsia="黑体" w:hAnsi="Book Antiqua"/>
          <w:b/>
          <w:bCs/>
        </w:rPr>
        <w:t>(</w:t>
      </w:r>
      <w:r w:rsidRPr="0021093C">
        <w:rPr>
          <w:rFonts w:ascii="Book Antiqua" w:eastAsia="黑体" w:hAnsi="Book Antiqua"/>
          <w:b/>
          <w:bCs/>
          <w:i/>
          <w:iCs/>
        </w:rPr>
        <w:t>n</w:t>
      </w:r>
      <w:r w:rsidR="00132C0E" w:rsidRPr="0021093C">
        <w:rPr>
          <w:rFonts w:ascii="Book Antiqua" w:eastAsia="黑体" w:hAnsi="Book Antiqua"/>
          <w:b/>
          <w:bCs/>
        </w:rPr>
        <w:t xml:space="preserve"> </w:t>
      </w:r>
      <w:r w:rsidRPr="0021093C">
        <w:rPr>
          <w:rFonts w:ascii="Book Antiqua" w:eastAsia="黑体" w:hAnsi="Book Antiqua"/>
          <w:b/>
          <w:bCs/>
        </w:rPr>
        <w:t>=</w:t>
      </w:r>
      <w:r w:rsidR="00132C0E" w:rsidRPr="0021093C">
        <w:rPr>
          <w:rFonts w:ascii="Book Antiqua" w:eastAsia="黑体" w:hAnsi="Book Antiqua"/>
          <w:b/>
          <w:bCs/>
        </w:rPr>
        <w:t xml:space="preserve"> </w:t>
      </w:r>
      <w:r w:rsidRPr="0021093C">
        <w:rPr>
          <w:rFonts w:ascii="Book Antiqua" w:eastAsia="黑体" w:hAnsi="Book Antiqua"/>
          <w:b/>
          <w:bCs/>
        </w:rPr>
        <w:t>6</w:t>
      </w:r>
      <w:r w:rsidR="00132C0E" w:rsidRPr="0021093C">
        <w:rPr>
          <w:rFonts w:ascii="Book Antiqua" w:eastAsia="黑体" w:hAnsi="Book Antiqua" w:hint="eastAsia"/>
          <w:b/>
          <w:bCs/>
        </w:rPr>
        <w:t>)</w:t>
      </w:r>
    </w:p>
    <w:tbl>
      <w:tblPr>
        <w:tblStyle w:val="a6"/>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127"/>
        <w:gridCol w:w="2126"/>
        <w:gridCol w:w="2326"/>
        <w:gridCol w:w="2352"/>
      </w:tblGrid>
      <w:tr w:rsidR="0021093C" w:rsidRPr="0021093C" w14:paraId="7D9827E9" w14:textId="77777777" w:rsidTr="00D43821">
        <w:trPr>
          <w:trHeight w:val="311"/>
        </w:trPr>
        <w:tc>
          <w:tcPr>
            <w:tcW w:w="1809" w:type="dxa"/>
            <w:tcBorders>
              <w:top w:val="single" w:sz="4" w:space="0" w:color="auto"/>
              <w:bottom w:val="single" w:sz="4" w:space="0" w:color="auto"/>
            </w:tcBorders>
          </w:tcPr>
          <w:p w14:paraId="35A39F4D" w14:textId="77777777" w:rsidR="00A7405A" w:rsidRPr="0021093C" w:rsidRDefault="00973A3D" w:rsidP="005A5929">
            <w:pPr>
              <w:keepNext/>
              <w:keepLines/>
              <w:adjustRightInd w:val="0"/>
              <w:snapToGrid w:val="0"/>
              <w:spacing w:line="360" w:lineRule="auto"/>
              <w:jc w:val="both"/>
              <w:rPr>
                <w:rFonts w:ascii="Book Antiqua" w:hAnsi="Book Antiqua"/>
                <w:b/>
                <w:bCs/>
              </w:rPr>
            </w:pPr>
            <w:r w:rsidRPr="0021093C">
              <w:rPr>
                <w:rFonts w:ascii="Book Antiqua" w:hAnsi="Book Antiqua"/>
                <w:b/>
                <w:bCs/>
              </w:rPr>
              <w:t>Parameter</w:t>
            </w:r>
          </w:p>
        </w:tc>
        <w:tc>
          <w:tcPr>
            <w:tcW w:w="2127" w:type="dxa"/>
            <w:tcBorders>
              <w:top w:val="single" w:sz="4" w:space="0" w:color="auto"/>
              <w:bottom w:val="single" w:sz="4" w:space="0" w:color="auto"/>
            </w:tcBorders>
          </w:tcPr>
          <w:p w14:paraId="61231D25"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SOG</w:t>
            </w:r>
            <w:r w:rsidRPr="0021093C">
              <w:rPr>
                <w:rFonts w:ascii="Book Antiqua" w:hAnsi="Book Antiqua"/>
                <w:b/>
                <w:bCs/>
                <w:vertAlign w:val="subscript"/>
              </w:rPr>
              <w:t>1</w:t>
            </w:r>
          </w:p>
        </w:tc>
        <w:tc>
          <w:tcPr>
            <w:tcW w:w="2126" w:type="dxa"/>
            <w:tcBorders>
              <w:top w:val="single" w:sz="4" w:space="0" w:color="auto"/>
              <w:bottom w:val="single" w:sz="4" w:space="0" w:color="auto"/>
            </w:tcBorders>
          </w:tcPr>
          <w:p w14:paraId="1B21FBEC"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MG</w:t>
            </w:r>
            <w:r w:rsidRPr="0021093C">
              <w:rPr>
                <w:rFonts w:ascii="Book Antiqua" w:hAnsi="Book Antiqua"/>
                <w:b/>
                <w:bCs/>
                <w:vertAlign w:val="subscript"/>
              </w:rPr>
              <w:t>1</w:t>
            </w:r>
          </w:p>
        </w:tc>
        <w:tc>
          <w:tcPr>
            <w:tcW w:w="2326" w:type="dxa"/>
            <w:tcBorders>
              <w:top w:val="single" w:sz="4" w:space="0" w:color="auto"/>
              <w:bottom w:val="single" w:sz="4" w:space="0" w:color="auto"/>
            </w:tcBorders>
          </w:tcPr>
          <w:p w14:paraId="01CA3A4B"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MG</w:t>
            </w:r>
            <w:r w:rsidRPr="0021093C">
              <w:rPr>
                <w:rFonts w:ascii="Book Antiqua" w:hAnsi="Book Antiqua"/>
                <w:b/>
                <w:bCs/>
                <w:vertAlign w:val="subscript"/>
              </w:rPr>
              <w:t>2</w:t>
            </w:r>
          </w:p>
        </w:tc>
        <w:tc>
          <w:tcPr>
            <w:tcW w:w="2352" w:type="dxa"/>
            <w:tcBorders>
              <w:top w:val="single" w:sz="4" w:space="0" w:color="auto"/>
              <w:bottom w:val="single" w:sz="4" w:space="0" w:color="auto"/>
            </w:tcBorders>
          </w:tcPr>
          <w:p w14:paraId="462B1381"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MG</w:t>
            </w:r>
            <w:r w:rsidRPr="0021093C">
              <w:rPr>
                <w:rFonts w:ascii="Book Antiqua" w:hAnsi="Book Antiqua"/>
                <w:b/>
                <w:bCs/>
                <w:vertAlign w:val="subscript"/>
              </w:rPr>
              <w:t>3</w:t>
            </w:r>
          </w:p>
        </w:tc>
      </w:tr>
      <w:tr w:rsidR="0021093C" w:rsidRPr="0021093C" w14:paraId="5F2808A2" w14:textId="77777777" w:rsidTr="00D43821">
        <w:trPr>
          <w:trHeight w:val="311"/>
        </w:trPr>
        <w:tc>
          <w:tcPr>
            <w:tcW w:w="10740" w:type="dxa"/>
            <w:gridSpan w:val="5"/>
            <w:tcBorders>
              <w:top w:val="single" w:sz="4" w:space="0" w:color="auto"/>
            </w:tcBorders>
          </w:tcPr>
          <w:p w14:paraId="73640530" w14:textId="13A2DACE"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Emodin</w:t>
            </w:r>
            <w:proofErr w:type="spellEnd"/>
          </w:p>
        </w:tc>
      </w:tr>
      <w:tr w:rsidR="0021093C" w:rsidRPr="0021093C" w14:paraId="46F6D986" w14:textId="77777777" w:rsidTr="00D43821">
        <w:trPr>
          <w:trHeight w:val="311"/>
        </w:trPr>
        <w:tc>
          <w:tcPr>
            <w:tcW w:w="1809" w:type="dxa"/>
          </w:tcPr>
          <w:p w14:paraId="1DE014FB" w14:textId="682CCAC8" w:rsidR="00A7405A" w:rsidRPr="0021093C" w:rsidRDefault="00973A3D">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Pr="0021093C">
              <w:rPr>
                <w:rFonts w:ascii="Book Antiqua" w:hAnsi="Book Antiqua" w:cs="Microsoft Sans Serif"/>
              </w:rPr>
              <w:t>0-</w:t>
            </w:r>
            <w:r w:rsidRPr="00C318AF">
              <w:rPr>
                <w:rFonts w:ascii="Book Antiqua" w:hAnsi="Book Antiqua" w:cs="Microsoft Sans Serif"/>
                <w:iCs/>
              </w:rPr>
              <w:t>t</w:t>
            </w:r>
          </w:p>
        </w:tc>
        <w:tc>
          <w:tcPr>
            <w:tcW w:w="2127" w:type="dxa"/>
          </w:tcPr>
          <w:p w14:paraId="3891AAC4" w14:textId="0509522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1605.0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1029.5</w:t>
            </w:r>
          </w:p>
        </w:tc>
        <w:tc>
          <w:tcPr>
            <w:tcW w:w="2126" w:type="dxa"/>
          </w:tcPr>
          <w:p w14:paraId="4750E2EA" w14:textId="2D1796D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359.3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187.1</w:t>
            </w:r>
            <w:r w:rsidRPr="0021093C">
              <w:rPr>
                <w:rFonts w:ascii="Book Antiqua" w:eastAsia="等线" w:hAnsi="Book Antiqua" w:cs="Arial"/>
                <w:vertAlign w:val="superscript"/>
              </w:rPr>
              <w:t>a</w:t>
            </w:r>
          </w:p>
        </w:tc>
        <w:tc>
          <w:tcPr>
            <w:tcW w:w="2326" w:type="dxa"/>
          </w:tcPr>
          <w:p w14:paraId="051E1051" w14:textId="46A5450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362.5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67.4</w:t>
            </w:r>
          </w:p>
        </w:tc>
        <w:tc>
          <w:tcPr>
            <w:tcW w:w="2352" w:type="dxa"/>
          </w:tcPr>
          <w:p w14:paraId="6D6496B7" w14:textId="67C0806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427.5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299.3</w:t>
            </w:r>
          </w:p>
        </w:tc>
      </w:tr>
      <w:tr w:rsidR="0021093C" w:rsidRPr="0021093C" w14:paraId="10C5C5C8" w14:textId="77777777" w:rsidTr="00D43821">
        <w:trPr>
          <w:trHeight w:val="311"/>
        </w:trPr>
        <w:tc>
          <w:tcPr>
            <w:tcW w:w="1809" w:type="dxa"/>
          </w:tcPr>
          <w:p w14:paraId="0703CB04" w14:textId="196C37CB" w:rsidR="00A7405A" w:rsidRPr="0021093C" w:rsidRDefault="00BC5EDA" w:rsidP="005A5929">
            <w:pPr>
              <w:widowControl w:val="0"/>
              <w:adjustRightInd w:val="0"/>
              <w:snapToGrid w:val="0"/>
              <w:spacing w:line="360" w:lineRule="auto"/>
              <w:jc w:val="both"/>
              <w:rPr>
                <w:rFonts w:ascii="Book Antiqua" w:hAnsi="Book Antiqua" w:cs="Microsoft Sans Serif"/>
              </w:rPr>
            </w:pPr>
            <w:r>
              <w:rPr>
                <w:rFonts w:ascii="Book Antiqua" w:hAnsi="Book Antiqua" w:cs="Microsoft Sans Serif"/>
              </w:rPr>
              <w:t xml:space="preserve">T </w:t>
            </w:r>
            <w:r w:rsidRPr="0021093C">
              <w:rPr>
                <w:rFonts w:ascii="Book Antiqua" w:hAnsi="Book Antiqua" w:cs="Microsoft Sans Serif"/>
              </w:rPr>
              <w:t>1</w:t>
            </w:r>
            <w:r w:rsidR="00973A3D" w:rsidRPr="0021093C">
              <w:rPr>
                <w:rFonts w:ascii="Book Antiqua" w:hAnsi="Book Antiqua" w:cs="Microsoft Sans Serif"/>
              </w:rPr>
              <w:t>/2z</w:t>
            </w:r>
          </w:p>
        </w:tc>
        <w:tc>
          <w:tcPr>
            <w:tcW w:w="2127" w:type="dxa"/>
          </w:tcPr>
          <w:p w14:paraId="37900A0E" w14:textId="3823B83B"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5.2</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1.4</w:t>
            </w:r>
          </w:p>
        </w:tc>
        <w:tc>
          <w:tcPr>
            <w:tcW w:w="2126" w:type="dxa"/>
          </w:tcPr>
          <w:p w14:paraId="2BDE9E5E" w14:textId="3B504A75"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18.9</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12.5</w:t>
            </w:r>
            <w:r w:rsidRPr="0021093C">
              <w:rPr>
                <w:rFonts w:ascii="Book Antiqua" w:eastAsia="等线" w:hAnsi="Book Antiqua" w:cs="Arial"/>
                <w:vertAlign w:val="superscript"/>
              </w:rPr>
              <w:t>a</w:t>
            </w:r>
          </w:p>
        </w:tc>
        <w:tc>
          <w:tcPr>
            <w:tcW w:w="2326" w:type="dxa"/>
          </w:tcPr>
          <w:p w14:paraId="166E497A" w14:textId="07A08708"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9.0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3.2</w:t>
            </w:r>
          </w:p>
        </w:tc>
        <w:tc>
          <w:tcPr>
            <w:tcW w:w="2352" w:type="dxa"/>
          </w:tcPr>
          <w:p w14:paraId="2005922F" w14:textId="269C0F35"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22.6</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9.0</w:t>
            </w:r>
          </w:p>
        </w:tc>
      </w:tr>
      <w:tr w:rsidR="0021093C" w:rsidRPr="0021093C" w14:paraId="339DD232" w14:textId="77777777" w:rsidTr="00D43821">
        <w:trPr>
          <w:trHeight w:val="311"/>
        </w:trPr>
        <w:tc>
          <w:tcPr>
            <w:tcW w:w="1809" w:type="dxa"/>
          </w:tcPr>
          <w:p w14:paraId="0E413FAF" w14:textId="41A4056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7834CEA0" w14:textId="66A062E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0.6</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0.3</w:t>
            </w:r>
          </w:p>
        </w:tc>
        <w:tc>
          <w:tcPr>
            <w:tcW w:w="2126" w:type="dxa"/>
          </w:tcPr>
          <w:p w14:paraId="1CE7B6DB" w14:textId="1FA144F0"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r w:rsidRPr="0021093C">
              <w:rPr>
                <w:rFonts w:ascii="Book Antiqua" w:eastAsia="等线" w:hAnsi="Book Antiqua" w:cs="Arial"/>
                <w:vertAlign w:val="superscript"/>
              </w:rPr>
              <w:t xml:space="preserve"> a</w:t>
            </w:r>
          </w:p>
        </w:tc>
        <w:tc>
          <w:tcPr>
            <w:tcW w:w="2326" w:type="dxa"/>
          </w:tcPr>
          <w:p w14:paraId="005EA43D" w14:textId="5852355D" w:rsidR="00A7405A" w:rsidRPr="0021093C" w:rsidRDefault="00973A3D" w:rsidP="005A5929">
            <w:pPr>
              <w:adjustRightInd w:val="0"/>
              <w:snapToGrid w:val="0"/>
              <w:spacing w:line="360" w:lineRule="auto"/>
              <w:jc w:val="both"/>
              <w:rPr>
                <w:rFonts w:ascii="Book Antiqua" w:hAnsi="Book Antiqua"/>
              </w:rPr>
            </w:pPr>
            <w:r w:rsidRPr="0021093C">
              <w:rPr>
                <w:rFonts w:ascii="Book Antiqua" w:eastAsia="等线" w:hAnsi="Book Antiqua" w:cs="Microsoft Sans Serif"/>
              </w:rPr>
              <w:t>3.5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p>
        </w:tc>
        <w:tc>
          <w:tcPr>
            <w:tcW w:w="2352" w:type="dxa"/>
          </w:tcPr>
          <w:p w14:paraId="49CF5FDF" w14:textId="68B00D5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w:t>
            </w:r>
            <w:r w:rsidRPr="0021093C">
              <w:rPr>
                <w:rFonts w:ascii="Book Antiqua" w:eastAsia="等线" w:hAnsi="Book Antiqua" w:cs="Arial"/>
                <w:vertAlign w:val="superscript"/>
              </w:rPr>
              <w:t>d</w:t>
            </w:r>
            <w:r w:rsidR="007A7A38"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1AC06FE4" w14:textId="77777777" w:rsidTr="00D43821">
        <w:trPr>
          <w:trHeight w:val="311"/>
        </w:trPr>
        <w:tc>
          <w:tcPr>
            <w:tcW w:w="1809" w:type="dxa"/>
          </w:tcPr>
          <w:p w14:paraId="48958468" w14:textId="4C6FF671"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2B05651F" w14:textId="40F9271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620.733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477.0</w:t>
            </w:r>
          </w:p>
        </w:tc>
        <w:tc>
          <w:tcPr>
            <w:tcW w:w="2126" w:type="dxa"/>
          </w:tcPr>
          <w:p w14:paraId="090519DA" w14:textId="62ADFBA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34.1</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22.5</w:t>
            </w:r>
            <w:r w:rsidRPr="0021093C">
              <w:rPr>
                <w:rFonts w:ascii="Book Antiqua" w:eastAsia="等线" w:hAnsi="Book Antiqua" w:cs="Arial"/>
                <w:vertAlign w:val="superscript"/>
              </w:rPr>
              <w:t xml:space="preserve"> a</w:t>
            </w:r>
          </w:p>
        </w:tc>
        <w:tc>
          <w:tcPr>
            <w:tcW w:w="2326" w:type="dxa"/>
          </w:tcPr>
          <w:p w14:paraId="23BD6D87" w14:textId="5B05D0D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29.8</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8.8</w:t>
            </w:r>
          </w:p>
        </w:tc>
        <w:tc>
          <w:tcPr>
            <w:tcW w:w="2352" w:type="dxa"/>
          </w:tcPr>
          <w:p w14:paraId="351FA9C3" w14:textId="7B89989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125.2</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90.9</w:t>
            </w:r>
            <w:r w:rsidRPr="0021093C">
              <w:rPr>
                <w:rFonts w:ascii="Book Antiqua" w:eastAsia="等线" w:hAnsi="Book Antiqua" w:cs="Arial"/>
                <w:vertAlign w:val="superscript"/>
              </w:rPr>
              <w:t>d</w:t>
            </w:r>
            <w:r w:rsidR="007A7A38"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7ED4082C" w14:textId="77777777" w:rsidTr="00D43821">
        <w:trPr>
          <w:trHeight w:val="311"/>
        </w:trPr>
        <w:tc>
          <w:tcPr>
            <w:tcW w:w="10740" w:type="dxa"/>
            <w:gridSpan w:val="5"/>
          </w:tcPr>
          <w:p w14:paraId="16275AD3" w14:textId="7BBAC083" w:rsidR="00132C0E" w:rsidRPr="0021093C" w:rsidRDefault="00132C0E" w:rsidP="005A5929">
            <w:pPr>
              <w:adjustRightInd w:val="0"/>
              <w:snapToGrid w:val="0"/>
              <w:spacing w:line="360" w:lineRule="auto"/>
              <w:jc w:val="both"/>
              <w:rPr>
                <w:rFonts w:ascii="Book Antiqua" w:hAnsi="Book Antiqua"/>
              </w:rPr>
            </w:pPr>
            <w:r w:rsidRPr="0021093C">
              <w:rPr>
                <w:rFonts w:ascii="Book Antiqua" w:hAnsi="Book Antiqua" w:cs="Times New Roman"/>
              </w:rPr>
              <w:t>Aloe-</w:t>
            </w:r>
            <w:proofErr w:type="spellStart"/>
            <w:r w:rsidRPr="0021093C">
              <w:rPr>
                <w:rFonts w:ascii="Book Antiqua" w:hAnsi="Book Antiqua" w:cs="Times New Roman"/>
              </w:rPr>
              <w:t>emodin</w:t>
            </w:r>
            <w:proofErr w:type="spellEnd"/>
          </w:p>
        </w:tc>
      </w:tr>
      <w:tr w:rsidR="0021093C" w:rsidRPr="0021093C" w14:paraId="15F49B98" w14:textId="77777777" w:rsidTr="00D43821">
        <w:trPr>
          <w:trHeight w:val="311"/>
        </w:trPr>
        <w:tc>
          <w:tcPr>
            <w:tcW w:w="1809" w:type="dxa"/>
          </w:tcPr>
          <w:p w14:paraId="274A70AE" w14:textId="28184301" w:rsidR="00A7405A" w:rsidRPr="0021093C" w:rsidRDefault="00973A3D">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6DD17DE1" w14:textId="181E359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19206.1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7275.8</w:t>
            </w:r>
          </w:p>
        </w:tc>
        <w:tc>
          <w:tcPr>
            <w:tcW w:w="2126" w:type="dxa"/>
          </w:tcPr>
          <w:p w14:paraId="18D70332" w14:textId="628F02F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11860.0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4393.20</w:t>
            </w:r>
          </w:p>
        </w:tc>
        <w:tc>
          <w:tcPr>
            <w:tcW w:w="2326" w:type="dxa"/>
          </w:tcPr>
          <w:p w14:paraId="0BA262B8" w14:textId="4E36DC49"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20181.9</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7660.2</w:t>
            </w:r>
          </w:p>
        </w:tc>
        <w:tc>
          <w:tcPr>
            <w:tcW w:w="2352" w:type="dxa"/>
          </w:tcPr>
          <w:p w14:paraId="6FB1E03E" w14:textId="0745641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37303.2</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13970.9</w:t>
            </w:r>
            <w:r w:rsidRPr="0021093C">
              <w:rPr>
                <w:rFonts w:ascii="Book Antiqua" w:eastAsia="等线" w:hAnsi="Book Antiqua" w:cs="Arial"/>
                <w:vertAlign w:val="superscript"/>
              </w:rPr>
              <w:t>d</w:t>
            </w:r>
          </w:p>
        </w:tc>
      </w:tr>
      <w:tr w:rsidR="0021093C" w:rsidRPr="0021093C" w14:paraId="3017781E" w14:textId="77777777" w:rsidTr="00D43821">
        <w:trPr>
          <w:trHeight w:val="311"/>
        </w:trPr>
        <w:tc>
          <w:tcPr>
            <w:tcW w:w="1809" w:type="dxa"/>
          </w:tcPr>
          <w:p w14:paraId="6401CD70" w14:textId="45CF479E" w:rsidR="00A7405A" w:rsidRPr="0021093C" w:rsidRDefault="00BC5EDA">
            <w:pPr>
              <w:adjustRightInd w:val="0"/>
              <w:snapToGrid w:val="0"/>
              <w:spacing w:line="360" w:lineRule="auto"/>
              <w:jc w:val="both"/>
              <w:rPr>
                <w:rFonts w:ascii="Book Antiqua" w:hAnsi="Book Antiqua" w:cs="Microsoft Sans Serif"/>
              </w:rPr>
            </w:pPr>
            <w:r>
              <w:rPr>
                <w:rFonts w:ascii="Book Antiqua" w:hAnsi="Book Antiqua" w:cs="Microsoft Sans Serif"/>
              </w:rPr>
              <w:t xml:space="preserve">T </w:t>
            </w:r>
            <w:r w:rsidR="00973A3D" w:rsidRPr="0021093C">
              <w:rPr>
                <w:rFonts w:ascii="Book Antiqua" w:hAnsi="Book Antiqua" w:cs="Microsoft Sans Serif"/>
              </w:rPr>
              <w:t>1/2z</w:t>
            </w:r>
          </w:p>
        </w:tc>
        <w:tc>
          <w:tcPr>
            <w:tcW w:w="2127" w:type="dxa"/>
          </w:tcPr>
          <w:p w14:paraId="34333CDF" w14:textId="7DD803F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7.0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1.9</w:t>
            </w:r>
          </w:p>
        </w:tc>
        <w:tc>
          <w:tcPr>
            <w:tcW w:w="2126" w:type="dxa"/>
          </w:tcPr>
          <w:p w14:paraId="2CB3022B" w14:textId="0F713AA1"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2.1</w:t>
            </w:r>
          </w:p>
        </w:tc>
        <w:tc>
          <w:tcPr>
            <w:tcW w:w="2326" w:type="dxa"/>
          </w:tcPr>
          <w:p w14:paraId="6A66E636" w14:textId="6EAB0EB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0.8</w:t>
            </w:r>
          </w:p>
        </w:tc>
        <w:tc>
          <w:tcPr>
            <w:tcW w:w="2352" w:type="dxa"/>
          </w:tcPr>
          <w:p w14:paraId="089AA779" w14:textId="3167068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8.1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5.4</w:t>
            </w:r>
          </w:p>
        </w:tc>
      </w:tr>
      <w:tr w:rsidR="0021093C" w:rsidRPr="0021093C" w14:paraId="462471F1" w14:textId="77777777" w:rsidTr="00D43821">
        <w:trPr>
          <w:trHeight w:val="311"/>
        </w:trPr>
        <w:tc>
          <w:tcPr>
            <w:tcW w:w="1809" w:type="dxa"/>
          </w:tcPr>
          <w:p w14:paraId="0F67E25B" w14:textId="7E4E257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F636D2A" w14:textId="3748128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1.6</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p>
        </w:tc>
        <w:tc>
          <w:tcPr>
            <w:tcW w:w="2126" w:type="dxa"/>
          </w:tcPr>
          <w:p w14:paraId="445FAF43" w14:textId="0D38E09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1.4</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326" w:type="dxa"/>
          </w:tcPr>
          <w:p w14:paraId="25D3705D" w14:textId="426F714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1.2</w:t>
            </w:r>
          </w:p>
        </w:tc>
        <w:tc>
          <w:tcPr>
            <w:tcW w:w="2352" w:type="dxa"/>
          </w:tcPr>
          <w:p w14:paraId="3B8A5D27" w14:textId="37DAD03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0.3</w:t>
            </w:r>
            <w:r w:rsidRPr="0021093C">
              <w:rPr>
                <w:rFonts w:ascii="Book Antiqua" w:eastAsia="等线" w:hAnsi="Book Antiqua" w:cs="Arial"/>
                <w:vertAlign w:val="superscript"/>
              </w:rPr>
              <w:t>c</w:t>
            </w:r>
          </w:p>
        </w:tc>
      </w:tr>
      <w:tr w:rsidR="0021093C" w:rsidRPr="0021093C" w14:paraId="7C8FD8C0" w14:textId="77777777" w:rsidTr="00D43821">
        <w:trPr>
          <w:trHeight w:val="311"/>
        </w:trPr>
        <w:tc>
          <w:tcPr>
            <w:tcW w:w="1809" w:type="dxa"/>
          </w:tcPr>
          <w:p w14:paraId="7F33FD0B" w14:textId="17002CF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087F8EAD" w14:textId="3FD2B52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3797.0</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727.7</w:t>
            </w:r>
          </w:p>
        </w:tc>
        <w:tc>
          <w:tcPr>
            <w:tcW w:w="2126" w:type="dxa"/>
          </w:tcPr>
          <w:p w14:paraId="20914A1B" w14:textId="714043C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2203.9</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1156.1</w:t>
            </w:r>
          </w:p>
        </w:tc>
        <w:tc>
          <w:tcPr>
            <w:tcW w:w="2326" w:type="dxa"/>
          </w:tcPr>
          <w:p w14:paraId="00D4BDB0" w14:textId="239C7F6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2398.4</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708.9</w:t>
            </w:r>
          </w:p>
        </w:tc>
        <w:tc>
          <w:tcPr>
            <w:tcW w:w="2352" w:type="dxa"/>
          </w:tcPr>
          <w:p w14:paraId="7C7DAE2C" w14:textId="3B7E71FE"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8349.5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3969.4</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6AEAF78A" w14:textId="77777777" w:rsidTr="00D43821">
        <w:trPr>
          <w:trHeight w:val="311"/>
        </w:trPr>
        <w:tc>
          <w:tcPr>
            <w:tcW w:w="10740" w:type="dxa"/>
            <w:gridSpan w:val="5"/>
          </w:tcPr>
          <w:p w14:paraId="7EE9D05A" w14:textId="0C38D0E1"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Rhein</w:t>
            </w:r>
            <w:proofErr w:type="spellEnd"/>
          </w:p>
        </w:tc>
      </w:tr>
      <w:tr w:rsidR="0021093C" w:rsidRPr="0021093C" w14:paraId="24139BDF" w14:textId="77777777" w:rsidTr="00D43821">
        <w:trPr>
          <w:trHeight w:val="311"/>
        </w:trPr>
        <w:tc>
          <w:tcPr>
            <w:tcW w:w="1809" w:type="dxa"/>
          </w:tcPr>
          <w:p w14:paraId="53276A3C" w14:textId="51356571"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2A235870" w14:textId="462FB1F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31571.7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8961.8</w:t>
            </w:r>
          </w:p>
        </w:tc>
        <w:tc>
          <w:tcPr>
            <w:tcW w:w="2126" w:type="dxa"/>
          </w:tcPr>
          <w:p w14:paraId="290495F5" w14:textId="1F90408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13308.8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8524.4</w:t>
            </w:r>
            <w:r w:rsidRPr="0021093C">
              <w:rPr>
                <w:rFonts w:ascii="Book Antiqua" w:eastAsia="等线" w:hAnsi="Book Antiqua" w:cs="Arial"/>
                <w:vertAlign w:val="superscript"/>
              </w:rPr>
              <w:t>a</w:t>
            </w:r>
          </w:p>
        </w:tc>
        <w:tc>
          <w:tcPr>
            <w:tcW w:w="2326" w:type="dxa"/>
          </w:tcPr>
          <w:p w14:paraId="2FF9A69B" w14:textId="76ECCE49"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61966.5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18335.3</w:t>
            </w:r>
            <w:r w:rsidRPr="0021093C">
              <w:rPr>
                <w:rFonts w:ascii="Book Antiqua" w:eastAsia="等线" w:hAnsi="Book Antiqua" w:cs="Arial"/>
                <w:vertAlign w:val="superscript"/>
              </w:rPr>
              <w:t>b</w:t>
            </w:r>
          </w:p>
        </w:tc>
        <w:tc>
          <w:tcPr>
            <w:tcW w:w="2352" w:type="dxa"/>
          </w:tcPr>
          <w:p w14:paraId="1779508B" w14:textId="31C3B18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38030.3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00A7405A" w:rsidRPr="0021093C">
              <w:rPr>
                <w:rFonts w:ascii="Book Antiqua" w:eastAsia="等线" w:hAnsi="Book Antiqua" w:cs="Arial"/>
              </w:rPr>
              <w:t>2</w:t>
            </w:r>
            <w:r w:rsidRPr="0021093C">
              <w:rPr>
                <w:rFonts w:ascii="Book Antiqua" w:eastAsia="等线" w:hAnsi="Book Antiqua" w:cs="Arial"/>
              </w:rPr>
              <w:t>2227.7</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7DCE1776" w14:textId="77777777" w:rsidTr="00D43821">
        <w:trPr>
          <w:trHeight w:val="311"/>
        </w:trPr>
        <w:tc>
          <w:tcPr>
            <w:tcW w:w="1809" w:type="dxa"/>
          </w:tcPr>
          <w:p w14:paraId="1F4F7668" w14:textId="08816F67"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467E36B1" w14:textId="2700883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1.5</w:t>
            </w:r>
          </w:p>
        </w:tc>
        <w:tc>
          <w:tcPr>
            <w:tcW w:w="2126" w:type="dxa"/>
          </w:tcPr>
          <w:p w14:paraId="73050601" w14:textId="0284BD8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2.3</w:t>
            </w:r>
          </w:p>
        </w:tc>
        <w:tc>
          <w:tcPr>
            <w:tcW w:w="2326" w:type="dxa"/>
          </w:tcPr>
          <w:p w14:paraId="22C44F2C" w14:textId="7929880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0.8</w:t>
            </w:r>
          </w:p>
        </w:tc>
        <w:tc>
          <w:tcPr>
            <w:tcW w:w="2352" w:type="dxa"/>
          </w:tcPr>
          <w:p w14:paraId="601E19BB" w14:textId="37F449E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20.8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10.0</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5FD72E76" w14:textId="77777777" w:rsidTr="00D43821">
        <w:trPr>
          <w:trHeight w:val="311"/>
        </w:trPr>
        <w:tc>
          <w:tcPr>
            <w:tcW w:w="1809" w:type="dxa"/>
          </w:tcPr>
          <w:p w14:paraId="666705B9" w14:textId="7CC98E0A"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9536DCA" w14:textId="082975D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0.8</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0.2</w:t>
            </w:r>
          </w:p>
        </w:tc>
        <w:tc>
          <w:tcPr>
            <w:tcW w:w="2126" w:type="dxa"/>
          </w:tcPr>
          <w:p w14:paraId="30A7A138" w14:textId="0C20AEF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2.3</w:t>
            </w:r>
            <w:r w:rsidRPr="0021093C">
              <w:rPr>
                <w:rFonts w:ascii="Book Antiqua" w:eastAsia="等线" w:hAnsi="Book Antiqua" w:cs="Arial"/>
                <w:vertAlign w:val="superscript"/>
              </w:rPr>
              <w:t>a</w:t>
            </w:r>
          </w:p>
        </w:tc>
        <w:tc>
          <w:tcPr>
            <w:tcW w:w="2326" w:type="dxa"/>
          </w:tcPr>
          <w:p w14:paraId="29E0BC15" w14:textId="764A8163"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0.7</w:t>
            </w:r>
            <w:r w:rsidRPr="0021093C">
              <w:rPr>
                <w:rFonts w:ascii="Book Antiqua" w:eastAsia="等线" w:hAnsi="Book Antiqua" w:cs="Arial"/>
                <w:vertAlign w:val="superscript"/>
              </w:rPr>
              <w:t>b</w:t>
            </w:r>
          </w:p>
        </w:tc>
        <w:tc>
          <w:tcPr>
            <w:tcW w:w="2352" w:type="dxa"/>
          </w:tcPr>
          <w:p w14:paraId="2D9C4A32" w14:textId="342F4722"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1.6</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r w:rsidRPr="0021093C">
              <w:rPr>
                <w:rFonts w:ascii="Book Antiqua" w:eastAsia="等线" w:hAnsi="Book Antiqua" w:cs="Arial"/>
                <w:vertAlign w:val="superscript"/>
              </w:rPr>
              <w:t>d</w:t>
            </w:r>
          </w:p>
        </w:tc>
      </w:tr>
      <w:tr w:rsidR="0021093C" w:rsidRPr="0021093C" w14:paraId="278EBE57" w14:textId="77777777" w:rsidTr="00D43821">
        <w:trPr>
          <w:trHeight w:val="311"/>
        </w:trPr>
        <w:tc>
          <w:tcPr>
            <w:tcW w:w="1809" w:type="dxa"/>
          </w:tcPr>
          <w:p w14:paraId="5D1E5DF3" w14:textId="5B5B0A12"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7107217F" w14:textId="73BB763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11807.5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2771.1</w:t>
            </w:r>
          </w:p>
        </w:tc>
        <w:tc>
          <w:tcPr>
            <w:tcW w:w="2126" w:type="dxa"/>
          </w:tcPr>
          <w:p w14:paraId="399CE665" w14:textId="6DA51FA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2204.3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353.4</w:t>
            </w:r>
            <w:r w:rsidRPr="0021093C">
              <w:rPr>
                <w:rFonts w:ascii="Book Antiqua" w:eastAsia="等线" w:hAnsi="Book Antiqua" w:cs="Arial"/>
                <w:vertAlign w:val="superscript"/>
              </w:rPr>
              <w:t>a</w:t>
            </w:r>
          </w:p>
        </w:tc>
        <w:tc>
          <w:tcPr>
            <w:tcW w:w="2326" w:type="dxa"/>
          </w:tcPr>
          <w:p w14:paraId="533F81D7" w14:textId="5ADE6307"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9245.7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1284.0</w:t>
            </w:r>
            <w:r w:rsidRPr="0021093C">
              <w:rPr>
                <w:rFonts w:ascii="Book Antiqua" w:eastAsia="等线" w:hAnsi="Book Antiqua" w:cs="Arial"/>
                <w:vertAlign w:val="superscript"/>
              </w:rPr>
              <w:t>b</w:t>
            </w:r>
          </w:p>
        </w:tc>
        <w:tc>
          <w:tcPr>
            <w:tcW w:w="2352" w:type="dxa"/>
          </w:tcPr>
          <w:p w14:paraId="4664E414" w14:textId="6318D49E"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11113.2</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5342.5</w:t>
            </w:r>
            <w:r w:rsidRPr="0021093C">
              <w:rPr>
                <w:rFonts w:ascii="Book Antiqua" w:eastAsia="等线" w:hAnsi="Book Antiqua" w:cs="Arial"/>
                <w:vertAlign w:val="superscript"/>
              </w:rPr>
              <w:t>d</w:t>
            </w:r>
          </w:p>
        </w:tc>
      </w:tr>
      <w:tr w:rsidR="0021093C" w:rsidRPr="0021093C" w14:paraId="59A3370F" w14:textId="77777777" w:rsidTr="00D43821">
        <w:trPr>
          <w:trHeight w:val="311"/>
        </w:trPr>
        <w:tc>
          <w:tcPr>
            <w:tcW w:w="10740" w:type="dxa"/>
            <w:gridSpan w:val="5"/>
          </w:tcPr>
          <w:p w14:paraId="52D1E74C" w14:textId="537A7BF9" w:rsidR="00132C0E" w:rsidRPr="0021093C" w:rsidRDefault="00132C0E" w:rsidP="005A5929">
            <w:pPr>
              <w:adjustRightInd w:val="0"/>
              <w:snapToGrid w:val="0"/>
              <w:spacing w:line="360" w:lineRule="auto"/>
              <w:jc w:val="both"/>
              <w:rPr>
                <w:rFonts w:ascii="Book Antiqua" w:hAnsi="Book Antiqua"/>
              </w:rPr>
            </w:pPr>
            <w:bookmarkStart w:id="165" w:name="OLE_LINK58"/>
            <w:bookmarkStart w:id="166" w:name="OLE_LINK59"/>
            <w:proofErr w:type="spellStart"/>
            <w:r w:rsidRPr="0021093C">
              <w:rPr>
                <w:rFonts w:ascii="Book Antiqua" w:hAnsi="Book Antiqua" w:cs="Times New Roman"/>
              </w:rPr>
              <w:t>Chrysophanol</w:t>
            </w:r>
            <w:bookmarkEnd w:id="165"/>
            <w:bookmarkEnd w:id="166"/>
            <w:proofErr w:type="spellEnd"/>
          </w:p>
        </w:tc>
      </w:tr>
      <w:tr w:rsidR="0021093C" w:rsidRPr="0021093C" w14:paraId="2B4AC648" w14:textId="77777777" w:rsidTr="00D43821">
        <w:trPr>
          <w:trHeight w:val="311"/>
        </w:trPr>
        <w:tc>
          <w:tcPr>
            <w:tcW w:w="1809" w:type="dxa"/>
          </w:tcPr>
          <w:p w14:paraId="658427B1" w14:textId="011EE0AC" w:rsidR="00A7405A" w:rsidRPr="0021093C" w:rsidRDefault="00973A3D">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19F3AB10" w14:textId="35C00E4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29977.3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7570.0</w:t>
            </w:r>
          </w:p>
        </w:tc>
        <w:tc>
          <w:tcPr>
            <w:tcW w:w="2126" w:type="dxa"/>
          </w:tcPr>
          <w:p w14:paraId="33F63EA9" w14:textId="02973A7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15682.3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5428.0</w:t>
            </w:r>
            <w:r w:rsidRPr="0021093C">
              <w:rPr>
                <w:rFonts w:ascii="Book Antiqua" w:eastAsia="等线" w:hAnsi="Book Antiqua" w:cs="Arial"/>
                <w:vertAlign w:val="superscript"/>
              </w:rPr>
              <w:t>a</w:t>
            </w:r>
          </w:p>
        </w:tc>
        <w:tc>
          <w:tcPr>
            <w:tcW w:w="2326" w:type="dxa"/>
          </w:tcPr>
          <w:p w14:paraId="08CE9591" w14:textId="052E387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28337.7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8880.5</w:t>
            </w:r>
            <w:r w:rsidRPr="0021093C">
              <w:rPr>
                <w:rFonts w:ascii="Book Antiqua" w:eastAsia="等线" w:hAnsi="Book Antiqua" w:cs="Arial"/>
                <w:vertAlign w:val="superscript"/>
              </w:rPr>
              <w:t>b</w:t>
            </w:r>
          </w:p>
        </w:tc>
        <w:tc>
          <w:tcPr>
            <w:tcW w:w="2352" w:type="dxa"/>
          </w:tcPr>
          <w:p w14:paraId="784C89AE" w14:textId="678B14E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26358.6</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4312.1</w:t>
            </w:r>
            <w:r w:rsidRPr="0021093C">
              <w:rPr>
                <w:rFonts w:ascii="Book Antiqua" w:eastAsia="等线" w:hAnsi="Book Antiqua" w:cs="Arial"/>
                <w:vertAlign w:val="superscript"/>
              </w:rPr>
              <w:t>d</w:t>
            </w:r>
          </w:p>
        </w:tc>
      </w:tr>
      <w:tr w:rsidR="0021093C" w:rsidRPr="0021093C" w14:paraId="0BD2E821" w14:textId="77777777" w:rsidTr="00D43821">
        <w:trPr>
          <w:trHeight w:val="311"/>
        </w:trPr>
        <w:tc>
          <w:tcPr>
            <w:tcW w:w="1809" w:type="dxa"/>
          </w:tcPr>
          <w:p w14:paraId="6EA58B8D" w14:textId="189DC62F"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5FE7806E" w14:textId="1DBE622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1.5</w:t>
            </w:r>
          </w:p>
        </w:tc>
        <w:tc>
          <w:tcPr>
            <w:tcW w:w="2126" w:type="dxa"/>
          </w:tcPr>
          <w:p w14:paraId="4F36DE7E" w14:textId="4D3195B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w:t>
            </w:r>
            <w:r w:rsidRPr="0021093C">
              <w:rPr>
                <w:rFonts w:ascii="Book Antiqua" w:eastAsia="等线" w:hAnsi="Book Antiqua" w:cs="Arial"/>
                <w:vertAlign w:val="superscript"/>
              </w:rPr>
              <w:t>a</w:t>
            </w:r>
          </w:p>
        </w:tc>
        <w:tc>
          <w:tcPr>
            <w:tcW w:w="2326" w:type="dxa"/>
          </w:tcPr>
          <w:p w14:paraId="07025C26" w14:textId="61CAFFB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10.0</w:t>
            </w:r>
          </w:p>
        </w:tc>
        <w:tc>
          <w:tcPr>
            <w:tcW w:w="2352" w:type="dxa"/>
          </w:tcPr>
          <w:p w14:paraId="0095BF27" w14:textId="08C1AEB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6.9</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4.5</w:t>
            </w:r>
          </w:p>
        </w:tc>
      </w:tr>
      <w:tr w:rsidR="0021093C" w:rsidRPr="0021093C" w14:paraId="526F3C10" w14:textId="77777777" w:rsidTr="00D43821">
        <w:trPr>
          <w:trHeight w:val="311"/>
        </w:trPr>
        <w:tc>
          <w:tcPr>
            <w:tcW w:w="1809" w:type="dxa"/>
          </w:tcPr>
          <w:p w14:paraId="351FECDE" w14:textId="4E9E38DE"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24CECC71" w14:textId="4AD318BC"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1.4</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126" w:type="dxa"/>
          </w:tcPr>
          <w:p w14:paraId="2C85C755" w14:textId="62D8E9E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3.2</w:t>
            </w:r>
            <w:r w:rsidRPr="0021093C">
              <w:rPr>
                <w:rFonts w:ascii="Book Antiqua" w:eastAsia="等线" w:hAnsi="Book Antiqua" w:cs="Arial"/>
                <w:vertAlign w:val="superscript"/>
              </w:rPr>
              <w:t>a</w:t>
            </w:r>
          </w:p>
        </w:tc>
        <w:tc>
          <w:tcPr>
            <w:tcW w:w="2326" w:type="dxa"/>
          </w:tcPr>
          <w:p w14:paraId="233CD385" w14:textId="4B27230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0.6</w:t>
            </w:r>
            <w:r w:rsidRPr="0021093C">
              <w:rPr>
                <w:rFonts w:ascii="Book Antiqua" w:eastAsia="等线" w:hAnsi="Book Antiqua" w:cs="Arial"/>
                <w:vertAlign w:val="superscript"/>
              </w:rPr>
              <w:t>b</w:t>
            </w:r>
          </w:p>
        </w:tc>
        <w:tc>
          <w:tcPr>
            <w:tcW w:w="2352" w:type="dxa"/>
          </w:tcPr>
          <w:p w14:paraId="6F8B6A05" w14:textId="150E38C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1.8</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1.7</w:t>
            </w:r>
          </w:p>
        </w:tc>
      </w:tr>
      <w:tr w:rsidR="0021093C" w:rsidRPr="0021093C" w14:paraId="5234BFA6" w14:textId="77777777" w:rsidTr="00D43821">
        <w:trPr>
          <w:trHeight w:val="311"/>
        </w:trPr>
        <w:tc>
          <w:tcPr>
            <w:tcW w:w="1809" w:type="dxa"/>
          </w:tcPr>
          <w:p w14:paraId="106005CF" w14:textId="26F87ECE"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4ECBA16D" w14:textId="0D296700"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7766.1</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2796.1</w:t>
            </w:r>
          </w:p>
        </w:tc>
        <w:tc>
          <w:tcPr>
            <w:tcW w:w="2126" w:type="dxa"/>
          </w:tcPr>
          <w:p w14:paraId="74FCBA85" w14:textId="019B010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2018.9</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1227.5</w:t>
            </w:r>
            <w:r w:rsidRPr="0021093C">
              <w:rPr>
                <w:rFonts w:ascii="Book Antiqua" w:eastAsia="等线" w:hAnsi="Book Antiqua" w:cs="Arial"/>
                <w:vertAlign w:val="superscript"/>
              </w:rPr>
              <w:t>a</w:t>
            </w:r>
          </w:p>
        </w:tc>
        <w:tc>
          <w:tcPr>
            <w:tcW w:w="2326" w:type="dxa"/>
          </w:tcPr>
          <w:p w14:paraId="1E8C7E0C" w14:textId="7DFF9F8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4153.7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2621.4</w:t>
            </w:r>
          </w:p>
        </w:tc>
        <w:tc>
          <w:tcPr>
            <w:tcW w:w="2352" w:type="dxa"/>
          </w:tcPr>
          <w:p w14:paraId="0ECC6469" w14:textId="39EF582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4318.1</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2458.9</w:t>
            </w:r>
          </w:p>
        </w:tc>
      </w:tr>
      <w:tr w:rsidR="0021093C" w:rsidRPr="0021093C" w14:paraId="6C3A8A96" w14:textId="77777777" w:rsidTr="00D43821">
        <w:trPr>
          <w:trHeight w:val="311"/>
        </w:trPr>
        <w:tc>
          <w:tcPr>
            <w:tcW w:w="10740" w:type="dxa"/>
            <w:gridSpan w:val="5"/>
          </w:tcPr>
          <w:p w14:paraId="0FC3F92A" w14:textId="732BB482"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Rheochrysidin</w:t>
            </w:r>
            <w:proofErr w:type="spellEnd"/>
          </w:p>
        </w:tc>
      </w:tr>
      <w:tr w:rsidR="0021093C" w:rsidRPr="0021093C" w14:paraId="5696DC15" w14:textId="77777777" w:rsidTr="00D43821">
        <w:trPr>
          <w:trHeight w:val="311"/>
        </w:trPr>
        <w:tc>
          <w:tcPr>
            <w:tcW w:w="1809" w:type="dxa"/>
          </w:tcPr>
          <w:p w14:paraId="1CE37D87" w14:textId="6C5333FC"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5E536035" w14:textId="2621434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867.505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hAnsi="Book Antiqua" w:cs="Arial"/>
              </w:rPr>
              <w:t>867.5</w:t>
            </w:r>
          </w:p>
        </w:tc>
        <w:tc>
          <w:tcPr>
            <w:tcW w:w="2126" w:type="dxa"/>
          </w:tcPr>
          <w:p w14:paraId="3F9ECBFD" w14:textId="14394D7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3665.5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hAnsi="Book Antiqua" w:cs="Arial"/>
              </w:rPr>
              <w:t>1693.3</w:t>
            </w:r>
            <w:r w:rsidRPr="0021093C">
              <w:rPr>
                <w:rFonts w:ascii="Book Antiqua" w:eastAsia="等线" w:hAnsi="Book Antiqua" w:cs="Arial"/>
                <w:vertAlign w:val="superscript"/>
              </w:rPr>
              <w:t>a</w:t>
            </w:r>
          </w:p>
        </w:tc>
        <w:tc>
          <w:tcPr>
            <w:tcW w:w="2326" w:type="dxa"/>
          </w:tcPr>
          <w:p w14:paraId="4A04709E" w14:textId="16BD30B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3032.0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1011.6</w:t>
            </w:r>
          </w:p>
        </w:tc>
        <w:tc>
          <w:tcPr>
            <w:tcW w:w="2352" w:type="dxa"/>
          </w:tcPr>
          <w:p w14:paraId="276130B8" w14:textId="47FCD1C6"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1510.264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727.3</w:t>
            </w:r>
            <w:r w:rsidRPr="0021093C">
              <w:rPr>
                <w:rFonts w:ascii="Book Antiqua" w:eastAsia="等线" w:hAnsi="Book Antiqua" w:cs="Arial"/>
                <w:vertAlign w:val="superscript"/>
              </w:rPr>
              <w:t>d</w:t>
            </w:r>
          </w:p>
        </w:tc>
      </w:tr>
      <w:tr w:rsidR="0021093C" w:rsidRPr="0021093C" w14:paraId="796E144D" w14:textId="77777777" w:rsidTr="00D43821">
        <w:trPr>
          <w:trHeight w:val="303"/>
        </w:trPr>
        <w:tc>
          <w:tcPr>
            <w:tcW w:w="1809" w:type="dxa"/>
          </w:tcPr>
          <w:p w14:paraId="7485F847" w14:textId="4EFE2F66"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5292B626" w14:textId="653BB4D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w:t>
            </w:r>
          </w:p>
        </w:tc>
        <w:tc>
          <w:tcPr>
            <w:tcW w:w="2126" w:type="dxa"/>
          </w:tcPr>
          <w:p w14:paraId="6162C178" w14:textId="6DFE74E9"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1.2</w:t>
            </w:r>
          </w:p>
        </w:tc>
        <w:tc>
          <w:tcPr>
            <w:tcW w:w="2326" w:type="dxa"/>
          </w:tcPr>
          <w:p w14:paraId="24A5077D" w14:textId="5BB5F87A"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1.6</w:t>
            </w:r>
          </w:p>
        </w:tc>
        <w:tc>
          <w:tcPr>
            <w:tcW w:w="2352" w:type="dxa"/>
          </w:tcPr>
          <w:p w14:paraId="6A1D19A7" w14:textId="33AABBD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9.4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1.5</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2484F8CB" w14:textId="77777777" w:rsidTr="00D43821">
        <w:trPr>
          <w:trHeight w:val="311"/>
        </w:trPr>
        <w:tc>
          <w:tcPr>
            <w:tcW w:w="1809" w:type="dxa"/>
          </w:tcPr>
          <w:p w14:paraId="0F0DB8C0" w14:textId="26257CBB"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C754B16" w14:textId="640017B3"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126" w:type="dxa"/>
          </w:tcPr>
          <w:p w14:paraId="5ACE3A58" w14:textId="1A913CCC"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1.5</w:t>
            </w:r>
          </w:p>
        </w:tc>
        <w:tc>
          <w:tcPr>
            <w:tcW w:w="2326" w:type="dxa"/>
          </w:tcPr>
          <w:p w14:paraId="34A13A61" w14:textId="40C0A9E7"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2.2</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1.4</w:t>
            </w:r>
          </w:p>
        </w:tc>
        <w:tc>
          <w:tcPr>
            <w:tcW w:w="2352" w:type="dxa"/>
          </w:tcPr>
          <w:p w14:paraId="2849711C" w14:textId="33E7BB7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0.6</w:t>
            </w:r>
          </w:p>
        </w:tc>
      </w:tr>
      <w:tr w:rsidR="0021093C" w:rsidRPr="0021093C" w14:paraId="06D92720" w14:textId="77777777" w:rsidTr="00D43821">
        <w:trPr>
          <w:trHeight w:val="311"/>
        </w:trPr>
        <w:tc>
          <w:tcPr>
            <w:tcW w:w="1809" w:type="dxa"/>
          </w:tcPr>
          <w:p w14:paraId="1C495160" w14:textId="072EC7E3"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43C38A3F" w14:textId="6B53855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197.5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64.0</w:t>
            </w:r>
          </w:p>
        </w:tc>
        <w:tc>
          <w:tcPr>
            <w:tcW w:w="2126" w:type="dxa"/>
          </w:tcPr>
          <w:p w14:paraId="3F9B5978" w14:textId="1678329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728.8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387.4</w:t>
            </w:r>
            <w:r w:rsidRPr="0021093C">
              <w:rPr>
                <w:rFonts w:ascii="Book Antiqua" w:eastAsia="等线" w:hAnsi="Book Antiqua" w:cs="Arial"/>
                <w:vertAlign w:val="superscript"/>
              </w:rPr>
              <w:t>a</w:t>
            </w:r>
          </w:p>
        </w:tc>
        <w:tc>
          <w:tcPr>
            <w:tcW w:w="2326" w:type="dxa"/>
          </w:tcPr>
          <w:p w14:paraId="45C42E7B" w14:textId="75269DA2"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489.8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176.2</w:t>
            </w:r>
          </w:p>
        </w:tc>
        <w:tc>
          <w:tcPr>
            <w:tcW w:w="2352" w:type="dxa"/>
          </w:tcPr>
          <w:p w14:paraId="1237EF04" w14:textId="518B3BD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172.9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110.7</w:t>
            </w:r>
            <w:r w:rsidRPr="0021093C">
              <w:rPr>
                <w:rFonts w:ascii="Book Antiqua" w:eastAsia="等线" w:hAnsi="Book Antiqua" w:cs="Arial"/>
                <w:vertAlign w:val="superscript"/>
              </w:rPr>
              <w:t>d</w:t>
            </w:r>
          </w:p>
        </w:tc>
      </w:tr>
      <w:tr w:rsidR="0021093C" w:rsidRPr="0021093C" w14:paraId="27669551" w14:textId="77777777" w:rsidTr="00D43821">
        <w:trPr>
          <w:trHeight w:val="311"/>
        </w:trPr>
        <w:tc>
          <w:tcPr>
            <w:tcW w:w="10740" w:type="dxa"/>
            <w:gridSpan w:val="5"/>
          </w:tcPr>
          <w:p w14:paraId="6FEE635B" w14:textId="722A2FFF"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Naringin</w:t>
            </w:r>
            <w:proofErr w:type="spellEnd"/>
          </w:p>
        </w:tc>
      </w:tr>
      <w:tr w:rsidR="0021093C" w:rsidRPr="0021093C" w14:paraId="6650AB64" w14:textId="77777777" w:rsidTr="00D43821">
        <w:trPr>
          <w:trHeight w:val="311"/>
        </w:trPr>
        <w:tc>
          <w:tcPr>
            <w:tcW w:w="1809" w:type="dxa"/>
          </w:tcPr>
          <w:p w14:paraId="257B16A0" w14:textId="086D48A1"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7E1FB590" w14:textId="0FBD8B7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353.0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261.0</w:t>
            </w:r>
          </w:p>
        </w:tc>
        <w:tc>
          <w:tcPr>
            <w:tcW w:w="2126" w:type="dxa"/>
          </w:tcPr>
          <w:p w14:paraId="2185536B" w14:textId="0CEA602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6296.0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1271.2</w:t>
            </w:r>
            <w:r w:rsidRPr="0021093C">
              <w:rPr>
                <w:rFonts w:ascii="Book Antiqua" w:eastAsia="等线" w:hAnsi="Book Antiqua" w:cs="Arial"/>
                <w:vertAlign w:val="superscript"/>
              </w:rPr>
              <w:t>a</w:t>
            </w:r>
          </w:p>
        </w:tc>
        <w:tc>
          <w:tcPr>
            <w:tcW w:w="2326" w:type="dxa"/>
          </w:tcPr>
          <w:p w14:paraId="12DDFE53" w14:textId="5970162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5449.1</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2183.0</w:t>
            </w:r>
          </w:p>
        </w:tc>
        <w:tc>
          <w:tcPr>
            <w:tcW w:w="2352" w:type="dxa"/>
          </w:tcPr>
          <w:p w14:paraId="69727072" w14:textId="49E07571"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2188.5</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752.5</w:t>
            </w:r>
            <w:r w:rsidRPr="0021093C">
              <w:rPr>
                <w:rFonts w:ascii="Book Antiqua" w:eastAsia="等线" w:hAnsi="Book Antiqua" w:cs="Arial"/>
                <w:vertAlign w:val="superscript"/>
              </w:rPr>
              <w:t>d</w:t>
            </w:r>
            <w:r w:rsidR="00D43821" w:rsidRPr="0021093C">
              <w:rPr>
                <w:rFonts w:ascii="Book Antiqua" w:eastAsia="等线" w:hAnsi="Book Antiqua" w:cs="Arial"/>
                <w:vertAlign w:val="superscript"/>
              </w:rPr>
              <w:t>,</w:t>
            </w:r>
            <w:r w:rsidR="00284740" w:rsidRPr="0021093C">
              <w:rPr>
                <w:rFonts w:ascii="Book Antiqua" w:eastAsia="等线" w:hAnsi="Book Antiqua" w:cs="Arial"/>
                <w:vertAlign w:val="superscript"/>
              </w:rPr>
              <w:t>c</w:t>
            </w:r>
          </w:p>
        </w:tc>
      </w:tr>
      <w:tr w:rsidR="0021093C" w:rsidRPr="0021093C" w14:paraId="16FDFE9E" w14:textId="77777777" w:rsidTr="00D43821">
        <w:trPr>
          <w:trHeight w:val="311"/>
        </w:trPr>
        <w:tc>
          <w:tcPr>
            <w:tcW w:w="1809" w:type="dxa"/>
          </w:tcPr>
          <w:p w14:paraId="3FCBFD56" w14:textId="63880388"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0FC29633" w14:textId="6680BCA4"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6.4</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0.8</w:t>
            </w:r>
          </w:p>
        </w:tc>
        <w:tc>
          <w:tcPr>
            <w:tcW w:w="2126" w:type="dxa"/>
          </w:tcPr>
          <w:p w14:paraId="3708E0B8" w14:textId="4FC12214"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4.1</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0.7</w:t>
            </w:r>
            <w:r w:rsidRPr="0021093C">
              <w:rPr>
                <w:rFonts w:ascii="Book Antiqua" w:eastAsia="等线" w:hAnsi="Book Antiqua" w:cs="Arial"/>
                <w:vertAlign w:val="superscript"/>
              </w:rPr>
              <w:t>a</w:t>
            </w:r>
          </w:p>
        </w:tc>
        <w:tc>
          <w:tcPr>
            <w:tcW w:w="2326" w:type="dxa"/>
          </w:tcPr>
          <w:p w14:paraId="6AA1C38A" w14:textId="5B4DD56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5.4</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1.3</w:t>
            </w:r>
          </w:p>
        </w:tc>
        <w:tc>
          <w:tcPr>
            <w:tcW w:w="2352" w:type="dxa"/>
          </w:tcPr>
          <w:p w14:paraId="5AD77706" w14:textId="55A8489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5.8</w:t>
            </w:r>
          </w:p>
        </w:tc>
      </w:tr>
      <w:tr w:rsidR="0021093C" w:rsidRPr="0021093C" w14:paraId="40148305" w14:textId="77777777" w:rsidTr="00D43821">
        <w:trPr>
          <w:trHeight w:val="311"/>
        </w:trPr>
        <w:tc>
          <w:tcPr>
            <w:tcW w:w="1809" w:type="dxa"/>
          </w:tcPr>
          <w:p w14:paraId="291DBA48" w14:textId="28B6FA8D"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74802F8C" w14:textId="4CF9DC42"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0.2</w:t>
            </w:r>
          </w:p>
        </w:tc>
        <w:tc>
          <w:tcPr>
            <w:tcW w:w="2126" w:type="dxa"/>
          </w:tcPr>
          <w:p w14:paraId="74AD146D" w14:textId="5CDD36B1"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1.7</w:t>
            </w:r>
          </w:p>
        </w:tc>
        <w:tc>
          <w:tcPr>
            <w:tcW w:w="2326" w:type="dxa"/>
          </w:tcPr>
          <w:p w14:paraId="2EF5A27E" w14:textId="592FAE94"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1.3</w:t>
            </w:r>
          </w:p>
        </w:tc>
        <w:tc>
          <w:tcPr>
            <w:tcW w:w="2352" w:type="dxa"/>
          </w:tcPr>
          <w:p w14:paraId="20679038" w14:textId="39792AB1"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w:t>
            </w:r>
          </w:p>
        </w:tc>
      </w:tr>
      <w:tr w:rsidR="0021093C" w:rsidRPr="0021093C" w14:paraId="50B243D2" w14:textId="77777777" w:rsidTr="00D43821">
        <w:trPr>
          <w:trHeight w:val="311"/>
        </w:trPr>
        <w:tc>
          <w:tcPr>
            <w:tcW w:w="1809" w:type="dxa"/>
          </w:tcPr>
          <w:p w14:paraId="6DF32603" w14:textId="0EB6B7B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24064112" w14:textId="39F7F9E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125.6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121.0</w:t>
            </w:r>
          </w:p>
        </w:tc>
        <w:tc>
          <w:tcPr>
            <w:tcW w:w="2126" w:type="dxa"/>
          </w:tcPr>
          <w:p w14:paraId="1EFB0C4F" w14:textId="6D56D8EE"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806.2</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730.9</w:t>
            </w:r>
            <w:r w:rsidRPr="0021093C">
              <w:rPr>
                <w:rFonts w:ascii="Book Antiqua" w:eastAsia="等线" w:hAnsi="Book Antiqua" w:cs="Arial"/>
                <w:vertAlign w:val="superscript"/>
              </w:rPr>
              <w:t>a</w:t>
            </w:r>
          </w:p>
        </w:tc>
        <w:tc>
          <w:tcPr>
            <w:tcW w:w="2326" w:type="dxa"/>
          </w:tcPr>
          <w:p w14:paraId="2013F217" w14:textId="4ECF7E1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682.4</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380.4</w:t>
            </w:r>
          </w:p>
        </w:tc>
        <w:tc>
          <w:tcPr>
            <w:tcW w:w="2352" w:type="dxa"/>
          </w:tcPr>
          <w:p w14:paraId="383B2975" w14:textId="0808FDA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257.6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26.4</w:t>
            </w:r>
            <w:r w:rsidRPr="0021093C">
              <w:rPr>
                <w:rFonts w:ascii="Book Antiqua" w:eastAsia="等线" w:hAnsi="Book Antiqua" w:cs="Arial"/>
                <w:vertAlign w:val="superscript"/>
              </w:rPr>
              <w:t>d</w:t>
            </w:r>
          </w:p>
        </w:tc>
      </w:tr>
      <w:tr w:rsidR="0021093C" w:rsidRPr="0021093C" w14:paraId="7F1C3894" w14:textId="77777777" w:rsidTr="00D43821">
        <w:trPr>
          <w:trHeight w:val="311"/>
        </w:trPr>
        <w:tc>
          <w:tcPr>
            <w:tcW w:w="10740" w:type="dxa"/>
            <w:gridSpan w:val="5"/>
          </w:tcPr>
          <w:p w14:paraId="09D658E0" w14:textId="094991B0"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Naringenin</w:t>
            </w:r>
            <w:proofErr w:type="spellEnd"/>
          </w:p>
        </w:tc>
      </w:tr>
      <w:tr w:rsidR="0021093C" w:rsidRPr="0021093C" w14:paraId="7E96784D" w14:textId="77777777" w:rsidTr="00D43821">
        <w:trPr>
          <w:trHeight w:val="311"/>
        </w:trPr>
        <w:tc>
          <w:tcPr>
            <w:tcW w:w="1809" w:type="dxa"/>
          </w:tcPr>
          <w:p w14:paraId="78B3703C" w14:textId="125EC3E8"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lastRenderedPageBreak/>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16E5B259" w14:textId="3BB80D2A"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3064.2</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829.9</w:t>
            </w:r>
          </w:p>
        </w:tc>
        <w:tc>
          <w:tcPr>
            <w:tcW w:w="2126" w:type="dxa"/>
          </w:tcPr>
          <w:p w14:paraId="04F7C040" w14:textId="0B30F18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6344.8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1199.2</w:t>
            </w:r>
            <w:r w:rsidRPr="0021093C">
              <w:rPr>
                <w:rFonts w:ascii="Book Antiqua" w:eastAsia="等线" w:hAnsi="Book Antiqua" w:cs="Arial"/>
                <w:vertAlign w:val="superscript"/>
              </w:rPr>
              <w:t>a</w:t>
            </w:r>
          </w:p>
        </w:tc>
        <w:tc>
          <w:tcPr>
            <w:tcW w:w="2326" w:type="dxa"/>
          </w:tcPr>
          <w:p w14:paraId="2F970867" w14:textId="5EC8BA7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3051.6</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932.6</w:t>
            </w:r>
            <w:r w:rsidRPr="0021093C">
              <w:rPr>
                <w:rFonts w:ascii="Book Antiqua" w:eastAsia="等线" w:hAnsi="Book Antiqua" w:cs="Arial"/>
                <w:vertAlign w:val="superscript"/>
              </w:rPr>
              <w:t>b</w:t>
            </w:r>
          </w:p>
        </w:tc>
        <w:tc>
          <w:tcPr>
            <w:tcW w:w="2352" w:type="dxa"/>
          </w:tcPr>
          <w:p w14:paraId="502A3740" w14:textId="0CE0C2A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3926.0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1014.2</w:t>
            </w:r>
            <w:r w:rsidRPr="0021093C">
              <w:rPr>
                <w:rFonts w:ascii="Book Antiqua" w:eastAsia="等线" w:hAnsi="Book Antiqua" w:cs="Arial"/>
                <w:vertAlign w:val="superscript"/>
              </w:rPr>
              <w:t>d</w:t>
            </w:r>
          </w:p>
        </w:tc>
      </w:tr>
      <w:tr w:rsidR="0021093C" w:rsidRPr="0021093C" w14:paraId="246CC73E" w14:textId="77777777" w:rsidTr="00D43821">
        <w:trPr>
          <w:trHeight w:val="311"/>
        </w:trPr>
        <w:tc>
          <w:tcPr>
            <w:tcW w:w="1809" w:type="dxa"/>
          </w:tcPr>
          <w:p w14:paraId="6D920AF2" w14:textId="588E5C9E"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16BAD230" w14:textId="5B6E5D1A"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7.368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1.5</w:t>
            </w:r>
          </w:p>
        </w:tc>
        <w:tc>
          <w:tcPr>
            <w:tcW w:w="2126" w:type="dxa"/>
          </w:tcPr>
          <w:p w14:paraId="181E410C" w14:textId="179FDE9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4.5</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1.7</w:t>
            </w:r>
          </w:p>
        </w:tc>
        <w:tc>
          <w:tcPr>
            <w:tcW w:w="2326" w:type="dxa"/>
          </w:tcPr>
          <w:p w14:paraId="5BB23962" w14:textId="7CCA74B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10.9</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3.4</w:t>
            </w:r>
            <w:r w:rsidRPr="0021093C">
              <w:rPr>
                <w:rFonts w:ascii="Book Antiqua" w:eastAsia="等线" w:hAnsi="Book Antiqua" w:cs="Arial"/>
                <w:vertAlign w:val="superscript"/>
              </w:rPr>
              <w:t>b</w:t>
            </w:r>
          </w:p>
        </w:tc>
        <w:tc>
          <w:tcPr>
            <w:tcW w:w="2352" w:type="dxa"/>
          </w:tcPr>
          <w:p w14:paraId="5F503E24" w14:textId="7C26055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7.8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1.4</w:t>
            </w:r>
          </w:p>
        </w:tc>
      </w:tr>
      <w:tr w:rsidR="0021093C" w:rsidRPr="0021093C" w14:paraId="140B77FC" w14:textId="77777777" w:rsidTr="00D43821">
        <w:trPr>
          <w:trHeight w:val="311"/>
        </w:trPr>
        <w:tc>
          <w:tcPr>
            <w:tcW w:w="1809" w:type="dxa"/>
          </w:tcPr>
          <w:p w14:paraId="7C245908" w14:textId="12B27558"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9787B00" w14:textId="70634B84"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126" w:type="dxa"/>
          </w:tcPr>
          <w:p w14:paraId="3E13627A" w14:textId="51B6213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1.0</w:t>
            </w:r>
          </w:p>
        </w:tc>
        <w:tc>
          <w:tcPr>
            <w:tcW w:w="2326" w:type="dxa"/>
          </w:tcPr>
          <w:p w14:paraId="08B5B3FF" w14:textId="7D9AA7C0"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1.6</w:t>
            </w:r>
          </w:p>
        </w:tc>
        <w:tc>
          <w:tcPr>
            <w:tcW w:w="2352" w:type="dxa"/>
          </w:tcPr>
          <w:p w14:paraId="3DC6F0AA" w14:textId="55F862C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0.1</w:t>
            </w:r>
            <w:r w:rsidRPr="0021093C">
              <w:rPr>
                <w:rFonts w:ascii="Book Antiqua" w:eastAsia="等线" w:hAnsi="Book Antiqua" w:cs="Arial"/>
                <w:vertAlign w:val="superscript"/>
              </w:rPr>
              <w:t>d</w:t>
            </w:r>
          </w:p>
        </w:tc>
      </w:tr>
      <w:tr w:rsidR="0021093C" w:rsidRPr="0021093C" w14:paraId="2F124423" w14:textId="77777777" w:rsidTr="00D43821">
        <w:trPr>
          <w:trHeight w:val="311"/>
        </w:trPr>
        <w:tc>
          <w:tcPr>
            <w:tcW w:w="1809" w:type="dxa"/>
          </w:tcPr>
          <w:p w14:paraId="1706CA4D" w14:textId="634C7B98"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7A8BB7F2" w14:textId="6458B09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634.2</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228.6</w:t>
            </w:r>
          </w:p>
        </w:tc>
        <w:tc>
          <w:tcPr>
            <w:tcW w:w="2126" w:type="dxa"/>
          </w:tcPr>
          <w:p w14:paraId="5D1CC628" w14:textId="49F3574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805.3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113.8</w:t>
            </w:r>
          </w:p>
        </w:tc>
        <w:tc>
          <w:tcPr>
            <w:tcW w:w="2326" w:type="dxa"/>
          </w:tcPr>
          <w:p w14:paraId="33EAE77D" w14:textId="2FF63AE7"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488.9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316.7</w:t>
            </w:r>
          </w:p>
        </w:tc>
        <w:tc>
          <w:tcPr>
            <w:tcW w:w="2352" w:type="dxa"/>
          </w:tcPr>
          <w:p w14:paraId="55BF8305" w14:textId="3C2F608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581.1</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161.7</w:t>
            </w:r>
          </w:p>
        </w:tc>
      </w:tr>
      <w:tr w:rsidR="0021093C" w:rsidRPr="0021093C" w14:paraId="37C9C104" w14:textId="77777777" w:rsidTr="00D43821">
        <w:trPr>
          <w:trHeight w:val="311"/>
        </w:trPr>
        <w:tc>
          <w:tcPr>
            <w:tcW w:w="10740" w:type="dxa"/>
            <w:gridSpan w:val="5"/>
          </w:tcPr>
          <w:p w14:paraId="7D40BE19" w14:textId="75AA5503"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Magnolol</w:t>
            </w:r>
            <w:proofErr w:type="spellEnd"/>
          </w:p>
        </w:tc>
      </w:tr>
      <w:tr w:rsidR="0021093C" w:rsidRPr="0021093C" w14:paraId="62ED5962" w14:textId="77777777" w:rsidTr="00D43821">
        <w:trPr>
          <w:trHeight w:val="311"/>
        </w:trPr>
        <w:tc>
          <w:tcPr>
            <w:tcW w:w="1809" w:type="dxa"/>
          </w:tcPr>
          <w:p w14:paraId="51FE7AB6" w14:textId="22884AE7"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2AB6842A" w14:textId="64F6C7B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143.8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35.0</w:t>
            </w:r>
          </w:p>
        </w:tc>
        <w:tc>
          <w:tcPr>
            <w:tcW w:w="2126" w:type="dxa"/>
          </w:tcPr>
          <w:p w14:paraId="36F91640" w14:textId="1BB20C7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34.8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8.0</w:t>
            </w:r>
            <w:r w:rsidRPr="0021093C">
              <w:rPr>
                <w:rFonts w:ascii="Book Antiqua" w:eastAsia="等线" w:hAnsi="Book Antiqua" w:cs="Arial"/>
                <w:vertAlign w:val="superscript"/>
              </w:rPr>
              <w:t>a</w:t>
            </w:r>
          </w:p>
        </w:tc>
        <w:tc>
          <w:tcPr>
            <w:tcW w:w="2326" w:type="dxa"/>
          </w:tcPr>
          <w:p w14:paraId="0CD76AAC" w14:textId="0EFA8D0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69.4</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14.8</w:t>
            </w:r>
          </w:p>
        </w:tc>
        <w:tc>
          <w:tcPr>
            <w:tcW w:w="2352" w:type="dxa"/>
          </w:tcPr>
          <w:p w14:paraId="3F23FEA8" w14:textId="0E0CFFF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64.2</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10.8</w:t>
            </w:r>
          </w:p>
        </w:tc>
      </w:tr>
      <w:tr w:rsidR="0021093C" w:rsidRPr="0021093C" w14:paraId="11D913D2" w14:textId="77777777" w:rsidTr="00D43821">
        <w:trPr>
          <w:trHeight w:val="311"/>
        </w:trPr>
        <w:tc>
          <w:tcPr>
            <w:tcW w:w="1809" w:type="dxa"/>
          </w:tcPr>
          <w:p w14:paraId="468AE316" w14:textId="61AE4C58"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59369EB4" w14:textId="5BC0872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9.0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6.2</w:t>
            </w:r>
          </w:p>
        </w:tc>
        <w:tc>
          <w:tcPr>
            <w:tcW w:w="2126" w:type="dxa"/>
          </w:tcPr>
          <w:p w14:paraId="1F7345D2" w14:textId="059001F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10.6</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1.4</w:t>
            </w:r>
          </w:p>
        </w:tc>
        <w:tc>
          <w:tcPr>
            <w:tcW w:w="2326" w:type="dxa"/>
          </w:tcPr>
          <w:p w14:paraId="244A4861" w14:textId="6068F19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13.9</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2.5</w:t>
            </w:r>
          </w:p>
        </w:tc>
        <w:tc>
          <w:tcPr>
            <w:tcW w:w="2352" w:type="dxa"/>
          </w:tcPr>
          <w:p w14:paraId="50C788D4" w14:textId="0261D82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24.5</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9.1</w:t>
            </w:r>
            <w:r w:rsidRPr="0021093C">
              <w:rPr>
                <w:rFonts w:ascii="Book Antiqua" w:eastAsia="等线" w:hAnsi="Book Antiqua" w:cs="Arial"/>
                <w:vertAlign w:val="superscript"/>
              </w:rPr>
              <w:t>d</w:t>
            </w:r>
          </w:p>
        </w:tc>
      </w:tr>
      <w:tr w:rsidR="0021093C" w:rsidRPr="0021093C" w14:paraId="6EA9E83E" w14:textId="77777777" w:rsidTr="00D43821">
        <w:trPr>
          <w:trHeight w:val="303"/>
        </w:trPr>
        <w:tc>
          <w:tcPr>
            <w:tcW w:w="1809" w:type="dxa"/>
          </w:tcPr>
          <w:p w14:paraId="4FDA1ADB" w14:textId="082E7321"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7D452CE8" w14:textId="0D90E57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0.7</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0.3</w:t>
            </w:r>
          </w:p>
        </w:tc>
        <w:tc>
          <w:tcPr>
            <w:tcW w:w="2126" w:type="dxa"/>
          </w:tcPr>
          <w:p w14:paraId="61D8A8F4" w14:textId="6B2C7D3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0.8</w:t>
            </w:r>
          </w:p>
        </w:tc>
        <w:tc>
          <w:tcPr>
            <w:tcW w:w="2326" w:type="dxa"/>
          </w:tcPr>
          <w:p w14:paraId="4FD68F67" w14:textId="6320AE1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w:t>
            </w:r>
            <w:r w:rsidRPr="0021093C">
              <w:rPr>
                <w:rFonts w:ascii="Book Antiqua" w:eastAsia="等线" w:hAnsi="Book Antiqua" w:cs="Arial"/>
                <w:vertAlign w:val="superscript"/>
              </w:rPr>
              <w:t>b</w:t>
            </w:r>
          </w:p>
        </w:tc>
        <w:tc>
          <w:tcPr>
            <w:tcW w:w="2352" w:type="dxa"/>
          </w:tcPr>
          <w:p w14:paraId="7548386F" w14:textId="62B47F4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0.3</w:t>
            </w:r>
            <w:r w:rsidRPr="0021093C">
              <w:rPr>
                <w:rFonts w:ascii="Book Antiqua" w:eastAsia="等线" w:hAnsi="Book Antiqua" w:cs="Arial"/>
                <w:vertAlign w:val="superscript"/>
              </w:rPr>
              <w:t>c</w:t>
            </w:r>
          </w:p>
        </w:tc>
      </w:tr>
      <w:tr w:rsidR="0021093C" w:rsidRPr="0021093C" w14:paraId="515D2404" w14:textId="77777777" w:rsidTr="00D43821">
        <w:trPr>
          <w:trHeight w:val="303"/>
        </w:trPr>
        <w:tc>
          <w:tcPr>
            <w:tcW w:w="1809" w:type="dxa"/>
            <w:tcBorders>
              <w:bottom w:val="single" w:sz="4" w:space="0" w:color="auto"/>
            </w:tcBorders>
          </w:tcPr>
          <w:p w14:paraId="073F7E59" w14:textId="79036498"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Borders>
              <w:bottom w:val="single" w:sz="4" w:space="0" w:color="auto"/>
            </w:tcBorders>
          </w:tcPr>
          <w:p w14:paraId="29DEDE7F" w14:textId="7B7DE7E1" w:rsidR="00A7405A" w:rsidRPr="0021093C" w:rsidRDefault="00A7405A"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30.6</w:t>
            </w:r>
            <w:r w:rsidR="00D43821" w:rsidRPr="0021093C">
              <w:rPr>
                <w:rFonts w:ascii="Book Antiqua" w:eastAsia="等线" w:hAnsi="Book Antiqua" w:cs="Microsoft Sans Serif"/>
              </w:rPr>
              <w:t xml:space="preserve"> </w:t>
            </w:r>
            <w:r w:rsidR="00973A3D"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00973A3D" w:rsidRPr="0021093C">
              <w:rPr>
                <w:rFonts w:ascii="Book Antiqua" w:eastAsia="等线" w:hAnsi="Book Antiqua" w:cs="Microsoft Sans Serif"/>
              </w:rPr>
              <w:t>19.8</w:t>
            </w:r>
          </w:p>
        </w:tc>
        <w:tc>
          <w:tcPr>
            <w:tcW w:w="2126" w:type="dxa"/>
            <w:tcBorders>
              <w:bottom w:val="single" w:sz="4" w:space="0" w:color="auto"/>
            </w:tcBorders>
          </w:tcPr>
          <w:p w14:paraId="660A7085" w14:textId="34E8635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5.3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1.7</w:t>
            </w:r>
            <w:r w:rsidRPr="0021093C">
              <w:rPr>
                <w:rFonts w:ascii="Book Antiqua" w:eastAsia="等线" w:hAnsi="Book Antiqua" w:cs="Arial"/>
                <w:vertAlign w:val="superscript"/>
              </w:rPr>
              <w:t>a</w:t>
            </w:r>
          </w:p>
        </w:tc>
        <w:tc>
          <w:tcPr>
            <w:tcW w:w="2326" w:type="dxa"/>
            <w:tcBorders>
              <w:bottom w:val="single" w:sz="4" w:space="0" w:color="auto"/>
            </w:tcBorders>
          </w:tcPr>
          <w:p w14:paraId="398B9BF9" w14:textId="53F51E9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5.5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0.9</w:t>
            </w:r>
          </w:p>
        </w:tc>
        <w:tc>
          <w:tcPr>
            <w:tcW w:w="2352" w:type="dxa"/>
            <w:tcBorders>
              <w:bottom w:val="single" w:sz="4" w:space="0" w:color="auto"/>
            </w:tcBorders>
          </w:tcPr>
          <w:p w14:paraId="3BEB6A63" w14:textId="0BBF543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12.8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3.1</w:t>
            </w:r>
          </w:p>
        </w:tc>
      </w:tr>
    </w:tbl>
    <w:p w14:paraId="7D3B954D" w14:textId="3E5F1F74" w:rsidR="00A7405A" w:rsidRPr="0021093C" w:rsidRDefault="00A7405A" w:rsidP="005A5929">
      <w:pPr>
        <w:adjustRightInd w:val="0"/>
        <w:snapToGrid w:val="0"/>
        <w:spacing w:line="360" w:lineRule="auto"/>
        <w:jc w:val="both"/>
        <w:rPr>
          <w:rFonts w:ascii="Book Antiqua" w:hAnsi="Book Antiqua"/>
        </w:rPr>
      </w:pPr>
      <w:r w:rsidRPr="0021093C">
        <w:rPr>
          <w:rFonts w:ascii="Book Antiqua" w:hAnsi="Book Antiqua"/>
        </w:rPr>
        <w:t xml:space="preserve">Rats were randomly divided into </w:t>
      </w:r>
      <w:r w:rsidRPr="0021093C">
        <w:rPr>
          <w:rFonts w:ascii="Book Antiqua" w:hAnsi="Book Antiqua" w:cs="Times New Roman (正文 CS 字体)"/>
        </w:rPr>
        <w:t>SOG</w:t>
      </w:r>
      <w:r w:rsidRPr="0021093C">
        <w:rPr>
          <w:rFonts w:ascii="Book Antiqua" w:hAnsi="Book Antiqua" w:cs="Times New Roman (正文 CS 字体)"/>
          <w:vertAlign w:val="subscript"/>
        </w:rPr>
        <w:t>1</w:t>
      </w:r>
      <w:r w:rsidRPr="0021093C">
        <w:rPr>
          <w:rFonts w:ascii="Book Antiqua" w:hAnsi="Book Antiqua"/>
        </w:rPr>
        <w:t xml:space="preserve"> and three model groups (MG</w:t>
      </w:r>
      <w:r w:rsidRPr="0021093C">
        <w:rPr>
          <w:rFonts w:ascii="Book Antiqua" w:hAnsi="Book Antiqua"/>
          <w:vertAlign w:val="subscript"/>
        </w:rPr>
        <w:t xml:space="preserve">1,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vertAlign w:val="subscript"/>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w:t>
      </w:r>
      <w:r w:rsidRPr="0021093C">
        <w:rPr>
          <w:rFonts w:ascii="Book Antiqua" w:hAnsi="Book Antiqua" w:cs="Times New Roman (正文 CS 字体)"/>
        </w:rPr>
        <w:t xml:space="preserve">, </w:t>
      </w:r>
      <w:r w:rsidR="00BA66C8">
        <w:rPr>
          <w:rFonts w:ascii="Book Antiqua" w:hAnsi="Book Antiqua" w:cs="Times New Roman (正文 CS 字体)"/>
        </w:rPr>
        <w:t xml:space="preserve">and </w:t>
      </w:r>
      <w:r w:rsidRPr="0021093C">
        <w:rPr>
          <w:rFonts w:ascii="Book Antiqua" w:hAnsi="Book Antiqua" w:cs="Times New Roman (正文 CS 字体)"/>
        </w:rPr>
        <w:t xml:space="preserve">orally dosed with </w:t>
      </w:r>
      <w:proofErr w:type="spellStart"/>
      <w:r w:rsidR="00D43821" w:rsidRPr="0021093C">
        <w:rPr>
          <w:rFonts w:ascii="Book Antiqua" w:hAnsi="Book Antiqua"/>
        </w:rPr>
        <w:t>Dachengqi</w:t>
      </w:r>
      <w:proofErr w:type="spellEnd"/>
      <w:r w:rsidR="00D43821" w:rsidRPr="0021093C">
        <w:rPr>
          <w:rFonts w:ascii="Book Antiqua" w:hAnsi="Book Antiqua"/>
        </w:rPr>
        <w:t xml:space="preserve"> decoction</w:t>
      </w:r>
      <w:r w:rsidR="00D43821" w:rsidRPr="0021093C">
        <w:rPr>
          <w:rFonts w:ascii="Book Antiqua" w:hAnsi="Book Antiqua" w:cs="Times New Roman (正文 CS 字体)"/>
        </w:rPr>
        <w:t xml:space="preserve"> (</w:t>
      </w:r>
      <w:r w:rsidRPr="0021093C">
        <w:rPr>
          <w:rFonts w:ascii="Book Antiqua" w:hAnsi="Book Antiqua" w:cs="Times New Roman (正文 CS 字体)"/>
        </w:rPr>
        <w:t>DCQD) (10 g/kg).</w:t>
      </w:r>
      <w:r w:rsidRPr="0021093C">
        <w:rPr>
          <w:rFonts w:ascii="Book Antiqua" w:hAnsi="Book Antiqua"/>
        </w:rPr>
        <w:t xml:space="preserve"> Blood samples were collected </w:t>
      </w:r>
      <w:r w:rsidRPr="0021093C">
        <w:rPr>
          <w:rFonts w:ascii="Book Antiqua" w:hAnsi="Book Antiqua"/>
          <w:i/>
          <w:iCs/>
        </w:rPr>
        <w:t>via</w:t>
      </w:r>
      <w:r w:rsidRPr="0021093C">
        <w:rPr>
          <w:rFonts w:ascii="Book Antiqua" w:hAnsi="Book Antiqua"/>
        </w:rPr>
        <w:t xml:space="preserve"> the tail vein at 10 min, 20 min, 40 min, 1 h, 2 h, 4 h, 8 h, 12 h</w:t>
      </w:r>
      <w:r w:rsidR="00BA66C8">
        <w:rPr>
          <w:rFonts w:ascii="Book Antiqua" w:hAnsi="Book Antiqua"/>
        </w:rPr>
        <w:t>,</w:t>
      </w:r>
      <w:r w:rsidRPr="0021093C">
        <w:rPr>
          <w:rFonts w:ascii="Book Antiqua" w:hAnsi="Book Antiqua"/>
        </w:rPr>
        <w:t xml:space="preserve"> and 24 h after a single dose of DCQD to detect its main components. </w:t>
      </w:r>
      <w:r w:rsidRPr="0021093C">
        <w:rPr>
          <w:rFonts w:ascii="Book Antiqua" w:hAnsi="Book Antiqua" w:cs="Times New Roman (正文 CS 字体)"/>
        </w:rPr>
        <w:t xml:space="preserve">The pharmacokinetic parameters were calculated </w:t>
      </w:r>
      <w:r w:rsidR="00BA66C8">
        <w:rPr>
          <w:rFonts w:ascii="Book Antiqua" w:hAnsi="Book Antiqua" w:cs="Times New Roman (正文 CS 字体)"/>
        </w:rPr>
        <w:t>with</w:t>
      </w:r>
      <w:r w:rsidR="00BA66C8" w:rsidRPr="0021093C">
        <w:rPr>
          <w:rFonts w:ascii="Book Antiqua" w:hAnsi="Book Antiqua" w:cs="Times New Roman (正文 CS 字体)"/>
        </w:rPr>
        <w:t xml:space="preserve"> </w:t>
      </w:r>
      <w:r w:rsidRPr="0021093C">
        <w:rPr>
          <w:rFonts w:ascii="Book Antiqua" w:hAnsi="Book Antiqua" w:cs="Times New Roman (正文 CS 字体)"/>
        </w:rPr>
        <w:t xml:space="preserve">pharmacokinetic statistic software DAS2.0.1. </w:t>
      </w:r>
      <w:r w:rsidRPr="0021093C">
        <w:rPr>
          <w:rFonts w:ascii="Book Antiqua" w:hAnsi="Book Antiqua"/>
        </w:rPr>
        <w:t>SOG</w:t>
      </w:r>
      <w:r w:rsidRPr="0021093C">
        <w:rPr>
          <w:rFonts w:ascii="Book Antiqua" w:hAnsi="Book Antiqua"/>
          <w:vertAlign w:val="subscript"/>
        </w:rPr>
        <w:t>1</w:t>
      </w:r>
      <w:r w:rsidRPr="0021093C">
        <w:rPr>
          <w:rFonts w:ascii="Book Antiqua" w:hAnsi="Book Antiqua"/>
        </w:rPr>
        <w:t xml:space="preserve">: </w:t>
      </w:r>
      <w:r w:rsidR="00BA66C8">
        <w:rPr>
          <w:rFonts w:ascii="Book Antiqua" w:hAnsi="Book Antiqua"/>
        </w:rPr>
        <w:t>S</w:t>
      </w:r>
      <w:r w:rsidRPr="0021093C">
        <w:rPr>
          <w:rFonts w:ascii="Book Antiqua" w:hAnsi="Book Antiqua"/>
        </w:rPr>
        <w:t>ham-operated group with the dosing time at 4 h after operation</w:t>
      </w:r>
      <w:r w:rsidR="00D43821" w:rsidRPr="0021093C">
        <w:rPr>
          <w:rFonts w:ascii="Book Antiqua" w:hAnsi="Book Antiqua"/>
        </w:rPr>
        <w:t>;</w:t>
      </w:r>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 xml:space="preserve">: </w:t>
      </w:r>
      <w:r w:rsidR="00DC6925" w:rsidRPr="0021093C">
        <w:rPr>
          <w:rFonts w:ascii="Book Antiqua" w:hAnsi="Book Antiqua"/>
        </w:rPr>
        <w:t>R</w:t>
      </w:r>
      <w:r w:rsidRPr="0021093C">
        <w:rPr>
          <w:rFonts w:ascii="Book Antiqua" w:hAnsi="Book Antiqua"/>
        </w:rPr>
        <w:t>ats were dosed orally with DCQD at 4 h, 12 h</w:t>
      </w:r>
      <w:r w:rsidR="00BA66C8">
        <w:rPr>
          <w:rFonts w:ascii="Book Antiqua" w:hAnsi="Book Antiqua"/>
        </w:rPr>
        <w:t>,</w:t>
      </w:r>
      <w:r w:rsidRPr="0021093C">
        <w:rPr>
          <w:rFonts w:ascii="Book Antiqua" w:hAnsi="Book Antiqua"/>
        </w:rPr>
        <w:t xml:space="preserve"> and 24 h after </w:t>
      </w:r>
      <w:r w:rsidR="00D43821" w:rsidRPr="0021093C">
        <w:rPr>
          <w:rFonts w:ascii="Book Antiqua" w:eastAsiaTheme="minorEastAsia" w:hAnsi="Book Antiqua" w:cs="Helvetica Neue"/>
        </w:rPr>
        <w:t>acute pancreatitis</w:t>
      </w:r>
      <w:r w:rsidRPr="0021093C">
        <w:rPr>
          <w:rFonts w:ascii="Book Antiqua" w:hAnsi="Book Antiqua"/>
        </w:rPr>
        <w:t xml:space="preserve"> induction, respectively. Data are presented as the mean ± SD (</w:t>
      </w:r>
      <w:r w:rsidRPr="0021093C">
        <w:rPr>
          <w:rFonts w:ascii="Book Antiqua" w:hAnsi="Book Antiqua"/>
          <w:i/>
          <w:iCs/>
        </w:rPr>
        <w:t>n</w:t>
      </w:r>
      <w:r w:rsidR="00D43821" w:rsidRPr="0021093C">
        <w:rPr>
          <w:rFonts w:ascii="Book Antiqua" w:hAnsi="Book Antiqua"/>
        </w:rPr>
        <w:t xml:space="preserve"> </w:t>
      </w:r>
      <w:r w:rsidRPr="0021093C">
        <w:rPr>
          <w:rFonts w:ascii="Book Antiqua" w:hAnsi="Book Antiqua"/>
        </w:rPr>
        <w:t>=</w:t>
      </w:r>
      <w:r w:rsidR="00D43821" w:rsidRPr="0021093C">
        <w:rPr>
          <w:rFonts w:ascii="Book Antiqua" w:hAnsi="Book Antiqua"/>
        </w:rPr>
        <w:t xml:space="preserve"> </w:t>
      </w:r>
      <w:r w:rsidRPr="0021093C">
        <w:rPr>
          <w:rFonts w:ascii="Book Antiqua" w:hAnsi="Book Antiqua"/>
        </w:rPr>
        <w:t>6).</w:t>
      </w:r>
      <w:bookmarkStart w:id="167" w:name="OLE_LINK33"/>
      <w:bookmarkStart w:id="168" w:name="OLE_LINK34"/>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i/>
          <w:iCs/>
        </w:rPr>
        <w:t xml:space="preserve"> </w:t>
      </w:r>
      <w:r w:rsidRPr="0021093C">
        <w:rPr>
          <w:rFonts w:ascii="Book Antiqua" w:hAnsi="Book Antiqua"/>
        </w:rPr>
        <w:t>SOG</w:t>
      </w:r>
      <w:r w:rsidRPr="0021093C">
        <w:rPr>
          <w:rFonts w:ascii="Book Antiqua" w:hAnsi="Book Antiqua"/>
          <w:vertAlign w:val="subscript"/>
        </w:rPr>
        <w:t>1</w:t>
      </w:r>
      <w:r w:rsidRPr="0021093C">
        <w:rPr>
          <w:rFonts w:ascii="Book Antiqua" w:hAnsi="Book Antiqua"/>
        </w:rPr>
        <w:t xml:space="preserve">: </w:t>
      </w:r>
      <w:proofErr w:type="spellStart"/>
      <w:proofErr w:type="gramStart"/>
      <w:r w:rsidRPr="0021093C">
        <w:rPr>
          <w:rFonts w:ascii="Book Antiqua" w:hAnsi="Book Antiqua"/>
          <w:vertAlign w:val="superscript"/>
        </w:rPr>
        <w:t>a</w:t>
      </w:r>
      <w:r w:rsidR="00D43821" w:rsidRPr="0021093C">
        <w:rPr>
          <w:rFonts w:ascii="Book Antiqua" w:hAnsi="Book Antiqua"/>
          <w:i/>
          <w:iCs/>
        </w:rPr>
        <w:t>P</w:t>
      </w:r>
      <w:proofErr w:type="spellEnd"/>
      <w:proofErr w:type="gram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b</w:t>
      </w:r>
      <w:r w:rsidR="00D43821" w:rsidRPr="0021093C">
        <w:rPr>
          <w:rFonts w:ascii="Book Antiqua" w:hAnsi="Book Antiqua"/>
          <w:i/>
          <w:iCs/>
        </w:rPr>
        <w:t>P</w:t>
      </w:r>
      <w:proofErr w:type="spell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rPr>
        <w:t xml:space="preserve"> MG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vertAlign w:val="superscript"/>
        </w:rPr>
        <w:t>c</w:t>
      </w:r>
      <w:r w:rsidR="00D43821" w:rsidRPr="0021093C">
        <w:rPr>
          <w:rFonts w:ascii="Book Antiqua" w:hAnsi="Book Antiqua"/>
          <w:i/>
          <w:iCs/>
        </w:rPr>
        <w:t>P</w:t>
      </w:r>
      <w:proofErr w:type="spellEnd"/>
      <w:r w:rsidR="00D43821" w:rsidRPr="0021093C">
        <w:rPr>
          <w:rFonts w:ascii="Book Antiqua" w:hAnsi="Book Antiqua"/>
        </w:rPr>
        <w:t xml:space="preserve"> </w:t>
      </w:r>
      <w:r w:rsidRPr="0021093C">
        <w:rPr>
          <w:rFonts w:ascii="Book Antiqua" w:hAnsi="Book Antiqua"/>
        </w:rPr>
        <w:t>&lt;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i/>
          <w:iCs/>
        </w:rPr>
        <w:t xml:space="preserve"> </w:t>
      </w:r>
      <w:r w:rsidRPr="0021093C">
        <w:rPr>
          <w:rFonts w:ascii="Book Antiqua" w:hAnsi="Book Antiqua"/>
        </w:rPr>
        <w:t>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d</w:t>
      </w:r>
      <w:r w:rsidR="00A03ABC" w:rsidRPr="00C318AF">
        <w:rPr>
          <w:rFonts w:ascii="Book Antiqua" w:hAnsi="Book Antiqua"/>
          <w:i/>
        </w:rPr>
        <w:t>P</w:t>
      </w:r>
      <w:proofErr w:type="spellEnd"/>
      <w:r w:rsidR="00A03ABC" w:rsidRPr="0021093C">
        <w:rPr>
          <w:rFonts w:ascii="Book Antiqua" w:hAnsi="Book Antiqua"/>
        </w:rPr>
        <w:t xml:space="preserve"> </w:t>
      </w:r>
      <w:r w:rsidRPr="0021093C">
        <w:rPr>
          <w:rFonts w:ascii="Book Antiqua" w:hAnsi="Book Antiqua"/>
        </w:rPr>
        <w:t xml:space="preserve">&lt; 0.05. </w:t>
      </w:r>
      <w:bookmarkEnd w:id="167"/>
      <w:bookmarkEnd w:id="168"/>
      <w:r w:rsidRPr="0021093C">
        <w:rPr>
          <w:rFonts w:ascii="Book Antiqua" w:hAnsi="Book Antiqua"/>
        </w:rPr>
        <w:t>DCQD</w:t>
      </w:r>
      <w:r w:rsidR="00A03ABC">
        <w:rPr>
          <w:rFonts w:ascii="Book Antiqua" w:hAnsi="Book Antiqua" w:hint="eastAsia"/>
        </w:rPr>
        <w:t>:</w:t>
      </w:r>
      <w:r w:rsidR="00A03ABC">
        <w:rPr>
          <w:rFonts w:ascii="Book Antiqua" w:hAnsi="Book Antiqua"/>
        </w:rPr>
        <w:t xml:space="preserve"> </w:t>
      </w:r>
      <w:proofErr w:type="spellStart"/>
      <w:r w:rsidRPr="0021093C">
        <w:rPr>
          <w:rFonts w:ascii="Book Antiqua" w:hAnsi="Book Antiqua"/>
        </w:rPr>
        <w:t>Da</w:t>
      </w:r>
      <w:r w:rsidR="00D43821" w:rsidRPr="0021093C">
        <w:rPr>
          <w:rFonts w:ascii="Book Antiqua" w:hAnsi="Book Antiqua"/>
        </w:rPr>
        <w:t>c</w:t>
      </w:r>
      <w:r w:rsidRPr="0021093C">
        <w:rPr>
          <w:rFonts w:ascii="Book Antiqua" w:hAnsi="Book Antiqua"/>
        </w:rPr>
        <w:t>heng</w:t>
      </w:r>
      <w:r w:rsidR="00D43821" w:rsidRPr="0021093C">
        <w:rPr>
          <w:rFonts w:ascii="Book Antiqua" w:hAnsi="Book Antiqua"/>
        </w:rPr>
        <w:t>q</w:t>
      </w:r>
      <w:r w:rsidRPr="0021093C">
        <w:rPr>
          <w:rFonts w:ascii="Book Antiqua" w:hAnsi="Book Antiqua"/>
        </w:rPr>
        <w:t>i</w:t>
      </w:r>
      <w:proofErr w:type="spellEnd"/>
      <w:r w:rsidRPr="0021093C">
        <w:rPr>
          <w:rFonts w:ascii="Book Antiqua" w:hAnsi="Book Antiqua"/>
        </w:rPr>
        <w:t xml:space="preserve"> decoction</w:t>
      </w:r>
      <w:r w:rsidR="00D43821" w:rsidRPr="0021093C">
        <w:rPr>
          <w:rFonts w:ascii="Book Antiqua" w:hAnsi="Book Antiqua"/>
        </w:rPr>
        <w:t>.</w:t>
      </w:r>
    </w:p>
    <w:p w14:paraId="71DBA1BB" w14:textId="77777777" w:rsidR="00A7405A" w:rsidRPr="0021093C" w:rsidRDefault="00A7405A" w:rsidP="005A5929">
      <w:pPr>
        <w:adjustRightInd w:val="0"/>
        <w:snapToGrid w:val="0"/>
        <w:spacing w:line="360" w:lineRule="auto"/>
        <w:jc w:val="both"/>
        <w:rPr>
          <w:rFonts w:ascii="Book Antiqua" w:hAnsi="Book Antiqua"/>
        </w:rPr>
      </w:pPr>
    </w:p>
    <w:p w14:paraId="11D87F65" w14:textId="77777777" w:rsidR="00A7405A" w:rsidRPr="0021093C" w:rsidRDefault="00A7405A" w:rsidP="005A5929">
      <w:pPr>
        <w:adjustRightInd w:val="0"/>
        <w:snapToGrid w:val="0"/>
        <w:spacing w:line="360" w:lineRule="auto"/>
        <w:jc w:val="both"/>
        <w:rPr>
          <w:rFonts w:ascii="Book Antiqua" w:hAnsi="Book Antiqua"/>
        </w:rPr>
      </w:pPr>
    </w:p>
    <w:p w14:paraId="399BEDEE" w14:textId="28C005BD" w:rsidR="00D43821" w:rsidRPr="0021093C" w:rsidRDefault="00D43821">
      <w:pPr>
        <w:rPr>
          <w:rFonts w:ascii="Book Antiqua" w:hAnsi="Book Antiqua"/>
        </w:rPr>
      </w:pPr>
      <w:r w:rsidRPr="0021093C">
        <w:rPr>
          <w:rFonts w:ascii="Book Antiqua" w:hAnsi="Book Antiqua"/>
        </w:rPr>
        <w:br w:type="page"/>
      </w:r>
    </w:p>
    <w:p w14:paraId="2E038BB1" w14:textId="452638FE" w:rsidR="00A7405A" w:rsidRPr="0021093C" w:rsidRDefault="00A7405A" w:rsidP="005A5929">
      <w:pPr>
        <w:adjustRightInd w:val="0"/>
        <w:snapToGrid w:val="0"/>
        <w:spacing w:line="360" w:lineRule="auto"/>
        <w:jc w:val="both"/>
        <w:rPr>
          <w:rFonts w:ascii="Book Antiqua" w:eastAsia="黑体" w:hAnsi="Book Antiqua"/>
          <w:b/>
          <w:bCs/>
        </w:rPr>
      </w:pPr>
      <w:r w:rsidRPr="0021093C">
        <w:rPr>
          <w:rFonts w:ascii="Book Antiqua" w:eastAsia="黑体" w:hAnsi="Book Antiqua"/>
          <w:b/>
          <w:bCs/>
        </w:rPr>
        <w:lastRenderedPageBreak/>
        <w:t xml:space="preserve">Table 2 </w:t>
      </w:r>
      <w:r w:rsidR="00A03ABC">
        <w:rPr>
          <w:rFonts w:ascii="Book Antiqua" w:eastAsia="黑体" w:hAnsi="Book Antiqua"/>
          <w:b/>
          <w:bCs/>
        </w:rPr>
        <w:t>C</w:t>
      </w:r>
      <w:r w:rsidRPr="0021093C">
        <w:rPr>
          <w:rFonts w:ascii="Book Antiqua" w:eastAsia="黑体" w:hAnsi="Book Antiqua"/>
          <w:b/>
          <w:bCs/>
        </w:rPr>
        <w:t xml:space="preserve">oncentrations of the </w:t>
      </w:r>
      <w:r w:rsidR="00A03ABC">
        <w:rPr>
          <w:rFonts w:ascii="Book Antiqua" w:eastAsia="黑体" w:hAnsi="Book Antiqua"/>
          <w:b/>
          <w:bCs/>
        </w:rPr>
        <w:t>ten</w:t>
      </w:r>
      <w:r w:rsidR="00A03ABC" w:rsidRPr="0021093C">
        <w:rPr>
          <w:rFonts w:ascii="Book Antiqua" w:eastAsia="黑体" w:hAnsi="Book Antiqua"/>
          <w:b/>
          <w:bCs/>
        </w:rPr>
        <w:t xml:space="preserve"> </w:t>
      </w:r>
      <w:r w:rsidRPr="0021093C">
        <w:rPr>
          <w:rFonts w:ascii="Book Antiqua" w:eastAsia="黑体" w:hAnsi="Book Antiqua"/>
          <w:b/>
          <w:bCs/>
        </w:rPr>
        <w:t xml:space="preserve">major components of </w:t>
      </w:r>
      <w:proofErr w:type="spellStart"/>
      <w:r w:rsidR="00D43821" w:rsidRPr="0021093C">
        <w:rPr>
          <w:rFonts w:ascii="Book Antiqua" w:eastAsia="黑体" w:hAnsi="Book Antiqua"/>
          <w:b/>
          <w:bCs/>
        </w:rPr>
        <w:t>Dachengqi</w:t>
      </w:r>
      <w:proofErr w:type="spellEnd"/>
      <w:r w:rsidR="00D43821" w:rsidRPr="0021093C">
        <w:rPr>
          <w:rFonts w:ascii="Book Antiqua" w:eastAsia="黑体" w:hAnsi="Book Antiqua"/>
          <w:b/>
          <w:bCs/>
        </w:rPr>
        <w:t xml:space="preserve"> decoction</w:t>
      </w:r>
      <w:r w:rsidRPr="0021093C">
        <w:rPr>
          <w:rFonts w:ascii="Book Antiqua" w:eastAsia="黑体" w:hAnsi="Book Antiqua"/>
          <w:b/>
          <w:bCs/>
        </w:rPr>
        <w:t xml:space="preserve"> in tissue samples</w:t>
      </w:r>
      <w:r w:rsidR="007456CE" w:rsidRPr="0021093C">
        <w:rPr>
          <w:rFonts w:ascii="Book Antiqua" w:eastAsia="黑体" w:hAnsi="Book Antiqua"/>
          <w:b/>
          <w:bCs/>
        </w:rPr>
        <w:t xml:space="preserve"> (</w:t>
      </w:r>
      <w:r w:rsidRPr="0021093C">
        <w:rPr>
          <w:rFonts w:ascii="Book Antiqua" w:eastAsia="黑体" w:hAnsi="Book Antiqua"/>
          <w:b/>
          <w:bCs/>
          <w:i/>
          <w:iCs/>
        </w:rPr>
        <w:t>n</w:t>
      </w:r>
      <w:r w:rsidR="00D43821" w:rsidRPr="0021093C">
        <w:rPr>
          <w:rFonts w:ascii="Book Antiqua" w:eastAsia="黑体" w:hAnsi="Book Antiqua"/>
          <w:b/>
          <w:bCs/>
        </w:rPr>
        <w:t xml:space="preserve"> </w:t>
      </w:r>
      <w:r w:rsidRPr="0021093C">
        <w:rPr>
          <w:rFonts w:ascii="Book Antiqua" w:eastAsia="黑体" w:hAnsi="Book Antiqua"/>
          <w:b/>
          <w:bCs/>
        </w:rPr>
        <w:t>=</w:t>
      </w:r>
      <w:r w:rsidR="00D43821" w:rsidRPr="0021093C">
        <w:rPr>
          <w:rFonts w:ascii="Book Antiqua" w:eastAsia="黑体" w:hAnsi="Book Antiqua"/>
          <w:b/>
          <w:bCs/>
        </w:rPr>
        <w:t xml:space="preserve"> </w:t>
      </w:r>
      <w:r w:rsidRPr="0021093C">
        <w:rPr>
          <w:rFonts w:ascii="Book Antiqua" w:eastAsia="黑体" w:hAnsi="Book Antiqua"/>
          <w:b/>
          <w:bCs/>
        </w:rPr>
        <w:t>6</w:t>
      </w:r>
      <w:r w:rsidR="007456CE" w:rsidRPr="0021093C">
        <w:rPr>
          <w:rFonts w:ascii="Book Antiqua" w:eastAsia="黑体" w:hAnsi="Book Antiqua" w:hint="eastAsia"/>
          <w:b/>
          <w:bCs/>
        </w:rPr>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2131"/>
        <w:gridCol w:w="2340"/>
        <w:gridCol w:w="2129"/>
        <w:gridCol w:w="1975"/>
      </w:tblGrid>
      <w:tr w:rsidR="0021093C" w:rsidRPr="0021093C" w14:paraId="32F09078" w14:textId="77777777" w:rsidTr="007456CE">
        <w:tc>
          <w:tcPr>
            <w:tcW w:w="984" w:type="pct"/>
            <w:tcBorders>
              <w:top w:val="single" w:sz="4" w:space="0" w:color="auto"/>
              <w:bottom w:val="single" w:sz="4" w:space="0" w:color="auto"/>
            </w:tcBorders>
          </w:tcPr>
          <w:p w14:paraId="5912E309" w14:textId="10D3352E" w:rsidR="00A7405A" w:rsidRPr="0021093C" w:rsidRDefault="00D43821" w:rsidP="005A5929">
            <w:pPr>
              <w:tabs>
                <w:tab w:val="left" w:pos="364"/>
                <w:tab w:val="center" w:pos="721"/>
              </w:tabs>
              <w:adjustRightInd w:val="0"/>
              <w:snapToGrid w:val="0"/>
              <w:spacing w:line="360" w:lineRule="auto"/>
              <w:jc w:val="both"/>
              <w:rPr>
                <w:rFonts w:ascii="Book Antiqua" w:hAnsi="Book Antiqua"/>
                <w:b/>
                <w:bCs/>
              </w:rPr>
            </w:pPr>
            <w:r w:rsidRPr="0021093C">
              <w:rPr>
                <w:rFonts w:ascii="Book Antiqua" w:hAnsi="Book Antiqua"/>
                <w:b/>
                <w:bCs/>
              </w:rPr>
              <w:t>Parameter</w:t>
            </w:r>
          </w:p>
        </w:tc>
        <w:tc>
          <w:tcPr>
            <w:tcW w:w="998" w:type="pct"/>
            <w:tcBorders>
              <w:top w:val="single" w:sz="4" w:space="0" w:color="auto"/>
              <w:bottom w:val="single" w:sz="4" w:space="0" w:color="auto"/>
            </w:tcBorders>
          </w:tcPr>
          <w:p w14:paraId="449CB306"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SOG</w:t>
            </w:r>
            <w:r w:rsidRPr="0021093C">
              <w:rPr>
                <w:rFonts w:ascii="Book Antiqua" w:hAnsi="Book Antiqua"/>
                <w:b/>
                <w:bCs/>
                <w:vertAlign w:val="subscript"/>
              </w:rPr>
              <w:t>1</w:t>
            </w:r>
          </w:p>
        </w:tc>
        <w:tc>
          <w:tcPr>
            <w:tcW w:w="1096" w:type="pct"/>
            <w:tcBorders>
              <w:top w:val="single" w:sz="4" w:space="0" w:color="auto"/>
              <w:bottom w:val="single" w:sz="4" w:space="0" w:color="auto"/>
            </w:tcBorders>
          </w:tcPr>
          <w:p w14:paraId="4A8CD674"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MG</w:t>
            </w:r>
            <w:r w:rsidRPr="0021093C">
              <w:rPr>
                <w:rFonts w:ascii="Book Antiqua" w:hAnsi="Book Antiqua"/>
                <w:b/>
                <w:bCs/>
                <w:vertAlign w:val="subscript"/>
              </w:rPr>
              <w:t>1</w:t>
            </w:r>
          </w:p>
        </w:tc>
        <w:tc>
          <w:tcPr>
            <w:tcW w:w="997" w:type="pct"/>
            <w:tcBorders>
              <w:top w:val="single" w:sz="4" w:space="0" w:color="auto"/>
              <w:bottom w:val="single" w:sz="4" w:space="0" w:color="auto"/>
            </w:tcBorders>
          </w:tcPr>
          <w:p w14:paraId="180C01DA"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MG</w:t>
            </w:r>
            <w:r w:rsidRPr="0021093C">
              <w:rPr>
                <w:rFonts w:ascii="Book Antiqua" w:hAnsi="Book Antiqua"/>
                <w:b/>
                <w:bCs/>
                <w:vertAlign w:val="subscript"/>
              </w:rPr>
              <w:t>2</w:t>
            </w:r>
          </w:p>
        </w:tc>
        <w:tc>
          <w:tcPr>
            <w:tcW w:w="925" w:type="pct"/>
            <w:tcBorders>
              <w:top w:val="single" w:sz="4" w:space="0" w:color="auto"/>
              <w:bottom w:val="single" w:sz="4" w:space="0" w:color="auto"/>
            </w:tcBorders>
          </w:tcPr>
          <w:p w14:paraId="1FAFB647"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MG</w:t>
            </w:r>
            <w:r w:rsidRPr="0021093C">
              <w:rPr>
                <w:rFonts w:ascii="Book Antiqua" w:hAnsi="Book Antiqua"/>
                <w:b/>
                <w:bCs/>
                <w:vertAlign w:val="subscript"/>
              </w:rPr>
              <w:t>3</w:t>
            </w:r>
          </w:p>
        </w:tc>
      </w:tr>
      <w:tr w:rsidR="0021093C" w:rsidRPr="0021093C" w14:paraId="73DC040D" w14:textId="77777777" w:rsidTr="007456CE">
        <w:tc>
          <w:tcPr>
            <w:tcW w:w="5000" w:type="pct"/>
            <w:gridSpan w:val="5"/>
            <w:tcBorders>
              <w:top w:val="single" w:sz="4" w:space="0" w:color="auto"/>
            </w:tcBorders>
          </w:tcPr>
          <w:p w14:paraId="7EFE10EB" w14:textId="626A9335" w:rsidR="00713190" w:rsidRPr="0021093C" w:rsidRDefault="00713190"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Heart</w:t>
            </w:r>
          </w:p>
        </w:tc>
      </w:tr>
      <w:tr w:rsidR="0021093C" w:rsidRPr="0021093C" w14:paraId="43A7C5B6" w14:textId="77777777" w:rsidTr="007456CE">
        <w:tc>
          <w:tcPr>
            <w:tcW w:w="984" w:type="pct"/>
          </w:tcPr>
          <w:p w14:paraId="5A944A27"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05ED9582" w14:textId="1053C30F"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3.21 ±</w:t>
            </w:r>
            <w:r w:rsidR="00713190" w:rsidRPr="0021093C">
              <w:rPr>
                <w:rFonts w:ascii="Book Antiqua" w:hAnsi="Book Antiqua"/>
              </w:rPr>
              <w:t xml:space="preserve"> </w:t>
            </w:r>
            <w:r w:rsidRPr="0021093C">
              <w:rPr>
                <w:rFonts w:ascii="Book Antiqua" w:hAnsi="Book Antiqua"/>
              </w:rPr>
              <w:t>0.13</w:t>
            </w:r>
          </w:p>
        </w:tc>
        <w:tc>
          <w:tcPr>
            <w:tcW w:w="1096" w:type="pct"/>
          </w:tcPr>
          <w:p w14:paraId="068D5FD1" w14:textId="1889C42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1.25 ±</w:t>
            </w:r>
            <w:r w:rsidR="00713190" w:rsidRPr="0021093C">
              <w:rPr>
                <w:rFonts w:ascii="Book Antiqua" w:hAnsi="Book Antiqua"/>
              </w:rPr>
              <w:t xml:space="preserve"> </w:t>
            </w:r>
            <w:r w:rsidRPr="0021093C">
              <w:rPr>
                <w:rFonts w:ascii="Book Antiqua" w:hAnsi="Book Antiqua"/>
              </w:rPr>
              <w:t>0.09</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8A18241" w14:textId="2EBAFA31"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2.24 ±</w:t>
            </w:r>
            <w:r w:rsidR="00713190" w:rsidRPr="0021093C">
              <w:rPr>
                <w:rFonts w:ascii="Book Antiqua" w:hAnsi="Book Antiqua"/>
              </w:rPr>
              <w:t xml:space="preserve"> </w:t>
            </w:r>
            <w:r w:rsidRPr="0021093C">
              <w:rPr>
                <w:rFonts w:ascii="Book Antiqua" w:hAnsi="Book Antiqua"/>
              </w:rPr>
              <w:t>0.14</w:t>
            </w:r>
            <w:r w:rsidRPr="0021093C">
              <w:rPr>
                <w:rFonts w:ascii="Book Antiqua" w:hAnsi="Book Antiqua"/>
                <w:vertAlign w:val="superscript"/>
              </w:rPr>
              <w:t>c</w:t>
            </w:r>
          </w:p>
        </w:tc>
        <w:tc>
          <w:tcPr>
            <w:tcW w:w="925" w:type="pct"/>
          </w:tcPr>
          <w:p w14:paraId="670EF3B1" w14:textId="561CEB8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2.45 ±</w:t>
            </w:r>
            <w:r w:rsidR="00713190" w:rsidRPr="0021093C">
              <w:rPr>
                <w:rFonts w:ascii="Book Antiqua" w:hAnsi="Book Antiqua"/>
              </w:rPr>
              <w:t xml:space="preserve"> </w:t>
            </w:r>
            <w:r w:rsidRPr="0021093C">
              <w:rPr>
                <w:rFonts w:ascii="Book Antiqua" w:hAnsi="Book Antiqua"/>
              </w:rPr>
              <w:t>0.21</w:t>
            </w:r>
          </w:p>
        </w:tc>
      </w:tr>
      <w:tr w:rsidR="0021093C" w:rsidRPr="0021093C" w14:paraId="2DC5D9C8" w14:textId="77777777" w:rsidTr="007456CE">
        <w:tc>
          <w:tcPr>
            <w:tcW w:w="984" w:type="pct"/>
          </w:tcPr>
          <w:p w14:paraId="1658ACFD"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62F11F87" w14:textId="249C040A"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56.72 ±</w:t>
            </w:r>
            <w:r w:rsidR="00713190" w:rsidRPr="0021093C">
              <w:rPr>
                <w:rFonts w:ascii="Book Antiqua" w:hAnsi="Book Antiqua"/>
              </w:rPr>
              <w:t xml:space="preserve"> </w:t>
            </w:r>
            <w:r w:rsidRPr="0021093C">
              <w:rPr>
                <w:rFonts w:ascii="Book Antiqua" w:hAnsi="Book Antiqua"/>
              </w:rPr>
              <w:t>5.67</w:t>
            </w:r>
          </w:p>
        </w:tc>
        <w:tc>
          <w:tcPr>
            <w:tcW w:w="1096" w:type="pct"/>
          </w:tcPr>
          <w:p w14:paraId="57537208" w14:textId="5F308D0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21.96 ±7.21</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74A7DA4" w14:textId="649EE23D"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28.45 ±</w:t>
            </w:r>
            <w:r w:rsidR="00713190" w:rsidRPr="0021093C">
              <w:rPr>
                <w:rFonts w:ascii="Book Antiqua" w:hAnsi="Book Antiqua"/>
              </w:rPr>
              <w:t xml:space="preserve"> </w:t>
            </w:r>
            <w:r w:rsidRPr="0021093C">
              <w:rPr>
                <w:rFonts w:ascii="Book Antiqua" w:hAnsi="Book Antiqua"/>
              </w:rPr>
              <w:t>8.47</w:t>
            </w:r>
          </w:p>
        </w:tc>
        <w:tc>
          <w:tcPr>
            <w:tcW w:w="925" w:type="pct"/>
          </w:tcPr>
          <w:p w14:paraId="3FC2C329" w14:textId="3E5A2DCE"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31.53 ±</w:t>
            </w:r>
            <w:r w:rsidR="00713190" w:rsidRPr="0021093C">
              <w:rPr>
                <w:rFonts w:ascii="Book Antiqua" w:hAnsi="Book Antiqua"/>
              </w:rPr>
              <w:t xml:space="preserve"> </w:t>
            </w:r>
            <w:r w:rsidRPr="0021093C">
              <w:rPr>
                <w:rFonts w:ascii="Book Antiqua" w:hAnsi="Book Antiqua"/>
              </w:rPr>
              <w:t>1.34</w:t>
            </w:r>
          </w:p>
        </w:tc>
      </w:tr>
      <w:tr w:rsidR="0021093C" w:rsidRPr="0021093C" w14:paraId="32DD0FD1" w14:textId="77777777" w:rsidTr="007456CE">
        <w:tc>
          <w:tcPr>
            <w:tcW w:w="984" w:type="pct"/>
          </w:tcPr>
          <w:p w14:paraId="1A4097F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3B137F94" w14:textId="67283232"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c>
          <w:tcPr>
            <w:tcW w:w="1096" w:type="pct"/>
          </w:tcPr>
          <w:p w14:paraId="76123338" w14:textId="0C1AA91F"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c>
          <w:tcPr>
            <w:tcW w:w="997" w:type="pct"/>
          </w:tcPr>
          <w:p w14:paraId="3343DF1C" w14:textId="75D6AE86"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c>
          <w:tcPr>
            <w:tcW w:w="925" w:type="pct"/>
          </w:tcPr>
          <w:p w14:paraId="4DD30113" w14:textId="47F24796"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r>
      <w:tr w:rsidR="0021093C" w:rsidRPr="0021093C" w14:paraId="50FEB1F4" w14:textId="77777777" w:rsidTr="007456CE">
        <w:tc>
          <w:tcPr>
            <w:tcW w:w="984" w:type="pct"/>
          </w:tcPr>
          <w:p w14:paraId="65B49D9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5D0D98F1" w14:textId="27D6116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15.57 ±</w:t>
            </w:r>
            <w:r w:rsidR="00713190" w:rsidRPr="0021093C">
              <w:rPr>
                <w:rFonts w:ascii="Book Antiqua" w:hAnsi="Book Antiqua"/>
              </w:rPr>
              <w:t xml:space="preserve"> </w:t>
            </w:r>
            <w:r w:rsidRPr="0021093C">
              <w:rPr>
                <w:rFonts w:ascii="Book Antiqua" w:hAnsi="Book Antiqua"/>
              </w:rPr>
              <w:t>4.63</w:t>
            </w:r>
          </w:p>
        </w:tc>
        <w:tc>
          <w:tcPr>
            <w:tcW w:w="1096" w:type="pct"/>
          </w:tcPr>
          <w:p w14:paraId="6DB14A83" w14:textId="5A66C5C1"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6.43 ±</w:t>
            </w:r>
            <w:r w:rsidR="00713190" w:rsidRPr="0021093C">
              <w:rPr>
                <w:rFonts w:ascii="Book Antiqua" w:hAnsi="Book Antiqua"/>
              </w:rPr>
              <w:t xml:space="preserve"> </w:t>
            </w:r>
            <w:r w:rsidRPr="0021093C">
              <w:rPr>
                <w:rFonts w:ascii="Book Antiqua" w:hAnsi="Book Antiqua"/>
              </w:rPr>
              <w:t>1.2</w:t>
            </w:r>
            <w:r w:rsidRPr="0021093C">
              <w:rPr>
                <w:rFonts w:ascii="Book Antiqua" w:hAnsi="Book Antiqua"/>
                <w:vertAlign w:val="superscript"/>
              </w:rPr>
              <w:t>a</w:t>
            </w:r>
          </w:p>
        </w:tc>
        <w:tc>
          <w:tcPr>
            <w:tcW w:w="997" w:type="pct"/>
          </w:tcPr>
          <w:p w14:paraId="4584722F" w14:textId="33BD6A6F"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5.65 ±</w:t>
            </w:r>
            <w:r w:rsidR="00713190" w:rsidRPr="0021093C">
              <w:rPr>
                <w:rFonts w:ascii="Book Antiqua" w:hAnsi="Book Antiqua"/>
              </w:rPr>
              <w:t xml:space="preserve"> </w:t>
            </w:r>
            <w:r w:rsidRPr="0021093C">
              <w:rPr>
                <w:rFonts w:ascii="Book Antiqua" w:hAnsi="Book Antiqua"/>
              </w:rPr>
              <w:t>2.4</w:t>
            </w:r>
          </w:p>
        </w:tc>
        <w:tc>
          <w:tcPr>
            <w:tcW w:w="925" w:type="pct"/>
          </w:tcPr>
          <w:p w14:paraId="051D52D0" w14:textId="04A8FEB1"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7.59 ±</w:t>
            </w:r>
            <w:r w:rsidR="00713190" w:rsidRPr="0021093C">
              <w:rPr>
                <w:rFonts w:ascii="Book Antiqua" w:hAnsi="Book Antiqua"/>
              </w:rPr>
              <w:t xml:space="preserve"> </w:t>
            </w:r>
            <w:r w:rsidRPr="0021093C">
              <w:rPr>
                <w:rFonts w:ascii="Book Antiqua" w:hAnsi="Book Antiqua"/>
              </w:rPr>
              <w:t>1.98</w:t>
            </w:r>
          </w:p>
        </w:tc>
      </w:tr>
      <w:tr w:rsidR="0021093C" w:rsidRPr="0021093C" w14:paraId="7EE0FC99" w14:textId="77777777" w:rsidTr="007456CE">
        <w:tc>
          <w:tcPr>
            <w:tcW w:w="984" w:type="pct"/>
          </w:tcPr>
          <w:p w14:paraId="55FDC6EA"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03C4E0B8" w14:textId="623F820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1.93 ±</w:t>
            </w:r>
            <w:r w:rsidR="00713190" w:rsidRPr="0021093C">
              <w:rPr>
                <w:rFonts w:ascii="Book Antiqua" w:hAnsi="Book Antiqua"/>
              </w:rPr>
              <w:t xml:space="preserve"> </w:t>
            </w:r>
            <w:r w:rsidRPr="0021093C">
              <w:rPr>
                <w:rFonts w:ascii="Book Antiqua" w:hAnsi="Book Antiqua"/>
              </w:rPr>
              <w:t>0.89</w:t>
            </w:r>
          </w:p>
        </w:tc>
        <w:tc>
          <w:tcPr>
            <w:tcW w:w="1096" w:type="pct"/>
          </w:tcPr>
          <w:p w14:paraId="32EDA0ED"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97" w:type="pct"/>
          </w:tcPr>
          <w:p w14:paraId="614372C5"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25" w:type="pct"/>
          </w:tcPr>
          <w:p w14:paraId="7396E520" w14:textId="396C031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2.41 ±</w:t>
            </w:r>
            <w:r w:rsidR="00713190" w:rsidRPr="0021093C">
              <w:rPr>
                <w:rFonts w:ascii="Book Antiqua" w:hAnsi="Book Antiqua"/>
              </w:rPr>
              <w:t xml:space="preserve"> </w:t>
            </w:r>
            <w:r w:rsidRPr="0021093C">
              <w:rPr>
                <w:rFonts w:ascii="Book Antiqua" w:hAnsi="Book Antiqua"/>
              </w:rPr>
              <w:t>3.67</w:t>
            </w:r>
          </w:p>
        </w:tc>
      </w:tr>
      <w:tr w:rsidR="0021093C" w:rsidRPr="0021093C" w14:paraId="3CBE8FDB" w14:textId="77777777" w:rsidTr="007456CE">
        <w:tc>
          <w:tcPr>
            <w:tcW w:w="984" w:type="pct"/>
          </w:tcPr>
          <w:p w14:paraId="1847831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0A7C55BC" w14:textId="7FBF33D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40.36 ±</w:t>
            </w:r>
            <w:r w:rsidR="00713190" w:rsidRPr="0021093C">
              <w:rPr>
                <w:rFonts w:ascii="Book Antiqua" w:hAnsi="Book Antiqua"/>
              </w:rPr>
              <w:t xml:space="preserve"> </w:t>
            </w:r>
            <w:r w:rsidRPr="0021093C">
              <w:rPr>
                <w:rFonts w:ascii="Book Antiqua" w:hAnsi="Book Antiqua"/>
              </w:rPr>
              <w:t>1.38</w:t>
            </w:r>
          </w:p>
        </w:tc>
        <w:tc>
          <w:tcPr>
            <w:tcW w:w="1096" w:type="pct"/>
          </w:tcPr>
          <w:p w14:paraId="5EF1BB00" w14:textId="2DCDEE62"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0.85 ±</w:t>
            </w:r>
            <w:r w:rsidR="00713190" w:rsidRPr="0021093C">
              <w:rPr>
                <w:rFonts w:ascii="Book Antiqua" w:hAnsi="Book Antiqua"/>
              </w:rPr>
              <w:t xml:space="preserve"> </w:t>
            </w:r>
            <w:r w:rsidRPr="0021093C">
              <w:rPr>
                <w:rFonts w:ascii="Book Antiqua" w:hAnsi="Book Antiqua"/>
              </w:rPr>
              <w:t>0.02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A9FE78E" w14:textId="503EFB2B"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9.62 ±</w:t>
            </w:r>
            <w:r w:rsidR="00713190" w:rsidRPr="0021093C">
              <w:rPr>
                <w:rFonts w:ascii="Book Antiqua" w:hAnsi="Book Antiqua"/>
              </w:rPr>
              <w:t xml:space="preserve"> </w:t>
            </w:r>
            <w:r w:rsidRPr="0021093C">
              <w:rPr>
                <w:rFonts w:ascii="Book Antiqua" w:hAnsi="Book Antiqua"/>
              </w:rPr>
              <w:t>0.37</w:t>
            </w:r>
            <w:r w:rsidRPr="0021093C">
              <w:rPr>
                <w:rFonts w:ascii="Book Antiqua" w:hAnsi="Book Antiqua"/>
                <w:vertAlign w:val="superscript"/>
              </w:rPr>
              <w:t>c</w:t>
            </w:r>
          </w:p>
        </w:tc>
        <w:tc>
          <w:tcPr>
            <w:tcW w:w="925" w:type="pct"/>
          </w:tcPr>
          <w:p w14:paraId="63833CC0" w14:textId="1B368B19"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10.49 ±</w:t>
            </w:r>
            <w:r w:rsidR="00713190" w:rsidRPr="0021093C">
              <w:rPr>
                <w:rFonts w:ascii="Book Antiqua" w:hAnsi="Book Antiqua"/>
              </w:rPr>
              <w:t xml:space="preserve"> </w:t>
            </w:r>
            <w:r w:rsidRPr="0021093C">
              <w:rPr>
                <w:rFonts w:ascii="Book Antiqua" w:hAnsi="Book Antiqua"/>
              </w:rPr>
              <w:t>0.21</w:t>
            </w:r>
          </w:p>
        </w:tc>
      </w:tr>
      <w:tr w:rsidR="0021093C" w:rsidRPr="0021093C" w14:paraId="41D0D4F4" w14:textId="77777777" w:rsidTr="007456CE">
        <w:tc>
          <w:tcPr>
            <w:tcW w:w="984" w:type="pct"/>
          </w:tcPr>
          <w:p w14:paraId="75A192E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528EB483" w14:textId="1682F5D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420.68 ±</w:t>
            </w:r>
            <w:r w:rsidR="00713190" w:rsidRPr="0021093C">
              <w:rPr>
                <w:rFonts w:ascii="Book Antiqua" w:hAnsi="Book Antiqua"/>
              </w:rPr>
              <w:t xml:space="preserve"> </w:t>
            </w:r>
            <w:r w:rsidRPr="0021093C">
              <w:rPr>
                <w:rFonts w:ascii="Book Antiqua" w:hAnsi="Book Antiqua"/>
              </w:rPr>
              <w:t>67.81</w:t>
            </w:r>
          </w:p>
        </w:tc>
        <w:tc>
          <w:tcPr>
            <w:tcW w:w="1096" w:type="pct"/>
          </w:tcPr>
          <w:p w14:paraId="47AFEFC3" w14:textId="41595CEB"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160.09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12.61</w:t>
            </w:r>
            <w:r w:rsidRPr="0021093C">
              <w:rPr>
                <w:rFonts w:ascii="Book Antiqua" w:hAnsi="Book Antiqua"/>
                <w:vertAlign w:val="superscript"/>
              </w:rPr>
              <w:t>a</w:t>
            </w:r>
          </w:p>
        </w:tc>
        <w:tc>
          <w:tcPr>
            <w:tcW w:w="997" w:type="pct"/>
          </w:tcPr>
          <w:p w14:paraId="438DF471" w14:textId="0B9C017B"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924.79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34.67</w:t>
            </w:r>
            <w:r w:rsidRPr="0021093C">
              <w:rPr>
                <w:rFonts w:ascii="Book Antiqua" w:hAnsi="Book Antiqua"/>
                <w:vertAlign w:val="superscript"/>
              </w:rPr>
              <w:t>c</w:t>
            </w:r>
          </w:p>
        </w:tc>
        <w:tc>
          <w:tcPr>
            <w:tcW w:w="925" w:type="pct"/>
          </w:tcPr>
          <w:p w14:paraId="37E75C68" w14:textId="00369FE8"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270.25 ±</w:t>
            </w:r>
            <w:r w:rsidR="00713190" w:rsidRPr="0021093C">
              <w:rPr>
                <w:rFonts w:ascii="Book Antiqua" w:hAnsi="Book Antiqua"/>
              </w:rPr>
              <w:t xml:space="preserve"> </w:t>
            </w:r>
            <w:r w:rsidRPr="0021093C">
              <w:rPr>
                <w:rFonts w:ascii="Book Antiqua" w:hAnsi="Book Antiqua"/>
              </w:rPr>
              <w:t>48.51</w:t>
            </w:r>
          </w:p>
        </w:tc>
      </w:tr>
      <w:tr w:rsidR="0021093C" w:rsidRPr="0021093C" w14:paraId="4F0DDD07" w14:textId="77777777" w:rsidTr="007456CE">
        <w:tc>
          <w:tcPr>
            <w:tcW w:w="984" w:type="pct"/>
          </w:tcPr>
          <w:p w14:paraId="03865FF3"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551B8F72" w14:textId="4AA14193"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12.22 ±</w:t>
            </w:r>
            <w:r w:rsidR="00713190" w:rsidRPr="0021093C">
              <w:rPr>
                <w:rFonts w:ascii="Book Antiqua" w:hAnsi="Book Antiqua"/>
              </w:rPr>
              <w:t xml:space="preserve"> </w:t>
            </w:r>
            <w:r w:rsidRPr="0021093C">
              <w:rPr>
                <w:rFonts w:ascii="Book Antiqua" w:hAnsi="Book Antiqua"/>
              </w:rPr>
              <w:t>0.94</w:t>
            </w:r>
          </w:p>
        </w:tc>
        <w:tc>
          <w:tcPr>
            <w:tcW w:w="1096" w:type="pct"/>
          </w:tcPr>
          <w:p w14:paraId="1D5ADBA9" w14:textId="275D8A62" w:rsidR="00A7405A" w:rsidRPr="0021093C" w:rsidRDefault="00973A3D" w:rsidP="005A5929">
            <w:pPr>
              <w:widowControl w:val="0"/>
              <w:adjustRightInd w:val="0"/>
              <w:snapToGrid w:val="0"/>
              <w:spacing w:line="360" w:lineRule="auto"/>
              <w:ind w:firstLineChars="200" w:firstLine="480"/>
              <w:jc w:val="both"/>
              <w:rPr>
                <w:rFonts w:ascii="Book Antiqua" w:hAnsi="Book Antiqua"/>
                <w:vertAlign w:val="superscript"/>
              </w:rPr>
            </w:pPr>
            <w:r w:rsidRPr="0021093C">
              <w:rPr>
                <w:rFonts w:ascii="Book Antiqua" w:hAnsi="Book Antiqua"/>
              </w:rPr>
              <w:t>5.05 ±</w:t>
            </w:r>
            <w:r w:rsidR="00713190" w:rsidRPr="0021093C">
              <w:rPr>
                <w:rFonts w:ascii="Book Antiqua" w:hAnsi="Book Antiqua"/>
              </w:rPr>
              <w:t xml:space="preserve"> </w:t>
            </w:r>
            <w:r w:rsidRPr="0021093C">
              <w:rPr>
                <w:rFonts w:ascii="Book Antiqua" w:hAnsi="Book Antiqua"/>
              </w:rPr>
              <w:t>1.2</w:t>
            </w:r>
            <w:r w:rsidRPr="0021093C">
              <w:rPr>
                <w:rFonts w:ascii="Book Antiqua" w:hAnsi="Book Antiqua"/>
                <w:vertAlign w:val="superscript"/>
              </w:rPr>
              <w:t>a</w:t>
            </w:r>
          </w:p>
        </w:tc>
        <w:tc>
          <w:tcPr>
            <w:tcW w:w="997" w:type="pct"/>
          </w:tcPr>
          <w:p w14:paraId="41A9B4AB" w14:textId="4A929BA1" w:rsidR="00A7405A" w:rsidRPr="0021093C" w:rsidRDefault="00973A3D" w:rsidP="005A5929">
            <w:pPr>
              <w:widowControl w:val="0"/>
              <w:adjustRightInd w:val="0"/>
              <w:snapToGrid w:val="0"/>
              <w:spacing w:line="360" w:lineRule="auto"/>
              <w:ind w:firstLineChars="200" w:firstLine="480"/>
              <w:jc w:val="both"/>
              <w:rPr>
                <w:rFonts w:ascii="Book Antiqua" w:hAnsi="Book Antiqua"/>
              </w:rPr>
            </w:pPr>
            <w:r w:rsidRPr="0021093C">
              <w:rPr>
                <w:rFonts w:ascii="Book Antiqua" w:hAnsi="Book Antiqua"/>
              </w:rPr>
              <w:t>10.33 ±</w:t>
            </w:r>
            <w:r w:rsidR="00713190" w:rsidRPr="0021093C">
              <w:rPr>
                <w:rFonts w:ascii="Book Antiqua" w:hAnsi="Book Antiqua"/>
              </w:rPr>
              <w:t xml:space="preserve"> </w:t>
            </w:r>
            <w:r w:rsidRPr="0021093C">
              <w:rPr>
                <w:rFonts w:ascii="Book Antiqua" w:hAnsi="Book Antiqua"/>
              </w:rPr>
              <w:t>4.3</w:t>
            </w:r>
            <w:r w:rsidRPr="0021093C">
              <w:rPr>
                <w:rFonts w:ascii="Book Antiqua" w:hAnsi="Book Antiqua"/>
                <w:vertAlign w:val="superscript"/>
              </w:rPr>
              <w:t xml:space="preserve"> c</w:t>
            </w:r>
          </w:p>
        </w:tc>
        <w:tc>
          <w:tcPr>
            <w:tcW w:w="925" w:type="pct"/>
          </w:tcPr>
          <w:p w14:paraId="2684C888" w14:textId="75695B02" w:rsidR="00A7405A" w:rsidRPr="0021093C" w:rsidRDefault="00973A3D" w:rsidP="005A5929">
            <w:pPr>
              <w:widowControl w:val="0"/>
              <w:adjustRightInd w:val="0"/>
              <w:snapToGrid w:val="0"/>
              <w:spacing w:line="360" w:lineRule="auto"/>
              <w:ind w:firstLineChars="200" w:firstLine="480"/>
              <w:jc w:val="both"/>
              <w:rPr>
                <w:rFonts w:ascii="Book Antiqua" w:hAnsi="Book Antiqua"/>
              </w:rPr>
            </w:pPr>
            <w:r w:rsidRPr="0021093C">
              <w:rPr>
                <w:rFonts w:ascii="Book Antiqua" w:hAnsi="Book Antiqua"/>
              </w:rPr>
              <w:t>5.24 ±</w:t>
            </w:r>
            <w:r w:rsidR="00713190" w:rsidRPr="0021093C">
              <w:rPr>
                <w:rFonts w:ascii="Book Antiqua" w:hAnsi="Book Antiqua"/>
              </w:rPr>
              <w:t xml:space="preserve"> </w:t>
            </w:r>
            <w:r w:rsidRPr="0021093C">
              <w:rPr>
                <w:rFonts w:ascii="Book Antiqua" w:hAnsi="Book Antiqua"/>
              </w:rPr>
              <w:t>1.98</w:t>
            </w:r>
          </w:p>
        </w:tc>
      </w:tr>
      <w:tr w:rsidR="0021093C" w:rsidRPr="0021093C" w14:paraId="08D21C95" w14:textId="77777777" w:rsidTr="007456CE">
        <w:tc>
          <w:tcPr>
            <w:tcW w:w="984" w:type="pct"/>
          </w:tcPr>
          <w:p w14:paraId="61E5244A"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2EAE276A" w14:textId="65D54EAA"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0.21 ±</w:t>
            </w:r>
            <w:r w:rsidR="00713190" w:rsidRPr="0021093C">
              <w:rPr>
                <w:rFonts w:ascii="Book Antiqua" w:hAnsi="Book Antiqua"/>
              </w:rPr>
              <w:t xml:space="preserve"> </w:t>
            </w:r>
            <w:r w:rsidRPr="0021093C">
              <w:rPr>
                <w:rFonts w:ascii="Book Antiqua" w:hAnsi="Book Antiqua"/>
              </w:rPr>
              <w:t>0.04</w:t>
            </w:r>
          </w:p>
        </w:tc>
        <w:tc>
          <w:tcPr>
            <w:tcW w:w="1096" w:type="pct"/>
          </w:tcPr>
          <w:p w14:paraId="6A2AE300" w14:textId="4337C22C"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0.18 ±</w:t>
            </w:r>
            <w:r w:rsidR="00713190" w:rsidRPr="0021093C">
              <w:rPr>
                <w:rFonts w:ascii="Book Antiqua" w:hAnsi="Book Antiqua"/>
              </w:rPr>
              <w:t xml:space="preserve"> </w:t>
            </w:r>
            <w:r w:rsidRPr="0021093C">
              <w:rPr>
                <w:rFonts w:ascii="Book Antiqua" w:hAnsi="Book Antiqua"/>
              </w:rPr>
              <w:t>0.02</w:t>
            </w:r>
          </w:p>
        </w:tc>
        <w:tc>
          <w:tcPr>
            <w:tcW w:w="997" w:type="pct"/>
          </w:tcPr>
          <w:p w14:paraId="0A535A82" w14:textId="4D20F9D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0.02 ±</w:t>
            </w:r>
            <w:r w:rsidR="00713190" w:rsidRPr="0021093C">
              <w:rPr>
                <w:rFonts w:ascii="Book Antiqua" w:hAnsi="Book Antiqua"/>
              </w:rPr>
              <w:t xml:space="preserve"> </w:t>
            </w:r>
            <w:r w:rsidRPr="0021093C">
              <w:rPr>
                <w:rFonts w:ascii="Book Antiqua" w:hAnsi="Book Antiqua"/>
              </w:rPr>
              <w:t>0.01</w:t>
            </w:r>
            <w:r w:rsidRPr="0021093C">
              <w:rPr>
                <w:rFonts w:ascii="Book Antiqua" w:hAnsi="Book Antiqua"/>
                <w:vertAlign w:val="superscript"/>
              </w:rPr>
              <w:t xml:space="preserve"> c</w:t>
            </w:r>
          </w:p>
        </w:tc>
        <w:tc>
          <w:tcPr>
            <w:tcW w:w="925" w:type="pct"/>
          </w:tcPr>
          <w:p w14:paraId="3AC3E918" w14:textId="051D572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0.21 ±</w:t>
            </w:r>
            <w:r w:rsidR="00713190" w:rsidRPr="0021093C">
              <w:rPr>
                <w:rFonts w:ascii="Book Antiqua" w:hAnsi="Book Antiqua"/>
              </w:rPr>
              <w:t xml:space="preserve"> </w:t>
            </w:r>
            <w:r w:rsidRPr="0021093C">
              <w:rPr>
                <w:rFonts w:ascii="Book Antiqua" w:hAnsi="Book Antiqua"/>
              </w:rPr>
              <w:t>0.10</w:t>
            </w:r>
          </w:p>
        </w:tc>
      </w:tr>
      <w:tr w:rsidR="0021093C" w:rsidRPr="0021093C" w14:paraId="2334CF90" w14:textId="77777777" w:rsidTr="007456CE">
        <w:tc>
          <w:tcPr>
            <w:tcW w:w="984" w:type="pct"/>
          </w:tcPr>
          <w:p w14:paraId="7F9F31F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194C55D4" w14:textId="51A4D618"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0.59 ±</w:t>
            </w:r>
            <w:r w:rsidR="00713190" w:rsidRPr="0021093C">
              <w:rPr>
                <w:rFonts w:ascii="Book Antiqua" w:hAnsi="Book Antiqua"/>
              </w:rPr>
              <w:t xml:space="preserve"> </w:t>
            </w:r>
            <w:r w:rsidRPr="0021093C">
              <w:rPr>
                <w:rFonts w:ascii="Book Antiqua" w:hAnsi="Book Antiqua"/>
              </w:rPr>
              <w:t>0.07</w:t>
            </w:r>
          </w:p>
        </w:tc>
        <w:tc>
          <w:tcPr>
            <w:tcW w:w="1096" w:type="pct"/>
          </w:tcPr>
          <w:p w14:paraId="208566FB" w14:textId="3BB644A4"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0.24 ±</w:t>
            </w:r>
            <w:r w:rsidR="00713190" w:rsidRPr="0021093C">
              <w:rPr>
                <w:rFonts w:ascii="Book Antiqua" w:hAnsi="Book Antiqua"/>
              </w:rPr>
              <w:t xml:space="preserve"> </w:t>
            </w:r>
            <w:r w:rsidRPr="0021093C">
              <w:rPr>
                <w:rFonts w:ascii="Book Antiqua" w:hAnsi="Book Antiqua"/>
              </w:rPr>
              <w:t>0.04</w:t>
            </w:r>
            <w:r w:rsidRPr="0021093C">
              <w:rPr>
                <w:rFonts w:ascii="Book Antiqua" w:hAnsi="Book Antiqua"/>
                <w:vertAlign w:val="superscript"/>
              </w:rPr>
              <w:t>ad</w:t>
            </w:r>
          </w:p>
        </w:tc>
        <w:tc>
          <w:tcPr>
            <w:tcW w:w="997" w:type="pct"/>
          </w:tcPr>
          <w:p w14:paraId="38CC712B" w14:textId="31221ADA"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0.9 0</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0.07</w:t>
            </w:r>
            <w:r w:rsidRPr="0021093C">
              <w:rPr>
                <w:rFonts w:ascii="Book Antiqua" w:hAnsi="Book Antiqua"/>
                <w:vertAlign w:val="superscript"/>
              </w:rPr>
              <w:t xml:space="preserve"> c</w:t>
            </w:r>
          </w:p>
        </w:tc>
        <w:tc>
          <w:tcPr>
            <w:tcW w:w="925" w:type="pct"/>
          </w:tcPr>
          <w:p w14:paraId="161E4B20" w14:textId="046CDCBD"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0.73 ±</w:t>
            </w:r>
            <w:r w:rsidR="00713190" w:rsidRPr="0021093C">
              <w:rPr>
                <w:rFonts w:ascii="Book Antiqua" w:hAnsi="Book Antiqua"/>
              </w:rPr>
              <w:t xml:space="preserve"> </w:t>
            </w:r>
            <w:r w:rsidRPr="0021093C">
              <w:rPr>
                <w:rFonts w:ascii="Book Antiqua" w:hAnsi="Book Antiqua"/>
              </w:rPr>
              <w:t>0.09</w:t>
            </w:r>
          </w:p>
        </w:tc>
      </w:tr>
      <w:tr w:rsidR="0021093C" w:rsidRPr="0021093C" w14:paraId="77D39CC5" w14:textId="77777777" w:rsidTr="007456CE">
        <w:tc>
          <w:tcPr>
            <w:tcW w:w="5000" w:type="pct"/>
            <w:gridSpan w:val="5"/>
          </w:tcPr>
          <w:p w14:paraId="6589F046" w14:textId="445297B8"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Liver</w:t>
            </w:r>
          </w:p>
        </w:tc>
      </w:tr>
      <w:tr w:rsidR="0021093C" w:rsidRPr="0021093C" w14:paraId="032091D6" w14:textId="77777777" w:rsidTr="007456CE">
        <w:tc>
          <w:tcPr>
            <w:tcW w:w="984" w:type="pct"/>
          </w:tcPr>
          <w:p w14:paraId="0C322EA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7C3369BE" w14:textId="5F5CF35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14.24 ±</w:t>
            </w:r>
            <w:r w:rsidR="00713190" w:rsidRPr="0021093C">
              <w:rPr>
                <w:rFonts w:ascii="Book Antiqua" w:hAnsi="Book Antiqua"/>
              </w:rPr>
              <w:t xml:space="preserve"> </w:t>
            </w:r>
            <w:r w:rsidRPr="0021093C">
              <w:rPr>
                <w:rFonts w:ascii="Book Antiqua" w:hAnsi="Book Antiqua"/>
              </w:rPr>
              <w:t>6.21</w:t>
            </w:r>
          </w:p>
        </w:tc>
        <w:tc>
          <w:tcPr>
            <w:tcW w:w="1096" w:type="pct"/>
          </w:tcPr>
          <w:p w14:paraId="5B6C9203" w14:textId="0BEFF852"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7.27 ±</w:t>
            </w:r>
            <w:r w:rsidR="00713190" w:rsidRPr="0021093C">
              <w:rPr>
                <w:rFonts w:ascii="Book Antiqua" w:hAnsi="Book Antiqua"/>
              </w:rPr>
              <w:t xml:space="preserve"> </w:t>
            </w:r>
            <w:r w:rsidRPr="0021093C">
              <w:rPr>
                <w:rFonts w:ascii="Book Antiqua" w:hAnsi="Book Antiqua"/>
              </w:rPr>
              <w:t>2.37</w:t>
            </w:r>
            <w:r w:rsidRPr="0021093C">
              <w:rPr>
                <w:rFonts w:ascii="Book Antiqua" w:hAnsi="Book Antiqua"/>
                <w:vertAlign w:val="superscript"/>
              </w:rPr>
              <w:t>a</w:t>
            </w:r>
          </w:p>
        </w:tc>
        <w:tc>
          <w:tcPr>
            <w:tcW w:w="997" w:type="pct"/>
          </w:tcPr>
          <w:p w14:paraId="6F2A5DD2" w14:textId="10161F9C"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3.97 ±</w:t>
            </w:r>
            <w:r w:rsidR="00713190" w:rsidRPr="0021093C">
              <w:rPr>
                <w:rFonts w:ascii="Book Antiqua" w:hAnsi="Book Antiqua"/>
              </w:rPr>
              <w:t xml:space="preserve"> </w:t>
            </w:r>
            <w:r w:rsidRPr="0021093C">
              <w:rPr>
                <w:rFonts w:ascii="Book Antiqua" w:hAnsi="Book Antiqua"/>
              </w:rPr>
              <w:t>1.67</w:t>
            </w:r>
            <w:r w:rsidRPr="0021093C">
              <w:rPr>
                <w:rFonts w:ascii="Book Antiqua" w:hAnsi="Book Antiqua"/>
                <w:vertAlign w:val="superscript"/>
              </w:rPr>
              <w:t xml:space="preserve"> c</w:t>
            </w:r>
          </w:p>
        </w:tc>
        <w:tc>
          <w:tcPr>
            <w:tcW w:w="925" w:type="pct"/>
          </w:tcPr>
          <w:p w14:paraId="475E2E3C" w14:textId="3BC7518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8.36 ±</w:t>
            </w:r>
            <w:r w:rsidR="00713190" w:rsidRPr="0021093C">
              <w:rPr>
                <w:rFonts w:ascii="Book Antiqua" w:hAnsi="Book Antiqua"/>
              </w:rPr>
              <w:t xml:space="preserve"> </w:t>
            </w:r>
            <w:r w:rsidRPr="0021093C">
              <w:rPr>
                <w:rFonts w:ascii="Book Antiqua" w:hAnsi="Book Antiqua"/>
              </w:rPr>
              <w:t>4.23</w:t>
            </w:r>
          </w:p>
        </w:tc>
      </w:tr>
      <w:tr w:rsidR="0021093C" w:rsidRPr="0021093C" w14:paraId="47D843CE" w14:textId="77777777" w:rsidTr="007456CE">
        <w:tc>
          <w:tcPr>
            <w:tcW w:w="984" w:type="pct"/>
          </w:tcPr>
          <w:p w14:paraId="138770A6"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4DF942BC" w14:textId="688F882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506.09 ±</w:t>
            </w:r>
            <w:r w:rsidR="00713190" w:rsidRPr="0021093C">
              <w:rPr>
                <w:rFonts w:ascii="Book Antiqua" w:hAnsi="Book Antiqua"/>
              </w:rPr>
              <w:t xml:space="preserve"> </w:t>
            </w:r>
            <w:r w:rsidRPr="0021093C">
              <w:rPr>
                <w:rFonts w:ascii="Book Antiqua" w:hAnsi="Book Antiqua"/>
              </w:rPr>
              <w:t>32.78</w:t>
            </w:r>
          </w:p>
        </w:tc>
        <w:tc>
          <w:tcPr>
            <w:tcW w:w="1096" w:type="pct"/>
          </w:tcPr>
          <w:p w14:paraId="6E81FA24" w14:textId="656801E8"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438.4 ±</w:t>
            </w:r>
            <w:r w:rsidR="00713190" w:rsidRPr="0021093C">
              <w:rPr>
                <w:rFonts w:ascii="Book Antiqua" w:hAnsi="Book Antiqua"/>
              </w:rPr>
              <w:t xml:space="preserve"> </w:t>
            </w:r>
            <w:r w:rsidRPr="0021093C">
              <w:rPr>
                <w:rFonts w:ascii="Book Antiqua" w:hAnsi="Book Antiqua"/>
              </w:rPr>
              <w:t>123.47</w:t>
            </w:r>
          </w:p>
        </w:tc>
        <w:tc>
          <w:tcPr>
            <w:tcW w:w="997" w:type="pct"/>
          </w:tcPr>
          <w:p w14:paraId="0B661ABC" w14:textId="621E202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122.87 ±</w:t>
            </w:r>
            <w:r w:rsidR="00713190" w:rsidRPr="0021093C">
              <w:rPr>
                <w:rFonts w:ascii="Book Antiqua" w:hAnsi="Book Antiqua"/>
              </w:rPr>
              <w:t xml:space="preserve"> </w:t>
            </w:r>
            <w:r w:rsidRPr="0021093C">
              <w:rPr>
                <w:rFonts w:ascii="Book Antiqua" w:hAnsi="Book Antiqua"/>
              </w:rPr>
              <w:t>79.23</w:t>
            </w:r>
            <w:r w:rsidRPr="0021093C">
              <w:rPr>
                <w:rFonts w:ascii="Book Antiqua" w:hAnsi="Book Antiqua"/>
                <w:vertAlign w:val="superscript"/>
              </w:rPr>
              <w:t xml:space="preserve"> c</w:t>
            </w:r>
          </w:p>
        </w:tc>
        <w:tc>
          <w:tcPr>
            <w:tcW w:w="925" w:type="pct"/>
          </w:tcPr>
          <w:p w14:paraId="671C6840" w14:textId="38C3A60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383.40 ±</w:t>
            </w:r>
            <w:r w:rsidR="00713190" w:rsidRPr="0021093C">
              <w:rPr>
                <w:rFonts w:ascii="Book Antiqua" w:hAnsi="Book Antiqua"/>
              </w:rPr>
              <w:t xml:space="preserve"> </w:t>
            </w:r>
            <w:r w:rsidRPr="0021093C">
              <w:rPr>
                <w:rFonts w:ascii="Book Antiqua" w:hAnsi="Book Antiqua"/>
              </w:rPr>
              <w:t>101.31</w:t>
            </w:r>
          </w:p>
        </w:tc>
      </w:tr>
      <w:tr w:rsidR="0021093C" w:rsidRPr="0021093C" w14:paraId="1BDDA195" w14:textId="77777777" w:rsidTr="007456CE">
        <w:tc>
          <w:tcPr>
            <w:tcW w:w="984" w:type="pct"/>
          </w:tcPr>
          <w:p w14:paraId="4EAE0688"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053D814D" w14:textId="78C31F5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45.58 ±</w:t>
            </w:r>
            <w:r w:rsidR="00713190" w:rsidRPr="0021093C">
              <w:rPr>
                <w:rFonts w:ascii="Book Antiqua" w:hAnsi="Book Antiqua"/>
              </w:rPr>
              <w:t xml:space="preserve"> </w:t>
            </w:r>
            <w:r w:rsidRPr="0021093C">
              <w:rPr>
                <w:rFonts w:ascii="Book Antiqua" w:hAnsi="Book Antiqua"/>
              </w:rPr>
              <w:t>63.23</w:t>
            </w:r>
          </w:p>
        </w:tc>
        <w:tc>
          <w:tcPr>
            <w:tcW w:w="1096" w:type="pct"/>
          </w:tcPr>
          <w:p w14:paraId="23961E0C"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97" w:type="pct"/>
          </w:tcPr>
          <w:p w14:paraId="510B793E"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25" w:type="pct"/>
          </w:tcPr>
          <w:p w14:paraId="403712EB"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r>
      <w:tr w:rsidR="0021093C" w:rsidRPr="0021093C" w14:paraId="7B84DDA5" w14:textId="77777777" w:rsidTr="007456CE">
        <w:tc>
          <w:tcPr>
            <w:tcW w:w="984" w:type="pct"/>
          </w:tcPr>
          <w:p w14:paraId="208C8D4C"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4B1570FA" w14:textId="44C5F13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132.65 ±</w:t>
            </w:r>
            <w:r w:rsidR="00713190" w:rsidRPr="0021093C">
              <w:rPr>
                <w:rFonts w:ascii="Book Antiqua" w:hAnsi="Book Antiqua"/>
              </w:rPr>
              <w:t xml:space="preserve"> </w:t>
            </w:r>
            <w:r w:rsidRPr="0021093C">
              <w:rPr>
                <w:rFonts w:ascii="Book Antiqua" w:hAnsi="Book Antiqua"/>
              </w:rPr>
              <w:t>7.43</w:t>
            </w:r>
          </w:p>
        </w:tc>
        <w:tc>
          <w:tcPr>
            <w:tcW w:w="1096" w:type="pct"/>
          </w:tcPr>
          <w:p w14:paraId="109C14E5" w14:textId="7097644A"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40.38 ±</w:t>
            </w:r>
            <w:r w:rsidR="00713190" w:rsidRPr="0021093C">
              <w:rPr>
                <w:rFonts w:ascii="Book Antiqua" w:hAnsi="Book Antiqua"/>
              </w:rPr>
              <w:t xml:space="preserve"> </w:t>
            </w:r>
            <w:r w:rsidRPr="0021093C">
              <w:rPr>
                <w:rFonts w:ascii="Book Antiqua" w:hAnsi="Book Antiqua"/>
              </w:rPr>
              <w:t>20.81</w:t>
            </w:r>
            <w:r w:rsidRPr="0021093C">
              <w:rPr>
                <w:rFonts w:ascii="Book Antiqua" w:hAnsi="Book Antiqua"/>
                <w:vertAlign w:val="superscript"/>
              </w:rPr>
              <w:t>ad</w:t>
            </w:r>
          </w:p>
        </w:tc>
        <w:tc>
          <w:tcPr>
            <w:tcW w:w="997" w:type="pct"/>
          </w:tcPr>
          <w:p w14:paraId="4EDA4226" w14:textId="7AEF508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17.10 ±</w:t>
            </w:r>
            <w:r w:rsidR="00713190" w:rsidRPr="0021093C">
              <w:rPr>
                <w:rFonts w:ascii="Book Antiqua" w:hAnsi="Book Antiqua"/>
              </w:rPr>
              <w:t xml:space="preserve"> </w:t>
            </w:r>
            <w:r w:rsidRPr="0021093C">
              <w:rPr>
                <w:rFonts w:ascii="Book Antiqua" w:hAnsi="Book Antiqua"/>
              </w:rPr>
              <w:t>3.24</w:t>
            </w:r>
            <w:r w:rsidRPr="0021093C">
              <w:rPr>
                <w:rFonts w:ascii="Book Antiqua" w:hAnsi="Book Antiqua"/>
                <w:vertAlign w:val="superscript"/>
              </w:rPr>
              <w:t xml:space="preserve"> c</w:t>
            </w:r>
          </w:p>
        </w:tc>
        <w:tc>
          <w:tcPr>
            <w:tcW w:w="925" w:type="pct"/>
          </w:tcPr>
          <w:p w14:paraId="2628850C" w14:textId="49F26A8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18.47 ±</w:t>
            </w:r>
            <w:r w:rsidR="00713190" w:rsidRPr="0021093C">
              <w:rPr>
                <w:rFonts w:ascii="Book Antiqua" w:hAnsi="Book Antiqua"/>
              </w:rPr>
              <w:t xml:space="preserve"> </w:t>
            </w:r>
            <w:r w:rsidRPr="0021093C">
              <w:rPr>
                <w:rFonts w:ascii="Book Antiqua" w:hAnsi="Book Antiqua"/>
              </w:rPr>
              <w:t>0.8</w:t>
            </w:r>
          </w:p>
        </w:tc>
      </w:tr>
      <w:tr w:rsidR="0021093C" w:rsidRPr="0021093C" w14:paraId="6A247EEC" w14:textId="77777777" w:rsidTr="007456CE">
        <w:tc>
          <w:tcPr>
            <w:tcW w:w="984" w:type="pct"/>
          </w:tcPr>
          <w:p w14:paraId="3337FD4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05FD3E48" w14:textId="73ED51C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20.27 ±</w:t>
            </w:r>
            <w:r w:rsidR="00713190" w:rsidRPr="0021093C">
              <w:rPr>
                <w:rFonts w:ascii="Book Antiqua" w:hAnsi="Book Antiqua"/>
              </w:rPr>
              <w:t xml:space="preserve"> </w:t>
            </w:r>
            <w:r w:rsidRPr="0021093C">
              <w:rPr>
                <w:rFonts w:ascii="Book Antiqua" w:hAnsi="Book Antiqua"/>
              </w:rPr>
              <w:t>0.98</w:t>
            </w:r>
          </w:p>
        </w:tc>
        <w:tc>
          <w:tcPr>
            <w:tcW w:w="1096" w:type="pct"/>
          </w:tcPr>
          <w:p w14:paraId="5F4AF252" w14:textId="16C97F21"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1.42 ±</w:t>
            </w:r>
            <w:r w:rsidR="00713190" w:rsidRPr="0021093C">
              <w:rPr>
                <w:rFonts w:ascii="Book Antiqua" w:hAnsi="Book Antiqua"/>
              </w:rPr>
              <w:t xml:space="preserve"> </w:t>
            </w:r>
            <w:r w:rsidRPr="0021093C">
              <w:rPr>
                <w:rFonts w:ascii="Book Antiqua" w:hAnsi="Book Antiqua"/>
              </w:rPr>
              <w:t>0.14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593F2D65" w14:textId="4B1EE32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3.39 ±</w:t>
            </w:r>
            <w:r w:rsidR="00713190" w:rsidRPr="0021093C">
              <w:rPr>
                <w:rFonts w:ascii="Book Antiqua" w:hAnsi="Book Antiqua"/>
              </w:rPr>
              <w:t xml:space="preserve"> </w:t>
            </w:r>
            <w:r w:rsidRPr="0021093C">
              <w:rPr>
                <w:rFonts w:ascii="Book Antiqua" w:hAnsi="Book Antiqua"/>
              </w:rPr>
              <w:t>0.29</w:t>
            </w:r>
            <w:r w:rsidRPr="0021093C">
              <w:rPr>
                <w:rFonts w:ascii="Book Antiqua" w:hAnsi="Book Antiqua"/>
                <w:vertAlign w:val="superscript"/>
              </w:rPr>
              <w:t xml:space="preserve"> c</w:t>
            </w:r>
          </w:p>
        </w:tc>
        <w:tc>
          <w:tcPr>
            <w:tcW w:w="925" w:type="pct"/>
          </w:tcPr>
          <w:p w14:paraId="67BD7453" w14:textId="7AFCA0D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0.18 ±</w:t>
            </w:r>
            <w:r w:rsidR="00713190" w:rsidRPr="0021093C">
              <w:rPr>
                <w:rFonts w:ascii="Book Antiqua" w:hAnsi="Book Antiqua"/>
              </w:rPr>
              <w:t xml:space="preserve"> </w:t>
            </w:r>
            <w:r w:rsidRPr="0021093C">
              <w:rPr>
                <w:rFonts w:ascii="Book Antiqua" w:hAnsi="Book Antiqua"/>
              </w:rPr>
              <w:t>0.23</w:t>
            </w:r>
          </w:p>
        </w:tc>
      </w:tr>
      <w:tr w:rsidR="0021093C" w:rsidRPr="0021093C" w14:paraId="34949CBD" w14:textId="77777777" w:rsidTr="007456CE">
        <w:tc>
          <w:tcPr>
            <w:tcW w:w="984" w:type="pct"/>
          </w:tcPr>
          <w:p w14:paraId="15261DB8"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724EEA97" w14:textId="48B40E6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148.20 ±</w:t>
            </w:r>
            <w:r w:rsidR="00713190" w:rsidRPr="0021093C">
              <w:rPr>
                <w:rFonts w:ascii="Book Antiqua" w:hAnsi="Book Antiqua"/>
              </w:rPr>
              <w:t xml:space="preserve"> </w:t>
            </w:r>
            <w:r w:rsidRPr="0021093C">
              <w:rPr>
                <w:rFonts w:ascii="Book Antiqua" w:hAnsi="Book Antiqua"/>
              </w:rPr>
              <w:t>8.94</w:t>
            </w:r>
          </w:p>
        </w:tc>
        <w:tc>
          <w:tcPr>
            <w:tcW w:w="1096" w:type="pct"/>
          </w:tcPr>
          <w:p w14:paraId="588A9F63" w14:textId="3E98A62F"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13.19 ±</w:t>
            </w:r>
            <w:r w:rsidR="00713190" w:rsidRPr="0021093C">
              <w:rPr>
                <w:rFonts w:ascii="Book Antiqua" w:hAnsi="Book Antiqua"/>
              </w:rPr>
              <w:t xml:space="preserve"> </w:t>
            </w:r>
            <w:r w:rsidRPr="0021093C">
              <w:rPr>
                <w:rFonts w:ascii="Book Antiqua" w:hAnsi="Book Antiqua"/>
              </w:rPr>
              <w:t>10.23</w:t>
            </w:r>
            <w:r w:rsidRPr="0021093C">
              <w:rPr>
                <w:rFonts w:ascii="Book Antiqua" w:hAnsi="Book Antiqua"/>
                <w:vertAlign w:val="superscript"/>
              </w:rPr>
              <w:t>a</w:t>
            </w:r>
          </w:p>
        </w:tc>
        <w:tc>
          <w:tcPr>
            <w:tcW w:w="997" w:type="pct"/>
          </w:tcPr>
          <w:p w14:paraId="59116E9B" w14:textId="012C381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27.07 ±</w:t>
            </w:r>
            <w:r w:rsidR="00713190" w:rsidRPr="0021093C">
              <w:rPr>
                <w:rFonts w:ascii="Book Antiqua" w:hAnsi="Book Antiqua"/>
              </w:rPr>
              <w:t xml:space="preserve"> </w:t>
            </w:r>
            <w:r w:rsidRPr="0021093C">
              <w:rPr>
                <w:rFonts w:ascii="Book Antiqua" w:hAnsi="Book Antiqua"/>
              </w:rPr>
              <w:t>9.81</w:t>
            </w:r>
          </w:p>
        </w:tc>
        <w:tc>
          <w:tcPr>
            <w:tcW w:w="925" w:type="pct"/>
          </w:tcPr>
          <w:p w14:paraId="0CCD21C1" w14:textId="187063C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23.49 ±</w:t>
            </w:r>
            <w:r w:rsidR="00713190" w:rsidRPr="0021093C">
              <w:rPr>
                <w:rFonts w:ascii="Book Antiqua" w:hAnsi="Book Antiqua"/>
              </w:rPr>
              <w:t xml:space="preserve"> </w:t>
            </w:r>
            <w:r w:rsidRPr="0021093C">
              <w:rPr>
                <w:rFonts w:ascii="Book Antiqua" w:hAnsi="Book Antiqua"/>
              </w:rPr>
              <w:t>8.67</w:t>
            </w:r>
          </w:p>
        </w:tc>
      </w:tr>
      <w:tr w:rsidR="0021093C" w:rsidRPr="0021093C" w14:paraId="0EBA573C" w14:textId="77777777" w:rsidTr="007456CE">
        <w:tc>
          <w:tcPr>
            <w:tcW w:w="984" w:type="pct"/>
          </w:tcPr>
          <w:p w14:paraId="444DDE45"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7A54CE36" w14:textId="2AAFD30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1707.40 ±</w:t>
            </w:r>
            <w:r w:rsidR="00713190" w:rsidRPr="0021093C">
              <w:rPr>
                <w:rFonts w:ascii="Book Antiqua" w:hAnsi="Book Antiqua"/>
              </w:rPr>
              <w:t xml:space="preserve"> </w:t>
            </w:r>
            <w:r w:rsidRPr="0021093C">
              <w:rPr>
                <w:rFonts w:ascii="Book Antiqua" w:hAnsi="Book Antiqua"/>
              </w:rPr>
              <w:t>99.46</w:t>
            </w:r>
          </w:p>
        </w:tc>
        <w:tc>
          <w:tcPr>
            <w:tcW w:w="1096" w:type="pct"/>
          </w:tcPr>
          <w:p w14:paraId="2277E2F5" w14:textId="6B394E58"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1459.04 ±</w:t>
            </w:r>
            <w:r w:rsidR="00713190" w:rsidRPr="0021093C">
              <w:rPr>
                <w:rFonts w:ascii="Book Antiqua" w:hAnsi="Book Antiqua"/>
              </w:rPr>
              <w:t xml:space="preserve"> </w:t>
            </w:r>
            <w:r w:rsidRPr="0021093C">
              <w:rPr>
                <w:rFonts w:ascii="Book Antiqua" w:hAnsi="Book Antiqua"/>
              </w:rPr>
              <w:t>98.67</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6C4A95DC" w14:textId="37DB1FA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692.88</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102.43</w:t>
            </w:r>
            <w:r w:rsidRPr="0021093C">
              <w:rPr>
                <w:rFonts w:ascii="Book Antiqua" w:hAnsi="Book Antiqua"/>
                <w:vertAlign w:val="superscript"/>
              </w:rPr>
              <w:t>c</w:t>
            </w:r>
          </w:p>
        </w:tc>
        <w:tc>
          <w:tcPr>
            <w:tcW w:w="925" w:type="pct"/>
          </w:tcPr>
          <w:p w14:paraId="0464165B" w14:textId="04EC92F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1855.76 ±</w:t>
            </w:r>
            <w:r w:rsidR="00713190" w:rsidRPr="0021093C">
              <w:rPr>
                <w:rFonts w:ascii="Book Antiqua" w:hAnsi="Book Antiqua"/>
              </w:rPr>
              <w:t xml:space="preserve"> </w:t>
            </w:r>
            <w:r w:rsidRPr="0021093C">
              <w:rPr>
                <w:rFonts w:ascii="Book Antiqua" w:hAnsi="Book Antiqua"/>
              </w:rPr>
              <w:t>79.23</w:t>
            </w:r>
          </w:p>
        </w:tc>
      </w:tr>
      <w:tr w:rsidR="0021093C" w:rsidRPr="0021093C" w14:paraId="66CC9F2F" w14:textId="77777777" w:rsidTr="007456CE">
        <w:tc>
          <w:tcPr>
            <w:tcW w:w="984" w:type="pct"/>
          </w:tcPr>
          <w:p w14:paraId="1DB158CA"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37A7F581" w14:textId="6C5B09C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60.03 ±</w:t>
            </w:r>
            <w:r w:rsidR="00713190" w:rsidRPr="0021093C">
              <w:rPr>
                <w:rFonts w:ascii="Book Antiqua" w:hAnsi="Book Antiqua"/>
              </w:rPr>
              <w:t xml:space="preserve"> </w:t>
            </w:r>
            <w:r w:rsidRPr="0021093C">
              <w:rPr>
                <w:rFonts w:ascii="Book Antiqua" w:hAnsi="Book Antiqua"/>
              </w:rPr>
              <w:t>18.87</w:t>
            </w:r>
          </w:p>
        </w:tc>
        <w:tc>
          <w:tcPr>
            <w:tcW w:w="1096" w:type="pct"/>
          </w:tcPr>
          <w:p w14:paraId="41823193" w14:textId="3B7EFA66"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6.53 ±</w:t>
            </w:r>
            <w:r w:rsidR="00713190" w:rsidRPr="0021093C">
              <w:rPr>
                <w:rFonts w:ascii="Book Antiqua" w:hAnsi="Book Antiqua"/>
              </w:rPr>
              <w:t xml:space="preserve"> </w:t>
            </w:r>
            <w:r w:rsidRPr="0021093C">
              <w:rPr>
                <w:rFonts w:ascii="Book Antiqua" w:hAnsi="Book Antiqua"/>
              </w:rPr>
              <w:t>1.23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AB4BAD4" w14:textId="1D41C0A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2.27 ±</w:t>
            </w:r>
            <w:r w:rsidR="00713190" w:rsidRPr="0021093C">
              <w:rPr>
                <w:rFonts w:ascii="Book Antiqua" w:hAnsi="Book Antiqua"/>
              </w:rPr>
              <w:t xml:space="preserve"> </w:t>
            </w:r>
            <w:r w:rsidRPr="0021093C">
              <w:rPr>
                <w:rFonts w:ascii="Book Antiqua" w:hAnsi="Book Antiqua"/>
              </w:rPr>
              <w:t>0.94</w:t>
            </w:r>
            <w:r w:rsidRPr="0021093C">
              <w:rPr>
                <w:rFonts w:ascii="Book Antiqua" w:hAnsi="Book Antiqua"/>
                <w:vertAlign w:val="superscript"/>
              </w:rPr>
              <w:t>c</w:t>
            </w:r>
          </w:p>
        </w:tc>
        <w:tc>
          <w:tcPr>
            <w:tcW w:w="925" w:type="pct"/>
          </w:tcPr>
          <w:p w14:paraId="42703C78" w14:textId="7E88C06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13.65 ±</w:t>
            </w:r>
            <w:r w:rsidR="00713190" w:rsidRPr="0021093C">
              <w:rPr>
                <w:rFonts w:ascii="Book Antiqua" w:hAnsi="Book Antiqua"/>
              </w:rPr>
              <w:t xml:space="preserve"> </w:t>
            </w:r>
            <w:r w:rsidRPr="0021093C">
              <w:rPr>
                <w:rFonts w:ascii="Book Antiqua" w:hAnsi="Book Antiqua"/>
              </w:rPr>
              <w:t>0.23</w:t>
            </w:r>
          </w:p>
        </w:tc>
      </w:tr>
      <w:tr w:rsidR="0021093C" w:rsidRPr="0021093C" w14:paraId="5F357773" w14:textId="77777777" w:rsidTr="007456CE">
        <w:tc>
          <w:tcPr>
            <w:tcW w:w="984" w:type="pct"/>
          </w:tcPr>
          <w:p w14:paraId="5303B4E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503ED74E" w14:textId="5F4AF5C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2.88 ±</w:t>
            </w:r>
            <w:r w:rsidR="00713190" w:rsidRPr="0021093C">
              <w:rPr>
                <w:rFonts w:ascii="Book Antiqua" w:hAnsi="Book Antiqua"/>
              </w:rPr>
              <w:t xml:space="preserve"> </w:t>
            </w:r>
            <w:r w:rsidRPr="0021093C">
              <w:rPr>
                <w:rFonts w:ascii="Book Antiqua" w:hAnsi="Book Antiqua"/>
              </w:rPr>
              <w:t>0.41</w:t>
            </w:r>
          </w:p>
        </w:tc>
        <w:tc>
          <w:tcPr>
            <w:tcW w:w="1096" w:type="pct"/>
          </w:tcPr>
          <w:p w14:paraId="15D6B4B0" w14:textId="59C4C25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3.34 ±</w:t>
            </w:r>
            <w:r w:rsidR="00713190" w:rsidRPr="0021093C">
              <w:rPr>
                <w:rFonts w:ascii="Book Antiqua" w:hAnsi="Book Antiqua"/>
              </w:rPr>
              <w:t xml:space="preserve"> </w:t>
            </w:r>
            <w:r w:rsidRPr="0021093C">
              <w:rPr>
                <w:rFonts w:ascii="Book Antiqua" w:hAnsi="Book Antiqua"/>
              </w:rPr>
              <w:t>1.64</w:t>
            </w:r>
          </w:p>
        </w:tc>
        <w:tc>
          <w:tcPr>
            <w:tcW w:w="997" w:type="pct"/>
          </w:tcPr>
          <w:p w14:paraId="68DE863F" w14:textId="6C61648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1.62 ±</w:t>
            </w:r>
            <w:r w:rsidR="00713190" w:rsidRPr="0021093C">
              <w:rPr>
                <w:rFonts w:ascii="Book Antiqua" w:hAnsi="Book Antiqua"/>
              </w:rPr>
              <w:t xml:space="preserve"> </w:t>
            </w:r>
            <w:r w:rsidRPr="0021093C">
              <w:rPr>
                <w:rFonts w:ascii="Book Antiqua" w:hAnsi="Book Antiqua"/>
              </w:rPr>
              <w:t>0.72</w:t>
            </w:r>
            <w:r w:rsidRPr="0021093C">
              <w:rPr>
                <w:rFonts w:ascii="Book Antiqua" w:hAnsi="Book Antiqua"/>
                <w:vertAlign w:val="superscript"/>
              </w:rPr>
              <w:t xml:space="preserve"> c</w:t>
            </w:r>
          </w:p>
        </w:tc>
        <w:tc>
          <w:tcPr>
            <w:tcW w:w="925" w:type="pct"/>
          </w:tcPr>
          <w:p w14:paraId="3BD11593" w14:textId="6F5A0A0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2.42 ±</w:t>
            </w:r>
            <w:r w:rsidR="00713190" w:rsidRPr="0021093C">
              <w:rPr>
                <w:rFonts w:ascii="Book Antiqua" w:hAnsi="Book Antiqua"/>
              </w:rPr>
              <w:t xml:space="preserve"> </w:t>
            </w:r>
            <w:r w:rsidRPr="0021093C">
              <w:rPr>
                <w:rFonts w:ascii="Book Antiqua" w:hAnsi="Book Antiqua"/>
              </w:rPr>
              <w:t>0.23</w:t>
            </w:r>
          </w:p>
        </w:tc>
      </w:tr>
      <w:tr w:rsidR="0021093C" w:rsidRPr="0021093C" w14:paraId="48690A0F" w14:textId="77777777" w:rsidTr="007456CE">
        <w:tc>
          <w:tcPr>
            <w:tcW w:w="984" w:type="pct"/>
          </w:tcPr>
          <w:p w14:paraId="213468D2"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72A6054C" w14:textId="6C3F5B9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3.00 ±</w:t>
            </w:r>
            <w:r w:rsidR="00713190" w:rsidRPr="0021093C">
              <w:rPr>
                <w:rFonts w:ascii="Book Antiqua" w:hAnsi="Book Antiqua"/>
              </w:rPr>
              <w:t xml:space="preserve"> </w:t>
            </w:r>
            <w:r w:rsidRPr="0021093C">
              <w:rPr>
                <w:rFonts w:ascii="Book Antiqua" w:hAnsi="Book Antiqua"/>
              </w:rPr>
              <w:t>0.78</w:t>
            </w:r>
          </w:p>
        </w:tc>
        <w:tc>
          <w:tcPr>
            <w:tcW w:w="1096" w:type="pct"/>
          </w:tcPr>
          <w:p w14:paraId="6626199C" w14:textId="55A8F6A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2.02 ±</w:t>
            </w:r>
            <w:r w:rsidR="00713190" w:rsidRPr="0021093C">
              <w:rPr>
                <w:rFonts w:ascii="Book Antiqua" w:hAnsi="Book Antiqua"/>
              </w:rPr>
              <w:t xml:space="preserve"> </w:t>
            </w:r>
            <w:r w:rsidRPr="0021093C">
              <w:rPr>
                <w:rFonts w:ascii="Book Antiqua" w:hAnsi="Book Antiqua"/>
              </w:rPr>
              <w:t>0.78</w:t>
            </w:r>
          </w:p>
        </w:tc>
        <w:tc>
          <w:tcPr>
            <w:tcW w:w="997" w:type="pct"/>
          </w:tcPr>
          <w:p w14:paraId="5EB1702E" w14:textId="4E0C812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1.64 ±</w:t>
            </w:r>
            <w:r w:rsidR="00713190" w:rsidRPr="0021093C">
              <w:rPr>
                <w:rFonts w:ascii="Book Antiqua" w:hAnsi="Book Antiqua"/>
              </w:rPr>
              <w:t xml:space="preserve"> </w:t>
            </w:r>
            <w:r w:rsidRPr="0021093C">
              <w:rPr>
                <w:rFonts w:ascii="Book Antiqua" w:hAnsi="Book Antiqua"/>
              </w:rPr>
              <w:t>0.24</w:t>
            </w:r>
          </w:p>
        </w:tc>
        <w:tc>
          <w:tcPr>
            <w:tcW w:w="925" w:type="pct"/>
          </w:tcPr>
          <w:p w14:paraId="58296DE0" w14:textId="50C3660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3.03 ±</w:t>
            </w:r>
            <w:r w:rsidR="00713190" w:rsidRPr="0021093C">
              <w:rPr>
                <w:rFonts w:ascii="Book Antiqua" w:hAnsi="Book Antiqua"/>
              </w:rPr>
              <w:t xml:space="preserve"> </w:t>
            </w:r>
            <w:r w:rsidRPr="0021093C">
              <w:rPr>
                <w:rFonts w:ascii="Book Antiqua" w:hAnsi="Book Antiqua"/>
              </w:rPr>
              <w:t>0.31</w:t>
            </w:r>
          </w:p>
        </w:tc>
      </w:tr>
      <w:tr w:rsidR="0021093C" w:rsidRPr="0021093C" w14:paraId="35A09BD1" w14:textId="77777777" w:rsidTr="007456CE">
        <w:tc>
          <w:tcPr>
            <w:tcW w:w="5000" w:type="pct"/>
            <w:gridSpan w:val="5"/>
          </w:tcPr>
          <w:p w14:paraId="6AF0DECF" w14:textId="475107BD"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Lung</w:t>
            </w:r>
          </w:p>
        </w:tc>
      </w:tr>
      <w:tr w:rsidR="0021093C" w:rsidRPr="0021093C" w14:paraId="626D3890" w14:textId="77777777" w:rsidTr="007456CE">
        <w:tc>
          <w:tcPr>
            <w:tcW w:w="984" w:type="pct"/>
          </w:tcPr>
          <w:p w14:paraId="6D867B1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5B2C025B" w14:textId="732DB82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3.87 ±</w:t>
            </w:r>
            <w:r w:rsidR="00713190" w:rsidRPr="0021093C">
              <w:rPr>
                <w:rFonts w:ascii="Book Antiqua" w:hAnsi="Book Antiqua"/>
              </w:rPr>
              <w:t xml:space="preserve"> </w:t>
            </w:r>
            <w:r w:rsidRPr="0021093C">
              <w:rPr>
                <w:rFonts w:ascii="Book Antiqua" w:hAnsi="Book Antiqua"/>
              </w:rPr>
              <w:t>1.43</w:t>
            </w:r>
          </w:p>
        </w:tc>
        <w:tc>
          <w:tcPr>
            <w:tcW w:w="1096" w:type="pct"/>
          </w:tcPr>
          <w:p w14:paraId="42634C7A" w14:textId="3BFE0D4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2.08 ±</w:t>
            </w:r>
            <w:r w:rsidR="00713190" w:rsidRPr="0021093C">
              <w:rPr>
                <w:rFonts w:ascii="Book Antiqua" w:hAnsi="Book Antiqua"/>
              </w:rPr>
              <w:t xml:space="preserve"> </w:t>
            </w:r>
            <w:r w:rsidRPr="0021093C">
              <w:rPr>
                <w:rFonts w:ascii="Book Antiqua" w:hAnsi="Book Antiqua"/>
              </w:rPr>
              <w:t>0.98</w:t>
            </w:r>
          </w:p>
        </w:tc>
        <w:tc>
          <w:tcPr>
            <w:tcW w:w="997" w:type="pct"/>
          </w:tcPr>
          <w:p w14:paraId="7679C1FA" w14:textId="1C4F37E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2.99 ±</w:t>
            </w:r>
            <w:r w:rsidR="00713190" w:rsidRPr="0021093C">
              <w:rPr>
                <w:rFonts w:ascii="Book Antiqua" w:hAnsi="Book Antiqua"/>
              </w:rPr>
              <w:t xml:space="preserve"> </w:t>
            </w:r>
            <w:r w:rsidRPr="0021093C">
              <w:rPr>
                <w:rFonts w:ascii="Book Antiqua" w:hAnsi="Book Antiqua"/>
              </w:rPr>
              <w:t>0.43</w:t>
            </w:r>
          </w:p>
        </w:tc>
        <w:tc>
          <w:tcPr>
            <w:tcW w:w="925" w:type="pct"/>
          </w:tcPr>
          <w:p w14:paraId="381395F9" w14:textId="261F6E3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3.1 ±</w:t>
            </w:r>
            <w:r w:rsidR="00713190" w:rsidRPr="0021093C">
              <w:rPr>
                <w:rFonts w:ascii="Book Antiqua" w:hAnsi="Book Antiqua"/>
              </w:rPr>
              <w:t xml:space="preserve"> </w:t>
            </w:r>
            <w:r w:rsidRPr="0021093C">
              <w:rPr>
                <w:rFonts w:ascii="Book Antiqua" w:hAnsi="Book Antiqua"/>
              </w:rPr>
              <w:t>1.02</w:t>
            </w:r>
          </w:p>
        </w:tc>
      </w:tr>
      <w:tr w:rsidR="0021093C" w:rsidRPr="0021093C" w14:paraId="11E57C0E" w14:textId="77777777" w:rsidTr="007456CE">
        <w:tc>
          <w:tcPr>
            <w:tcW w:w="984" w:type="pct"/>
          </w:tcPr>
          <w:p w14:paraId="131FD49E"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472C5EE1" w14:textId="1ED4AFD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66.98 ±</w:t>
            </w:r>
            <w:r w:rsidR="00713190" w:rsidRPr="0021093C">
              <w:rPr>
                <w:rFonts w:ascii="Book Antiqua" w:hAnsi="Book Antiqua"/>
              </w:rPr>
              <w:t xml:space="preserve"> </w:t>
            </w:r>
            <w:r w:rsidRPr="0021093C">
              <w:rPr>
                <w:rFonts w:ascii="Book Antiqua" w:hAnsi="Book Antiqua"/>
              </w:rPr>
              <w:t>33.62</w:t>
            </w:r>
          </w:p>
        </w:tc>
        <w:tc>
          <w:tcPr>
            <w:tcW w:w="1096" w:type="pct"/>
          </w:tcPr>
          <w:p w14:paraId="0C40C165" w14:textId="6069AB5B"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56.88 ±</w:t>
            </w:r>
            <w:r w:rsidR="00713190" w:rsidRPr="0021093C">
              <w:rPr>
                <w:rFonts w:ascii="Book Antiqua" w:hAnsi="Book Antiqua"/>
              </w:rPr>
              <w:t xml:space="preserve"> </w:t>
            </w:r>
            <w:r w:rsidRPr="0021093C">
              <w:rPr>
                <w:rFonts w:ascii="Book Antiqua" w:hAnsi="Book Antiqua"/>
              </w:rPr>
              <w:t>20.45</w:t>
            </w:r>
            <w:r w:rsidRPr="0021093C">
              <w:rPr>
                <w:rFonts w:ascii="Book Antiqua" w:hAnsi="Book Antiqua"/>
                <w:vertAlign w:val="superscript"/>
              </w:rPr>
              <w:t>d</w:t>
            </w:r>
          </w:p>
        </w:tc>
        <w:tc>
          <w:tcPr>
            <w:tcW w:w="997" w:type="pct"/>
          </w:tcPr>
          <w:p w14:paraId="2B48097F" w14:textId="50DFB85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34.94 ±</w:t>
            </w:r>
            <w:r w:rsidR="00713190" w:rsidRPr="0021093C">
              <w:rPr>
                <w:rFonts w:ascii="Book Antiqua" w:hAnsi="Book Antiqua"/>
              </w:rPr>
              <w:t xml:space="preserve"> </w:t>
            </w:r>
            <w:r w:rsidRPr="0021093C">
              <w:rPr>
                <w:rFonts w:ascii="Book Antiqua" w:hAnsi="Book Antiqua"/>
              </w:rPr>
              <w:t>13.67</w:t>
            </w:r>
            <w:r w:rsidRPr="0021093C">
              <w:rPr>
                <w:rFonts w:ascii="Book Antiqua" w:hAnsi="Book Antiqua"/>
                <w:vertAlign w:val="superscript"/>
              </w:rPr>
              <w:t xml:space="preserve"> c</w:t>
            </w:r>
          </w:p>
        </w:tc>
        <w:tc>
          <w:tcPr>
            <w:tcW w:w="925" w:type="pct"/>
          </w:tcPr>
          <w:p w14:paraId="05A123C2" w14:textId="31B0E71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88.12 ±</w:t>
            </w:r>
            <w:r w:rsidR="00713190" w:rsidRPr="0021093C">
              <w:rPr>
                <w:rFonts w:ascii="Book Antiqua" w:hAnsi="Book Antiqua"/>
              </w:rPr>
              <w:t xml:space="preserve"> </w:t>
            </w:r>
            <w:r w:rsidRPr="0021093C">
              <w:rPr>
                <w:rFonts w:ascii="Book Antiqua" w:hAnsi="Book Antiqua"/>
              </w:rPr>
              <w:t>23.21</w:t>
            </w:r>
          </w:p>
        </w:tc>
      </w:tr>
      <w:tr w:rsidR="0021093C" w:rsidRPr="0021093C" w14:paraId="768D7A38" w14:textId="77777777" w:rsidTr="007456CE">
        <w:tc>
          <w:tcPr>
            <w:tcW w:w="984" w:type="pct"/>
          </w:tcPr>
          <w:p w14:paraId="2BD4EFD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2302D5C4" w14:textId="6A9DF0E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143.74 ±</w:t>
            </w:r>
            <w:r w:rsidR="00713190" w:rsidRPr="0021093C">
              <w:rPr>
                <w:rFonts w:ascii="Book Antiqua" w:hAnsi="Book Antiqua"/>
              </w:rPr>
              <w:t xml:space="preserve"> </w:t>
            </w:r>
            <w:r w:rsidRPr="0021093C">
              <w:rPr>
                <w:rFonts w:ascii="Book Antiqua" w:hAnsi="Book Antiqua"/>
              </w:rPr>
              <w:t>73.64</w:t>
            </w:r>
          </w:p>
        </w:tc>
        <w:tc>
          <w:tcPr>
            <w:tcW w:w="1096" w:type="pct"/>
          </w:tcPr>
          <w:p w14:paraId="3ECF89EF" w14:textId="4830042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164.27 ±</w:t>
            </w:r>
            <w:r w:rsidR="00713190" w:rsidRPr="0021093C">
              <w:rPr>
                <w:rFonts w:ascii="Book Antiqua" w:hAnsi="Book Antiqua"/>
              </w:rPr>
              <w:t xml:space="preserve"> </w:t>
            </w:r>
            <w:r w:rsidRPr="0021093C">
              <w:rPr>
                <w:rFonts w:ascii="Book Antiqua" w:hAnsi="Book Antiqua"/>
              </w:rPr>
              <w:t>64.81</w:t>
            </w:r>
          </w:p>
        </w:tc>
        <w:tc>
          <w:tcPr>
            <w:tcW w:w="997" w:type="pct"/>
          </w:tcPr>
          <w:p w14:paraId="3AEB6579" w14:textId="751BCFB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72.59 ±</w:t>
            </w:r>
            <w:r w:rsidR="00713190" w:rsidRPr="0021093C">
              <w:rPr>
                <w:rFonts w:ascii="Book Antiqua" w:hAnsi="Book Antiqua"/>
              </w:rPr>
              <w:t xml:space="preserve"> </w:t>
            </w:r>
            <w:r w:rsidRPr="0021093C">
              <w:rPr>
                <w:rFonts w:ascii="Book Antiqua" w:hAnsi="Book Antiqua"/>
              </w:rPr>
              <w:t>42.31</w:t>
            </w:r>
            <w:r w:rsidRPr="0021093C">
              <w:rPr>
                <w:rFonts w:ascii="Book Antiqua" w:hAnsi="Book Antiqua"/>
                <w:vertAlign w:val="superscript"/>
              </w:rPr>
              <w:t xml:space="preserve"> c</w:t>
            </w:r>
          </w:p>
        </w:tc>
        <w:tc>
          <w:tcPr>
            <w:tcW w:w="925" w:type="pct"/>
          </w:tcPr>
          <w:p w14:paraId="73A0B004" w14:textId="46FB816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171.52 ±</w:t>
            </w:r>
            <w:r w:rsidR="00713190" w:rsidRPr="0021093C">
              <w:rPr>
                <w:rFonts w:ascii="Book Antiqua" w:hAnsi="Book Antiqua"/>
              </w:rPr>
              <w:t xml:space="preserve"> </w:t>
            </w:r>
            <w:r w:rsidRPr="0021093C">
              <w:rPr>
                <w:rFonts w:ascii="Book Antiqua" w:hAnsi="Book Antiqua"/>
              </w:rPr>
              <w:t>57.84</w:t>
            </w:r>
          </w:p>
        </w:tc>
      </w:tr>
      <w:tr w:rsidR="0021093C" w:rsidRPr="0021093C" w14:paraId="681A741B" w14:textId="77777777" w:rsidTr="007456CE">
        <w:tc>
          <w:tcPr>
            <w:tcW w:w="984" w:type="pct"/>
          </w:tcPr>
          <w:p w14:paraId="2C969E6C"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29485440" w14:textId="399F5C8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19.05 ±</w:t>
            </w:r>
            <w:r w:rsidR="00713190" w:rsidRPr="0021093C">
              <w:rPr>
                <w:rFonts w:ascii="Book Antiqua" w:hAnsi="Book Antiqua"/>
              </w:rPr>
              <w:t xml:space="preserve"> </w:t>
            </w:r>
            <w:r w:rsidRPr="0021093C">
              <w:rPr>
                <w:rFonts w:ascii="Book Antiqua" w:hAnsi="Book Antiqua"/>
              </w:rPr>
              <w:t>6.39</w:t>
            </w:r>
          </w:p>
        </w:tc>
        <w:tc>
          <w:tcPr>
            <w:tcW w:w="1096" w:type="pct"/>
          </w:tcPr>
          <w:p w14:paraId="56D4EBDF" w14:textId="31AE5FC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13.51 ±</w:t>
            </w:r>
            <w:r w:rsidR="00713190" w:rsidRPr="0021093C">
              <w:rPr>
                <w:rFonts w:ascii="Book Antiqua" w:hAnsi="Book Antiqua"/>
              </w:rPr>
              <w:t xml:space="preserve"> </w:t>
            </w:r>
            <w:r w:rsidRPr="0021093C">
              <w:rPr>
                <w:rFonts w:ascii="Book Antiqua" w:hAnsi="Book Antiqua"/>
              </w:rPr>
              <w:t>9.43</w:t>
            </w:r>
          </w:p>
        </w:tc>
        <w:tc>
          <w:tcPr>
            <w:tcW w:w="997" w:type="pct"/>
          </w:tcPr>
          <w:p w14:paraId="4169B4EF" w14:textId="099DCF0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15.1 ±</w:t>
            </w:r>
            <w:r w:rsidR="00713190" w:rsidRPr="0021093C">
              <w:rPr>
                <w:rFonts w:ascii="Book Antiqua" w:hAnsi="Book Antiqua"/>
              </w:rPr>
              <w:t xml:space="preserve"> </w:t>
            </w:r>
            <w:r w:rsidRPr="0021093C">
              <w:rPr>
                <w:rFonts w:ascii="Book Antiqua" w:hAnsi="Book Antiqua"/>
              </w:rPr>
              <w:t>3.57</w:t>
            </w:r>
          </w:p>
        </w:tc>
        <w:tc>
          <w:tcPr>
            <w:tcW w:w="925" w:type="pct"/>
          </w:tcPr>
          <w:p w14:paraId="0F4F1662" w14:textId="061C290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16.42 ±</w:t>
            </w:r>
            <w:r w:rsidR="00713190" w:rsidRPr="0021093C">
              <w:rPr>
                <w:rFonts w:ascii="Book Antiqua" w:hAnsi="Book Antiqua"/>
              </w:rPr>
              <w:t xml:space="preserve"> </w:t>
            </w:r>
            <w:r w:rsidRPr="0021093C">
              <w:rPr>
                <w:rFonts w:ascii="Book Antiqua" w:hAnsi="Book Antiqua"/>
              </w:rPr>
              <w:t>4.81</w:t>
            </w:r>
          </w:p>
        </w:tc>
      </w:tr>
      <w:tr w:rsidR="0021093C" w:rsidRPr="0021093C" w14:paraId="43416A6E" w14:textId="77777777" w:rsidTr="007456CE">
        <w:tc>
          <w:tcPr>
            <w:tcW w:w="984" w:type="pct"/>
          </w:tcPr>
          <w:p w14:paraId="59E52D1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47FF99CE" w14:textId="015F5B4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1.06 ±</w:t>
            </w:r>
            <w:r w:rsidR="00713190" w:rsidRPr="0021093C">
              <w:rPr>
                <w:rFonts w:ascii="Book Antiqua" w:hAnsi="Book Antiqua"/>
              </w:rPr>
              <w:t xml:space="preserve"> </w:t>
            </w:r>
            <w:r w:rsidRPr="0021093C">
              <w:rPr>
                <w:rFonts w:ascii="Book Antiqua" w:hAnsi="Book Antiqua"/>
              </w:rPr>
              <w:t>0.17</w:t>
            </w:r>
          </w:p>
        </w:tc>
        <w:tc>
          <w:tcPr>
            <w:tcW w:w="1096" w:type="pct"/>
          </w:tcPr>
          <w:p w14:paraId="33BC547F" w14:textId="423C47F8"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0.18 ±</w:t>
            </w:r>
            <w:r w:rsidR="00713190" w:rsidRPr="0021093C">
              <w:rPr>
                <w:rFonts w:ascii="Book Antiqua" w:hAnsi="Book Antiqua"/>
              </w:rPr>
              <w:t xml:space="preserve"> </w:t>
            </w:r>
            <w:r w:rsidRPr="0021093C">
              <w:rPr>
                <w:rFonts w:ascii="Book Antiqua" w:hAnsi="Book Antiqua"/>
              </w:rPr>
              <w:t>0.23</w:t>
            </w:r>
            <w:r w:rsidRPr="0021093C">
              <w:rPr>
                <w:rFonts w:ascii="Book Antiqua" w:hAnsi="Book Antiqua"/>
                <w:vertAlign w:val="superscript"/>
              </w:rPr>
              <w:t>a</w:t>
            </w:r>
          </w:p>
        </w:tc>
        <w:tc>
          <w:tcPr>
            <w:tcW w:w="997" w:type="pct"/>
          </w:tcPr>
          <w:p w14:paraId="5B024BC0" w14:textId="620B554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0.42 ±</w:t>
            </w:r>
            <w:r w:rsidR="00713190" w:rsidRPr="0021093C">
              <w:rPr>
                <w:rFonts w:ascii="Book Antiqua" w:hAnsi="Book Antiqua"/>
              </w:rPr>
              <w:t xml:space="preserve"> </w:t>
            </w:r>
            <w:r w:rsidRPr="0021093C">
              <w:rPr>
                <w:rFonts w:ascii="Book Antiqua" w:hAnsi="Book Antiqua"/>
              </w:rPr>
              <w:t>0.02</w:t>
            </w:r>
            <w:r w:rsidRPr="0021093C">
              <w:rPr>
                <w:rFonts w:ascii="Book Antiqua" w:hAnsi="Book Antiqua"/>
                <w:vertAlign w:val="superscript"/>
              </w:rPr>
              <w:t>c</w:t>
            </w:r>
          </w:p>
        </w:tc>
        <w:tc>
          <w:tcPr>
            <w:tcW w:w="925" w:type="pct"/>
          </w:tcPr>
          <w:p w14:paraId="0220E6C3" w14:textId="67D3D86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0.23 ±</w:t>
            </w:r>
            <w:r w:rsidR="00713190" w:rsidRPr="0021093C">
              <w:rPr>
                <w:rFonts w:ascii="Book Antiqua" w:hAnsi="Book Antiqua"/>
              </w:rPr>
              <w:t xml:space="preserve"> </w:t>
            </w:r>
            <w:r w:rsidRPr="0021093C">
              <w:rPr>
                <w:rFonts w:ascii="Book Antiqua" w:hAnsi="Book Antiqua"/>
              </w:rPr>
              <w:t>0.01</w:t>
            </w:r>
          </w:p>
        </w:tc>
      </w:tr>
      <w:tr w:rsidR="0021093C" w:rsidRPr="0021093C" w14:paraId="101B2BD8" w14:textId="77777777" w:rsidTr="007456CE">
        <w:tc>
          <w:tcPr>
            <w:tcW w:w="984" w:type="pct"/>
          </w:tcPr>
          <w:p w14:paraId="3F9CE284" w14:textId="77777777" w:rsidR="00A7405A" w:rsidRPr="0021093C" w:rsidRDefault="00973A3D" w:rsidP="005A5929">
            <w:pPr>
              <w:adjustRightInd w:val="0"/>
              <w:snapToGrid w:val="0"/>
              <w:spacing w:line="360" w:lineRule="auto"/>
              <w:jc w:val="both"/>
              <w:rPr>
                <w:rFonts w:ascii="Book Antiqua" w:hAnsi="Book Antiqua"/>
              </w:rPr>
            </w:pPr>
            <w:bookmarkStart w:id="169" w:name="OLE_LINK45"/>
            <w:bookmarkStart w:id="170" w:name="OLE_LINK46"/>
            <w:proofErr w:type="spellStart"/>
            <w:r w:rsidRPr="0021093C">
              <w:rPr>
                <w:rFonts w:ascii="Book Antiqua" w:hAnsi="Book Antiqua"/>
              </w:rPr>
              <w:t>Naringin</w:t>
            </w:r>
            <w:bookmarkEnd w:id="169"/>
            <w:bookmarkEnd w:id="170"/>
            <w:proofErr w:type="spellEnd"/>
          </w:p>
        </w:tc>
        <w:tc>
          <w:tcPr>
            <w:tcW w:w="998" w:type="pct"/>
          </w:tcPr>
          <w:p w14:paraId="00AAC9A8" w14:textId="45214C5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12.55 ±</w:t>
            </w:r>
            <w:r w:rsidR="00713190" w:rsidRPr="0021093C">
              <w:rPr>
                <w:rFonts w:ascii="Book Antiqua" w:hAnsi="Book Antiqua"/>
              </w:rPr>
              <w:t xml:space="preserve"> </w:t>
            </w:r>
            <w:r w:rsidRPr="0021093C">
              <w:rPr>
                <w:rFonts w:ascii="Book Antiqua" w:hAnsi="Book Antiqua"/>
              </w:rPr>
              <w:t>1.67</w:t>
            </w:r>
          </w:p>
        </w:tc>
        <w:tc>
          <w:tcPr>
            <w:tcW w:w="1096" w:type="pct"/>
          </w:tcPr>
          <w:p w14:paraId="3306F47E" w14:textId="062BBE43"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6.00 ±</w:t>
            </w:r>
            <w:r w:rsidR="00713190" w:rsidRPr="0021093C">
              <w:rPr>
                <w:rFonts w:ascii="Book Antiqua" w:hAnsi="Book Antiqua"/>
              </w:rPr>
              <w:t xml:space="preserve"> </w:t>
            </w:r>
            <w:r w:rsidRPr="0021093C">
              <w:rPr>
                <w:rFonts w:ascii="Book Antiqua" w:hAnsi="Book Antiqua"/>
              </w:rPr>
              <w:t>3.2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2CDE6409" w14:textId="3AC43BF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8.37 ±</w:t>
            </w:r>
            <w:r w:rsidR="00713190" w:rsidRPr="0021093C">
              <w:rPr>
                <w:rFonts w:ascii="Book Antiqua" w:hAnsi="Book Antiqua"/>
              </w:rPr>
              <w:t xml:space="preserve"> </w:t>
            </w:r>
            <w:r w:rsidRPr="0021093C">
              <w:rPr>
                <w:rFonts w:ascii="Book Antiqua" w:hAnsi="Book Antiqua"/>
              </w:rPr>
              <w:t>2.37</w:t>
            </w:r>
            <w:r w:rsidRPr="0021093C">
              <w:rPr>
                <w:rFonts w:ascii="Book Antiqua" w:hAnsi="Book Antiqua"/>
                <w:vertAlign w:val="superscript"/>
              </w:rPr>
              <w:t>c</w:t>
            </w:r>
          </w:p>
        </w:tc>
        <w:tc>
          <w:tcPr>
            <w:tcW w:w="925" w:type="pct"/>
          </w:tcPr>
          <w:p w14:paraId="6AB07F93" w14:textId="153CA11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24.46 ±</w:t>
            </w:r>
            <w:r w:rsidR="00713190" w:rsidRPr="0021093C">
              <w:rPr>
                <w:rFonts w:ascii="Book Antiqua" w:hAnsi="Book Antiqua"/>
              </w:rPr>
              <w:t xml:space="preserve"> </w:t>
            </w:r>
            <w:r w:rsidRPr="0021093C">
              <w:rPr>
                <w:rFonts w:ascii="Book Antiqua" w:hAnsi="Book Antiqua"/>
              </w:rPr>
              <w:t>4.17</w:t>
            </w:r>
          </w:p>
        </w:tc>
      </w:tr>
      <w:tr w:rsidR="0021093C" w:rsidRPr="0021093C" w14:paraId="33D52813" w14:textId="77777777" w:rsidTr="007456CE">
        <w:tc>
          <w:tcPr>
            <w:tcW w:w="984" w:type="pct"/>
          </w:tcPr>
          <w:p w14:paraId="7D6DBBC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75CAD2D5" w14:textId="51FB96B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422.09 ±</w:t>
            </w:r>
            <w:r w:rsidR="00713190" w:rsidRPr="0021093C">
              <w:rPr>
                <w:rFonts w:ascii="Book Antiqua" w:hAnsi="Book Antiqua"/>
              </w:rPr>
              <w:t xml:space="preserve"> </w:t>
            </w:r>
            <w:r w:rsidRPr="0021093C">
              <w:rPr>
                <w:rFonts w:ascii="Book Antiqua" w:hAnsi="Book Antiqua"/>
              </w:rPr>
              <w:t>203.92</w:t>
            </w:r>
          </w:p>
        </w:tc>
        <w:tc>
          <w:tcPr>
            <w:tcW w:w="1096" w:type="pct"/>
          </w:tcPr>
          <w:p w14:paraId="01071F1B" w14:textId="3BD2A5C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601.12 ±</w:t>
            </w:r>
            <w:r w:rsidR="00713190" w:rsidRPr="0021093C">
              <w:rPr>
                <w:rFonts w:ascii="Book Antiqua" w:hAnsi="Book Antiqua"/>
              </w:rPr>
              <w:t xml:space="preserve"> </w:t>
            </w:r>
            <w:r w:rsidRPr="0021093C">
              <w:rPr>
                <w:rFonts w:ascii="Book Antiqua" w:hAnsi="Book Antiqua"/>
              </w:rPr>
              <w:t>176.64</w:t>
            </w:r>
          </w:p>
        </w:tc>
        <w:tc>
          <w:tcPr>
            <w:tcW w:w="997" w:type="pct"/>
          </w:tcPr>
          <w:p w14:paraId="09410DAD" w14:textId="1B2EAA5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567.53 ±</w:t>
            </w:r>
            <w:r w:rsidR="00713190" w:rsidRPr="0021093C">
              <w:rPr>
                <w:rFonts w:ascii="Book Antiqua" w:hAnsi="Book Antiqua"/>
              </w:rPr>
              <w:t xml:space="preserve"> </w:t>
            </w:r>
            <w:r w:rsidRPr="0021093C">
              <w:rPr>
                <w:rFonts w:ascii="Book Antiqua" w:hAnsi="Book Antiqua"/>
              </w:rPr>
              <w:t>123.67</w:t>
            </w:r>
          </w:p>
        </w:tc>
        <w:tc>
          <w:tcPr>
            <w:tcW w:w="925" w:type="pct"/>
          </w:tcPr>
          <w:p w14:paraId="1FB6688A" w14:textId="6848DC4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427.36 ±</w:t>
            </w:r>
            <w:r w:rsidR="00713190" w:rsidRPr="0021093C">
              <w:rPr>
                <w:rFonts w:ascii="Book Antiqua" w:hAnsi="Book Antiqua"/>
              </w:rPr>
              <w:t xml:space="preserve"> </w:t>
            </w:r>
            <w:r w:rsidRPr="0021093C">
              <w:rPr>
                <w:rFonts w:ascii="Book Antiqua" w:hAnsi="Book Antiqua"/>
              </w:rPr>
              <w:t>204.81</w:t>
            </w:r>
          </w:p>
        </w:tc>
      </w:tr>
      <w:tr w:rsidR="0021093C" w:rsidRPr="0021093C" w14:paraId="0059C520" w14:textId="77777777" w:rsidTr="007456CE">
        <w:tc>
          <w:tcPr>
            <w:tcW w:w="984" w:type="pct"/>
          </w:tcPr>
          <w:p w14:paraId="136F29FF"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2AAAE99A" w14:textId="4E36D35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58.67 ±</w:t>
            </w:r>
            <w:r w:rsidR="00713190" w:rsidRPr="0021093C">
              <w:rPr>
                <w:rFonts w:ascii="Book Antiqua" w:hAnsi="Book Antiqua"/>
              </w:rPr>
              <w:t xml:space="preserve"> </w:t>
            </w:r>
            <w:r w:rsidRPr="0021093C">
              <w:rPr>
                <w:rFonts w:ascii="Book Antiqua" w:hAnsi="Book Antiqua"/>
              </w:rPr>
              <w:t>15.81</w:t>
            </w:r>
          </w:p>
        </w:tc>
        <w:tc>
          <w:tcPr>
            <w:tcW w:w="1096" w:type="pct"/>
          </w:tcPr>
          <w:p w14:paraId="79D07F7D" w14:textId="066F5667"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22.74 ±</w:t>
            </w:r>
            <w:r w:rsidR="00713190" w:rsidRPr="0021093C">
              <w:rPr>
                <w:rFonts w:ascii="Book Antiqua" w:hAnsi="Book Antiqua"/>
              </w:rPr>
              <w:t xml:space="preserve"> </w:t>
            </w:r>
            <w:r w:rsidRPr="0021093C">
              <w:rPr>
                <w:rFonts w:ascii="Book Antiqua" w:hAnsi="Book Antiqua"/>
              </w:rPr>
              <w:t>10.13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EB7CBFE" w14:textId="0BFA1BC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33.74 ±</w:t>
            </w:r>
            <w:r w:rsidR="00713190" w:rsidRPr="0021093C">
              <w:rPr>
                <w:rFonts w:ascii="Book Antiqua" w:hAnsi="Book Antiqua"/>
              </w:rPr>
              <w:t xml:space="preserve"> </w:t>
            </w:r>
            <w:r w:rsidRPr="0021093C">
              <w:rPr>
                <w:rFonts w:ascii="Book Antiqua" w:hAnsi="Book Antiqua"/>
              </w:rPr>
              <w:t>10.32</w:t>
            </w:r>
            <w:r w:rsidRPr="0021093C">
              <w:rPr>
                <w:rFonts w:ascii="Book Antiqua" w:hAnsi="Book Antiqua"/>
                <w:vertAlign w:val="superscript"/>
              </w:rPr>
              <w:t>c</w:t>
            </w:r>
          </w:p>
        </w:tc>
        <w:tc>
          <w:tcPr>
            <w:tcW w:w="925" w:type="pct"/>
          </w:tcPr>
          <w:p w14:paraId="7C19AEF4" w14:textId="150771B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77.35 ±</w:t>
            </w:r>
            <w:r w:rsidR="00713190" w:rsidRPr="0021093C">
              <w:rPr>
                <w:rFonts w:ascii="Book Antiqua" w:hAnsi="Book Antiqua"/>
              </w:rPr>
              <w:t xml:space="preserve"> </w:t>
            </w:r>
            <w:r w:rsidRPr="0021093C">
              <w:rPr>
                <w:rFonts w:ascii="Book Antiqua" w:hAnsi="Book Antiqua"/>
              </w:rPr>
              <w:t>34.61</w:t>
            </w:r>
          </w:p>
        </w:tc>
      </w:tr>
      <w:tr w:rsidR="0021093C" w:rsidRPr="0021093C" w14:paraId="5DEB7AB5" w14:textId="77777777" w:rsidTr="007456CE">
        <w:tc>
          <w:tcPr>
            <w:tcW w:w="984" w:type="pct"/>
          </w:tcPr>
          <w:p w14:paraId="0EEC011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lastRenderedPageBreak/>
              <w:t>Magnolol</w:t>
            </w:r>
            <w:proofErr w:type="spellEnd"/>
          </w:p>
        </w:tc>
        <w:tc>
          <w:tcPr>
            <w:tcW w:w="998" w:type="pct"/>
          </w:tcPr>
          <w:p w14:paraId="0EF3A0FD" w14:textId="59A3231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0.34 ±</w:t>
            </w:r>
            <w:r w:rsidR="00713190" w:rsidRPr="0021093C">
              <w:rPr>
                <w:rFonts w:ascii="Book Antiqua" w:hAnsi="Book Antiqua"/>
              </w:rPr>
              <w:t xml:space="preserve"> </w:t>
            </w:r>
            <w:r w:rsidRPr="0021093C">
              <w:rPr>
                <w:rFonts w:ascii="Book Antiqua" w:hAnsi="Book Antiqua"/>
              </w:rPr>
              <w:t>0.19</w:t>
            </w:r>
          </w:p>
        </w:tc>
        <w:tc>
          <w:tcPr>
            <w:tcW w:w="1096" w:type="pct"/>
          </w:tcPr>
          <w:p w14:paraId="3373B786" w14:textId="62863BD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0.35 ±</w:t>
            </w:r>
            <w:r w:rsidR="00713190" w:rsidRPr="0021093C">
              <w:rPr>
                <w:rFonts w:ascii="Book Antiqua" w:hAnsi="Book Antiqua"/>
              </w:rPr>
              <w:t xml:space="preserve"> </w:t>
            </w:r>
            <w:r w:rsidRPr="0021093C">
              <w:rPr>
                <w:rFonts w:ascii="Book Antiqua" w:hAnsi="Book Antiqua"/>
              </w:rPr>
              <w:t>0.23</w:t>
            </w:r>
          </w:p>
        </w:tc>
        <w:tc>
          <w:tcPr>
            <w:tcW w:w="997" w:type="pct"/>
          </w:tcPr>
          <w:p w14:paraId="795462C1" w14:textId="52B2851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0.35 ±</w:t>
            </w:r>
            <w:r w:rsidR="00713190" w:rsidRPr="0021093C">
              <w:rPr>
                <w:rFonts w:ascii="Book Antiqua" w:hAnsi="Book Antiqua"/>
              </w:rPr>
              <w:t xml:space="preserve"> </w:t>
            </w:r>
            <w:r w:rsidRPr="0021093C">
              <w:rPr>
                <w:rFonts w:ascii="Book Antiqua" w:hAnsi="Book Antiqua"/>
              </w:rPr>
              <w:t>0.04</w:t>
            </w:r>
          </w:p>
        </w:tc>
        <w:tc>
          <w:tcPr>
            <w:tcW w:w="925" w:type="pct"/>
          </w:tcPr>
          <w:p w14:paraId="355D78AE" w14:textId="25A7AE7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0.46 ±</w:t>
            </w:r>
            <w:r w:rsidR="00713190" w:rsidRPr="0021093C">
              <w:rPr>
                <w:rFonts w:ascii="Book Antiqua" w:hAnsi="Book Antiqua"/>
              </w:rPr>
              <w:t xml:space="preserve"> </w:t>
            </w:r>
            <w:r w:rsidRPr="0021093C">
              <w:rPr>
                <w:rFonts w:ascii="Book Antiqua" w:hAnsi="Book Antiqua"/>
              </w:rPr>
              <w:t>0.17</w:t>
            </w:r>
          </w:p>
        </w:tc>
      </w:tr>
      <w:tr w:rsidR="0021093C" w:rsidRPr="0021093C" w14:paraId="567F0133" w14:textId="77777777" w:rsidTr="007456CE">
        <w:tc>
          <w:tcPr>
            <w:tcW w:w="984" w:type="pct"/>
          </w:tcPr>
          <w:p w14:paraId="2DCF673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08B8882C" w14:textId="2CDD34D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1.43 ±</w:t>
            </w:r>
            <w:r w:rsidR="00713190" w:rsidRPr="0021093C">
              <w:rPr>
                <w:rFonts w:ascii="Book Antiqua" w:hAnsi="Book Antiqua"/>
              </w:rPr>
              <w:t xml:space="preserve"> </w:t>
            </w:r>
            <w:r w:rsidRPr="0021093C">
              <w:rPr>
                <w:rFonts w:ascii="Book Antiqua" w:hAnsi="Book Antiqua"/>
              </w:rPr>
              <w:t>0.19</w:t>
            </w:r>
          </w:p>
        </w:tc>
        <w:tc>
          <w:tcPr>
            <w:tcW w:w="1096" w:type="pct"/>
          </w:tcPr>
          <w:p w14:paraId="2A4CC0E0" w14:textId="3D420B7B"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1.42 ±</w:t>
            </w:r>
            <w:r w:rsidR="00713190" w:rsidRPr="0021093C">
              <w:rPr>
                <w:rFonts w:ascii="Book Antiqua" w:hAnsi="Book Antiqua"/>
              </w:rPr>
              <w:t xml:space="preserve"> </w:t>
            </w:r>
            <w:r w:rsidRPr="0021093C">
              <w:rPr>
                <w:rFonts w:ascii="Book Antiqua" w:hAnsi="Book Antiqua"/>
              </w:rPr>
              <w:t>0.16</w:t>
            </w:r>
            <w:r w:rsidRPr="0021093C">
              <w:rPr>
                <w:rFonts w:ascii="Book Antiqua" w:hAnsi="Book Antiqua"/>
                <w:vertAlign w:val="superscript"/>
              </w:rPr>
              <w:t>a</w:t>
            </w:r>
          </w:p>
        </w:tc>
        <w:tc>
          <w:tcPr>
            <w:tcW w:w="997" w:type="pct"/>
          </w:tcPr>
          <w:p w14:paraId="5D901063" w14:textId="29BF379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0.95 ±</w:t>
            </w:r>
            <w:r w:rsidR="00713190" w:rsidRPr="0021093C">
              <w:rPr>
                <w:rFonts w:ascii="Book Antiqua" w:hAnsi="Book Antiqua"/>
              </w:rPr>
              <w:t xml:space="preserve"> </w:t>
            </w:r>
            <w:r w:rsidRPr="0021093C">
              <w:rPr>
                <w:rFonts w:ascii="Book Antiqua" w:hAnsi="Book Antiqua"/>
              </w:rPr>
              <w:t>0.02</w:t>
            </w:r>
            <w:r w:rsidRPr="0021093C">
              <w:rPr>
                <w:rFonts w:ascii="Book Antiqua" w:hAnsi="Book Antiqua"/>
                <w:vertAlign w:val="superscript"/>
              </w:rPr>
              <w:t xml:space="preserve"> c</w:t>
            </w:r>
          </w:p>
        </w:tc>
        <w:tc>
          <w:tcPr>
            <w:tcW w:w="925" w:type="pct"/>
          </w:tcPr>
          <w:p w14:paraId="7AD19CF3" w14:textId="27C36CE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0.82 ±</w:t>
            </w:r>
            <w:r w:rsidR="00713190" w:rsidRPr="0021093C">
              <w:rPr>
                <w:rFonts w:ascii="Book Antiqua" w:hAnsi="Book Antiqua"/>
              </w:rPr>
              <w:t xml:space="preserve"> </w:t>
            </w:r>
            <w:r w:rsidRPr="0021093C">
              <w:rPr>
                <w:rFonts w:ascii="Book Antiqua" w:hAnsi="Book Antiqua"/>
              </w:rPr>
              <w:t>0.04</w:t>
            </w:r>
          </w:p>
        </w:tc>
      </w:tr>
      <w:tr w:rsidR="0021093C" w:rsidRPr="0021093C" w14:paraId="4FC8414C" w14:textId="77777777" w:rsidTr="007456CE">
        <w:tc>
          <w:tcPr>
            <w:tcW w:w="5000" w:type="pct"/>
            <w:gridSpan w:val="5"/>
          </w:tcPr>
          <w:p w14:paraId="7D4EB6D0" w14:textId="2AB4F6F2"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Kidney</w:t>
            </w:r>
          </w:p>
        </w:tc>
      </w:tr>
      <w:tr w:rsidR="0021093C" w:rsidRPr="0021093C" w14:paraId="71C930D1" w14:textId="77777777" w:rsidTr="007456CE">
        <w:tc>
          <w:tcPr>
            <w:tcW w:w="984" w:type="pct"/>
          </w:tcPr>
          <w:p w14:paraId="507DE4A3"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08B92DDD" w14:textId="0F35886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21.15 ±</w:t>
            </w:r>
            <w:r w:rsidR="00713190" w:rsidRPr="0021093C">
              <w:rPr>
                <w:rFonts w:ascii="Book Antiqua" w:hAnsi="Book Antiqua"/>
              </w:rPr>
              <w:t xml:space="preserve"> </w:t>
            </w:r>
            <w:r w:rsidRPr="0021093C">
              <w:rPr>
                <w:rFonts w:ascii="Book Antiqua" w:hAnsi="Book Antiqua"/>
              </w:rPr>
              <w:t>10.28</w:t>
            </w:r>
          </w:p>
        </w:tc>
        <w:tc>
          <w:tcPr>
            <w:tcW w:w="1096" w:type="pct"/>
          </w:tcPr>
          <w:p w14:paraId="4321394C" w14:textId="13BD960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27.75 ±</w:t>
            </w:r>
            <w:r w:rsidR="00713190" w:rsidRPr="0021093C">
              <w:rPr>
                <w:rFonts w:ascii="Book Antiqua" w:hAnsi="Book Antiqua"/>
              </w:rPr>
              <w:t xml:space="preserve"> </w:t>
            </w:r>
            <w:r w:rsidRPr="0021093C">
              <w:rPr>
                <w:rFonts w:ascii="Book Antiqua" w:hAnsi="Book Antiqua"/>
              </w:rPr>
              <w:t>14.21</w:t>
            </w:r>
          </w:p>
        </w:tc>
        <w:tc>
          <w:tcPr>
            <w:tcW w:w="997" w:type="pct"/>
          </w:tcPr>
          <w:p w14:paraId="6C9FF36C" w14:textId="6B316B7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11.98 ±</w:t>
            </w:r>
            <w:r w:rsidR="00713190" w:rsidRPr="0021093C">
              <w:rPr>
                <w:rFonts w:ascii="Book Antiqua" w:hAnsi="Book Antiqua"/>
              </w:rPr>
              <w:t xml:space="preserve"> </w:t>
            </w:r>
            <w:r w:rsidRPr="0021093C">
              <w:rPr>
                <w:rFonts w:ascii="Book Antiqua" w:hAnsi="Book Antiqua"/>
              </w:rPr>
              <w:t>5.67</w:t>
            </w:r>
            <w:r w:rsidRPr="0021093C">
              <w:rPr>
                <w:rFonts w:ascii="Book Antiqua" w:hAnsi="Book Antiqua"/>
                <w:vertAlign w:val="superscript"/>
              </w:rPr>
              <w:t xml:space="preserve"> c</w:t>
            </w:r>
          </w:p>
        </w:tc>
        <w:tc>
          <w:tcPr>
            <w:tcW w:w="925" w:type="pct"/>
          </w:tcPr>
          <w:p w14:paraId="4F4A55C4" w14:textId="61F5E8F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26.31 ±</w:t>
            </w:r>
            <w:r w:rsidR="00713190" w:rsidRPr="0021093C">
              <w:rPr>
                <w:rFonts w:ascii="Book Antiqua" w:hAnsi="Book Antiqua"/>
              </w:rPr>
              <w:t xml:space="preserve"> </w:t>
            </w:r>
            <w:r w:rsidRPr="0021093C">
              <w:rPr>
                <w:rFonts w:ascii="Book Antiqua" w:hAnsi="Book Antiqua"/>
              </w:rPr>
              <w:t>13.42</w:t>
            </w:r>
          </w:p>
        </w:tc>
      </w:tr>
      <w:tr w:rsidR="0021093C" w:rsidRPr="0021093C" w14:paraId="2F3C6104" w14:textId="77777777" w:rsidTr="007456CE">
        <w:tc>
          <w:tcPr>
            <w:tcW w:w="984" w:type="pct"/>
          </w:tcPr>
          <w:p w14:paraId="4E62C25A"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3DC6DD6C" w14:textId="31F8038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1328.18 ±</w:t>
            </w:r>
            <w:r w:rsidR="00713190" w:rsidRPr="0021093C">
              <w:rPr>
                <w:rFonts w:ascii="Book Antiqua" w:hAnsi="Book Antiqua"/>
              </w:rPr>
              <w:t xml:space="preserve"> </w:t>
            </w:r>
            <w:r w:rsidRPr="0021093C">
              <w:rPr>
                <w:rFonts w:ascii="Book Antiqua" w:hAnsi="Book Antiqua"/>
              </w:rPr>
              <w:t>159.73</w:t>
            </w:r>
          </w:p>
        </w:tc>
        <w:tc>
          <w:tcPr>
            <w:tcW w:w="1096" w:type="pct"/>
          </w:tcPr>
          <w:p w14:paraId="11295333" w14:textId="544106A6"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279.04 ±</w:t>
            </w:r>
            <w:r w:rsidR="00713190" w:rsidRPr="0021093C">
              <w:rPr>
                <w:rFonts w:ascii="Book Antiqua" w:hAnsi="Book Antiqua"/>
              </w:rPr>
              <w:t xml:space="preserve"> </w:t>
            </w:r>
            <w:r w:rsidRPr="0021093C">
              <w:rPr>
                <w:rFonts w:ascii="Book Antiqua" w:hAnsi="Book Antiqua"/>
              </w:rPr>
              <w:t>100.04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96992A2" w14:textId="37739BD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133.62 ±</w:t>
            </w:r>
            <w:r w:rsidR="00713190" w:rsidRPr="0021093C">
              <w:rPr>
                <w:rFonts w:ascii="Book Antiqua" w:hAnsi="Book Antiqua"/>
              </w:rPr>
              <w:t xml:space="preserve"> </w:t>
            </w:r>
            <w:r w:rsidRPr="0021093C">
              <w:rPr>
                <w:rFonts w:ascii="Book Antiqua" w:hAnsi="Book Antiqua"/>
              </w:rPr>
              <w:t>92.43</w:t>
            </w:r>
            <w:r w:rsidRPr="0021093C">
              <w:rPr>
                <w:rFonts w:ascii="Book Antiqua" w:hAnsi="Book Antiqua"/>
                <w:vertAlign w:val="superscript"/>
              </w:rPr>
              <w:t>c</w:t>
            </w:r>
          </w:p>
        </w:tc>
        <w:tc>
          <w:tcPr>
            <w:tcW w:w="925" w:type="pct"/>
          </w:tcPr>
          <w:p w14:paraId="622B3926" w14:textId="692F160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720.74 ±</w:t>
            </w:r>
            <w:r w:rsidR="00713190" w:rsidRPr="0021093C">
              <w:rPr>
                <w:rFonts w:ascii="Book Antiqua" w:hAnsi="Book Antiqua"/>
              </w:rPr>
              <w:t xml:space="preserve"> </w:t>
            </w:r>
            <w:r w:rsidRPr="0021093C">
              <w:rPr>
                <w:rFonts w:ascii="Book Antiqua" w:hAnsi="Book Antiqua"/>
              </w:rPr>
              <w:t>143.67</w:t>
            </w:r>
          </w:p>
        </w:tc>
      </w:tr>
      <w:tr w:rsidR="0021093C" w:rsidRPr="0021093C" w14:paraId="01F8AB3D" w14:textId="77777777" w:rsidTr="007456CE">
        <w:tc>
          <w:tcPr>
            <w:tcW w:w="984" w:type="pct"/>
          </w:tcPr>
          <w:p w14:paraId="3A6293BF"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72CAD030" w14:textId="4E6D9D0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154.59 ±</w:t>
            </w:r>
            <w:r w:rsidR="00713190" w:rsidRPr="0021093C">
              <w:rPr>
                <w:rFonts w:ascii="Book Antiqua" w:hAnsi="Book Antiqua"/>
              </w:rPr>
              <w:t xml:space="preserve"> </w:t>
            </w:r>
            <w:r w:rsidRPr="0021093C">
              <w:rPr>
                <w:rFonts w:ascii="Book Antiqua" w:hAnsi="Book Antiqua"/>
              </w:rPr>
              <w:t>12.34</w:t>
            </w:r>
          </w:p>
        </w:tc>
        <w:tc>
          <w:tcPr>
            <w:tcW w:w="1096" w:type="pct"/>
          </w:tcPr>
          <w:p w14:paraId="69A1BE6A" w14:textId="02C96A6B"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2.49 ±</w:t>
            </w:r>
            <w:r w:rsidR="00713190" w:rsidRPr="0021093C">
              <w:rPr>
                <w:rFonts w:ascii="Book Antiqua" w:hAnsi="Book Antiqua"/>
              </w:rPr>
              <w:t xml:space="preserve"> </w:t>
            </w:r>
            <w:r w:rsidRPr="0021093C">
              <w:rPr>
                <w:rFonts w:ascii="Book Antiqua" w:hAnsi="Book Antiqua"/>
              </w:rPr>
              <w:t>0.98</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D12E7CF" w14:textId="30771DE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37.72 ±</w:t>
            </w:r>
            <w:r w:rsidR="00713190" w:rsidRPr="0021093C">
              <w:rPr>
                <w:rFonts w:ascii="Book Antiqua" w:hAnsi="Book Antiqua"/>
              </w:rPr>
              <w:t xml:space="preserve"> </w:t>
            </w:r>
            <w:r w:rsidRPr="0021093C">
              <w:rPr>
                <w:rFonts w:ascii="Book Antiqua" w:hAnsi="Book Antiqua"/>
              </w:rPr>
              <w:t>1.34</w:t>
            </w:r>
            <w:r w:rsidRPr="0021093C">
              <w:rPr>
                <w:rFonts w:ascii="Book Antiqua" w:hAnsi="Book Antiqua"/>
                <w:vertAlign w:val="superscript"/>
              </w:rPr>
              <w:t>c</w:t>
            </w:r>
          </w:p>
        </w:tc>
        <w:tc>
          <w:tcPr>
            <w:tcW w:w="925" w:type="pct"/>
          </w:tcPr>
          <w:p w14:paraId="5953E157" w14:textId="64C36C3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101.55 ±</w:t>
            </w:r>
            <w:r w:rsidR="00713190" w:rsidRPr="0021093C">
              <w:rPr>
                <w:rFonts w:ascii="Book Antiqua" w:hAnsi="Book Antiqua"/>
              </w:rPr>
              <w:t xml:space="preserve"> </w:t>
            </w:r>
            <w:r w:rsidRPr="0021093C">
              <w:rPr>
                <w:rFonts w:ascii="Book Antiqua" w:hAnsi="Book Antiqua"/>
              </w:rPr>
              <w:t>2.78</w:t>
            </w:r>
          </w:p>
        </w:tc>
      </w:tr>
      <w:tr w:rsidR="0021093C" w:rsidRPr="0021093C" w14:paraId="42E197F2" w14:textId="77777777" w:rsidTr="007456CE">
        <w:tc>
          <w:tcPr>
            <w:tcW w:w="984" w:type="pct"/>
          </w:tcPr>
          <w:p w14:paraId="3BCDF477"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672840A3" w14:textId="381A8EB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108.89 ±</w:t>
            </w:r>
            <w:r w:rsidR="00713190" w:rsidRPr="0021093C">
              <w:rPr>
                <w:rFonts w:ascii="Book Antiqua" w:hAnsi="Book Antiqua"/>
              </w:rPr>
              <w:t xml:space="preserve"> </w:t>
            </w:r>
            <w:r w:rsidRPr="0021093C">
              <w:rPr>
                <w:rFonts w:ascii="Book Antiqua" w:hAnsi="Book Antiqua"/>
              </w:rPr>
              <w:t>7.64</w:t>
            </w:r>
          </w:p>
        </w:tc>
        <w:tc>
          <w:tcPr>
            <w:tcW w:w="1096" w:type="pct"/>
          </w:tcPr>
          <w:p w14:paraId="0E44A208" w14:textId="1553C54E"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101.18 ±</w:t>
            </w:r>
            <w:r w:rsidR="00713190" w:rsidRPr="0021093C">
              <w:rPr>
                <w:rFonts w:ascii="Book Antiqua" w:hAnsi="Book Antiqua"/>
              </w:rPr>
              <w:t xml:space="preserve"> </w:t>
            </w:r>
            <w:r w:rsidRPr="0021093C">
              <w:rPr>
                <w:rFonts w:ascii="Book Antiqua" w:hAnsi="Book Antiqua"/>
              </w:rPr>
              <w:t>7.84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A08C732" w14:textId="269142F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46.84 ±</w:t>
            </w:r>
            <w:r w:rsidR="00713190" w:rsidRPr="0021093C">
              <w:rPr>
                <w:rFonts w:ascii="Book Antiqua" w:hAnsi="Book Antiqua"/>
              </w:rPr>
              <w:t xml:space="preserve"> </w:t>
            </w:r>
            <w:r w:rsidRPr="0021093C">
              <w:rPr>
                <w:rFonts w:ascii="Book Antiqua" w:hAnsi="Book Antiqua"/>
              </w:rPr>
              <w:t>6.23</w:t>
            </w:r>
            <w:r w:rsidRPr="0021093C">
              <w:rPr>
                <w:rFonts w:ascii="Book Antiqua" w:hAnsi="Book Antiqua"/>
                <w:vertAlign w:val="superscript"/>
              </w:rPr>
              <w:t>c</w:t>
            </w:r>
          </w:p>
        </w:tc>
        <w:tc>
          <w:tcPr>
            <w:tcW w:w="925" w:type="pct"/>
          </w:tcPr>
          <w:p w14:paraId="3DCED581" w14:textId="2DC31E9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124.76 ±</w:t>
            </w:r>
            <w:r w:rsidR="00713190" w:rsidRPr="0021093C">
              <w:rPr>
                <w:rFonts w:ascii="Book Antiqua" w:hAnsi="Book Antiqua"/>
              </w:rPr>
              <w:t xml:space="preserve"> </w:t>
            </w:r>
            <w:r w:rsidRPr="0021093C">
              <w:rPr>
                <w:rFonts w:ascii="Book Antiqua" w:hAnsi="Book Antiqua"/>
              </w:rPr>
              <w:t>4.32</w:t>
            </w:r>
          </w:p>
        </w:tc>
      </w:tr>
      <w:tr w:rsidR="0021093C" w:rsidRPr="0021093C" w14:paraId="5097B598" w14:textId="77777777" w:rsidTr="007456CE">
        <w:tc>
          <w:tcPr>
            <w:tcW w:w="984" w:type="pct"/>
          </w:tcPr>
          <w:p w14:paraId="638EEFD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7D93C52C" w14:textId="3179D31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16.25 ±</w:t>
            </w:r>
            <w:r w:rsidR="00713190" w:rsidRPr="0021093C">
              <w:rPr>
                <w:rFonts w:ascii="Book Antiqua" w:hAnsi="Book Antiqua"/>
              </w:rPr>
              <w:t xml:space="preserve"> </w:t>
            </w:r>
            <w:r w:rsidRPr="0021093C">
              <w:rPr>
                <w:rFonts w:ascii="Book Antiqua" w:hAnsi="Book Antiqua"/>
              </w:rPr>
              <w:t>2.79</w:t>
            </w:r>
          </w:p>
        </w:tc>
        <w:tc>
          <w:tcPr>
            <w:tcW w:w="1096" w:type="pct"/>
          </w:tcPr>
          <w:p w14:paraId="2900206C" w14:textId="29A4B8D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15.23 ±</w:t>
            </w:r>
            <w:r w:rsidR="00713190" w:rsidRPr="0021093C">
              <w:rPr>
                <w:rFonts w:ascii="Book Antiqua" w:hAnsi="Book Antiqua"/>
              </w:rPr>
              <w:t xml:space="preserve"> </w:t>
            </w:r>
            <w:r w:rsidRPr="0021093C">
              <w:rPr>
                <w:rFonts w:ascii="Book Antiqua" w:hAnsi="Book Antiqua"/>
              </w:rPr>
              <w:t>3.54</w:t>
            </w:r>
          </w:p>
        </w:tc>
        <w:tc>
          <w:tcPr>
            <w:tcW w:w="997" w:type="pct"/>
          </w:tcPr>
          <w:p w14:paraId="04E89765" w14:textId="57FF94B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6.13 ±</w:t>
            </w:r>
            <w:r w:rsidR="00713190" w:rsidRPr="0021093C">
              <w:rPr>
                <w:rFonts w:ascii="Book Antiqua" w:hAnsi="Book Antiqua"/>
              </w:rPr>
              <w:t xml:space="preserve"> </w:t>
            </w:r>
            <w:r w:rsidRPr="0021093C">
              <w:rPr>
                <w:rFonts w:ascii="Book Antiqua" w:hAnsi="Book Antiqua"/>
              </w:rPr>
              <w:t>0.98</w:t>
            </w:r>
            <w:r w:rsidRPr="0021093C">
              <w:rPr>
                <w:rFonts w:ascii="Book Antiqua" w:hAnsi="Book Antiqua"/>
                <w:vertAlign w:val="superscript"/>
              </w:rPr>
              <w:t>c</w:t>
            </w:r>
          </w:p>
        </w:tc>
        <w:tc>
          <w:tcPr>
            <w:tcW w:w="925" w:type="pct"/>
          </w:tcPr>
          <w:p w14:paraId="6A04AE18" w14:textId="02F8827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13.57 ±</w:t>
            </w:r>
            <w:r w:rsidR="00713190" w:rsidRPr="0021093C">
              <w:rPr>
                <w:rFonts w:ascii="Book Antiqua" w:hAnsi="Book Antiqua"/>
              </w:rPr>
              <w:t xml:space="preserve"> </w:t>
            </w:r>
            <w:r w:rsidRPr="0021093C">
              <w:rPr>
                <w:rFonts w:ascii="Book Antiqua" w:hAnsi="Book Antiqua"/>
              </w:rPr>
              <w:t>1.43</w:t>
            </w:r>
          </w:p>
        </w:tc>
      </w:tr>
      <w:tr w:rsidR="0021093C" w:rsidRPr="0021093C" w14:paraId="71FC4915" w14:textId="77777777" w:rsidTr="007456CE">
        <w:tc>
          <w:tcPr>
            <w:tcW w:w="984" w:type="pct"/>
          </w:tcPr>
          <w:p w14:paraId="671E711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15E67121" w14:textId="12B247E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208.08 ±</w:t>
            </w:r>
            <w:r w:rsidR="00713190" w:rsidRPr="0021093C">
              <w:rPr>
                <w:rFonts w:ascii="Book Antiqua" w:hAnsi="Book Antiqua"/>
              </w:rPr>
              <w:t xml:space="preserve"> </w:t>
            </w:r>
            <w:r w:rsidRPr="0021093C">
              <w:rPr>
                <w:rFonts w:ascii="Book Antiqua" w:hAnsi="Book Antiqua"/>
              </w:rPr>
              <w:t>8.94</w:t>
            </w:r>
          </w:p>
        </w:tc>
        <w:tc>
          <w:tcPr>
            <w:tcW w:w="1096" w:type="pct"/>
          </w:tcPr>
          <w:p w14:paraId="448EC1AD" w14:textId="733C9696"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18.44 ±</w:t>
            </w:r>
            <w:r w:rsidR="00713190" w:rsidRPr="0021093C">
              <w:rPr>
                <w:rFonts w:ascii="Book Antiqua" w:hAnsi="Book Antiqua"/>
              </w:rPr>
              <w:t xml:space="preserve"> </w:t>
            </w:r>
            <w:r w:rsidRPr="0021093C">
              <w:rPr>
                <w:rFonts w:ascii="Book Antiqua" w:hAnsi="Book Antiqua"/>
              </w:rPr>
              <w:t>3.64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3A8D6A6" w14:textId="5973E20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0.94 ±</w:t>
            </w:r>
            <w:r w:rsidR="00713190" w:rsidRPr="0021093C">
              <w:rPr>
                <w:rFonts w:ascii="Book Antiqua" w:hAnsi="Book Antiqua"/>
              </w:rPr>
              <w:t xml:space="preserve"> </w:t>
            </w:r>
            <w:r w:rsidRPr="0021093C">
              <w:rPr>
                <w:rFonts w:ascii="Book Antiqua" w:hAnsi="Book Antiqua"/>
              </w:rPr>
              <w:t>0.17</w:t>
            </w:r>
            <w:r w:rsidRPr="0021093C">
              <w:rPr>
                <w:rFonts w:ascii="Book Antiqua" w:hAnsi="Book Antiqua"/>
                <w:vertAlign w:val="superscript"/>
              </w:rPr>
              <w:t>c</w:t>
            </w:r>
          </w:p>
        </w:tc>
        <w:tc>
          <w:tcPr>
            <w:tcW w:w="925" w:type="pct"/>
          </w:tcPr>
          <w:p w14:paraId="6F3F7F1C" w14:textId="4DB3E06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59.9 ±</w:t>
            </w:r>
            <w:r w:rsidR="00713190" w:rsidRPr="0021093C">
              <w:rPr>
                <w:rFonts w:ascii="Book Antiqua" w:hAnsi="Book Antiqua"/>
              </w:rPr>
              <w:t xml:space="preserve"> </w:t>
            </w:r>
            <w:r w:rsidRPr="0021093C">
              <w:rPr>
                <w:rFonts w:ascii="Book Antiqua" w:hAnsi="Book Antiqua"/>
              </w:rPr>
              <w:t>7.63</w:t>
            </w:r>
          </w:p>
        </w:tc>
      </w:tr>
      <w:tr w:rsidR="0021093C" w:rsidRPr="0021093C" w14:paraId="26BDAFC5" w14:textId="77777777" w:rsidTr="007456CE">
        <w:tc>
          <w:tcPr>
            <w:tcW w:w="984" w:type="pct"/>
          </w:tcPr>
          <w:p w14:paraId="768CAAD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0D827F21" w14:textId="2C2EF8E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2144.99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147.81</w:t>
            </w:r>
          </w:p>
        </w:tc>
        <w:tc>
          <w:tcPr>
            <w:tcW w:w="1096" w:type="pct"/>
          </w:tcPr>
          <w:p w14:paraId="6253CF0E" w14:textId="7F58B9FC"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2506.95</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100.07</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43B4386" w14:textId="6109896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2360.21</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143.64</w:t>
            </w:r>
            <w:r w:rsidRPr="0021093C">
              <w:rPr>
                <w:rFonts w:ascii="Book Antiqua" w:hAnsi="Book Antiqua"/>
                <w:vertAlign w:val="superscript"/>
              </w:rPr>
              <w:t>c</w:t>
            </w:r>
          </w:p>
        </w:tc>
        <w:tc>
          <w:tcPr>
            <w:tcW w:w="925" w:type="pct"/>
          </w:tcPr>
          <w:p w14:paraId="309A33B0" w14:textId="45EA53E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1939.2 ±</w:t>
            </w:r>
            <w:r w:rsidR="00713190" w:rsidRPr="0021093C">
              <w:rPr>
                <w:rFonts w:ascii="Book Antiqua" w:hAnsi="Book Antiqua"/>
              </w:rPr>
              <w:t xml:space="preserve"> </w:t>
            </w:r>
            <w:r w:rsidRPr="0021093C">
              <w:rPr>
                <w:rFonts w:ascii="Book Antiqua" w:hAnsi="Book Antiqua"/>
              </w:rPr>
              <w:t>127.68</w:t>
            </w:r>
          </w:p>
        </w:tc>
      </w:tr>
      <w:tr w:rsidR="0021093C" w:rsidRPr="0021093C" w14:paraId="38F9289E" w14:textId="77777777" w:rsidTr="007456CE">
        <w:tc>
          <w:tcPr>
            <w:tcW w:w="984" w:type="pct"/>
          </w:tcPr>
          <w:p w14:paraId="560CE152"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472CEEF0" w14:textId="49A1599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48.87 ±</w:t>
            </w:r>
            <w:r w:rsidR="00713190" w:rsidRPr="0021093C">
              <w:rPr>
                <w:rFonts w:ascii="Book Antiqua" w:hAnsi="Book Antiqua"/>
              </w:rPr>
              <w:t xml:space="preserve"> </w:t>
            </w:r>
            <w:r w:rsidRPr="0021093C">
              <w:rPr>
                <w:rFonts w:ascii="Book Antiqua" w:hAnsi="Book Antiqua"/>
              </w:rPr>
              <w:t>4.81</w:t>
            </w:r>
          </w:p>
        </w:tc>
        <w:tc>
          <w:tcPr>
            <w:tcW w:w="1096" w:type="pct"/>
          </w:tcPr>
          <w:p w14:paraId="21D75976" w14:textId="4DF72184"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9.13 ±</w:t>
            </w:r>
            <w:r w:rsidR="00713190" w:rsidRPr="0021093C">
              <w:rPr>
                <w:rFonts w:ascii="Book Antiqua" w:hAnsi="Book Antiqua"/>
              </w:rPr>
              <w:t xml:space="preserve"> </w:t>
            </w:r>
            <w:r w:rsidRPr="0021093C">
              <w:rPr>
                <w:rFonts w:ascii="Book Antiqua" w:hAnsi="Book Antiqua"/>
              </w:rPr>
              <w:t>1.67</w:t>
            </w:r>
            <w:r w:rsidRPr="0021093C">
              <w:rPr>
                <w:rFonts w:ascii="Book Antiqua" w:hAnsi="Book Antiqua"/>
                <w:vertAlign w:val="superscript"/>
              </w:rPr>
              <w:t>a</w:t>
            </w:r>
          </w:p>
        </w:tc>
        <w:tc>
          <w:tcPr>
            <w:tcW w:w="997" w:type="pct"/>
          </w:tcPr>
          <w:p w14:paraId="5D8FC966" w14:textId="1CCDA41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8.67 ±</w:t>
            </w:r>
            <w:r w:rsidR="00713190" w:rsidRPr="0021093C">
              <w:rPr>
                <w:rFonts w:ascii="Book Antiqua" w:hAnsi="Book Antiqua"/>
              </w:rPr>
              <w:t xml:space="preserve"> </w:t>
            </w:r>
            <w:r w:rsidRPr="0021093C">
              <w:rPr>
                <w:rFonts w:ascii="Book Antiqua" w:hAnsi="Book Antiqua"/>
              </w:rPr>
              <w:t>1.32</w:t>
            </w:r>
          </w:p>
        </w:tc>
        <w:tc>
          <w:tcPr>
            <w:tcW w:w="925" w:type="pct"/>
          </w:tcPr>
          <w:p w14:paraId="702E3D78" w14:textId="181DBA3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9.90 ±</w:t>
            </w:r>
            <w:r w:rsidR="00713190" w:rsidRPr="0021093C">
              <w:rPr>
                <w:rFonts w:ascii="Book Antiqua" w:hAnsi="Book Antiqua"/>
              </w:rPr>
              <w:t xml:space="preserve"> </w:t>
            </w:r>
            <w:r w:rsidRPr="0021093C">
              <w:rPr>
                <w:rFonts w:ascii="Book Antiqua" w:hAnsi="Book Antiqua"/>
              </w:rPr>
              <w:t>0.89</w:t>
            </w:r>
          </w:p>
        </w:tc>
      </w:tr>
      <w:tr w:rsidR="0021093C" w:rsidRPr="0021093C" w14:paraId="6DF83952" w14:textId="77777777" w:rsidTr="007456CE">
        <w:tc>
          <w:tcPr>
            <w:tcW w:w="984" w:type="pct"/>
          </w:tcPr>
          <w:p w14:paraId="4998115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69DDE535" w14:textId="477E777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0.81 ±</w:t>
            </w:r>
            <w:r w:rsidR="00713190" w:rsidRPr="0021093C">
              <w:rPr>
                <w:rFonts w:ascii="Book Antiqua" w:hAnsi="Book Antiqua"/>
              </w:rPr>
              <w:t xml:space="preserve"> </w:t>
            </w:r>
            <w:r w:rsidRPr="0021093C">
              <w:rPr>
                <w:rFonts w:ascii="Book Antiqua" w:hAnsi="Book Antiqua"/>
              </w:rPr>
              <w:t>0.2</w:t>
            </w:r>
          </w:p>
        </w:tc>
        <w:tc>
          <w:tcPr>
            <w:tcW w:w="1096" w:type="pct"/>
          </w:tcPr>
          <w:p w14:paraId="00AF21B6" w14:textId="7C925AA0"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0.52 ±</w:t>
            </w:r>
            <w:r w:rsidR="00713190" w:rsidRPr="0021093C">
              <w:rPr>
                <w:rFonts w:ascii="Book Antiqua" w:hAnsi="Book Antiqua"/>
              </w:rPr>
              <w:t xml:space="preserve"> </w:t>
            </w:r>
            <w:r w:rsidRPr="0021093C">
              <w:rPr>
                <w:rFonts w:ascii="Book Antiqua" w:hAnsi="Book Antiqua"/>
              </w:rPr>
              <w:t>0.12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59ACF578" w14:textId="15AB994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0.30 ±</w:t>
            </w:r>
            <w:r w:rsidR="00713190" w:rsidRPr="0021093C">
              <w:rPr>
                <w:rFonts w:ascii="Book Antiqua" w:hAnsi="Book Antiqua"/>
              </w:rPr>
              <w:t xml:space="preserve"> </w:t>
            </w:r>
            <w:r w:rsidRPr="0021093C">
              <w:rPr>
                <w:rFonts w:ascii="Book Antiqua" w:hAnsi="Book Antiqua"/>
              </w:rPr>
              <w:t>0.03</w:t>
            </w:r>
            <w:r w:rsidRPr="0021093C">
              <w:rPr>
                <w:rFonts w:ascii="Book Antiqua" w:hAnsi="Book Antiqua"/>
                <w:vertAlign w:val="superscript"/>
              </w:rPr>
              <w:t xml:space="preserve"> c</w:t>
            </w:r>
          </w:p>
        </w:tc>
        <w:tc>
          <w:tcPr>
            <w:tcW w:w="925" w:type="pct"/>
          </w:tcPr>
          <w:p w14:paraId="5B51D8D5" w14:textId="7324C51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1.14 ±</w:t>
            </w:r>
            <w:r w:rsidR="00713190" w:rsidRPr="0021093C">
              <w:rPr>
                <w:rFonts w:ascii="Book Antiqua" w:hAnsi="Book Antiqua"/>
              </w:rPr>
              <w:t xml:space="preserve"> </w:t>
            </w:r>
            <w:r w:rsidRPr="0021093C">
              <w:rPr>
                <w:rFonts w:ascii="Book Antiqua" w:hAnsi="Book Antiqua"/>
              </w:rPr>
              <w:t>0.14</w:t>
            </w:r>
          </w:p>
        </w:tc>
      </w:tr>
      <w:tr w:rsidR="0021093C" w:rsidRPr="0021093C" w14:paraId="15F1296C" w14:textId="77777777" w:rsidTr="007456CE">
        <w:tc>
          <w:tcPr>
            <w:tcW w:w="984" w:type="pct"/>
          </w:tcPr>
          <w:p w14:paraId="66BBE5B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516973AD" w14:textId="64AAAE7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2.76 ±</w:t>
            </w:r>
            <w:r w:rsidR="00713190" w:rsidRPr="0021093C">
              <w:rPr>
                <w:rFonts w:ascii="Book Antiqua" w:hAnsi="Book Antiqua"/>
              </w:rPr>
              <w:t xml:space="preserve"> </w:t>
            </w:r>
            <w:r w:rsidRPr="0021093C">
              <w:rPr>
                <w:rFonts w:ascii="Book Antiqua" w:hAnsi="Book Antiqua"/>
              </w:rPr>
              <w:t>0.31</w:t>
            </w:r>
          </w:p>
        </w:tc>
        <w:tc>
          <w:tcPr>
            <w:tcW w:w="1096" w:type="pct"/>
          </w:tcPr>
          <w:p w14:paraId="5587A2E4" w14:textId="68086BC0"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1.56 ±</w:t>
            </w:r>
            <w:r w:rsidR="00713190" w:rsidRPr="0021093C">
              <w:rPr>
                <w:rFonts w:ascii="Book Antiqua" w:hAnsi="Book Antiqua"/>
              </w:rPr>
              <w:t xml:space="preserve"> </w:t>
            </w:r>
            <w:r w:rsidRPr="0021093C">
              <w:rPr>
                <w:rFonts w:ascii="Book Antiqua" w:hAnsi="Book Antiqua"/>
              </w:rPr>
              <w:t>0.44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F80E602" w14:textId="670ECF2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1.35 ±</w:t>
            </w:r>
            <w:r w:rsidR="00713190" w:rsidRPr="0021093C">
              <w:rPr>
                <w:rFonts w:ascii="Book Antiqua" w:hAnsi="Book Antiqua"/>
              </w:rPr>
              <w:t xml:space="preserve"> </w:t>
            </w:r>
            <w:r w:rsidRPr="0021093C">
              <w:rPr>
                <w:rFonts w:ascii="Book Antiqua" w:hAnsi="Book Antiqua"/>
              </w:rPr>
              <w:t>0.23</w:t>
            </w:r>
            <w:r w:rsidRPr="0021093C">
              <w:rPr>
                <w:rFonts w:ascii="Book Antiqua" w:hAnsi="Book Antiqua"/>
                <w:vertAlign w:val="superscript"/>
              </w:rPr>
              <w:t>c</w:t>
            </w:r>
          </w:p>
        </w:tc>
        <w:tc>
          <w:tcPr>
            <w:tcW w:w="925" w:type="pct"/>
          </w:tcPr>
          <w:p w14:paraId="1F04CB1F" w14:textId="3E2CE24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2.63 ±</w:t>
            </w:r>
            <w:r w:rsidR="00713190" w:rsidRPr="0021093C">
              <w:rPr>
                <w:rFonts w:ascii="Book Antiqua" w:hAnsi="Book Antiqua"/>
              </w:rPr>
              <w:t xml:space="preserve"> </w:t>
            </w:r>
            <w:r w:rsidRPr="0021093C">
              <w:rPr>
                <w:rFonts w:ascii="Book Antiqua" w:hAnsi="Book Antiqua"/>
              </w:rPr>
              <w:t>0.67</w:t>
            </w:r>
          </w:p>
        </w:tc>
      </w:tr>
      <w:tr w:rsidR="0021093C" w:rsidRPr="0021093C" w14:paraId="1BFA0E28" w14:textId="77777777" w:rsidTr="007456CE">
        <w:tc>
          <w:tcPr>
            <w:tcW w:w="5000" w:type="pct"/>
            <w:gridSpan w:val="5"/>
          </w:tcPr>
          <w:p w14:paraId="18B968E6" w14:textId="2CC8A105"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Intestine</w:t>
            </w:r>
          </w:p>
        </w:tc>
      </w:tr>
      <w:tr w:rsidR="0021093C" w:rsidRPr="0021093C" w14:paraId="2B320772" w14:textId="77777777" w:rsidTr="007456CE">
        <w:tc>
          <w:tcPr>
            <w:tcW w:w="984" w:type="pct"/>
          </w:tcPr>
          <w:p w14:paraId="62FDDCC3"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400B0293" w14:textId="5AF1ADF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94.43 ±</w:t>
            </w:r>
            <w:r w:rsidR="00713190" w:rsidRPr="0021093C">
              <w:rPr>
                <w:rFonts w:ascii="Book Antiqua" w:hAnsi="Book Antiqua"/>
              </w:rPr>
              <w:t xml:space="preserve"> </w:t>
            </w:r>
            <w:r w:rsidRPr="0021093C">
              <w:rPr>
                <w:rFonts w:ascii="Book Antiqua" w:hAnsi="Book Antiqua"/>
              </w:rPr>
              <w:t>37.23</w:t>
            </w:r>
          </w:p>
        </w:tc>
        <w:tc>
          <w:tcPr>
            <w:tcW w:w="1096" w:type="pct"/>
          </w:tcPr>
          <w:p w14:paraId="016EA429" w14:textId="444C787D"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19.73 ±</w:t>
            </w:r>
            <w:r w:rsidR="00713190" w:rsidRPr="0021093C">
              <w:rPr>
                <w:rFonts w:ascii="Book Antiqua" w:hAnsi="Book Antiqua"/>
              </w:rPr>
              <w:t xml:space="preserve"> </w:t>
            </w:r>
            <w:r w:rsidRPr="0021093C">
              <w:rPr>
                <w:rFonts w:ascii="Book Antiqua" w:hAnsi="Book Antiqua"/>
              </w:rPr>
              <w:t>6.72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0C9C7BCF" w14:textId="44B71E3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88.3 ±</w:t>
            </w:r>
            <w:r w:rsidR="00713190" w:rsidRPr="0021093C">
              <w:rPr>
                <w:rFonts w:ascii="Book Antiqua" w:hAnsi="Book Antiqua"/>
              </w:rPr>
              <w:t xml:space="preserve"> </w:t>
            </w:r>
            <w:r w:rsidRPr="0021093C">
              <w:rPr>
                <w:rFonts w:ascii="Book Antiqua" w:hAnsi="Book Antiqua"/>
              </w:rPr>
              <w:t>24.23</w:t>
            </w:r>
          </w:p>
        </w:tc>
        <w:tc>
          <w:tcPr>
            <w:tcW w:w="925" w:type="pct"/>
          </w:tcPr>
          <w:p w14:paraId="6A466F8B" w14:textId="400DFBE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122.66 ±</w:t>
            </w:r>
            <w:r w:rsidR="00713190" w:rsidRPr="0021093C">
              <w:rPr>
                <w:rFonts w:ascii="Book Antiqua" w:hAnsi="Book Antiqua"/>
              </w:rPr>
              <w:t xml:space="preserve"> </w:t>
            </w:r>
            <w:r w:rsidRPr="0021093C">
              <w:rPr>
                <w:rFonts w:ascii="Book Antiqua" w:hAnsi="Book Antiqua"/>
              </w:rPr>
              <w:t>72.61</w:t>
            </w:r>
          </w:p>
        </w:tc>
      </w:tr>
      <w:tr w:rsidR="0021093C" w:rsidRPr="0021093C" w14:paraId="11C757B0" w14:textId="77777777" w:rsidTr="007456CE">
        <w:tc>
          <w:tcPr>
            <w:tcW w:w="984" w:type="pct"/>
          </w:tcPr>
          <w:p w14:paraId="3954576A"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73AA3D6B" w14:textId="7386301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4515.56 ±</w:t>
            </w:r>
            <w:r w:rsidR="00713190" w:rsidRPr="0021093C">
              <w:rPr>
                <w:rFonts w:ascii="Book Antiqua" w:hAnsi="Book Antiqua"/>
              </w:rPr>
              <w:t xml:space="preserve"> </w:t>
            </w:r>
            <w:r w:rsidRPr="0021093C">
              <w:rPr>
                <w:rFonts w:ascii="Book Antiqua" w:hAnsi="Book Antiqua"/>
              </w:rPr>
              <w:t>342.67</w:t>
            </w:r>
          </w:p>
        </w:tc>
        <w:tc>
          <w:tcPr>
            <w:tcW w:w="1096" w:type="pct"/>
          </w:tcPr>
          <w:p w14:paraId="65032FC0" w14:textId="2964310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1447.33</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109.73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64BB895" w14:textId="1962300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975.33</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152.62</w:t>
            </w:r>
            <w:r w:rsidRPr="0021093C">
              <w:rPr>
                <w:rFonts w:ascii="Book Antiqua" w:hAnsi="Book Antiqua"/>
                <w:vertAlign w:val="superscript"/>
              </w:rPr>
              <w:t>c</w:t>
            </w:r>
          </w:p>
        </w:tc>
        <w:tc>
          <w:tcPr>
            <w:tcW w:w="925" w:type="pct"/>
          </w:tcPr>
          <w:p w14:paraId="61F5122E" w14:textId="66D979D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2202.32 ±</w:t>
            </w:r>
            <w:r w:rsidR="00713190" w:rsidRPr="0021093C">
              <w:rPr>
                <w:rFonts w:ascii="Book Antiqua" w:hAnsi="Book Antiqua"/>
              </w:rPr>
              <w:t xml:space="preserve"> </w:t>
            </w:r>
            <w:r w:rsidRPr="0021093C">
              <w:rPr>
                <w:rFonts w:ascii="Book Antiqua" w:hAnsi="Book Antiqua"/>
              </w:rPr>
              <w:t>143.76</w:t>
            </w:r>
          </w:p>
        </w:tc>
      </w:tr>
      <w:tr w:rsidR="0021093C" w:rsidRPr="0021093C" w14:paraId="7EDC4D36" w14:textId="77777777" w:rsidTr="007456CE">
        <w:tc>
          <w:tcPr>
            <w:tcW w:w="984" w:type="pct"/>
          </w:tcPr>
          <w:p w14:paraId="277BC0C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519F2A7E" w14:textId="4023621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214.49 ±</w:t>
            </w:r>
            <w:r w:rsidR="00713190" w:rsidRPr="0021093C">
              <w:rPr>
                <w:rFonts w:ascii="Book Antiqua" w:hAnsi="Book Antiqua"/>
              </w:rPr>
              <w:t xml:space="preserve"> </w:t>
            </w:r>
            <w:r w:rsidRPr="0021093C">
              <w:rPr>
                <w:rFonts w:ascii="Book Antiqua" w:hAnsi="Book Antiqua"/>
              </w:rPr>
              <w:t>56.72</w:t>
            </w:r>
          </w:p>
        </w:tc>
        <w:tc>
          <w:tcPr>
            <w:tcW w:w="1096" w:type="pct"/>
          </w:tcPr>
          <w:p w14:paraId="622E1750" w14:textId="06AEAB6D"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830.8 ±</w:t>
            </w:r>
            <w:r w:rsidR="00713190" w:rsidRPr="0021093C">
              <w:rPr>
                <w:rFonts w:ascii="Book Antiqua" w:hAnsi="Book Antiqua"/>
              </w:rPr>
              <w:t xml:space="preserve"> </w:t>
            </w:r>
            <w:r w:rsidRPr="0021093C">
              <w:rPr>
                <w:rFonts w:ascii="Book Antiqua" w:hAnsi="Book Antiqua"/>
              </w:rPr>
              <w:t>48.63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1D41355A" w14:textId="75F3303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130.67 ±</w:t>
            </w:r>
            <w:r w:rsidR="00713190" w:rsidRPr="0021093C">
              <w:rPr>
                <w:rFonts w:ascii="Book Antiqua" w:hAnsi="Book Antiqua"/>
              </w:rPr>
              <w:t xml:space="preserve"> </w:t>
            </w:r>
            <w:r w:rsidRPr="0021093C">
              <w:rPr>
                <w:rFonts w:ascii="Book Antiqua" w:hAnsi="Book Antiqua"/>
              </w:rPr>
              <w:t>65.67</w:t>
            </w:r>
          </w:p>
        </w:tc>
        <w:tc>
          <w:tcPr>
            <w:tcW w:w="925" w:type="pct"/>
          </w:tcPr>
          <w:p w14:paraId="69A876A3" w14:textId="0D8E847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209.09 ±</w:t>
            </w:r>
            <w:r w:rsidR="00713190" w:rsidRPr="0021093C">
              <w:rPr>
                <w:rFonts w:ascii="Book Antiqua" w:hAnsi="Book Antiqua"/>
              </w:rPr>
              <w:t xml:space="preserve"> </w:t>
            </w:r>
            <w:r w:rsidRPr="0021093C">
              <w:rPr>
                <w:rFonts w:ascii="Book Antiqua" w:hAnsi="Book Antiqua"/>
              </w:rPr>
              <w:t>100.3</w:t>
            </w:r>
          </w:p>
        </w:tc>
      </w:tr>
      <w:tr w:rsidR="0021093C" w:rsidRPr="0021093C" w14:paraId="16680825" w14:textId="77777777" w:rsidTr="007456CE">
        <w:tc>
          <w:tcPr>
            <w:tcW w:w="984" w:type="pct"/>
          </w:tcPr>
          <w:p w14:paraId="648B167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46E8B069" w14:textId="2F7D20F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714.88 ±</w:t>
            </w:r>
            <w:r w:rsidR="00713190" w:rsidRPr="0021093C">
              <w:rPr>
                <w:rFonts w:ascii="Book Antiqua" w:hAnsi="Book Antiqua"/>
              </w:rPr>
              <w:t xml:space="preserve"> </w:t>
            </w:r>
            <w:r w:rsidRPr="0021093C">
              <w:rPr>
                <w:rFonts w:ascii="Book Antiqua" w:hAnsi="Book Antiqua"/>
              </w:rPr>
              <w:t>300.68</w:t>
            </w:r>
          </w:p>
        </w:tc>
        <w:tc>
          <w:tcPr>
            <w:tcW w:w="1096" w:type="pct"/>
          </w:tcPr>
          <w:p w14:paraId="67C4914C" w14:textId="5599C85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290.97 ±</w:t>
            </w:r>
            <w:r w:rsidR="00713190" w:rsidRPr="0021093C">
              <w:rPr>
                <w:rFonts w:ascii="Book Antiqua" w:hAnsi="Book Antiqua"/>
              </w:rPr>
              <w:t xml:space="preserve"> </w:t>
            </w:r>
            <w:r w:rsidRPr="0021093C">
              <w:rPr>
                <w:rFonts w:ascii="Book Antiqua" w:hAnsi="Book Antiqua"/>
              </w:rPr>
              <w:t>110.37</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B06F2B0" w14:textId="2579EA2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410.67 ±</w:t>
            </w:r>
            <w:r w:rsidR="00713190" w:rsidRPr="0021093C">
              <w:rPr>
                <w:rFonts w:ascii="Book Antiqua" w:hAnsi="Book Antiqua"/>
              </w:rPr>
              <w:t xml:space="preserve"> </w:t>
            </w:r>
            <w:r w:rsidRPr="0021093C">
              <w:rPr>
                <w:rFonts w:ascii="Book Antiqua" w:hAnsi="Book Antiqua"/>
              </w:rPr>
              <w:t>203.3</w:t>
            </w:r>
            <w:r w:rsidRPr="0021093C">
              <w:rPr>
                <w:rFonts w:ascii="Book Antiqua" w:hAnsi="Book Antiqua"/>
                <w:vertAlign w:val="superscript"/>
              </w:rPr>
              <w:t>c</w:t>
            </w:r>
          </w:p>
        </w:tc>
        <w:tc>
          <w:tcPr>
            <w:tcW w:w="925" w:type="pct"/>
          </w:tcPr>
          <w:p w14:paraId="54994139" w14:textId="5119A16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736.46 ±</w:t>
            </w:r>
            <w:r w:rsidR="00713190" w:rsidRPr="0021093C">
              <w:rPr>
                <w:rFonts w:ascii="Book Antiqua" w:hAnsi="Book Antiqua"/>
              </w:rPr>
              <w:t xml:space="preserve"> </w:t>
            </w:r>
            <w:r w:rsidRPr="0021093C">
              <w:rPr>
                <w:rFonts w:ascii="Book Antiqua" w:hAnsi="Book Antiqua"/>
              </w:rPr>
              <w:t>45.67</w:t>
            </w:r>
          </w:p>
        </w:tc>
      </w:tr>
      <w:tr w:rsidR="0021093C" w:rsidRPr="0021093C" w14:paraId="0D8D3D7A" w14:textId="77777777" w:rsidTr="007456CE">
        <w:tc>
          <w:tcPr>
            <w:tcW w:w="984" w:type="pct"/>
          </w:tcPr>
          <w:p w14:paraId="300D1E27"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024A862E" w14:textId="5F50E8B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161.78 ±</w:t>
            </w:r>
            <w:r w:rsidR="00713190" w:rsidRPr="0021093C">
              <w:rPr>
                <w:rFonts w:ascii="Book Antiqua" w:hAnsi="Book Antiqua"/>
              </w:rPr>
              <w:t xml:space="preserve"> </w:t>
            </w:r>
            <w:r w:rsidRPr="0021093C">
              <w:rPr>
                <w:rFonts w:ascii="Book Antiqua" w:hAnsi="Book Antiqua"/>
              </w:rPr>
              <w:t>80.93</w:t>
            </w:r>
          </w:p>
        </w:tc>
        <w:tc>
          <w:tcPr>
            <w:tcW w:w="1096" w:type="pct"/>
          </w:tcPr>
          <w:p w14:paraId="000A352F" w14:textId="7E50D200"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37.9 ±</w:t>
            </w:r>
            <w:r w:rsidR="00713190" w:rsidRPr="0021093C">
              <w:rPr>
                <w:rFonts w:ascii="Book Antiqua" w:hAnsi="Book Antiqua"/>
              </w:rPr>
              <w:t xml:space="preserve"> </w:t>
            </w:r>
            <w:r w:rsidRPr="0021093C">
              <w:rPr>
                <w:rFonts w:ascii="Book Antiqua" w:hAnsi="Book Antiqua"/>
              </w:rPr>
              <w:t>2.34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22A6EE79" w14:textId="62440A8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27.59 ±</w:t>
            </w:r>
            <w:r w:rsidR="00713190" w:rsidRPr="0021093C">
              <w:rPr>
                <w:rFonts w:ascii="Book Antiqua" w:hAnsi="Book Antiqua"/>
              </w:rPr>
              <w:t xml:space="preserve"> </w:t>
            </w:r>
            <w:r w:rsidRPr="0021093C">
              <w:rPr>
                <w:rFonts w:ascii="Book Antiqua" w:hAnsi="Book Antiqua"/>
              </w:rPr>
              <w:t>17.61</w:t>
            </w:r>
            <w:r w:rsidRPr="0021093C">
              <w:rPr>
                <w:rFonts w:ascii="Book Antiqua" w:hAnsi="Book Antiqua"/>
                <w:vertAlign w:val="superscript"/>
              </w:rPr>
              <w:t>c</w:t>
            </w:r>
          </w:p>
        </w:tc>
        <w:tc>
          <w:tcPr>
            <w:tcW w:w="925" w:type="pct"/>
          </w:tcPr>
          <w:p w14:paraId="79174A60" w14:textId="675505B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191.14 ±</w:t>
            </w:r>
            <w:r w:rsidR="00713190" w:rsidRPr="0021093C">
              <w:rPr>
                <w:rFonts w:ascii="Book Antiqua" w:hAnsi="Book Antiqua"/>
              </w:rPr>
              <w:t xml:space="preserve"> </w:t>
            </w:r>
            <w:r w:rsidRPr="0021093C">
              <w:rPr>
                <w:rFonts w:ascii="Book Antiqua" w:hAnsi="Book Antiqua"/>
              </w:rPr>
              <w:t>59.67</w:t>
            </w:r>
          </w:p>
        </w:tc>
      </w:tr>
      <w:tr w:rsidR="0021093C" w:rsidRPr="0021093C" w14:paraId="667DE324" w14:textId="77777777" w:rsidTr="007456CE">
        <w:tc>
          <w:tcPr>
            <w:tcW w:w="984" w:type="pct"/>
          </w:tcPr>
          <w:p w14:paraId="7E7C1F19"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7AC2019B" w14:textId="43C8C5B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2771.61 ±</w:t>
            </w:r>
            <w:r w:rsidR="00713190" w:rsidRPr="0021093C">
              <w:rPr>
                <w:rFonts w:ascii="Book Antiqua" w:hAnsi="Book Antiqua"/>
              </w:rPr>
              <w:t xml:space="preserve"> </w:t>
            </w:r>
            <w:r w:rsidRPr="0021093C">
              <w:rPr>
                <w:rFonts w:ascii="Book Antiqua" w:hAnsi="Book Antiqua"/>
              </w:rPr>
              <w:t>67.81</w:t>
            </w:r>
          </w:p>
        </w:tc>
        <w:tc>
          <w:tcPr>
            <w:tcW w:w="1096" w:type="pct"/>
          </w:tcPr>
          <w:p w14:paraId="7FC49D80" w14:textId="6B94F35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604.19 ±</w:t>
            </w:r>
            <w:r w:rsidR="00713190" w:rsidRPr="0021093C">
              <w:rPr>
                <w:rFonts w:ascii="Book Antiqua" w:hAnsi="Book Antiqua"/>
              </w:rPr>
              <w:t xml:space="preserve"> </w:t>
            </w:r>
            <w:r w:rsidRPr="0021093C">
              <w:rPr>
                <w:rFonts w:ascii="Book Antiqua" w:hAnsi="Book Antiqua"/>
              </w:rPr>
              <w:t>134.6</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4DB43FE" w14:textId="70EE2DE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678.67 ±</w:t>
            </w:r>
            <w:r w:rsidR="00713190" w:rsidRPr="0021093C">
              <w:rPr>
                <w:rFonts w:ascii="Book Antiqua" w:hAnsi="Book Antiqua"/>
              </w:rPr>
              <w:t xml:space="preserve"> </w:t>
            </w:r>
            <w:r w:rsidRPr="0021093C">
              <w:rPr>
                <w:rFonts w:ascii="Book Antiqua" w:hAnsi="Book Antiqua"/>
              </w:rPr>
              <w:t>57.63</w:t>
            </w:r>
            <w:r w:rsidRPr="0021093C">
              <w:rPr>
                <w:rFonts w:ascii="Book Antiqua" w:hAnsi="Book Antiqua"/>
                <w:vertAlign w:val="superscript"/>
              </w:rPr>
              <w:t>c</w:t>
            </w:r>
          </w:p>
        </w:tc>
        <w:tc>
          <w:tcPr>
            <w:tcW w:w="925" w:type="pct"/>
          </w:tcPr>
          <w:p w14:paraId="5ACC30ED" w14:textId="7C6306A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1442.36 ±</w:t>
            </w:r>
            <w:r w:rsidR="00713190" w:rsidRPr="0021093C">
              <w:rPr>
                <w:rFonts w:ascii="Book Antiqua" w:hAnsi="Book Antiqua"/>
              </w:rPr>
              <w:t xml:space="preserve"> </w:t>
            </w:r>
            <w:r w:rsidRPr="0021093C">
              <w:rPr>
                <w:rFonts w:ascii="Book Antiqua" w:hAnsi="Book Antiqua"/>
              </w:rPr>
              <w:t>100.75</w:t>
            </w:r>
          </w:p>
        </w:tc>
      </w:tr>
      <w:tr w:rsidR="0021093C" w:rsidRPr="0021093C" w14:paraId="2155FA70" w14:textId="77777777" w:rsidTr="007456CE">
        <w:tc>
          <w:tcPr>
            <w:tcW w:w="984" w:type="pct"/>
          </w:tcPr>
          <w:p w14:paraId="067FBD4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6D8C7D5E" w14:textId="7E03F11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1804.34 ±</w:t>
            </w:r>
            <w:r w:rsidR="00713190" w:rsidRPr="0021093C">
              <w:rPr>
                <w:rFonts w:ascii="Book Antiqua" w:hAnsi="Book Antiqua"/>
              </w:rPr>
              <w:t xml:space="preserve"> </w:t>
            </w:r>
            <w:r w:rsidRPr="0021093C">
              <w:rPr>
                <w:rFonts w:ascii="Book Antiqua" w:hAnsi="Book Antiqua"/>
              </w:rPr>
              <w:t>307.16</w:t>
            </w:r>
          </w:p>
        </w:tc>
        <w:tc>
          <w:tcPr>
            <w:tcW w:w="1096" w:type="pct"/>
          </w:tcPr>
          <w:p w14:paraId="41B26AAC" w14:textId="04B4A04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1365.3 ±</w:t>
            </w:r>
            <w:r w:rsidR="00713190" w:rsidRPr="0021093C">
              <w:rPr>
                <w:rFonts w:ascii="Book Antiqua" w:hAnsi="Book Antiqua"/>
              </w:rPr>
              <w:t xml:space="preserve"> </w:t>
            </w:r>
            <w:r w:rsidRPr="0021093C">
              <w:rPr>
                <w:rFonts w:ascii="Book Antiqua" w:hAnsi="Book Antiqua"/>
              </w:rPr>
              <w:t>153.62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4B31522" w14:textId="3A6F1AA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1077.59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174.63</w:t>
            </w:r>
            <w:r w:rsidRPr="0021093C">
              <w:rPr>
                <w:rFonts w:ascii="Book Antiqua" w:hAnsi="Book Antiqua"/>
                <w:vertAlign w:val="superscript"/>
              </w:rPr>
              <w:t xml:space="preserve"> c</w:t>
            </w:r>
          </w:p>
        </w:tc>
        <w:tc>
          <w:tcPr>
            <w:tcW w:w="925" w:type="pct"/>
          </w:tcPr>
          <w:p w14:paraId="153EB297" w14:textId="535DC1E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3695.62 ±</w:t>
            </w:r>
            <w:r w:rsidR="00713190" w:rsidRPr="0021093C">
              <w:rPr>
                <w:rFonts w:ascii="Book Antiqua" w:hAnsi="Book Antiqua"/>
              </w:rPr>
              <w:t xml:space="preserve"> </w:t>
            </w:r>
            <w:r w:rsidRPr="0021093C">
              <w:rPr>
                <w:rFonts w:ascii="Book Antiqua" w:hAnsi="Book Antiqua"/>
              </w:rPr>
              <w:t>483.54</w:t>
            </w:r>
          </w:p>
        </w:tc>
      </w:tr>
      <w:tr w:rsidR="0021093C" w:rsidRPr="0021093C" w14:paraId="308EAF04" w14:textId="77777777" w:rsidTr="007456CE">
        <w:tc>
          <w:tcPr>
            <w:tcW w:w="984" w:type="pct"/>
          </w:tcPr>
          <w:p w14:paraId="7A755B46"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033B7C4D" w14:textId="4EE4507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1156.54 ±</w:t>
            </w:r>
            <w:r w:rsidR="00713190" w:rsidRPr="0021093C">
              <w:rPr>
                <w:rFonts w:ascii="Book Antiqua" w:hAnsi="Book Antiqua"/>
              </w:rPr>
              <w:t xml:space="preserve"> </w:t>
            </w:r>
            <w:r w:rsidRPr="0021093C">
              <w:rPr>
                <w:rFonts w:ascii="Book Antiqua" w:hAnsi="Book Antiqua"/>
              </w:rPr>
              <w:t>154.63</w:t>
            </w:r>
          </w:p>
        </w:tc>
        <w:tc>
          <w:tcPr>
            <w:tcW w:w="1096" w:type="pct"/>
          </w:tcPr>
          <w:p w14:paraId="1C1C50CB" w14:textId="27F0FDF7"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241.58 ±</w:t>
            </w:r>
            <w:r w:rsidR="00713190" w:rsidRPr="0021093C">
              <w:rPr>
                <w:rFonts w:ascii="Book Antiqua" w:hAnsi="Book Antiqua"/>
              </w:rPr>
              <w:t xml:space="preserve"> </w:t>
            </w:r>
            <w:r w:rsidRPr="0021093C">
              <w:rPr>
                <w:rFonts w:ascii="Book Antiqua" w:hAnsi="Book Antiqua"/>
              </w:rPr>
              <w:t>72.61</w:t>
            </w:r>
            <w:r w:rsidRPr="0021093C">
              <w:rPr>
                <w:rFonts w:ascii="Book Antiqua" w:hAnsi="Book Antiqua"/>
                <w:vertAlign w:val="superscript"/>
              </w:rPr>
              <w:t>ad</w:t>
            </w:r>
          </w:p>
        </w:tc>
        <w:tc>
          <w:tcPr>
            <w:tcW w:w="997" w:type="pct"/>
          </w:tcPr>
          <w:p w14:paraId="055445C8" w14:textId="6C304AA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265.59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100.32</w:t>
            </w:r>
            <w:r w:rsidRPr="0021093C">
              <w:rPr>
                <w:rFonts w:ascii="Book Antiqua" w:hAnsi="Book Antiqua"/>
                <w:vertAlign w:val="superscript"/>
              </w:rPr>
              <w:t xml:space="preserve"> c</w:t>
            </w:r>
          </w:p>
        </w:tc>
        <w:tc>
          <w:tcPr>
            <w:tcW w:w="925" w:type="pct"/>
          </w:tcPr>
          <w:p w14:paraId="0D05BF75" w14:textId="13AD65E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581.04 ±</w:t>
            </w:r>
            <w:r w:rsidR="00713190" w:rsidRPr="0021093C">
              <w:rPr>
                <w:rFonts w:ascii="Book Antiqua" w:hAnsi="Book Antiqua"/>
              </w:rPr>
              <w:t xml:space="preserve"> </w:t>
            </w:r>
            <w:r w:rsidRPr="0021093C">
              <w:rPr>
                <w:rFonts w:ascii="Book Antiqua" w:hAnsi="Book Antiqua"/>
              </w:rPr>
              <w:t>201.63</w:t>
            </w:r>
          </w:p>
        </w:tc>
      </w:tr>
      <w:tr w:rsidR="0021093C" w:rsidRPr="0021093C" w14:paraId="3C3ED9E8" w14:textId="77777777" w:rsidTr="007456CE">
        <w:tc>
          <w:tcPr>
            <w:tcW w:w="984" w:type="pct"/>
          </w:tcPr>
          <w:p w14:paraId="6CDCF92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7450338C" w14:textId="7E2C0CD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17.13 ±</w:t>
            </w:r>
            <w:r w:rsidR="00713190" w:rsidRPr="0021093C">
              <w:rPr>
                <w:rFonts w:ascii="Book Antiqua" w:hAnsi="Book Antiqua"/>
              </w:rPr>
              <w:t xml:space="preserve"> </w:t>
            </w:r>
            <w:r w:rsidRPr="0021093C">
              <w:rPr>
                <w:rFonts w:ascii="Book Antiqua" w:hAnsi="Book Antiqua"/>
              </w:rPr>
              <w:t>7.34</w:t>
            </w:r>
          </w:p>
        </w:tc>
        <w:tc>
          <w:tcPr>
            <w:tcW w:w="1096" w:type="pct"/>
          </w:tcPr>
          <w:p w14:paraId="43D679F8" w14:textId="7AF5627A"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18.78 ±</w:t>
            </w:r>
            <w:r w:rsidR="00713190" w:rsidRPr="0021093C">
              <w:rPr>
                <w:rFonts w:ascii="Book Antiqua" w:hAnsi="Book Antiqua"/>
              </w:rPr>
              <w:t xml:space="preserve"> </w:t>
            </w:r>
            <w:r w:rsidRPr="0021093C">
              <w:rPr>
                <w:rFonts w:ascii="Book Antiqua" w:hAnsi="Book Antiqua"/>
              </w:rPr>
              <w:t>6.43</w:t>
            </w:r>
            <w:r w:rsidRPr="0021093C">
              <w:rPr>
                <w:rFonts w:ascii="Book Antiqua" w:hAnsi="Book Antiqua"/>
                <w:vertAlign w:val="superscript"/>
              </w:rPr>
              <w:t>d</w:t>
            </w:r>
          </w:p>
        </w:tc>
        <w:tc>
          <w:tcPr>
            <w:tcW w:w="997" w:type="pct"/>
          </w:tcPr>
          <w:p w14:paraId="1611FF88" w14:textId="6C32006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18.15 ±</w:t>
            </w:r>
            <w:r w:rsidR="00713190" w:rsidRPr="0021093C">
              <w:rPr>
                <w:rFonts w:ascii="Book Antiqua" w:hAnsi="Book Antiqua"/>
              </w:rPr>
              <w:t xml:space="preserve"> </w:t>
            </w:r>
            <w:r w:rsidRPr="0021093C">
              <w:rPr>
                <w:rFonts w:ascii="Book Antiqua" w:hAnsi="Book Antiqua"/>
              </w:rPr>
              <w:t>7.81</w:t>
            </w:r>
            <w:r w:rsidRPr="0021093C">
              <w:rPr>
                <w:rFonts w:ascii="Book Antiqua" w:hAnsi="Book Antiqua"/>
                <w:vertAlign w:val="superscript"/>
              </w:rPr>
              <w:t>c</w:t>
            </w:r>
          </w:p>
        </w:tc>
        <w:tc>
          <w:tcPr>
            <w:tcW w:w="925" w:type="pct"/>
          </w:tcPr>
          <w:p w14:paraId="4B84AF1D" w14:textId="554735F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35.5 ±</w:t>
            </w:r>
            <w:r w:rsidR="00713190" w:rsidRPr="0021093C">
              <w:rPr>
                <w:rFonts w:ascii="Book Antiqua" w:hAnsi="Book Antiqua"/>
              </w:rPr>
              <w:t xml:space="preserve"> </w:t>
            </w:r>
            <w:r w:rsidRPr="0021093C">
              <w:rPr>
                <w:rFonts w:ascii="Book Antiqua" w:hAnsi="Book Antiqua"/>
              </w:rPr>
              <w:t>5.67</w:t>
            </w:r>
          </w:p>
        </w:tc>
      </w:tr>
      <w:tr w:rsidR="0021093C" w:rsidRPr="0021093C" w14:paraId="5567F8F1" w14:textId="77777777" w:rsidTr="007456CE">
        <w:tc>
          <w:tcPr>
            <w:tcW w:w="984" w:type="pct"/>
            <w:tcBorders>
              <w:bottom w:val="single" w:sz="4" w:space="0" w:color="auto"/>
            </w:tcBorders>
          </w:tcPr>
          <w:p w14:paraId="523A621C"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Borders>
              <w:bottom w:val="single" w:sz="4" w:space="0" w:color="auto"/>
            </w:tcBorders>
          </w:tcPr>
          <w:p w14:paraId="24D2BB4B" w14:textId="27EDC24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18.7 ±</w:t>
            </w:r>
            <w:r w:rsidR="00713190" w:rsidRPr="0021093C">
              <w:rPr>
                <w:rFonts w:ascii="Book Antiqua" w:hAnsi="Book Antiqua"/>
              </w:rPr>
              <w:t xml:space="preserve"> </w:t>
            </w:r>
            <w:r w:rsidRPr="0021093C">
              <w:rPr>
                <w:rFonts w:ascii="Book Antiqua" w:hAnsi="Book Antiqua"/>
              </w:rPr>
              <w:t>2.71</w:t>
            </w:r>
          </w:p>
        </w:tc>
        <w:tc>
          <w:tcPr>
            <w:tcW w:w="1096" w:type="pct"/>
            <w:tcBorders>
              <w:bottom w:val="single" w:sz="4" w:space="0" w:color="auto"/>
            </w:tcBorders>
          </w:tcPr>
          <w:p w14:paraId="4367EE09" w14:textId="726CBE35"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24.27 ±</w:t>
            </w:r>
            <w:r w:rsidR="00713190" w:rsidRPr="0021093C">
              <w:rPr>
                <w:rFonts w:ascii="Book Antiqua" w:hAnsi="Book Antiqua"/>
              </w:rPr>
              <w:t xml:space="preserve"> </w:t>
            </w:r>
            <w:r w:rsidRPr="0021093C">
              <w:rPr>
                <w:rFonts w:ascii="Book Antiqua" w:hAnsi="Book Antiqua"/>
              </w:rPr>
              <w:t>2.43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Borders>
              <w:bottom w:val="single" w:sz="4" w:space="0" w:color="auto"/>
            </w:tcBorders>
          </w:tcPr>
          <w:p w14:paraId="0523952E" w14:textId="6D3B8B4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17.14 ±</w:t>
            </w:r>
            <w:r w:rsidR="00713190" w:rsidRPr="0021093C">
              <w:rPr>
                <w:rFonts w:ascii="Book Antiqua" w:hAnsi="Book Antiqua"/>
              </w:rPr>
              <w:t xml:space="preserve"> </w:t>
            </w:r>
            <w:r w:rsidRPr="0021093C">
              <w:rPr>
                <w:rFonts w:ascii="Book Antiqua" w:hAnsi="Book Antiqua"/>
              </w:rPr>
              <w:t>3.1</w:t>
            </w:r>
            <w:r w:rsidRPr="0021093C">
              <w:rPr>
                <w:rFonts w:ascii="Book Antiqua" w:hAnsi="Book Antiqua"/>
                <w:vertAlign w:val="superscript"/>
              </w:rPr>
              <w:t>c</w:t>
            </w:r>
          </w:p>
        </w:tc>
        <w:tc>
          <w:tcPr>
            <w:tcW w:w="925" w:type="pct"/>
            <w:tcBorders>
              <w:bottom w:val="single" w:sz="4" w:space="0" w:color="auto"/>
            </w:tcBorders>
          </w:tcPr>
          <w:p w14:paraId="411ECB3F" w14:textId="205B7D7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45.48 ±</w:t>
            </w:r>
            <w:r w:rsidR="00713190" w:rsidRPr="0021093C">
              <w:rPr>
                <w:rFonts w:ascii="Book Antiqua" w:hAnsi="Book Antiqua"/>
              </w:rPr>
              <w:t xml:space="preserve"> </w:t>
            </w:r>
            <w:r w:rsidRPr="0021093C">
              <w:rPr>
                <w:rFonts w:ascii="Book Antiqua" w:hAnsi="Book Antiqua"/>
              </w:rPr>
              <w:t>4.58</w:t>
            </w:r>
          </w:p>
        </w:tc>
      </w:tr>
    </w:tbl>
    <w:p w14:paraId="10C61337" w14:textId="26425E5E" w:rsidR="00A7405A" w:rsidRPr="0021093C" w:rsidRDefault="00A7405A" w:rsidP="005A5929">
      <w:pPr>
        <w:adjustRightInd w:val="0"/>
        <w:snapToGrid w:val="0"/>
        <w:spacing w:line="360" w:lineRule="auto"/>
        <w:jc w:val="both"/>
        <w:rPr>
          <w:rFonts w:ascii="Book Antiqua" w:hAnsi="Book Antiqua"/>
        </w:rPr>
      </w:pPr>
      <w:r w:rsidRPr="0021093C">
        <w:rPr>
          <w:rFonts w:ascii="Book Antiqua" w:hAnsi="Book Antiqua"/>
        </w:rPr>
        <w:t xml:space="preserve">Rats were randomly divided into </w:t>
      </w:r>
      <w:r w:rsidRPr="0021093C">
        <w:rPr>
          <w:rFonts w:ascii="Book Antiqua" w:hAnsi="Book Antiqua" w:cs="Times New Roman (正文 CS 字体)"/>
        </w:rPr>
        <w:t>SOG</w:t>
      </w:r>
      <w:r w:rsidRPr="0021093C">
        <w:rPr>
          <w:rFonts w:ascii="Book Antiqua" w:hAnsi="Book Antiqua" w:cs="Times New Roman (正文 CS 字体)"/>
          <w:vertAlign w:val="subscript"/>
        </w:rPr>
        <w:t>1</w:t>
      </w:r>
      <w:r w:rsidRPr="0021093C">
        <w:rPr>
          <w:rFonts w:ascii="Book Antiqua" w:hAnsi="Book Antiqua"/>
        </w:rPr>
        <w:t xml:space="preserve"> and three model groups (MG</w:t>
      </w:r>
      <w:r w:rsidRPr="0021093C">
        <w:rPr>
          <w:rFonts w:ascii="Book Antiqua" w:hAnsi="Book Antiqua"/>
          <w:vertAlign w:val="subscript"/>
        </w:rPr>
        <w:t xml:space="preserve">1, </w:t>
      </w:r>
      <w:r w:rsidR="00A03ABC" w:rsidRPr="0021093C">
        <w:rPr>
          <w:rFonts w:ascii="Book Antiqua" w:hAnsi="Book Antiqua"/>
        </w:rPr>
        <w:t>MG</w:t>
      </w:r>
      <w:r w:rsidR="00A03ABC" w:rsidRPr="0021093C">
        <w:rPr>
          <w:rFonts w:ascii="Book Antiqua" w:hAnsi="Book Antiqua"/>
          <w:vertAlign w:val="subscript"/>
        </w:rPr>
        <w:t>2</w:t>
      </w:r>
      <w:r w:rsidR="00A03ABC">
        <w:rPr>
          <w:rFonts w:ascii="Book Antiqua" w:hAnsi="Book Antiqua"/>
          <w:vertAlign w:val="subscript"/>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w:t>
      </w:r>
      <w:r w:rsidRPr="0021093C">
        <w:rPr>
          <w:rFonts w:ascii="Book Antiqua" w:hAnsi="Book Antiqua" w:cs="Times New Roman (正文 CS 字体)"/>
        </w:rPr>
        <w:t xml:space="preserve">, </w:t>
      </w:r>
      <w:r w:rsidR="00A03ABC">
        <w:rPr>
          <w:rFonts w:ascii="Book Antiqua" w:hAnsi="Book Antiqua" w:cs="Times New Roman (正文 CS 字体)"/>
        </w:rPr>
        <w:t xml:space="preserve">and </w:t>
      </w:r>
      <w:r w:rsidRPr="0021093C">
        <w:rPr>
          <w:rFonts w:ascii="Book Antiqua" w:hAnsi="Book Antiqua" w:cs="Times New Roman (正文 CS 字体)"/>
        </w:rPr>
        <w:t xml:space="preserve">orally dosed with </w:t>
      </w:r>
      <w:proofErr w:type="spellStart"/>
      <w:r w:rsidR="00713190" w:rsidRPr="0021093C">
        <w:rPr>
          <w:rFonts w:ascii="Book Antiqua" w:hAnsi="Book Antiqua"/>
        </w:rPr>
        <w:t>Dachengqi</w:t>
      </w:r>
      <w:proofErr w:type="spellEnd"/>
      <w:r w:rsidR="00713190" w:rsidRPr="0021093C">
        <w:rPr>
          <w:rFonts w:ascii="Book Antiqua" w:hAnsi="Book Antiqua"/>
        </w:rPr>
        <w:t xml:space="preserve"> decoction</w:t>
      </w:r>
      <w:r w:rsidR="00713190" w:rsidRPr="0021093C">
        <w:rPr>
          <w:rFonts w:ascii="Book Antiqua" w:hAnsi="Book Antiqua" w:cs="Times New Roman (正文 CS 字体)"/>
        </w:rPr>
        <w:t xml:space="preserve"> (DCQD</w:t>
      </w:r>
      <w:r w:rsidRPr="0021093C">
        <w:rPr>
          <w:rFonts w:ascii="Book Antiqua" w:hAnsi="Book Antiqua" w:cs="Times New Roman (正文 CS 字体)"/>
        </w:rPr>
        <w:t>)</w:t>
      </w:r>
      <w:r w:rsidR="00D219C7" w:rsidRPr="0021093C">
        <w:rPr>
          <w:rFonts w:ascii="Book Antiqua" w:hAnsi="Book Antiqua" w:cs="Times New Roman (正文 CS 字体)"/>
        </w:rPr>
        <w:t xml:space="preserve"> </w:t>
      </w:r>
      <w:r w:rsidRPr="0021093C">
        <w:rPr>
          <w:rFonts w:ascii="Book Antiqua" w:hAnsi="Book Antiqua" w:cs="Times New Roman (正文 CS 字体)"/>
        </w:rPr>
        <w:t>(10 g/kg).</w:t>
      </w:r>
      <w:r w:rsidRPr="0021093C">
        <w:rPr>
          <w:rFonts w:ascii="Book Antiqua" w:hAnsi="Book Antiqua"/>
        </w:rPr>
        <w:t xml:space="preserve"> Tissue samples were collected 24 h after a single dose to detect its main components. SOG</w:t>
      </w:r>
      <w:r w:rsidRPr="0021093C">
        <w:rPr>
          <w:rFonts w:ascii="Book Antiqua" w:hAnsi="Book Antiqua"/>
          <w:vertAlign w:val="subscript"/>
        </w:rPr>
        <w:t>1</w:t>
      </w:r>
      <w:r w:rsidRPr="0021093C">
        <w:rPr>
          <w:rFonts w:ascii="Book Antiqua" w:hAnsi="Book Antiqua"/>
        </w:rPr>
        <w:t xml:space="preserve">: </w:t>
      </w:r>
      <w:r w:rsidR="00A03ABC">
        <w:rPr>
          <w:rFonts w:ascii="Book Antiqua" w:hAnsi="Book Antiqua"/>
        </w:rPr>
        <w:t>S</w:t>
      </w:r>
      <w:r w:rsidRPr="0021093C">
        <w:rPr>
          <w:rFonts w:ascii="Book Antiqua" w:hAnsi="Book Antiqua"/>
        </w:rPr>
        <w:t>ham-operated group with the dosing time at 4 h after operation</w:t>
      </w:r>
      <w:r w:rsidR="007456CE" w:rsidRPr="0021093C">
        <w:rPr>
          <w:rFonts w:ascii="Book Antiqua" w:hAnsi="Book Antiqua"/>
        </w:rPr>
        <w:t>;</w:t>
      </w:r>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r w:rsidR="00A03ABC" w:rsidRPr="0021093C">
        <w:rPr>
          <w:rFonts w:ascii="Book Antiqua" w:hAnsi="Book Antiqua"/>
        </w:rPr>
        <w:t>MG</w:t>
      </w:r>
      <w:r w:rsidR="00A03ABC" w:rsidRPr="0021093C">
        <w:rPr>
          <w:rFonts w:ascii="Book Antiqua" w:hAnsi="Book Antiqua"/>
          <w:vertAlign w:val="subscript"/>
        </w:rPr>
        <w:t>2</w:t>
      </w:r>
      <w:r w:rsidR="00A03ABC">
        <w:rPr>
          <w:rFonts w:ascii="Book Antiqua" w:hAnsi="Book Antiqua"/>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 xml:space="preserve">: </w:t>
      </w:r>
      <w:r w:rsidR="007456CE" w:rsidRPr="0021093C">
        <w:rPr>
          <w:rFonts w:ascii="Book Antiqua" w:hAnsi="Book Antiqua"/>
        </w:rPr>
        <w:t>R</w:t>
      </w:r>
      <w:r w:rsidRPr="0021093C">
        <w:rPr>
          <w:rFonts w:ascii="Book Antiqua" w:hAnsi="Book Antiqua"/>
        </w:rPr>
        <w:t>ats were dosed orally with DCQD at 4 h, 12 h</w:t>
      </w:r>
      <w:r w:rsidR="00A03ABC">
        <w:rPr>
          <w:rFonts w:ascii="Book Antiqua" w:hAnsi="Book Antiqua"/>
        </w:rPr>
        <w:t>,</w:t>
      </w:r>
      <w:r w:rsidRPr="0021093C">
        <w:rPr>
          <w:rFonts w:ascii="Book Antiqua" w:hAnsi="Book Antiqua"/>
        </w:rPr>
        <w:t xml:space="preserve"> and 24 h after AP induction, respectively. Data are presented as the mean ± SD (</w:t>
      </w:r>
      <w:r w:rsidRPr="0021093C">
        <w:rPr>
          <w:rFonts w:ascii="Book Antiqua" w:hAnsi="Book Antiqua"/>
          <w:i/>
          <w:iCs/>
        </w:rPr>
        <w:t>n</w:t>
      </w:r>
      <w:r w:rsidR="007456CE" w:rsidRPr="0021093C">
        <w:rPr>
          <w:rFonts w:ascii="Book Antiqua" w:hAnsi="Book Antiqua"/>
        </w:rPr>
        <w:t xml:space="preserve"> </w:t>
      </w:r>
      <w:r w:rsidRPr="0021093C">
        <w:rPr>
          <w:rFonts w:ascii="Book Antiqua" w:hAnsi="Book Antiqua"/>
        </w:rPr>
        <w:t>=</w:t>
      </w:r>
      <w:r w:rsidR="007456CE" w:rsidRPr="0021093C">
        <w:rPr>
          <w:rFonts w:ascii="Book Antiqua" w:hAnsi="Book Antiqua"/>
        </w:rPr>
        <w:t xml:space="preserve"> </w:t>
      </w:r>
      <w:r w:rsidRPr="0021093C">
        <w:rPr>
          <w:rFonts w:ascii="Book Antiqua" w:hAnsi="Book Antiqua"/>
        </w:rPr>
        <w:t>6). 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i/>
          <w:iCs/>
        </w:rPr>
        <w:t xml:space="preserve"> </w:t>
      </w:r>
      <w:r w:rsidRPr="0021093C">
        <w:rPr>
          <w:rFonts w:ascii="Book Antiqua" w:hAnsi="Book Antiqua"/>
        </w:rPr>
        <w:t>SOG</w:t>
      </w:r>
      <w:r w:rsidRPr="0021093C">
        <w:rPr>
          <w:rFonts w:ascii="Book Antiqua" w:hAnsi="Book Antiqua"/>
          <w:vertAlign w:val="subscript"/>
        </w:rPr>
        <w:t>1</w:t>
      </w:r>
      <w:r w:rsidRPr="0021093C">
        <w:rPr>
          <w:rFonts w:ascii="Book Antiqua" w:hAnsi="Book Antiqua"/>
        </w:rPr>
        <w:t xml:space="preserve">: </w:t>
      </w:r>
      <w:proofErr w:type="spellStart"/>
      <w:proofErr w:type="gramStart"/>
      <w:r w:rsidRPr="0021093C">
        <w:rPr>
          <w:rFonts w:ascii="Book Antiqua" w:hAnsi="Book Antiqua"/>
          <w:vertAlign w:val="superscript"/>
        </w:rPr>
        <w:t>a</w:t>
      </w:r>
      <w:r w:rsidR="007456CE" w:rsidRPr="0021093C">
        <w:rPr>
          <w:rFonts w:ascii="Book Antiqua" w:hAnsi="Book Antiqua"/>
          <w:i/>
          <w:iCs/>
        </w:rPr>
        <w:t>P</w:t>
      </w:r>
      <w:proofErr w:type="spellEnd"/>
      <w:proofErr w:type="gram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b</w:t>
      </w:r>
      <w:r w:rsidR="007456CE" w:rsidRPr="0021093C">
        <w:rPr>
          <w:rFonts w:ascii="Book Antiqua" w:hAnsi="Book Antiqua"/>
          <w:i/>
          <w:iCs/>
        </w:rPr>
        <w:t>P</w:t>
      </w:r>
      <w:proofErr w:type="spell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rPr>
        <w:t xml:space="preserve"> MG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vertAlign w:val="superscript"/>
        </w:rPr>
        <w:t>c</w:t>
      </w:r>
      <w:r w:rsidR="007456CE" w:rsidRPr="0021093C">
        <w:rPr>
          <w:rFonts w:ascii="Book Antiqua" w:hAnsi="Book Antiqua"/>
          <w:i/>
          <w:iCs/>
        </w:rPr>
        <w:t>P</w:t>
      </w:r>
      <w:proofErr w:type="spellEnd"/>
      <w:r w:rsidR="007456CE" w:rsidRPr="0021093C">
        <w:rPr>
          <w:rFonts w:ascii="Book Antiqua" w:hAnsi="Book Antiqua"/>
        </w:rPr>
        <w:t xml:space="preserve"> </w:t>
      </w:r>
      <w:r w:rsidRPr="0021093C">
        <w:rPr>
          <w:rFonts w:ascii="Book Antiqua" w:hAnsi="Book Antiqua"/>
        </w:rPr>
        <w:t>&lt;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proofErr w:type="spellStart"/>
      <w:r w:rsidRPr="0021093C">
        <w:rPr>
          <w:rFonts w:ascii="Book Antiqua" w:hAnsi="Book Antiqua"/>
          <w:i/>
          <w:iCs/>
        </w:rPr>
        <w:t>vs</w:t>
      </w:r>
      <w:proofErr w:type="spellEnd"/>
      <w:r w:rsidRPr="0021093C">
        <w:rPr>
          <w:rFonts w:ascii="Book Antiqua" w:hAnsi="Book Antiqua"/>
          <w:i/>
          <w:iCs/>
        </w:rPr>
        <w:t xml:space="preserve"> </w:t>
      </w:r>
      <w:r w:rsidRPr="0021093C">
        <w:rPr>
          <w:rFonts w:ascii="Book Antiqua" w:hAnsi="Book Antiqua"/>
        </w:rPr>
        <w:t>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d</w:t>
      </w:r>
      <w:r w:rsidR="007456CE" w:rsidRPr="0021093C">
        <w:rPr>
          <w:rFonts w:ascii="Book Antiqua" w:hAnsi="Book Antiqua"/>
          <w:i/>
          <w:iCs/>
        </w:rPr>
        <w:t>P</w:t>
      </w:r>
      <w:proofErr w:type="spellEnd"/>
      <w:r w:rsidRPr="0021093C">
        <w:rPr>
          <w:rFonts w:ascii="Book Antiqua" w:hAnsi="Book Antiqua"/>
        </w:rPr>
        <w:t xml:space="preserve"> &lt; 0.05. </w:t>
      </w:r>
    </w:p>
    <w:p w14:paraId="19DBDA68" w14:textId="77777777" w:rsidR="00A7405A" w:rsidRPr="00A03ABC" w:rsidRDefault="00A7405A" w:rsidP="005A5929">
      <w:pPr>
        <w:adjustRightInd w:val="0"/>
        <w:snapToGrid w:val="0"/>
        <w:spacing w:line="360" w:lineRule="auto"/>
        <w:jc w:val="both"/>
        <w:rPr>
          <w:rFonts w:ascii="Book Antiqua" w:hAnsi="Book Antiqua"/>
        </w:rPr>
      </w:pPr>
    </w:p>
    <w:p w14:paraId="22F19F0A" w14:textId="77777777" w:rsidR="001A282D" w:rsidRPr="0021093C" w:rsidRDefault="001A282D" w:rsidP="005A5929">
      <w:pPr>
        <w:adjustRightInd w:val="0"/>
        <w:snapToGrid w:val="0"/>
        <w:spacing w:line="360" w:lineRule="auto"/>
        <w:jc w:val="both"/>
        <w:rPr>
          <w:rFonts w:ascii="Book Antiqua" w:hAnsi="Book Antiqua"/>
        </w:rPr>
      </w:pPr>
    </w:p>
    <w:p w14:paraId="01179CFD" w14:textId="77777777" w:rsidR="001A282D" w:rsidRPr="0021093C" w:rsidRDefault="001A282D" w:rsidP="005A5929">
      <w:pPr>
        <w:adjustRightInd w:val="0"/>
        <w:snapToGrid w:val="0"/>
        <w:spacing w:line="360" w:lineRule="auto"/>
        <w:jc w:val="both"/>
        <w:rPr>
          <w:rFonts w:ascii="Book Antiqua" w:hAnsi="Book Antiqua"/>
        </w:rPr>
      </w:pPr>
    </w:p>
    <w:p w14:paraId="22568ED1" w14:textId="72F27FD7" w:rsidR="00A7405A" w:rsidRPr="0021093C" w:rsidRDefault="00A7405A" w:rsidP="005A5929">
      <w:pPr>
        <w:adjustRightInd w:val="0"/>
        <w:snapToGrid w:val="0"/>
        <w:spacing w:line="360" w:lineRule="auto"/>
        <w:jc w:val="both"/>
        <w:rPr>
          <w:rFonts w:ascii="Book Antiqua" w:hAnsi="Book Antiqua"/>
        </w:rPr>
      </w:pPr>
    </w:p>
    <w:sectPr w:rsidR="00A7405A" w:rsidRPr="0021093C" w:rsidSect="0097439F">
      <w:pgSz w:w="11900" w:h="16840"/>
      <w:pgMar w:top="720" w:right="720" w:bottom="816"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29D82" w14:textId="77777777" w:rsidR="0029180B" w:rsidRDefault="0029180B" w:rsidP="00640A95">
      <w:r>
        <w:separator/>
      </w:r>
    </w:p>
  </w:endnote>
  <w:endnote w:type="continuationSeparator" w:id="0">
    <w:p w14:paraId="3BA7A1DA" w14:textId="77777777" w:rsidR="0029180B" w:rsidRDefault="0029180B" w:rsidP="0064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Helvetica Neue">
    <w:altName w:val="Microsoft YaHei UI"/>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Segoe UI">
    <w:altName w:val="Sylfaen"/>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imes New Roman (正文 CS 字体)">
    <w:charset w:val="86"/>
    <w:family w:val="roman"/>
    <w:pitch w:val="default"/>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1C6AC" w14:textId="77777777" w:rsidR="0029180B" w:rsidRDefault="0029180B" w:rsidP="00640A95">
      <w:r>
        <w:separator/>
      </w:r>
    </w:p>
  </w:footnote>
  <w:footnote w:type="continuationSeparator" w:id="0">
    <w:p w14:paraId="227DA802" w14:textId="77777777" w:rsidR="0029180B" w:rsidRDefault="0029180B" w:rsidP="00640A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243"/>
    <w:multiLevelType w:val="hybridMultilevel"/>
    <w:tmpl w:val="730ABB16"/>
    <w:lvl w:ilvl="0" w:tplc="CED68F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73759B3"/>
    <w:multiLevelType w:val="multilevel"/>
    <w:tmpl w:val="CA34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F527CF"/>
    <w:multiLevelType w:val="hybridMultilevel"/>
    <w:tmpl w:val="E6F256C6"/>
    <w:lvl w:ilvl="0" w:tplc="B6DEEE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gutterAtTop/>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vd5099e00t94erav6vwfs5xzzapff0zfdz&quot;&gt;ENDNOTE&lt;record-ids&gt;&lt;item&gt;9&lt;/item&gt;&lt;item&gt;16&lt;/item&gt;&lt;item&gt;34&lt;/item&gt;&lt;item&gt;38&lt;/item&gt;&lt;item&gt;43&lt;/item&gt;&lt;item&gt;44&lt;/item&gt;&lt;item&gt;50&lt;/item&gt;&lt;item&gt;67&lt;/item&gt;&lt;item&gt;69&lt;/item&gt;&lt;item&gt;72&lt;/item&gt;&lt;item&gt;73&lt;/item&gt;&lt;item&gt;77&lt;/item&gt;&lt;item&gt;82&lt;/item&gt;&lt;item&gt;83&lt;/item&gt;&lt;item&gt;84&lt;/item&gt;&lt;item&gt;85&lt;/item&gt;&lt;item&gt;88&lt;/item&gt;&lt;item&gt;89&lt;/item&gt;&lt;item&gt;90&lt;/item&gt;&lt;item&gt;95&lt;/item&gt;&lt;item&gt;96&lt;/item&gt;&lt;item&gt;97&lt;/item&gt;&lt;item&gt;98&lt;/item&gt;&lt;item&gt;100&lt;/item&gt;&lt;item&gt;103&lt;/item&gt;&lt;item&gt;104&lt;/item&gt;&lt;item&gt;111&lt;/item&gt;&lt;item&gt;115&lt;/item&gt;&lt;item&gt;116&lt;/item&gt;&lt;item&gt;117&lt;/item&gt;&lt;item&gt;118&lt;/item&gt;&lt;item&gt;119&lt;/item&gt;&lt;item&gt;120&lt;/item&gt;&lt;item&gt;157&lt;/item&gt;&lt;item&gt;158&lt;/item&gt;&lt;item&gt;159&lt;/item&gt;&lt;item&gt;166&lt;/item&gt;&lt;item&gt;168&lt;/item&gt;&lt;item&gt;169&lt;/item&gt;&lt;item&gt;170&lt;/item&gt;&lt;item&gt;172&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3&lt;/item&gt;&lt;item&gt;196&lt;/item&gt;&lt;item&gt;198&lt;/item&gt;&lt;item&gt;199&lt;/item&gt;&lt;item&gt;202&lt;/item&gt;&lt;item&gt;421&lt;/item&gt;&lt;item&gt;637&lt;/item&gt;&lt;/record-ids&gt;&lt;/item&gt;&lt;/Libraries&gt;"/>
    <w:docVar w:name="MachineID" w:val="200|203|197|188|201|197|204|189|197|198|200|197|189|200|197|204|189|"/>
    <w:docVar w:name="Username" w:val="Quality Control Editor"/>
  </w:docVars>
  <w:rsids>
    <w:rsidRoot w:val="005802F4"/>
    <w:rsid w:val="000154CB"/>
    <w:rsid w:val="0002053B"/>
    <w:rsid w:val="00024AFE"/>
    <w:rsid w:val="00025226"/>
    <w:rsid w:val="0002673C"/>
    <w:rsid w:val="00031049"/>
    <w:rsid w:val="0003421F"/>
    <w:rsid w:val="00042E88"/>
    <w:rsid w:val="00047451"/>
    <w:rsid w:val="0006582F"/>
    <w:rsid w:val="000719D9"/>
    <w:rsid w:val="000752C0"/>
    <w:rsid w:val="0008559E"/>
    <w:rsid w:val="00085B30"/>
    <w:rsid w:val="00096D1C"/>
    <w:rsid w:val="00097185"/>
    <w:rsid w:val="000A2F19"/>
    <w:rsid w:val="000A76D2"/>
    <w:rsid w:val="000B0FC4"/>
    <w:rsid w:val="000B3BE8"/>
    <w:rsid w:val="000B6521"/>
    <w:rsid w:val="000B7C4C"/>
    <w:rsid w:val="000C002A"/>
    <w:rsid w:val="000C5E80"/>
    <w:rsid w:val="000D3C90"/>
    <w:rsid w:val="000D49E5"/>
    <w:rsid w:val="000D5F39"/>
    <w:rsid w:val="000D6E33"/>
    <w:rsid w:val="000D7330"/>
    <w:rsid w:val="000E0FAA"/>
    <w:rsid w:val="000F232C"/>
    <w:rsid w:val="00100CAD"/>
    <w:rsid w:val="00113EB9"/>
    <w:rsid w:val="00117397"/>
    <w:rsid w:val="00132C0E"/>
    <w:rsid w:val="00147DB4"/>
    <w:rsid w:val="00151DEB"/>
    <w:rsid w:val="0016256E"/>
    <w:rsid w:val="00170BB5"/>
    <w:rsid w:val="00185045"/>
    <w:rsid w:val="00185A0B"/>
    <w:rsid w:val="001938E6"/>
    <w:rsid w:val="001A0295"/>
    <w:rsid w:val="001A282D"/>
    <w:rsid w:val="001B357B"/>
    <w:rsid w:val="001C4148"/>
    <w:rsid w:val="001C71F0"/>
    <w:rsid w:val="001D329D"/>
    <w:rsid w:val="001D4CC0"/>
    <w:rsid w:val="001D4D9C"/>
    <w:rsid w:val="001D560F"/>
    <w:rsid w:val="001D67EE"/>
    <w:rsid w:val="001D6E98"/>
    <w:rsid w:val="001D790F"/>
    <w:rsid w:val="001E0456"/>
    <w:rsid w:val="001E1676"/>
    <w:rsid w:val="001E7775"/>
    <w:rsid w:val="001F78BF"/>
    <w:rsid w:val="0021013B"/>
    <w:rsid w:val="0021093C"/>
    <w:rsid w:val="00221922"/>
    <w:rsid w:val="00223B11"/>
    <w:rsid w:val="002266FB"/>
    <w:rsid w:val="00233133"/>
    <w:rsid w:val="0023538A"/>
    <w:rsid w:val="002365BB"/>
    <w:rsid w:val="00243E12"/>
    <w:rsid w:val="00250EB0"/>
    <w:rsid w:val="0025191D"/>
    <w:rsid w:val="00260FE3"/>
    <w:rsid w:val="00261E4A"/>
    <w:rsid w:val="00267D67"/>
    <w:rsid w:val="0027414F"/>
    <w:rsid w:val="002811C7"/>
    <w:rsid w:val="00282159"/>
    <w:rsid w:val="002841EC"/>
    <w:rsid w:val="00284740"/>
    <w:rsid w:val="00284CC2"/>
    <w:rsid w:val="0029096E"/>
    <w:rsid w:val="0029180B"/>
    <w:rsid w:val="002D1BF1"/>
    <w:rsid w:val="002E01F8"/>
    <w:rsid w:val="002E023C"/>
    <w:rsid w:val="002E3796"/>
    <w:rsid w:val="002E7D58"/>
    <w:rsid w:val="002F5E3D"/>
    <w:rsid w:val="00300617"/>
    <w:rsid w:val="00301568"/>
    <w:rsid w:val="003063E6"/>
    <w:rsid w:val="003276DE"/>
    <w:rsid w:val="00327CA5"/>
    <w:rsid w:val="003346F2"/>
    <w:rsid w:val="00336C72"/>
    <w:rsid w:val="00341924"/>
    <w:rsid w:val="003462E6"/>
    <w:rsid w:val="00350E40"/>
    <w:rsid w:val="00354CB5"/>
    <w:rsid w:val="00354D36"/>
    <w:rsid w:val="00363A3B"/>
    <w:rsid w:val="0037764F"/>
    <w:rsid w:val="00387CBB"/>
    <w:rsid w:val="0039378C"/>
    <w:rsid w:val="0039622A"/>
    <w:rsid w:val="003A1969"/>
    <w:rsid w:val="003B1C5F"/>
    <w:rsid w:val="003B3921"/>
    <w:rsid w:val="003B60BE"/>
    <w:rsid w:val="003C12ED"/>
    <w:rsid w:val="003C1A3A"/>
    <w:rsid w:val="003C4266"/>
    <w:rsid w:val="003D54BB"/>
    <w:rsid w:val="003E219B"/>
    <w:rsid w:val="003E6291"/>
    <w:rsid w:val="003E63D3"/>
    <w:rsid w:val="003F250B"/>
    <w:rsid w:val="003F546E"/>
    <w:rsid w:val="003F72C6"/>
    <w:rsid w:val="00402197"/>
    <w:rsid w:val="004213B8"/>
    <w:rsid w:val="00426176"/>
    <w:rsid w:val="00430709"/>
    <w:rsid w:val="0043399C"/>
    <w:rsid w:val="00461C0C"/>
    <w:rsid w:val="00461E2B"/>
    <w:rsid w:val="00463915"/>
    <w:rsid w:val="00464BD9"/>
    <w:rsid w:val="00473881"/>
    <w:rsid w:val="00476C83"/>
    <w:rsid w:val="004806DF"/>
    <w:rsid w:val="00483AAF"/>
    <w:rsid w:val="00486F04"/>
    <w:rsid w:val="0048742B"/>
    <w:rsid w:val="0049087B"/>
    <w:rsid w:val="00491D61"/>
    <w:rsid w:val="0049477C"/>
    <w:rsid w:val="00497E9E"/>
    <w:rsid w:val="004A6510"/>
    <w:rsid w:val="004A7149"/>
    <w:rsid w:val="004A72A8"/>
    <w:rsid w:val="004A7DD6"/>
    <w:rsid w:val="004B5ABB"/>
    <w:rsid w:val="004B7687"/>
    <w:rsid w:val="004C0D83"/>
    <w:rsid w:val="004D64CE"/>
    <w:rsid w:val="004F1951"/>
    <w:rsid w:val="004F1B2E"/>
    <w:rsid w:val="004F248D"/>
    <w:rsid w:val="004F43BF"/>
    <w:rsid w:val="004F4B92"/>
    <w:rsid w:val="00502ABD"/>
    <w:rsid w:val="00502B92"/>
    <w:rsid w:val="0050374C"/>
    <w:rsid w:val="00520026"/>
    <w:rsid w:val="00522B45"/>
    <w:rsid w:val="00524834"/>
    <w:rsid w:val="00541EB2"/>
    <w:rsid w:val="005476BB"/>
    <w:rsid w:val="00552C55"/>
    <w:rsid w:val="005556D4"/>
    <w:rsid w:val="00567B38"/>
    <w:rsid w:val="00571F07"/>
    <w:rsid w:val="005802F4"/>
    <w:rsid w:val="0058250B"/>
    <w:rsid w:val="00584625"/>
    <w:rsid w:val="00584EF9"/>
    <w:rsid w:val="00586B8C"/>
    <w:rsid w:val="005A5929"/>
    <w:rsid w:val="005A7A45"/>
    <w:rsid w:val="005B7D60"/>
    <w:rsid w:val="005C7166"/>
    <w:rsid w:val="005D24EB"/>
    <w:rsid w:val="005D51F0"/>
    <w:rsid w:val="005E2897"/>
    <w:rsid w:val="005F1444"/>
    <w:rsid w:val="00603698"/>
    <w:rsid w:val="00606193"/>
    <w:rsid w:val="00607D86"/>
    <w:rsid w:val="00630379"/>
    <w:rsid w:val="00632D9E"/>
    <w:rsid w:val="00632DF6"/>
    <w:rsid w:val="006330AF"/>
    <w:rsid w:val="00635CDA"/>
    <w:rsid w:val="00640A95"/>
    <w:rsid w:val="0064117B"/>
    <w:rsid w:val="00663791"/>
    <w:rsid w:val="00666B39"/>
    <w:rsid w:val="006703D9"/>
    <w:rsid w:val="00673752"/>
    <w:rsid w:val="00674D2D"/>
    <w:rsid w:val="00674F8E"/>
    <w:rsid w:val="00675A0C"/>
    <w:rsid w:val="006802E8"/>
    <w:rsid w:val="006A4F5B"/>
    <w:rsid w:val="006B1D6C"/>
    <w:rsid w:val="006B7E3C"/>
    <w:rsid w:val="006C3C5A"/>
    <w:rsid w:val="006C61D8"/>
    <w:rsid w:val="006C6ED5"/>
    <w:rsid w:val="006D08A6"/>
    <w:rsid w:val="006F2DD8"/>
    <w:rsid w:val="006F4FDE"/>
    <w:rsid w:val="00703A47"/>
    <w:rsid w:val="00706551"/>
    <w:rsid w:val="00713190"/>
    <w:rsid w:val="00714FA6"/>
    <w:rsid w:val="0072054D"/>
    <w:rsid w:val="0072449E"/>
    <w:rsid w:val="007247B1"/>
    <w:rsid w:val="00727D10"/>
    <w:rsid w:val="007456CE"/>
    <w:rsid w:val="00764563"/>
    <w:rsid w:val="007651DD"/>
    <w:rsid w:val="007679E4"/>
    <w:rsid w:val="00771802"/>
    <w:rsid w:val="00771EC1"/>
    <w:rsid w:val="00772B4A"/>
    <w:rsid w:val="00781439"/>
    <w:rsid w:val="00785161"/>
    <w:rsid w:val="00785A78"/>
    <w:rsid w:val="00797932"/>
    <w:rsid w:val="00797AD0"/>
    <w:rsid w:val="007A0217"/>
    <w:rsid w:val="007A1407"/>
    <w:rsid w:val="007A1DB9"/>
    <w:rsid w:val="007A7A38"/>
    <w:rsid w:val="007B3242"/>
    <w:rsid w:val="007C3CD4"/>
    <w:rsid w:val="007C61F0"/>
    <w:rsid w:val="007C7435"/>
    <w:rsid w:val="007D13A7"/>
    <w:rsid w:val="007E269E"/>
    <w:rsid w:val="007E39DB"/>
    <w:rsid w:val="007F02AC"/>
    <w:rsid w:val="007F2B90"/>
    <w:rsid w:val="007F64FA"/>
    <w:rsid w:val="007F7286"/>
    <w:rsid w:val="007F7373"/>
    <w:rsid w:val="00801B9D"/>
    <w:rsid w:val="008035E2"/>
    <w:rsid w:val="00803E9A"/>
    <w:rsid w:val="008061CF"/>
    <w:rsid w:val="00814275"/>
    <w:rsid w:val="008149AD"/>
    <w:rsid w:val="00815E1C"/>
    <w:rsid w:val="00816AAE"/>
    <w:rsid w:val="008220E8"/>
    <w:rsid w:val="00827FB2"/>
    <w:rsid w:val="00831A33"/>
    <w:rsid w:val="00833479"/>
    <w:rsid w:val="00836992"/>
    <w:rsid w:val="00836D09"/>
    <w:rsid w:val="008405DA"/>
    <w:rsid w:val="008544AB"/>
    <w:rsid w:val="00870C4B"/>
    <w:rsid w:val="00872B2E"/>
    <w:rsid w:val="00872CC3"/>
    <w:rsid w:val="0088112B"/>
    <w:rsid w:val="008865F0"/>
    <w:rsid w:val="00887CF5"/>
    <w:rsid w:val="008A5B34"/>
    <w:rsid w:val="008B24EA"/>
    <w:rsid w:val="008B49AB"/>
    <w:rsid w:val="008C1496"/>
    <w:rsid w:val="008C3CC0"/>
    <w:rsid w:val="008C4C92"/>
    <w:rsid w:val="008D21B5"/>
    <w:rsid w:val="008D75A0"/>
    <w:rsid w:val="008E1E2D"/>
    <w:rsid w:val="008E2B93"/>
    <w:rsid w:val="008E7CAD"/>
    <w:rsid w:val="008F262B"/>
    <w:rsid w:val="008F324C"/>
    <w:rsid w:val="008F5995"/>
    <w:rsid w:val="008F5F11"/>
    <w:rsid w:val="00907174"/>
    <w:rsid w:val="009144BA"/>
    <w:rsid w:val="00923653"/>
    <w:rsid w:val="009255CC"/>
    <w:rsid w:val="0093416C"/>
    <w:rsid w:val="00947303"/>
    <w:rsid w:val="00973A3D"/>
    <w:rsid w:val="0097439F"/>
    <w:rsid w:val="00974F62"/>
    <w:rsid w:val="00980357"/>
    <w:rsid w:val="00990BA6"/>
    <w:rsid w:val="00992839"/>
    <w:rsid w:val="009942CD"/>
    <w:rsid w:val="00995C22"/>
    <w:rsid w:val="009B0228"/>
    <w:rsid w:val="009B1B92"/>
    <w:rsid w:val="009B3CE8"/>
    <w:rsid w:val="009B572A"/>
    <w:rsid w:val="009B6301"/>
    <w:rsid w:val="009C3AB9"/>
    <w:rsid w:val="009D0CC7"/>
    <w:rsid w:val="009E0064"/>
    <w:rsid w:val="009F52BA"/>
    <w:rsid w:val="009F706C"/>
    <w:rsid w:val="00A03ABC"/>
    <w:rsid w:val="00A0632C"/>
    <w:rsid w:val="00A173B9"/>
    <w:rsid w:val="00A246EB"/>
    <w:rsid w:val="00A33F55"/>
    <w:rsid w:val="00A449DA"/>
    <w:rsid w:val="00A52B8B"/>
    <w:rsid w:val="00A54B72"/>
    <w:rsid w:val="00A67C7D"/>
    <w:rsid w:val="00A7405A"/>
    <w:rsid w:val="00A86663"/>
    <w:rsid w:val="00A86AFB"/>
    <w:rsid w:val="00A9450D"/>
    <w:rsid w:val="00AB6B4C"/>
    <w:rsid w:val="00AD06CB"/>
    <w:rsid w:val="00AD4853"/>
    <w:rsid w:val="00AD55B3"/>
    <w:rsid w:val="00AE20D4"/>
    <w:rsid w:val="00AE7929"/>
    <w:rsid w:val="00AF082F"/>
    <w:rsid w:val="00AF67D6"/>
    <w:rsid w:val="00B123FC"/>
    <w:rsid w:val="00B1505A"/>
    <w:rsid w:val="00B25FFA"/>
    <w:rsid w:val="00B27565"/>
    <w:rsid w:val="00B32906"/>
    <w:rsid w:val="00B35A75"/>
    <w:rsid w:val="00B429BB"/>
    <w:rsid w:val="00B51D34"/>
    <w:rsid w:val="00B547C5"/>
    <w:rsid w:val="00B56376"/>
    <w:rsid w:val="00B61E07"/>
    <w:rsid w:val="00B64918"/>
    <w:rsid w:val="00B65685"/>
    <w:rsid w:val="00B656B8"/>
    <w:rsid w:val="00B663F8"/>
    <w:rsid w:val="00B6678A"/>
    <w:rsid w:val="00B71041"/>
    <w:rsid w:val="00B81E55"/>
    <w:rsid w:val="00B8756A"/>
    <w:rsid w:val="00B91DF6"/>
    <w:rsid w:val="00BA2D3A"/>
    <w:rsid w:val="00BA439D"/>
    <w:rsid w:val="00BA66C8"/>
    <w:rsid w:val="00BB18D7"/>
    <w:rsid w:val="00BB4A39"/>
    <w:rsid w:val="00BB5558"/>
    <w:rsid w:val="00BC5EDA"/>
    <w:rsid w:val="00BD05C6"/>
    <w:rsid w:val="00BD0B7B"/>
    <w:rsid w:val="00BD22D2"/>
    <w:rsid w:val="00BE25CE"/>
    <w:rsid w:val="00BE7053"/>
    <w:rsid w:val="00BF05C9"/>
    <w:rsid w:val="00BF4191"/>
    <w:rsid w:val="00BF6C56"/>
    <w:rsid w:val="00C10911"/>
    <w:rsid w:val="00C10A3D"/>
    <w:rsid w:val="00C13B79"/>
    <w:rsid w:val="00C2161F"/>
    <w:rsid w:val="00C216B1"/>
    <w:rsid w:val="00C22856"/>
    <w:rsid w:val="00C27B72"/>
    <w:rsid w:val="00C309A6"/>
    <w:rsid w:val="00C318AF"/>
    <w:rsid w:val="00C406F0"/>
    <w:rsid w:val="00C641C5"/>
    <w:rsid w:val="00C674B8"/>
    <w:rsid w:val="00C8538F"/>
    <w:rsid w:val="00C92682"/>
    <w:rsid w:val="00C977C9"/>
    <w:rsid w:val="00CA4295"/>
    <w:rsid w:val="00CA61B7"/>
    <w:rsid w:val="00CB17A2"/>
    <w:rsid w:val="00CB62D2"/>
    <w:rsid w:val="00CC3587"/>
    <w:rsid w:val="00CC4343"/>
    <w:rsid w:val="00CE1E36"/>
    <w:rsid w:val="00D02517"/>
    <w:rsid w:val="00D06408"/>
    <w:rsid w:val="00D124FE"/>
    <w:rsid w:val="00D21431"/>
    <w:rsid w:val="00D219C7"/>
    <w:rsid w:val="00D238D1"/>
    <w:rsid w:val="00D25332"/>
    <w:rsid w:val="00D26AEF"/>
    <w:rsid w:val="00D329B6"/>
    <w:rsid w:val="00D35C1C"/>
    <w:rsid w:val="00D43821"/>
    <w:rsid w:val="00D511F8"/>
    <w:rsid w:val="00D512DB"/>
    <w:rsid w:val="00D5212F"/>
    <w:rsid w:val="00D564B3"/>
    <w:rsid w:val="00D66CBA"/>
    <w:rsid w:val="00D709E2"/>
    <w:rsid w:val="00D7742C"/>
    <w:rsid w:val="00DA61D7"/>
    <w:rsid w:val="00DC04D5"/>
    <w:rsid w:val="00DC1F66"/>
    <w:rsid w:val="00DC6925"/>
    <w:rsid w:val="00DD0B3A"/>
    <w:rsid w:val="00DD0EED"/>
    <w:rsid w:val="00DD273C"/>
    <w:rsid w:val="00DE0213"/>
    <w:rsid w:val="00DE2E4C"/>
    <w:rsid w:val="00DE2EF7"/>
    <w:rsid w:val="00DE53C0"/>
    <w:rsid w:val="00DE7A5F"/>
    <w:rsid w:val="00E0268A"/>
    <w:rsid w:val="00E0688D"/>
    <w:rsid w:val="00E129C3"/>
    <w:rsid w:val="00E3465F"/>
    <w:rsid w:val="00E55C22"/>
    <w:rsid w:val="00E57479"/>
    <w:rsid w:val="00E6067C"/>
    <w:rsid w:val="00E75C77"/>
    <w:rsid w:val="00E80B50"/>
    <w:rsid w:val="00E81508"/>
    <w:rsid w:val="00E84E9A"/>
    <w:rsid w:val="00E85195"/>
    <w:rsid w:val="00E87D07"/>
    <w:rsid w:val="00E91207"/>
    <w:rsid w:val="00EA13C3"/>
    <w:rsid w:val="00EB045C"/>
    <w:rsid w:val="00EB0A6C"/>
    <w:rsid w:val="00EB6003"/>
    <w:rsid w:val="00EB65D0"/>
    <w:rsid w:val="00EB6EAA"/>
    <w:rsid w:val="00EF1747"/>
    <w:rsid w:val="00EF5059"/>
    <w:rsid w:val="00F13E6E"/>
    <w:rsid w:val="00F14A9F"/>
    <w:rsid w:val="00F203BA"/>
    <w:rsid w:val="00F24C88"/>
    <w:rsid w:val="00F27735"/>
    <w:rsid w:val="00F355EB"/>
    <w:rsid w:val="00F36CFA"/>
    <w:rsid w:val="00F412F4"/>
    <w:rsid w:val="00F429F4"/>
    <w:rsid w:val="00F442B7"/>
    <w:rsid w:val="00F44594"/>
    <w:rsid w:val="00F67A94"/>
    <w:rsid w:val="00F74980"/>
    <w:rsid w:val="00F75138"/>
    <w:rsid w:val="00FA23CD"/>
    <w:rsid w:val="00FA2A63"/>
    <w:rsid w:val="00FA47A1"/>
    <w:rsid w:val="00FA6756"/>
    <w:rsid w:val="00FC1C85"/>
    <w:rsid w:val="00FC203D"/>
    <w:rsid w:val="00FC3D1A"/>
    <w:rsid w:val="00FC45BC"/>
    <w:rsid w:val="00FC772E"/>
    <w:rsid w:val="00FE2705"/>
    <w:rsid w:val="00FF4AC6"/>
    <w:rsid w:val="00FF59AA"/>
    <w:rsid w:val="00FF6840"/>
    <w:rsid w:val="00FF6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4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2F4"/>
    <w:rPr>
      <w:rFonts w:ascii="宋体" w:eastAsia="宋体" w:hAnsi="宋体" w:cs="宋体"/>
      <w:kern w:val="0"/>
      <w:sz w:val="24"/>
    </w:rPr>
  </w:style>
  <w:style w:type="paragraph" w:styleId="1">
    <w:name w:val="heading 1"/>
    <w:basedOn w:val="a"/>
    <w:next w:val="a"/>
    <w:link w:val="1Char"/>
    <w:uiPriority w:val="9"/>
    <w:qFormat/>
    <w:rsid w:val="005802F4"/>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semiHidden/>
    <w:unhideWhenUsed/>
    <w:qFormat/>
    <w:rsid w:val="005802F4"/>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uiPriority w:val="9"/>
    <w:qFormat/>
    <w:rsid w:val="005802F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02F4"/>
    <w:rPr>
      <w:b/>
      <w:bCs/>
      <w:kern w:val="44"/>
      <w:sz w:val="44"/>
      <w:szCs w:val="44"/>
    </w:rPr>
  </w:style>
  <w:style w:type="character" w:customStyle="1" w:styleId="2Char">
    <w:name w:val="标题 2 Char"/>
    <w:basedOn w:val="a0"/>
    <w:link w:val="2"/>
    <w:uiPriority w:val="9"/>
    <w:semiHidden/>
    <w:rsid w:val="005802F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802F4"/>
    <w:rPr>
      <w:rFonts w:ascii="宋体" w:eastAsia="宋体" w:hAnsi="宋体" w:cs="宋体"/>
      <w:b/>
      <w:bCs/>
      <w:kern w:val="0"/>
      <w:sz w:val="27"/>
      <w:szCs w:val="27"/>
    </w:rPr>
  </w:style>
  <w:style w:type="paragraph" w:styleId="a3">
    <w:name w:val="List Paragraph"/>
    <w:basedOn w:val="a"/>
    <w:uiPriority w:val="34"/>
    <w:qFormat/>
    <w:rsid w:val="005802F4"/>
    <w:pPr>
      <w:widowControl w:val="0"/>
      <w:ind w:firstLineChars="200" w:firstLine="420"/>
      <w:jc w:val="both"/>
    </w:pPr>
    <w:rPr>
      <w:rFonts w:asciiTheme="minorHAnsi" w:eastAsiaTheme="minorEastAsia" w:hAnsiTheme="minorHAnsi" w:cstheme="minorBidi"/>
      <w:kern w:val="2"/>
      <w:sz w:val="21"/>
    </w:rPr>
  </w:style>
  <w:style w:type="character" w:styleId="a4">
    <w:name w:val="Emphasis"/>
    <w:uiPriority w:val="20"/>
    <w:qFormat/>
    <w:rsid w:val="005802F4"/>
    <w:rPr>
      <w:i/>
    </w:rPr>
  </w:style>
  <w:style w:type="paragraph" w:styleId="a5">
    <w:name w:val="Balloon Text"/>
    <w:basedOn w:val="a"/>
    <w:link w:val="Char"/>
    <w:uiPriority w:val="99"/>
    <w:semiHidden/>
    <w:unhideWhenUsed/>
    <w:rsid w:val="005802F4"/>
    <w:pPr>
      <w:widowControl w:val="0"/>
      <w:jc w:val="both"/>
    </w:pPr>
    <w:rPr>
      <w:rFonts w:hAnsiTheme="minorHAnsi" w:cstheme="minorBidi"/>
      <w:kern w:val="2"/>
      <w:sz w:val="18"/>
      <w:szCs w:val="18"/>
    </w:rPr>
  </w:style>
  <w:style w:type="character" w:customStyle="1" w:styleId="Char">
    <w:name w:val="批注框文本 Char"/>
    <w:basedOn w:val="a0"/>
    <w:link w:val="a5"/>
    <w:uiPriority w:val="99"/>
    <w:semiHidden/>
    <w:rsid w:val="005802F4"/>
    <w:rPr>
      <w:rFonts w:ascii="宋体" w:eastAsia="宋体"/>
      <w:sz w:val="18"/>
      <w:szCs w:val="18"/>
    </w:rPr>
  </w:style>
  <w:style w:type="table" w:styleId="a6">
    <w:name w:val="Table Grid"/>
    <w:basedOn w:val="a1"/>
    <w:qFormat/>
    <w:rsid w:val="005802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a"/>
    <w:rsid w:val="005802F4"/>
    <w:pPr>
      <w:spacing w:before="100" w:beforeAutospacing="1" w:after="100" w:afterAutospacing="1"/>
    </w:pPr>
  </w:style>
  <w:style w:type="character" w:styleId="a7">
    <w:name w:val="Hyperlink"/>
    <w:basedOn w:val="a0"/>
    <w:uiPriority w:val="99"/>
    <w:unhideWhenUsed/>
    <w:rsid w:val="005802F4"/>
    <w:rPr>
      <w:color w:val="0000FF"/>
      <w:u w:val="single"/>
    </w:rPr>
  </w:style>
  <w:style w:type="character" w:customStyle="1" w:styleId="ref-journal">
    <w:name w:val="ref-journal"/>
    <w:basedOn w:val="a0"/>
    <w:rsid w:val="005802F4"/>
  </w:style>
  <w:style w:type="character" w:customStyle="1" w:styleId="ref-vol">
    <w:name w:val="ref-vol"/>
    <w:basedOn w:val="a0"/>
    <w:rsid w:val="005802F4"/>
  </w:style>
  <w:style w:type="character" w:customStyle="1" w:styleId="element-citation">
    <w:name w:val="element-citation"/>
    <w:basedOn w:val="a0"/>
    <w:rsid w:val="005802F4"/>
  </w:style>
  <w:style w:type="character" w:customStyle="1" w:styleId="highlight">
    <w:name w:val="highlight"/>
    <w:basedOn w:val="a0"/>
    <w:rsid w:val="005802F4"/>
  </w:style>
  <w:style w:type="character" w:customStyle="1" w:styleId="apple-converted-space">
    <w:name w:val="apple-converted-space"/>
    <w:basedOn w:val="a0"/>
    <w:rsid w:val="005802F4"/>
  </w:style>
  <w:style w:type="paragraph" w:customStyle="1" w:styleId="EndNoteBibliographyTitle">
    <w:name w:val="EndNote Bibliography Title"/>
    <w:basedOn w:val="a"/>
    <w:link w:val="EndNoteBibliographyTitle0"/>
    <w:rsid w:val="005802F4"/>
    <w:pPr>
      <w:widowControl w:val="0"/>
      <w:jc w:val="center"/>
    </w:pPr>
    <w:rPr>
      <w:rFonts w:cstheme="minorBidi"/>
      <w:kern w:val="2"/>
    </w:rPr>
  </w:style>
  <w:style w:type="character" w:customStyle="1" w:styleId="EndNoteBibliographyTitle0">
    <w:name w:val="EndNote Bibliography Title 字符"/>
    <w:basedOn w:val="a0"/>
    <w:link w:val="EndNoteBibliographyTitle"/>
    <w:rsid w:val="005802F4"/>
    <w:rPr>
      <w:rFonts w:ascii="宋体" w:eastAsia="宋体" w:hAnsi="宋体"/>
      <w:sz w:val="24"/>
    </w:rPr>
  </w:style>
  <w:style w:type="paragraph" w:customStyle="1" w:styleId="EndNoteBibliography">
    <w:name w:val="EndNote Bibliography"/>
    <w:basedOn w:val="a"/>
    <w:link w:val="EndNoteBibliography0"/>
    <w:rsid w:val="005802F4"/>
    <w:pPr>
      <w:widowControl w:val="0"/>
      <w:jc w:val="both"/>
    </w:pPr>
    <w:rPr>
      <w:rFonts w:cstheme="minorBidi"/>
      <w:kern w:val="2"/>
    </w:rPr>
  </w:style>
  <w:style w:type="character" w:customStyle="1" w:styleId="EndNoteBibliography0">
    <w:name w:val="EndNote Bibliography 字符"/>
    <w:basedOn w:val="a0"/>
    <w:link w:val="EndNoteBibliography"/>
    <w:rsid w:val="005802F4"/>
    <w:rPr>
      <w:rFonts w:ascii="宋体" w:eastAsia="宋体" w:hAnsi="宋体"/>
      <w:sz w:val="24"/>
    </w:rPr>
  </w:style>
  <w:style w:type="paragraph" w:styleId="a8">
    <w:name w:val="header"/>
    <w:basedOn w:val="a"/>
    <w:link w:val="Char0"/>
    <w:uiPriority w:val="99"/>
    <w:unhideWhenUsed/>
    <w:rsid w:val="005802F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8"/>
    <w:uiPriority w:val="99"/>
    <w:rsid w:val="005802F4"/>
    <w:rPr>
      <w:sz w:val="18"/>
      <w:szCs w:val="18"/>
    </w:rPr>
  </w:style>
  <w:style w:type="paragraph" w:styleId="a9">
    <w:name w:val="footer"/>
    <w:basedOn w:val="a"/>
    <w:link w:val="Char1"/>
    <w:uiPriority w:val="99"/>
    <w:unhideWhenUsed/>
    <w:rsid w:val="005802F4"/>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9"/>
    <w:uiPriority w:val="99"/>
    <w:rsid w:val="005802F4"/>
    <w:rPr>
      <w:sz w:val="18"/>
      <w:szCs w:val="18"/>
    </w:rPr>
  </w:style>
  <w:style w:type="paragraph" w:styleId="aa">
    <w:name w:val="Normal (Web)"/>
    <w:basedOn w:val="a"/>
    <w:uiPriority w:val="99"/>
    <w:unhideWhenUsed/>
    <w:rsid w:val="005802F4"/>
    <w:pPr>
      <w:spacing w:before="100" w:beforeAutospacing="1" w:after="100" w:afterAutospacing="1"/>
    </w:pPr>
  </w:style>
  <w:style w:type="paragraph" w:styleId="ab">
    <w:name w:val="Body Text"/>
    <w:basedOn w:val="a"/>
    <w:link w:val="Char2"/>
    <w:uiPriority w:val="1"/>
    <w:qFormat/>
    <w:rsid w:val="005802F4"/>
    <w:pPr>
      <w:widowControl w:val="0"/>
      <w:autoSpaceDE w:val="0"/>
      <w:autoSpaceDN w:val="0"/>
      <w:ind w:left="540"/>
      <w:jc w:val="both"/>
    </w:pPr>
    <w:rPr>
      <w:rFonts w:ascii="Georgia" w:eastAsia="Georgia" w:hAnsi="Georgia" w:cs="Georgia"/>
      <w:lang w:val="zh-CN" w:bidi="zh-CN"/>
    </w:rPr>
  </w:style>
  <w:style w:type="character" w:customStyle="1" w:styleId="Char2">
    <w:name w:val="正文文本 Char"/>
    <w:basedOn w:val="a0"/>
    <w:link w:val="ab"/>
    <w:uiPriority w:val="1"/>
    <w:rsid w:val="005802F4"/>
    <w:rPr>
      <w:rFonts w:ascii="Georgia" w:eastAsia="Georgia" w:hAnsi="Georgia" w:cs="Georgia"/>
      <w:kern w:val="0"/>
      <w:sz w:val="24"/>
      <w:lang w:val="zh-CN" w:bidi="zh-CN"/>
    </w:rPr>
  </w:style>
  <w:style w:type="paragraph" w:customStyle="1" w:styleId="10">
    <w:name w:val="正文1"/>
    <w:uiPriority w:val="99"/>
    <w:rsid w:val="005802F4"/>
    <w:pPr>
      <w:spacing w:line="276" w:lineRule="auto"/>
    </w:pPr>
    <w:rPr>
      <w:rFonts w:ascii="Arial" w:eastAsia="宋体" w:hAnsi="Arial" w:cs="Arial"/>
      <w:color w:val="000000"/>
      <w:kern w:val="0"/>
      <w:sz w:val="22"/>
      <w:szCs w:val="20"/>
      <w:lang w:val="pl-PL" w:eastAsia="pl-PL"/>
    </w:rPr>
  </w:style>
  <w:style w:type="character" w:styleId="ac">
    <w:name w:val="FollowedHyperlink"/>
    <w:basedOn w:val="a0"/>
    <w:uiPriority w:val="99"/>
    <w:semiHidden/>
    <w:unhideWhenUsed/>
    <w:rsid w:val="005802F4"/>
    <w:rPr>
      <w:color w:val="954F72" w:themeColor="followedHyperlink"/>
      <w:u w:val="single"/>
    </w:rPr>
  </w:style>
  <w:style w:type="paragraph" w:styleId="ad">
    <w:name w:val="Revision"/>
    <w:hidden/>
    <w:uiPriority w:val="99"/>
    <w:semiHidden/>
    <w:rsid w:val="00CB17A2"/>
    <w:rPr>
      <w:rFonts w:ascii="宋体" w:eastAsia="宋体" w:hAnsi="宋体" w:cs="宋体"/>
      <w:kern w:val="0"/>
      <w:sz w:val="24"/>
    </w:rPr>
  </w:style>
  <w:style w:type="character" w:styleId="ae">
    <w:name w:val="annotation reference"/>
    <w:basedOn w:val="a0"/>
    <w:uiPriority w:val="99"/>
    <w:semiHidden/>
    <w:unhideWhenUsed/>
    <w:rsid w:val="00663791"/>
    <w:rPr>
      <w:rFonts w:ascii="Tahoma" w:hAnsi="Tahoma" w:cs="Tahoma"/>
      <w:b w:val="0"/>
      <w:i w:val="0"/>
      <w:caps w:val="0"/>
      <w:strike w:val="0"/>
      <w:sz w:val="16"/>
      <w:szCs w:val="16"/>
      <w:u w:val="none"/>
    </w:rPr>
  </w:style>
  <w:style w:type="paragraph" w:styleId="af">
    <w:name w:val="annotation text"/>
    <w:basedOn w:val="a"/>
    <w:link w:val="Char3"/>
    <w:uiPriority w:val="99"/>
    <w:semiHidden/>
    <w:unhideWhenUsed/>
    <w:rsid w:val="00663791"/>
    <w:rPr>
      <w:rFonts w:ascii="Tahoma" w:hAnsi="Tahoma" w:cs="Tahoma"/>
      <w:sz w:val="16"/>
      <w:szCs w:val="20"/>
    </w:rPr>
  </w:style>
  <w:style w:type="character" w:customStyle="1" w:styleId="Char3">
    <w:name w:val="批注文字 Char"/>
    <w:basedOn w:val="a0"/>
    <w:link w:val="af"/>
    <w:uiPriority w:val="99"/>
    <w:semiHidden/>
    <w:rsid w:val="00663791"/>
    <w:rPr>
      <w:rFonts w:ascii="Tahoma" w:eastAsia="宋体" w:hAnsi="Tahoma" w:cs="Tahoma"/>
      <w:kern w:val="0"/>
      <w:sz w:val="16"/>
      <w:szCs w:val="20"/>
    </w:rPr>
  </w:style>
  <w:style w:type="paragraph" w:styleId="af0">
    <w:name w:val="annotation subject"/>
    <w:basedOn w:val="af"/>
    <w:next w:val="af"/>
    <w:link w:val="Char4"/>
    <w:uiPriority w:val="99"/>
    <w:semiHidden/>
    <w:unhideWhenUsed/>
    <w:rsid w:val="00663791"/>
    <w:rPr>
      <w:b/>
      <w:bCs/>
    </w:rPr>
  </w:style>
  <w:style w:type="character" w:customStyle="1" w:styleId="Char4">
    <w:name w:val="批注主题 Char"/>
    <w:basedOn w:val="Char3"/>
    <w:link w:val="af0"/>
    <w:uiPriority w:val="99"/>
    <w:semiHidden/>
    <w:rsid w:val="00663791"/>
    <w:rPr>
      <w:rFonts w:ascii="Tahoma" w:eastAsia="宋体" w:hAnsi="Tahoma" w:cs="Tahoma"/>
      <w:b/>
      <w:bCs/>
      <w:kern w:val="0"/>
      <w:sz w:val="16"/>
      <w:szCs w:val="20"/>
    </w:rPr>
  </w:style>
  <w:style w:type="character" w:customStyle="1" w:styleId="result-html">
    <w:name w:val="result-html"/>
    <w:basedOn w:val="a0"/>
    <w:rsid w:val="00354D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2F4"/>
    <w:rPr>
      <w:rFonts w:ascii="宋体" w:eastAsia="宋体" w:hAnsi="宋体" w:cs="宋体"/>
      <w:kern w:val="0"/>
      <w:sz w:val="24"/>
    </w:rPr>
  </w:style>
  <w:style w:type="paragraph" w:styleId="1">
    <w:name w:val="heading 1"/>
    <w:basedOn w:val="a"/>
    <w:next w:val="a"/>
    <w:link w:val="1Char"/>
    <w:uiPriority w:val="9"/>
    <w:qFormat/>
    <w:rsid w:val="005802F4"/>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semiHidden/>
    <w:unhideWhenUsed/>
    <w:qFormat/>
    <w:rsid w:val="005802F4"/>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uiPriority w:val="9"/>
    <w:qFormat/>
    <w:rsid w:val="005802F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02F4"/>
    <w:rPr>
      <w:b/>
      <w:bCs/>
      <w:kern w:val="44"/>
      <w:sz w:val="44"/>
      <w:szCs w:val="44"/>
    </w:rPr>
  </w:style>
  <w:style w:type="character" w:customStyle="1" w:styleId="2Char">
    <w:name w:val="标题 2 Char"/>
    <w:basedOn w:val="a0"/>
    <w:link w:val="2"/>
    <w:uiPriority w:val="9"/>
    <w:semiHidden/>
    <w:rsid w:val="005802F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802F4"/>
    <w:rPr>
      <w:rFonts w:ascii="宋体" w:eastAsia="宋体" w:hAnsi="宋体" w:cs="宋体"/>
      <w:b/>
      <w:bCs/>
      <w:kern w:val="0"/>
      <w:sz w:val="27"/>
      <w:szCs w:val="27"/>
    </w:rPr>
  </w:style>
  <w:style w:type="paragraph" w:styleId="a3">
    <w:name w:val="List Paragraph"/>
    <w:basedOn w:val="a"/>
    <w:uiPriority w:val="34"/>
    <w:qFormat/>
    <w:rsid w:val="005802F4"/>
    <w:pPr>
      <w:widowControl w:val="0"/>
      <w:ind w:firstLineChars="200" w:firstLine="420"/>
      <w:jc w:val="both"/>
    </w:pPr>
    <w:rPr>
      <w:rFonts w:asciiTheme="minorHAnsi" w:eastAsiaTheme="minorEastAsia" w:hAnsiTheme="minorHAnsi" w:cstheme="minorBidi"/>
      <w:kern w:val="2"/>
      <w:sz w:val="21"/>
    </w:rPr>
  </w:style>
  <w:style w:type="character" w:styleId="a4">
    <w:name w:val="Emphasis"/>
    <w:uiPriority w:val="20"/>
    <w:qFormat/>
    <w:rsid w:val="005802F4"/>
    <w:rPr>
      <w:i/>
    </w:rPr>
  </w:style>
  <w:style w:type="paragraph" w:styleId="a5">
    <w:name w:val="Balloon Text"/>
    <w:basedOn w:val="a"/>
    <w:link w:val="Char"/>
    <w:uiPriority w:val="99"/>
    <w:semiHidden/>
    <w:unhideWhenUsed/>
    <w:rsid w:val="005802F4"/>
    <w:pPr>
      <w:widowControl w:val="0"/>
      <w:jc w:val="both"/>
    </w:pPr>
    <w:rPr>
      <w:rFonts w:hAnsiTheme="minorHAnsi" w:cstheme="minorBidi"/>
      <w:kern w:val="2"/>
      <w:sz w:val="18"/>
      <w:szCs w:val="18"/>
    </w:rPr>
  </w:style>
  <w:style w:type="character" w:customStyle="1" w:styleId="Char">
    <w:name w:val="批注框文本 Char"/>
    <w:basedOn w:val="a0"/>
    <w:link w:val="a5"/>
    <w:uiPriority w:val="99"/>
    <w:semiHidden/>
    <w:rsid w:val="005802F4"/>
    <w:rPr>
      <w:rFonts w:ascii="宋体" w:eastAsia="宋体"/>
      <w:sz w:val="18"/>
      <w:szCs w:val="18"/>
    </w:rPr>
  </w:style>
  <w:style w:type="table" w:styleId="a6">
    <w:name w:val="Table Grid"/>
    <w:basedOn w:val="a1"/>
    <w:qFormat/>
    <w:rsid w:val="005802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a"/>
    <w:rsid w:val="005802F4"/>
    <w:pPr>
      <w:spacing w:before="100" w:beforeAutospacing="1" w:after="100" w:afterAutospacing="1"/>
    </w:pPr>
  </w:style>
  <w:style w:type="character" w:styleId="a7">
    <w:name w:val="Hyperlink"/>
    <w:basedOn w:val="a0"/>
    <w:uiPriority w:val="99"/>
    <w:unhideWhenUsed/>
    <w:rsid w:val="005802F4"/>
    <w:rPr>
      <w:color w:val="0000FF"/>
      <w:u w:val="single"/>
    </w:rPr>
  </w:style>
  <w:style w:type="character" w:customStyle="1" w:styleId="ref-journal">
    <w:name w:val="ref-journal"/>
    <w:basedOn w:val="a0"/>
    <w:rsid w:val="005802F4"/>
  </w:style>
  <w:style w:type="character" w:customStyle="1" w:styleId="ref-vol">
    <w:name w:val="ref-vol"/>
    <w:basedOn w:val="a0"/>
    <w:rsid w:val="005802F4"/>
  </w:style>
  <w:style w:type="character" w:customStyle="1" w:styleId="element-citation">
    <w:name w:val="element-citation"/>
    <w:basedOn w:val="a0"/>
    <w:rsid w:val="005802F4"/>
  </w:style>
  <w:style w:type="character" w:customStyle="1" w:styleId="highlight">
    <w:name w:val="highlight"/>
    <w:basedOn w:val="a0"/>
    <w:rsid w:val="005802F4"/>
  </w:style>
  <w:style w:type="character" w:customStyle="1" w:styleId="apple-converted-space">
    <w:name w:val="apple-converted-space"/>
    <w:basedOn w:val="a0"/>
    <w:rsid w:val="005802F4"/>
  </w:style>
  <w:style w:type="paragraph" w:customStyle="1" w:styleId="EndNoteBibliographyTitle">
    <w:name w:val="EndNote Bibliography Title"/>
    <w:basedOn w:val="a"/>
    <w:link w:val="EndNoteBibliographyTitle0"/>
    <w:rsid w:val="005802F4"/>
    <w:pPr>
      <w:widowControl w:val="0"/>
      <w:jc w:val="center"/>
    </w:pPr>
    <w:rPr>
      <w:rFonts w:cstheme="minorBidi"/>
      <w:kern w:val="2"/>
    </w:rPr>
  </w:style>
  <w:style w:type="character" w:customStyle="1" w:styleId="EndNoteBibliographyTitle0">
    <w:name w:val="EndNote Bibliography Title 字符"/>
    <w:basedOn w:val="a0"/>
    <w:link w:val="EndNoteBibliographyTitle"/>
    <w:rsid w:val="005802F4"/>
    <w:rPr>
      <w:rFonts w:ascii="宋体" w:eastAsia="宋体" w:hAnsi="宋体"/>
      <w:sz w:val="24"/>
    </w:rPr>
  </w:style>
  <w:style w:type="paragraph" w:customStyle="1" w:styleId="EndNoteBibliography">
    <w:name w:val="EndNote Bibliography"/>
    <w:basedOn w:val="a"/>
    <w:link w:val="EndNoteBibliography0"/>
    <w:rsid w:val="005802F4"/>
    <w:pPr>
      <w:widowControl w:val="0"/>
      <w:jc w:val="both"/>
    </w:pPr>
    <w:rPr>
      <w:rFonts w:cstheme="minorBidi"/>
      <w:kern w:val="2"/>
    </w:rPr>
  </w:style>
  <w:style w:type="character" w:customStyle="1" w:styleId="EndNoteBibliography0">
    <w:name w:val="EndNote Bibliography 字符"/>
    <w:basedOn w:val="a0"/>
    <w:link w:val="EndNoteBibliography"/>
    <w:rsid w:val="005802F4"/>
    <w:rPr>
      <w:rFonts w:ascii="宋体" w:eastAsia="宋体" w:hAnsi="宋体"/>
      <w:sz w:val="24"/>
    </w:rPr>
  </w:style>
  <w:style w:type="paragraph" w:styleId="a8">
    <w:name w:val="header"/>
    <w:basedOn w:val="a"/>
    <w:link w:val="Char0"/>
    <w:uiPriority w:val="99"/>
    <w:unhideWhenUsed/>
    <w:rsid w:val="005802F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8"/>
    <w:uiPriority w:val="99"/>
    <w:rsid w:val="005802F4"/>
    <w:rPr>
      <w:sz w:val="18"/>
      <w:szCs w:val="18"/>
    </w:rPr>
  </w:style>
  <w:style w:type="paragraph" w:styleId="a9">
    <w:name w:val="footer"/>
    <w:basedOn w:val="a"/>
    <w:link w:val="Char1"/>
    <w:uiPriority w:val="99"/>
    <w:unhideWhenUsed/>
    <w:rsid w:val="005802F4"/>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9"/>
    <w:uiPriority w:val="99"/>
    <w:rsid w:val="005802F4"/>
    <w:rPr>
      <w:sz w:val="18"/>
      <w:szCs w:val="18"/>
    </w:rPr>
  </w:style>
  <w:style w:type="paragraph" w:styleId="aa">
    <w:name w:val="Normal (Web)"/>
    <w:basedOn w:val="a"/>
    <w:uiPriority w:val="99"/>
    <w:unhideWhenUsed/>
    <w:rsid w:val="005802F4"/>
    <w:pPr>
      <w:spacing w:before="100" w:beforeAutospacing="1" w:after="100" w:afterAutospacing="1"/>
    </w:pPr>
  </w:style>
  <w:style w:type="paragraph" w:styleId="ab">
    <w:name w:val="Body Text"/>
    <w:basedOn w:val="a"/>
    <w:link w:val="Char2"/>
    <w:uiPriority w:val="1"/>
    <w:qFormat/>
    <w:rsid w:val="005802F4"/>
    <w:pPr>
      <w:widowControl w:val="0"/>
      <w:autoSpaceDE w:val="0"/>
      <w:autoSpaceDN w:val="0"/>
      <w:ind w:left="540"/>
      <w:jc w:val="both"/>
    </w:pPr>
    <w:rPr>
      <w:rFonts w:ascii="Georgia" w:eastAsia="Georgia" w:hAnsi="Georgia" w:cs="Georgia"/>
      <w:lang w:val="zh-CN" w:bidi="zh-CN"/>
    </w:rPr>
  </w:style>
  <w:style w:type="character" w:customStyle="1" w:styleId="Char2">
    <w:name w:val="正文文本 Char"/>
    <w:basedOn w:val="a0"/>
    <w:link w:val="ab"/>
    <w:uiPriority w:val="1"/>
    <w:rsid w:val="005802F4"/>
    <w:rPr>
      <w:rFonts w:ascii="Georgia" w:eastAsia="Georgia" w:hAnsi="Georgia" w:cs="Georgia"/>
      <w:kern w:val="0"/>
      <w:sz w:val="24"/>
      <w:lang w:val="zh-CN" w:bidi="zh-CN"/>
    </w:rPr>
  </w:style>
  <w:style w:type="paragraph" w:customStyle="1" w:styleId="10">
    <w:name w:val="正文1"/>
    <w:uiPriority w:val="99"/>
    <w:rsid w:val="005802F4"/>
    <w:pPr>
      <w:spacing w:line="276" w:lineRule="auto"/>
    </w:pPr>
    <w:rPr>
      <w:rFonts w:ascii="Arial" w:eastAsia="宋体" w:hAnsi="Arial" w:cs="Arial"/>
      <w:color w:val="000000"/>
      <w:kern w:val="0"/>
      <w:sz w:val="22"/>
      <w:szCs w:val="20"/>
      <w:lang w:val="pl-PL" w:eastAsia="pl-PL"/>
    </w:rPr>
  </w:style>
  <w:style w:type="character" w:styleId="ac">
    <w:name w:val="FollowedHyperlink"/>
    <w:basedOn w:val="a0"/>
    <w:uiPriority w:val="99"/>
    <w:semiHidden/>
    <w:unhideWhenUsed/>
    <w:rsid w:val="005802F4"/>
    <w:rPr>
      <w:color w:val="954F72" w:themeColor="followedHyperlink"/>
      <w:u w:val="single"/>
    </w:rPr>
  </w:style>
  <w:style w:type="paragraph" w:styleId="ad">
    <w:name w:val="Revision"/>
    <w:hidden/>
    <w:uiPriority w:val="99"/>
    <w:semiHidden/>
    <w:rsid w:val="00CB17A2"/>
    <w:rPr>
      <w:rFonts w:ascii="宋体" w:eastAsia="宋体" w:hAnsi="宋体" w:cs="宋体"/>
      <w:kern w:val="0"/>
      <w:sz w:val="24"/>
    </w:rPr>
  </w:style>
  <w:style w:type="character" w:styleId="ae">
    <w:name w:val="annotation reference"/>
    <w:basedOn w:val="a0"/>
    <w:uiPriority w:val="99"/>
    <w:semiHidden/>
    <w:unhideWhenUsed/>
    <w:rsid w:val="00663791"/>
    <w:rPr>
      <w:rFonts w:ascii="Tahoma" w:hAnsi="Tahoma" w:cs="Tahoma"/>
      <w:b w:val="0"/>
      <w:i w:val="0"/>
      <w:caps w:val="0"/>
      <w:strike w:val="0"/>
      <w:sz w:val="16"/>
      <w:szCs w:val="16"/>
      <w:u w:val="none"/>
    </w:rPr>
  </w:style>
  <w:style w:type="paragraph" w:styleId="af">
    <w:name w:val="annotation text"/>
    <w:basedOn w:val="a"/>
    <w:link w:val="Char3"/>
    <w:uiPriority w:val="99"/>
    <w:semiHidden/>
    <w:unhideWhenUsed/>
    <w:rsid w:val="00663791"/>
    <w:rPr>
      <w:rFonts w:ascii="Tahoma" w:hAnsi="Tahoma" w:cs="Tahoma"/>
      <w:sz w:val="16"/>
      <w:szCs w:val="20"/>
    </w:rPr>
  </w:style>
  <w:style w:type="character" w:customStyle="1" w:styleId="Char3">
    <w:name w:val="批注文字 Char"/>
    <w:basedOn w:val="a0"/>
    <w:link w:val="af"/>
    <w:uiPriority w:val="99"/>
    <w:semiHidden/>
    <w:rsid w:val="00663791"/>
    <w:rPr>
      <w:rFonts w:ascii="Tahoma" w:eastAsia="宋体" w:hAnsi="Tahoma" w:cs="Tahoma"/>
      <w:kern w:val="0"/>
      <w:sz w:val="16"/>
      <w:szCs w:val="20"/>
    </w:rPr>
  </w:style>
  <w:style w:type="paragraph" w:styleId="af0">
    <w:name w:val="annotation subject"/>
    <w:basedOn w:val="af"/>
    <w:next w:val="af"/>
    <w:link w:val="Char4"/>
    <w:uiPriority w:val="99"/>
    <w:semiHidden/>
    <w:unhideWhenUsed/>
    <w:rsid w:val="00663791"/>
    <w:rPr>
      <w:b/>
      <w:bCs/>
    </w:rPr>
  </w:style>
  <w:style w:type="character" w:customStyle="1" w:styleId="Char4">
    <w:name w:val="批注主题 Char"/>
    <w:basedOn w:val="Char3"/>
    <w:link w:val="af0"/>
    <w:uiPriority w:val="99"/>
    <w:semiHidden/>
    <w:rsid w:val="00663791"/>
    <w:rPr>
      <w:rFonts w:ascii="Tahoma" w:eastAsia="宋体" w:hAnsi="Tahoma" w:cs="Tahoma"/>
      <w:b/>
      <w:bCs/>
      <w:kern w:val="0"/>
      <w:sz w:val="16"/>
      <w:szCs w:val="20"/>
    </w:rPr>
  </w:style>
  <w:style w:type="character" w:customStyle="1" w:styleId="result-html">
    <w:name w:val="result-html"/>
    <w:basedOn w:val="a0"/>
    <w:rsid w:val="00354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289987">
      <w:bodyDiv w:val="1"/>
      <w:marLeft w:val="0"/>
      <w:marRight w:val="0"/>
      <w:marTop w:val="0"/>
      <w:marBottom w:val="0"/>
      <w:divBdr>
        <w:top w:val="none" w:sz="0" w:space="0" w:color="auto"/>
        <w:left w:val="none" w:sz="0" w:space="0" w:color="auto"/>
        <w:bottom w:val="none" w:sz="0" w:space="0" w:color="auto"/>
        <w:right w:val="none" w:sz="0" w:space="0" w:color="auto"/>
      </w:divBdr>
    </w:div>
    <w:div w:id="911424871">
      <w:bodyDiv w:val="1"/>
      <w:marLeft w:val="0"/>
      <w:marRight w:val="0"/>
      <w:marTop w:val="0"/>
      <w:marBottom w:val="0"/>
      <w:divBdr>
        <w:top w:val="none" w:sz="0" w:space="0" w:color="auto"/>
        <w:left w:val="none" w:sz="0" w:space="0" w:color="auto"/>
        <w:bottom w:val="none" w:sz="0" w:space="0" w:color="auto"/>
        <w:right w:val="none" w:sz="0" w:space="0" w:color="auto"/>
      </w:divBdr>
    </w:div>
    <w:div w:id="1226919212">
      <w:bodyDiv w:val="1"/>
      <w:marLeft w:val="0"/>
      <w:marRight w:val="0"/>
      <w:marTop w:val="0"/>
      <w:marBottom w:val="0"/>
      <w:divBdr>
        <w:top w:val="none" w:sz="0" w:space="0" w:color="auto"/>
        <w:left w:val="none" w:sz="0" w:space="0" w:color="auto"/>
        <w:bottom w:val="none" w:sz="0" w:space="0" w:color="auto"/>
        <w:right w:val="none" w:sz="0" w:space="0" w:color="auto"/>
      </w:divBdr>
    </w:div>
    <w:div w:id="1349676252">
      <w:bodyDiv w:val="1"/>
      <w:marLeft w:val="0"/>
      <w:marRight w:val="0"/>
      <w:marTop w:val="0"/>
      <w:marBottom w:val="0"/>
      <w:divBdr>
        <w:top w:val="none" w:sz="0" w:space="0" w:color="auto"/>
        <w:left w:val="none" w:sz="0" w:space="0" w:color="auto"/>
        <w:bottom w:val="none" w:sz="0" w:space="0" w:color="auto"/>
        <w:right w:val="none" w:sz="0" w:space="0" w:color="auto"/>
      </w:divBdr>
    </w:div>
    <w:div w:id="1785076937">
      <w:bodyDiv w:val="1"/>
      <w:marLeft w:val="0"/>
      <w:marRight w:val="0"/>
      <w:marTop w:val="0"/>
      <w:marBottom w:val="0"/>
      <w:divBdr>
        <w:top w:val="none" w:sz="0" w:space="0" w:color="auto"/>
        <w:left w:val="none" w:sz="0" w:space="0" w:color="auto"/>
        <w:bottom w:val="none" w:sz="0" w:space="0" w:color="auto"/>
        <w:right w:val="none" w:sz="0" w:space="0" w:color="auto"/>
      </w:divBdr>
    </w:div>
    <w:div w:id="1800875365">
      <w:bodyDiv w:val="1"/>
      <w:marLeft w:val="0"/>
      <w:marRight w:val="0"/>
      <w:marTop w:val="0"/>
      <w:marBottom w:val="0"/>
      <w:divBdr>
        <w:top w:val="none" w:sz="0" w:space="0" w:color="auto"/>
        <w:left w:val="none" w:sz="0" w:space="0" w:color="auto"/>
        <w:bottom w:val="none" w:sz="0" w:space="0" w:color="auto"/>
        <w:right w:val="none" w:sz="0" w:space="0" w:color="auto"/>
      </w:divBdr>
    </w:div>
    <w:div w:id="1974560141">
      <w:bodyDiv w:val="1"/>
      <w:marLeft w:val="0"/>
      <w:marRight w:val="0"/>
      <w:marTop w:val="0"/>
      <w:marBottom w:val="0"/>
      <w:divBdr>
        <w:top w:val="none" w:sz="0" w:space="0" w:color="auto"/>
        <w:left w:val="none" w:sz="0" w:space="0" w:color="auto"/>
        <w:bottom w:val="none" w:sz="0" w:space="0" w:color="auto"/>
        <w:right w:val="none" w:sz="0" w:space="0" w:color="auto"/>
      </w:divBdr>
      <w:divsChild>
        <w:div w:id="147673217">
          <w:marLeft w:val="0"/>
          <w:marRight w:val="0"/>
          <w:marTop w:val="0"/>
          <w:marBottom w:val="0"/>
          <w:divBdr>
            <w:top w:val="none" w:sz="0" w:space="0" w:color="auto"/>
            <w:left w:val="none" w:sz="0" w:space="0" w:color="auto"/>
            <w:bottom w:val="none" w:sz="0" w:space="0" w:color="auto"/>
            <w:right w:val="none" w:sz="0" w:space="0" w:color="auto"/>
          </w:divBdr>
        </w:div>
      </w:divsChild>
    </w:div>
    <w:div w:id="200732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angwf@sc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ECE40-AD3E-4020-A445-B2FBDDB6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13782</Words>
  <Characters>78562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5</cp:revision>
  <dcterms:created xsi:type="dcterms:W3CDTF">2020-05-16T09:18:00Z</dcterms:created>
  <dcterms:modified xsi:type="dcterms:W3CDTF">2020-06-13T23:13:00Z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43669.5265162037</vt:r8>
  </property>
</Properties>
</file>